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805426E" w14:textId="77777777" w:rsidR="000A097B" w:rsidRDefault="000A097B" w:rsidP="008E347A"/>
    <w:p w14:paraId="0F6E0D8E" w14:textId="77777777" w:rsidR="000A097B" w:rsidRDefault="000A097B" w:rsidP="00C05C97">
      <w:pPr>
        <w:pStyle w:val="Strong1"/>
        <w:rPr>
          <w:sz w:val="22"/>
          <w:szCs w:val="22"/>
        </w:rPr>
      </w:pPr>
    </w:p>
    <w:p w14:paraId="144B3D3A" w14:textId="77777777" w:rsidR="000A097B" w:rsidRDefault="000A097B" w:rsidP="00C05C97">
      <w:pPr>
        <w:pStyle w:val="Strong1"/>
        <w:rPr>
          <w:sz w:val="22"/>
          <w:szCs w:val="22"/>
        </w:rPr>
      </w:pPr>
    </w:p>
    <w:p w14:paraId="7FD98FEC" w14:textId="1E7E3600" w:rsidR="000A097B" w:rsidRDefault="000A097B" w:rsidP="000A097B">
      <w:pPr>
        <w:pStyle w:val="Strong1"/>
        <w:rPr>
          <w:sz w:val="40"/>
          <w:szCs w:val="40"/>
        </w:rPr>
      </w:pPr>
      <w:r>
        <w:rPr>
          <w:sz w:val="22"/>
          <w:szCs w:val="22"/>
        </w:rPr>
        <w:t xml:space="preserve"> </w:t>
      </w:r>
      <w:r w:rsidRPr="000A097B">
        <w:rPr>
          <w:rFonts w:ascii="Arial Rounded MT Bold" w:hAnsi="Arial Rounded MT Bold"/>
          <w:sz w:val="40"/>
          <w:szCs w:val="40"/>
        </w:rPr>
        <w:t xml:space="preserve">                     </w:t>
      </w:r>
      <w:r w:rsidRPr="000A097B">
        <w:rPr>
          <w:sz w:val="40"/>
          <w:szCs w:val="40"/>
        </w:rPr>
        <w:t xml:space="preserve">  Blogging to Communicate </w:t>
      </w:r>
    </w:p>
    <w:p w14:paraId="76729DF4" w14:textId="77777777" w:rsidR="000A097B" w:rsidRDefault="000A097B" w:rsidP="000A097B">
      <w:pPr>
        <w:pStyle w:val="Strong1"/>
        <w:rPr>
          <w:sz w:val="40"/>
          <w:szCs w:val="40"/>
        </w:rPr>
      </w:pPr>
    </w:p>
    <w:p w14:paraId="16F0B69A" w14:textId="3EE36085" w:rsidR="000A097B" w:rsidRPr="000A097B" w:rsidRDefault="000A097B" w:rsidP="000A097B">
      <w:pPr>
        <w:pStyle w:val="Strong1"/>
        <w:rPr>
          <w:sz w:val="36"/>
          <w:szCs w:val="36"/>
        </w:rPr>
      </w:pPr>
      <w:r w:rsidRPr="000A097B">
        <w:rPr>
          <w:sz w:val="36"/>
          <w:szCs w:val="36"/>
        </w:rPr>
        <w:t xml:space="preserve">                                        Assessment 1</w:t>
      </w:r>
    </w:p>
    <w:p w14:paraId="4CD4B172" w14:textId="77777777" w:rsidR="000A097B" w:rsidRPr="000A097B" w:rsidRDefault="000A097B" w:rsidP="000A097B">
      <w:pPr>
        <w:pStyle w:val="Strong1"/>
        <w:rPr>
          <w:sz w:val="22"/>
          <w:szCs w:val="22"/>
        </w:rPr>
      </w:pPr>
    </w:p>
    <w:p w14:paraId="58B5F2CC" w14:textId="77777777" w:rsidR="000A097B" w:rsidRDefault="000A097B" w:rsidP="00C05C97">
      <w:pPr>
        <w:pStyle w:val="Strong1"/>
        <w:rPr>
          <w:sz w:val="22"/>
          <w:szCs w:val="22"/>
        </w:rPr>
      </w:pPr>
    </w:p>
    <w:p w14:paraId="7821119F" w14:textId="77777777" w:rsidR="000A097B" w:rsidRDefault="000A097B" w:rsidP="00C05C97">
      <w:pPr>
        <w:pStyle w:val="Strong1"/>
        <w:rPr>
          <w:sz w:val="22"/>
          <w:szCs w:val="22"/>
        </w:rPr>
      </w:pPr>
    </w:p>
    <w:p w14:paraId="596AB546" w14:textId="34C1821F" w:rsidR="000A097B" w:rsidRDefault="000A097B" w:rsidP="00C05C97">
      <w:pPr>
        <w:pStyle w:val="Strong1"/>
        <w:rPr>
          <w:sz w:val="22"/>
          <w:szCs w:val="22"/>
        </w:rPr>
      </w:pPr>
      <w:r>
        <w:rPr>
          <w:sz w:val="22"/>
          <w:szCs w:val="22"/>
        </w:rPr>
        <w:t xml:space="preserve">Programme: </w:t>
      </w:r>
      <w:r w:rsidR="006A15C3">
        <w:rPr>
          <w:sz w:val="22"/>
          <w:szCs w:val="22"/>
        </w:rPr>
        <w:t xml:space="preserve">            </w:t>
      </w:r>
      <w:r>
        <w:rPr>
          <w:sz w:val="22"/>
          <w:szCs w:val="22"/>
        </w:rPr>
        <w:t xml:space="preserve">  BA Business Management</w:t>
      </w:r>
    </w:p>
    <w:p w14:paraId="703588A0" w14:textId="77777777" w:rsidR="000A097B" w:rsidRDefault="000A097B" w:rsidP="00C05C97">
      <w:pPr>
        <w:pStyle w:val="Strong1"/>
        <w:rPr>
          <w:sz w:val="22"/>
          <w:szCs w:val="22"/>
        </w:rPr>
      </w:pPr>
    </w:p>
    <w:p w14:paraId="09736087" w14:textId="7EA9A098" w:rsidR="000A097B" w:rsidRDefault="000A097B" w:rsidP="00C05C97">
      <w:pPr>
        <w:pStyle w:val="Strong1"/>
        <w:rPr>
          <w:sz w:val="22"/>
          <w:szCs w:val="22"/>
        </w:rPr>
      </w:pPr>
      <w:r>
        <w:rPr>
          <w:sz w:val="22"/>
          <w:szCs w:val="22"/>
        </w:rPr>
        <w:t xml:space="preserve">Module:      </w:t>
      </w:r>
      <w:r w:rsidR="006A15C3">
        <w:rPr>
          <w:sz w:val="22"/>
          <w:szCs w:val="22"/>
        </w:rPr>
        <w:t xml:space="preserve">          </w:t>
      </w:r>
      <w:r>
        <w:rPr>
          <w:sz w:val="22"/>
          <w:szCs w:val="22"/>
        </w:rPr>
        <w:t xml:space="preserve">    </w:t>
      </w:r>
      <w:r w:rsidR="006A15C3">
        <w:rPr>
          <w:sz w:val="22"/>
          <w:szCs w:val="22"/>
        </w:rPr>
        <w:t xml:space="preserve"> </w:t>
      </w:r>
      <w:r>
        <w:rPr>
          <w:sz w:val="22"/>
          <w:szCs w:val="22"/>
        </w:rPr>
        <w:t xml:space="preserve"> Marketing Fundamentals</w:t>
      </w:r>
    </w:p>
    <w:p w14:paraId="14A4E1B0" w14:textId="77777777" w:rsidR="000A097B" w:rsidRDefault="000A097B" w:rsidP="00C05C97">
      <w:pPr>
        <w:pStyle w:val="Strong1"/>
        <w:rPr>
          <w:sz w:val="22"/>
          <w:szCs w:val="22"/>
        </w:rPr>
      </w:pPr>
    </w:p>
    <w:p w14:paraId="14675C09" w14:textId="4C82F668" w:rsidR="000A097B" w:rsidRDefault="000A097B" w:rsidP="00C05C97">
      <w:pPr>
        <w:pStyle w:val="Strong1"/>
        <w:rPr>
          <w:sz w:val="22"/>
          <w:szCs w:val="22"/>
        </w:rPr>
      </w:pPr>
      <w:r>
        <w:rPr>
          <w:sz w:val="22"/>
          <w:szCs w:val="22"/>
        </w:rPr>
        <w:t xml:space="preserve">Module Code: </w:t>
      </w:r>
      <w:r w:rsidR="006A15C3">
        <w:rPr>
          <w:sz w:val="22"/>
          <w:szCs w:val="22"/>
        </w:rPr>
        <w:t xml:space="preserve">            </w:t>
      </w:r>
      <w:r>
        <w:rPr>
          <w:sz w:val="22"/>
          <w:szCs w:val="22"/>
        </w:rPr>
        <w:t>L</w:t>
      </w:r>
      <w:r w:rsidR="006A15C3">
        <w:rPr>
          <w:sz w:val="22"/>
          <w:szCs w:val="22"/>
        </w:rPr>
        <w:t>C</w:t>
      </w:r>
      <w:r>
        <w:rPr>
          <w:sz w:val="22"/>
          <w:szCs w:val="22"/>
        </w:rPr>
        <w:t>BB 4004</w:t>
      </w:r>
    </w:p>
    <w:p w14:paraId="605577EE" w14:textId="77777777" w:rsidR="006A15C3" w:rsidRDefault="006A15C3" w:rsidP="00C05C97">
      <w:pPr>
        <w:pStyle w:val="Strong1"/>
        <w:rPr>
          <w:sz w:val="22"/>
          <w:szCs w:val="22"/>
        </w:rPr>
      </w:pPr>
    </w:p>
    <w:p w14:paraId="38EBC91B" w14:textId="37B4558E" w:rsidR="006A15C3" w:rsidRDefault="006A15C3" w:rsidP="00C05C97">
      <w:pPr>
        <w:pStyle w:val="Strong1"/>
        <w:rPr>
          <w:sz w:val="22"/>
          <w:szCs w:val="22"/>
        </w:rPr>
      </w:pPr>
      <w:r>
        <w:rPr>
          <w:sz w:val="22"/>
          <w:szCs w:val="22"/>
        </w:rPr>
        <w:t xml:space="preserve">Module coordinator: </w:t>
      </w:r>
      <w:r w:rsidRPr="006A15C3">
        <w:rPr>
          <w:sz w:val="22"/>
          <w:szCs w:val="22"/>
        </w:rPr>
        <w:t>Piyumika Kithulgoda Gamage</w:t>
      </w:r>
    </w:p>
    <w:p w14:paraId="7C17E12A" w14:textId="77777777" w:rsidR="006A15C3" w:rsidRDefault="006A15C3" w:rsidP="00C05C97">
      <w:pPr>
        <w:pStyle w:val="Strong1"/>
        <w:rPr>
          <w:sz w:val="22"/>
          <w:szCs w:val="22"/>
        </w:rPr>
      </w:pPr>
    </w:p>
    <w:p w14:paraId="3C2553CA" w14:textId="1C42F6F7" w:rsidR="006A15C3" w:rsidRDefault="006A15C3" w:rsidP="00C05C97">
      <w:pPr>
        <w:pStyle w:val="Strong1"/>
        <w:rPr>
          <w:sz w:val="22"/>
          <w:szCs w:val="22"/>
        </w:rPr>
      </w:pPr>
      <w:r>
        <w:rPr>
          <w:sz w:val="22"/>
          <w:szCs w:val="22"/>
        </w:rPr>
        <w:t>Student name:            Gabriela Gherasim</w:t>
      </w:r>
    </w:p>
    <w:p w14:paraId="08EF45E9" w14:textId="77777777" w:rsidR="006A15C3" w:rsidRDefault="006A15C3" w:rsidP="00C05C97">
      <w:pPr>
        <w:pStyle w:val="Strong1"/>
        <w:rPr>
          <w:sz w:val="22"/>
          <w:szCs w:val="22"/>
        </w:rPr>
      </w:pPr>
    </w:p>
    <w:p w14:paraId="303B99F9" w14:textId="43F5DD78" w:rsidR="006A15C3" w:rsidRDefault="006A15C3" w:rsidP="00C05C97">
      <w:pPr>
        <w:pStyle w:val="Strong1"/>
        <w:rPr>
          <w:sz w:val="22"/>
          <w:szCs w:val="22"/>
        </w:rPr>
      </w:pPr>
      <w:r>
        <w:rPr>
          <w:sz w:val="22"/>
          <w:szCs w:val="22"/>
        </w:rPr>
        <w:t>Student ID:                 2110945</w:t>
      </w:r>
    </w:p>
    <w:p w14:paraId="35A4F0C8" w14:textId="77777777" w:rsidR="006A15C3" w:rsidRDefault="006A15C3" w:rsidP="00C05C97">
      <w:pPr>
        <w:pStyle w:val="Strong1"/>
        <w:rPr>
          <w:sz w:val="22"/>
          <w:szCs w:val="22"/>
        </w:rPr>
      </w:pPr>
    </w:p>
    <w:p w14:paraId="46516D6A" w14:textId="77777777" w:rsidR="006A15C3" w:rsidRDefault="006A15C3" w:rsidP="00C05C97">
      <w:pPr>
        <w:pStyle w:val="Strong1"/>
        <w:rPr>
          <w:sz w:val="22"/>
          <w:szCs w:val="22"/>
        </w:rPr>
      </w:pPr>
    </w:p>
    <w:p w14:paraId="7E63DA71" w14:textId="77777777" w:rsidR="000A097B" w:rsidRDefault="000A097B" w:rsidP="00C05C97">
      <w:pPr>
        <w:pStyle w:val="Strong1"/>
        <w:rPr>
          <w:sz w:val="22"/>
          <w:szCs w:val="22"/>
        </w:rPr>
      </w:pPr>
    </w:p>
    <w:p w14:paraId="7FEB3664" w14:textId="77777777" w:rsidR="000A097B" w:rsidRDefault="000A097B" w:rsidP="00C05C97">
      <w:pPr>
        <w:pStyle w:val="Strong1"/>
        <w:rPr>
          <w:sz w:val="22"/>
          <w:szCs w:val="22"/>
        </w:rPr>
      </w:pPr>
    </w:p>
    <w:p w14:paraId="7A145E2F" w14:textId="77777777" w:rsidR="000A097B" w:rsidRDefault="000A097B" w:rsidP="00C05C97">
      <w:pPr>
        <w:pStyle w:val="Strong1"/>
        <w:rPr>
          <w:sz w:val="22"/>
          <w:szCs w:val="22"/>
        </w:rPr>
      </w:pPr>
    </w:p>
    <w:p w14:paraId="70E3BCD9" w14:textId="77777777" w:rsidR="000A097B" w:rsidRDefault="000A097B" w:rsidP="00C05C97">
      <w:pPr>
        <w:pStyle w:val="Strong1"/>
        <w:rPr>
          <w:sz w:val="22"/>
          <w:szCs w:val="22"/>
        </w:rPr>
      </w:pPr>
    </w:p>
    <w:p w14:paraId="41BFBCBF" w14:textId="77777777" w:rsidR="000A097B" w:rsidRDefault="000A097B" w:rsidP="00C05C97">
      <w:pPr>
        <w:pStyle w:val="Strong1"/>
        <w:rPr>
          <w:sz w:val="22"/>
          <w:szCs w:val="22"/>
        </w:rPr>
      </w:pPr>
    </w:p>
    <w:p w14:paraId="109BA8F4" w14:textId="77777777" w:rsidR="000A097B" w:rsidRDefault="000A097B" w:rsidP="00C05C97">
      <w:pPr>
        <w:pStyle w:val="Strong1"/>
        <w:rPr>
          <w:sz w:val="22"/>
          <w:szCs w:val="22"/>
        </w:rPr>
      </w:pPr>
    </w:p>
    <w:p w14:paraId="1CCEC439" w14:textId="77777777" w:rsidR="000A097B" w:rsidRDefault="000A097B" w:rsidP="00C05C97">
      <w:pPr>
        <w:pStyle w:val="Strong1"/>
        <w:rPr>
          <w:sz w:val="22"/>
          <w:szCs w:val="22"/>
        </w:rPr>
      </w:pPr>
    </w:p>
    <w:p w14:paraId="1CC2E774" w14:textId="77777777" w:rsidR="000A097B" w:rsidRDefault="000A097B" w:rsidP="00C05C97">
      <w:pPr>
        <w:pStyle w:val="Strong1"/>
        <w:rPr>
          <w:sz w:val="22"/>
          <w:szCs w:val="22"/>
        </w:rPr>
      </w:pPr>
    </w:p>
    <w:p w14:paraId="3EB6FF97" w14:textId="77777777" w:rsidR="000A097B" w:rsidRDefault="000A097B" w:rsidP="00C05C97">
      <w:pPr>
        <w:pStyle w:val="Strong1"/>
        <w:rPr>
          <w:sz w:val="22"/>
          <w:szCs w:val="22"/>
        </w:rPr>
      </w:pPr>
    </w:p>
    <w:p w14:paraId="50C52D9E" w14:textId="77777777" w:rsidR="000A097B" w:rsidRDefault="000A097B" w:rsidP="00C05C97">
      <w:pPr>
        <w:pStyle w:val="Strong1"/>
        <w:rPr>
          <w:sz w:val="22"/>
          <w:szCs w:val="22"/>
        </w:rPr>
      </w:pPr>
    </w:p>
    <w:p w14:paraId="7232240E" w14:textId="77777777" w:rsidR="000A097B" w:rsidRDefault="000A097B" w:rsidP="00C05C97">
      <w:pPr>
        <w:pStyle w:val="Strong1"/>
        <w:rPr>
          <w:sz w:val="22"/>
          <w:szCs w:val="22"/>
        </w:rPr>
      </w:pPr>
    </w:p>
    <w:p w14:paraId="361CCE90" w14:textId="77777777" w:rsidR="000A097B" w:rsidRDefault="000A097B" w:rsidP="00C05C97">
      <w:pPr>
        <w:pStyle w:val="Strong1"/>
        <w:rPr>
          <w:sz w:val="22"/>
          <w:szCs w:val="22"/>
        </w:rPr>
      </w:pPr>
    </w:p>
    <w:p w14:paraId="051B03AA" w14:textId="77777777" w:rsidR="000A097B" w:rsidRDefault="000A097B" w:rsidP="00C05C97">
      <w:pPr>
        <w:pStyle w:val="Strong1"/>
        <w:rPr>
          <w:sz w:val="22"/>
          <w:szCs w:val="22"/>
        </w:rPr>
      </w:pPr>
    </w:p>
    <w:p w14:paraId="5208EF3D" w14:textId="77777777" w:rsidR="000A097B" w:rsidRDefault="000A097B" w:rsidP="00C05C97">
      <w:pPr>
        <w:pStyle w:val="Strong1"/>
        <w:rPr>
          <w:sz w:val="22"/>
          <w:szCs w:val="22"/>
        </w:rPr>
      </w:pPr>
    </w:p>
    <w:p w14:paraId="06DBCE32" w14:textId="77777777" w:rsidR="000A097B" w:rsidRDefault="000A097B" w:rsidP="00C05C97">
      <w:pPr>
        <w:pStyle w:val="Strong1"/>
        <w:rPr>
          <w:sz w:val="22"/>
          <w:szCs w:val="22"/>
        </w:rPr>
      </w:pPr>
    </w:p>
    <w:p w14:paraId="4BB9B845" w14:textId="77777777" w:rsidR="000A097B" w:rsidRDefault="000A097B" w:rsidP="00C05C97">
      <w:pPr>
        <w:pStyle w:val="Strong1"/>
        <w:rPr>
          <w:sz w:val="22"/>
          <w:szCs w:val="22"/>
        </w:rPr>
      </w:pPr>
    </w:p>
    <w:p w14:paraId="3B60153B" w14:textId="77777777" w:rsidR="000A097B" w:rsidRDefault="000A097B" w:rsidP="00C05C97">
      <w:pPr>
        <w:pStyle w:val="Strong1"/>
        <w:rPr>
          <w:sz w:val="22"/>
          <w:szCs w:val="22"/>
        </w:rPr>
      </w:pPr>
    </w:p>
    <w:p w14:paraId="650D43A2" w14:textId="77777777" w:rsidR="000A097B" w:rsidRDefault="000A097B" w:rsidP="00C05C97">
      <w:pPr>
        <w:pStyle w:val="Strong1"/>
        <w:rPr>
          <w:sz w:val="22"/>
          <w:szCs w:val="22"/>
        </w:rPr>
      </w:pPr>
    </w:p>
    <w:p w14:paraId="1A2A88A1" w14:textId="77777777" w:rsidR="000A097B" w:rsidRDefault="000A097B" w:rsidP="00C05C97">
      <w:pPr>
        <w:pStyle w:val="Strong1"/>
        <w:rPr>
          <w:sz w:val="22"/>
          <w:szCs w:val="22"/>
        </w:rPr>
      </w:pPr>
    </w:p>
    <w:p w14:paraId="5AF5EA47" w14:textId="77777777" w:rsidR="000A097B" w:rsidRDefault="000A097B" w:rsidP="00C05C97">
      <w:pPr>
        <w:pStyle w:val="Strong1"/>
        <w:rPr>
          <w:sz w:val="22"/>
          <w:szCs w:val="22"/>
        </w:rPr>
      </w:pPr>
    </w:p>
    <w:p w14:paraId="7FBBA861" w14:textId="77777777" w:rsidR="000A097B" w:rsidRDefault="000A097B" w:rsidP="00C05C97">
      <w:pPr>
        <w:pStyle w:val="Strong1"/>
        <w:rPr>
          <w:sz w:val="22"/>
          <w:szCs w:val="22"/>
        </w:rPr>
      </w:pPr>
    </w:p>
    <w:p w14:paraId="3857A7D9" w14:textId="77777777" w:rsidR="000A097B" w:rsidRDefault="000A097B" w:rsidP="00C05C97">
      <w:pPr>
        <w:pStyle w:val="Strong1"/>
        <w:rPr>
          <w:sz w:val="22"/>
          <w:szCs w:val="22"/>
        </w:rPr>
      </w:pPr>
    </w:p>
    <w:p w14:paraId="44032E06" w14:textId="77777777" w:rsidR="000A097B" w:rsidRDefault="000A097B" w:rsidP="00C05C97">
      <w:pPr>
        <w:pStyle w:val="Strong1"/>
        <w:rPr>
          <w:sz w:val="22"/>
          <w:szCs w:val="22"/>
        </w:rPr>
      </w:pPr>
    </w:p>
    <w:p w14:paraId="0D6B73B0" w14:textId="77777777" w:rsidR="000A097B" w:rsidRDefault="000A097B" w:rsidP="00C05C97">
      <w:pPr>
        <w:pStyle w:val="Strong1"/>
        <w:rPr>
          <w:sz w:val="22"/>
          <w:szCs w:val="22"/>
        </w:rPr>
      </w:pPr>
    </w:p>
    <w:p w14:paraId="6EC6CD4A" w14:textId="77777777" w:rsidR="000A097B" w:rsidRDefault="000A097B" w:rsidP="00C05C97">
      <w:pPr>
        <w:pStyle w:val="Strong1"/>
        <w:rPr>
          <w:sz w:val="22"/>
          <w:szCs w:val="22"/>
        </w:rPr>
      </w:pPr>
    </w:p>
    <w:p w14:paraId="3814F477" w14:textId="77777777" w:rsidR="000A097B" w:rsidRDefault="000A097B" w:rsidP="00C05C97">
      <w:pPr>
        <w:pStyle w:val="Strong1"/>
        <w:rPr>
          <w:sz w:val="22"/>
          <w:szCs w:val="22"/>
        </w:rPr>
      </w:pPr>
    </w:p>
    <w:p w14:paraId="0E5F5B61" w14:textId="77777777" w:rsidR="000A097B" w:rsidRDefault="000A097B" w:rsidP="00C05C97">
      <w:pPr>
        <w:pStyle w:val="Strong1"/>
        <w:rPr>
          <w:sz w:val="22"/>
          <w:szCs w:val="22"/>
        </w:rPr>
      </w:pPr>
    </w:p>
    <w:p w14:paraId="1566C19C" w14:textId="77777777" w:rsidR="000A097B" w:rsidRDefault="000A097B" w:rsidP="00C05C97">
      <w:pPr>
        <w:pStyle w:val="Strong1"/>
        <w:rPr>
          <w:sz w:val="22"/>
          <w:szCs w:val="22"/>
        </w:rPr>
      </w:pPr>
    </w:p>
    <w:p w14:paraId="7BF1493B" w14:textId="77777777" w:rsidR="000A097B" w:rsidRDefault="000A097B" w:rsidP="00C05C97">
      <w:pPr>
        <w:pStyle w:val="Strong1"/>
        <w:rPr>
          <w:sz w:val="22"/>
          <w:szCs w:val="22"/>
        </w:rPr>
      </w:pPr>
    </w:p>
    <w:p w14:paraId="4C72D660" w14:textId="77777777" w:rsidR="006A15C3" w:rsidRDefault="006A15C3" w:rsidP="00C05C97">
      <w:pPr>
        <w:pStyle w:val="Strong1"/>
        <w:rPr>
          <w:sz w:val="22"/>
          <w:szCs w:val="22"/>
        </w:rPr>
      </w:pPr>
    </w:p>
    <w:p w14:paraId="43E982A6" w14:textId="4A3E2088" w:rsidR="00667569" w:rsidRDefault="00667569" w:rsidP="00C05C97">
      <w:pPr>
        <w:pStyle w:val="Strong1"/>
        <w:rPr>
          <w:sz w:val="22"/>
          <w:szCs w:val="22"/>
        </w:rPr>
      </w:pPr>
      <w:r>
        <w:rPr>
          <w:sz w:val="22"/>
          <w:szCs w:val="22"/>
        </w:rPr>
        <w:lastRenderedPageBreak/>
        <w:t>Table of Contents:</w:t>
      </w:r>
    </w:p>
    <w:p w14:paraId="2E1FF4FE" w14:textId="77777777" w:rsidR="000A097B" w:rsidRDefault="000A097B" w:rsidP="00C05C97">
      <w:pPr>
        <w:pStyle w:val="Strong1"/>
        <w:rPr>
          <w:sz w:val="22"/>
          <w:szCs w:val="22"/>
        </w:rPr>
      </w:pPr>
    </w:p>
    <w:p w14:paraId="7D7F7E1E" w14:textId="77777777" w:rsidR="00E50EB1" w:rsidRDefault="00E50EB1" w:rsidP="00C05C97">
      <w:pPr>
        <w:pStyle w:val="Strong1"/>
        <w:rPr>
          <w:sz w:val="22"/>
          <w:szCs w:val="22"/>
        </w:rPr>
      </w:pPr>
    </w:p>
    <w:p w14:paraId="36235439" w14:textId="4A5A5C65" w:rsidR="00E50EB1" w:rsidRDefault="00E50EB1" w:rsidP="00C05C97">
      <w:pPr>
        <w:pStyle w:val="Strong1"/>
        <w:rPr>
          <w:sz w:val="22"/>
          <w:szCs w:val="22"/>
        </w:rPr>
      </w:pPr>
      <w:r>
        <w:rPr>
          <w:sz w:val="22"/>
          <w:szCs w:val="22"/>
        </w:rPr>
        <w:t>1. Introduction</w:t>
      </w:r>
    </w:p>
    <w:p w14:paraId="22EDDAD7" w14:textId="77777777" w:rsidR="00E50EB1" w:rsidRDefault="00E50EB1" w:rsidP="00C05C97">
      <w:pPr>
        <w:pStyle w:val="Strong1"/>
        <w:rPr>
          <w:sz w:val="22"/>
          <w:szCs w:val="22"/>
        </w:rPr>
      </w:pPr>
    </w:p>
    <w:p w14:paraId="5544898E" w14:textId="01C52FB2" w:rsidR="00E50EB1" w:rsidRDefault="00E50EB1" w:rsidP="00C05C97">
      <w:pPr>
        <w:pStyle w:val="Strong1"/>
        <w:rPr>
          <w:sz w:val="22"/>
          <w:szCs w:val="22"/>
        </w:rPr>
      </w:pPr>
      <w:r>
        <w:rPr>
          <w:sz w:val="22"/>
          <w:szCs w:val="22"/>
        </w:rPr>
        <w:t xml:space="preserve">2. </w:t>
      </w:r>
      <w:r w:rsidRPr="00E50EB1">
        <w:rPr>
          <w:sz w:val="22"/>
          <w:szCs w:val="22"/>
        </w:rPr>
        <w:t>Consumer segmentation at Tesco</w:t>
      </w:r>
    </w:p>
    <w:p w14:paraId="58DD20FC" w14:textId="77777777" w:rsidR="00E50EB1" w:rsidRDefault="00E50EB1" w:rsidP="00C05C97">
      <w:pPr>
        <w:pStyle w:val="Strong1"/>
        <w:rPr>
          <w:sz w:val="22"/>
          <w:szCs w:val="22"/>
        </w:rPr>
      </w:pPr>
    </w:p>
    <w:p w14:paraId="679CE284" w14:textId="07385437" w:rsidR="00E50EB1" w:rsidRDefault="00E50EB1" w:rsidP="00C05C97">
      <w:pPr>
        <w:pStyle w:val="Strong1"/>
        <w:rPr>
          <w:sz w:val="22"/>
          <w:szCs w:val="22"/>
        </w:rPr>
      </w:pPr>
      <w:r>
        <w:rPr>
          <w:sz w:val="22"/>
          <w:szCs w:val="22"/>
        </w:rPr>
        <w:t xml:space="preserve">3. </w:t>
      </w:r>
      <w:r w:rsidRPr="00E50EB1">
        <w:rPr>
          <w:sz w:val="22"/>
          <w:szCs w:val="22"/>
        </w:rPr>
        <w:t>The consumer base Tesco is aiming to reach.</w:t>
      </w:r>
    </w:p>
    <w:p w14:paraId="7867F613" w14:textId="77777777" w:rsidR="00E50EB1" w:rsidRDefault="00E50EB1" w:rsidP="00C05C97">
      <w:pPr>
        <w:pStyle w:val="Strong1"/>
        <w:rPr>
          <w:sz w:val="22"/>
          <w:szCs w:val="22"/>
        </w:rPr>
      </w:pPr>
    </w:p>
    <w:p w14:paraId="1A6FC4CA" w14:textId="7A9D624D" w:rsidR="00E50EB1" w:rsidRDefault="00E50EB1" w:rsidP="00C05C97">
      <w:pPr>
        <w:pStyle w:val="Strong1"/>
        <w:rPr>
          <w:sz w:val="22"/>
          <w:szCs w:val="22"/>
        </w:rPr>
      </w:pPr>
      <w:r>
        <w:rPr>
          <w:sz w:val="22"/>
          <w:szCs w:val="22"/>
        </w:rPr>
        <w:t xml:space="preserve">4. </w:t>
      </w:r>
      <w:r w:rsidRPr="00E50EB1">
        <w:rPr>
          <w:sz w:val="22"/>
          <w:szCs w:val="22"/>
        </w:rPr>
        <w:t>Tesco PLC's position</w:t>
      </w:r>
    </w:p>
    <w:p w14:paraId="3069DF4C" w14:textId="77777777" w:rsidR="009331CE" w:rsidRDefault="009331CE" w:rsidP="00C05C97">
      <w:pPr>
        <w:pStyle w:val="Strong1"/>
        <w:rPr>
          <w:sz w:val="22"/>
          <w:szCs w:val="22"/>
        </w:rPr>
      </w:pPr>
    </w:p>
    <w:p w14:paraId="1619F75B" w14:textId="75F3A031" w:rsidR="009331CE" w:rsidRDefault="009331CE" w:rsidP="00C05C97">
      <w:pPr>
        <w:pStyle w:val="Strong1"/>
        <w:rPr>
          <w:sz w:val="22"/>
          <w:szCs w:val="22"/>
        </w:rPr>
      </w:pPr>
      <w:r>
        <w:rPr>
          <w:sz w:val="22"/>
          <w:szCs w:val="22"/>
        </w:rPr>
        <w:t xml:space="preserve">5. </w:t>
      </w:r>
      <w:r w:rsidRPr="009331CE">
        <w:rPr>
          <w:sz w:val="22"/>
          <w:szCs w:val="22"/>
        </w:rPr>
        <w:t>Tesco's merchandise is part of the marketing mix.</w:t>
      </w:r>
    </w:p>
    <w:p w14:paraId="4C62F8B8" w14:textId="77777777" w:rsidR="009331CE" w:rsidRDefault="009331CE" w:rsidP="00C05C97">
      <w:pPr>
        <w:pStyle w:val="Strong1"/>
        <w:rPr>
          <w:sz w:val="22"/>
          <w:szCs w:val="22"/>
        </w:rPr>
      </w:pPr>
    </w:p>
    <w:p w14:paraId="0B1865D8" w14:textId="72206324" w:rsidR="009331CE" w:rsidRDefault="009331CE" w:rsidP="00C05C97">
      <w:pPr>
        <w:pStyle w:val="Strong1"/>
        <w:rPr>
          <w:sz w:val="22"/>
          <w:szCs w:val="22"/>
        </w:rPr>
      </w:pPr>
      <w:r>
        <w:rPr>
          <w:sz w:val="22"/>
          <w:szCs w:val="22"/>
        </w:rPr>
        <w:t xml:space="preserve">6. </w:t>
      </w:r>
      <w:r w:rsidRPr="009331CE">
        <w:rPr>
          <w:sz w:val="22"/>
          <w:szCs w:val="22"/>
        </w:rPr>
        <w:t>Pricing tactics used by Tesco.</w:t>
      </w:r>
    </w:p>
    <w:p w14:paraId="098EB2D8" w14:textId="77777777" w:rsidR="009331CE" w:rsidRDefault="009331CE" w:rsidP="00C05C97">
      <w:pPr>
        <w:pStyle w:val="Strong1"/>
        <w:rPr>
          <w:sz w:val="22"/>
          <w:szCs w:val="22"/>
        </w:rPr>
      </w:pPr>
    </w:p>
    <w:p w14:paraId="5295AF94" w14:textId="01AB907F" w:rsidR="009331CE" w:rsidRDefault="009331CE" w:rsidP="00C05C97">
      <w:pPr>
        <w:pStyle w:val="Strong1"/>
        <w:rPr>
          <w:sz w:val="22"/>
          <w:szCs w:val="22"/>
        </w:rPr>
      </w:pPr>
      <w:r>
        <w:rPr>
          <w:sz w:val="22"/>
          <w:szCs w:val="22"/>
        </w:rPr>
        <w:t xml:space="preserve">7. </w:t>
      </w:r>
      <w:r w:rsidR="002C6C02" w:rsidRPr="002C6C02">
        <w:rPr>
          <w:sz w:val="22"/>
          <w:szCs w:val="22"/>
        </w:rPr>
        <w:t>Marketing mix techniques at Tesco Place</w:t>
      </w:r>
    </w:p>
    <w:p w14:paraId="137A22D6" w14:textId="77777777" w:rsidR="002C6C02" w:rsidRDefault="002C6C02" w:rsidP="00C05C97">
      <w:pPr>
        <w:pStyle w:val="Strong1"/>
        <w:rPr>
          <w:sz w:val="22"/>
          <w:szCs w:val="22"/>
        </w:rPr>
      </w:pPr>
    </w:p>
    <w:p w14:paraId="7295A486" w14:textId="6B85B2D5" w:rsidR="002C6C02" w:rsidRDefault="002C6C02" w:rsidP="00C05C97">
      <w:pPr>
        <w:pStyle w:val="Strong1"/>
        <w:rPr>
          <w:sz w:val="22"/>
          <w:szCs w:val="22"/>
        </w:rPr>
      </w:pPr>
      <w:r>
        <w:rPr>
          <w:sz w:val="22"/>
          <w:szCs w:val="22"/>
        </w:rPr>
        <w:t xml:space="preserve">8. </w:t>
      </w:r>
      <w:r w:rsidRPr="002C6C02">
        <w:rPr>
          <w:sz w:val="22"/>
          <w:szCs w:val="22"/>
        </w:rPr>
        <w:t>Tesco PLC's promotion plan</w:t>
      </w:r>
    </w:p>
    <w:p w14:paraId="1015F0C8" w14:textId="77777777" w:rsidR="002C6C02" w:rsidRDefault="002C6C02" w:rsidP="00C05C97">
      <w:pPr>
        <w:pStyle w:val="Strong1"/>
        <w:rPr>
          <w:sz w:val="22"/>
          <w:szCs w:val="22"/>
        </w:rPr>
      </w:pPr>
    </w:p>
    <w:p w14:paraId="325E8EB5" w14:textId="71B3FD0B" w:rsidR="002C6C02" w:rsidRDefault="002C6C02" w:rsidP="00C05C97">
      <w:pPr>
        <w:pStyle w:val="Strong1"/>
        <w:rPr>
          <w:sz w:val="22"/>
          <w:szCs w:val="22"/>
        </w:rPr>
      </w:pPr>
      <w:r>
        <w:rPr>
          <w:sz w:val="22"/>
          <w:szCs w:val="22"/>
        </w:rPr>
        <w:t xml:space="preserve">9. </w:t>
      </w:r>
      <w:r w:rsidRPr="002C6C02">
        <w:rPr>
          <w:sz w:val="22"/>
          <w:szCs w:val="22"/>
        </w:rPr>
        <w:t>Conclusion</w:t>
      </w:r>
    </w:p>
    <w:p w14:paraId="072B2905" w14:textId="77777777" w:rsidR="002C6C02" w:rsidRDefault="002C6C02" w:rsidP="00C05C97">
      <w:pPr>
        <w:pStyle w:val="Strong1"/>
        <w:rPr>
          <w:sz w:val="22"/>
          <w:szCs w:val="22"/>
        </w:rPr>
      </w:pPr>
    </w:p>
    <w:p w14:paraId="02F2E9E5" w14:textId="44BA789B" w:rsidR="002C6C02" w:rsidRDefault="002C6C02" w:rsidP="00C05C97">
      <w:pPr>
        <w:pStyle w:val="Strong1"/>
        <w:rPr>
          <w:sz w:val="22"/>
          <w:szCs w:val="22"/>
        </w:rPr>
      </w:pPr>
      <w:r>
        <w:rPr>
          <w:sz w:val="22"/>
          <w:szCs w:val="22"/>
        </w:rPr>
        <w:t>10. References</w:t>
      </w:r>
    </w:p>
    <w:p w14:paraId="5997384A" w14:textId="77777777" w:rsidR="00E50EB1" w:rsidRDefault="00E50EB1" w:rsidP="00E50EB1">
      <w:pPr>
        <w:pStyle w:val="ListParagraph"/>
      </w:pPr>
    </w:p>
    <w:p w14:paraId="1F7DCCA3" w14:textId="77777777" w:rsidR="00667569" w:rsidRDefault="00667569" w:rsidP="00C05C97">
      <w:pPr>
        <w:pStyle w:val="Strong1"/>
        <w:rPr>
          <w:sz w:val="22"/>
          <w:szCs w:val="22"/>
        </w:rPr>
      </w:pPr>
    </w:p>
    <w:p w14:paraId="4B8538C7" w14:textId="77777777" w:rsidR="00667569" w:rsidRDefault="00667569" w:rsidP="00C05C97">
      <w:pPr>
        <w:pStyle w:val="Strong1"/>
        <w:rPr>
          <w:sz w:val="22"/>
          <w:szCs w:val="22"/>
        </w:rPr>
      </w:pPr>
    </w:p>
    <w:p w14:paraId="3DAC56C8" w14:textId="77777777" w:rsidR="00667569" w:rsidRDefault="00667569" w:rsidP="00C05C97">
      <w:pPr>
        <w:pStyle w:val="Strong1"/>
        <w:rPr>
          <w:sz w:val="22"/>
          <w:szCs w:val="22"/>
        </w:rPr>
      </w:pPr>
    </w:p>
    <w:p w14:paraId="267F6B9F" w14:textId="77777777" w:rsidR="00667569" w:rsidRDefault="00667569" w:rsidP="00C05C97">
      <w:pPr>
        <w:pStyle w:val="Strong1"/>
        <w:rPr>
          <w:sz w:val="22"/>
          <w:szCs w:val="22"/>
        </w:rPr>
      </w:pPr>
    </w:p>
    <w:p w14:paraId="0743633F" w14:textId="77777777" w:rsidR="00667569" w:rsidRDefault="00667569" w:rsidP="00C05C97">
      <w:pPr>
        <w:pStyle w:val="Strong1"/>
        <w:rPr>
          <w:sz w:val="22"/>
          <w:szCs w:val="22"/>
        </w:rPr>
      </w:pPr>
    </w:p>
    <w:p w14:paraId="0C04E165" w14:textId="77777777" w:rsidR="00667569" w:rsidRDefault="00667569" w:rsidP="00C05C97">
      <w:pPr>
        <w:pStyle w:val="Strong1"/>
        <w:rPr>
          <w:sz w:val="22"/>
          <w:szCs w:val="22"/>
        </w:rPr>
      </w:pPr>
    </w:p>
    <w:p w14:paraId="7E36522E" w14:textId="77777777" w:rsidR="00667569" w:rsidRDefault="00667569" w:rsidP="00C05C97">
      <w:pPr>
        <w:pStyle w:val="Strong1"/>
        <w:rPr>
          <w:sz w:val="22"/>
          <w:szCs w:val="22"/>
        </w:rPr>
      </w:pPr>
    </w:p>
    <w:p w14:paraId="43CE9712" w14:textId="77777777" w:rsidR="00667569" w:rsidRDefault="00667569" w:rsidP="00C05C97">
      <w:pPr>
        <w:pStyle w:val="Strong1"/>
        <w:rPr>
          <w:sz w:val="22"/>
          <w:szCs w:val="22"/>
        </w:rPr>
      </w:pPr>
    </w:p>
    <w:p w14:paraId="2B8ED686" w14:textId="77777777" w:rsidR="00667569" w:rsidRDefault="00667569" w:rsidP="00C05C97">
      <w:pPr>
        <w:pStyle w:val="Strong1"/>
        <w:rPr>
          <w:sz w:val="22"/>
          <w:szCs w:val="22"/>
        </w:rPr>
      </w:pPr>
    </w:p>
    <w:p w14:paraId="25FD50A0" w14:textId="77777777" w:rsidR="00667569" w:rsidRDefault="00667569" w:rsidP="00C05C97">
      <w:pPr>
        <w:pStyle w:val="Strong1"/>
        <w:rPr>
          <w:sz w:val="22"/>
          <w:szCs w:val="22"/>
        </w:rPr>
      </w:pPr>
    </w:p>
    <w:p w14:paraId="752BFFAB" w14:textId="77777777" w:rsidR="00667569" w:rsidRDefault="00667569" w:rsidP="00C05C97">
      <w:pPr>
        <w:pStyle w:val="Strong1"/>
        <w:rPr>
          <w:sz w:val="22"/>
          <w:szCs w:val="22"/>
        </w:rPr>
      </w:pPr>
    </w:p>
    <w:p w14:paraId="6FA7104A" w14:textId="77777777" w:rsidR="00667569" w:rsidRDefault="00667569" w:rsidP="00C05C97">
      <w:pPr>
        <w:pStyle w:val="Strong1"/>
        <w:rPr>
          <w:sz w:val="22"/>
          <w:szCs w:val="22"/>
        </w:rPr>
      </w:pPr>
    </w:p>
    <w:p w14:paraId="72EEDA16" w14:textId="77777777" w:rsidR="00667569" w:rsidRDefault="00667569" w:rsidP="00C05C97">
      <w:pPr>
        <w:pStyle w:val="Strong1"/>
        <w:rPr>
          <w:sz w:val="22"/>
          <w:szCs w:val="22"/>
        </w:rPr>
      </w:pPr>
    </w:p>
    <w:p w14:paraId="11A14582" w14:textId="77777777" w:rsidR="00667569" w:rsidRDefault="00667569" w:rsidP="00C05C97">
      <w:pPr>
        <w:pStyle w:val="Strong1"/>
        <w:rPr>
          <w:sz w:val="22"/>
          <w:szCs w:val="22"/>
        </w:rPr>
      </w:pPr>
    </w:p>
    <w:p w14:paraId="1D84E1DA" w14:textId="77777777" w:rsidR="00667569" w:rsidRDefault="00667569" w:rsidP="00C05C97">
      <w:pPr>
        <w:pStyle w:val="Strong1"/>
        <w:rPr>
          <w:sz w:val="22"/>
          <w:szCs w:val="22"/>
        </w:rPr>
      </w:pPr>
    </w:p>
    <w:p w14:paraId="5F7A0AF6" w14:textId="77777777" w:rsidR="00667569" w:rsidRDefault="00667569" w:rsidP="00C05C97">
      <w:pPr>
        <w:pStyle w:val="Strong1"/>
        <w:rPr>
          <w:sz w:val="22"/>
          <w:szCs w:val="22"/>
        </w:rPr>
      </w:pPr>
    </w:p>
    <w:p w14:paraId="66C97229" w14:textId="77777777" w:rsidR="00667569" w:rsidRDefault="00667569" w:rsidP="00C05C97">
      <w:pPr>
        <w:pStyle w:val="Strong1"/>
        <w:rPr>
          <w:sz w:val="22"/>
          <w:szCs w:val="22"/>
        </w:rPr>
      </w:pPr>
    </w:p>
    <w:p w14:paraId="41A9DCD8" w14:textId="77777777" w:rsidR="00667569" w:rsidRDefault="00667569" w:rsidP="00C05C97">
      <w:pPr>
        <w:pStyle w:val="Strong1"/>
        <w:rPr>
          <w:sz w:val="22"/>
          <w:szCs w:val="22"/>
        </w:rPr>
      </w:pPr>
    </w:p>
    <w:p w14:paraId="49A2C7C0" w14:textId="77777777" w:rsidR="00667569" w:rsidRDefault="00667569" w:rsidP="00C05C97">
      <w:pPr>
        <w:pStyle w:val="Strong1"/>
        <w:rPr>
          <w:sz w:val="22"/>
          <w:szCs w:val="22"/>
        </w:rPr>
      </w:pPr>
    </w:p>
    <w:p w14:paraId="201F174D" w14:textId="77777777" w:rsidR="00667569" w:rsidRDefault="00667569" w:rsidP="00C05C97">
      <w:pPr>
        <w:pStyle w:val="Strong1"/>
        <w:rPr>
          <w:sz w:val="22"/>
          <w:szCs w:val="22"/>
        </w:rPr>
      </w:pPr>
    </w:p>
    <w:p w14:paraId="6574965F" w14:textId="77777777" w:rsidR="00667569" w:rsidRDefault="00667569" w:rsidP="00C05C97">
      <w:pPr>
        <w:pStyle w:val="Strong1"/>
        <w:rPr>
          <w:sz w:val="22"/>
          <w:szCs w:val="22"/>
        </w:rPr>
      </w:pPr>
    </w:p>
    <w:p w14:paraId="239617A8" w14:textId="77777777" w:rsidR="00667569" w:rsidRDefault="00667569" w:rsidP="00C05C97">
      <w:pPr>
        <w:pStyle w:val="Strong1"/>
        <w:rPr>
          <w:sz w:val="22"/>
          <w:szCs w:val="22"/>
        </w:rPr>
      </w:pPr>
    </w:p>
    <w:p w14:paraId="0137AD6B" w14:textId="77777777" w:rsidR="00667569" w:rsidRDefault="00667569" w:rsidP="00C05C97">
      <w:pPr>
        <w:pStyle w:val="Strong1"/>
        <w:rPr>
          <w:sz w:val="22"/>
          <w:szCs w:val="22"/>
        </w:rPr>
      </w:pPr>
    </w:p>
    <w:p w14:paraId="5AA30BD9" w14:textId="77777777" w:rsidR="00667569" w:rsidRDefault="00667569" w:rsidP="00C05C97">
      <w:pPr>
        <w:pStyle w:val="Strong1"/>
        <w:rPr>
          <w:sz w:val="22"/>
          <w:szCs w:val="22"/>
        </w:rPr>
      </w:pPr>
    </w:p>
    <w:p w14:paraId="78759616" w14:textId="77777777" w:rsidR="00667569" w:rsidRDefault="00667569" w:rsidP="00C05C97">
      <w:pPr>
        <w:pStyle w:val="Strong1"/>
        <w:rPr>
          <w:sz w:val="22"/>
          <w:szCs w:val="22"/>
        </w:rPr>
      </w:pPr>
    </w:p>
    <w:p w14:paraId="2A97C3A2" w14:textId="77777777" w:rsidR="00667569" w:rsidRDefault="00667569" w:rsidP="00C05C97">
      <w:pPr>
        <w:pStyle w:val="Strong1"/>
        <w:rPr>
          <w:sz w:val="22"/>
          <w:szCs w:val="22"/>
        </w:rPr>
      </w:pPr>
    </w:p>
    <w:p w14:paraId="7038D8DD" w14:textId="77777777" w:rsidR="00667569" w:rsidRDefault="00667569" w:rsidP="00C05C97">
      <w:pPr>
        <w:pStyle w:val="Strong1"/>
        <w:rPr>
          <w:sz w:val="22"/>
          <w:szCs w:val="22"/>
        </w:rPr>
      </w:pPr>
    </w:p>
    <w:p w14:paraId="0C578EA6" w14:textId="77777777" w:rsidR="00667569" w:rsidRDefault="00667569" w:rsidP="00C05C97">
      <w:pPr>
        <w:pStyle w:val="Strong1"/>
        <w:rPr>
          <w:sz w:val="22"/>
          <w:szCs w:val="22"/>
        </w:rPr>
      </w:pPr>
    </w:p>
    <w:p w14:paraId="5542AC48" w14:textId="77777777" w:rsidR="00667569" w:rsidRDefault="00667569" w:rsidP="00C05C97">
      <w:pPr>
        <w:pStyle w:val="Strong1"/>
        <w:rPr>
          <w:sz w:val="22"/>
          <w:szCs w:val="22"/>
        </w:rPr>
      </w:pPr>
    </w:p>
    <w:p w14:paraId="5674B014" w14:textId="77777777" w:rsidR="002C6C02" w:rsidRDefault="002C6C02" w:rsidP="00C05C97">
      <w:pPr>
        <w:pStyle w:val="Strong1"/>
        <w:rPr>
          <w:sz w:val="22"/>
          <w:szCs w:val="22"/>
        </w:rPr>
      </w:pPr>
    </w:p>
    <w:p w14:paraId="229996D8" w14:textId="77777777" w:rsidR="002C6C02" w:rsidRDefault="002C6C02" w:rsidP="00C05C97">
      <w:pPr>
        <w:pStyle w:val="Strong1"/>
        <w:rPr>
          <w:sz w:val="22"/>
          <w:szCs w:val="22"/>
        </w:rPr>
      </w:pPr>
    </w:p>
    <w:p w14:paraId="25427361" w14:textId="77777777" w:rsidR="002C6C02" w:rsidRDefault="002C6C02" w:rsidP="00C05C97">
      <w:pPr>
        <w:pStyle w:val="Strong1"/>
        <w:rPr>
          <w:sz w:val="22"/>
          <w:szCs w:val="22"/>
        </w:rPr>
      </w:pPr>
    </w:p>
    <w:p w14:paraId="1E303C53" w14:textId="77777777" w:rsidR="002C6C02" w:rsidRDefault="002C6C02" w:rsidP="00C05C97">
      <w:pPr>
        <w:pStyle w:val="Strong1"/>
        <w:rPr>
          <w:sz w:val="22"/>
          <w:szCs w:val="22"/>
        </w:rPr>
      </w:pPr>
    </w:p>
    <w:p w14:paraId="18906D54" w14:textId="0151121B" w:rsidR="007F7FC8" w:rsidRPr="00C05C97" w:rsidRDefault="00A52FB3" w:rsidP="00C05C97">
      <w:pPr>
        <w:pStyle w:val="Strong1"/>
        <w:rPr>
          <w:sz w:val="22"/>
          <w:szCs w:val="22"/>
        </w:rPr>
      </w:pPr>
      <w:r w:rsidRPr="00C05C97">
        <w:rPr>
          <w:sz w:val="22"/>
          <w:szCs w:val="22"/>
        </w:rPr>
        <w:t>Introduction</w:t>
      </w:r>
    </w:p>
    <w:p w14:paraId="79647C7B" w14:textId="77777777" w:rsidR="00A52FB3" w:rsidRPr="00A52FB3" w:rsidRDefault="00A52FB3">
      <w:pPr>
        <w:rPr>
          <w:sz w:val="22"/>
          <w:szCs w:val="22"/>
        </w:rPr>
      </w:pPr>
    </w:p>
    <w:p w14:paraId="77BEDEF1" w14:textId="176B96B1" w:rsidR="007F7FC8" w:rsidRDefault="00A52FB3">
      <w:pPr>
        <w:rPr>
          <w:sz w:val="22"/>
          <w:szCs w:val="22"/>
        </w:rPr>
      </w:pPr>
      <w:r>
        <w:rPr>
          <w:sz w:val="22"/>
          <w:szCs w:val="22"/>
        </w:rPr>
        <w:t xml:space="preserve">   </w:t>
      </w:r>
      <w:r w:rsidRPr="00A52FB3">
        <w:rPr>
          <w:sz w:val="22"/>
          <w:szCs w:val="22"/>
        </w:rPr>
        <w:t>This report will include a number of blogs that discuss the various marketing tactics used by a particular organisation. The STP and the marketing strategy of the chosen organisation are the segments that need to be covered. Tesco PLC, a renowned British retailer, was selected as the project's business partner.</w:t>
      </w:r>
    </w:p>
    <w:p w14:paraId="05E9210A" w14:textId="77777777" w:rsidR="00A52FB3" w:rsidRPr="00A52FB3" w:rsidRDefault="00A52FB3">
      <w:pPr>
        <w:rPr>
          <w:sz w:val="22"/>
          <w:szCs w:val="22"/>
        </w:rPr>
      </w:pPr>
    </w:p>
    <w:p w14:paraId="707BC2ED" w14:textId="77777777" w:rsidR="007F7FC8" w:rsidRPr="00C05C97" w:rsidRDefault="00000000" w:rsidP="00C05C97">
      <w:pPr>
        <w:pStyle w:val="Strong1"/>
        <w:rPr>
          <w:sz w:val="22"/>
          <w:szCs w:val="22"/>
        </w:rPr>
      </w:pPr>
      <w:bookmarkStart w:id="0" w:name="_Hlk140949107"/>
      <w:r w:rsidRPr="00C05C97">
        <w:rPr>
          <w:sz w:val="22"/>
          <w:szCs w:val="22"/>
        </w:rPr>
        <w:t>Consumer segmentation at Tesco</w:t>
      </w:r>
    </w:p>
    <w:bookmarkEnd w:id="0"/>
    <w:p w14:paraId="6984473E" w14:textId="77777777" w:rsidR="00A52FB3" w:rsidRPr="00A52FB3" w:rsidRDefault="00A52FB3">
      <w:pPr>
        <w:rPr>
          <w:sz w:val="22"/>
          <w:szCs w:val="22"/>
        </w:rPr>
      </w:pPr>
    </w:p>
    <w:p w14:paraId="56F1F635" w14:textId="37CDA835" w:rsidR="007F7FC8" w:rsidRDefault="00A52FB3">
      <w:pPr>
        <w:rPr>
          <w:sz w:val="22"/>
          <w:szCs w:val="22"/>
        </w:rPr>
      </w:pPr>
      <w:r>
        <w:rPr>
          <w:sz w:val="22"/>
          <w:szCs w:val="22"/>
        </w:rPr>
        <w:t xml:space="preserve">   </w:t>
      </w:r>
      <w:r w:rsidRPr="00A52FB3">
        <w:rPr>
          <w:sz w:val="22"/>
          <w:szCs w:val="22"/>
        </w:rPr>
        <w:t>Business students will be aware that segmentation is one of the most crucial marketing methods that marketers employ. According to research findings, STP and other comparable marketing techniques are crucial (Ing, Osman, &amp; Tze-Yin, 2020). The selection of customers in a market with comparable needs and purchasing patterns is referred to as segmentation. One of the biggest retailers, Tesco PLC, has a segmentation strategy that is quantifiable, differentiable, meaningful, active, and accessible.</w:t>
      </w:r>
    </w:p>
    <w:p w14:paraId="30D5D34D" w14:textId="77777777" w:rsidR="00C05C97" w:rsidRPr="00A52FB3" w:rsidRDefault="00C05C97">
      <w:pPr>
        <w:rPr>
          <w:sz w:val="22"/>
          <w:szCs w:val="22"/>
        </w:rPr>
      </w:pPr>
    </w:p>
    <w:p w14:paraId="1B7F2FB0" w14:textId="638AECC7" w:rsidR="007F7FC8" w:rsidRDefault="00C05C97">
      <w:pPr>
        <w:rPr>
          <w:sz w:val="22"/>
          <w:szCs w:val="22"/>
        </w:rPr>
      </w:pPr>
      <w:r>
        <w:rPr>
          <w:sz w:val="22"/>
          <w:szCs w:val="22"/>
        </w:rPr>
        <w:t xml:space="preserve"> -</w:t>
      </w:r>
      <w:r w:rsidRPr="00A52FB3">
        <w:rPr>
          <w:sz w:val="22"/>
          <w:szCs w:val="22"/>
        </w:rPr>
        <w:t>Measurable: The ability to recognise and quantify the size, segment, and purchasing power of an audience. Tesco's Club Card is a segmentation tactic that gives cardholders discounts. The population of Tesco's Extra Cheras has been estimated at 500,000 people.</w:t>
      </w:r>
    </w:p>
    <w:p w14:paraId="32DC8550" w14:textId="77777777" w:rsidR="00C05C97" w:rsidRPr="00A52FB3" w:rsidRDefault="00C05C97">
      <w:pPr>
        <w:rPr>
          <w:sz w:val="22"/>
          <w:szCs w:val="22"/>
        </w:rPr>
      </w:pPr>
    </w:p>
    <w:p w14:paraId="79554402" w14:textId="54762BC9" w:rsidR="007F7FC8" w:rsidRDefault="00C05C97">
      <w:pPr>
        <w:rPr>
          <w:sz w:val="22"/>
          <w:szCs w:val="22"/>
        </w:rPr>
      </w:pPr>
      <w:r>
        <w:rPr>
          <w:sz w:val="22"/>
          <w:szCs w:val="22"/>
        </w:rPr>
        <w:t xml:space="preserve"> -</w:t>
      </w:r>
      <w:r w:rsidRPr="00A52FB3">
        <w:rPr>
          <w:sz w:val="22"/>
          <w:szCs w:val="22"/>
        </w:rPr>
        <w:t>Differentiable: Based on the marketing mix, the segment can be conceptually distinguished to react. Tesco adopts a low-priced pricing approach for their items. Residential areas are also used for the placement of stores.</w:t>
      </w:r>
    </w:p>
    <w:p w14:paraId="59DC6A31" w14:textId="77777777" w:rsidR="00C05C97" w:rsidRPr="00A52FB3" w:rsidRDefault="00C05C97">
      <w:pPr>
        <w:rPr>
          <w:sz w:val="22"/>
          <w:szCs w:val="22"/>
        </w:rPr>
      </w:pPr>
    </w:p>
    <w:p w14:paraId="571EEF18" w14:textId="058A5F50" w:rsidR="007F7FC8" w:rsidRDefault="00C05C97">
      <w:pPr>
        <w:rPr>
          <w:sz w:val="22"/>
          <w:szCs w:val="22"/>
        </w:rPr>
      </w:pPr>
      <w:r>
        <w:rPr>
          <w:sz w:val="22"/>
          <w:szCs w:val="22"/>
        </w:rPr>
        <w:t xml:space="preserve"> -Actionable: </w:t>
      </w:r>
      <w:r w:rsidRPr="00A52FB3">
        <w:rPr>
          <w:sz w:val="22"/>
          <w:szCs w:val="22"/>
        </w:rPr>
        <w:t>Tesco's pricing strategy may be put into practise because it asserts that its products are offered at the lowest prices. This draws customers that are specifically looking for that.</w:t>
      </w:r>
    </w:p>
    <w:p w14:paraId="7838842E" w14:textId="77777777" w:rsidR="00C05C97" w:rsidRPr="00A52FB3" w:rsidRDefault="00C05C97">
      <w:pPr>
        <w:rPr>
          <w:sz w:val="22"/>
          <w:szCs w:val="22"/>
        </w:rPr>
      </w:pPr>
    </w:p>
    <w:p w14:paraId="58C75AFC" w14:textId="01E4AEDA" w:rsidR="007F7FC8" w:rsidRDefault="00C05C97">
      <w:pPr>
        <w:rPr>
          <w:sz w:val="22"/>
          <w:szCs w:val="22"/>
        </w:rPr>
      </w:pPr>
      <w:r>
        <w:rPr>
          <w:sz w:val="22"/>
          <w:szCs w:val="22"/>
        </w:rPr>
        <w:t xml:space="preserve"> -Accessible: </w:t>
      </w:r>
      <w:r w:rsidR="005E685C" w:rsidRPr="005E685C">
        <w:rPr>
          <w:sz w:val="22"/>
          <w:szCs w:val="22"/>
        </w:rPr>
        <w:t>Tesco has created a market for both online and physical merchants by making its products and locations simple for people to reach. A store that is close by will always be preferred by customers.</w:t>
      </w:r>
    </w:p>
    <w:p w14:paraId="50517DE5" w14:textId="77777777" w:rsidR="00C05C97" w:rsidRPr="00A52FB3" w:rsidRDefault="00C05C97">
      <w:pPr>
        <w:rPr>
          <w:sz w:val="22"/>
          <w:szCs w:val="22"/>
        </w:rPr>
      </w:pPr>
    </w:p>
    <w:p w14:paraId="72FA6BA2" w14:textId="4509B119" w:rsidR="007F7FC8" w:rsidRPr="00A52FB3" w:rsidRDefault="00C05C97">
      <w:pPr>
        <w:rPr>
          <w:sz w:val="22"/>
          <w:szCs w:val="22"/>
        </w:rPr>
      </w:pPr>
      <w:r>
        <w:rPr>
          <w:sz w:val="22"/>
          <w:szCs w:val="22"/>
        </w:rPr>
        <w:t xml:space="preserve"> -</w:t>
      </w:r>
      <w:r w:rsidR="005E685C">
        <w:rPr>
          <w:sz w:val="22"/>
          <w:szCs w:val="22"/>
        </w:rPr>
        <w:t>Substantial:</w:t>
      </w:r>
      <w:r w:rsidR="005E685C" w:rsidRPr="005E685C">
        <w:t xml:space="preserve"> </w:t>
      </w:r>
      <w:r w:rsidR="005E685C" w:rsidRPr="005E685C">
        <w:rPr>
          <w:sz w:val="22"/>
          <w:szCs w:val="22"/>
        </w:rPr>
        <w:t>Tesco Finest provides discount coupons together with a range of products such duck down comforters, cashmere jumpers, and comparable items (Artscolumbia, 2021). This came up as a result of behavioural studies on consumers who are prepared to pay more money yet want distinctive and slightly premium goods. Because they are skilled at sustaining authority, their strategy becomes essential.</w:t>
      </w:r>
    </w:p>
    <w:p w14:paraId="55BF4976" w14:textId="77777777" w:rsidR="00562148" w:rsidRPr="00A52FB3" w:rsidRDefault="00562148">
      <w:pPr>
        <w:rPr>
          <w:sz w:val="22"/>
          <w:szCs w:val="22"/>
        </w:rPr>
      </w:pPr>
    </w:p>
    <w:p w14:paraId="19A5694F" w14:textId="751F840B" w:rsidR="00562148" w:rsidRPr="00C05C97" w:rsidRDefault="00562148" w:rsidP="00C05C97">
      <w:pPr>
        <w:pStyle w:val="Strong1"/>
        <w:rPr>
          <w:sz w:val="22"/>
          <w:szCs w:val="22"/>
        </w:rPr>
      </w:pPr>
      <w:bookmarkStart w:id="1" w:name="_Hlk140949144"/>
      <w:r w:rsidRPr="00C05C97">
        <w:rPr>
          <w:sz w:val="22"/>
          <w:szCs w:val="22"/>
        </w:rPr>
        <w:t xml:space="preserve">The consumer base Tesco is aiming to </w:t>
      </w:r>
      <w:r w:rsidR="00C05C97" w:rsidRPr="00C05C97">
        <w:rPr>
          <w:sz w:val="22"/>
          <w:szCs w:val="22"/>
        </w:rPr>
        <w:t>reach.</w:t>
      </w:r>
    </w:p>
    <w:bookmarkEnd w:id="1"/>
    <w:p w14:paraId="7BCF7772" w14:textId="77777777" w:rsidR="00C05C97" w:rsidRPr="00A52FB3" w:rsidRDefault="00C05C97" w:rsidP="00562148">
      <w:pPr>
        <w:rPr>
          <w:sz w:val="22"/>
          <w:szCs w:val="22"/>
        </w:rPr>
      </w:pPr>
    </w:p>
    <w:p w14:paraId="79C5B1A5" w14:textId="103EE998" w:rsidR="00562148" w:rsidRDefault="00C05C97" w:rsidP="00562148">
      <w:pPr>
        <w:rPr>
          <w:sz w:val="22"/>
          <w:szCs w:val="22"/>
        </w:rPr>
      </w:pPr>
      <w:r>
        <w:rPr>
          <w:sz w:val="22"/>
          <w:szCs w:val="22"/>
        </w:rPr>
        <w:t xml:space="preserve">  </w:t>
      </w:r>
      <w:r w:rsidR="008E347A">
        <w:rPr>
          <w:sz w:val="22"/>
          <w:szCs w:val="22"/>
        </w:rPr>
        <w:t xml:space="preserve"> According to Thomas and George</w:t>
      </w:r>
      <w:r w:rsidR="005E685C">
        <w:rPr>
          <w:sz w:val="22"/>
          <w:szCs w:val="22"/>
        </w:rPr>
        <w:t xml:space="preserve"> (</w:t>
      </w:r>
      <w:r w:rsidR="008E347A">
        <w:rPr>
          <w:sz w:val="22"/>
          <w:szCs w:val="22"/>
        </w:rPr>
        <w:t>2021</w:t>
      </w:r>
      <w:r w:rsidR="005E685C">
        <w:rPr>
          <w:sz w:val="22"/>
          <w:szCs w:val="22"/>
        </w:rPr>
        <w:t>)</w:t>
      </w:r>
      <w:r>
        <w:rPr>
          <w:sz w:val="22"/>
          <w:szCs w:val="22"/>
        </w:rPr>
        <w:t xml:space="preserve"> </w:t>
      </w:r>
      <w:r w:rsidR="008E347A">
        <w:rPr>
          <w:sz w:val="22"/>
          <w:szCs w:val="22"/>
        </w:rPr>
        <w:t>t</w:t>
      </w:r>
      <w:r w:rsidR="00562148" w:rsidRPr="00A52FB3">
        <w:rPr>
          <w:sz w:val="22"/>
          <w:szCs w:val="22"/>
        </w:rPr>
        <w:t>he STP framework is a tool for developing strategies and assisting in selecting items in a certain market.</w:t>
      </w:r>
      <w:r w:rsidR="00176199" w:rsidRPr="00176199">
        <w:t xml:space="preserve"> </w:t>
      </w:r>
      <w:r w:rsidR="00176199" w:rsidRPr="00176199">
        <w:rPr>
          <w:sz w:val="22"/>
          <w:szCs w:val="22"/>
        </w:rPr>
        <w:t>Over time, it has been recognised that a company's products and services must meet consumer wants in order for it to be successful in a market</w:t>
      </w:r>
      <w:r w:rsidR="00562148" w:rsidRPr="00A52FB3">
        <w:rPr>
          <w:sz w:val="22"/>
          <w:szCs w:val="22"/>
        </w:rPr>
        <w:t>. Targeting becomes critical in this situation. The goal of targeting is to determine and meet the needs of the market and the base of key customers.</w:t>
      </w:r>
    </w:p>
    <w:p w14:paraId="711FED69" w14:textId="77777777" w:rsidR="00C05C97" w:rsidRPr="00A52FB3" w:rsidRDefault="00C05C97" w:rsidP="00562148">
      <w:pPr>
        <w:rPr>
          <w:sz w:val="22"/>
          <w:szCs w:val="22"/>
        </w:rPr>
      </w:pPr>
    </w:p>
    <w:p w14:paraId="303CFEC1" w14:textId="77777777" w:rsidR="00562148" w:rsidRPr="009331CE" w:rsidRDefault="00562148" w:rsidP="009331CE">
      <w:pPr>
        <w:pStyle w:val="Strong1"/>
        <w:rPr>
          <w:i/>
          <w:iCs/>
          <w:sz w:val="22"/>
          <w:szCs w:val="22"/>
        </w:rPr>
      </w:pPr>
      <w:r w:rsidRPr="009331CE">
        <w:rPr>
          <w:i/>
          <w:iCs/>
          <w:sz w:val="22"/>
          <w:szCs w:val="22"/>
        </w:rPr>
        <w:t>Tesco's marketing plan</w:t>
      </w:r>
    </w:p>
    <w:p w14:paraId="6CA829AB" w14:textId="77777777" w:rsidR="00C05C97" w:rsidRPr="00A52FB3" w:rsidRDefault="00C05C97" w:rsidP="00562148">
      <w:pPr>
        <w:rPr>
          <w:sz w:val="22"/>
          <w:szCs w:val="22"/>
        </w:rPr>
      </w:pPr>
    </w:p>
    <w:p w14:paraId="2F05F6AD" w14:textId="3CD34514" w:rsidR="00562148" w:rsidRPr="00A52FB3" w:rsidRDefault="00C05C97" w:rsidP="00562148">
      <w:pPr>
        <w:rPr>
          <w:sz w:val="22"/>
          <w:szCs w:val="22"/>
        </w:rPr>
      </w:pPr>
      <w:r>
        <w:rPr>
          <w:sz w:val="22"/>
          <w:szCs w:val="22"/>
        </w:rPr>
        <w:t xml:space="preserve">  </w:t>
      </w:r>
      <w:r w:rsidR="00562148" w:rsidRPr="00A52FB3">
        <w:rPr>
          <w:sz w:val="22"/>
          <w:szCs w:val="22"/>
        </w:rPr>
        <w:t>Tesco uses mass marketing as one of their targeting techniques. With this global technique, the entire market is targeted simultaneously. Without addressing the demands of any one group in particular, an offer is presented that will appeal to all diverse demographics. They were able to reach as many clients as possible thanks to this, which helped to boost their sales.</w:t>
      </w:r>
    </w:p>
    <w:p w14:paraId="12D5060B" w14:textId="7FFD896F" w:rsidR="00562148" w:rsidRPr="00A52FB3" w:rsidRDefault="00C05C97" w:rsidP="00562148">
      <w:pPr>
        <w:rPr>
          <w:sz w:val="22"/>
          <w:szCs w:val="22"/>
        </w:rPr>
      </w:pPr>
      <w:r>
        <w:rPr>
          <w:sz w:val="22"/>
          <w:szCs w:val="22"/>
        </w:rPr>
        <w:t xml:space="preserve">  </w:t>
      </w:r>
      <w:r w:rsidR="00562148" w:rsidRPr="00A52FB3">
        <w:rPr>
          <w:sz w:val="22"/>
          <w:szCs w:val="22"/>
        </w:rPr>
        <w:t xml:space="preserve">Tesco also employs the technique of differentiated targeting by developing a marketing strategy specific to each market category (GraduateWay, 2016). They therefore employ various marketing strategies for their high-end and low-cost items, respectively. The pricing strategy, which places </w:t>
      </w:r>
      <w:r w:rsidR="00562148" w:rsidRPr="00A52FB3">
        <w:rPr>
          <w:sz w:val="22"/>
          <w:szCs w:val="22"/>
        </w:rPr>
        <w:lastRenderedPageBreak/>
        <w:t>products in the luxury category at higher costs and those in the less affluent divisions at lower rates, is where there is a clear distinction.</w:t>
      </w:r>
    </w:p>
    <w:p w14:paraId="11559A82" w14:textId="77777777" w:rsidR="00562148" w:rsidRDefault="00562148" w:rsidP="00562148">
      <w:pPr>
        <w:rPr>
          <w:sz w:val="22"/>
          <w:szCs w:val="22"/>
        </w:rPr>
      </w:pPr>
      <w:r w:rsidRPr="00A52FB3">
        <w:rPr>
          <w:sz w:val="22"/>
          <w:szCs w:val="22"/>
        </w:rPr>
        <w:t>In other words, a targeting strategy is employed based on the requirements of the business at that particular time. It is safe to argue that this is an important strategy that has aided Tesco's success.</w:t>
      </w:r>
    </w:p>
    <w:p w14:paraId="3FA4C684" w14:textId="77777777" w:rsidR="00C05C97" w:rsidRPr="00A52FB3" w:rsidRDefault="00C05C97" w:rsidP="00562148">
      <w:pPr>
        <w:rPr>
          <w:sz w:val="22"/>
          <w:szCs w:val="22"/>
        </w:rPr>
      </w:pPr>
    </w:p>
    <w:p w14:paraId="1C151DC8" w14:textId="77777777" w:rsidR="00562148" w:rsidRPr="00C05C97" w:rsidRDefault="00562148" w:rsidP="00C05C97">
      <w:pPr>
        <w:pStyle w:val="Strong1"/>
        <w:rPr>
          <w:sz w:val="22"/>
          <w:szCs w:val="22"/>
        </w:rPr>
      </w:pPr>
      <w:bookmarkStart w:id="2" w:name="_Hlk140949204"/>
      <w:r w:rsidRPr="00C05C97">
        <w:rPr>
          <w:sz w:val="22"/>
          <w:szCs w:val="22"/>
        </w:rPr>
        <w:t>Tesco PLC's position</w:t>
      </w:r>
    </w:p>
    <w:bookmarkEnd w:id="2"/>
    <w:p w14:paraId="24C16435" w14:textId="77777777" w:rsidR="00C05C97" w:rsidRPr="00A52FB3" w:rsidRDefault="00C05C97" w:rsidP="00562148">
      <w:pPr>
        <w:rPr>
          <w:sz w:val="22"/>
          <w:szCs w:val="22"/>
        </w:rPr>
      </w:pPr>
    </w:p>
    <w:p w14:paraId="7124501A" w14:textId="18C3A8FA" w:rsidR="00562148" w:rsidRDefault="00C05C97" w:rsidP="00562148">
      <w:pPr>
        <w:rPr>
          <w:sz w:val="22"/>
          <w:szCs w:val="22"/>
        </w:rPr>
      </w:pPr>
      <w:r>
        <w:rPr>
          <w:sz w:val="22"/>
          <w:szCs w:val="22"/>
        </w:rPr>
        <w:t xml:space="preserve">   </w:t>
      </w:r>
      <w:r w:rsidR="00562148" w:rsidRPr="00A52FB3">
        <w:rPr>
          <w:sz w:val="22"/>
          <w:szCs w:val="22"/>
        </w:rPr>
        <w:t>Positioning is an essential component of STP. The relationship between brand performance and market orientation can be mediated by positioning tactics (Iyer et al., 2019). The goal of positioning is to make the organization's product and brand stand out in the company's target market. In order to maximise the advantages of its goods and services, it tries to place the business in the minds of consumers.</w:t>
      </w:r>
    </w:p>
    <w:p w14:paraId="00C997AB" w14:textId="77777777" w:rsidR="00C05C97" w:rsidRPr="00A52FB3" w:rsidRDefault="00C05C97" w:rsidP="00562148">
      <w:pPr>
        <w:rPr>
          <w:sz w:val="22"/>
          <w:szCs w:val="22"/>
        </w:rPr>
      </w:pPr>
    </w:p>
    <w:p w14:paraId="1921FC78" w14:textId="77777777" w:rsidR="00562148" w:rsidRPr="009331CE" w:rsidRDefault="00562148" w:rsidP="00C05C97">
      <w:pPr>
        <w:pStyle w:val="Strong1"/>
        <w:rPr>
          <w:i/>
          <w:iCs/>
          <w:sz w:val="22"/>
          <w:szCs w:val="22"/>
        </w:rPr>
      </w:pPr>
      <w:r w:rsidRPr="009331CE">
        <w:rPr>
          <w:i/>
          <w:iCs/>
          <w:sz w:val="22"/>
          <w:szCs w:val="22"/>
        </w:rPr>
        <w:t>Tesco employs an effective positioning strategy.</w:t>
      </w:r>
    </w:p>
    <w:p w14:paraId="4172944B" w14:textId="77777777" w:rsidR="00C05C97" w:rsidRPr="00A52FB3" w:rsidRDefault="00C05C97" w:rsidP="00562148">
      <w:pPr>
        <w:rPr>
          <w:sz w:val="22"/>
          <w:szCs w:val="22"/>
        </w:rPr>
      </w:pPr>
    </w:p>
    <w:p w14:paraId="47DF475C" w14:textId="46697B9B" w:rsidR="00562148" w:rsidRPr="00A52FB3" w:rsidRDefault="00C05C97" w:rsidP="00562148">
      <w:pPr>
        <w:rPr>
          <w:sz w:val="22"/>
          <w:szCs w:val="22"/>
        </w:rPr>
      </w:pPr>
      <w:r>
        <w:rPr>
          <w:sz w:val="22"/>
          <w:szCs w:val="22"/>
        </w:rPr>
        <w:t xml:space="preserve">  </w:t>
      </w:r>
      <w:r w:rsidR="00562148" w:rsidRPr="00A52FB3">
        <w:rPr>
          <w:sz w:val="22"/>
          <w:szCs w:val="22"/>
        </w:rPr>
        <w:t>Tesco has also performed well in this regard. Tesco is a retailer that specialises in buying and selling common goods. The business operates in the low-cost goods market and asserts to provide goods at the lowest prices feasible for a selection of products (Ukessays.com, 2021). Many shoppers are persuaded by this marketing tactic to visit the business in search of the featured goods. Given that Tesco is known for selling things at reduced prices, this is a wise business move on the part of the company.</w:t>
      </w:r>
    </w:p>
    <w:p w14:paraId="007EEAB0" w14:textId="3DBB3204" w:rsidR="00562148" w:rsidRPr="00A52FB3" w:rsidRDefault="00C05C97" w:rsidP="00562148">
      <w:pPr>
        <w:rPr>
          <w:sz w:val="22"/>
          <w:szCs w:val="22"/>
        </w:rPr>
      </w:pPr>
      <w:r>
        <w:rPr>
          <w:sz w:val="22"/>
          <w:szCs w:val="22"/>
        </w:rPr>
        <w:t xml:space="preserve">  </w:t>
      </w:r>
      <w:r w:rsidR="00562148" w:rsidRPr="00A52FB3">
        <w:rPr>
          <w:sz w:val="22"/>
          <w:szCs w:val="22"/>
        </w:rPr>
        <w:t>The business also strengthens customer loyalty through targeted programmes. Typically, a points system is present, with customers receiving points based on their purchases. When Tesco awards consumers with coupons depending on the points they have earned, these points are then used. The position of the business in the market is thus firmly established.</w:t>
      </w:r>
    </w:p>
    <w:p w14:paraId="0E73A5C3" w14:textId="77777777" w:rsidR="00A52FB3" w:rsidRPr="00A52FB3" w:rsidRDefault="00A52FB3" w:rsidP="00562148">
      <w:pPr>
        <w:rPr>
          <w:sz w:val="22"/>
          <w:szCs w:val="22"/>
        </w:rPr>
      </w:pPr>
    </w:p>
    <w:p w14:paraId="5D58B9C3" w14:textId="77777777" w:rsidR="00A52FB3" w:rsidRPr="00C05C97" w:rsidRDefault="00A52FB3" w:rsidP="00C05C97">
      <w:pPr>
        <w:pStyle w:val="Strong1"/>
        <w:rPr>
          <w:sz w:val="22"/>
          <w:szCs w:val="22"/>
        </w:rPr>
      </w:pPr>
      <w:bookmarkStart w:id="3" w:name="_Hlk140951567"/>
      <w:r w:rsidRPr="00C05C97">
        <w:rPr>
          <w:sz w:val="22"/>
          <w:szCs w:val="22"/>
        </w:rPr>
        <w:t>Tesco's merchandise is part of the marketing mix.</w:t>
      </w:r>
    </w:p>
    <w:bookmarkEnd w:id="3"/>
    <w:p w14:paraId="0BF74EEB" w14:textId="77777777" w:rsidR="00C05C97" w:rsidRPr="00A52FB3" w:rsidRDefault="00C05C97" w:rsidP="00A52FB3">
      <w:pPr>
        <w:rPr>
          <w:sz w:val="22"/>
          <w:szCs w:val="22"/>
        </w:rPr>
      </w:pPr>
    </w:p>
    <w:p w14:paraId="3B471976" w14:textId="3EB02440" w:rsidR="00C05C97" w:rsidRDefault="00C05C97" w:rsidP="00A52FB3">
      <w:pPr>
        <w:rPr>
          <w:sz w:val="22"/>
          <w:szCs w:val="22"/>
        </w:rPr>
      </w:pPr>
      <w:r>
        <w:rPr>
          <w:sz w:val="22"/>
          <w:szCs w:val="22"/>
        </w:rPr>
        <w:t xml:space="preserve">  </w:t>
      </w:r>
      <w:r w:rsidR="00A52FB3" w:rsidRPr="00A52FB3">
        <w:rPr>
          <w:sz w:val="22"/>
          <w:szCs w:val="22"/>
        </w:rPr>
        <w:t>The Product is one of the four components of a company's marketing mix. The product and price elements of the mix are typically regarded as the two most crucial ones out of the four. Since its beginning, Tesco has grown its product line, and currently it offers a vast variety in product categories like food, health, electronics, literature, décor, sports equipment, and others (Shastri, 202</w:t>
      </w:r>
      <w:r w:rsidR="00964C6C">
        <w:rPr>
          <w:sz w:val="22"/>
          <w:szCs w:val="22"/>
        </w:rPr>
        <w:t>3</w:t>
      </w:r>
      <w:r w:rsidR="00A52FB3" w:rsidRPr="00A52FB3">
        <w:rPr>
          <w:sz w:val="22"/>
          <w:szCs w:val="22"/>
        </w:rPr>
        <w:t>).</w:t>
      </w:r>
    </w:p>
    <w:p w14:paraId="2CD69901" w14:textId="77777777" w:rsidR="00C05C97" w:rsidRDefault="00C05C97" w:rsidP="00A52FB3">
      <w:pPr>
        <w:rPr>
          <w:sz w:val="22"/>
          <w:szCs w:val="22"/>
        </w:rPr>
      </w:pPr>
    </w:p>
    <w:p w14:paraId="0AA46C86" w14:textId="31A89E88" w:rsidR="00A52FB3" w:rsidRPr="009331CE" w:rsidRDefault="00A52FB3" w:rsidP="00C05C97">
      <w:pPr>
        <w:pStyle w:val="Strong1"/>
        <w:rPr>
          <w:i/>
          <w:iCs/>
          <w:sz w:val="22"/>
          <w:szCs w:val="22"/>
        </w:rPr>
      </w:pPr>
      <w:r w:rsidRPr="009331CE">
        <w:rPr>
          <w:i/>
          <w:iCs/>
          <w:sz w:val="22"/>
          <w:szCs w:val="22"/>
        </w:rPr>
        <w:t>In-store marketing</w:t>
      </w:r>
    </w:p>
    <w:p w14:paraId="26242A5E" w14:textId="77777777" w:rsidR="00C05C97" w:rsidRPr="00A52FB3" w:rsidRDefault="00C05C97" w:rsidP="00A52FB3">
      <w:pPr>
        <w:rPr>
          <w:sz w:val="22"/>
          <w:szCs w:val="22"/>
        </w:rPr>
      </w:pPr>
    </w:p>
    <w:p w14:paraId="60E40BA6" w14:textId="77EB86F1" w:rsidR="00A52FB3" w:rsidRPr="00A52FB3" w:rsidRDefault="00C05C97" w:rsidP="00A52FB3">
      <w:pPr>
        <w:rPr>
          <w:sz w:val="22"/>
          <w:szCs w:val="22"/>
        </w:rPr>
      </w:pPr>
      <w:r>
        <w:rPr>
          <w:sz w:val="22"/>
          <w:szCs w:val="22"/>
        </w:rPr>
        <w:t xml:space="preserve">  </w:t>
      </w:r>
      <w:r w:rsidR="00A52FB3" w:rsidRPr="00A52FB3">
        <w:rPr>
          <w:sz w:val="22"/>
          <w:szCs w:val="22"/>
        </w:rPr>
        <w:t>Since Tesco offers a large selection of products, it can be claimed that this is one of its primary marketing methods. The standard of the merchandise is a further crucial factor. Even though Tesco doesn't charge a lot for its items, they haven't compromised on quality. The kind of items that the business markets is heavily influenced by segmentation. Since their customer base is so large and diversified, they make an effort to serve the various consumer categories they have.</w:t>
      </w:r>
    </w:p>
    <w:p w14:paraId="279FB746" w14:textId="4343CA9C" w:rsidR="00A52FB3" w:rsidRPr="00A52FB3" w:rsidRDefault="00A52FB3" w:rsidP="00A52FB3">
      <w:pPr>
        <w:rPr>
          <w:sz w:val="22"/>
          <w:szCs w:val="22"/>
        </w:rPr>
      </w:pPr>
      <w:r w:rsidRPr="00A52FB3">
        <w:rPr>
          <w:sz w:val="22"/>
          <w:szCs w:val="22"/>
        </w:rPr>
        <w:t xml:space="preserve">In order to </w:t>
      </w:r>
      <w:r w:rsidR="00F3554C">
        <w:rPr>
          <w:sz w:val="22"/>
          <w:szCs w:val="22"/>
        </w:rPr>
        <w:t>do</w:t>
      </w:r>
      <w:r w:rsidRPr="00A52FB3">
        <w:rPr>
          <w:sz w:val="22"/>
          <w:szCs w:val="22"/>
        </w:rPr>
        <w:t xml:space="preserve"> many categories, </w:t>
      </w:r>
      <w:r w:rsidR="00F3554C">
        <w:rPr>
          <w:sz w:val="22"/>
          <w:szCs w:val="22"/>
        </w:rPr>
        <w:t>Tesco</w:t>
      </w:r>
      <w:r w:rsidRPr="00A52FB3">
        <w:rPr>
          <w:sz w:val="22"/>
          <w:szCs w:val="22"/>
        </w:rPr>
        <w:t xml:space="preserve"> corporation </w:t>
      </w:r>
      <w:r w:rsidR="00F3554C">
        <w:rPr>
          <w:sz w:val="22"/>
          <w:szCs w:val="22"/>
        </w:rPr>
        <w:t>it</w:t>
      </w:r>
      <w:r w:rsidRPr="00A52FB3">
        <w:rPr>
          <w:sz w:val="22"/>
          <w:szCs w:val="22"/>
        </w:rPr>
        <w:t xml:space="preserve"> also developed own brands, </w:t>
      </w:r>
      <w:r w:rsidR="00F3554C" w:rsidRPr="00A52FB3">
        <w:rPr>
          <w:sz w:val="22"/>
          <w:szCs w:val="22"/>
        </w:rPr>
        <w:t xml:space="preserve">including </w:t>
      </w:r>
      <w:r w:rsidR="00F3554C">
        <w:rPr>
          <w:sz w:val="22"/>
          <w:szCs w:val="22"/>
        </w:rPr>
        <w:t>Tesco</w:t>
      </w:r>
      <w:r w:rsidR="00F3554C" w:rsidRPr="00F3554C">
        <w:rPr>
          <w:sz w:val="22"/>
          <w:szCs w:val="22"/>
        </w:rPr>
        <w:t xml:space="preserve"> Value</w:t>
      </w:r>
      <w:r w:rsidRPr="00A52FB3">
        <w:rPr>
          <w:sz w:val="22"/>
          <w:szCs w:val="22"/>
        </w:rPr>
        <w:t>, F&amp;F Clothing,</w:t>
      </w:r>
      <w:r w:rsidR="00F3554C" w:rsidRPr="00F3554C">
        <w:t xml:space="preserve"> </w:t>
      </w:r>
      <w:r w:rsidR="00F3554C" w:rsidRPr="00F3554C">
        <w:rPr>
          <w:sz w:val="22"/>
          <w:szCs w:val="22"/>
        </w:rPr>
        <w:t>Tesco Lotus</w:t>
      </w:r>
      <w:r w:rsidR="00F3554C">
        <w:rPr>
          <w:sz w:val="22"/>
          <w:szCs w:val="22"/>
        </w:rPr>
        <w:t>,</w:t>
      </w:r>
      <w:r w:rsidRPr="00A52FB3">
        <w:rPr>
          <w:sz w:val="22"/>
          <w:szCs w:val="22"/>
        </w:rPr>
        <w:t xml:space="preserve"> Tesco Loves </w:t>
      </w:r>
      <w:r w:rsidR="00F3554C" w:rsidRPr="00A52FB3">
        <w:rPr>
          <w:sz w:val="22"/>
          <w:szCs w:val="22"/>
        </w:rPr>
        <w:t>Baby</w:t>
      </w:r>
      <w:r w:rsidR="00F3554C">
        <w:rPr>
          <w:sz w:val="22"/>
          <w:szCs w:val="22"/>
        </w:rPr>
        <w:t xml:space="preserve"> and</w:t>
      </w:r>
      <w:r w:rsidRPr="00A52FB3">
        <w:rPr>
          <w:sz w:val="22"/>
          <w:szCs w:val="22"/>
        </w:rPr>
        <w:t xml:space="preserve"> Tesco Kipa. T</w:t>
      </w:r>
      <w:r w:rsidR="00F3554C">
        <w:rPr>
          <w:sz w:val="22"/>
          <w:szCs w:val="22"/>
        </w:rPr>
        <w:t>his</w:t>
      </w:r>
      <w:r w:rsidRPr="00A52FB3">
        <w:rPr>
          <w:sz w:val="22"/>
          <w:szCs w:val="22"/>
        </w:rPr>
        <w:t xml:space="preserve"> brands span the company's numerous market segments.</w:t>
      </w:r>
    </w:p>
    <w:p w14:paraId="3546B559" w14:textId="4A6B99F6" w:rsidR="00A52FB3" w:rsidRDefault="00C05C97" w:rsidP="00A52FB3">
      <w:pPr>
        <w:rPr>
          <w:sz w:val="22"/>
          <w:szCs w:val="22"/>
        </w:rPr>
      </w:pPr>
      <w:r>
        <w:rPr>
          <w:sz w:val="22"/>
          <w:szCs w:val="22"/>
        </w:rPr>
        <w:t xml:space="preserve">  </w:t>
      </w:r>
      <w:r w:rsidR="00A52FB3" w:rsidRPr="00A52FB3">
        <w:rPr>
          <w:sz w:val="22"/>
          <w:szCs w:val="22"/>
        </w:rPr>
        <w:t>Additionally, Tesco makes sure that all relevant information is included in the product packaging as it is an integral element of the overall product strategy. The purpose of this is to make it simple for customers to comprehend the product they are purchasing and the extras that are available.</w:t>
      </w:r>
    </w:p>
    <w:p w14:paraId="6C60E4B8" w14:textId="77777777" w:rsidR="00667569" w:rsidRPr="00A52FB3" w:rsidRDefault="00667569" w:rsidP="00A52FB3">
      <w:pPr>
        <w:rPr>
          <w:sz w:val="22"/>
          <w:szCs w:val="22"/>
        </w:rPr>
      </w:pPr>
    </w:p>
    <w:p w14:paraId="74A7E4A8" w14:textId="73E1714D" w:rsidR="00A52FB3" w:rsidRPr="00667569" w:rsidRDefault="00A52FB3" w:rsidP="00667569">
      <w:pPr>
        <w:pStyle w:val="Strong1"/>
        <w:rPr>
          <w:sz w:val="22"/>
          <w:szCs w:val="22"/>
        </w:rPr>
      </w:pPr>
      <w:bookmarkStart w:id="4" w:name="_Hlk140951604"/>
      <w:r w:rsidRPr="00667569">
        <w:rPr>
          <w:sz w:val="22"/>
          <w:szCs w:val="22"/>
        </w:rPr>
        <w:t xml:space="preserve">Pricing tactics used by </w:t>
      </w:r>
      <w:r w:rsidR="00667569" w:rsidRPr="00667569">
        <w:rPr>
          <w:sz w:val="22"/>
          <w:szCs w:val="22"/>
        </w:rPr>
        <w:t>Tesco.</w:t>
      </w:r>
    </w:p>
    <w:bookmarkEnd w:id="4"/>
    <w:p w14:paraId="39DCF65A" w14:textId="77777777" w:rsidR="00667569" w:rsidRPr="00667569" w:rsidRDefault="00667569" w:rsidP="00667569">
      <w:pPr>
        <w:pStyle w:val="Strong1"/>
        <w:rPr>
          <w:sz w:val="22"/>
          <w:szCs w:val="22"/>
        </w:rPr>
      </w:pPr>
    </w:p>
    <w:p w14:paraId="67FBEC40" w14:textId="51337EC0" w:rsidR="00A52FB3" w:rsidRDefault="00667569" w:rsidP="00A52FB3">
      <w:pPr>
        <w:rPr>
          <w:sz w:val="22"/>
          <w:szCs w:val="22"/>
        </w:rPr>
      </w:pPr>
      <w:r>
        <w:rPr>
          <w:sz w:val="22"/>
          <w:szCs w:val="22"/>
        </w:rPr>
        <w:t xml:space="preserve">  </w:t>
      </w:r>
      <w:r w:rsidR="00A52FB3" w:rsidRPr="00A52FB3">
        <w:rPr>
          <w:sz w:val="22"/>
          <w:szCs w:val="22"/>
        </w:rPr>
        <w:t>Because a product's pricing strategies are dependent on a number of different factors, they must be adjusted frequently (Bhasin, 2021). Due to the fact that pricing tactics are what initially increase the customer base, they are crucial. With its pricing tactics in recent years, Tesco has shown considerable skill.</w:t>
      </w:r>
    </w:p>
    <w:p w14:paraId="0BE01342" w14:textId="77777777" w:rsidR="00667569" w:rsidRPr="00A52FB3" w:rsidRDefault="00667569" w:rsidP="00A52FB3">
      <w:pPr>
        <w:rPr>
          <w:sz w:val="22"/>
          <w:szCs w:val="22"/>
        </w:rPr>
      </w:pPr>
    </w:p>
    <w:p w14:paraId="46A350C1" w14:textId="2FFFBEF5" w:rsidR="00A52FB3" w:rsidRPr="009331CE" w:rsidRDefault="00667569" w:rsidP="00667569">
      <w:pPr>
        <w:pStyle w:val="Strong1"/>
        <w:rPr>
          <w:i/>
          <w:iCs/>
          <w:sz w:val="22"/>
          <w:szCs w:val="22"/>
        </w:rPr>
      </w:pPr>
      <w:r w:rsidRPr="009331CE">
        <w:rPr>
          <w:i/>
          <w:iCs/>
          <w:sz w:val="22"/>
          <w:szCs w:val="22"/>
        </w:rPr>
        <w:t>P</w:t>
      </w:r>
      <w:r w:rsidR="00A52FB3" w:rsidRPr="009331CE">
        <w:rPr>
          <w:i/>
          <w:iCs/>
          <w:sz w:val="22"/>
          <w:szCs w:val="22"/>
        </w:rPr>
        <w:t>rice strategy that is reasonable</w:t>
      </w:r>
      <w:r w:rsidRPr="009331CE">
        <w:rPr>
          <w:i/>
          <w:iCs/>
          <w:sz w:val="22"/>
          <w:szCs w:val="22"/>
        </w:rPr>
        <w:t>.</w:t>
      </w:r>
    </w:p>
    <w:p w14:paraId="3C006AD0" w14:textId="77777777" w:rsidR="00667569" w:rsidRPr="00A52FB3" w:rsidRDefault="00667569" w:rsidP="00A52FB3">
      <w:pPr>
        <w:rPr>
          <w:sz w:val="22"/>
          <w:szCs w:val="22"/>
        </w:rPr>
      </w:pPr>
    </w:p>
    <w:p w14:paraId="025DDF79" w14:textId="153C9533" w:rsidR="00A52FB3" w:rsidRPr="00A52FB3" w:rsidRDefault="00667569" w:rsidP="00A52FB3">
      <w:pPr>
        <w:rPr>
          <w:sz w:val="22"/>
          <w:szCs w:val="22"/>
        </w:rPr>
      </w:pPr>
      <w:r>
        <w:rPr>
          <w:sz w:val="22"/>
          <w:szCs w:val="22"/>
        </w:rPr>
        <w:t xml:space="preserve">  </w:t>
      </w:r>
      <w:r w:rsidR="00A52FB3" w:rsidRPr="00A52FB3">
        <w:rPr>
          <w:sz w:val="22"/>
          <w:szCs w:val="22"/>
        </w:rPr>
        <w:t>The majority of Tesco's merchandise is commonplace retail fare that can be purchased from other stores as well. Pricing your products much lower than those of competing stores is the only way to make a difference. Competitive pricing refers to this tactic. A sizable consumer base is drawn in by their lure of these incredibly low costs because the pricing is more competitive than the products in this situation.</w:t>
      </w:r>
    </w:p>
    <w:p w14:paraId="6652D2E3" w14:textId="0A8B5C17" w:rsidR="00A52FB3" w:rsidRPr="00A52FB3" w:rsidRDefault="00667569" w:rsidP="00A52FB3">
      <w:pPr>
        <w:rPr>
          <w:sz w:val="22"/>
          <w:szCs w:val="22"/>
        </w:rPr>
      </w:pPr>
      <w:r>
        <w:rPr>
          <w:sz w:val="22"/>
          <w:szCs w:val="22"/>
        </w:rPr>
        <w:t xml:space="preserve">  </w:t>
      </w:r>
      <w:r w:rsidR="00A52FB3" w:rsidRPr="00A52FB3">
        <w:rPr>
          <w:sz w:val="22"/>
          <w:szCs w:val="22"/>
        </w:rPr>
        <w:t>Tesco has a cost-based pricing strategy as well. This implies that the price of the product will include all expenses related to its production and manufacturing, as well as sales and distribution expenses. Tesco, however, uses this tactic primarily with regards to goods that are sold under its own brand.</w:t>
      </w:r>
    </w:p>
    <w:p w14:paraId="05D40B4B" w14:textId="5F537959" w:rsidR="00A52FB3" w:rsidRPr="00A52FB3" w:rsidRDefault="00667569" w:rsidP="00A52FB3">
      <w:pPr>
        <w:rPr>
          <w:sz w:val="22"/>
          <w:szCs w:val="22"/>
        </w:rPr>
      </w:pPr>
      <w:r w:rsidRPr="00A52FB3">
        <w:rPr>
          <w:sz w:val="22"/>
          <w:szCs w:val="22"/>
        </w:rPr>
        <w:t>Another</w:t>
      </w:r>
      <w:r w:rsidR="00A52FB3" w:rsidRPr="00A52FB3">
        <w:rPr>
          <w:sz w:val="22"/>
          <w:szCs w:val="22"/>
        </w:rPr>
        <w:t xml:space="preserve"> tactic employed by the business is the good value strategy. These are fair prices combined with high-quality goods. One of the most well-known examples of value pricing is the daily low price, or EDLP.</w:t>
      </w:r>
      <w:r>
        <w:rPr>
          <w:sz w:val="22"/>
          <w:szCs w:val="22"/>
        </w:rPr>
        <w:t xml:space="preserve"> </w:t>
      </w:r>
      <w:r w:rsidR="00A52FB3" w:rsidRPr="00A52FB3">
        <w:rPr>
          <w:sz w:val="22"/>
          <w:szCs w:val="22"/>
        </w:rPr>
        <w:t>In the big picture, Tesco's price policy works really well.</w:t>
      </w:r>
    </w:p>
    <w:p w14:paraId="6E02633F" w14:textId="77777777" w:rsidR="00A52FB3" w:rsidRPr="00A52FB3" w:rsidRDefault="00A52FB3" w:rsidP="00A52FB3">
      <w:pPr>
        <w:rPr>
          <w:sz w:val="22"/>
          <w:szCs w:val="22"/>
        </w:rPr>
      </w:pPr>
    </w:p>
    <w:p w14:paraId="52F82D0F" w14:textId="77777777" w:rsidR="00A52FB3" w:rsidRPr="00667569" w:rsidRDefault="00A52FB3" w:rsidP="00667569">
      <w:pPr>
        <w:pStyle w:val="Strong1"/>
        <w:rPr>
          <w:sz w:val="22"/>
          <w:szCs w:val="22"/>
        </w:rPr>
      </w:pPr>
      <w:bookmarkStart w:id="5" w:name="_Hlk140951638"/>
      <w:r w:rsidRPr="00667569">
        <w:rPr>
          <w:sz w:val="22"/>
          <w:szCs w:val="22"/>
        </w:rPr>
        <w:t>Marketing mix techniques at Tesco Place</w:t>
      </w:r>
    </w:p>
    <w:bookmarkEnd w:id="5"/>
    <w:p w14:paraId="19D49549" w14:textId="77777777" w:rsidR="00667569" w:rsidRPr="00A52FB3" w:rsidRDefault="00667569" w:rsidP="00A52FB3">
      <w:pPr>
        <w:rPr>
          <w:sz w:val="22"/>
          <w:szCs w:val="22"/>
        </w:rPr>
      </w:pPr>
    </w:p>
    <w:p w14:paraId="1ED944B4" w14:textId="242AACF6" w:rsidR="00667569" w:rsidRDefault="00667569" w:rsidP="00A52FB3">
      <w:pPr>
        <w:rPr>
          <w:sz w:val="22"/>
          <w:szCs w:val="22"/>
        </w:rPr>
      </w:pPr>
      <w:r>
        <w:rPr>
          <w:sz w:val="22"/>
          <w:szCs w:val="22"/>
        </w:rPr>
        <w:t xml:space="preserve">  </w:t>
      </w:r>
      <w:r w:rsidR="00A52FB3" w:rsidRPr="00A52FB3">
        <w:rPr>
          <w:sz w:val="22"/>
          <w:szCs w:val="22"/>
        </w:rPr>
        <w:t xml:space="preserve">The marketing mix and the 4Ps both include four elements that should be taken into account when introducing a product (Ibrahim, Alkhawlani, &amp; Al-shaghdari, 2017). More than </w:t>
      </w:r>
      <w:r w:rsidR="00F90694">
        <w:rPr>
          <w:sz w:val="22"/>
          <w:szCs w:val="22"/>
        </w:rPr>
        <w:t>5</w:t>
      </w:r>
      <w:r w:rsidR="00A52FB3" w:rsidRPr="00A52FB3">
        <w:rPr>
          <w:sz w:val="22"/>
          <w:szCs w:val="22"/>
        </w:rPr>
        <w:t>00,000 Tesco employees operate in more than 3,</w:t>
      </w:r>
      <w:r w:rsidR="00F90694">
        <w:rPr>
          <w:sz w:val="22"/>
          <w:szCs w:val="22"/>
        </w:rPr>
        <w:t>712</w:t>
      </w:r>
      <w:r w:rsidR="00A52FB3" w:rsidRPr="00A52FB3">
        <w:rPr>
          <w:sz w:val="22"/>
          <w:szCs w:val="22"/>
        </w:rPr>
        <w:t xml:space="preserve"> locations in the UK alone. Aside from this, they also have locations in different nations because this business is thriving all over the world.</w:t>
      </w:r>
    </w:p>
    <w:p w14:paraId="4A3AE2D2" w14:textId="77777777" w:rsidR="00667569" w:rsidRPr="00A52FB3" w:rsidRDefault="00667569" w:rsidP="00A52FB3">
      <w:pPr>
        <w:rPr>
          <w:sz w:val="22"/>
          <w:szCs w:val="22"/>
        </w:rPr>
      </w:pPr>
    </w:p>
    <w:p w14:paraId="6C7E6A64" w14:textId="77777777" w:rsidR="00667569" w:rsidRPr="009331CE" w:rsidRDefault="00A52FB3" w:rsidP="00667569">
      <w:pPr>
        <w:pStyle w:val="Strong1"/>
        <w:rPr>
          <w:i/>
          <w:iCs/>
          <w:sz w:val="22"/>
          <w:szCs w:val="22"/>
        </w:rPr>
      </w:pPr>
      <w:r w:rsidRPr="009331CE">
        <w:rPr>
          <w:i/>
          <w:iCs/>
          <w:sz w:val="22"/>
          <w:szCs w:val="22"/>
        </w:rPr>
        <w:t>Tesco's locations for their stores are deliberate.</w:t>
      </w:r>
    </w:p>
    <w:p w14:paraId="34AA1F91" w14:textId="77777777" w:rsidR="00667569" w:rsidRDefault="00667569" w:rsidP="00A52FB3">
      <w:pPr>
        <w:rPr>
          <w:sz w:val="22"/>
          <w:szCs w:val="22"/>
        </w:rPr>
      </w:pPr>
    </w:p>
    <w:p w14:paraId="1E80D101" w14:textId="446F2559" w:rsidR="00A52FB3" w:rsidRPr="00A52FB3" w:rsidRDefault="00A52FB3" w:rsidP="00A52FB3">
      <w:pPr>
        <w:rPr>
          <w:sz w:val="22"/>
          <w:szCs w:val="22"/>
        </w:rPr>
      </w:pPr>
      <w:r w:rsidRPr="00A52FB3">
        <w:rPr>
          <w:sz w:val="22"/>
          <w:szCs w:val="22"/>
        </w:rPr>
        <w:t xml:space="preserve"> </w:t>
      </w:r>
      <w:r w:rsidR="00667569">
        <w:rPr>
          <w:sz w:val="22"/>
          <w:szCs w:val="22"/>
        </w:rPr>
        <w:t xml:space="preserve">  </w:t>
      </w:r>
      <w:r w:rsidRPr="00A52FB3">
        <w:rPr>
          <w:sz w:val="22"/>
          <w:szCs w:val="22"/>
        </w:rPr>
        <w:t>Corporate stores come in a variety of shapes and sizes, and they are located in various locations. Tesco Express is for goods with a larger profit margin, while Tesco Superstore is for goods with a smaller profit margin. Additionally, the business offers an online marketplace. Tesco Groceries only sells food-related items. Tesco's physical stores are more widely known than its internet stores are.</w:t>
      </w:r>
    </w:p>
    <w:p w14:paraId="4EDEE1AA" w14:textId="76F8951B" w:rsidR="00A52FB3" w:rsidRPr="00A52FB3" w:rsidRDefault="00667569" w:rsidP="00A52FB3">
      <w:pPr>
        <w:rPr>
          <w:sz w:val="22"/>
          <w:szCs w:val="22"/>
        </w:rPr>
      </w:pPr>
      <w:r>
        <w:rPr>
          <w:sz w:val="22"/>
          <w:szCs w:val="22"/>
        </w:rPr>
        <w:t xml:space="preserve">  </w:t>
      </w:r>
      <w:r w:rsidR="00A52FB3" w:rsidRPr="00A52FB3">
        <w:rPr>
          <w:sz w:val="22"/>
          <w:szCs w:val="22"/>
        </w:rPr>
        <w:t>Distribution avenues are crucial when it comes to strategic positioning. It should be guaranteed to businesses that they will have distributors nearby who can promptly fill their orders, no matter where they locate. Tesco gives the component particular attention because it recognises its significance. Consumers have recently grown much more tech dependent and prefer online options, thus their internet channel needs to be updated.</w:t>
      </w:r>
    </w:p>
    <w:p w14:paraId="5784097A" w14:textId="0F93FC1A" w:rsidR="00A52FB3" w:rsidRDefault="00667569" w:rsidP="00A52FB3">
      <w:pPr>
        <w:rPr>
          <w:sz w:val="22"/>
          <w:szCs w:val="22"/>
        </w:rPr>
      </w:pPr>
      <w:r>
        <w:rPr>
          <w:sz w:val="22"/>
          <w:szCs w:val="22"/>
        </w:rPr>
        <w:t xml:space="preserve">  </w:t>
      </w:r>
      <w:r w:rsidR="00A52FB3" w:rsidRPr="00A52FB3">
        <w:rPr>
          <w:sz w:val="22"/>
          <w:szCs w:val="22"/>
        </w:rPr>
        <w:t>Tesco's ability to operate profitably through its physical stores is attributed to the fact that the majority of the items sold must be purchased fresh. Customers want to know what they are purchasing when they shop for groceries and fresh foods. The positioning strategy employed by the business is ideal overall.</w:t>
      </w:r>
    </w:p>
    <w:p w14:paraId="68C78F1A" w14:textId="77777777" w:rsidR="00667569" w:rsidRPr="00A52FB3" w:rsidRDefault="00667569" w:rsidP="00A52FB3">
      <w:pPr>
        <w:rPr>
          <w:sz w:val="22"/>
          <w:szCs w:val="22"/>
        </w:rPr>
      </w:pPr>
    </w:p>
    <w:p w14:paraId="7F6C7B89" w14:textId="77777777" w:rsidR="00A52FB3" w:rsidRPr="00667569" w:rsidRDefault="00A52FB3" w:rsidP="00667569">
      <w:pPr>
        <w:pStyle w:val="Strong1"/>
        <w:rPr>
          <w:sz w:val="22"/>
          <w:szCs w:val="22"/>
        </w:rPr>
      </w:pPr>
      <w:bookmarkStart w:id="6" w:name="_Hlk140951682"/>
      <w:r w:rsidRPr="00667569">
        <w:rPr>
          <w:sz w:val="22"/>
          <w:szCs w:val="22"/>
        </w:rPr>
        <w:t>Tesco PLC's promotion plan</w:t>
      </w:r>
    </w:p>
    <w:bookmarkEnd w:id="6"/>
    <w:p w14:paraId="377E840B" w14:textId="77777777" w:rsidR="00667569" w:rsidRPr="00A52FB3" w:rsidRDefault="00667569" w:rsidP="00A52FB3">
      <w:pPr>
        <w:rPr>
          <w:sz w:val="22"/>
          <w:szCs w:val="22"/>
        </w:rPr>
      </w:pPr>
    </w:p>
    <w:p w14:paraId="7FCC3E63" w14:textId="4FECFBD6" w:rsidR="00A52FB3" w:rsidRDefault="00667569" w:rsidP="00A52FB3">
      <w:pPr>
        <w:rPr>
          <w:sz w:val="22"/>
          <w:szCs w:val="22"/>
        </w:rPr>
      </w:pPr>
      <w:r>
        <w:rPr>
          <w:sz w:val="22"/>
          <w:szCs w:val="22"/>
        </w:rPr>
        <w:t xml:space="preserve">  </w:t>
      </w:r>
      <w:r w:rsidR="00A52FB3" w:rsidRPr="00A52FB3">
        <w:rPr>
          <w:sz w:val="22"/>
          <w:szCs w:val="22"/>
        </w:rPr>
        <w:t>In the present, promotions are crucial because it can be difficult to draw in customers. The company's marketing strategy and product advertising typically get significant financial expenditure. Because this is how consumers prefer to shop, promotional methods must constantly be perfect. According to Fitriah et al. (2019), the marketing mix can significantly affect a company's performance. One of the 4Ps of marketing's promotional methods is very crucial. Tesco handles things in a pretty typical manner.</w:t>
      </w:r>
    </w:p>
    <w:p w14:paraId="293F8FE3" w14:textId="77777777" w:rsidR="00667569" w:rsidRPr="00A52FB3" w:rsidRDefault="00667569" w:rsidP="00A52FB3">
      <w:pPr>
        <w:rPr>
          <w:sz w:val="22"/>
          <w:szCs w:val="22"/>
        </w:rPr>
      </w:pPr>
    </w:p>
    <w:p w14:paraId="59825379" w14:textId="77777777" w:rsidR="00A52FB3" w:rsidRPr="009331CE" w:rsidRDefault="00A52FB3" w:rsidP="00667569">
      <w:pPr>
        <w:pStyle w:val="Strong1"/>
        <w:rPr>
          <w:i/>
          <w:iCs/>
          <w:sz w:val="22"/>
          <w:szCs w:val="22"/>
        </w:rPr>
      </w:pPr>
      <w:r w:rsidRPr="009331CE">
        <w:rPr>
          <w:i/>
          <w:iCs/>
          <w:sz w:val="22"/>
          <w:szCs w:val="22"/>
        </w:rPr>
        <w:t>Public relations, sales, and marketing strategies</w:t>
      </w:r>
    </w:p>
    <w:p w14:paraId="6B2F6CD3" w14:textId="77777777" w:rsidR="00667569" w:rsidRPr="00A52FB3" w:rsidRDefault="00667569" w:rsidP="00A52FB3">
      <w:pPr>
        <w:rPr>
          <w:sz w:val="22"/>
          <w:szCs w:val="22"/>
        </w:rPr>
      </w:pPr>
    </w:p>
    <w:p w14:paraId="77C93E5E" w14:textId="31D3853D" w:rsidR="00A52FB3" w:rsidRPr="00A52FB3" w:rsidRDefault="00667569" w:rsidP="00A52FB3">
      <w:pPr>
        <w:rPr>
          <w:sz w:val="22"/>
          <w:szCs w:val="22"/>
        </w:rPr>
      </w:pPr>
      <w:r>
        <w:rPr>
          <w:sz w:val="22"/>
          <w:szCs w:val="22"/>
        </w:rPr>
        <w:t xml:space="preserve">  </w:t>
      </w:r>
      <w:r w:rsidR="00A52FB3" w:rsidRPr="00A52FB3">
        <w:rPr>
          <w:sz w:val="22"/>
          <w:szCs w:val="22"/>
        </w:rPr>
        <w:t>Some of the sales promotion strategies employed by Tesco include samples, incentives, coupons, and price packs. Samples are samples of commercially available goods, such fruit juices. Customers are given coupons, which they can use to take advantage of discounts and promotions. Rewards are discounts on pricey items like electronics that are currently on sale. In addition, price packs include cards and certificates that permit customers to save money on their purchases.</w:t>
      </w:r>
    </w:p>
    <w:p w14:paraId="7E6A8E30" w14:textId="37283A03" w:rsidR="00A52FB3" w:rsidRPr="00A52FB3" w:rsidRDefault="00667569" w:rsidP="00A52FB3">
      <w:pPr>
        <w:rPr>
          <w:sz w:val="22"/>
          <w:szCs w:val="22"/>
        </w:rPr>
      </w:pPr>
      <w:r>
        <w:rPr>
          <w:sz w:val="22"/>
          <w:szCs w:val="22"/>
        </w:rPr>
        <w:t xml:space="preserve">  </w:t>
      </w:r>
      <w:r w:rsidR="00A52FB3" w:rsidRPr="00A52FB3">
        <w:rPr>
          <w:sz w:val="22"/>
          <w:szCs w:val="22"/>
        </w:rPr>
        <w:t xml:space="preserve">The purpose of the advertisement is to raise awareness of the store's offerings among the general public. The business currently advertises its products through TV advertisements, newspapers, and </w:t>
      </w:r>
      <w:r w:rsidR="00A52FB3" w:rsidRPr="00A52FB3">
        <w:rPr>
          <w:sz w:val="22"/>
          <w:szCs w:val="22"/>
        </w:rPr>
        <w:lastRenderedPageBreak/>
        <w:t>pamphlets. However, better social media and digital platform utilisation is anticipated and advised. Right now, this is the most effective strategy for interacting with customers.</w:t>
      </w:r>
    </w:p>
    <w:p w14:paraId="58DDB2F5" w14:textId="5162FBD2" w:rsidR="00A52FB3" w:rsidRDefault="00A52FB3" w:rsidP="00A52FB3">
      <w:pPr>
        <w:rPr>
          <w:sz w:val="22"/>
          <w:szCs w:val="22"/>
        </w:rPr>
      </w:pPr>
      <w:r w:rsidRPr="00A52FB3">
        <w:rPr>
          <w:sz w:val="22"/>
          <w:szCs w:val="22"/>
        </w:rPr>
        <w:t>Tesco reaches out to people by using public relations as well. In several instances, the firm has gone to press conferences. As a part of their CSR efforts, they have also started campaigns. These promotions allow users to earn Green Points. As they can benefit the society and make money, this is a terrific way to attract customers</w:t>
      </w:r>
      <w:r w:rsidR="00667569">
        <w:rPr>
          <w:sz w:val="22"/>
          <w:szCs w:val="22"/>
        </w:rPr>
        <w:t>.</w:t>
      </w:r>
    </w:p>
    <w:p w14:paraId="2B9A1ACA" w14:textId="77777777" w:rsidR="00667569" w:rsidRDefault="00667569" w:rsidP="00A52FB3">
      <w:pPr>
        <w:rPr>
          <w:sz w:val="22"/>
          <w:szCs w:val="22"/>
        </w:rPr>
      </w:pPr>
    </w:p>
    <w:p w14:paraId="640EF871" w14:textId="15AFAF0E" w:rsidR="00667569" w:rsidRPr="00667569" w:rsidRDefault="00667569" w:rsidP="00667569">
      <w:pPr>
        <w:pStyle w:val="Strong1"/>
        <w:rPr>
          <w:sz w:val="22"/>
          <w:szCs w:val="22"/>
        </w:rPr>
      </w:pPr>
      <w:bookmarkStart w:id="7" w:name="_Hlk140951721"/>
      <w:r w:rsidRPr="00667569">
        <w:rPr>
          <w:sz w:val="22"/>
          <w:szCs w:val="22"/>
        </w:rPr>
        <w:t>Conclusion</w:t>
      </w:r>
    </w:p>
    <w:bookmarkEnd w:id="7"/>
    <w:p w14:paraId="71BF5404" w14:textId="77777777" w:rsidR="00667569" w:rsidRPr="00A52FB3" w:rsidRDefault="00667569" w:rsidP="00A52FB3">
      <w:pPr>
        <w:rPr>
          <w:sz w:val="22"/>
          <w:szCs w:val="22"/>
        </w:rPr>
      </w:pPr>
    </w:p>
    <w:p w14:paraId="4D86D540" w14:textId="2EA43851" w:rsidR="002C6C02" w:rsidRDefault="00255E32">
      <w:pPr>
        <w:rPr>
          <w:sz w:val="22"/>
          <w:szCs w:val="22"/>
        </w:rPr>
      </w:pPr>
      <w:r>
        <w:rPr>
          <w:sz w:val="22"/>
          <w:szCs w:val="22"/>
        </w:rPr>
        <w:t xml:space="preserve">  </w:t>
      </w:r>
      <w:r w:rsidRPr="00255E32">
        <w:rPr>
          <w:sz w:val="22"/>
          <w:szCs w:val="22"/>
        </w:rPr>
        <w:t xml:space="preserve">Tesco's marketing and business strategy have contributed to the company's growth. Due to the product strategy and competitive pricing, the brand has been able to establish a customer-friendly promotional mix that has been deemed a success by the </w:t>
      </w:r>
      <w:r>
        <w:rPr>
          <w:sz w:val="22"/>
          <w:szCs w:val="22"/>
        </w:rPr>
        <w:t>community</w:t>
      </w:r>
      <w:r w:rsidRPr="00255E32">
        <w:rPr>
          <w:sz w:val="22"/>
          <w:szCs w:val="22"/>
        </w:rPr>
        <w:t>. The company strategically selects the location of its stores to maximise customer accessibility, taking into account factors such as population density, customer preferences, and the presence of competitors.</w:t>
      </w:r>
    </w:p>
    <w:p w14:paraId="1E4934F1" w14:textId="77777777" w:rsidR="002C6C02" w:rsidRDefault="002C6C02">
      <w:pPr>
        <w:rPr>
          <w:sz w:val="22"/>
          <w:szCs w:val="22"/>
        </w:rPr>
      </w:pPr>
    </w:p>
    <w:p w14:paraId="5A881562" w14:textId="77777777" w:rsidR="002C6C02" w:rsidRDefault="002C6C02">
      <w:pPr>
        <w:rPr>
          <w:sz w:val="22"/>
          <w:szCs w:val="22"/>
        </w:rPr>
      </w:pPr>
    </w:p>
    <w:p w14:paraId="4690CBE3" w14:textId="77777777" w:rsidR="002C6C02" w:rsidRDefault="002C6C02">
      <w:pPr>
        <w:rPr>
          <w:sz w:val="22"/>
          <w:szCs w:val="22"/>
        </w:rPr>
      </w:pPr>
    </w:p>
    <w:p w14:paraId="352B2DC8" w14:textId="77777777" w:rsidR="002C6C02" w:rsidRDefault="002C6C02">
      <w:pPr>
        <w:rPr>
          <w:sz w:val="22"/>
          <w:szCs w:val="22"/>
        </w:rPr>
      </w:pPr>
    </w:p>
    <w:p w14:paraId="45227BD3" w14:textId="77777777" w:rsidR="002C6C02" w:rsidRDefault="002C6C02" w:rsidP="002C6C02">
      <w:pPr>
        <w:rPr>
          <w:sz w:val="22"/>
          <w:szCs w:val="22"/>
        </w:rPr>
      </w:pPr>
    </w:p>
    <w:p w14:paraId="174C0F30" w14:textId="77777777" w:rsidR="002C6C02" w:rsidRDefault="002C6C02" w:rsidP="002C6C02">
      <w:pPr>
        <w:rPr>
          <w:sz w:val="22"/>
          <w:szCs w:val="22"/>
        </w:rPr>
      </w:pPr>
    </w:p>
    <w:p w14:paraId="09D868FE" w14:textId="77777777" w:rsidR="002C6C02" w:rsidRDefault="002C6C02" w:rsidP="002C6C02">
      <w:pPr>
        <w:rPr>
          <w:sz w:val="22"/>
          <w:szCs w:val="22"/>
        </w:rPr>
      </w:pPr>
    </w:p>
    <w:p w14:paraId="1C18E39E" w14:textId="77777777" w:rsidR="002C6C02" w:rsidRDefault="002C6C02" w:rsidP="002C6C02">
      <w:pPr>
        <w:rPr>
          <w:sz w:val="22"/>
          <w:szCs w:val="22"/>
        </w:rPr>
      </w:pPr>
    </w:p>
    <w:p w14:paraId="297601AB" w14:textId="77777777" w:rsidR="002C6C02" w:rsidRDefault="002C6C02" w:rsidP="002C6C02">
      <w:pPr>
        <w:rPr>
          <w:sz w:val="22"/>
          <w:szCs w:val="22"/>
        </w:rPr>
      </w:pPr>
    </w:p>
    <w:p w14:paraId="197FC44E" w14:textId="77777777" w:rsidR="002C6C02" w:rsidRDefault="002C6C02" w:rsidP="002C6C02">
      <w:pPr>
        <w:rPr>
          <w:sz w:val="22"/>
          <w:szCs w:val="22"/>
        </w:rPr>
      </w:pPr>
    </w:p>
    <w:p w14:paraId="268DFA6F" w14:textId="77777777" w:rsidR="002C6C02" w:rsidRDefault="002C6C02" w:rsidP="002C6C02">
      <w:pPr>
        <w:rPr>
          <w:sz w:val="22"/>
          <w:szCs w:val="22"/>
        </w:rPr>
      </w:pPr>
    </w:p>
    <w:p w14:paraId="712B5F37" w14:textId="77777777" w:rsidR="002C6C02" w:rsidRDefault="002C6C02" w:rsidP="002C6C02">
      <w:pPr>
        <w:rPr>
          <w:sz w:val="22"/>
          <w:szCs w:val="22"/>
        </w:rPr>
      </w:pPr>
    </w:p>
    <w:p w14:paraId="558CCF4E" w14:textId="77777777" w:rsidR="002C6C02" w:rsidRDefault="002C6C02" w:rsidP="002C6C02">
      <w:pPr>
        <w:rPr>
          <w:sz w:val="22"/>
          <w:szCs w:val="22"/>
        </w:rPr>
      </w:pPr>
    </w:p>
    <w:p w14:paraId="2CFA298F" w14:textId="77777777" w:rsidR="002C6C02" w:rsidRDefault="002C6C02" w:rsidP="002C6C02">
      <w:pPr>
        <w:rPr>
          <w:sz w:val="22"/>
          <w:szCs w:val="22"/>
        </w:rPr>
      </w:pPr>
    </w:p>
    <w:p w14:paraId="22570FE5" w14:textId="77777777" w:rsidR="002C6C02" w:rsidRDefault="002C6C02" w:rsidP="002C6C02">
      <w:pPr>
        <w:rPr>
          <w:sz w:val="22"/>
          <w:szCs w:val="22"/>
        </w:rPr>
      </w:pPr>
    </w:p>
    <w:p w14:paraId="68AD0E54" w14:textId="77777777" w:rsidR="002C6C02" w:rsidRDefault="002C6C02" w:rsidP="002C6C02">
      <w:pPr>
        <w:rPr>
          <w:sz w:val="22"/>
          <w:szCs w:val="22"/>
        </w:rPr>
      </w:pPr>
    </w:p>
    <w:p w14:paraId="1FC68758" w14:textId="77777777" w:rsidR="002C6C02" w:rsidRDefault="002C6C02" w:rsidP="002C6C02">
      <w:pPr>
        <w:rPr>
          <w:sz w:val="22"/>
          <w:szCs w:val="22"/>
        </w:rPr>
      </w:pPr>
    </w:p>
    <w:p w14:paraId="0940D766" w14:textId="77777777" w:rsidR="002C6C02" w:rsidRDefault="002C6C02" w:rsidP="002C6C02">
      <w:pPr>
        <w:rPr>
          <w:sz w:val="22"/>
          <w:szCs w:val="22"/>
        </w:rPr>
      </w:pPr>
    </w:p>
    <w:p w14:paraId="28D8BCC0" w14:textId="77777777" w:rsidR="002C6C02" w:rsidRDefault="002C6C02" w:rsidP="002C6C02">
      <w:pPr>
        <w:rPr>
          <w:sz w:val="22"/>
          <w:szCs w:val="22"/>
        </w:rPr>
      </w:pPr>
    </w:p>
    <w:p w14:paraId="7D7DEC6C" w14:textId="77777777" w:rsidR="002C6C02" w:rsidRDefault="002C6C02" w:rsidP="002C6C02">
      <w:pPr>
        <w:rPr>
          <w:sz w:val="22"/>
          <w:szCs w:val="22"/>
        </w:rPr>
      </w:pPr>
    </w:p>
    <w:p w14:paraId="5EB4A373" w14:textId="77777777" w:rsidR="002C6C02" w:rsidRDefault="002C6C02" w:rsidP="002C6C02">
      <w:pPr>
        <w:rPr>
          <w:sz w:val="22"/>
          <w:szCs w:val="22"/>
        </w:rPr>
      </w:pPr>
    </w:p>
    <w:p w14:paraId="40D40126" w14:textId="77777777" w:rsidR="002C6C02" w:rsidRDefault="002C6C02" w:rsidP="002C6C02">
      <w:pPr>
        <w:rPr>
          <w:sz w:val="22"/>
          <w:szCs w:val="22"/>
        </w:rPr>
      </w:pPr>
    </w:p>
    <w:p w14:paraId="5BEC7128" w14:textId="77777777" w:rsidR="002C6C02" w:rsidRDefault="002C6C02" w:rsidP="002C6C02">
      <w:pPr>
        <w:rPr>
          <w:sz w:val="22"/>
          <w:szCs w:val="22"/>
        </w:rPr>
      </w:pPr>
    </w:p>
    <w:p w14:paraId="47C7A2AD" w14:textId="77777777" w:rsidR="002C6C02" w:rsidRDefault="002C6C02" w:rsidP="002C6C02">
      <w:pPr>
        <w:rPr>
          <w:sz w:val="22"/>
          <w:szCs w:val="22"/>
        </w:rPr>
      </w:pPr>
    </w:p>
    <w:p w14:paraId="555578FB" w14:textId="77777777" w:rsidR="002C6C02" w:rsidRDefault="002C6C02" w:rsidP="002C6C02">
      <w:pPr>
        <w:rPr>
          <w:sz w:val="22"/>
          <w:szCs w:val="22"/>
        </w:rPr>
      </w:pPr>
    </w:p>
    <w:p w14:paraId="1C64037C" w14:textId="77777777" w:rsidR="002C6C02" w:rsidRDefault="002C6C02" w:rsidP="002C6C02">
      <w:pPr>
        <w:rPr>
          <w:sz w:val="22"/>
          <w:szCs w:val="22"/>
        </w:rPr>
      </w:pPr>
    </w:p>
    <w:p w14:paraId="77251246" w14:textId="77777777" w:rsidR="002C6C02" w:rsidRDefault="002C6C02" w:rsidP="002C6C02">
      <w:pPr>
        <w:rPr>
          <w:sz w:val="22"/>
          <w:szCs w:val="22"/>
        </w:rPr>
      </w:pPr>
    </w:p>
    <w:p w14:paraId="442E2B3A" w14:textId="77777777" w:rsidR="002C6C02" w:rsidRDefault="002C6C02" w:rsidP="002C6C02">
      <w:pPr>
        <w:rPr>
          <w:sz w:val="22"/>
          <w:szCs w:val="22"/>
        </w:rPr>
      </w:pPr>
    </w:p>
    <w:p w14:paraId="574CC384" w14:textId="77777777" w:rsidR="002C6C02" w:rsidRDefault="002C6C02" w:rsidP="002C6C02">
      <w:pPr>
        <w:rPr>
          <w:sz w:val="22"/>
          <w:szCs w:val="22"/>
        </w:rPr>
      </w:pPr>
    </w:p>
    <w:p w14:paraId="0116C1B5" w14:textId="77777777" w:rsidR="002C6C02" w:rsidRDefault="002C6C02" w:rsidP="002C6C02">
      <w:pPr>
        <w:rPr>
          <w:sz w:val="22"/>
          <w:szCs w:val="22"/>
        </w:rPr>
      </w:pPr>
    </w:p>
    <w:p w14:paraId="09566C4F" w14:textId="77777777" w:rsidR="002C6C02" w:rsidRDefault="002C6C02" w:rsidP="002C6C02">
      <w:pPr>
        <w:rPr>
          <w:sz w:val="22"/>
          <w:szCs w:val="22"/>
        </w:rPr>
      </w:pPr>
    </w:p>
    <w:p w14:paraId="4C10D50A" w14:textId="77777777" w:rsidR="002C6C02" w:rsidRDefault="002C6C02" w:rsidP="002C6C02">
      <w:pPr>
        <w:rPr>
          <w:sz w:val="22"/>
          <w:szCs w:val="22"/>
        </w:rPr>
      </w:pPr>
    </w:p>
    <w:p w14:paraId="22A47E64" w14:textId="77777777" w:rsidR="002C6C02" w:rsidRDefault="002C6C02" w:rsidP="002C6C02">
      <w:pPr>
        <w:rPr>
          <w:sz w:val="22"/>
          <w:szCs w:val="22"/>
        </w:rPr>
      </w:pPr>
    </w:p>
    <w:p w14:paraId="3638F352" w14:textId="77777777" w:rsidR="002C6C02" w:rsidRDefault="002C6C02" w:rsidP="002C6C02">
      <w:pPr>
        <w:rPr>
          <w:sz w:val="22"/>
          <w:szCs w:val="22"/>
        </w:rPr>
      </w:pPr>
    </w:p>
    <w:p w14:paraId="16AB15CA" w14:textId="77777777" w:rsidR="002C6C02" w:rsidRDefault="002C6C02" w:rsidP="002C6C02">
      <w:pPr>
        <w:rPr>
          <w:sz w:val="22"/>
          <w:szCs w:val="22"/>
        </w:rPr>
      </w:pPr>
    </w:p>
    <w:p w14:paraId="1FF5A407" w14:textId="77777777" w:rsidR="002C6C02" w:rsidRDefault="002C6C02" w:rsidP="002C6C02">
      <w:pPr>
        <w:rPr>
          <w:sz w:val="22"/>
          <w:szCs w:val="22"/>
        </w:rPr>
      </w:pPr>
    </w:p>
    <w:p w14:paraId="4A5DF461" w14:textId="77777777" w:rsidR="002C6C02" w:rsidRDefault="002C6C02" w:rsidP="002C6C02">
      <w:pPr>
        <w:rPr>
          <w:sz w:val="22"/>
          <w:szCs w:val="22"/>
        </w:rPr>
      </w:pPr>
    </w:p>
    <w:p w14:paraId="546BFB9B" w14:textId="77777777" w:rsidR="002C6C02" w:rsidRDefault="002C6C02" w:rsidP="002C6C02">
      <w:pPr>
        <w:rPr>
          <w:sz w:val="22"/>
          <w:szCs w:val="22"/>
        </w:rPr>
      </w:pPr>
    </w:p>
    <w:p w14:paraId="190051AF" w14:textId="77777777" w:rsidR="002C6C02" w:rsidRDefault="002C6C02" w:rsidP="002C6C02">
      <w:pPr>
        <w:rPr>
          <w:sz w:val="22"/>
          <w:szCs w:val="22"/>
        </w:rPr>
      </w:pPr>
    </w:p>
    <w:p w14:paraId="0F5B8922" w14:textId="77777777" w:rsidR="002C6C02" w:rsidRDefault="002C6C02" w:rsidP="002C6C02">
      <w:pPr>
        <w:rPr>
          <w:sz w:val="22"/>
          <w:szCs w:val="22"/>
        </w:rPr>
      </w:pPr>
    </w:p>
    <w:p w14:paraId="7107CCD2" w14:textId="77777777" w:rsidR="002C6C02" w:rsidRDefault="002C6C02" w:rsidP="002C6C02">
      <w:pPr>
        <w:rPr>
          <w:sz w:val="22"/>
          <w:szCs w:val="22"/>
        </w:rPr>
      </w:pPr>
    </w:p>
    <w:p w14:paraId="67086872" w14:textId="597E496E" w:rsidR="002C6C02" w:rsidRDefault="002C6C02" w:rsidP="002C6C02">
      <w:pPr>
        <w:rPr>
          <w:sz w:val="22"/>
          <w:szCs w:val="22"/>
        </w:rPr>
      </w:pPr>
      <w:r w:rsidRPr="002C6C02">
        <w:rPr>
          <w:sz w:val="22"/>
          <w:szCs w:val="22"/>
        </w:rPr>
        <w:lastRenderedPageBreak/>
        <w:t>Reference</w:t>
      </w:r>
      <w:r>
        <w:rPr>
          <w:sz w:val="22"/>
          <w:szCs w:val="22"/>
        </w:rPr>
        <w:t>:</w:t>
      </w:r>
    </w:p>
    <w:p w14:paraId="41762392" w14:textId="6362F972" w:rsidR="002C6C02" w:rsidRPr="002C6C02" w:rsidRDefault="002C6C02" w:rsidP="002C6C02">
      <w:pPr>
        <w:rPr>
          <w:sz w:val="22"/>
          <w:szCs w:val="22"/>
        </w:rPr>
      </w:pPr>
      <w:r w:rsidRPr="002C6C02">
        <w:rPr>
          <w:sz w:val="22"/>
          <w:szCs w:val="22"/>
        </w:rPr>
        <w:t xml:space="preserve"> </w:t>
      </w:r>
    </w:p>
    <w:p w14:paraId="6887DD83" w14:textId="2960DEB7" w:rsidR="002C6C02" w:rsidRDefault="002C6C02" w:rsidP="002C6C02">
      <w:pPr>
        <w:rPr>
          <w:sz w:val="22"/>
          <w:szCs w:val="22"/>
        </w:rPr>
      </w:pPr>
      <w:r w:rsidRPr="002C6C02">
        <w:rPr>
          <w:sz w:val="22"/>
          <w:szCs w:val="22"/>
        </w:rPr>
        <w:t>Artscolumbia, 2021</w:t>
      </w:r>
      <w:r w:rsidRPr="000A097B">
        <w:rPr>
          <w:i/>
          <w:iCs/>
          <w:sz w:val="22"/>
          <w:szCs w:val="22"/>
        </w:rPr>
        <w:t>. Segmentation and Tesco Essay Example For Students | Artscolumbia</w:t>
      </w:r>
      <w:r w:rsidRPr="002C6C02">
        <w:rPr>
          <w:sz w:val="22"/>
          <w:szCs w:val="22"/>
        </w:rPr>
        <w:t xml:space="preserve">. [online] Artscolumbia. Available at: </w:t>
      </w:r>
      <w:hyperlink r:id="rId5" w:history="1">
        <w:r w:rsidRPr="00B7664B">
          <w:rPr>
            <w:rStyle w:val="Hyperlink"/>
            <w:sz w:val="22"/>
            <w:szCs w:val="22"/>
          </w:rPr>
          <w:t>https://artscolumbia.org/segmentation-and-tesco-48459-59470/</w:t>
        </w:r>
      </w:hyperlink>
    </w:p>
    <w:p w14:paraId="6C3F6A15" w14:textId="26D5CD66" w:rsidR="002C6C02" w:rsidRDefault="002C6C02" w:rsidP="002C6C02">
      <w:pPr>
        <w:rPr>
          <w:sz w:val="22"/>
          <w:szCs w:val="22"/>
        </w:rPr>
      </w:pPr>
      <w:r w:rsidRPr="002C6C02">
        <w:rPr>
          <w:sz w:val="22"/>
          <w:szCs w:val="22"/>
        </w:rPr>
        <w:t xml:space="preserve">  [Accessed </w:t>
      </w:r>
      <w:r w:rsidR="00D51DEE">
        <w:rPr>
          <w:sz w:val="22"/>
          <w:szCs w:val="22"/>
        </w:rPr>
        <w:t>12</w:t>
      </w:r>
      <w:r w:rsidRPr="002C6C02">
        <w:rPr>
          <w:sz w:val="22"/>
          <w:szCs w:val="22"/>
        </w:rPr>
        <w:t xml:space="preserve"> </w:t>
      </w:r>
      <w:r w:rsidR="00D51DEE">
        <w:rPr>
          <w:sz w:val="22"/>
          <w:szCs w:val="22"/>
        </w:rPr>
        <w:t>July</w:t>
      </w:r>
      <w:r w:rsidRPr="002C6C02">
        <w:rPr>
          <w:sz w:val="22"/>
          <w:szCs w:val="22"/>
        </w:rPr>
        <w:t xml:space="preserve"> 202</w:t>
      </w:r>
      <w:r w:rsidR="00D51DEE">
        <w:rPr>
          <w:sz w:val="22"/>
          <w:szCs w:val="22"/>
        </w:rPr>
        <w:t>3</w:t>
      </w:r>
      <w:r w:rsidRPr="002C6C02">
        <w:rPr>
          <w:sz w:val="22"/>
          <w:szCs w:val="22"/>
        </w:rPr>
        <w:t xml:space="preserve">]. </w:t>
      </w:r>
    </w:p>
    <w:p w14:paraId="495D9B09" w14:textId="77777777" w:rsidR="002C6C02" w:rsidRPr="002C6C02" w:rsidRDefault="002C6C02" w:rsidP="002C6C02">
      <w:pPr>
        <w:rPr>
          <w:sz w:val="22"/>
          <w:szCs w:val="22"/>
        </w:rPr>
      </w:pPr>
    </w:p>
    <w:p w14:paraId="57D5A3DC" w14:textId="5CEB5891" w:rsidR="002C6C02" w:rsidRDefault="002C6C02" w:rsidP="002C6C02">
      <w:pPr>
        <w:rPr>
          <w:sz w:val="22"/>
          <w:szCs w:val="22"/>
        </w:rPr>
      </w:pPr>
      <w:r w:rsidRPr="002C6C02">
        <w:rPr>
          <w:sz w:val="22"/>
          <w:szCs w:val="22"/>
        </w:rPr>
        <w:t xml:space="preserve">Bhasin, H., 2021. “Marketing Mix – The 4P’s of marketing”, [online] Available at: </w:t>
      </w:r>
      <w:hyperlink r:id="rId6" w:history="1">
        <w:r w:rsidR="00856012" w:rsidRPr="00B7664B">
          <w:rPr>
            <w:rStyle w:val="Hyperlink"/>
            <w:sz w:val="22"/>
            <w:szCs w:val="22"/>
          </w:rPr>
          <w:t>https://www.marketing91.com/marketing-mix-4-ps-marketing/</w:t>
        </w:r>
      </w:hyperlink>
      <w:r w:rsidRPr="002C6C02">
        <w:rPr>
          <w:sz w:val="22"/>
          <w:szCs w:val="22"/>
        </w:rPr>
        <w:t xml:space="preserve">[Accessed </w:t>
      </w:r>
      <w:r w:rsidR="00D51DEE">
        <w:rPr>
          <w:sz w:val="22"/>
          <w:szCs w:val="22"/>
        </w:rPr>
        <w:t>13 July 2023</w:t>
      </w:r>
      <w:r w:rsidRPr="002C6C02">
        <w:rPr>
          <w:sz w:val="22"/>
          <w:szCs w:val="22"/>
        </w:rPr>
        <w:t>].</w:t>
      </w:r>
    </w:p>
    <w:p w14:paraId="6906A9AC" w14:textId="77777777" w:rsidR="002C6C02" w:rsidRPr="002C6C02" w:rsidRDefault="002C6C02" w:rsidP="002C6C02">
      <w:pPr>
        <w:rPr>
          <w:sz w:val="22"/>
          <w:szCs w:val="22"/>
        </w:rPr>
      </w:pPr>
    </w:p>
    <w:p w14:paraId="39FC0F0E" w14:textId="4244E7BD" w:rsidR="002C6C02" w:rsidRDefault="002C6C02" w:rsidP="002C6C02">
      <w:pPr>
        <w:rPr>
          <w:sz w:val="22"/>
          <w:szCs w:val="22"/>
        </w:rPr>
      </w:pPr>
      <w:r w:rsidRPr="002C6C02">
        <w:rPr>
          <w:sz w:val="22"/>
          <w:szCs w:val="22"/>
        </w:rPr>
        <w:t>Fitriah, A.W., Rosdi, S.N., Rosli, M.M., Aziz, Z.A., Ibrahim, W.M.Y.W., Radzi, M.S.N.M., Aniesha, N.Z. and Yaacob, A.A., 2019. The effects of marketing mix on small fish farming business performance</w:t>
      </w:r>
      <w:r w:rsidRPr="000A097B">
        <w:rPr>
          <w:i/>
          <w:iCs/>
          <w:sz w:val="22"/>
          <w:szCs w:val="22"/>
        </w:rPr>
        <w:t>. Revista Publicando</w:t>
      </w:r>
      <w:r w:rsidRPr="002C6C02">
        <w:rPr>
          <w:sz w:val="22"/>
          <w:szCs w:val="22"/>
        </w:rPr>
        <w:t xml:space="preserve">, 6(19), pp.1-16. Available at: </w:t>
      </w:r>
      <w:hyperlink r:id="rId7" w:history="1">
        <w:r w:rsidRPr="00B7664B">
          <w:rPr>
            <w:rStyle w:val="Hyperlink"/>
            <w:sz w:val="22"/>
            <w:szCs w:val="22"/>
          </w:rPr>
          <w:t>https://www.researchgate.net/profile/Zuraimi-Abdul-Aziz-2/publication/330496009_The_Effects_of_Marketing_Mix_on_Small_Fish_Farming_Business_Performance/links/5c42861aa6fdccd6b5b7e453/The-Effects-of-Marketing-Mix-on-Small-Fish-Farming-Business-Performance.pdf</w:t>
        </w:r>
      </w:hyperlink>
    </w:p>
    <w:p w14:paraId="31A97039" w14:textId="77777777" w:rsidR="002C6C02" w:rsidRPr="002C6C02" w:rsidRDefault="002C6C02" w:rsidP="002C6C02">
      <w:pPr>
        <w:rPr>
          <w:sz w:val="22"/>
          <w:szCs w:val="22"/>
        </w:rPr>
      </w:pPr>
    </w:p>
    <w:p w14:paraId="15DA67A7" w14:textId="3D696C9E" w:rsidR="002C6C02" w:rsidRDefault="002C6C02" w:rsidP="002C6C02">
      <w:pPr>
        <w:rPr>
          <w:sz w:val="22"/>
          <w:szCs w:val="22"/>
        </w:rPr>
      </w:pPr>
      <w:r w:rsidRPr="002C6C02">
        <w:rPr>
          <w:sz w:val="22"/>
          <w:szCs w:val="22"/>
        </w:rPr>
        <w:t xml:space="preserve">GraduateWay, 2016. Tesco Marketing Assignment. [Online]. Available at: </w:t>
      </w:r>
      <w:hyperlink r:id="rId8" w:history="1">
        <w:r w:rsidRPr="00B7664B">
          <w:rPr>
            <w:rStyle w:val="Hyperlink"/>
            <w:sz w:val="22"/>
            <w:szCs w:val="22"/>
          </w:rPr>
          <w:t>https://graduateway.com/tesco-marketing-assignment/</w:t>
        </w:r>
      </w:hyperlink>
      <w:r>
        <w:rPr>
          <w:sz w:val="22"/>
          <w:szCs w:val="22"/>
        </w:rPr>
        <w:t xml:space="preserve"> </w:t>
      </w:r>
      <w:r w:rsidRPr="002C6C02">
        <w:rPr>
          <w:sz w:val="22"/>
          <w:szCs w:val="22"/>
        </w:rPr>
        <w:t xml:space="preserve"> [Accessed: </w:t>
      </w:r>
      <w:r w:rsidR="00D51DEE">
        <w:rPr>
          <w:sz w:val="22"/>
          <w:szCs w:val="22"/>
        </w:rPr>
        <w:t>13 July 2023</w:t>
      </w:r>
      <w:r w:rsidRPr="002C6C02">
        <w:rPr>
          <w:sz w:val="22"/>
          <w:szCs w:val="22"/>
        </w:rPr>
        <w:t>]</w:t>
      </w:r>
    </w:p>
    <w:p w14:paraId="5A8FAC0F" w14:textId="77777777" w:rsidR="002C6C02" w:rsidRPr="002C6C02" w:rsidRDefault="002C6C02" w:rsidP="002C6C02">
      <w:pPr>
        <w:rPr>
          <w:sz w:val="22"/>
          <w:szCs w:val="22"/>
        </w:rPr>
      </w:pPr>
    </w:p>
    <w:p w14:paraId="442E54E1" w14:textId="77777777" w:rsidR="002C6C02" w:rsidRDefault="002C6C02" w:rsidP="002C6C02">
      <w:pPr>
        <w:rPr>
          <w:sz w:val="22"/>
          <w:szCs w:val="22"/>
        </w:rPr>
      </w:pPr>
      <w:r w:rsidRPr="002C6C02">
        <w:rPr>
          <w:sz w:val="22"/>
          <w:szCs w:val="22"/>
        </w:rPr>
        <w:t xml:space="preserve">Ibrahim, A.A., Alkhawlani, M.A.A. and Al-shaghdari, F.M., 2017. Customers Desires on Marketing Mix and It’s Impacts on Tesco (Malaysia). </w:t>
      </w:r>
      <w:r w:rsidRPr="000A097B">
        <w:rPr>
          <w:i/>
          <w:iCs/>
          <w:sz w:val="22"/>
          <w:szCs w:val="22"/>
        </w:rPr>
        <w:t>International Sciences of Management Journal</w:t>
      </w:r>
      <w:r w:rsidRPr="002C6C02">
        <w:rPr>
          <w:sz w:val="22"/>
          <w:szCs w:val="22"/>
        </w:rPr>
        <w:t xml:space="preserve">, 1(1). Available at: </w:t>
      </w:r>
      <w:hyperlink r:id="rId9" w:history="1">
        <w:r w:rsidRPr="00B7664B">
          <w:rPr>
            <w:rStyle w:val="Hyperlink"/>
            <w:sz w:val="22"/>
            <w:szCs w:val="22"/>
          </w:rPr>
          <w:t>https://www.researchgate.net/profile/Huma_Nawaz/project/International-sciences-of-management-journal/attachment/59ae49084cde26e1c1d94072/AS:535120655458305@1504594114932/download/1.pdf?context=ProjectUpdatesLog</w:t>
        </w:r>
      </w:hyperlink>
      <w:r>
        <w:rPr>
          <w:sz w:val="22"/>
          <w:szCs w:val="22"/>
        </w:rPr>
        <w:t xml:space="preserve"> </w:t>
      </w:r>
    </w:p>
    <w:p w14:paraId="76C723CB" w14:textId="4EB9ACFD" w:rsidR="002C6C02" w:rsidRPr="002C6C02" w:rsidRDefault="002C6C02" w:rsidP="002C6C02">
      <w:pPr>
        <w:rPr>
          <w:sz w:val="22"/>
          <w:szCs w:val="22"/>
        </w:rPr>
      </w:pPr>
      <w:r w:rsidRPr="002C6C02">
        <w:rPr>
          <w:sz w:val="22"/>
          <w:szCs w:val="22"/>
        </w:rPr>
        <w:t xml:space="preserve"> </w:t>
      </w:r>
    </w:p>
    <w:p w14:paraId="0A5F0261" w14:textId="77777777" w:rsidR="002C6C02" w:rsidRDefault="002C6C02" w:rsidP="002C6C02">
      <w:pPr>
        <w:rPr>
          <w:sz w:val="22"/>
          <w:szCs w:val="22"/>
        </w:rPr>
      </w:pPr>
      <w:r w:rsidRPr="002C6C02">
        <w:rPr>
          <w:sz w:val="22"/>
          <w:szCs w:val="22"/>
        </w:rPr>
        <w:t xml:space="preserve">Ing, P., Osman, Z. and Tze-Yin, L., 2020. Marketing Mix and STP Strategies: An Exploratory Study into Grocery Retailers in Malaysia. </w:t>
      </w:r>
      <w:r w:rsidRPr="000A097B">
        <w:rPr>
          <w:i/>
          <w:iCs/>
          <w:sz w:val="22"/>
          <w:szCs w:val="22"/>
        </w:rPr>
        <w:t>Asian Journal of Entrepreneurship</w:t>
      </w:r>
      <w:r w:rsidRPr="002C6C02">
        <w:rPr>
          <w:sz w:val="22"/>
          <w:szCs w:val="22"/>
        </w:rPr>
        <w:t xml:space="preserve">, 1(4), pp.129-143. Available at: </w:t>
      </w:r>
      <w:hyperlink r:id="rId10" w:history="1">
        <w:r w:rsidRPr="00B7664B">
          <w:rPr>
            <w:rStyle w:val="Hyperlink"/>
            <w:sz w:val="22"/>
            <w:szCs w:val="22"/>
          </w:rPr>
          <w:t>https://myjms.mohe.gov.my/index.php/aje/article/view/11665</w:t>
        </w:r>
      </w:hyperlink>
      <w:r>
        <w:rPr>
          <w:sz w:val="22"/>
          <w:szCs w:val="22"/>
        </w:rPr>
        <w:t xml:space="preserve"> </w:t>
      </w:r>
    </w:p>
    <w:p w14:paraId="50B51071" w14:textId="2379953D" w:rsidR="002C6C02" w:rsidRPr="002C6C02" w:rsidRDefault="002C6C02" w:rsidP="002C6C02">
      <w:pPr>
        <w:rPr>
          <w:sz w:val="22"/>
          <w:szCs w:val="22"/>
        </w:rPr>
      </w:pPr>
      <w:r w:rsidRPr="002C6C02">
        <w:rPr>
          <w:sz w:val="22"/>
          <w:szCs w:val="22"/>
        </w:rPr>
        <w:t xml:space="preserve"> </w:t>
      </w:r>
    </w:p>
    <w:p w14:paraId="6201DCC4" w14:textId="77777777" w:rsidR="002C6C02" w:rsidRDefault="002C6C02" w:rsidP="002C6C02">
      <w:pPr>
        <w:rPr>
          <w:sz w:val="22"/>
          <w:szCs w:val="22"/>
        </w:rPr>
      </w:pPr>
      <w:r w:rsidRPr="002C6C02">
        <w:rPr>
          <w:sz w:val="22"/>
          <w:szCs w:val="22"/>
        </w:rPr>
        <w:t>Iyer, P., Davari, A., Zolfagharian, M. and Paswan, A., 2019. Market orientation, positioning strategy and brand performance</w:t>
      </w:r>
      <w:r w:rsidRPr="000A097B">
        <w:rPr>
          <w:i/>
          <w:iCs/>
          <w:sz w:val="22"/>
          <w:szCs w:val="22"/>
        </w:rPr>
        <w:t>. Industrial Marketing Management</w:t>
      </w:r>
      <w:r w:rsidRPr="002C6C02">
        <w:rPr>
          <w:sz w:val="22"/>
          <w:szCs w:val="22"/>
        </w:rPr>
        <w:t xml:space="preserve">, 81, pp.16-29. Available at: </w:t>
      </w:r>
      <w:hyperlink r:id="rId11" w:history="1">
        <w:r w:rsidRPr="00B7664B">
          <w:rPr>
            <w:rStyle w:val="Hyperlink"/>
            <w:sz w:val="22"/>
            <w:szCs w:val="22"/>
          </w:rPr>
          <w:t>https://www.sciencedirect.com/science/article/abs/pii/S0019850118303018</w:t>
        </w:r>
      </w:hyperlink>
      <w:r>
        <w:rPr>
          <w:sz w:val="22"/>
          <w:szCs w:val="22"/>
        </w:rPr>
        <w:t xml:space="preserve"> </w:t>
      </w:r>
    </w:p>
    <w:p w14:paraId="4D4495E4" w14:textId="602762B0" w:rsidR="002C6C02" w:rsidRPr="002C6C02" w:rsidRDefault="002C6C02" w:rsidP="002C6C02">
      <w:pPr>
        <w:rPr>
          <w:sz w:val="22"/>
          <w:szCs w:val="22"/>
        </w:rPr>
      </w:pPr>
      <w:r w:rsidRPr="002C6C02">
        <w:rPr>
          <w:sz w:val="22"/>
          <w:szCs w:val="22"/>
        </w:rPr>
        <w:t xml:space="preserve"> </w:t>
      </w:r>
    </w:p>
    <w:p w14:paraId="5B3739AC" w14:textId="55C6F52E" w:rsidR="002C6C02" w:rsidRDefault="002C6C02" w:rsidP="002C6C02">
      <w:pPr>
        <w:rPr>
          <w:sz w:val="22"/>
          <w:szCs w:val="22"/>
        </w:rPr>
      </w:pPr>
      <w:r w:rsidRPr="002C6C02">
        <w:rPr>
          <w:sz w:val="22"/>
          <w:szCs w:val="22"/>
        </w:rPr>
        <w:t>Shashtri, A., 202</w:t>
      </w:r>
      <w:r w:rsidR="00315E42">
        <w:rPr>
          <w:sz w:val="22"/>
          <w:szCs w:val="22"/>
        </w:rPr>
        <w:t>3</w:t>
      </w:r>
      <w:r w:rsidRPr="002C6C02">
        <w:rPr>
          <w:sz w:val="22"/>
          <w:szCs w:val="22"/>
        </w:rPr>
        <w:t xml:space="preserve">. </w:t>
      </w:r>
      <w:r w:rsidRPr="000A097B">
        <w:rPr>
          <w:i/>
          <w:iCs/>
          <w:sz w:val="22"/>
          <w:szCs w:val="22"/>
        </w:rPr>
        <w:t>Tesco Marketing Strategy Case Study</w:t>
      </w:r>
      <w:r w:rsidRPr="002C6C02">
        <w:rPr>
          <w:sz w:val="22"/>
          <w:szCs w:val="22"/>
        </w:rPr>
        <w:t xml:space="preserve"> | IIDE. [online] IIDE. Available at: </w:t>
      </w:r>
      <w:hyperlink r:id="rId12" w:history="1">
        <w:r w:rsidR="000A097B" w:rsidRPr="00B7664B">
          <w:rPr>
            <w:rStyle w:val="Hyperlink"/>
            <w:sz w:val="22"/>
            <w:szCs w:val="22"/>
          </w:rPr>
          <w:t>https://iide.co/case-studies/tesco-marketing-strategy/</w:t>
        </w:r>
      </w:hyperlink>
      <w:r w:rsidR="000A097B">
        <w:rPr>
          <w:sz w:val="22"/>
          <w:szCs w:val="22"/>
        </w:rPr>
        <w:t xml:space="preserve"> </w:t>
      </w:r>
      <w:r w:rsidR="000A097B" w:rsidRPr="002C6C02">
        <w:rPr>
          <w:sz w:val="22"/>
          <w:szCs w:val="22"/>
        </w:rPr>
        <w:t xml:space="preserve"> [</w:t>
      </w:r>
      <w:r w:rsidRPr="002C6C02">
        <w:rPr>
          <w:sz w:val="22"/>
          <w:szCs w:val="22"/>
        </w:rPr>
        <w:t xml:space="preserve">Accessed </w:t>
      </w:r>
      <w:r w:rsidR="00D51DEE">
        <w:rPr>
          <w:sz w:val="22"/>
          <w:szCs w:val="22"/>
        </w:rPr>
        <w:t>17 July 2023</w:t>
      </w:r>
      <w:r w:rsidRPr="002C6C02">
        <w:rPr>
          <w:sz w:val="22"/>
          <w:szCs w:val="22"/>
        </w:rPr>
        <w:t>].</w:t>
      </w:r>
    </w:p>
    <w:p w14:paraId="092788D7" w14:textId="77777777" w:rsidR="000A097B" w:rsidRPr="002C6C02" w:rsidRDefault="000A097B" w:rsidP="002C6C02">
      <w:pPr>
        <w:rPr>
          <w:sz w:val="22"/>
          <w:szCs w:val="22"/>
        </w:rPr>
      </w:pPr>
    </w:p>
    <w:p w14:paraId="70AC6043" w14:textId="76867DA9" w:rsidR="002C6C02" w:rsidRDefault="002C6C02" w:rsidP="002C6C02">
      <w:pPr>
        <w:rPr>
          <w:sz w:val="22"/>
          <w:szCs w:val="22"/>
        </w:rPr>
      </w:pPr>
      <w:r w:rsidRPr="002C6C02">
        <w:rPr>
          <w:sz w:val="22"/>
          <w:szCs w:val="22"/>
        </w:rPr>
        <w:t xml:space="preserve">Thomas, M.R. and George, G., 2021. Segmenting, Targeting, and Positioning (STP) of Generational Cohorts Y, Z and Alpha. Available at: </w:t>
      </w:r>
      <w:hyperlink r:id="rId13" w:history="1">
        <w:r w:rsidR="000A097B" w:rsidRPr="00B7664B">
          <w:rPr>
            <w:rStyle w:val="Hyperlink"/>
            <w:sz w:val="22"/>
            <w:szCs w:val="22"/>
          </w:rPr>
          <w:t>https://www.researchgate.net/profile/Ginu-George/publication/354182419_Segmenting_targeting_and_positioning_stp_ofgenerational_cohorts_Y_Z_and_Alpha/links/61542bdb39b8157d90050181/Segmenting-targeting-and-positioning-stp-ofgenerational-cohorts-Y-Z-and-Alpha.pdf</w:t>
        </w:r>
      </w:hyperlink>
      <w:r w:rsidR="000A097B">
        <w:rPr>
          <w:sz w:val="22"/>
          <w:szCs w:val="22"/>
        </w:rPr>
        <w:t xml:space="preserve"> </w:t>
      </w:r>
    </w:p>
    <w:p w14:paraId="68799063" w14:textId="77777777" w:rsidR="000A097B" w:rsidRPr="002C6C02" w:rsidRDefault="000A097B" w:rsidP="002C6C02">
      <w:pPr>
        <w:rPr>
          <w:sz w:val="22"/>
          <w:szCs w:val="22"/>
        </w:rPr>
      </w:pPr>
    </w:p>
    <w:p w14:paraId="05500BF4" w14:textId="43791CF2" w:rsidR="002C6C02" w:rsidRPr="00A52FB3" w:rsidRDefault="002C6C02" w:rsidP="002C6C02">
      <w:pPr>
        <w:rPr>
          <w:sz w:val="22"/>
          <w:szCs w:val="22"/>
        </w:rPr>
      </w:pPr>
      <w:r w:rsidRPr="002C6C02">
        <w:rPr>
          <w:sz w:val="22"/>
          <w:szCs w:val="22"/>
        </w:rPr>
        <w:t>Ukessays.com, 2021</w:t>
      </w:r>
      <w:r w:rsidRPr="000A097B">
        <w:rPr>
          <w:i/>
          <w:iCs/>
          <w:sz w:val="22"/>
          <w:szCs w:val="22"/>
        </w:rPr>
        <w:t xml:space="preserve">. Segmentation, Targeting </w:t>
      </w:r>
      <w:r w:rsidR="000A097B" w:rsidRPr="000A097B">
        <w:rPr>
          <w:i/>
          <w:iCs/>
          <w:sz w:val="22"/>
          <w:szCs w:val="22"/>
        </w:rPr>
        <w:t>and</w:t>
      </w:r>
      <w:r w:rsidRPr="000A097B">
        <w:rPr>
          <w:i/>
          <w:iCs/>
          <w:sz w:val="22"/>
          <w:szCs w:val="22"/>
        </w:rPr>
        <w:t xml:space="preserve"> Positioning Strategies</w:t>
      </w:r>
      <w:r w:rsidRPr="002C6C02">
        <w:rPr>
          <w:sz w:val="22"/>
          <w:szCs w:val="22"/>
        </w:rPr>
        <w:t xml:space="preserve">. [online] Ukessays.com. Available at: </w:t>
      </w:r>
      <w:hyperlink r:id="rId14" w:history="1">
        <w:r w:rsidR="000A097B" w:rsidRPr="00B7664B">
          <w:rPr>
            <w:rStyle w:val="Hyperlink"/>
            <w:sz w:val="22"/>
            <w:szCs w:val="22"/>
          </w:rPr>
          <w:t>https://www.ukessays.com/essays/marketing/segmentation-targeting-and-positioning-strategies-marketing-essay.php</w:t>
        </w:r>
      </w:hyperlink>
      <w:r w:rsidR="000A097B">
        <w:rPr>
          <w:sz w:val="22"/>
          <w:szCs w:val="22"/>
        </w:rPr>
        <w:t xml:space="preserve"> </w:t>
      </w:r>
      <w:r w:rsidR="000A097B" w:rsidRPr="002C6C02">
        <w:rPr>
          <w:sz w:val="22"/>
          <w:szCs w:val="22"/>
        </w:rPr>
        <w:t xml:space="preserve"> [</w:t>
      </w:r>
      <w:r w:rsidRPr="002C6C02">
        <w:rPr>
          <w:sz w:val="22"/>
          <w:szCs w:val="22"/>
        </w:rPr>
        <w:t xml:space="preserve">Accessed </w:t>
      </w:r>
      <w:r w:rsidR="00D51DEE">
        <w:rPr>
          <w:sz w:val="22"/>
          <w:szCs w:val="22"/>
        </w:rPr>
        <w:t>20 July 2023</w:t>
      </w:r>
      <w:r w:rsidRPr="002C6C02">
        <w:rPr>
          <w:sz w:val="22"/>
          <w:szCs w:val="22"/>
        </w:rPr>
        <w:t>].</w:t>
      </w:r>
    </w:p>
    <w:sectPr w:rsidR="002C6C02" w:rsidRPr="00A52F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Rounded MT Bold">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E54C7C"/>
    <w:multiLevelType w:val="hybridMultilevel"/>
    <w:tmpl w:val="F2622A34"/>
    <w:lvl w:ilvl="0" w:tplc="8AE031AA">
      <w:start w:val="1"/>
      <w:numFmt w:val="bullet"/>
      <w:lvlText w:val="●"/>
      <w:lvlJc w:val="left"/>
      <w:pPr>
        <w:ind w:left="720" w:hanging="360"/>
      </w:pPr>
    </w:lvl>
    <w:lvl w:ilvl="1" w:tplc="D1B4735E">
      <w:start w:val="1"/>
      <w:numFmt w:val="bullet"/>
      <w:lvlText w:val="○"/>
      <w:lvlJc w:val="left"/>
      <w:pPr>
        <w:ind w:left="1440" w:hanging="360"/>
      </w:pPr>
    </w:lvl>
    <w:lvl w:ilvl="2" w:tplc="67966A0C">
      <w:start w:val="1"/>
      <w:numFmt w:val="bullet"/>
      <w:lvlText w:val="■"/>
      <w:lvlJc w:val="left"/>
      <w:pPr>
        <w:ind w:left="2160" w:hanging="360"/>
      </w:pPr>
    </w:lvl>
    <w:lvl w:ilvl="3" w:tplc="E2B4A376">
      <w:start w:val="1"/>
      <w:numFmt w:val="bullet"/>
      <w:lvlText w:val="●"/>
      <w:lvlJc w:val="left"/>
      <w:pPr>
        <w:ind w:left="2880" w:hanging="360"/>
      </w:pPr>
    </w:lvl>
    <w:lvl w:ilvl="4" w:tplc="74C2B3CC">
      <w:start w:val="1"/>
      <w:numFmt w:val="bullet"/>
      <w:lvlText w:val="○"/>
      <w:lvlJc w:val="left"/>
      <w:pPr>
        <w:ind w:left="3600" w:hanging="360"/>
      </w:pPr>
    </w:lvl>
    <w:lvl w:ilvl="5" w:tplc="219A573E">
      <w:start w:val="1"/>
      <w:numFmt w:val="bullet"/>
      <w:lvlText w:val="■"/>
      <w:lvlJc w:val="left"/>
      <w:pPr>
        <w:ind w:left="4320" w:hanging="360"/>
      </w:pPr>
    </w:lvl>
    <w:lvl w:ilvl="6" w:tplc="4DA2B90A">
      <w:start w:val="1"/>
      <w:numFmt w:val="bullet"/>
      <w:lvlText w:val="●"/>
      <w:lvlJc w:val="left"/>
      <w:pPr>
        <w:ind w:left="5040" w:hanging="360"/>
      </w:pPr>
    </w:lvl>
    <w:lvl w:ilvl="7" w:tplc="5E64A63C">
      <w:start w:val="1"/>
      <w:numFmt w:val="bullet"/>
      <w:lvlText w:val="●"/>
      <w:lvlJc w:val="left"/>
      <w:pPr>
        <w:ind w:left="5760" w:hanging="360"/>
      </w:pPr>
    </w:lvl>
    <w:lvl w:ilvl="8" w:tplc="F3443412">
      <w:start w:val="1"/>
      <w:numFmt w:val="bullet"/>
      <w:lvlText w:val="●"/>
      <w:lvlJc w:val="left"/>
      <w:pPr>
        <w:ind w:left="6480" w:hanging="360"/>
      </w:pPr>
    </w:lvl>
  </w:abstractNum>
  <w:num w:numId="1" w16cid:durableId="136112223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FC8"/>
    <w:rsid w:val="000A097B"/>
    <w:rsid w:val="00176199"/>
    <w:rsid w:val="00255E32"/>
    <w:rsid w:val="002C6C02"/>
    <w:rsid w:val="00315E42"/>
    <w:rsid w:val="00562148"/>
    <w:rsid w:val="005E685C"/>
    <w:rsid w:val="00667569"/>
    <w:rsid w:val="006A15C3"/>
    <w:rsid w:val="007F7FC8"/>
    <w:rsid w:val="00856012"/>
    <w:rsid w:val="008E347A"/>
    <w:rsid w:val="009331CE"/>
    <w:rsid w:val="00964C6C"/>
    <w:rsid w:val="00A52FB3"/>
    <w:rsid w:val="00C05C97"/>
    <w:rsid w:val="00D5033D"/>
    <w:rsid w:val="00D51DEE"/>
    <w:rsid w:val="00E50EB1"/>
    <w:rsid w:val="00F3554C"/>
    <w:rsid w:val="00F90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41CDA"/>
  <w15:docId w15:val="{0D385707-CDB0-4174-A0C3-826B7B2EE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2C6C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aduateway.com/tesco-marketing-assignment/" TargetMode="External"/><Relationship Id="rId13" Type="http://schemas.openxmlformats.org/officeDocument/2006/relationships/hyperlink" Target="https://www.researchgate.net/profile/Ginu-George/publication/354182419_Segmenting_targeting_and_positioning_stp_ofgenerational_cohorts_Y_Z_and_Alpha/links/61542bdb39b8157d90050181/Segmenting-targeting-and-positioning-stp-ofgenerational-cohorts-Y-Z-and-Alpha.pdf" TargetMode="External"/><Relationship Id="rId3" Type="http://schemas.openxmlformats.org/officeDocument/2006/relationships/settings" Target="settings.xml"/><Relationship Id="rId7" Type="http://schemas.openxmlformats.org/officeDocument/2006/relationships/hyperlink" Target="https://www.researchgate.net/profile/Zuraimi-Abdul-Aziz-2/publication/330496009_The_Effects_of_Marketing_Mix_on_Small_Fish_Farming_Business_Performance/links/5c42861aa6fdccd6b5b7e453/The-Effects-of-Marketing-Mix-on-Small-Fish-Farming-Business-Performance.pdf" TargetMode="External"/><Relationship Id="rId12" Type="http://schemas.openxmlformats.org/officeDocument/2006/relationships/hyperlink" Target="https://iide.co/case-studies/tesco-marketing-strateg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arketing91.com/marketing-mix-4-ps-marketing/" TargetMode="External"/><Relationship Id="rId11" Type="http://schemas.openxmlformats.org/officeDocument/2006/relationships/hyperlink" Target="https://www.sciencedirect.com/science/article/abs/pii/S0019850118303018" TargetMode="External"/><Relationship Id="rId5" Type="http://schemas.openxmlformats.org/officeDocument/2006/relationships/hyperlink" Target="https://artscolumbia.org/segmentation-and-tesco-48459-59470/" TargetMode="External"/><Relationship Id="rId15" Type="http://schemas.openxmlformats.org/officeDocument/2006/relationships/fontTable" Target="fontTable.xml"/><Relationship Id="rId10" Type="http://schemas.openxmlformats.org/officeDocument/2006/relationships/hyperlink" Target="https://myjms.mohe.gov.my/index.php/aje/article/view/11665" TargetMode="External"/><Relationship Id="rId4" Type="http://schemas.openxmlformats.org/officeDocument/2006/relationships/webSettings" Target="webSettings.xml"/><Relationship Id="rId9" Type="http://schemas.openxmlformats.org/officeDocument/2006/relationships/hyperlink" Target="https://www.researchgate.net/profile/Huma_Nawaz/project/International-sciences-of-management-journal/attachment/59ae49084cde26e1c1d94072/AS:535120655458305@1504594114932/download/1.pdf?context=ProjectUpdatesLog" TargetMode="External"/><Relationship Id="rId14" Type="http://schemas.openxmlformats.org/officeDocument/2006/relationships/hyperlink" Target="https://www.ukessays.com/essays/marketing/segmentation-targeting-and-positioning-strategies-marketing-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1</Pages>
  <Words>2501</Words>
  <Characters>14261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Vasilica Gherasim (2110943)</cp:lastModifiedBy>
  <cp:revision>5</cp:revision>
  <dcterms:created xsi:type="dcterms:W3CDTF">2023-07-22T19:22:00Z</dcterms:created>
  <dcterms:modified xsi:type="dcterms:W3CDTF">2023-07-23T20:15:00Z</dcterms:modified>
</cp:coreProperties>
</file>