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45923284"/>
        <w:docPartObj>
          <w:docPartGallery w:val="Cover Pages"/>
          <w:docPartUnique/>
        </w:docPartObj>
      </w:sdtPr>
      <w:sdtContent>
        <w:p w:rsidR="007624B3" w:rsidRDefault="007624B3">
          <w:r>
            <w:rPr>
              <w:noProof/>
            </w:rPr>
            <mc:AlternateContent>
              <mc:Choice Requires="wps">
                <w:drawing>
                  <wp:anchor distT="0" distB="0" distL="114300" distR="114300" simplePos="0" relativeHeight="251671552" behindDoc="0" locked="0" layoutInCell="1" allowOverlap="1">
                    <wp:simplePos x="0" y="0"/>
                    <wp:positionH relativeFrom="margin">
                      <wp:align>right</wp:align>
                    </wp:positionH>
                    <wp:positionV relativeFrom="page">
                      <wp:posOffset>243840</wp:posOffset>
                    </wp:positionV>
                    <wp:extent cx="495578" cy="89916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95578" cy="89916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7-17T00:00:00Z">
                                    <w:dateFormat w:val="yyyy"/>
                                    <w:lid w:val="en-US"/>
                                    <w:storeMappedDataAs w:val="dateTime"/>
                                    <w:calendar w:val="gregorian"/>
                                  </w:date>
                                </w:sdtPr>
                                <w:sdtContent>
                                  <w:p w:rsidR="007624B3" w:rsidRDefault="007624B3">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132" o:spid="_x0000_s1026" style="position:absolute;margin-left:-12.2pt;margin-top:19.2pt;width:39pt;height:70.8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7-17T00:00:00Z">
                              <w:dateFormat w:val="yyyy"/>
                              <w:lid w:val="en-US"/>
                              <w:storeMappedDataAs w:val="dateTime"/>
                              <w:calendar w:val="gregorian"/>
                            </w:date>
                          </w:sdtPr>
                          <w:sdtContent>
                            <w:p w:rsidR="007624B3" w:rsidRDefault="007624B3">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p>
        <w:p w:rsidR="007624B3" w:rsidRDefault="007624B3">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82880" distR="182880" simplePos="0" relativeHeight="251672576"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5166360" cy="6720840"/>
                    <wp:effectExtent l="0" t="0" r="15240" b="7620"/>
                    <wp:wrapSquare wrapText="bothSides"/>
                    <wp:docPr id="131" name="Text Box 131"/>
                    <wp:cNvGraphicFramePr/>
                    <a:graphic xmlns:a="http://schemas.openxmlformats.org/drawingml/2006/main">
                      <a:graphicData uri="http://schemas.microsoft.com/office/word/2010/wordprocessingShape">
                        <wps:wsp>
                          <wps:cNvSpPr txBox="1"/>
                          <wps:spPr>
                            <a:xfrm>
                              <a:off x="0" y="0"/>
                              <a:ext cx="516636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624B3" w:rsidRDefault="007624B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Fundamentals of Electronics and Electrical Systems ACDA4081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7624B3" w:rsidRDefault="007624B3">
                                    <w:pPr>
                                      <w:pStyle w:val="NoSpacing"/>
                                      <w:spacing w:before="40" w:after="40"/>
                                      <w:rPr>
                                        <w:caps/>
                                        <w:color w:val="1F4E79" w:themeColor="accent5" w:themeShade="80"/>
                                        <w:sz w:val="28"/>
                                        <w:szCs w:val="28"/>
                                      </w:rPr>
                                    </w:pPr>
                                    <w:r>
                                      <w:rPr>
                                        <w:caps/>
                                        <w:color w:val="1F4E79" w:themeColor="accent5" w:themeShade="80"/>
                                        <w:sz w:val="28"/>
                                        <w:szCs w:val="28"/>
                                      </w:rPr>
                                      <w:t>Tara green 22167777</w:t>
                                    </w:r>
                                  </w:p>
                                </w:sdtContent>
                              </w:sdt>
                              <w:p w:rsidR="007624B3" w:rsidRDefault="007624B3">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7" type="#_x0000_t202" style="position:absolute;margin-left:0;margin-top:0;width:406.8pt;height:529.2pt;z-index:251672576;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" filled="f" stroked="f" strokeweight=".5pt">
                    <v:textbox style="mso-fit-shape-to-text:t" inset="0,0,0,0">
                      <w:txbxContent>
                        <w:p w:rsidR="007624B3" w:rsidRDefault="007624B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Fundamentals of Electronics and Electrical Systems ACDA4081</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7624B3" w:rsidRDefault="007624B3">
                              <w:pPr>
                                <w:pStyle w:val="NoSpacing"/>
                                <w:spacing w:before="40" w:after="40"/>
                                <w:rPr>
                                  <w:caps/>
                                  <w:color w:val="1F4E79" w:themeColor="accent5" w:themeShade="80"/>
                                  <w:sz w:val="28"/>
                                  <w:szCs w:val="28"/>
                                </w:rPr>
                              </w:pPr>
                              <w:r>
                                <w:rPr>
                                  <w:caps/>
                                  <w:color w:val="1F4E79" w:themeColor="accent5" w:themeShade="80"/>
                                  <w:sz w:val="28"/>
                                  <w:szCs w:val="28"/>
                                </w:rPr>
                                <w:t>Tara green 22167777</w:t>
                              </w:r>
                            </w:p>
                          </w:sdtContent>
                        </w:sdt>
                        <w:p w:rsidR="007624B3" w:rsidRDefault="007624B3">
                          <w:pPr>
                            <w:pStyle w:val="NoSpacing"/>
                            <w:spacing w:before="80" w:after="40"/>
                            <w:rPr>
                              <w:caps/>
                              <w:color w:val="5B9BD5" w:themeColor="accent5"/>
                              <w:sz w:val="24"/>
                              <w:szCs w:val="24"/>
                            </w:rPr>
                          </w:pPr>
                        </w:p>
                      </w:txbxContent>
                    </v:textbox>
                    <w10:wrap type="square" anchorx="margin" anchory="page"/>
                  </v:shape>
                </w:pict>
              </mc:Fallback>
            </mc:AlternateContent>
          </w:r>
          <w:r>
            <w:br w:type="page"/>
          </w:r>
        </w:p>
      </w:sdtContent>
    </w:sdt>
    <w:sdt>
      <w:sdtPr>
        <w:id w:val="-209408635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624B3" w:rsidRDefault="007624B3">
          <w:pPr>
            <w:pStyle w:val="TOCHeading"/>
          </w:pPr>
          <w:r>
            <w:t>Contents</w:t>
          </w:r>
        </w:p>
        <w:p w:rsidR="007624B3" w:rsidRDefault="007624B3" w:rsidP="007624B3">
          <w:pPr>
            <w:rPr>
              <w:lang w:val="en-US"/>
            </w:rPr>
          </w:pPr>
          <w:r>
            <w:rPr>
              <w:lang w:val="en-US"/>
            </w:rPr>
            <w:t>Introduction………………………………………………………………………………………………………………………………………2</w:t>
          </w:r>
        </w:p>
        <w:p w:rsidR="007624B3" w:rsidRDefault="007624B3" w:rsidP="007624B3">
          <w:pPr>
            <w:rPr>
              <w:lang w:val="en-US"/>
            </w:rPr>
          </w:pPr>
          <w:r>
            <w:rPr>
              <w:lang w:val="en-US"/>
            </w:rPr>
            <w:t>Theory……………………………………………………………………………………………………………………………………………….2</w:t>
          </w:r>
        </w:p>
        <w:p w:rsidR="007624B3" w:rsidRPr="007624B3" w:rsidRDefault="007624B3" w:rsidP="007624B3">
          <w:pPr>
            <w:rPr>
              <w:lang w:val="en-US"/>
            </w:rPr>
          </w:pPr>
          <w:r>
            <w:rPr>
              <w:lang w:val="en-US"/>
            </w:rPr>
            <w:t>Practical Lab assignment……………………………………………………………………………………………………………………4</w:t>
          </w:r>
        </w:p>
        <w:p w:rsidR="007624B3" w:rsidRDefault="007624B3">
          <w:r>
            <w:t>Bibliography………………………………………………………………………………………………………………………………………7</w:t>
          </w:r>
        </w:p>
      </w:sdtContent>
    </w:sdt>
    <w:p w:rsidR="00817AF1" w:rsidRPr="00064E49" w:rsidRDefault="00817AF1">
      <w:pPr>
        <w:rPr>
          <w:rFonts w:cstheme="minorHAnsi"/>
          <w:sz w:val="18"/>
          <w:szCs w:val="18"/>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F4298F">
      <w:pPr>
        <w:rPr>
          <w:rFonts w:cstheme="minorHAnsi"/>
          <w:b/>
          <w:sz w:val="18"/>
          <w:szCs w:val="18"/>
          <w:u w:val="single"/>
          <w:lang w:val="en-US"/>
        </w:rPr>
      </w:pPr>
      <w:r>
        <w:rPr>
          <w:rFonts w:cstheme="minorHAnsi"/>
          <w:b/>
          <w:noProof/>
          <w:sz w:val="18"/>
          <w:szCs w:val="18"/>
          <w:u w:val="single"/>
          <w:lang w:val="en-US"/>
        </w:rPr>
        <mc:AlternateContent>
          <mc:Choice Requires="wps">
            <w:drawing>
              <wp:anchor distT="0" distB="0" distL="114300" distR="114300" simplePos="0" relativeHeight="251673600" behindDoc="0" locked="0" layoutInCell="1" allowOverlap="1">
                <wp:simplePos x="0" y="0"/>
                <wp:positionH relativeFrom="column">
                  <wp:posOffset>6080760</wp:posOffset>
                </wp:positionH>
                <wp:positionV relativeFrom="paragraph">
                  <wp:posOffset>163195</wp:posOffset>
                </wp:positionV>
                <wp:extent cx="381000" cy="320040"/>
                <wp:effectExtent l="0" t="0" r="19050" b="22860"/>
                <wp:wrapNone/>
                <wp:docPr id="15" name="Text Box 15"/>
                <wp:cNvGraphicFramePr/>
                <a:graphic xmlns:a="http://schemas.openxmlformats.org/drawingml/2006/main">
                  <a:graphicData uri="http://schemas.microsoft.com/office/word/2010/wordprocessingShape">
                    <wps:wsp>
                      <wps:cNvSpPr txBox="1"/>
                      <wps:spPr>
                        <a:xfrm>
                          <a:off x="0" y="0"/>
                          <a:ext cx="381000" cy="320040"/>
                        </a:xfrm>
                        <a:prstGeom prst="rect">
                          <a:avLst/>
                        </a:prstGeom>
                        <a:solidFill>
                          <a:schemeClr val="lt1"/>
                        </a:solidFill>
                        <a:ln w="6350">
                          <a:solidFill>
                            <a:prstClr val="black"/>
                          </a:solidFill>
                        </a:ln>
                      </wps:spPr>
                      <wps:txbx>
                        <w:txbxContent>
                          <w:p w:rsidR="00F4298F" w:rsidRPr="00F4298F" w:rsidRDefault="00F4298F">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 o:spid="_x0000_s1028" type="#_x0000_t202" style="position:absolute;margin-left:478.8pt;margin-top:12.85pt;width:30pt;height:25.2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" fillcolor="white [3201]" strokeweight=".5pt">
                <v:textbox>
                  <w:txbxContent>
                    <w:p w:rsidR="00F4298F" w:rsidRPr="00F4298F" w:rsidRDefault="00F4298F">
                      <w:pPr>
                        <w:rPr>
                          <w:lang w:val="en-US"/>
                        </w:rPr>
                      </w:pPr>
                      <w:r>
                        <w:rPr>
                          <w:lang w:val="en-US"/>
                        </w:rPr>
                        <w:t>1</w:t>
                      </w:r>
                    </w:p>
                  </w:txbxContent>
                </v:textbox>
              </v:shape>
            </w:pict>
          </mc:Fallback>
        </mc:AlternateContent>
      </w: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7624B3" w:rsidRDefault="007624B3">
      <w:pPr>
        <w:rPr>
          <w:rFonts w:cstheme="minorHAnsi"/>
          <w:b/>
          <w:sz w:val="18"/>
          <w:szCs w:val="18"/>
          <w:u w:val="single"/>
          <w:lang w:val="en-US"/>
        </w:rPr>
      </w:pPr>
    </w:p>
    <w:p w:rsidR="00817AF1" w:rsidRPr="00064E49" w:rsidRDefault="00817AF1">
      <w:pPr>
        <w:rPr>
          <w:rFonts w:cstheme="minorHAnsi"/>
          <w:b/>
          <w:sz w:val="18"/>
          <w:szCs w:val="18"/>
          <w:u w:val="single"/>
          <w:lang w:val="en-US"/>
        </w:rPr>
      </w:pPr>
      <w:r w:rsidRPr="00064E49">
        <w:rPr>
          <w:rFonts w:cstheme="minorHAnsi"/>
          <w:b/>
          <w:sz w:val="18"/>
          <w:szCs w:val="18"/>
          <w:u w:val="single"/>
          <w:lang w:val="en-US"/>
        </w:rPr>
        <w:t xml:space="preserve">Introduction </w:t>
      </w:r>
    </w:p>
    <w:p w:rsidR="00817AF1" w:rsidRPr="00064E49" w:rsidRDefault="00817AF1">
      <w:pPr>
        <w:rPr>
          <w:rFonts w:cstheme="minorHAnsi"/>
          <w:sz w:val="18"/>
          <w:szCs w:val="18"/>
          <w:lang w:val="en-US"/>
        </w:rPr>
      </w:pPr>
      <w:r w:rsidRPr="00064E49">
        <w:rPr>
          <w:rFonts w:cstheme="minorHAnsi"/>
          <w:sz w:val="18"/>
          <w:szCs w:val="18"/>
          <w:lang w:val="en-US"/>
        </w:rPr>
        <w:t xml:space="preserve">The aim of this report is to detail the learning and lab exercises that have been undertaken in the module ‘Fundamentals of electronics and electronic </w:t>
      </w:r>
      <w:r w:rsidR="00732BF9" w:rsidRPr="00064E49">
        <w:rPr>
          <w:rFonts w:cstheme="minorHAnsi"/>
          <w:sz w:val="18"/>
          <w:szCs w:val="18"/>
          <w:lang w:val="en-US"/>
        </w:rPr>
        <w:t>systems</w:t>
      </w:r>
      <w:r w:rsidRPr="00064E49">
        <w:rPr>
          <w:rFonts w:cstheme="minorHAnsi"/>
          <w:sz w:val="18"/>
          <w:szCs w:val="18"/>
          <w:lang w:val="en-US"/>
        </w:rPr>
        <w:t>.</w:t>
      </w:r>
      <w:r w:rsidR="00A44F22" w:rsidRPr="00064E49">
        <w:rPr>
          <w:rFonts w:cstheme="minorHAnsi"/>
          <w:sz w:val="18"/>
          <w:szCs w:val="18"/>
          <w:lang w:val="en-US"/>
        </w:rPr>
        <w:t>’ The first section will detail the theory covered within the learning sessions</w:t>
      </w:r>
      <w:r w:rsidR="00EC1851" w:rsidRPr="00064E49">
        <w:rPr>
          <w:rFonts w:cstheme="minorHAnsi"/>
          <w:sz w:val="18"/>
          <w:szCs w:val="18"/>
          <w:lang w:val="en-US"/>
        </w:rPr>
        <w:t>,</w:t>
      </w:r>
      <w:r w:rsidR="00A44F22" w:rsidRPr="00064E49">
        <w:rPr>
          <w:rFonts w:cstheme="minorHAnsi"/>
          <w:sz w:val="18"/>
          <w:szCs w:val="18"/>
          <w:lang w:val="en-US"/>
        </w:rPr>
        <w:t xml:space="preserve"> whereas the second part will detail the </w:t>
      </w:r>
      <w:r w:rsidR="004A47FA" w:rsidRPr="00064E49">
        <w:rPr>
          <w:rFonts w:cstheme="minorHAnsi"/>
          <w:sz w:val="18"/>
          <w:szCs w:val="18"/>
          <w:lang w:val="en-US"/>
        </w:rPr>
        <w:t>lab-based</w:t>
      </w:r>
      <w:r w:rsidR="00606DA3" w:rsidRPr="00064E49">
        <w:rPr>
          <w:rFonts w:cstheme="minorHAnsi"/>
          <w:sz w:val="18"/>
          <w:szCs w:val="18"/>
          <w:lang w:val="en-US"/>
        </w:rPr>
        <w:t xml:space="preserve"> section of this module using the software ‘Proteus’</w:t>
      </w:r>
      <w:r w:rsidR="00E15A18" w:rsidRPr="00064E49">
        <w:rPr>
          <w:rFonts w:cstheme="minorHAnsi"/>
          <w:sz w:val="18"/>
          <w:szCs w:val="18"/>
          <w:lang w:val="en-US"/>
        </w:rPr>
        <w:t>.</w:t>
      </w:r>
    </w:p>
    <w:p w:rsidR="00EC1851" w:rsidRPr="00064E49" w:rsidRDefault="00EC1851">
      <w:pPr>
        <w:rPr>
          <w:rFonts w:cstheme="minorHAnsi"/>
          <w:b/>
          <w:sz w:val="18"/>
          <w:szCs w:val="18"/>
          <w:u w:val="single"/>
          <w:lang w:val="en-US"/>
        </w:rPr>
      </w:pPr>
      <w:r w:rsidRPr="00064E49">
        <w:rPr>
          <w:rFonts w:cstheme="minorHAnsi"/>
          <w:b/>
          <w:sz w:val="18"/>
          <w:szCs w:val="18"/>
          <w:u w:val="single"/>
          <w:lang w:val="en-US"/>
        </w:rPr>
        <w:t xml:space="preserve">Theory </w:t>
      </w:r>
    </w:p>
    <w:p w:rsidR="00EC1851" w:rsidRPr="00064E49" w:rsidRDefault="00EC1851">
      <w:pPr>
        <w:rPr>
          <w:rFonts w:cstheme="minorHAnsi"/>
          <w:sz w:val="18"/>
          <w:szCs w:val="18"/>
          <w:lang w:val="en-US"/>
        </w:rPr>
      </w:pPr>
      <w:r w:rsidRPr="00064E49">
        <w:rPr>
          <w:rFonts w:cstheme="minorHAnsi"/>
          <w:sz w:val="18"/>
          <w:szCs w:val="18"/>
          <w:lang w:val="en-US"/>
        </w:rPr>
        <w:t>The aim of the theory session was to give us an understanding of the basic of electronics and electricity. It also gave us insight into different theories such as; Thevin’s theorem, Norton’s theorem, superposition theorem, reciprocity theorem and maximum power transfer theorem.</w:t>
      </w:r>
    </w:p>
    <w:p w:rsidR="00EC1851" w:rsidRPr="00064E49" w:rsidRDefault="00064E49" w:rsidP="004A47FA">
      <w:pPr>
        <w:ind w:firstLine="720"/>
        <w:rPr>
          <w:rFonts w:cstheme="minorHAnsi"/>
          <w:b/>
          <w:sz w:val="18"/>
          <w:szCs w:val="18"/>
          <w:u w:val="single"/>
          <w:lang w:val="en-US"/>
        </w:rPr>
      </w:pPr>
      <w:r w:rsidRPr="00064E49">
        <w:rPr>
          <w:rFonts w:cstheme="minorHAnsi"/>
          <w:b/>
          <w:sz w:val="18"/>
          <w:szCs w:val="18"/>
          <w:u w:val="single"/>
          <w:lang w:val="en-US"/>
        </w:rPr>
        <w:t>Thevin’s theorem</w:t>
      </w:r>
    </w:p>
    <w:p w:rsidR="00064E49" w:rsidRDefault="00064E49" w:rsidP="004A47FA">
      <w:pPr>
        <w:ind w:left="720"/>
        <w:rPr>
          <w:rFonts w:cstheme="minorHAnsi"/>
          <w:sz w:val="18"/>
          <w:szCs w:val="18"/>
          <w:lang w:val="en-US"/>
        </w:rPr>
      </w:pPr>
      <w:r>
        <w:rPr>
          <w:noProof/>
        </w:rPr>
        <w:drawing>
          <wp:anchor distT="0" distB="0" distL="114300" distR="114300" simplePos="0" relativeHeight="251658240" behindDoc="1" locked="0" layoutInCell="1" allowOverlap="1">
            <wp:simplePos x="0" y="0"/>
            <wp:positionH relativeFrom="margin">
              <wp:align>center</wp:align>
            </wp:positionH>
            <wp:positionV relativeFrom="paragraph">
              <wp:posOffset>483235</wp:posOffset>
            </wp:positionV>
            <wp:extent cx="3615055" cy="1341120"/>
            <wp:effectExtent l="0" t="0" r="4445" b="0"/>
            <wp:wrapTight wrapText="bothSides">
              <wp:wrapPolygon edited="0">
                <wp:start x="0" y="0"/>
                <wp:lineTo x="0" y="21170"/>
                <wp:lineTo x="21513" y="21170"/>
                <wp:lineTo x="21513" y="0"/>
                <wp:lineTo x="0" y="0"/>
              </wp:wrapPolygon>
            </wp:wrapTight>
            <wp:docPr id="1" name="Picture 1" descr="Theveni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venin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5055" cy="1341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64E49">
        <w:rPr>
          <w:rFonts w:cstheme="minorHAnsi"/>
          <w:sz w:val="18"/>
          <w:szCs w:val="18"/>
          <w:lang w:val="en-US"/>
        </w:rPr>
        <w:t>Thevin’s theorem</w:t>
      </w:r>
      <w:r>
        <w:rPr>
          <w:rFonts w:cstheme="minorHAnsi"/>
          <w:sz w:val="18"/>
          <w:szCs w:val="18"/>
          <w:lang w:val="en-US"/>
        </w:rPr>
        <w:t xml:space="preserve"> when applied to DC circuits</w:t>
      </w:r>
      <w:r w:rsidRPr="00064E49">
        <w:rPr>
          <w:rFonts w:cstheme="minorHAnsi"/>
          <w:sz w:val="18"/>
          <w:szCs w:val="18"/>
          <w:lang w:val="en-US"/>
        </w:rPr>
        <w:t xml:space="preserve"> states that ‘</w:t>
      </w:r>
      <w:r w:rsidRPr="00064E49">
        <w:rPr>
          <w:rFonts w:cstheme="minorHAnsi"/>
          <w:color w:val="000000"/>
          <w:sz w:val="18"/>
          <w:szCs w:val="18"/>
          <w:shd w:val="clear" w:color="auto" w:fill="FFFFFF"/>
        </w:rPr>
        <w:t>any</w:t>
      </w:r>
      <w:r w:rsidRPr="00064E49">
        <w:rPr>
          <w:rFonts w:cstheme="minorHAnsi"/>
          <w:color w:val="000000"/>
          <w:sz w:val="18"/>
          <w:szCs w:val="18"/>
          <w:shd w:val="clear" w:color="auto" w:fill="FFFFFF"/>
        </w:rPr>
        <w:t xml:space="preserve"> linear two terminal circuit consisting of sources and resistors connected to a given load RL can be replaced by an equivalent circuit consisting a single voltage source of magnitude Vth with a series resistance </w:t>
      </w:r>
      <w:proofErr w:type="spellStart"/>
      <w:r w:rsidRPr="00064E49">
        <w:rPr>
          <w:rFonts w:cstheme="minorHAnsi"/>
          <w:color w:val="000000"/>
          <w:sz w:val="18"/>
          <w:szCs w:val="18"/>
          <w:shd w:val="clear" w:color="auto" w:fill="FFFFFF"/>
        </w:rPr>
        <w:t>Rth</w:t>
      </w:r>
      <w:proofErr w:type="spellEnd"/>
      <w:r w:rsidRPr="00064E49">
        <w:rPr>
          <w:rFonts w:cstheme="minorHAnsi"/>
          <w:color w:val="000000"/>
          <w:sz w:val="18"/>
          <w:szCs w:val="18"/>
          <w:shd w:val="clear" w:color="auto" w:fill="FFFFFF"/>
        </w:rPr>
        <w:t xml:space="preserve"> across the terminal of RL.</w:t>
      </w:r>
      <w:r>
        <w:rPr>
          <w:rFonts w:cstheme="minorHAnsi"/>
          <w:color w:val="000000"/>
          <w:sz w:val="18"/>
          <w:szCs w:val="18"/>
          <w:shd w:val="clear" w:color="auto" w:fill="FFFFFF"/>
        </w:rPr>
        <w:t>’</w:t>
      </w:r>
      <w:sdt>
        <w:sdtPr>
          <w:rPr>
            <w:rFonts w:cstheme="minorHAnsi"/>
            <w:color w:val="000000"/>
            <w:sz w:val="18"/>
            <w:szCs w:val="18"/>
            <w:shd w:val="clear" w:color="auto" w:fill="FFFFFF"/>
          </w:rPr>
          <w:id w:val="830955227"/>
          <w:citation/>
        </w:sdtPr>
        <w:sdtContent>
          <w:r>
            <w:rPr>
              <w:rFonts w:cstheme="minorHAnsi"/>
              <w:color w:val="000000"/>
              <w:sz w:val="18"/>
              <w:szCs w:val="18"/>
              <w:shd w:val="clear" w:color="auto" w:fill="FFFFFF"/>
            </w:rPr>
            <w:fldChar w:fldCharType="begin"/>
          </w:r>
          <w:r>
            <w:rPr>
              <w:rFonts w:cstheme="minorHAnsi"/>
              <w:color w:val="000000"/>
              <w:sz w:val="18"/>
              <w:szCs w:val="18"/>
              <w:shd w:val="clear" w:color="auto" w:fill="FFFFFF"/>
              <w:lang w:val="en-US"/>
            </w:rPr>
            <w:instrText xml:space="preserve"> CITATION Ele23 \l 1033 </w:instrText>
          </w:r>
          <w:r>
            <w:rPr>
              <w:rFonts w:cstheme="minorHAnsi"/>
              <w:color w:val="000000"/>
              <w:sz w:val="18"/>
              <w:szCs w:val="18"/>
              <w:shd w:val="clear" w:color="auto" w:fill="FFFFFF"/>
            </w:rPr>
            <w:fldChar w:fldCharType="separate"/>
          </w:r>
          <w:r>
            <w:rPr>
              <w:rFonts w:cstheme="minorHAnsi"/>
              <w:noProof/>
              <w:color w:val="000000"/>
              <w:sz w:val="18"/>
              <w:szCs w:val="18"/>
              <w:shd w:val="clear" w:color="auto" w:fill="FFFFFF"/>
              <w:lang w:val="en-US"/>
            </w:rPr>
            <w:t xml:space="preserve"> </w:t>
          </w:r>
          <w:r w:rsidRPr="00064E49">
            <w:rPr>
              <w:rFonts w:cstheme="minorHAnsi"/>
              <w:noProof/>
              <w:color w:val="000000"/>
              <w:sz w:val="18"/>
              <w:szCs w:val="18"/>
              <w:shd w:val="clear" w:color="auto" w:fill="FFFFFF"/>
              <w:lang w:val="en-US"/>
            </w:rPr>
            <w:t>[1]</w:t>
          </w:r>
          <w:r>
            <w:rPr>
              <w:rFonts w:cstheme="minorHAnsi"/>
              <w:color w:val="000000"/>
              <w:sz w:val="18"/>
              <w:szCs w:val="18"/>
              <w:shd w:val="clear" w:color="auto" w:fill="FFFFFF"/>
            </w:rPr>
            <w:fldChar w:fldCharType="end"/>
          </w:r>
        </w:sdtContent>
      </w:sdt>
      <w:r>
        <w:rPr>
          <w:rFonts w:cstheme="minorHAnsi"/>
          <w:color w:val="000000"/>
          <w:sz w:val="18"/>
          <w:szCs w:val="18"/>
          <w:shd w:val="clear" w:color="auto" w:fill="FFFFFF"/>
        </w:rPr>
        <w:t xml:space="preserve"> </w:t>
      </w:r>
    </w:p>
    <w:p w:rsidR="00064E49" w:rsidRPr="00064E49" w:rsidRDefault="00064E49" w:rsidP="00064E49">
      <w:pPr>
        <w:rPr>
          <w:rFonts w:cstheme="minorHAnsi"/>
          <w:sz w:val="18"/>
          <w:szCs w:val="18"/>
          <w:lang w:val="en-US"/>
        </w:rPr>
      </w:pPr>
    </w:p>
    <w:p w:rsidR="00064E49" w:rsidRPr="00064E49" w:rsidRDefault="00064E49" w:rsidP="00064E49">
      <w:pPr>
        <w:rPr>
          <w:rFonts w:cstheme="minorHAnsi"/>
          <w:sz w:val="18"/>
          <w:szCs w:val="18"/>
          <w:lang w:val="en-US"/>
        </w:rPr>
      </w:pPr>
    </w:p>
    <w:p w:rsidR="00064E49" w:rsidRPr="00064E49" w:rsidRDefault="00064E49" w:rsidP="00064E49">
      <w:pPr>
        <w:rPr>
          <w:rFonts w:cstheme="minorHAnsi"/>
          <w:sz w:val="18"/>
          <w:szCs w:val="18"/>
          <w:lang w:val="en-US"/>
        </w:rPr>
      </w:pPr>
    </w:p>
    <w:p w:rsidR="00064E49" w:rsidRPr="00064E49" w:rsidRDefault="00064E49" w:rsidP="00064E49">
      <w:pPr>
        <w:rPr>
          <w:rFonts w:cstheme="minorHAnsi"/>
          <w:sz w:val="18"/>
          <w:szCs w:val="18"/>
          <w:lang w:val="en-US"/>
        </w:rPr>
      </w:pPr>
    </w:p>
    <w:p w:rsidR="00064E49" w:rsidRPr="00064E49" w:rsidRDefault="00064E49" w:rsidP="00064E49">
      <w:pPr>
        <w:rPr>
          <w:rFonts w:cstheme="minorHAnsi"/>
          <w:sz w:val="18"/>
          <w:szCs w:val="18"/>
          <w:lang w:val="en-US"/>
        </w:rPr>
      </w:pPr>
    </w:p>
    <w:p w:rsidR="00064E49" w:rsidRPr="00064E49" w:rsidRDefault="00064E49" w:rsidP="00064E49">
      <w:pPr>
        <w:rPr>
          <w:rFonts w:cstheme="minorHAnsi"/>
          <w:sz w:val="18"/>
          <w:szCs w:val="18"/>
          <w:lang w:val="en-US"/>
        </w:rPr>
      </w:pPr>
    </w:p>
    <w:p w:rsidR="004A47FA" w:rsidRDefault="00064E49" w:rsidP="004A47FA">
      <w:pPr>
        <w:ind w:left="720"/>
        <w:rPr>
          <w:rFonts w:cstheme="minorHAnsi"/>
          <w:sz w:val="18"/>
          <w:szCs w:val="18"/>
          <w:lang w:val="en-US"/>
        </w:rPr>
      </w:pPr>
      <w:r>
        <w:rPr>
          <w:noProof/>
        </w:rPr>
        <w:drawing>
          <wp:anchor distT="0" distB="0" distL="114300" distR="114300" simplePos="0" relativeHeight="251659264" behindDoc="1" locked="0" layoutInCell="1" allowOverlap="1">
            <wp:simplePos x="0" y="0"/>
            <wp:positionH relativeFrom="margin">
              <wp:align>center</wp:align>
            </wp:positionH>
            <wp:positionV relativeFrom="paragraph">
              <wp:posOffset>481965</wp:posOffset>
            </wp:positionV>
            <wp:extent cx="3528060" cy="1356995"/>
            <wp:effectExtent l="0" t="0" r="0" b="0"/>
            <wp:wrapTight wrapText="bothSides">
              <wp:wrapPolygon edited="0">
                <wp:start x="0" y="0"/>
                <wp:lineTo x="0" y="21226"/>
                <wp:lineTo x="21460" y="21226"/>
                <wp:lineTo x="21460" y="0"/>
                <wp:lineTo x="0" y="0"/>
              </wp:wrapPolygon>
            </wp:wrapTight>
            <wp:docPr id="2" name="Picture 2" descr="Thevenins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venins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8060" cy="13569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64E49">
        <w:rPr>
          <w:rFonts w:cstheme="minorHAnsi"/>
          <w:sz w:val="18"/>
          <w:szCs w:val="18"/>
          <w:lang w:val="en-US"/>
        </w:rPr>
        <w:t>Thevin’s theory when applied in AC circuits states that ‘</w:t>
      </w:r>
      <w:r w:rsidRPr="00064E49">
        <w:rPr>
          <w:rFonts w:cstheme="minorHAnsi"/>
          <w:color w:val="000000"/>
          <w:sz w:val="18"/>
          <w:szCs w:val="18"/>
          <w:shd w:val="clear" w:color="auto" w:fill="FFFFFF"/>
        </w:rPr>
        <w:t xml:space="preserve">any two terminal, linear bilateral circuit consisting of linear elements and active sources connected across the terminal of ZL can be replaced by a single equivalent voltage source of Vth with a single impedance </w:t>
      </w:r>
      <w:proofErr w:type="spellStart"/>
      <w:r w:rsidRPr="00064E49">
        <w:rPr>
          <w:rFonts w:cstheme="minorHAnsi"/>
          <w:color w:val="000000"/>
          <w:sz w:val="18"/>
          <w:szCs w:val="18"/>
          <w:shd w:val="clear" w:color="auto" w:fill="FFFFFF"/>
        </w:rPr>
        <w:t>Zth</w:t>
      </w:r>
      <w:proofErr w:type="spellEnd"/>
      <w:r w:rsidRPr="00064E49">
        <w:rPr>
          <w:rFonts w:cstheme="minorHAnsi"/>
          <w:color w:val="000000"/>
          <w:sz w:val="18"/>
          <w:szCs w:val="18"/>
          <w:shd w:val="clear" w:color="auto" w:fill="FFFFFF"/>
        </w:rPr>
        <w:t xml:space="preserve"> across the two terminals of ZL</w:t>
      </w:r>
      <w:r>
        <w:rPr>
          <w:rFonts w:cstheme="minorHAnsi"/>
          <w:color w:val="000000"/>
          <w:sz w:val="18"/>
          <w:szCs w:val="18"/>
          <w:shd w:val="clear" w:color="auto" w:fill="FFFFFF"/>
        </w:rPr>
        <w:t>’</w:t>
      </w:r>
      <w:sdt>
        <w:sdtPr>
          <w:rPr>
            <w:rFonts w:cstheme="minorHAnsi"/>
            <w:color w:val="000000"/>
            <w:sz w:val="18"/>
            <w:szCs w:val="18"/>
            <w:shd w:val="clear" w:color="auto" w:fill="FFFFFF"/>
          </w:rPr>
          <w:id w:val="157655054"/>
          <w:citation/>
        </w:sdtPr>
        <w:sdtContent>
          <w:r w:rsidR="004A47FA">
            <w:rPr>
              <w:rFonts w:cstheme="minorHAnsi"/>
              <w:color w:val="000000"/>
              <w:sz w:val="18"/>
              <w:szCs w:val="18"/>
              <w:shd w:val="clear" w:color="auto" w:fill="FFFFFF"/>
            </w:rPr>
            <w:fldChar w:fldCharType="begin"/>
          </w:r>
          <w:r w:rsidR="004A47FA">
            <w:rPr>
              <w:rFonts w:cstheme="minorHAnsi"/>
              <w:color w:val="000000"/>
              <w:sz w:val="18"/>
              <w:szCs w:val="18"/>
              <w:shd w:val="clear" w:color="auto" w:fill="FFFFFF"/>
              <w:lang w:val="en-US"/>
            </w:rPr>
            <w:instrText xml:space="preserve"> CITATION Ele23 \l 1033 </w:instrText>
          </w:r>
          <w:r w:rsidR="004A47FA">
            <w:rPr>
              <w:rFonts w:cstheme="minorHAnsi"/>
              <w:color w:val="000000"/>
              <w:sz w:val="18"/>
              <w:szCs w:val="18"/>
              <w:shd w:val="clear" w:color="auto" w:fill="FFFFFF"/>
            </w:rPr>
            <w:fldChar w:fldCharType="separate"/>
          </w:r>
          <w:r w:rsidR="004A47FA">
            <w:rPr>
              <w:rFonts w:cstheme="minorHAnsi"/>
              <w:noProof/>
              <w:color w:val="000000"/>
              <w:sz w:val="18"/>
              <w:szCs w:val="18"/>
              <w:shd w:val="clear" w:color="auto" w:fill="FFFFFF"/>
              <w:lang w:val="en-US"/>
            </w:rPr>
            <w:t xml:space="preserve"> </w:t>
          </w:r>
          <w:r w:rsidR="004A47FA" w:rsidRPr="004A47FA">
            <w:rPr>
              <w:rFonts w:cstheme="minorHAnsi"/>
              <w:noProof/>
              <w:color w:val="000000"/>
              <w:sz w:val="18"/>
              <w:szCs w:val="18"/>
              <w:shd w:val="clear" w:color="auto" w:fill="FFFFFF"/>
              <w:lang w:val="en-US"/>
            </w:rPr>
            <w:t>[1]</w:t>
          </w:r>
          <w:r w:rsidR="004A47FA">
            <w:rPr>
              <w:rFonts w:cstheme="minorHAnsi"/>
              <w:color w:val="000000"/>
              <w:sz w:val="18"/>
              <w:szCs w:val="18"/>
              <w:shd w:val="clear" w:color="auto" w:fill="FFFFFF"/>
            </w:rPr>
            <w:fldChar w:fldCharType="end"/>
          </w:r>
        </w:sdtContent>
      </w:sdt>
    </w:p>
    <w:p w:rsidR="004A47FA" w:rsidRPr="004A47FA" w:rsidRDefault="004A47FA" w:rsidP="004A47FA">
      <w:pPr>
        <w:rPr>
          <w:rFonts w:cstheme="minorHAnsi"/>
          <w:sz w:val="18"/>
          <w:szCs w:val="18"/>
          <w:lang w:val="en-US"/>
        </w:rPr>
      </w:pPr>
    </w:p>
    <w:p w:rsidR="004A47FA" w:rsidRPr="004A47FA" w:rsidRDefault="004A47FA" w:rsidP="004A47FA">
      <w:pPr>
        <w:rPr>
          <w:rFonts w:cstheme="minorHAnsi"/>
          <w:sz w:val="18"/>
          <w:szCs w:val="18"/>
          <w:lang w:val="en-US"/>
        </w:rPr>
      </w:pPr>
    </w:p>
    <w:p w:rsidR="004A47FA" w:rsidRPr="004A47FA" w:rsidRDefault="004A47FA" w:rsidP="004A47FA">
      <w:pPr>
        <w:rPr>
          <w:rFonts w:cstheme="minorHAnsi"/>
          <w:sz w:val="18"/>
          <w:szCs w:val="18"/>
          <w:lang w:val="en-US"/>
        </w:rPr>
      </w:pPr>
    </w:p>
    <w:p w:rsidR="004A47FA" w:rsidRPr="004A47FA" w:rsidRDefault="004A47FA" w:rsidP="004A47FA">
      <w:pPr>
        <w:rPr>
          <w:rFonts w:cstheme="minorHAnsi"/>
          <w:sz w:val="18"/>
          <w:szCs w:val="18"/>
          <w:lang w:val="en-US"/>
        </w:rPr>
      </w:pPr>
    </w:p>
    <w:p w:rsidR="004A47FA" w:rsidRPr="004A47FA" w:rsidRDefault="004A47FA" w:rsidP="004A47FA">
      <w:pPr>
        <w:rPr>
          <w:rFonts w:cstheme="minorHAnsi"/>
          <w:sz w:val="18"/>
          <w:szCs w:val="18"/>
          <w:lang w:val="en-US"/>
        </w:rPr>
      </w:pPr>
    </w:p>
    <w:p w:rsidR="004A47FA" w:rsidRDefault="004A47FA" w:rsidP="004A47FA">
      <w:pPr>
        <w:rPr>
          <w:rFonts w:cstheme="minorHAnsi"/>
          <w:sz w:val="18"/>
          <w:szCs w:val="18"/>
          <w:lang w:val="en-US"/>
        </w:rPr>
      </w:pPr>
    </w:p>
    <w:p w:rsidR="00064E49" w:rsidRDefault="004A47FA" w:rsidP="004A47FA">
      <w:pPr>
        <w:ind w:firstLine="720"/>
        <w:rPr>
          <w:rFonts w:cstheme="minorHAnsi"/>
          <w:sz w:val="18"/>
          <w:szCs w:val="18"/>
          <w:lang w:val="en-US"/>
        </w:rPr>
      </w:pPr>
      <w:r>
        <w:rPr>
          <w:rFonts w:cstheme="minorHAnsi"/>
          <w:sz w:val="18"/>
          <w:szCs w:val="18"/>
          <w:lang w:val="en-US"/>
        </w:rPr>
        <w:t>Use of this theory can be seen later in the report within the practical section.</w:t>
      </w:r>
    </w:p>
    <w:p w:rsidR="004A47FA" w:rsidRDefault="004A47FA" w:rsidP="004A47FA">
      <w:pPr>
        <w:rPr>
          <w:rFonts w:cstheme="minorHAnsi"/>
          <w:sz w:val="18"/>
          <w:szCs w:val="18"/>
          <w:lang w:val="en-US"/>
        </w:rPr>
      </w:pPr>
    </w:p>
    <w:p w:rsidR="007624B3" w:rsidRDefault="007624B3" w:rsidP="004A47FA">
      <w:pPr>
        <w:ind w:firstLine="720"/>
        <w:rPr>
          <w:rFonts w:cstheme="minorHAnsi"/>
          <w:b/>
          <w:sz w:val="18"/>
          <w:szCs w:val="18"/>
          <w:u w:val="single"/>
          <w:lang w:val="en-US"/>
        </w:rPr>
      </w:pPr>
    </w:p>
    <w:p w:rsidR="007624B3" w:rsidRDefault="007624B3" w:rsidP="004A47FA">
      <w:pPr>
        <w:ind w:firstLine="720"/>
        <w:rPr>
          <w:rFonts w:cstheme="minorHAnsi"/>
          <w:b/>
          <w:sz w:val="18"/>
          <w:szCs w:val="18"/>
          <w:u w:val="single"/>
          <w:lang w:val="en-US"/>
        </w:rPr>
      </w:pPr>
    </w:p>
    <w:p w:rsidR="007624B3" w:rsidRDefault="00F4298F" w:rsidP="004A47FA">
      <w:pPr>
        <w:ind w:firstLine="720"/>
        <w:rPr>
          <w:rFonts w:cstheme="minorHAnsi"/>
          <w:b/>
          <w:sz w:val="18"/>
          <w:szCs w:val="18"/>
          <w:u w:val="single"/>
          <w:lang w:val="en-US"/>
        </w:rPr>
      </w:pPr>
      <w:r>
        <w:rPr>
          <w:rFonts w:cstheme="minorHAnsi"/>
          <w:b/>
          <w:noProof/>
          <w:sz w:val="18"/>
          <w:szCs w:val="18"/>
          <w:u w:val="single"/>
          <w:lang w:val="en-US"/>
        </w:rPr>
        <mc:AlternateContent>
          <mc:Choice Requires="wps">
            <w:drawing>
              <wp:anchor distT="0" distB="0" distL="114300" distR="114300" simplePos="0" relativeHeight="251674624" behindDoc="0" locked="0" layoutInCell="1" allowOverlap="1">
                <wp:simplePos x="0" y="0"/>
                <wp:positionH relativeFrom="column">
                  <wp:posOffset>5966460</wp:posOffset>
                </wp:positionH>
                <wp:positionV relativeFrom="paragraph">
                  <wp:posOffset>292735</wp:posOffset>
                </wp:positionV>
                <wp:extent cx="403860" cy="304800"/>
                <wp:effectExtent l="0" t="0" r="15240" b="19050"/>
                <wp:wrapNone/>
                <wp:docPr id="16" name="Text Box 16"/>
                <wp:cNvGraphicFramePr/>
                <a:graphic xmlns:a="http://schemas.openxmlformats.org/drawingml/2006/main">
                  <a:graphicData uri="http://schemas.microsoft.com/office/word/2010/wordprocessingShape">
                    <wps:wsp>
                      <wps:cNvSpPr txBox="1"/>
                      <wps:spPr>
                        <a:xfrm>
                          <a:off x="0" y="0"/>
                          <a:ext cx="403860" cy="304800"/>
                        </a:xfrm>
                        <a:prstGeom prst="rect">
                          <a:avLst/>
                        </a:prstGeom>
                        <a:solidFill>
                          <a:schemeClr val="lt1"/>
                        </a:solidFill>
                        <a:ln w="6350">
                          <a:solidFill>
                            <a:prstClr val="black"/>
                          </a:solidFill>
                        </a:ln>
                      </wps:spPr>
                      <wps:txbx>
                        <w:txbxContent>
                          <w:p w:rsidR="00F4298F" w:rsidRPr="00F4298F" w:rsidRDefault="00F4298F">
                            <w:pPr>
                              <w:rPr>
                                <w:lang w:val="en-US"/>
                              </w:rPr>
                            </w:pPr>
                            <w:r>
                              <w:rPr>
                                <w:lang w:val="en-U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29" type="#_x0000_t202" style="position:absolute;left:0;text-align:left;margin-left:469.8pt;margin-top:23.05pt;width:31.8pt;height:24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" fillcolor="white [3201]" strokeweight=".5pt">
                <v:textbox>
                  <w:txbxContent>
                    <w:p w:rsidR="00F4298F" w:rsidRPr="00F4298F" w:rsidRDefault="00F4298F">
                      <w:pPr>
                        <w:rPr>
                          <w:lang w:val="en-US"/>
                        </w:rPr>
                      </w:pPr>
                      <w:r>
                        <w:rPr>
                          <w:lang w:val="en-US"/>
                        </w:rPr>
                        <w:t>2</w:t>
                      </w:r>
                    </w:p>
                  </w:txbxContent>
                </v:textbox>
              </v:shape>
            </w:pict>
          </mc:Fallback>
        </mc:AlternateContent>
      </w:r>
    </w:p>
    <w:p w:rsidR="007624B3" w:rsidRDefault="007624B3" w:rsidP="004A47FA">
      <w:pPr>
        <w:ind w:firstLine="720"/>
        <w:rPr>
          <w:rFonts w:cstheme="minorHAnsi"/>
          <w:b/>
          <w:sz w:val="18"/>
          <w:szCs w:val="18"/>
          <w:u w:val="single"/>
          <w:lang w:val="en-US"/>
        </w:rPr>
      </w:pPr>
    </w:p>
    <w:p w:rsidR="007624B3" w:rsidRDefault="007624B3" w:rsidP="004A47FA">
      <w:pPr>
        <w:ind w:firstLine="720"/>
        <w:rPr>
          <w:rFonts w:cstheme="minorHAnsi"/>
          <w:b/>
          <w:sz w:val="18"/>
          <w:szCs w:val="18"/>
          <w:u w:val="single"/>
          <w:lang w:val="en-US"/>
        </w:rPr>
      </w:pPr>
    </w:p>
    <w:p w:rsidR="007624B3" w:rsidRDefault="007624B3" w:rsidP="004A47FA">
      <w:pPr>
        <w:ind w:firstLine="720"/>
        <w:rPr>
          <w:rFonts w:cstheme="minorHAnsi"/>
          <w:b/>
          <w:sz w:val="18"/>
          <w:szCs w:val="18"/>
          <w:u w:val="single"/>
          <w:lang w:val="en-US"/>
        </w:rPr>
      </w:pPr>
    </w:p>
    <w:p w:rsidR="007624B3" w:rsidRDefault="007624B3" w:rsidP="004A47FA">
      <w:pPr>
        <w:ind w:firstLine="720"/>
        <w:rPr>
          <w:rFonts w:cstheme="minorHAnsi"/>
          <w:b/>
          <w:sz w:val="18"/>
          <w:szCs w:val="18"/>
          <w:u w:val="single"/>
          <w:lang w:val="en-US"/>
        </w:rPr>
      </w:pPr>
    </w:p>
    <w:p w:rsidR="004A47FA" w:rsidRDefault="004A47FA" w:rsidP="004A47FA">
      <w:pPr>
        <w:ind w:firstLine="720"/>
        <w:rPr>
          <w:rFonts w:cstheme="minorHAnsi"/>
          <w:b/>
          <w:sz w:val="18"/>
          <w:szCs w:val="18"/>
          <w:u w:val="single"/>
          <w:lang w:val="en-US"/>
        </w:rPr>
      </w:pPr>
      <w:r>
        <w:rPr>
          <w:rFonts w:cstheme="minorHAnsi"/>
          <w:b/>
          <w:sz w:val="18"/>
          <w:szCs w:val="18"/>
          <w:u w:val="single"/>
          <w:lang w:val="en-US"/>
        </w:rPr>
        <w:t xml:space="preserve">Norton’s theory </w:t>
      </w:r>
    </w:p>
    <w:p w:rsidR="004A47FA" w:rsidRDefault="004A47FA" w:rsidP="004A47FA">
      <w:pPr>
        <w:ind w:left="720"/>
        <w:rPr>
          <w:rFonts w:cstheme="minorHAnsi"/>
          <w:sz w:val="18"/>
          <w:szCs w:val="18"/>
          <w:lang w:val="en-US"/>
        </w:rPr>
      </w:pPr>
      <w:r>
        <w:rPr>
          <w:rFonts w:cstheme="minorHAnsi"/>
          <w:noProof/>
          <w:sz w:val="18"/>
          <w:szCs w:val="18"/>
          <w:lang w:val="en-US"/>
        </w:rPr>
        <w:drawing>
          <wp:anchor distT="0" distB="0" distL="114300" distR="114300" simplePos="0" relativeHeight="251660288" behindDoc="1" locked="0" layoutInCell="1" allowOverlap="1" wp14:anchorId="1EAABB34">
            <wp:simplePos x="0" y="0"/>
            <wp:positionH relativeFrom="margin">
              <wp:align>center</wp:align>
            </wp:positionH>
            <wp:positionV relativeFrom="paragraph">
              <wp:posOffset>295275</wp:posOffset>
            </wp:positionV>
            <wp:extent cx="3101340" cy="1550670"/>
            <wp:effectExtent l="0" t="0" r="3810" b="0"/>
            <wp:wrapTight wrapText="bothSides">
              <wp:wrapPolygon edited="0">
                <wp:start x="0" y="0"/>
                <wp:lineTo x="0" y="21229"/>
                <wp:lineTo x="21494" y="21229"/>
                <wp:lineTo x="2149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1340" cy="1550670"/>
                    </a:xfrm>
                    <a:prstGeom prst="rect">
                      <a:avLst/>
                    </a:prstGeom>
                    <a:noFill/>
                  </pic:spPr>
                </pic:pic>
              </a:graphicData>
            </a:graphic>
          </wp:anchor>
        </w:drawing>
      </w:r>
      <w:r>
        <w:rPr>
          <w:rFonts w:cstheme="minorHAnsi"/>
          <w:sz w:val="18"/>
          <w:szCs w:val="18"/>
          <w:lang w:val="en-US"/>
        </w:rPr>
        <w:t>‘Norton’s theory states that any linear circuit can be simplified to an equivalent circuit consisting of a single current source and parallel resistance connected to a load’</w:t>
      </w:r>
      <w:sdt>
        <w:sdtPr>
          <w:rPr>
            <w:rFonts w:cstheme="minorHAnsi"/>
            <w:sz w:val="18"/>
            <w:szCs w:val="18"/>
            <w:lang w:val="en-US"/>
          </w:rPr>
          <w:id w:val="1231504309"/>
          <w:citation/>
        </w:sdtPr>
        <w:sdtContent>
          <w:r>
            <w:rPr>
              <w:rFonts w:cstheme="minorHAnsi"/>
              <w:sz w:val="18"/>
              <w:szCs w:val="18"/>
              <w:lang w:val="en-US"/>
            </w:rPr>
            <w:fldChar w:fldCharType="begin"/>
          </w:r>
          <w:r>
            <w:rPr>
              <w:rFonts w:cstheme="minorHAnsi"/>
              <w:sz w:val="18"/>
              <w:szCs w:val="18"/>
              <w:lang w:val="en-US"/>
            </w:rPr>
            <w:instrText xml:space="preserve"> CITATION All23 \l 1033 </w:instrText>
          </w:r>
          <w:r>
            <w:rPr>
              <w:rFonts w:cstheme="minorHAnsi"/>
              <w:sz w:val="18"/>
              <w:szCs w:val="18"/>
              <w:lang w:val="en-US"/>
            </w:rPr>
            <w:fldChar w:fldCharType="separate"/>
          </w:r>
          <w:r>
            <w:rPr>
              <w:rFonts w:cstheme="minorHAnsi"/>
              <w:noProof/>
              <w:sz w:val="18"/>
              <w:szCs w:val="18"/>
              <w:lang w:val="en-US"/>
            </w:rPr>
            <w:t xml:space="preserve"> </w:t>
          </w:r>
          <w:r w:rsidRPr="004A47FA">
            <w:rPr>
              <w:rFonts w:cstheme="minorHAnsi"/>
              <w:noProof/>
              <w:sz w:val="18"/>
              <w:szCs w:val="18"/>
              <w:lang w:val="en-US"/>
            </w:rPr>
            <w:t>[2]</w:t>
          </w:r>
          <w:r>
            <w:rPr>
              <w:rFonts w:cstheme="minorHAnsi"/>
              <w:sz w:val="18"/>
              <w:szCs w:val="18"/>
              <w:lang w:val="en-US"/>
            </w:rPr>
            <w:fldChar w:fldCharType="end"/>
          </w:r>
        </w:sdtContent>
      </w:sdt>
    </w:p>
    <w:p w:rsidR="004A47FA" w:rsidRDefault="004A47FA" w:rsidP="004A47FA">
      <w:pPr>
        <w:rPr>
          <w:rFonts w:cstheme="minorHAnsi"/>
          <w:sz w:val="18"/>
          <w:szCs w:val="18"/>
          <w:lang w:val="en-US"/>
        </w:rPr>
      </w:pPr>
    </w:p>
    <w:p w:rsidR="004A47FA" w:rsidRDefault="004A47FA" w:rsidP="004A47FA">
      <w:pPr>
        <w:rPr>
          <w:rFonts w:cstheme="minorHAnsi"/>
          <w:sz w:val="18"/>
          <w:szCs w:val="18"/>
          <w:lang w:val="en-US"/>
        </w:rPr>
      </w:pPr>
    </w:p>
    <w:p w:rsidR="004A47FA" w:rsidRDefault="004A47FA" w:rsidP="004A47FA">
      <w:pPr>
        <w:rPr>
          <w:rFonts w:cstheme="minorHAnsi"/>
          <w:sz w:val="18"/>
          <w:szCs w:val="18"/>
          <w:lang w:val="en-US"/>
        </w:rPr>
      </w:pPr>
    </w:p>
    <w:p w:rsidR="004A47FA" w:rsidRDefault="004A47FA" w:rsidP="004A47FA">
      <w:pPr>
        <w:rPr>
          <w:rFonts w:cstheme="minorHAnsi"/>
          <w:sz w:val="18"/>
          <w:szCs w:val="18"/>
          <w:lang w:val="en-US"/>
        </w:rPr>
      </w:pPr>
    </w:p>
    <w:p w:rsidR="004A47FA" w:rsidRDefault="004A47FA" w:rsidP="004A47FA">
      <w:pPr>
        <w:rPr>
          <w:rFonts w:cstheme="minorHAnsi"/>
          <w:sz w:val="18"/>
          <w:szCs w:val="18"/>
          <w:lang w:val="en-US"/>
        </w:rPr>
      </w:pPr>
    </w:p>
    <w:p w:rsidR="004A47FA" w:rsidRDefault="004A47FA" w:rsidP="004A47FA">
      <w:pPr>
        <w:rPr>
          <w:rFonts w:cstheme="minorHAnsi"/>
          <w:sz w:val="18"/>
          <w:szCs w:val="18"/>
          <w:lang w:val="en-US"/>
        </w:rPr>
      </w:pPr>
    </w:p>
    <w:p w:rsidR="004A47FA" w:rsidRDefault="004A47FA" w:rsidP="009333FA">
      <w:pPr>
        <w:ind w:firstLine="720"/>
        <w:rPr>
          <w:rFonts w:cstheme="minorHAnsi"/>
          <w:b/>
          <w:sz w:val="18"/>
          <w:szCs w:val="18"/>
          <w:u w:val="single"/>
          <w:lang w:val="en-US"/>
        </w:rPr>
      </w:pPr>
      <w:r>
        <w:rPr>
          <w:rFonts w:cstheme="minorHAnsi"/>
          <w:b/>
          <w:sz w:val="18"/>
          <w:szCs w:val="18"/>
          <w:u w:val="single"/>
          <w:lang w:val="en-US"/>
        </w:rPr>
        <w:t>Superposition Theory</w:t>
      </w:r>
    </w:p>
    <w:p w:rsidR="00A556AB" w:rsidRDefault="00A556AB" w:rsidP="009333FA">
      <w:pPr>
        <w:ind w:left="720"/>
        <w:rPr>
          <w:rFonts w:cstheme="minorHAnsi"/>
          <w:sz w:val="18"/>
          <w:szCs w:val="18"/>
          <w:lang w:val="en-US"/>
        </w:rPr>
      </w:pPr>
      <w:r>
        <w:rPr>
          <w:rFonts w:cstheme="minorHAnsi"/>
          <w:noProof/>
          <w:sz w:val="18"/>
          <w:szCs w:val="18"/>
          <w:lang w:val="en-US"/>
        </w:rPr>
        <w:drawing>
          <wp:anchor distT="0" distB="0" distL="114300" distR="114300" simplePos="0" relativeHeight="251661312" behindDoc="1" locked="0" layoutInCell="1" allowOverlap="1" wp14:anchorId="7C513E97">
            <wp:simplePos x="0" y="0"/>
            <wp:positionH relativeFrom="margin">
              <wp:align>center</wp:align>
            </wp:positionH>
            <wp:positionV relativeFrom="paragraph">
              <wp:posOffset>304165</wp:posOffset>
            </wp:positionV>
            <wp:extent cx="2842260" cy="1421130"/>
            <wp:effectExtent l="0" t="0" r="0" b="7620"/>
            <wp:wrapTight wrapText="bothSides">
              <wp:wrapPolygon edited="0">
                <wp:start x="0" y="0"/>
                <wp:lineTo x="0" y="21426"/>
                <wp:lineTo x="21426" y="21426"/>
                <wp:lineTo x="2142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42260" cy="1421130"/>
                    </a:xfrm>
                    <a:prstGeom prst="rect">
                      <a:avLst/>
                    </a:prstGeom>
                    <a:noFill/>
                  </pic:spPr>
                </pic:pic>
              </a:graphicData>
            </a:graphic>
          </wp:anchor>
        </w:drawing>
      </w:r>
      <w:r>
        <w:rPr>
          <w:rFonts w:cstheme="minorHAnsi"/>
          <w:b/>
          <w:sz w:val="18"/>
          <w:szCs w:val="18"/>
          <w:lang w:val="en-US"/>
        </w:rPr>
        <w:t>‘</w:t>
      </w:r>
      <w:r>
        <w:rPr>
          <w:rFonts w:cstheme="minorHAnsi"/>
          <w:sz w:val="18"/>
          <w:szCs w:val="18"/>
          <w:lang w:val="en-US"/>
        </w:rPr>
        <w:t>The superposition theory states that any linear circuit with more than one power source can be analyzed by summing the currents and voltages from each individual power source.’</w:t>
      </w:r>
      <w:sdt>
        <w:sdtPr>
          <w:rPr>
            <w:rFonts w:cstheme="minorHAnsi"/>
            <w:sz w:val="18"/>
            <w:szCs w:val="18"/>
            <w:lang w:val="en-US"/>
          </w:rPr>
          <w:id w:val="-46838259"/>
          <w:citation/>
        </w:sdtPr>
        <w:sdtContent>
          <w:r>
            <w:rPr>
              <w:rFonts w:cstheme="minorHAnsi"/>
              <w:sz w:val="18"/>
              <w:szCs w:val="18"/>
              <w:lang w:val="en-US"/>
            </w:rPr>
            <w:fldChar w:fldCharType="begin"/>
          </w:r>
          <w:r>
            <w:rPr>
              <w:rFonts w:cstheme="minorHAnsi"/>
              <w:sz w:val="18"/>
              <w:szCs w:val="18"/>
              <w:lang w:val="en-US"/>
            </w:rPr>
            <w:instrText xml:space="preserve"> CITATION All23 \l 1033 </w:instrText>
          </w:r>
          <w:r>
            <w:rPr>
              <w:rFonts w:cstheme="minorHAnsi"/>
              <w:sz w:val="18"/>
              <w:szCs w:val="18"/>
              <w:lang w:val="en-US"/>
            </w:rPr>
            <w:fldChar w:fldCharType="separate"/>
          </w:r>
          <w:r>
            <w:rPr>
              <w:rFonts w:cstheme="minorHAnsi"/>
              <w:noProof/>
              <w:sz w:val="18"/>
              <w:szCs w:val="18"/>
              <w:lang w:val="en-US"/>
            </w:rPr>
            <w:t xml:space="preserve"> </w:t>
          </w:r>
          <w:r w:rsidRPr="00A556AB">
            <w:rPr>
              <w:rFonts w:cstheme="minorHAnsi"/>
              <w:noProof/>
              <w:sz w:val="18"/>
              <w:szCs w:val="18"/>
              <w:lang w:val="en-US"/>
            </w:rPr>
            <w:t>[2]</w:t>
          </w:r>
          <w:r>
            <w:rPr>
              <w:rFonts w:cstheme="minorHAnsi"/>
              <w:sz w:val="18"/>
              <w:szCs w:val="18"/>
              <w:lang w:val="en-US"/>
            </w:rPr>
            <w:fldChar w:fldCharType="end"/>
          </w:r>
        </w:sdtContent>
      </w:sdt>
      <w:r>
        <w:rPr>
          <w:rFonts w:cstheme="minorHAnsi"/>
          <w:sz w:val="18"/>
          <w:szCs w:val="18"/>
          <w:lang w:val="en-US"/>
        </w:rPr>
        <w:t xml:space="preserve"> </w:t>
      </w:r>
    </w:p>
    <w:p w:rsidR="00A556AB" w:rsidRPr="00A556AB" w:rsidRDefault="00A556AB" w:rsidP="00A556AB">
      <w:pPr>
        <w:rPr>
          <w:rFonts w:cstheme="minorHAnsi"/>
          <w:sz w:val="18"/>
          <w:szCs w:val="18"/>
          <w:lang w:val="en-US"/>
        </w:rPr>
      </w:pPr>
    </w:p>
    <w:p w:rsidR="00A556AB" w:rsidRPr="00A556AB" w:rsidRDefault="00A556AB" w:rsidP="00A556AB">
      <w:pPr>
        <w:rPr>
          <w:rFonts w:cstheme="minorHAnsi"/>
          <w:sz w:val="18"/>
          <w:szCs w:val="18"/>
          <w:lang w:val="en-US"/>
        </w:rPr>
      </w:pPr>
    </w:p>
    <w:p w:rsidR="00A556AB" w:rsidRPr="00A556AB" w:rsidRDefault="00A556AB" w:rsidP="00A556AB">
      <w:pPr>
        <w:rPr>
          <w:rFonts w:cstheme="minorHAnsi"/>
          <w:sz w:val="18"/>
          <w:szCs w:val="18"/>
          <w:lang w:val="en-US"/>
        </w:rPr>
      </w:pPr>
    </w:p>
    <w:p w:rsidR="00A556AB" w:rsidRPr="00A556AB" w:rsidRDefault="00A556AB" w:rsidP="00A556AB">
      <w:pPr>
        <w:rPr>
          <w:rFonts w:cstheme="minorHAnsi"/>
          <w:sz w:val="18"/>
          <w:szCs w:val="18"/>
          <w:lang w:val="en-US"/>
        </w:rPr>
      </w:pPr>
    </w:p>
    <w:p w:rsidR="00A556AB" w:rsidRPr="00A556AB" w:rsidRDefault="00A556AB" w:rsidP="00A556AB">
      <w:pPr>
        <w:rPr>
          <w:rFonts w:cstheme="minorHAnsi"/>
          <w:sz w:val="18"/>
          <w:szCs w:val="18"/>
          <w:lang w:val="en-US"/>
        </w:rPr>
      </w:pPr>
    </w:p>
    <w:p w:rsidR="00A556AB" w:rsidRDefault="00A556AB" w:rsidP="00A556AB">
      <w:pPr>
        <w:rPr>
          <w:rFonts w:cstheme="minorHAnsi"/>
          <w:sz w:val="18"/>
          <w:szCs w:val="18"/>
          <w:lang w:val="en-US"/>
        </w:rPr>
      </w:pPr>
    </w:p>
    <w:p w:rsidR="004A47FA" w:rsidRDefault="00A556AB" w:rsidP="009333FA">
      <w:pPr>
        <w:ind w:firstLine="720"/>
        <w:rPr>
          <w:rFonts w:cstheme="minorHAnsi"/>
          <w:b/>
          <w:sz w:val="18"/>
          <w:szCs w:val="18"/>
          <w:u w:val="single"/>
          <w:lang w:val="en-US"/>
        </w:rPr>
      </w:pPr>
      <w:r>
        <w:rPr>
          <w:rFonts w:cstheme="minorHAnsi"/>
          <w:b/>
          <w:sz w:val="18"/>
          <w:szCs w:val="18"/>
          <w:u w:val="single"/>
          <w:lang w:val="en-US"/>
        </w:rPr>
        <w:t xml:space="preserve">Reciprocity theory </w:t>
      </w:r>
    </w:p>
    <w:p w:rsidR="009333FA" w:rsidRDefault="00A556AB" w:rsidP="009333FA">
      <w:pPr>
        <w:ind w:left="720"/>
        <w:rPr>
          <w:rFonts w:cstheme="minorHAnsi"/>
          <w:sz w:val="18"/>
          <w:szCs w:val="18"/>
          <w:shd w:val="clear" w:color="auto" w:fill="FFFFFF"/>
        </w:rPr>
      </w:pPr>
      <w:r w:rsidRPr="00A556AB">
        <w:rPr>
          <w:rFonts w:cstheme="minorHAnsi"/>
          <w:sz w:val="18"/>
          <w:szCs w:val="18"/>
          <w:shd w:val="clear" w:color="auto" w:fill="FFFFFF"/>
        </w:rPr>
        <w:t>This theorem states that, in any circuit or </w:t>
      </w:r>
      <w:hyperlink r:id="rId12" w:tgtFrame="_blank" w:history="1">
        <w:r w:rsidRPr="00A556AB">
          <w:rPr>
            <w:rStyle w:val="Hyperlink"/>
            <w:rFonts w:cstheme="minorHAnsi"/>
            <w:color w:val="auto"/>
            <w:sz w:val="18"/>
            <w:szCs w:val="18"/>
            <w:u w:val="none"/>
            <w:bdr w:val="none" w:sz="0" w:space="0" w:color="auto" w:frame="1"/>
            <w:shd w:val="clear" w:color="auto" w:fill="FFFFFF"/>
          </w:rPr>
          <w:t>network</w:t>
        </w:r>
      </w:hyperlink>
      <w:r w:rsidRPr="00A556AB">
        <w:rPr>
          <w:rFonts w:cstheme="minorHAnsi"/>
          <w:sz w:val="18"/>
          <w:szCs w:val="18"/>
          <w:shd w:val="clear" w:color="auto" w:fill="FFFFFF"/>
        </w:rPr>
        <w:t>, the flow of current is because of a single voltage source within any specific branch of circuit is equivalent to the current value within the original branch wherever the voltage source was arranged once the source is moved to that specific branch of the circuit.</w:t>
      </w:r>
      <w:sdt>
        <w:sdtPr>
          <w:rPr>
            <w:rFonts w:cstheme="minorHAnsi"/>
            <w:sz w:val="18"/>
            <w:szCs w:val="18"/>
            <w:shd w:val="clear" w:color="auto" w:fill="FFFFFF"/>
          </w:rPr>
          <w:id w:val="358245494"/>
          <w:citation/>
        </w:sdtPr>
        <w:sdtContent>
          <w:r w:rsidR="00FE60A3">
            <w:rPr>
              <w:rFonts w:cstheme="minorHAnsi"/>
              <w:sz w:val="18"/>
              <w:szCs w:val="18"/>
              <w:shd w:val="clear" w:color="auto" w:fill="FFFFFF"/>
            </w:rPr>
            <w:fldChar w:fldCharType="begin"/>
          </w:r>
          <w:r w:rsidR="00FE60A3">
            <w:rPr>
              <w:rFonts w:cstheme="minorHAnsi"/>
              <w:sz w:val="18"/>
              <w:szCs w:val="18"/>
              <w:shd w:val="clear" w:color="auto" w:fill="FFFFFF"/>
              <w:lang w:val="en-US"/>
            </w:rPr>
            <w:instrText xml:space="preserve"> CITATION Elp23 \l 1033 </w:instrText>
          </w:r>
          <w:r w:rsidR="00FE60A3">
            <w:rPr>
              <w:rFonts w:cstheme="minorHAnsi"/>
              <w:sz w:val="18"/>
              <w:szCs w:val="18"/>
              <w:shd w:val="clear" w:color="auto" w:fill="FFFFFF"/>
            </w:rPr>
            <w:fldChar w:fldCharType="separate"/>
          </w:r>
          <w:r w:rsidR="00FE60A3">
            <w:rPr>
              <w:rFonts w:cstheme="minorHAnsi"/>
              <w:noProof/>
              <w:sz w:val="18"/>
              <w:szCs w:val="18"/>
              <w:shd w:val="clear" w:color="auto" w:fill="FFFFFF"/>
              <w:lang w:val="en-US"/>
            </w:rPr>
            <w:t xml:space="preserve"> </w:t>
          </w:r>
          <w:r w:rsidR="00FE60A3" w:rsidRPr="00FE60A3">
            <w:rPr>
              <w:rFonts w:cstheme="minorHAnsi"/>
              <w:noProof/>
              <w:sz w:val="18"/>
              <w:szCs w:val="18"/>
              <w:shd w:val="clear" w:color="auto" w:fill="FFFFFF"/>
              <w:lang w:val="en-US"/>
            </w:rPr>
            <w:t>[3]</w:t>
          </w:r>
          <w:r w:rsidR="00FE60A3">
            <w:rPr>
              <w:rFonts w:cstheme="minorHAnsi"/>
              <w:sz w:val="18"/>
              <w:szCs w:val="18"/>
              <w:shd w:val="clear" w:color="auto" w:fill="FFFFFF"/>
            </w:rPr>
            <w:fldChar w:fldCharType="end"/>
          </w:r>
        </w:sdtContent>
      </w:sdt>
    </w:p>
    <w:p w:rsidR="009333FA" w:rsidRDefault="009333FA" w:rsidP="009333FA">
      <w:pPr>
        <w:rPr>
          <w:rFonts w:cstheme="minorHAnsi"/>
          <w:sz w:val="18"/>
          <w:szCs w:val="18"/>
        </w:rPr>
      </w:pPr>
    </w:p>
    <w:p w:rsidR="007624B3" w:rsidRDefault="007624B3" w:rsidP="009333FA">
      <w:pPr>
        <w:rPr>
          <w:rFonts w:cstheme="minorHAnsi"/>
          <w:b/>
          <w:sz w:val="18"/>
          <w:szCs w:val="18"/>
          <w:u w:val="single"/>
        </w:rPr>
      </w:pPr>
    </w:p>
    <w:p w:rsidR="007624B3" w:rsidRDefault="007624B3" w:rsidP="009333FA">
      <w:pPr>
        <w:rPr>
          <w:rFonts w:cstheme="minorHAnsi"/>
          <w:b/>
          <w:sz w:val="18"/>
          <w:szCs w:val="18"/>
          <w:u w:val="single"/>
        </w:rPr>
      </w:pPr>
    </w:p>
    <w:p w:rsidR="007624B3" w:rsidRDefault="007624B3" w:rsidP="009333FA">
      <w:pPr>
        <w:rPr>
          <w:rFonts w:cstheme="minorHAnsi"/>
          <w:b/>
          <w:sz w:val="18"/>
          <w:szCs w:val="18"/>
          <w:u w:val="single"/>
        </w:rPr>
      </w:pPr>
    </w:p>
    <w:p w:rsidR="007624B3" w:rsidRDefault="007624B3" w:rsidP="009333FA">
      <w:pPr>
        <w:rPr>
          <w:rFonts w:cstheme="minorHAnsi"/>
          <w:b/>
          <w:sz w:val="18"/>
          <w:szCs w:val="18"/>
          <w:u w:val="single"/>
        </w:rPr>
      </w:pPr>
    </w:p>
    <w:p w:rsidR="007624B3" w:rsidRDefault="007624B3" w:rsidP="009333FA">
      <w:pPr>
        <w:rPr>
          <w:rFonts w:cstheme="minorHAnsi"/>
          <w:b/>
          <w:sz w:val="18"/>
          <w:szCs w:val="18"/>
          <w:u w:val="single"/>
        </w:rPr>
      </w:pPr>
    </w:p>
    <w:p w:rsidR="007624B3" w:rsidRDefault="007624B3" w:rsidP="009333FA">
      <w:pPr>
        <w:rPr>
          <w:rFonts w:cstheme="minorHAnsi"/>
          <w:b/>
          <w:sz w:val="18"/>
          <w:szCs w:val="18"/>
          <w:u w:val="single"/>
        </w:rPr>
      </w:pPr>
    </w:p>
    <w:p w:rsidR="007624B3" w:rsidRDefault="007624B3" w:rsidP="009333FA">
      <w:pPr>
        <w:rPr>
          <w:rFonts w:cstheme="minorHAnsi"/>
          <w:b/>
          <w:sz w:val="18"/>
          <w:szCs w:val="18"/>
          <w:u w:val="single"/>
        </w:rPr>
      </w:pPr>
    </w:p>
    <w:p w:rsidR="007624B3" w:rsidRDefault="007624B3" w:rsidP="009333FA">
      <w:pPr>
        <w:rPr>
          <w:rFonts w:cstheme="minorHAnsi"/>
          <w:b/>
          <w:sz w:val="18"/>
          <w:szCs w:val="18"/>
          <w:u w:val="single"/>
        </w:rPr>
      </w:pPr>
    </w:p>
    <w:p w:rsidR="007624B3" w:rsidRDefault="007624B3" w:rsidP="009333FA">
      <w:pPr>
        <w:rPr>
          <w:rFonts w:cstheme="minorHAnsi"/>
          <w:b/>
          <w:sz w:val="18"/>
          <w:szCs w:val="18"/>
          <w:u w:val="single"/>
        </w:rPr>
      </w:pPr>
    </w:p>
    <w:p w:rsidR="007624B3" w:rsidRDefault="00F4298F" w:rsidP="009333FA">
      <w:pPr>
        <w:rPr>
          <w:rFonts w:cstheme="minorHAnsi"/>
          <w:b/>
          <w:sz w:val="18"/>
          <w:szCs w:val="18"/>
          <w:u w:val="single"/>
        </w:rPr>
      </w:pPr>
      <w:r>
        <w:rPr>
          <w:rFonts w:cstheme="minorHAnsi"/>
          <w:b/>
          <w:noProof/>
          <w:sz w:val="18"/>
          <w:szCs w:val="18"/>
          <w:u w:val="single"/>
        </w:rPr>
        <mc:AlternateContent>
          <mc:Choice Requires="wps">
            <w:drawing>
              <wp:anchor distT="0" distB="0" distL="114300" distR="114300" simplePos="0" relativeHeight="251675648" behindDoc="0" locked="0" layoutInCell="1" allowOverlap="1">
                <wp:simplePos x="0" y="0"/>
                <wp:positionH relativeFrom="column">
                  <wp:posOffset>6012180</wp:posOffset>
                </wp:positionH>
                <wp:positionV relativeFrom="paragraph">
                  <wp:posOffset>267970</wp:posOffset>
                </wp:positionV>
                <wp:extent cx="373380" cy="381000"/>
                <wp:effectExtent l="0" t="0" r="26670" b="19050"/>
                <wp:wrapNone/>
                <wp:docPr id="17" name="Text Box 17"/>
                <wp:cNvGraphicFramePr/>
                <a:graphic xmlns:a="http://schemas.openxmlformats.org/drawingml/2006/main">
                  <a:graphicData uri="http://schemas.microsoft.com/office/word/2010/wordprocessingShape">
                    <wps:wsp>
                      <wps:cNvSpPr txBox="1"/>
                      <wps:spPr>
                        <a:xfrm>
                          <a:off x="0" y="0"/>
                          <a:ext cx="373380" cy="381000"/>
                        </a:xfrm>
                        <a:prstGeom prst="rect">
                          <a:avLst/>
                        </a:prstGeom>
                        <a:solidFill>
                          <a:schemeClr val="lt1"/>
                        </a:solidFill>
                        <a:ln w="6350">
                          <a:solidFill>
                            <a:prstClr val="black"/>
                          </a:solidFill>
                        </a:ln>
                      </wps:spPr>
                      <wps:txbx>
                        <w:txbxContent>
                          <w:p w:rsidR="00F4298F" w:rsidRPr="00F4298F" w:rsidRDefault="00F4298F">
                            <w:pPr>
                              <w:rPr>
                                <w:lang w:val="en-US"/>
                              </w:rPr>
                            </w:pPr>
                            <w:r>
                              <w:rPr>
                                <w:lang w:val="en-U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7" o:spid="_x0000_s1030" type="#_x0000_t202" style="position:absolute;margin-left:473.4pt;margin-top:21.1pt;width:29.4pt;height:30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" fillcolor="white [3201]" strokeweight=".5pt">
                <v:textbox>
                  <w:txbxContent>
                    <w:p w:rsidR="00F4298F" w:rsidRPr="00F4298F" w:rsidRDefault="00F4298F">
                      <w:pPr>
                        <w:rPr>
                          <w:lang w:val="en-US"/>
                        </w:rPr>
                      </w:pPr>
                      <w:r>
                        <w:rPr>
                          <w:lang w:val="en-US"/>
                        </w:rPr>
                        <w:t>3</w:t>
                      </w:r>
                    </w:p>
                  </w:txbxContent>
                </v:textbox>
              </v:shape>
            </w:pict>
          </mc:Fallback>
        </mc:AlternateContent>
      </w:r>
    </w:p>
    <w:p w:rsidR="007624B3" w:rsidRDefault="007624B3" w:rsidP="009333FA">
      <w:pPr>
        <w:rPr>
          <w:rFonts w:cstheme="minorHAnsi"/>
          <w:b/>
          <w:sz w:val="18"/>
          <w:szCs w:val="18"/>
          <w:u w:val="single"/>
        </w:rPr>
      </w:pPr>
    </w:p>
    <w:p w:rsidR="007624B3" w:rsidRDefault="007624B3" w:rsidP="009333FA">
      <w:pPr>
        <w:rPr>
          <w:rFonts w:cstheme="minorHAnsi"/>
          <w:b/>
          <w:sz w:val="18"/>
          <w:szCs w:val="18"/>
          <w:u w:val="single"/>
        </w:rPr>
      </w:pPr>
    </w:p>
    <w:p w:rsidR="007624B3" w:rsidRDefault="007624B3" w:rsidP="009333FA">
      <w:pPr>
        <w:rPr>
          <w:rFonts w:cstheme="minorHAnsi"/>
          <w:b/>
          <w:sz w:val="18"/>
          <w:szCs w:val="18"/>
          <w:u w:val="single"/>
        </w:rPr>
      </w:pPr>
    </w:p>
    <w:p w:rsidR="00A556AB" w:rsidRDefault="009333FA" w:rsidP="009333FA">
      <w:pPr>
        <w:rPr>
          <w:rFonts w:cstheme="minorHAnsi"/>
          <w:b/>
          <w:sz w:val="18"/>
          <w:szCs w:val="18"/>
          <w:u w:val="single"/>
        </w:rPr>
      </w:pPr>
      <w:r>
        <w:rPr>
          <w:rFonts w:cstheme="minorHAnsi"/>
          <w:b/>
          <w:sz w:val="18"/>
          <w:szCs w:val="18"/>
          <w:u w:val="single"/>
        </w:rPr>
        <w:t xml:space="preserve">Practical Lab assignment </w:t>
      </w:r>
    </w:p>
    <w:p w:rsidR="009333FA" w:rsidRDefault="009333FA" w:rsidP="009333FA">
      <w:pPr>
        <w:rPr>
          <w:rFonts w:cstheme="minorHAnsi"/>
          <w:sz w:val="18"/>
          <w:szCs w:val="18"/>
        </w:rPr>
      </w:pPr>
      <w:r>
        <w:rPr>
          <w:rFonts w:cstheme="minorHAnsi"/>
          <w:sz w:val="18"/>
          <w:szCs w:val="18"/>
        </w:rPr>
        <w:t>For the practical section of this module we were asked to transfer our knowledge that we gained from the learning portion of the module to the simulation software proteus, this allowed for the use of the theorems learnt and for a wide application of knowledge</w:t>
      </w:r>
      <w:r w:rsidR="00984BA6">
        <w:rPr>
          <w:rFonts w:cstheme="minorHAnsi"/>
          <w:sz w:val="18"/>
          <w:szCs w:val="18"/>
        </w:rPr>
        <w:t xml:space="preserve"> within two technical tasks.</w:t>
      </w:r>
    </w:p>
    <w:p w:rsidR="00984BA6" w:rsidRDefault="00984BA6" w:rsidP="009333FA">
      <w:pPr>
        <w:rPr>
          <w:rFonts w:cstheme="minorHAnsi"/>
          <w:b/>
          <w:sz w:val="18"/>
          <w:szCs w:val="18"/>
        </w:rPr>
      </w:pPr>
      <w:r>
        <w:rPr>
          <w:noProof/>
        </w:rPr>
        <w:drawing>
          <wp:anchor distT="0" distB="0" distL="114300" distR="114300" simplePos="0" relativeHeight="251662336" behindDoc="0" locked="0" layoutInCell="1" allowOverlap="1" wp14:anchorId="3451D5D1">
            <wp:simplePos x="0" y="0"/>
            <wp:positionH relativeFrom="margin">
              <wp:align>center</wp:align>
            </wp:positionH>
            <wp:positionV relativeFrom="paragraph">
              <wp:posOffset>7620</wp:posOffset>
            </wp:positionV>
            <wp:extent cx="4549775" cy="3009900"/>
            <wp:effectExtent l="0" t="0" r="317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792" t="18672" r="52005" b="28146"/>
                    <a:stretch/>
                  </pic:blipFill>
                  <pic:spPr bwMode="auto">
                    <a:xfrm>
                      <a:off x="0" y="0"/>
                      <a:ext cx="4549775" cy="3009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sz w:val="18"/>
          <w:szCs w:val="18"/>
        </w:rPr>
        <w:tab/>
      </w:r>
    </w:p>
    <w:p w:rsidR="00984BA6" w:rsidRPr="00984BA6" w:rsidRDefault="00984BA6" w:rsidP="00984BA6">
      <w:pPr>
        <w:rPr>
          <w:rFonts w:cstheme="minorHAnsi"/>
          <w:sz w:val="18"/>
          <w:szCs w:val="18"/>
        </w:rPr>
      </w:pPr>
    </w:p>
    <w:p w:rsidR="00984BA6" w:rsidRPr="00984BA6" w:rsidRDefault="00984BA6" w:rsidP="00984BA6">
      <w:pPr>
        <w:rPr>
          <w:rFonts w:cstheme="minorHAnsi"/>
          <w:sz w:val="18"/>
          <w:szCs w:val="18"/>
        </w:rPr>
      </w:pPr>
    </w:p>
    <w:p w:rsidR="00984BA6" w:rsidRPr="00984BA6" w:rsidRDefault="00984BA6" w:rsidP="00984BA6">
      <w:pPr>
        <w:rPr>
          <w:rFonts w:cstheme="minorHAnsi"/>
          <w:sz w:val="18"/>
          <w:szCs w:val="18"/>
        </w:rPr>
      </w:pPr>
    </w:p>
    <w:p w:rsidR="00984BA6" w:rsidRPr="00984BA6" w:rsidRDefault="00984BA6" w:rsidP="00984BA6">
      <w:pPr>
        <w:rPr>
          <w:rFonts w:cstheme="minorHAnsi"/>
          <w:sz w:val="18"/>
          <w:szCs w:val="18"/>
        </w:rPr>
      </w:pPr>
    </w:p>
    <w:p w:rsidR="00984BA6" w:rsidRPr="00984BA6" w:rsidRDefault="00984BA6" w:rsidP="00984BA6">
      <w:pPr>
        <w:rPr>
          <w:rFonts w:cstheme="minorHAnsi"/>
          <w:sz w:val="18"/>
          <w:szCs w:val="18"/>
        </w:rPr>
      </w:pPr>
    </w:p>
    <w:p w:rsidR="00984BA6" w:rsidRPr="00984BA6" w:rsidRDefault="00984BA6" w:rsidP="00984BA6">
      <w:pPr>
        <w:rPr>
          <w:rFonts w:cstheme="minorHAnsi"/>
          <w:sz w:val="18"/>
          <w:szCs w:val="18"/>
        </w:rPr>
      </w:pPr>
    </w:p>
    <w:p w:rsidR="00984BA6" w:rsidRPr="00984BA6" w:rsidRDefault="00984BA6" w:rsidP="00984BA6">
      <w:pPr>
        <w:rPr>
          <w:rFonts w:cstheme="minorHAnsi"/>
          <w:sz w:val="18"/>
          <w:szCs w:val="18"/>
        </w:rPr>
      </w:pPr>
    </w:p>
    <w:p w:rsidR="00984BA6" w:rsidRPr="00984BA6" w:rsidRDefault="00984BA6" w:rsidP="00984BA6">
      <w:pPr>
        <w:rPr>
          <w:rFonts w:cstheme="minorHAnsi"/>
          <w:sz w:val="18"/>
          <w:szCs w:val="18"/>
        </w:rPr>
      </w:pPr>
    </w:p>
    <w:p w:rsidR="00984BA6" w:rsidRPr="00984BA6" w:rsidRDefault="00984BA6" w:rsidP="00984BA6">
      <w:pPr>
        <w:rPr>
          <w:rFonts w:cstheme="minorHAnsi"/>
          <w:sz w:val="18"/>
          <w:szCs w:val="18"/>
        </w:rPr>
      </w:pPr>
    </w:p>
    <w:p w:rsidR="006C6496" w:rsidRDefault="006C6496" w:rsidP="00984BA6">
      <w:pPr>
        <w:rPr>
          <w:rFonts w:cstheme="minorHAnsi"/>
          <w:b/>
          <w:sz w:val="18"/>
          <w:szCs w:val="18"/>
        </w:rPr>
      </w:pPr>
    </w:p>
    <w:p w:rsidR="006C6496" w:rsidRDefault="006C6496" w:rsidP="00984BA6">
      <w:pPr>
        <w:rPr>
          <w:rFonts w:cstheme="minorHAnsi"/>
          <w:b/>
          <w:sz w:val="18"/>
          <w:szCs w:val="18"/>
        </w:rPr>
      </w:pPr>
    </w:p>
    <w:p w:rsidR="006C6496" w:rsidRDefault="006C6496" w:rsidP="00984BA6">
      <w:pPr>
        <w:rPr>
          <w:rFonts w:cstheme="minorHAnsi"/>
          <w:b/>
          <w:sz w:val="18"/>
          <w:szCs w:val="18"/>
        </w:rPr>
      </w:pPr>
    </w:p>
    <w:p w:rsidR="006C6496" w:rsidRDefault="006C6496" w:rsidP="00984BA6">
      <w:pPr>
        <w:rPr>
          <w:rFonts w:cstheme="minorHAnsi"/>
          <w:b/>
          <w:sz w:val="18"/>
          <w:szCs w:val="18"/>
        </w:rPr>
      </w:pPr>
    </w:p>
    <w:p w:rsidR="006C6496" w:rsidRDefault="006C6496" w:rsidP="00984BA6">
      <w:pPr>
        <w:rPr>
          <w:rFonts w:cstheme="minorHAnsi"/>
          <w:b/>
          <w:sz w:val="18"/>
          <w:szCs w:val="18"/>
        </w:rPr>
      </w:pPr>
    </w:p>
    <w:p w:rsidR="006C6496" w:rsidRDefault="006C6496" w:rsidP="00984BA6">
      <w:pPr>
        <w:rPr>
          <w:rFonts w:cstheme="minorHAnsi"/>
          <w:b/>
          <w:sz w:val="18"/>
          <w:szCs w:val="18"/>
        </w:rPr>
      </w:pPr>
    </w:p>
    <w:p w:rsidR="006C6496" w:rsidRDefault="006C6496" w:rsidP="00984BA6">
      <w:pPr>
        <w:rPr>
          <w:rFonts w:cstheme="minorHAnsi"/>
          <w:b/>
          <w:sz w:val="18"/>
          <w:szCs w:val="18"/>
        </w:rPr>
      </w:pPr>
    </w:p>
    <w:p w:rsidR="006C6496" w:rsidRDefault="006C6496" w:rsidP="00984BA6">
      <w:pPr>
        <w:rPr>
          <w:rFonts w:cstheme="minorHAnsi"/>
          <w:b/>
          <w:sz w:val="18"/>
          <w:szCs w:val="18"/>
        </w:rPr>
      </w:pPr>
    </w:p>
    <w:p w:rsidR="006C6496" w:rsidRDefault="006C6496" w:rsidP="00984BA6">
      <w:pPr>
        <w:rPr>
          <w:rFonts w:cstheme="minorHAnsi"/>
          <w:b/>
          <w:sz w:val="18"/>
          <w:szCs w:val="18"/>
        </w:rPr>
      </w:pPr>
    </w:p>
    <w:p w:rsidR="00984BA6" w:rsidRDefault="00984BA6" w:rsidP="00984BA6">
      <w:pPr>
        <w:rPr>
          <w:rFonts w:cstheme="minorHAnsi"/>
          <w:sz w:val="18"/>
          <w:szCs w:val="18"/>
        </w:rPr>
      </w:pPr>
      <w:r>
        <w:rPr>
          <w:rFonts w:cstheme="minorHAnsi"/>
          <w:b/>
          <w:sz w:val="18"/>
          <w:szCs w:val="18"/>
        </w:rPr>
        <w:t>Task 1A ‘</w:t>
      </w:r>
      <w:r>
        <w:rPr>
          <w:rFonts w:cstheme="minorHAnsi"/>
          <w:sz w:val="18"/>
          <w:szCs w:val="18"/>
        </w:rPr>
        <w:t>build a circuit to measure the internal resistance using a simulation software’</w:t>
      </w:r>
    </w:p>
    <w:p w:rsidR="00B4056D" w:rsidRDefault="00984BA6" w:rsidP="00A556AB">
      <w:pPr>
        <w:rPr>
          <w:rFonts w:cstheme="minorHAnsi"/>
          <w:sz w:val="18"/>
          <w:szCs w:val="18"/>
        </w:rPr>
      </w:pPr>
      <w:r>
        <w:rPr>
          <w:noProof/>
        </w:rPr>
        <w:drawing>
          <wp:anchor distT="0" distB="0" distL="114300" distR="114300" simplePos="0" relativeHeight="251663360" behindDoc="1" locked="0" layoutInCell="1" allowOverlap="1" wp14:anchorId="7B7F7615">
            <wp:simplePos x="0" y="0"/>
            <wp:positionH relativeFrom="margin">
              <wp:posOffset>1348740</wp:posOffset>
            </wp:positionH>
            <wp:positionV relativeFrom="paragraph">
              <wp:posOffset>363855</wp:posOffset>
            </wp:positionV>
            <wp:extent cx="2689860" cy="1683514"/>
            <wp:effectExtent l="0" t="0" r="0" b="0"/>
            <wp:wrapTight wrapText="bothSides">
              <wp:wrapPolygon edited="0">
                <wp:start x="0" y="0"/>
                <wp:lineTo x="0" y="21266"/>
                <wp:lineTo x="21416" y="21266"/>
                <wp:lineTo x="2141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65442" t="34132" r="9962" b="38506"/>
                    <a:stretch/>
                  </pic:blipFill>
                  <pic:spPr bwMode="auto">
                    <a:xfrm>
                      <a:off x="0" y="0"/>
                      <a:ext cx="2689860" cy="16835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b/>
          <w:sz w:val="18"/>
          <w:szCs w:val="18"/>
        </w:rPr>
        <w:t>Task 1B ‘</w:t>
      </w:r>
      <w:r w:rsidRPr="00984BA6">
        <w:rPr>
          <w:rFonts w:cstheme="minorHAnsi"/>
          <w:sz w:val="18"/>
          <w:szCs w:val="18"/>
        </w:rPr>
        <w:t>design a circuit using a simulation software to measure the current across the load for a range of resistance values</w:t>
      </w:r>
      <w:r>
        <w:rPr>
          <w:rFonts w:cstheme="minorHAnsi"/>
          <w:sz w:val="18"/>
          <w:szCs w:val="18"/>
        </w:rPr>
        <w:t xml:space="preserve">’ this circuit can be seen below with the measurements of the variation of the current being possible by changing the </w:t>
      </w:r>
      <w:r w:rsidRPr="00B4056D">
        <w:rPr>
          <w:rFonts w:cstheme="minorHAnsi"/>
          <w:sz w:val="18"/>
          <w:szCs w:val="18"/>
        </w:rPr>
        <w:t>resistance</w:t>
      </w:r>
      <w:r>
        <w:rPr>
          <w:rFonts w:cstheme="minorHAnsi"/>
          <w:sz w:val="18"/>
          <w:szCs w:val="18"/>
        </w:rPr>
        <w:t xml:space="preserve"> of ‘RL’.</w:t>
      </w:r>
      <w:r w:rsidRPr="00984BA6">
        <w:rPr>
          <w:rFonts w:cstheme="minorHAnsi"/>
          <w:sz w:val="18"/>
          <w:szCs w:val="18"/>
        </w:rPr>
        <w:t xml:space="preserve"> </w:t>
      </w: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Pr="00B4056D" w:rsidRDefault="00F4298F" w:rsidP="00B4056D">
      <w:pPr>
        <w:rPr>
          <w:rFonts w:cstheme="minorHAnsi"/>
          <w:sz w:val="18"/>
          <w:szCs w:val="18"/>
        </w:rPr>
      </w:pPr>
      <w:r>
        <w:rPr>
          <w:rFonts w:cstheme="minorHAnsi"/>
          <w:noProof/>
          <w:sz w:val="18"/>
          <w:szCs w:val="18"/>
        </w:rPr>
        <mc:AlternateContent>
          <mc:Choice Requires="wps">
            <w:drawing>
              <wp:anchor distT="0" distB="0" distL="114300" distR="114300" simplePos="0" relativeHeight="251676672" behindDoc="0" locked="0" layoutInCell="1" allowOverlap="1">
                <wp:simplePos x="0" y="0"/>
                <wp:positionH relativeFrom="column">
                  <wp:posOffset>6149340</wp:posOffset>
                </wp:positionH>
                <wp:positionV relativeFrom="paragraph">
                  <wp:posOffset>161925</wp:posOffset>
                </wp:positionV>
                <wp:extent cx="335280" cy="297180"/>
                <wp:effectExtent l="0" t="0" r="26670" b="26670"/>
                <wp:wrapNone/>
                <wp:docPr id="18" name="Text Box 18"/>
                <wp:cNvGraphicFramePr/>
                <a:graphic xmlns:a="http://schemas.openxmlformats.org/drawingml/2006/main">
                  <a:graphicData uri="http://schemas.microsoft.com/office/word/2010/wordprocessingShape">
                    <wps:wsp>
                      <wps:cNvSpPr txBox="1"/>
                      <wps:spPr>
                        <a:xfrm>
                          <a:off x="0" y="0"/>
                          <a:ext cx="335280" cy="297180"/>
                        </a:xfrm>
                        <a:prstGeom prst="rect">
                          <a:avLst/>
                        </a:prstGeom>
                        <a:solidFill>
                          <a:schemeClr val="lt1"/>
                        </a:solidFill>
                        <a:ln w="6350">
                          <a:solidFill>
                            <a:prstClr val="black"/>
                          </a:solidFill>
                        </a:ln>
                      </wps:spPr>
                      <wps:txbx>
                        <w:txbxContent>
                          <w:p w:rsidR="00F4298F" w:rsidRPr="00F4298F" w:rsidRDefault="00F4298F">
                            <w:pPr>
                              <w:rPr>
                                <w:lang w:val="en-US"/>
                              </w:rPr>
                            </w:pPr>
                            <w:r>
                              <w:rPr>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 o:spid="_x0000_s1031" type="#_x0000_t202" style="position:absolute;margin-left:484.2pt;margin-top:12.75pt;width:26.4pt;height:23.4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" fillcolor="white [3201]" strokeweight=".5pt">
                <v:textbox>
                  <w:txbxContent>
                    <w:p w:rsidR="00F4298F" w:rsidRPr="00F4298F" w:rsidRDefault="00F4298F">
                      <w:pPr>
                        <w:rPr>
                          <w:lang w:val="en-US"/>
                        </w:rPr>
                      </w:pPr>
                      <w:r>
                        <w:rPr>
                          <w:lang w:val="en-US"/>
                        </w:rPr>
                        <w:t>4</w:t>
                      </w:r>
                    </w:p>
                  </w:txbxContent>
                </v:textbox>
              </v:shape>
            </w:pict>
          </mc:Fallback>
        </mc:AlternateContent>
      </w:r>
    </w:p>
    <w:p w:rsidR="00B4056D" w:rsidRDefault="00B4056D" w:rsidP="00B4056D">
      <w:pPr>
        <w:rPr>
          <w:rFonts w:cstheme="minorHAnsi"/>
          <w:sz w:val="18"/>
          <w:szCs w:val="18"/>
        </w:rPr>
      </w:pPr>
    </w:p>
    <w:p w:rsidR="00B4056D" w:rsidRDefault="00B4056D" w:rsidP="00B4056D">
      <w:pPr>
        <w:rPr>
          <w:rFonts w:cstheme="minorHAnsi"/>
          <w:sz w:val="18"/>
          <w:szCs w:val="18"/>
        </w:rPr>
      </w:pPr>
      <w:r>
        <w:rPr>
          <w:noProof/>
        </w:rPr>
        <w:lastRenderedPageBreak/>
        <w:drawing>
          <wp:anchor distT="0" distB="0" distL="114300" distR="114300" simplePos="0" relativeHeight="251664384" behindDoc="1" locked="0" layoutInCell="1" allowOverlap="1" wp14:anchorId="4C1F587A">
            <wp:simplePos x="0" y="0"/>
            <wp:positionH relativeFrom="margin">
              <wp:posOffset>2065020</wp:posOffset>
            </wp:positionH>
            <wp:positionV relativeFrom="paragraph">
              <wp:posOffset>172720</wp:posOffset>
            </wp:positionV>
            <wp:extent cx="1539240" cy="2529840"/>
            <wp:effectExtent l="0" t="0" r="3810" b="3810"/>
            <wp:wrapTight wrapText="bothSides">
              <wp:wrapPolygon edited="0">
                <wp:start x="0" y="0"/>
                <wp:lineTo x="0" y="21470"/>
                <wp:lineTo x="21386" y="21470"/>
                <wp:lineTo x="2138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861" t="25054" r="82034" b="27910"/>
                    <a:stretch/>
                  </pic:blipFill>
                  <pic:spPr bwMode="auto">
                    <a:xfrm>
                      <a:off x="0" y="0"/>
                      <a:ext cx="1539240" cy="2529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b/>
          <w:sz w:val="18"/>
          <w:szCs w:val="18"/>
        </w:rPr>
        <w:t>Task 1C ‘</w:t>
      </w:r>
      <w:r>
        <w:rPr>
          <w:rFonts w:cstheme="minorHAnsi"/>
          <w:sz w:val="18"/>
          <w:szCs w:val="18"/>
        </w:rPr>
        <w:t>draw a table and record the values of load resistance, load current, and power’</w:t>
      </w: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Pr="00B4056D" w:rsidRDefault="00B4056D" w:rsidP="00B4056D">
      <w:pPr>
        <w:rPr>
          <w:rFonts w:cstheme="minorHAnsi"/>
          <w:sz w:val="18"/>
          <w:szCs w:val="18"/>
        </w:rPr>
      </w:pPr>
    </w:p>
    <w:p w:rsidR="00B4056D" w:rsidRDefault="00B4056D" w:rsidP="00B4056D">
      <w:pPr>
        <w:rPr>
          <w:rFonts w:cstheme="minorHAnsi"/>
          <w:sz w:val="18"/>
          <w:szCs w:val="18"/>
        </w:rPr>
      </w:pPr>
    </w:p>
    <w:p w:rsidR="00B4056D" w:rsidRPr="00B4056D" w:rsidRDefault="00281EB5" w:rsidP="00B4056D">
      <w:pPr>
        <w:rPr>
          <w:rFonts w:cstheme="minorHAnsi"/>
          <w:sz w:val="18"/>
          <w:szCs w:val="18"/>
        </w:rPr>
      </w:pPr>
      <w:r>
        <w:rPr>
          <w:noProof/>
        </w:rPr>
        <w:drawing>
          <wp:anchor distT="0" distB="0" distL="114300" distR="114300" simplePos="0" relativeHeight="251665408" behindDoc="1" locked="0" layoutInCell="1" allowOverlap="1" wp14:anchorId="3E761AD8">
            <wp:simplePos x="0" y="0"/>
            <wp:positionH relativeFrom="margin">
              <wp:align>left</wp:align>
            </wp:positionH>
            <wp:positionV relativeFrom="paragraph">
              <wp:posOffset>141605</wp:posOffset>
            </wp:positionV>
            <wp:extent cx="5326380" cy="3146877"/>
            <wp:effectExtent l="0" t="0" r="7620" b="0"/>
            <wp:wrapTight wrapText="bothSides">
              <wp:wrapPolygon edited="0">
                <wp:start x="0" y="0"/>
                <wp:lineTo x="0" y="21447"/>
                <wp:lineTo x="21554" y="21447"/>
                <wp:lineTo x="2155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9544" t="22690" r="19698" b="13492"/>
                    <a:stretch/>
                  </pic:blipFill>
                  <pic:spPr bwMode="auto">
                    <a:xfrm>
                      <a:off x="0" y="0"/>
                      <a:ext cx="5326380" cy="3146877"/>
                    </a:xfrm>
                    <a:prstGeom prst="rect">
                      <a:avLst/>
                    </a:prstGeom>
                    <a:ln>
                      <a:noFill/>
                    </a:ln>
                    <a:extLst>
                      <a:ext uri="{53640926-AAD7-44D8-BBD7-CCE9431645EC}">
                        <a14:shadowObscured xmlns:a14="http://schemas.microsoft.com/office/drawing/2010/main"/>
                      </a:ext>
                    </a:extLst>
                  </pic:spPr>
                </pic:pic>
              </a:graphicData>
            </a:graphic>
          </wp:anchor>
        </w:drawing>
      </w:r>
      <w:r w:rsidR="00B4056D">
        <w:rPr>
          <w:rFonts w:cstheme="minorHAnsi"/>
          <w:b/>
          <w:sz w:val="18"/>
          <w:szCs w:val="18"/>
        </w:rPr>
        <w:t>Task 1D ‘</w:t>
      </w:r>
      <w:r w:rsidR="00B4056D" w:rsidRPr="00B4056D">
        <w:rPr>
          <w:rFonts w:cstheme="minorHAnsi"/>
          <w:sz w:val="18"/>
          <w:szCs w:val="18"/>
        </w:rPr>
        <w:t>plot</w:t>
      </w:r>
      <w:r w:rsidR="00B4056D">
        <w:rPr>
          <w:rFonts w:cstheme="minorHAnsi"/>
          <w:sz w:val="18"/>
          <w:szCs w:val="18"/>
        </w:rPr>
        <w:t xml:space="preserve"> a graph for power vs. resistance </w:t>
      </w:r>
    </w:p>
    <w:p w:rsidR="00FC3F59" w:rsidRDefault="00FC3F59" w:rsidP="00A556AB">
      <w:pPr>
        <w:rPr>
          <w:rFonts w:cstheme="minorHAnsi"/>
          <w:sz w:val="18"/>
          <w:szCs w:val="18"/>
        </w:rPr>
      </w:pPr>
    </w:p>
    <w:p w:rsidR="00FC3F59" w:rsidRDefault="00281EB5" w:rsidP="00FC3F59">
      <w:pPr>
        <w:rPr>
          <w:rFonts w:cstheme="minorHAnsi"/>
          <w:sz w:val="18"/>
          <w:szCs w:val="18"/>
        </w:rPr>
      </w:pPr>
      <w:r>
        <w:rPr>
          <w:rFonts w:cstheme="minorHAnsi"/>
          <w:sz w:val="18"/>
          <w:szCs w:val="18"/>
        </w:rPr>
        <w:t>12,000 ohms is the internal resistance.</w:t>
      </w:r>
    </w:p>
    <w:p w:rsidR="00281EB5" w:rsidRDefault="00281EB5" w:rsidP="00FC3F59">
      <w:pPr>
        <w:rPr>
          <w:rFonts w:cstheme="minorHAnsi"/>
          <w:sz w:val="18"/>
          <w:szCs w:val="18"/>
        </w:rPr>
      </w:pPr>
      <w:r>
        <w:rPr>
          <w:noProof/>
        </w:rPr>
        <w:drawing>
          <wp:anchor distT="0" distB="0" distL="114300" distR="114300" simplePos="0" relativeHeight="251666432" behindDoc="0" locked="0" layoutInCell="1" allowOverlap="1" wp14:anchorId="3D27E012">
            <wp:simplePos x="0" y="0"/>
            <wp:positionH relativeFrom="margin">
              <wp:align>center</wp:align>
            </wp:positionH>
            <wp:positionV relativeFrom="paragraph">
              <wp:posOffset>0</wp:posOffset>
            </wp:positionV>
            <wp:extent cx="4137292" cy="1402715"/>
            <wp:effectExtent l="0" t="0" r="0" b="698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925" t="62194" r="53601" b="11601"/>
                    <a:stretch/>
                  </pic:blipFill>
                  <pic:spPr bwMode="auto">
                    <a:xfrm>
                      <a:off x="0" y="0"/>
                      <a:ext cx="4137292" cy="1402715"/>
                    </a:xfrm>
                    <a:prstGeom prst="rect">
                      <a:avLst/>
                    </a:prstGeom>
                    <a:ln>
                      <a:noFill/>
                    </a:ln>
                    <a:extLst>
                      <a:ext uri="{53640926-AAD7-44D8-BBD7-CCE9431645EC}">
                        <a14:shadowObscured xmlns:a14="http://schemas.microsoft.com/office/drawing/2010/main"/>
                      </a:ext>
                    </a:extLst>
                  </pic:spPr>
                </pic:pic>
              </a:graphicData>
            </a:graphic>
          </wp:anchor>
        </w:drawing>
      </w:r>
    </w:p>
    <w:p w:rsidR="00281EB5" w:rsidRPr="00281EB5" w:rsidRDefault="00281EB5" w:rsidP="00281EB5">
      <w:pPr>
        <w:rPr>
          <w:rFonts w:cstheme="minorHAnsi"/>
          <w:sz w:val="18"/>
          <w:szCs w:val="18"/>
        </w:rPr>
      </w:pPr>
    </w:p>
    <w:p w:rsidR="00281EB5" w:rsidRPr="00281EB5" w:rsidRDefault="00281EB5" w:rsidP="00281EB5">
      <w:pPr>
        <w:rPr>
          <w:rFonts w:cstheme="minorHAnsi"/>
          <w:sz w:val="18"/>
          <w:szCs w:val="18"/>
        </w:rPr>
      </w:pPr>
    </w:p>
    <w:p w:rsidR="00281EB5" w:rsidRPr="00281EB5" w:rsidRDefault="00281EB5" w:rsidP="00281EB5">
      <w:pPr>
        <w:rPr>
          <w:rFonts w:cstheme="minorHAnsi"/>
          <w:sz w:val="18"/>
          <w:szCs w:val="18"/>
        </w:rPr>
      </w:pPr>
    </w:p>
    <w:p w:rsidR="00281EB5" w:rsidRPr="00281EB5" w:rsidRDefault="00F4298F" w:rsidP="00281EB5">
      <w:pPr>
        <w:rPr>
          <w:rFonts w:cstheme="minorHAnsi"/>
          <w:sz w:val="18"/>
          <w:szCs w:val="18"/>
        </w:rPr>
      </w:pPr>
      <w:r>
        <w:rPr>
          <w:rFonts w:cstheme="minorHAnsi"/>
          <w:noProof/>
          <w:sz w:val="18"/>
          <w:szCs w:val="18"/>
        </w:rPr>
        <mc:AlternateContent>
          <mc:Choice Requires="wps">
            <w:drawing>
              <wp:anchor distT="0" distB="0" distL="114300" distR="114300" simplePos="0" relativeHeight="251677696" behindDoc="0" locked="0" layoutInCell="1" allowOverlap="1">
                <wp:simplePos x="0" y="0"/>
                <wp:positionH relativeFrom="column">
                  <wp:posOffset>6080760</wp:posOffset>
                </wp:positionH>
                <wp:positionV relativeFrom="paragraph">
                  <wp:posOffset>221615</wp:posOffset>
                </wp:positionV>
                <wp:extent cx="441960" cy="274320"/>
                <wp:effectExtent l="0" t="0" r="15240" b="11430"/>
                <wp:wrapNone/>
                <wp:docPr id="19" name="Text Box 19"/>
                <wp:cNvGraphicFramePr/>
                <a:graphic xmlns:a="http://schemas.openxmlformats.org/drawingml/2006/main">
                  <a:graphicData uri="http://schemas.microsoft.com/office/word/2010/wordprocessingShape">
                    <wps:wsp>
                      <wps:cNvSpPr txBox="1"/>
                      <wps:spPr>
                        <a:xfrm>
                          <a:off x="0" y="0"/>
                          <a:ext cx="441960" cy="274320"/>
                        </a:xfrm>
                        <a:prstGeom prst="rect">
                          <a:avLst/>
                        </a:prstGeom>
                        <a:solidFill>
                          <a:schemeClr val="lt1"/>
                        </a:solidFill>
                        <a:ln w="6350">
                          <a:solidFill>
                            <a:prstClr val="black"/>
                          </a:solidFill>
                        </a:ln>
                      </wps:spPr>
                      <wps:txbx>
                        <w:txbxContent>
                          <w:p w:rsidR="00F4298F" w:rsidRPr="00F4298F" w:rsidRDefault="00F4298F">
                            <w:pPr>
                              <w:rPr>
                                <w:lang w:val="en-US"/>
                              </w:rPr>
                            </w:pPr>
                            <w:r>
                              <w:rPr>
                                <w:lang w:val="en-U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9" o:spid="_x0000_s1032" type="#_x0000_t202" style="position:absolute;margin-left:478.8pt;margin-top:17.45pt;width:34.8pt;height:21.6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" fillcolor="white [3201]" strokeweight=".5pt">
                <v:textbox>
                  <w:txbxContent>
                    <w:p w:rsidR="00F4298F" w:rsidRPr="00F4298F" w:rsidRDefault="00F4298F">
                      <w:pPr>
                        <w:rPr>
                          <w:lang w:val="en-US"/>
                        </w:rPr>
                      </w:pPr>
                      <w:r>
                        <w:rPr>
                          <w:lang w:val="en-US"/>
                        </w:rPr>
                        <w:t>5</w:t>
                      </w:r>
                    </w:p>
                  </w:txbxContent>
                </v:textbox>
              </v:shape>
            </w:pict>
          </mc:Fallback>
        </mc:AlternateContent>
      </w:r>
    </w:p>
    <w:p w:rsidR="00281EB5" w:rsidRDefault="00281EB5" w:rsidP="00281EB5">
      <w:pPr>
        <w:rPr>
          <w:rFonts w:cstheme="minorHAnsi"/>
          <w:sz w:val="18"/>
          <w:szCs w:val="18"/>
        </w:rPr>
      </w:pPr>
    </w:p>
    <w:p w:rsidR="000D3EF9" w:rsidRDefault="00281EB5" w:rsidP="00281EB5">
      <w:pPr>
        <w:rPr>
          <w:rFonts w:cstheme="minorHAnsi"/>
          <w:b/>
          <w:sz w:val="18"/>
          <w:szCs w:val="18"/>
        </w:rPr>
      </w:pPr>
      <w:r>
        <w:rPr>
          <w:noProof/>
        </w:rPr>
        <w:lastRenderedPageBreak/>
        <w:drawing>
          <wp:anchor distT="0" distB="0" distL="114300" distR="114300" simplePos="0" relativeHeight="251668480" behindDoc="1" locked="0" layoutInCell="1" allowOverlap="1" wp14:anchorId="18570EB1">
            <wp:simplePos x="0" y="0"/>
            <wp:positionH relativeFrom="margin">
              <wp:align>center</wp:align>
            </wp:positionH>
            <wp:positionV relativeFrom="paragraph">
              <wp:posOffset>300355</wp:posOffset>
            </wp:positionV>
            <wp:extent cx="3558540" cy="1798955"/>
            <wp:effectExtent l="0" t="0" r="3810" b="0"/>
            <wp:wrapTight wrapText="bothSides">
              <wp:wrapPolygon edited="0">
                <wp:start x="0" y="0"/>
                <wp:lineTo x="0" y="21272"/>
                <wp:lineTo x="21507" y="21272"/>
                <wp:lineTo x="2150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7758" t="38526" r="27277" b="30037"/>
                    <a:stretch/>
                  </pic:blipFill>
                  <pic:spPr bwMode="auto">
                    <a:xfrm>
                      <a:off x="0" y="0"/>
                      <a:ext cx="3558540" cy="1798955"/>
                    </a:xfrm>
                    <a:prstGeom prst="rect">
                      <a:avLst/>
                    </a:prstGeom>
                    <a:ln>
                      <a:noFill/>
                    </a:ln>
                    <a:extLst>
                      <a:ext uri="{53640926-AAD7-44D8-BBD7-CCE9431645EC}">
                        <a14:shadowObscured xmlns:a14="http://schemas.microsoft.com/office/drawing/2010/main"/>
                      </a:ext>
                    </a:extLst>
                  </pic:spPr>
                </pic:pic>
              </a:graphicData>
            </a:graphic>
          </wp:anchor>
        </w:drawing>
      </w:r>
      <w:r>
        <w:rPr>
          <w:rFonts w:cstheme="minorHAnsi"/>
          <w:b/>
          <w:sz w:val="18"/>
          <w:szCs w:val="18"/>
        </w:rPr>
        <w:t>Task 2A ‘design and simulate a circuit using a suitable software</w:t>
      </w:r>
    </w:p>
    <w:p w:rsidR="000D3EF9" w:rsidRPr="000D3EF9" w:rsidRDefault="000D3EF9" w:rsidP="000D3EF9">
      <w:pPr>
        <w:rPr>
          <w:rFonts w:cstheme="minorHAnsi"/>
          <w:sz w:val="18"/>
          <w:szCs w:val="18"/>
        </w:rPr>
      </w:pPr>
    </w:p>
    <w:p w:rsidR="000D3EF9" w:rsidRPr="000D3EF9" w:rsidRDefault="000D3EF9" w:rsidP="000D3EF9">
      <w:pPr>
        <w:rPr>
          <w:rFonts w:cstheme="minorHAnsi"/>
          <w:sz w:val="18"/>
          <w:szCs w:val="18"/>
        </w:rPr>
      </w:pPr>
    </w:p>
    <w:p w:rsidR="000D3EF9" w:rsidRPr="000D3EF9" w:rsidRDefault="000D3EF9" w:rsidP="000D3EF9">
      <w:pPr>
        <w:rPr>
          <w:rFonts w:cstheme="minorHAnsi"/>
          <w:sz w:val="18"/>
          <w:szCs w:val="18"/>
        </w:rPr>
      </w:pPr>
    </w:p>
    <w:p w:rsidR="000D3EF9" w:rsidRPr="000D3EF9" w:rsidRDefault="000D3EF9" w:rsidP="000D3EF9">
      <w:pPr>
        <w:rPr>
          <w:rFonts w:cstheme="minorHAnsi"/>
          <w:sz w:val="18"/>
          <w:szCs w:val="18"/>
        </w:rPr>
      </w:pPr>
    </w:p>
    <w:p w:rsidR="000D3EF9" w:rsidRPr="000D3EF9" w:rsidRDefault="000D3EF9" w:rsidP="000D3EF9">
      <w:pPr>
        <w:rPr>
          <w:rFonts w:cstheme="minorHAnsi"/>
          <w:sz w:val="18"/>
          <w:szCs w:val="18"/>
        </w:rPr>
      </w:pPr>
    </w:p>
    <w:p w:rsidR="000D3EF9" w:rsidRPr="000D3EF9" w:rsidRDefault="000D3EF9" w:rsidP="000D3EF9">
      <w:pPr>
        <w:rPr>
          <w:rFonts w:cstheme="minorHAnsi"/>
          <w:sz w:val="18"/>
          <w:szCs w:val="18"/>
        </w:rPr>
      </w:pPr>
    </w:p>
    <w:p w:rsidR="000D3EF9" w:rsidRPr="000D3EF9" w:rsidRDefault="000D3EF9" w:rsidP="000D3EF9">
      <w:pPr>
        <w:rPr>
          <w:rFonts w:cstheme="minorHAnsi"/>
          <w:sz w:val="18"/>
          <w:szCs w:val="18"/>
        </w:rPr>
      </w:pPr>
    </w:p>
    <w:p w:rsidR="000D3EF9" w:rsidRPr="000D3EF9" w:rsidRDefault="000D3EF9" w:rsidP="000D3EF9">
      <w:pPr>
        <w:rPr>
          <w:rFonts w:cstheme="minorHAnsi"/>
          <w:sz w:val="18"/>
          <w:szCs w:val="18"/>
        </w:rPr>
      </w:pPr>
    </w:p>
    <w:p w:rsidR="000D3EF9" w:rsidRDefault="000D3EF9" w:rsidP="000D3EF9">
      <w:pPr>
        <w:rPr>
          <w:rFonts w:cstheme="minorHAnsi"/>
          <w:sz w:val="18"/>
          <w:szCs w:val="18"/>
        </w:rPr>
      </w:pPr>
    </w:p>
    <w:p w:rsidR="007261F8" w:rsidRDefault="000D3EF9" w:rsidP="000D3EF9">
      <w:pPr>
        <w:rPr>
          <w:rFonts w:cstheme="minorHAnsi"/>
          <w:b/>
          <w:sz w:val="18"/>
          <w:szCs w:val="18"/>
        </w:rPr>
      </w:pPr>
      <w:r>
        <w:rPr>
          <w:rFonts w:cstheme="minorHAnsi"/>
          <w:b/>
          <w:sz w:val="18"/>
          <w:szCs w:val="18"/>
        </w:rPr>
        <w:t>Task 2B ‘set the signal generator output to 10V</w:t>
      </w:r>
    </w:p>
    <w:p w:rsidR="000D3EF9" w:rsidRDefault="000D3EF9" w:rsidP="000D3EF9">
      <w:pPr>
        <w:rPr>
          <w:rFonts w:cstheme="minorHAnsi"/>
          <w:b/>
          <w:sz w:val="18"/>
          <w:szCs w:val="18"/>
        </w:rPr>
      </w:pPr>
      <w:r>
        <w:rPr>
          <w:rFonts w:cstheme="minorHAnsi"/>
          <w:b/>
          <w:sz w:val="18"/>
          <w:szCs w:val="18"/>
        </w:rPr>
        <w:t>Task 2C ‘Measure the values at 1KHz</w:t>
      </w:r>
    </w:p>
    <w:p w:rsidR="000D3EF9" w:rsidRPr="000D3EF9" w:rsidRDefault="000D3EF9" w:rsidP="000D3EF9">
      <w:pPr>
        <w:rPr>
          <w:rFonts w:cstheme="minorHAnsi"/>
          <w:b/>
          <w:sz w:val="18"/>
          <w:szCs w:val="18"/>
        </w:rPr>
      </w:pPr>
      <w:r>
        <w:rPr>
          <w:noProof/>
        </w:rPr>
        <w:drawing>
          <wp:anchor distT="0" distB="0" distL="114300" distR="114300" simplePos="0" relativeHeight="251667456" behindDoc="0" locked="0" layoutInCell="1" allowOverlap="1" wp14:anchorId="660EDB77">
            <wp:simplePos x="0" y="0"/>
            <wp:positionH relativeFrom="margin">
              <wp:align>center</wp:align>
            </wp:positionH>
            <wp:positionV relativeFrom="paragraph">
              <wp:posOffset>261620</wp:posOffset>
            </wp:positionV>
            <wp:extent cx="2202180" cy="2931160"/>
            <wp:effectExtent l="0" t="0" r="7620" b="254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728" t="25055" r="78196" b="27437"/>
                    <a:stretch/>
                  </pic:blipFill>
                  <pic:spPr bwMode="auto">
                    <a:xfrm>
                      <a:off x="0" y="0"/>
                      <a:ext cx="2202180" cy="2931160"/>
                    </a:xfrm>
                    <a:prstGeom prst="rect">
                      <a:avLst/>
                    </a:prstGeom>
                    <a:ln>
                      <a:noFill/>
                    </a:ln>
                    <a:extLst>
                      <a:ext uri="{53640926-AAD7-44D8-BBD7-CCE9431645EC}">
                        <a14:shadowObscured xmlns:a14="http://schemas.microsoft.com/office/drawing/2010/main"/>
                      </a:ext>
                    </a:extLst>
                  </pic:spPr>
                </pic:pic>
              </a:graphicData>
            </a:graphic>
          </wp:anchor>
        </w:drawing>
      </w:r>
      <w:r>
        <w:rPr>
          <w:rFonts w:cstheme="minorHAnsi"/>
          <w:b/>
          <w:sz w:val="18"/>
          <w:szCs w:val="18"/>
        </w:rPr>
        <w:t>Task 2D ‘repeat the above test for the range of values 1KHz to 20KHz</w:t>
      </w:r>
    </w:p>
    <w:p w:rsidR="000D3EF9" w:rsidRDefault="000D3EF9" w:rsidP="007261F8">
      <w:pPr>
        <w:rPr>
          <w:rFonts w:cstheme="minorHAnsi"/>
          <w:b/>
          <w:sz w:val="18"/>
          <w:szCs w:val="18"/>
        </w:rPr>
      </w:pPr>
    </w:p>
    <w:p w:rsidR="000D3EF9" w:rsidRDefault="000D3EF9" w:rsidP="007261F8">
      <w:pPr>
        <w:rPr>
          <w:rFonts w:cstheme="minorHAnsi"/>
          <w:b/>
          <w:sz w:val="18"/>
          <w:szCs w:val="18"/>
        </w:rPr>
      </w:pPr>
    </w:p>
    <w:p w:rsidR="000D3EF9" w:rsidRDefault="00F4298F" w:rsidP="007261F8">
      <w:pPr>
        <w:rPr>
          <w:rFonts w:cstheme="minorHAnsi"/>
          <w:b/>
          <w:sz w:val="18"/>
          <w:szCs w:val="18"/>
        </w:rPr>
      </w:pPr>
      <w:r>
        <w:rPr>
          <w:rFonts w:cstheme="minorHAnsi"/>
          <w:b/>
          <w:noProof/>
          <w:sz w:val="18"/>
          <w:szCs w:val="18"/>
        </w:rPr>
        <mc:AlternateContent>
          <mc:Choice Requires="wps">
            <w:drawing>
              <wp:anchor distT="0" distB="0" distL="114300" distR="114300" simplePos="0" relativeHeight="251678720" behindDoc="0" locked="0" layoutInCell="1" allowOverlap="1">
                <wp:simplePos x="0" y="0"/>
                <wp:positionH relativeFrom="column">
                  <wp:posOffset>6118860</wp:posOffset>
                </wp:positionH>
                <wp:positionV relativeFrom="paragraph">
                  <wp:posOffset>139700</wp:posOffset>
                </wp:positionV>
                <wp:extent cx="403860" cy="350520"/>
                <wp:effectExtent l="0" t="0" r="15240" b="11430"/>
                <wp:wrapNone/>
                <wp:docPr id="20" name="Text Box 20"/>
                <wp:cNvGraphicFramePr/>
                <a:graphic xmlns:a="http://schemas.openxmlformats.org/drawingml/2006/main">
                  <a:graphicData uri="http://schemas.microsoft.com/office/word/2010/wordprocessingShape">
                    <wps:wsp>
                      <wps:cNvSpPr txBox="1"/>
                      <wps:spPr>
                        <a:xfrm>
                          <a:off x="0" y="0"/>
                          <a:ext cx="403860" cy="350520"/>
                        </a:xfrm>
                        <a:prstGeom prst="rect">
                          <a:avLst/>
                        </a:prstGeom>
                        <a:solidFill>
                          <a:schemeClr val="lt1"/>
                        </a:solidFill>
                        <a:ln w="6350">
                          <a:solidFill>
                            <a:prstClr val="black"/>
                          </a:solidFill>
                        </a:ln>
                      </wps:spPr>
                      <wps:txbx>
                        <w:txbxContent>
                          <w:p w:rsidR="00F4298F" w:rsidRPr="00F4298F" w:rsidRDefault="00F4298F">
                            <w:pPr>
                              <w:rPr>
                                <w:lang w:val="en-US"/>
                              </w:rPr>
                            </w:pPr>
                            <w:r>
                              <w:rPr>
                                <w:lang w:val="en-U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0" o:spid="_x0000_s1033" type="#_x0000_t202" style="position:absolute;margin-left:481.8pt;margin-top:11pt;width:31.8pt;height:27.6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" fillcolor="white [3201]" strokeweight=".5pt">
                <v:textbox>
                  <w:txbxContent>
                    <w:p w:rsidR="00F4298F" w:rsidRPr="00F4298F" w:rsidRDefault="00F4298F">
                      <w:pPr>
                        <w:rPr>
                          <w:lang w:val="en-US"/>
                        </w:rPr>
                      </w:pPr>
                      <w:r>
                        <w:rPr>
                          <w:lang w:val="en-US"/>
                        </w:rPr>
                        <w:t>6</w:t>
                      </w:r>
                    </w:p>
                  </w:txbxContent>
                </v:textbox>
              </v:shape>
            </w:pict>
          </mc:Fallback>
        </mc:AlternateContent>
      </w:r>
    </w:p>
    <w:p w:rsidR="000D3EF9" w:rsidRDefault="000D3EF9" w:rsidP="007261F8">
      <w:pPr>
        <w:rPr>
          <w:rFonts w:cstheme="minorHAnsi"/>
          <w:b/>
          <w:sz w:val="18"/>
          <w:szCs w:val="18"/>
        </w:rPr>
      </w:pPr>
    </w:p>
    <w:p w:rsidR="000D3EF9" w:rsidRDefault="000D3EF9" w:rsidP="007261F8">
      <w:pPr>
        <w:rPr>
          <w:rFonts w:cstheme="minorHAnsi"/>
          <w:b/>
          <w:sz w:val="18"/>
          <w:szCs w:val="18"/>
        </w:rPr>
      </w:pPr>
      <w:r>
        <w:rPr>
          <w:noProof/>
        </w:rPr>
        <w:lastRenderedPageBreak/>
        <w:drawing>
          <wp:anchor distT="0" distB="0" distL="114300" distR="114300" simplePos="0" relativeHeight="251669504" behindDoc="1" locked="0" layoutInCell="1" allowOverlap="1" wp14:anchorId="1DE3A690">
            <wp:simplePos x="0" y="0"/>
            <wp:positionH relativeFrom="margin">
              <wp:align>center</wp:align>
            </wp:positionH>
            <wp:positionV relativeFrom="paragraph">
              <wp:posOffset>259080</wp:posOffset>
            </wp:positionV>
            <wp:extent cx="5113655" cy="28956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9145" t="27181" r="18635" b="10183"/>
                    <a:stretch/>
                  </pic:blipFill>
                  <pic:spPr bwMode="auto">
                    <a:xfrm>
                      <a:off x="0" y="0"/>
                      <a:ext cx="5113655" cy="2895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b/>
          <w:sz w:val="18"/>
          <w:szCs w:val="18"/>
        </w:rPr>
        <w:t xml:space="preserve">Task 2E Plot and label a graph for each of these measurements for </w:t>
      </w:r>
      <w:proofErr w:type="spellStart"/>
      <w:r>
        <w:rPr>
          <w:rFonts w:cstheme="minorHAnsi"/>
          <w:b/>
          <w:sz w:val="18"/>
          <w:szCs w:val="18"/>
        </w:rPr>
        <w:t>Vc</w:t>
      </w:r>
      <w:proofErr w:type="spellEnd"/>
    </w:p>
    <w:p w:rsidR="000D3EF9" w:rsidRPr="000D3EF9" w:rsidRDefault="000D3EF9" w:rsidP="000D3EF9">
      <w:pPr>
        <w:rPr>
          <w:rFonts w:cstheme="minorHAnsi"/>
          <w:sz w:val="18"/>
          <w:szCs w:val="18"/>
        </w:rPr>
      </w:pPr>
    </w:p>
    <w:p w:rsidR="000D3EF9" w:rsidRPr="000D3EF9" w:rsidRDefault="000D3EF9" w:rsidP="000D3EF9">
      <w:pPr>
        <w:rPr>
          <w:rFonts w:cstheme="minorHAnsi"/>
          <w:sz w:val="18"/>
          <w:szCs w:val="18"/>
        </w:rPr>
      </w:pPr>
      <w:r>
        <w:rPr>
          <w:rFonts w:cstheme="minorHAnsi"/>
          <w:sz w:val="18"/>
          <w:szCs w:val="18"/>
        </w:rPr>
        <w:t>The resonant frequency is 6.77 KHz.</w:t>
      </w:r>
    </w:p>
    <w:p w:rsidR="000D3EF9" w:rsidRPr="000D3EF9" w:rsidRDefault="000D3EF9" w:rsidP="000D3EF9">
      <w:pPr>
        <w:rPr>
          <w:rFonts w:cstheme="minorHAnsi"/>
          <w:sz w:val="18"/>
          <w:szCs w:val="18"/>
        </w:rPr>
      </w:pPr>
    </w:p>
    <w:bookmarkStart w:id="0" w:name="_Toc140521178" w:displacedByCustomXml="next"/>
    <w:sdt>
      <w:sdtPr>
        <w:id w:val="18656534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2B67D7" w:rsidRDefault="002B67D7">
          <w:pPr>
            <w:pStyle w:val="Heading1"/>
          </w:pPr>
          <w:r>
            <w:t>Bibliography</w:t>
          </w:r>
          <w:bookmarkEnd w:id="0"/>
        </w:p>
        <w:sdt>
          <w:sdtPr>
            <w:id w:val="111145805"/>
            <w:bibliography/>
          </w:sdtPr>
          <w:sdtContent>
            <w:p w:rsidR="002B67D7" w:rsidRDefault="002B67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B67D7">
                <w:trPr>
                  <w:divId w:val="289433204"/>
                  <w:tblCellSpacing w:w="15" w:type="dxa"/>
                </w:trPr>
                <w:tc>
                  <w:tcPr>
                    <w:tcW w:w="50" w:type="pct"/>
                    <w:hideMark/>
                  </w:tcPr>
                  <w:p w:rsidR="002B67D7" w:rsidRDefault="002B67D7">
                    <w:pPr>
                      <w:pStyle w:val="Bibliography"/>
                      <w:rPr>
                        <w:noProof/>
                        <w:sz w:val="24"/>
                        <w:szCs w:val="24"/>
                        <w:lang w:val="en-US"/>
                      </w:rPr>
                    </w:pPr>
                    <w:r>
                      <w:rPr>
                        <w:noProof/>
                        <w:lang w:val="en-US"/>
                      </w:rPr>
                      <w:t xml:space="preserve">[1] </w:t>
                    </w:r>
                  </w:p>
                </w:tc>
                <w:tc>
                  <w:tcPr>
                    <w:tcW w:w="0" w:type="auto"/>
                    <w:hideMark/>
                  </w:tcPr>
                  <w:p w:rsidR="002B67D7" w:rsidRDefault="002B67D7">
                    <w:pPr>
                      <w:pStyle w:val="Bibliography"/>
                      <w:rPr>
                        <w:noProof/>
                        <w:lang w:val="en-US"/>
                      </w:rPr>
                    </w:pPr>
                    <w:r>
                      <w:rPr>
                        <w:noProof/>
                        <w:lang w:val="en-US"/>
                      </w:rPr>
                      <w:t>"Electronics up," [Online]. Available: https://www.electronicshub.org/thevenins-theorem/. [Accessed 15 07 2023].</w:t>
                    </w:r>
                  </w:p>
                </w:tc>
              </w:tr>
              <w:tr w:rsidR="002B67D7">
                <w:trPr>
                  <w:divId w:val="289433204"/>
                  <w:tblCellSpacing w:w="15" w:type="dxa"/>
                </w:trPr>
                <w:tc>
                  <w:tcPr>
                    <w:tcW w:w="50" w:type="pct"/>
                    <w:hideMark/>
                  </w:tcPr>
                  <w:p w:rsidR="002B67D7" w:rsidRDefault="002B67D7">
                    <w:pPr>
                      <w:pStyle w:val="Bibliography"/>
                      <w:rPr>
                        <w:noProof/>
                        <w:lang w:val="en-US"/>
                      </w:rPr>
                    </w:pPr>
                    <w:r>
                      <w:rPr>
                        <w:noProof/>
                        <w:lang w:val="en-US"/>
                      </w:rPr>
                      <w:t xml:space="preserve">[2] </w:t>
                    </w:r>
                  </w:p>
                </w:tc>
                <w:tc>
                  <w:tcPr>
                    <w:tcW w:w="0" w:type="auto"/>
                    <w:hideMark/>
                  </w:tcPr>
                  <w:p w:rsidR="002B67D7" w:rsidRDefault="002B67D7">
                    <w:pPr>
                      <w:pStyle w:val="Bibliography"/>
                      <w:rPr>
                        <w:noProof/>
                        <w:lang w:val="en-US"/>
                      </w:rPr>
                    </w:pPr>
                    <w:r>
                      <w:rPr>
                        <w:noProof/>
                        <w:lang w:val="en-US"/>
                      </w:rPr>
                      <w:t>A. a. circuits. [Online]. [Accessed 14 07 2023].</w:t>
                    </w:r>
                  </w:p>
                </w:tc>
              </w:tr>
              <w:tr w:rsidR="002B67D7">
                <w:trPr>
                  <w:divId w:val="289433204"/>
                  <w:tblCellSpacing w:w="15" w:type="dxa"/>
                </w:trPr>
                <w:tc>
                  <w:tcPr>
                    <w:tcW w:w="50" w:type="pct"/>
                    <w:hideMark/>
                  </w:tcPr>
                  <w:p w:rsidR="002B67D7" w:rsidRDefault="002B67D7">
                    <w:pPr>
                      <w:pStyle w:val="Bibliography"/>
                      <w:rPr>
                        <w:noProof/>
                        <w:lang w:val="en-US"/>
                      </w:rPr>
                    </w:pPr>
                    <w:r>
                      <w:rPr>
                        <w:noProof/>
                        <w:lang w:val="en-US"/>
                      </w:rPr>
                      <w:t xml:space="preserve">[3] </w:t>
                    </w:r>
                  </w:p>
                </w:tc>
                <w:tc>
                  <w:tcPr>
                    <w:tcW w:w="0" w:type="auto"/>
                    <w:hideMark/>
                  </w:tcPr>
                  <w:p w:rsidR="002B67D7" w:rsidRDefault="002B67D7">
                    <w:pPr>
                      <w:pStyle w:val="Bibliography"/>
                      <w:rPr>
                        <w:noProof/>
                        <w:lang w:val="en-US"/>
                      </w:rPr>
                    </w:pPr>
                    <w:r>
                      <w:rPr>
                        <w:noProof/>
                        <w:lang w:val="en-US"/>
                      </w:rPr>
                      <w:t>"El pro cus," [Online]. Available: https://www.elprocus.com/reciprocity-theorem-statement-experiment/. [Accessed 15 07 2023].</w:t>
                    </w:r>
                  </w:p>
                </w:tc>
              </w:tr>
              <w:tr w:rsidR="002B67D7">
                <w:trPr>
                  <w:divId w:val="289433204"/>
                  <w:tblCellSpacing w:w="15" w:type="dxa"/>
                </w:trPr>
                <w:tc>
                  <w:tcPr>
                    <w:tcW w:w="50" w:type="pct"/>
                    <w:hideMark/>
                  </w:tcPr>
                  <w:p w:rsidR="002B67D7" w:rsidRDefault="002B67D7">
                    <w:pPr>
                      <w:pStyle w:val="Bibliography"/>
                      <w:rPr>
                        <w:noProof/>
                        <w:lang w:val="en-US"/>
                      </w:rPr>
                    </w:pPr>
                    <w:r>
                      <w:rPr>
                        <w:noProof/>
                        <w:lang w:val="en-US"/>
                      </w:rPr>
                      <w:t xml:space="preserve">[4] </w:t>
                    </w:r>
                  </w:p>
                </w:tc>
                <w:tc>
                  <w:tcPr>
                    <w:tcW w:w="0" w:type="auto"/>
                    <w:hideMark/>
                  </w:tcPr>
                  <w:p w:rsidR="002B67D7" w:rsidRDefault="002B67D7">
                    <w:pPr>
                      <w:pStyle w:val="Bibliography"/>
                      <w:rPr>
                        <w:noProof/>
                        <w:lang w:val="en-US"/>
                      </w:rPr>
                    </w:pPr>
                    <w:r>
                      <w:rPr>
                        <w:noProof/>
                        <w:lang w:val="en-US"/>
                      </w:rPr>
                      <w:t>E. classroom. [Online]. Available: https://www.electricalclassroom.com/. [Accessed 13 07 2023].</w:t>
                    </w:r>
                  </w:p>
                </w:tc>
              </w:tr>
            </w:tbl>
            <w:p w:rsidR="002B67D7" w:rsidRDefault="002B67D7">
              <w:pPr>
                <w:divId w:val="289433204"/>
                <w:rPr>
                  <w:rFonts w:eastAsia="Times New Roman"/>
                  <w:noProof/>
                </w:rPr>
              </w:pPr>
            </w:p>
            <w:p w:rsidR="002B67D7" w:rsidRDefault="002B67D7">
              <w:r>
                <w:rPr>
                  <w:b/>
                  <w:bCs/>
                  <w:noProof/>
                </w:rPr>
                <w:fldChar w:fldCharType="end"/>
              </w:r>
            </w:p>
          </w:sdtContent>
        </w:sdt>
      </w:sdtContent>
    </w:sdt>
    <w:p w:rsidR="00DF5E8D" w:rsidRPr="000D3EF9" w:rsidRDefault="00F4298F" w:rsidP="000D3EF9">
      <w:pPr>
        <w:tabs>
          <w:tab w:val="left" w:pos="3480"/>
        </w:tabs>
        <w:rPr>
          <w:rFonts w:cstheme="minorHAnsi"/>
          <w:sz w:val="18"/>
          <w:szCs w:val="18"/>
        </w:rPr>
      </w:pPr>
      <w:r>
        <w:rPr>
          <w:rFonts w:cstheme="minorHAnsi"/>
          <w:noProof/>
          <w:sz w:val="18"/>
          <w:szCs w:val="18"/>
        </w:rPr>
        <mc:AlternateContent>
          <mc:Choice Requires="wps">
            <w:drawing>
              <wp:anchor distT="0" distB="0" distL="114300" distR="114300" simplePos="0" relativeHeight="251679744" behindDoc="0" locked="0" layoutInCell="1" allowOverlap="1">
                <wp:simplePos x="0" y="0"/>
                <wp:positionH relativeFrom="column">
                  <wp:posOffset>5966460</wp:posOffset>
                </wp:positionH>
                <wp:positionV relativeFrom="paragraph">
                  <wp:posOffset>1704975</wp:posOffset>
                </wp:positionV>
                <wp:extent cx="525780" cy="297180"/>
                <wp:effectExtent l="0" t="0" r="26670" b="26670"/>
                <wp:wrapNone/>
                <wp:docPr id="21" name="Text Box 21"/>
                <wp:cNvGraphicFramePr/>
                <a:graphic xmlns:a="http://schemas.openxmlformats.org/drawingml/2006/main">
                  <a:graphicData uri="http://schemas.microsoft.com/office/word/2010/wordprocessingShape">
                    <wps:wsp>
                      <wps:cNvSpPr txBox="1"/>
                      <wps:spPr>
                        <a:xfrm>
                          <a:off x="0" y="0"/>
                          <a:ext cx="525780" cy="297180"/>
                        </a:xfrm>
                        <a:prstGeom prst="rect">
                          <a:avLst/>
                        </a:prstGeom>
                        <a:solidFill>
                          <a:schemeClr val="lt1"/>
                        </a:solidFill>
                        <a:ln w="6350">
                          <a:solidFill>
                            <a:prstClr val="black"/>
                          </a:solidFill>
                        </a:ln>
                      </wps:spPr>
                      <wps:txbx>
                        <w:txbxContent>
                          <w:p w:rsidR="00F4298F" w:rsidRPr="00F4298F" w:rsidRDefault="00F4298F">
                            <w:pPr>
                              <w:rPr>
                                <w:lang w:val="en-US"/>
                              </w:rPr>
                            </w:pPr>
                            <w:r>
                              <w:rPr>
                                <w:lang w:val="en-US"/>
                              </w:rPr>
                              <w:t>7</w:t>
                            </w:r>
                            <w:bookmarkStart w:id="1" w:name="_GoBack"/>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1" o:spid="_x0000_s1034" type="#_x0000_t202" style="position:absolute;margin-left:469.8pt;margin-top:134.25pt;width:41.4pt;height:23.4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" fillcolor="white [3201]" strokeweight=".5pt">
                <v:textbox>
                  <w:txbxContent>
                    <w:p w:rsidR="00F4298F" w:rsidRPr="00F4298F" w:rsidRDefault="00F4298F">
                      <w:pPr>
                        <w:rPr>
                          <w:lang w:val="en-US"/>
                        </w:rPr>
                      </w:pPr>
                      <w:r>
                        <w:rPr>
                          <w:lang w:val="en-US"/>
                        </w:rPr>
                        <w:t>7</w:t>
                      </w:r>
                      <w:bookmarkStart w:id="2" w:name="_GoBack"/>
                      <w:bookmarkEnd w:id="2"/>
                    </w:p>
                  </w:txbxContent>
                </v:textbox>
              </v:shape>
            </w:pict>
          </mc:Fallback>
        </mc:AlternateContent>
      </w:r>
    </w:p>
    <w:sectPr w:rsidR="00DF5E8D" w:rsidRPr="000D3EF9" w:rsidSect="007624B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13D9" w:rsidRDefault="00BA13D9" w:rsidP="004A47FA">
      <w:pPr>
        <w:spacing w:after="0" w:line="240" w:lineRule="auto"/>
      </w:pPr>
      <w:r>
        <w:separator/>
      </w:r>
    </w:p>
  </w:endnote>
  <w:endnote w:type="continuationSeparator" w:id="0">
    <w:p w:rsidR="00BA13D9" w:rsidRDefault="00BA13D9" w:rsidP="004A4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13D9" w:rsidRDefault="00BA13D9" w:rsidP="004A47FA">
      <w:pPr>
        <w:spacing w:after="0" w:line="240" w:lineRule="auto"/>
      </w:pPr>
      <w:r>
        <w:separator/>
      </w:r>
    </w:p>
  </w:footnote>
  <w:footnote w:type="continuationSeparator" w:id="0">
    <w:p w:rsidR="00BA13D9" w:rsidRDefault="00BA13D9" w:rsidP="004A47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F5F"/>
    <w:rsid w:val="00046158"/>
    <w:rsid w:val="00064E49"/>
    <w:rsid w:val="000D3EF9"/>
    <w:rsid w:val="00120F5F"/>
    <w:rsid w:val="00281EB5"/>
    <w:rsid w:val="00292A2D"/>
    <w:rsid w:val="002B67D7"/>
    <w:rsid w:val="00372DD0"/>
    <w:rsid w:val="003A158E"/>
    <w:rsid w:val="004A47FA"/>
    <w:rsid w:val="00606DA3"/>
    <w:rsid w:val="006574E9"/>
    <w:rsid w:val="00680181"/>
    <w:rsid w:val="006B3F15"/>
    <w:rsid w:val="006C6496"/>
    <w:rsid w:val="007261F8"/>
    <w:rsid w:val="00732BF9"/>
    <w:rsid w:val="007624B3"/>
    <w:rsid w:val="00817AF1"/>
    <w:rsid w:val="009333FA"/>
    <w:rsid w:val="00984BA6"/>
    <w:rsid w:val="00A44F22"/>
    <w:rsid w:val="00A556AB"/>
    <w:rsid w:val="00A95D34"/>
    <w:rsid w:val="00AD190D"/>
    <w:rsid w:val="00B4056D"/>
    <w:rsid w:val="00BA13D9"/>
    <w:rsid w:val="00DF5E8D"/>
    <w:rsid w:val="00E15A18"/>
    <w:rsid w:val="00EC1851"/>
    <w:rsid w:val="00F4298F"/>
    <w:rsid w:val="00FC3F59"/>
    <w:rsid w:val="00FE6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A9832"/>
  <w15:chartTrackingRefBased/>
  <w15:docId w15:val="{14AD3B20-0959-45B6-9E66-00A8C08AD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7D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4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7FA"/>
  </w:style>
  <w:style w:type="paragraph" w:styleId="Footer">
    <w:name w:val="footer"/>
    <w:basedOn w:val="Normal"/>
    <w:link w:val="FooterChar"/>
    <w:uiPriority w:val="99"/>
    <w:unhideWhenUsed/>
    <w:rsid w:val="004A4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7FA"/>
  </w:style>
  <w:style w:type="character" w:styleId="Strong">
    <w:name w:val="Strong"/>
    <w:basedOn w:val="DefaultParagraphFont"/>
    <w:uiPriority w:val="22"/>
    <w:qFormat/>
    <w:rsid w:val="004A47FA"/>
    <w:rPr>
      <w:b/>
      <w:bCs/>
    </w:rPr>
  </w:style>
  <w:style w:type="character" w:styleId="Hyperlink">
    <w:name w:val="Hyperlink"/>
    <w:basedOn w:val="DefaultParagraphFont"/>
    <w:uiPriority w:val="99"/>
    <w:unhideWhenUsed/>
    <w:rsid w:val="00A556AB"/>
    <w:rPr>
      <w:color w:val="0000FF"/>
      <w:u w:val="single"/>
    </w:rPr>
  </w:style>
  <w:style w:type="character" w:customStyle="1" w:styleId="Heading1Char">
    <w:name w:val="Heading 1 Char"/>
    <w:basedOn w:val="DefaultParagraphFont"/>
    <w:link w:val="Heading1"/>
    <w:uiPriority w:val="9"/>
    <w:rsid w:val="002B67D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B67D7"/>
  </w:style>
  <w:style w:type="paragraph" w:styleId="TOCHeading">
    <w:name w:val="TOC Heading"/>
    <w:basedOn w:val="Heading1"/>
    <w:next w:val="Normal"/>
    <w:uiPriority w:val="39"/>
    <w:unhideWhenUsed/>
    <w:qFormat/>
    <w:rsid w:val="007624B3"/>
    <w:pPr>
      <w:outlineLvl w:val="9"/>
    </w:pPr>
  </w:style>
  <w:style w:type="paragraph" w:styleId="TOC1">
    <w:name w:val="toc 1"/>
    <w:basedOn w:val="Normal"/>
    <w:next w:val="Normal"/>
    <w:autoRedefine/>
    <w:uiPriority w:val="39"/>
    <w:unhideWhenUsed/>
    <w:rsid w:val="007624B3"/>
    <w:pPr>
      <w:spacing w:after="100"/>
    </w:pPr>
  </w:style>
  <w:style w:type="paragraph" w:styleId="NoSpacing">
    <w:name w:val="No Spacing"/>
    <w:link w:val="NoSpacingChar"/>
    <w:uiPriority w:val="1"/>
    <w:qFormat/>
    <w:rsid w:val="007624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24B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433204">
      <w:bodyDiv w:val="1"/>
      <w:marLeft w:val="0"/>
      <w:marRight w:val="0"/>
      <w:marTop w:val="0"/>
      <w:marBottom w:val="0"/>
      <w:divBdr>
        <w:top w:val="none" w:sz="0" w:space="0" w:color="auto"/>
        <w:left w:val="none" w:sz="0" w:space="0" w:color="auto"/>
        <w:bottom w:val="none" w:sz="0" w:space="0" w:color="auto"/>
        <w:right w:val="none" w:sz="0" w:space="0" w:color="auto"/>
      </w:divBdr>
    </w:div>
    <w:div w:id="696466116">
      <w:bodyDiv w:val="1"/>
      <w:marLeft w:val="0"/>
      <w:marRight w:val="0"/>
      <w:marTop w:val="0"/>
      <w:marBottom w:val="0"/>
      <w:divBdr>
        <w:top w:val="none" w:sz="0" w:space="0" w:color="auto"/>
        <w:left w:val="none" w:sz="0" w:space="0" w:color="auto"/>
        <w:bottom w:val="none" w:sz="0" w:space="0" w:color="auto"/>
        <w:right w:val="none" w:sz="0" w:space="0" w:color="auto"/>
      </w:divBdr>
    </w:div>
    <w:div w:id="764418184">
      <w:bodyDiv w:val="1"/>
      <w:marLeft w:val="0"/>
      <w:marRight w:val="0"/>
      <w:marTop w:val="0"/>
      <w:marBottom w:val="0"/>
      <w:divBdr>
        <w:top w:val="none" w:sz="0" w:space="0" w:color="auto"/>
        <w:left w:val="none" w:sz="0" w:space="0" w:color="auto"/>
        <w:bottom w:val="none" w:sz="0" w:space="0" w:color="auto"/>
        <w:right w:val="none" w:sz="0" w:space="0" w:color="auto"/>
      </w:divBdr>
    </w:div>
    <w:div w:id="1163009759">
      <w:bodyDiv w:val="1"/>
      <w:marLeft w:val="0"/>
      <w:marRight w:val="0"/>
      <w:marTop w:val="0"/>
      <w:marBottom w:val="0"/>
      <w:divBdr>
        <w:top w:val="none" w:sz="0" w:space="0" w:color="auto"/>
        <w:left w:val="none" w:sz="0" w:space="0" w:color="auto"/>
        <w:bottom w:val="none" w:sz="0" w:space="0" w:color="auto"/>
        <w:right w:val="none" w:sz="0" w:space="0" w:color="auto"/>
      </w:divBdr>
    </w:div>
    <w:div w:id="1167942648">
      <w:bodyDiv w:val="1"/>
      <w:marLeft w:val="0"/>
      <w:marRight w:val="0"/>
      <w:marTop w:val="0"/>
      <w:marBottom w:val="0"/>
      <w:divBdr>
        <w:top w:val="none" w:sz="0" w:space="0" w:color="auto"/>
        <w:left w:val="none" w:sz="0" w:space="0" w:color="auto"/>
        <w:bottom w:val="none" w:sz="0" w:space="0" w:color="auto"/>
        <w:right w:val="none" w:sz="0" w:space="0" w:color="auto"/>
      </w:divBdr>
    </w:div>
    <w:div w:id="1441948801">
      <w:bodyDiv w:val="1"/>
      <w:marLeft w:val="0"/>
      <w:marRight w:val="0"/>
      <w:marTop w:val="0"/>
      <w:marBottom w:val="0"/>
      <w:divBdr>
        <w:top w:val="none" w:sz="0" w:space="0" w:color="auto"/>
        <w:left w:val="none" w:sz="0" w:space="0" w:color="auto"/>
        <w:bottom w:val="none" w:sz="0" w:space="0" w:color="auto"/>
        <w:right w:val="none" w:sz="0" w:space="0" w:color="auto"/>
      </w:divBdr>
    </w:div>
    <w:div w:id="1486434774">
      <w:bodyDiv w:val="1"/>
      <w:marLeft w:val="0"/>
      <w:marRight w:val="0"/>
      <w:marTop w:val="0"/>
      <w:marBottom w:val="0"/>
      <w:divBdr>
        <w:top w:val="none" w:sz="0" w:space="0" w:color="auto"/>
        <w:left w:val="none" w:sz="0" w:space="0" w:color="auto"/>
        <w:bottom w:val="none" w:sz="0" w:space="0" w:color="auto"/>
        <w:right w:val="none" w:sz="0" w:space="0" w:color="auto"/>
      </w:divBdr>
    </w:div>
    <w:div w:id="1614822154">
      <w:bodyDiv w:val="1"/>
      <w:marLeft w:val="0"/>
      <w:marRight w:val="0"/>
      <w:marTop w:val="0"/>
      <w:marBottom w:val="0"/>
      <w:divBdr>
        <w:top w:val="none" w:sz="0" w:space="0" w:color="auto"/>
        <w:left w:val="none" w:sz="0" w:space="0" w:color="auto"/>
        <w:bottom w:val="none" w:sz="0" w:space="0" w:color="auto"/>
        <w:right w:val="none" w:sz="0" w:space="0" w:color="auto"/>
      </w:divBdr>
    </w:div>
    <w:div w:id="1977248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lprocus.com/what-is-network-simulation-types-and-its-advantages/" TargetMode="External"/><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Ele23</b:Tag>
    <b:SourceType>InternetSite</b:SourceType>
    <b:Guid>{1AF15176-531A-49AC-9DBB-DCC9F6332F3D}</b:Guid>
    <b:Title>Electronics up</b:Title>
    <b:YearAccessed>2023</b:YearAccessed>
    <b:MonthAccessed>07</b:MonthAccessed>
    <b:DayAccessed>15</b:DayAccessed>
    <b:URL>https://www.electronicshub.org/thevenins-theorem/</b:URL>
    <b:RefOrder>1</b:RefOrder>
  </b:Source>
  <b:Source>
    <b:Tag>All23</b:Tag>
    <b:SourceType>InternetSite</b:SourceType>
    <b:Guid>{E259E197-A65D-49B4-93D6-C16012D52F8C}</b:Guid>
    <b:Author>
      <b:Author>
        <b:NameList>
          <b:Person>
            <b:Last>circuits</b:Last>
            <b:First>All</b:First>
            <b:Middle>about</b:Middle>
          </b:Person>
        </b:NameList>
      </b:Author>
    </b:Author>
    <b:YearAccessed>2023</b:YearAccessed>
    <b:MonthAccessed>07</b:MonthAccessed>
    <b:DayAccessed>14</b:DayAccessed>
    <b:RefOrder>2</b:RefOrder>
  </b:Source>
  <b:Source>
    <b:Tag>Ele231</b:Tag>
    <b:SourceType>InternetSite</b:SourceType>
    <b:Guid>{BCE564F4-3169-46F3-8C8D-7508880A055E}</b:Guid>
    <b:Author>
      <b:Author>
        <b:NameList>
          <b:Person>
            <b:Last>classroom</b:Last>
            <b:First>Electrical</b:First>
          </b:Person>
        </b:NameList>
      </b:Author>
    </b:Author>
    <b:YearAccessed>2023</b:YearAccessed>
    <b:MonthAccessed>07</b:MonthAccessed>
    <b:DayAccessed>13</b:DayAccessed>
    <b:URL>https://www.electricalclassroom.com/</b:URL>
    <b:RefOrder>4</b:RefOrder>
  </b:Source>
  <b:Source>
    <b:Tag>Elp23</b:Tag>
    <b:SourceType>InternetSite</b:SourceType>
    <b:Guid>{E6DAA732-CBE5-4991-8F33-F328A3DD756F}</b:Guid>
    <b:Title>El pro cus</b:Title>
    <b:YearAccessed>2023</b:YearAccessed>
    <b:MonthAccessed>07</b:MonthAccessed>
    <b:DayAccessed>15</b:DayAccessed>
    <b:URL>https://www.elprocus.com/reciprocity-theorem-statement-experiment/</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512ABF-651F-4DEF-856B-158808327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4338</TotalTime>
  <Pages>8</Pages>
  <Words>657</Words>
  <Characters>3748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Electronics and Electrical Systems ACDA4081</dc:title>
  <dc:subject>Tara green 22167777</dc:subject>
  <dc:creator>ISA06016480</dc:creator>
  <cp:keywords/>
  <dc:description/>
  <cp:lastModifiedBy>ISA06016480</cp:lastModifiedBy>
  <cp:revision>19</cp:revision>
  <dcterms:created xsi:type="dcterms:W3CDTF">2023-07-09T12:23:00Z</dcterms:created>
  <dcterms:modified xsi:type="dcterms:W3CDTF">2023-07-17T20:27:00Z</dcterms:modified>
</cp:coreProperties>
</file>