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863F4C" w14:textId="77777777" w:rsidR="007D4CF7" w:rsidRDefault="00FE7DA6" w:rsidP="007D4CF7">
      <w:pPr>
        <w:jc w:val="center"/>
        <w:rPr>
          <w:b/>
          <w:sz w:val="32"/>
          <w:szCs w:val="32"/>
        </w:rPr>
      </w:pPr>
      <w:r w:rsidRPr="003743AB">
        <w:rPr>
          <w:b/>
          <w:sz w:val="32"/>
          <w:szCs w:val="32"/>
        </w:rPr>
        <w:t>University of Wales Trinity Saint David</w:t>
      </w:r>
    </w:p>
    <w:p w14:paraId="6C80BA02" w14:textId="57DEC05B" w:rsidR="00FE7DA6" w:rsidRPr="007D4CF7" w:rsidRDefault="00FE7DA6" w:rsidP="007D4CF7">
      <w:pPr>
        <w:jc w:val="center"/>
        <w:rPr>
          <w:b/>
          <w:sz w:val="32"/>
          <w:szCs w:val="32"/>
        </w:rPr>
      </w:pPr>
      <w:r w:rsidRPr="004D523B">
        <w:rPr>
          <w:b/>
          <w:bCs/>
          <w:sz w:val="24"/>
          <w:szCs w:val="24"/>
        </w:rPr>
        <w:t>Wales Institute of Science &amp; Art</w:t>
      </w:r>
    </w:p>
    <w:p w14:paraId="216CDA5C" w14:textId="77777777" w:rsidR="00FE7DA6" w:rsidRDefault="00FE7DA6" w:rsidP="00FE7DA6">
      <w:pPr>
        <w:jc w:val="center"/>
        <w:rPr>
          <w:b/>
          <w:bCs/>
          <w:sz w:val="24"/>
          <w:szCs w:val="24"/>
        </w:rPr>
      </w:pPr>
    </w:p>
    <w:p w14:paraId="6801CA2B" w14:textId="77777777" w:rsidR="00FE7DA6" w:rsidRPr="004D523B" w:rsidRDefault="00FE7DA6" w:rsidP="00FE7DA6">
      <w:pPr>
        <w:jc w:val="center"/>
        <w:rPr>
          <w:b/>
          <w:bCs/>
          <w:sz w:val="24"/>
          <w:szCs w:val="24"/>
        </w:rPr>
      </w:pPr>
    </w:p>
    <w:p w14:paraId="27B5D027" w14:textId="77777777" w:rsidR="00FE7DA6" w:rsidRDefault="00FE7DA6" w:rsidP="00FE7DA6">
      <w:pPr>
        <w:jc w:val="center"/>
      </w:pPr>
      <w:r>
        <w:rPr>
          <w:noProof/>
        </w:rPr>
        <w:drawing>
          <wp:inline distT="0" distB="0" distL="0" distR="0" wp14:anchorId="1D5A083A" wp14:editId="21FA5730">
            <wp:extent cx="3931920" cy="1574336"/>
            <wp:effectExtent l="0" t="0" r="0" b="6985"/>
            <wp:docPr id="11" name="Picture 11"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ss Releases 2018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7753" cy="1596691"/>
                    </a:xfrm>
                    <a:prstGeom prst="rect">
                      <a:avLst/>
                    </a:prstGeom>
                    <a:noFill/>
                    <a:ln>
                      <a:noFill/>
                    </a:ln>
                  </pic:spPr>
                </pic:pic>
              </a:graphicData>
            </a:graphic>
          </wp:inline>
        </w:drawing>
      </w:r>
    </w:p>
    <w:p w14:paraId="04FF3DAA" w14:textId="77777777" w:rsidR="00FE7DA6" w:rsidRDefault="00FE7DA6" w:rsidP="00FE7DA6">
      <w:pPr>
        <w:jc w:val="center"/>
      </w:pPr>
    </w:p>
    <w:p w14:paraId="4EED5FE6" w14:textId="77777777" w:rsidR="00FE7DA6" w:rsidRDefault="00FE7DA6" w:rsidP="00FE7DA6"/>
    <w:p w14:paraId="0384DCCA" w14:textId="32CF2191" w:rsidR="00FE7DA6" w:rsidRDefault="004D41DE" w:rsidP="00FE7DA6">
      <w:pPr>
        <w:jc w:val="center"/>
        <w:rPr>
          <w:b/>
          <w:bCs/>
          <w:i/>
          <w:iCs/>
          <w:sz w:val="44"/>
          <w:szCs w:val="44"/>
        </w:rPr>
      </w:pPr>
      <w:r>
        <w:rPr>
          <w:b/>
          <w:bCs/>
          <w:i/>
          <w:iCs/>
          <w:sz w:val="44"/>
          <w:szCs w:val="44"/>
        </w:rPr>
        <w:t xml:space="preserve">Use of </w:t>
      </w:r>
      <w:r w:rsidR="006D5CEC">
        <w:rPr>
          <w:b/>
          <w:bCs/>
          <w:i/>
          <w:iCs/>
          <w:sz w:val="44"/>
          <w:szCs w:val="44"/>
        </w:rPr>
        <w:t>applications Portfolio</w:t>
      </w:r>
    </w:p>
    <w:p w14:paraId="1B16E9E2" w14:textId="72285D59" w:rsidR="00FE7DA6" w:rsidRPr="00F81F24" w:rsidRDefault="00FE7DA6" w:rsidP="00FE7DA6">
      <w:pPr>
        <w:jc w:val="center"/>
        <w:rPr>
          <w:b/>
          <w:bCs/>
          <w:i/>
          <w:iCs/>
          <w:sz w:val="32"/>
          <w:szCs w:val="32"/>
        </w:rPr>
      </w:pPr>
      <w:r>
        <w:rPr>
          <w:b/>
          <w:bCs/>
          <w:i/>
          <w:iCs/>
          <w:sz w:val="32"/>
          <w:szCs w:val="32"/>
        </w:rPr>
        <w:t xml:space="preserve">Software &amp; Apps for </w:t>
      </w:r>
      <w:r w:rsidR="00CD3A1F">
        <w:rPr>
          <w:b/>
          <w:bCs/>
          <w:i/>
          <w:iCs/>
          <w:sz w:val="32"/>
          <w:szCs w:val="32"/>
        </w:rPr>
        <w:t xml:space="preserve">Business </w:t>
      </w:r>
      <w:r w:rsidR="00CD3A1F" w:rsidRPr="00F81F24">
        <w:rPr>
          <w:b/>
          <w:bCs/>
          <w:i/>
          <w:iCs/>
          <w:sz w:val="32"/>
          <w:szCs w:val="32"/>
        </w:rPr>
        <w:t>(</w:t>
      </w:r>
      <w:r>
        <w:rPr>
          <w:b/>
          <w:bCs/>
          <w:i/>
          <w:iCs/>
          <w:sz w:val="32"/>
          <w:szCs w:val="32"/>
        </w:rPr>
        <w:t>ACCA4031</w:t>
      </w:r>
      <w:r w:rsidRPr="00F81F24">
        <w:rPr>
          <w:b/>
          <w:bCs/>
          <w:i/>
          <w:iCs/>
          <w:sz w:val="32"/>
          <w:szCs w:val="32"/>
        </w:rPr>
        <w:t>)</w:t>
      </w:r>
    </w:p>
    <w:p w14:paraId="591734ED" w14:textId="77777777" w:rsidR="00FE7DA6" w:rsidRDefault="00FE7DA6" w:rsidP="00FE7DA6">
      <w:pPr>
        <w:jc w:val="center"/>
        <w:rPr>
          <w:sz w:val="36"/>
          <w:szCs w:val="36"/>
        </w:rPr>
      </w:pPr>
    </w:p>
    <w:p w14:paraId="6A566048" w14:textId="77777777" w:rsidR="00FE7DA6" w:rsidRDefault="00FE7DA6" w:rsidP="00FE7DA6">
      <w:pPr>
        <w:jc w:val="center"/>
        <w:rPr>
          <w:sz w:val="36"/>
          <w:szCs w:val="36"/>
        </w:rPr>
      </w:pPr>
      <w:bookmarkStart w:id="0" w:name="_Hlk3738211"/>
      <w:bookmarkEnd w:id="0"/>
    </w:p>
    <w:p w14:paraId="0EB8917C" w14:textId="77777777" w:rsidR="00FE7DA6" w:rsidRDefault="00FE7DA6" w:rsidP="00FE7DA6">
      <w:pPr>
        <w:jc w:val="center"/>
        <w:rPr>
          <w:sz w:val="36"/>
          <w:szCs w:val="36"/>
        </w:rPr>
      </w:pPr>
    </w:p>
    <w:p w14:paraId="59B20807" w14:textId="77777777" w:rsidR="00FE7DA6" w:rsidRDefault="00FE7DA6" w:rsidP="00FE7DA6">
      <w:pPr>
        <w:jc w:val="center"/>
        <w:rPr>
          <w:sz w:val="36"/>
          <w:szCs w:val="36"/>
        </w:rPr>
      </w:pPr>
    </w:p>
    <w:p w14:paraId="1DEAE769" w14:textId="77777777" w:rsidR="00FE7DA6" w:rsidRDefault="00FE7DA6" w:rsidP="00FE7DA6">
      <w:pPr>
        <w:jc w:val="center"/>
        <w:rPr>
          <w:sz w:val="36"/>
          <w:szCs w:val="36"/>
        </w:rPr>
      </w:pPr>
    </w:p>
    <w:p w14:paraId="57BC6C14" w14:textId="38CA00AC" w:rsidR="00FE7DA6" w:rsidRDefault="00FE7DA6" w:rsidP="00FE7DA6">
      <w:pPr>
        <w:spacing w:line="240" w:lineRule="auto"/>
        <w:jc w:val="center"/>
        <w:rPr>
          <w:sz w:val="36"/>
          <w:szCs w:val="36"/>
        </w:rPr>
      </w:pPr>
      <w:r>
        <w:t xml:space="preserve">Jacek </w:t>
      </w:r>
      <w:proofErr w:type="spellStart"/>
      <w:r>
        <w:t>Traczewski</w:t>
      </w:r>
      <w:proofErr w:type="spellEnd"/>
    </w:p>
    <w:p w14:paraId="728B194C" w14:textId="03A0E461" w:rsidR="00FE7DA6" w:rsidRPr="00303688" w:rsidRDefault="00FE7DA6" w:rsidP="00FE7DA6">
      <w:pPr>
        <w:spacing w:line="240" w:lineRule="auto"/>
        <w:jc w:val="center"/>
      </w:pPr>
      <w:r>
        <w:t>2022703</w:t>
      </w:r>
    </w:p>
    <w:p w14:paraId="5D56773D" w14:textId="352283AD" w:rsidR="00FE7DA6" w:rsidRDefault="00FE7DA6" w:rsidP="00FE7DA6">
      <w:pPr>
        <w:spacing w:line="240" w:lineRule="auto"/>
        <w:jc w:val="center"/>
      </w:pPr>
      <w:r>
        <w:t xml:space="preserve"> </w:t>
      </w:r>
      <w:r w:rsidR="00AE37B3">
        <w:t>April</w:t>
      </w:r>
      <w:r>
        <w:t xml:space="preserve"> 2021</w:t>
      </w:r>
    </w:p>
    <w:p w14:paraId="287BF7D7" w14:textId="1C514733" w:rsidR="00E22317" w:rsidRDefault="00FE7DA6" w:rsidP="00B2348F">
      <w:r>
        <w:br w:type="page"/>
      </w:r>
      <w:r w:rsidR="00E67D7F" w:rsidRPr="00E67D7F">
        <w:lastRenderedPageBreak/>
        <w:t>Currently, the use of electronic office tools is a must have for every, even the smallest organization. The most popular and well-known tools include Word, Excel, Power Point and the Outlook mailbox. For several years, companies from around the world have been investing more and more resources in cloud solutions that enable work on any device, which also supports remote operation. Such a service is, among others Office 365, which is the successor to Microsoft Office. How to quickly and efficiently switch from traditional offline software to a cloud full of new possibilities?</w:t>
      </w:r>
    </w:p>
    <w:p w14:paraId="03FD6735" w14:textId="77777777" w:rsidR="006D5582" w:rsidRPr="004C36D9" w:rsidRDefault="006D5582" w:rsidP="006D5582">
      <w:pPr>
        <w:rPr>
          <w:b/>
          <w:bCs/>
          <w:sz w:val="28"/>
          <w:szCs w:val="28"/>
        </w:rPr>
      </w:pPr>
      <w:r w:rsidRPr="004C36D9">
        <w:rPr>
          <w:b/>
          <w:bCs/>
          <w:sz w:val="28"/>
          <w:szCs w:val="28"/>
        </w:rPr>
        <w:t>Office 365 implementation - where to start?</w:t>
      </w:r>
    </w:p>
    <w:p w14:paraId="75253ECC" w14:textId="563376BA" w:rsidR="006D5582" w:rsidRDefault="006D5582" w:rsidP="006D5582">
      <w:r>
        <w:t>It is worth starting the implementation of Office 365 in the company by configuring each member of the organization with an individual account connected to an e-mail address in the company's domain, Outlook e-mail box and other services of the package. Thanks to this configuration, each user will have access to the entire Office 365 suite with a single login.</w:t>
      </w:r>
    </w:p>
    <w:p w14:paraId="180C46B6" w14:textId="77777777" w:rsidR="00004494" w:rsidRPr="00004494" w:rsidRDefault="00004494" w:rsidP="00004494">
      <w:pPr>
        <w:rPr>
          <w:b/>
          <w:bCs/>
          <w:sz w:val="28"/>
          <w:szCs w:val="28"/>
        </w:rPr>
      </w:pPr>
      <w:r w:rsidRPr="00004494">
        <w:rPr>
          <w:b/>
          <w:bCs/>
          <w:sz w:val="28"/>
          <w:szCs w:val="28"/>
        </w:rPr>
        <w:t>Cloud storage space</w:t>
      </w:r>
    </w:p>
    <w:p w14:paraId="0F5E9DDB" w14:textId="275B2948" w:rsidR="004C36D9" w:rsidRDefault="00004494" w:rsidP="00004494">
      <w:r>
        <w:t>Office 365 offers each user 1TB of space on the OneDrive cloud drive. This allows you to conveniently view, store and share documents and files in electronic form. Office 365 also allows you to create an Intranet, which is an internal space only for use by the users of the organization.</w:t>
      </w:r>
    </w:p>
    <w:p w14:paraId="28D7FA94" w14:textId="77777777" w:rsidR="00177BC6" w:rsidRPr="00177BC6" w:rsidRDefault="00177BC6" w:rsidP="00177BC6">
      <w:pPr>
        <w:rPr>
          <w:b/>
          <w:bCs/>
          <w:sz w:val="28"/>
          <w:szCs w:val="28"/>
        </w:rPr>
      </w:pPr>
      <w:r w:rsidRPr="00177BC6">
        <w:rPr>
          <w:b/>
          <w:bCs/>
          <w:sz w:val="28"/>
          <w:szCs w:val="28"/>
        </w:rPr>
        <w:t>How to use Office 365? - using the suite's tools</w:t>
      </w:r>
    </w:p>
    <w:p w14:paraId="6F4B8792" w14:textId="0BDBE2E1" w:rsidR="00423395" w:rsidRDefault="00177BC6" w:rsidP="00177BC6">
      <w:r>
        <w:t>In addition to the tools well-known from the basic version of Office, Office 365 provides additional functionalities and tools tailored to business needs that support everyday work. SharePoint is used to create document libraries that can then be viewed and shared with members of the organization. OneDrive is a virtual space for storing files in the cloud. Teams is an advanced messaging app with video conferencing and a corporate organizer in one. Using SharePoint and Teams, users can use the functionality of creating, sharing and editing documents without the need to exchange e-mail messages with the new version of attachments.</w:t>
      </w:r>
    </w:p>
    <w:p w14:paraId="3A6B0380" w14:textId="77777777" w:rsidR="009E1EC9" w:rsidRPr="009E1EC9" w:rsidRDefault="009E1EC9" w:rsidP="009E1EC9">
      <w:pPr>
        <w:rPr>
          <w:b/>
          <w:bCs/>
          <w:sz w:val="28"/>
          <w:szCs w:val="28"/>
        </w:rPr>
      </w:pPr>
      <w:r w:rsidRPr="009E1EC9">
        <w:rPr>
          <w:b/>
          <w:bCs/>
          <w:sz w:val="28"/>
          <w:szCs w:val="28"/>
        </w:rPr>
        <w:t>Microsoft Teams - messenger for business</w:t>
      </w:r>
    </w:p>
    <w:p w14:paraId="0D9B8D03" w14:textId="474DAE45" w:rsidR="00177BC6" w:rsidRDefault="009E1EC9" w:rsidP="009E1EC9">
      <w:r>
        <w:t>Microsoft Teams is a chat, audio and video conferencing tool. Thanks to this messenger, you will keep in touch with your colleagues, quickly exchange messages and send files. You can use Microsoft Teams on a computer, smartphone (the application is available for iOS and Android) and in a browser.</w:t>
      </w:r>
    </w:p>
    <w:p w14:paraId="492053D1" w14:textId="00D21F5E" w:rsidR="000D226D" w:rsidRDefault="002A4192">
      <w:pPr>
        <w:spacing w:after="0" w:line="240" w:lineRule="auto"/>
      </w:pPr>
      <w:r>
        <w:br w:type="page"/>
      </w:r>
    </w:p>
    <w:sdt>
      <w:sdtPr>
        <w:rPr>
          <w:rFonts w:asciiTheme="minorHAnsi" w:eastAsiaTheme="minorHAnsi" w:hAnsiTheme="minorHAnsi" w:cstheme="minorBidi"/>
          <w:b w:val="0"/>
          <w:bCs w:val="0"/>
          <w:color w:val="auto"/>
          <w:sz w:val="22"/>
          <w:szCs w:val="22"/>
          <w:lang w:val="en-GB"/>
        </w:rPr>
        <w:id w:val="-1237789339"/>
        <w:docPartObj>
          <w:docPartGallery w:val="Table of Contents"/>
          <w:docPartUnique/>
        </w:docPartObj>
      </w:sdtPr>
      <w:sdtEndPr>
        <w:rPr>
          <w:noProof/>
        </w:rPr>
      </w:sdtEndPr>
      <w:sdtContent>
        <w:p w14:paraId="4D2C0C35" w14:textId="77FDB52C" w:rsidR="00ED6E2C" w:rsidRDefault="00ED6E2C">
          <w:pPr>
            <w:pStyle w:val="TOCHeading"/>
          </w:pPr>
          <w:r>
            <w:t>Table of Contents</w:t>
          </w:r>
        </w:p>
        <w:p w14:paraId="0B5C4C01" w14:textId="07E8E776" w:rsidR="0067537C" w:rsidRDefault="00ED6E2C">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69894329" w:history="1">
            <w:r w:rsidR="0067537C" w:rsidRPr="00CC1D23">
              <w:rPr>
                <w:rStyle w:val="Hyperlink"/>
                <w:noProof/>
              </w:rPr>
              <w:t>Introduction</w:t>
            </w:r>
            <w:r w:rsidR="0067537C">
              <w:rPr>
                <w:noProof/>
                <w:webHidden/>
              </w:rPr>
              <w:tab/>
            </w:r>
            <w:r w:rsidR="0067537C">
              <w:rPr>
                <w:noProof/>
                <w:webHidden/>
              </w:rPr>
              <w:fldChar w:fldCharType="begin"/>
            </w:r>
            <w:r w:rsidR="0067537C">
              <w:rPr>
                <w:noProof/>
                <w:webHidden/>
              </w:rPr>
              <w:instrText xml:space="preserve"> PAGEREF _Toc69894329 \h </w:instrText>
            </w:r>
            <w:r w:rsidR="0067537C">
              <w:rPr>
                <w:noProof/>
                <w:webHidden/>
              </w:rPr>
            </w:r>
            <w:r w:rsidR="0067537C">
              <w:rPr>
                <w:noProof/>
                <w:webHidden/>
              </w:rPr>
              <w:fldChar w:fldCharType="separate"/>
            </w:r>
            <w:r w:rsidR="0067537C">
              <w:rPr>
                <w:noProof/>
                <w:webHidden/>
              </w:rPr>
              <w:t>- 5 -</w:t>
            </w:r>
            <w:r w:rsidR="0067537C">
              <w:rPr>
                <w:noProof/>
                <w:webHidden/>
              </w:rPr>
              <w:fldChar w:fldCharType="end"/>
            </w:r>
          </w:hyperlink>
        </w:p>
        <w:p w14:paraId="6EDC6640" w14:textId="289B8F42" w:rsidR="0067537C" w:rsidRDefault="0067537C">
          <w:pPr>
            <w:pStyle w:val="TOC1"/>
            <w:tabs>
              <w:tab w:val="right" w:leader="dot" w:pos="9016"/>
            </w:tabs>
            <w:rPr>
              <w:rFonts w:eastAsiaTheme="minorEastAsia"/>
              <w:b w:val="0"/>
              <w:bCs w:val="0"/>
              <w:i w:val="0"/>
              <w:iCs w:val="0"/>
              <w:noProof/>
              <w:lang w:eastAsia="en-GB"/>
            </w:rPr>
          </w:pPr>
          <w:hyperlink w:anchor="_Toc69894330" w:history="1">
            <w:r w:rsidRPr="00CC1D23">
              <w:rPr>
                <w:rStyle w:val="Hyperlink"/>
                <w:noProof/>
              </w:rPr>
              <w:t>Communication</w:t>
            </w:r>
            <w:r>
              <w:rPr>
                <w:noProof/>
                <w:webHidden/>
              </w:rPr>
              <w:tab/>
            </w:r>
            <w:r>
              <w:rPr>
                <w:noProof/>
                <w:webHidden/>
              </w:rPr>
              <w:fldChar w:fldCharType="begin"/>
            </w:r>
            <w:r>
              <w:rPr>
                <w:noProof/>
                <w:webHidden/>
              </w:rPr>
              <w:instrText xml:space="preserve"> PAGEREF _Toc69894330 \h </w:instrText>
            </w:r>
            <w:r>
              <w:rPr>
                <w:noProof/>
                <w:webHidden/>
              </w:rPr>
            </w:r>
            <w:r>
              <w:rPr>
                <w:noProof/>
                <w:webHidden/>
              </w:rPr>
              <w:fldChar w:fldCharType="separate"/>
            </w:r>
            <w:r>
              <w:rPr>
                <w:noProof/>
                <w:webHidden/>
              </w:rPr>
              <w:t>- 6 -</w:t>
            </w:r>
            <w:r>
              <w:rPr>
                <w:noProof/>
                <w:webHidden/>
              </w:rPr>
              <w:fldChar w:fldCharType="end"/>
            </w:r>
          </w:hyperlink>
        </w:p>
        <w:p w14:paraId="184BA5AE" w14:textId="6EB10C5D" w:rsidR="0067537C" w:rsidRDefault="0067537C">
          <w:pPr>
            <w:pStyle w:val="TOC2"/>
            <w:tabs>
              <w:tab w:val="right" w:leader="dot" w:pos="9016"/>
            </w:tabs>
            <w:rPr>
              <w:rFonts w:eastAsiaTheme="minorEastAsia"/>
              <w:b w:val="0"/>
              <w:bCs w:val="0"/>
              <w:noProof/>
              <w:sz w:val="24"/>
              <w:szCs w:val="24"/>
              <w:lang w:eastAsia="en-GB"/>
            </w:rPr>
          </w:pPr>
          <w:hyperlink w:anchor="_Toc69894331" w:history="1">
            <w:r w:rsidRPr="00CC1D23">
              <w:rPr>
                <w:rStyle w:val="Hyperlink"/>
                <w:noProof/>
              </w:rPr>
              <w:t>Video meeting</w:t>
            </w:r>
            <w:r>
              <w:rPr>
                <w:noProof/>
                <w:webHidden/>
              </w:rPr>
              <w:tab/>
            </w:r>
            <w:r>
              <w:rPr>
                <w:noProof/>
                <w:webHidden/>
              </w:rPr>
              <w:fldChar w:fldCharType="begin"/>
            </w:r>
            <w:r>
              <w:rPr>
                <w:noProof/>
                <w:webHidden/>
              </w:rPr>
              <w:instrText xml:space="preserve"> PAGEREF _Toc69894331 \h </w:instrText>
            </w:r>
            <w:r>
              <w:rPr>
                <w:noProof/>
                <w:webHidden/>
              </w:rPr>
            </w:r>
            <w:r>
              <w:rPr>
                <w:noProof/>
                <w:webHidden/>
              </w:rPr>
              <w:fldChar w:fldCharType="separate"/>
            </w:r>
            <w:r>
              <w:rPr>
                <w:noProof/>
                <w:webHidden/>
              </w:rPr>
              <w:t>- 6 -</w:t>
            </w:r>
            <w:r>
              <w:rPr>
                <w:noProof/>
                <w:webHidden/>
              </w:rPr>
              <w:fldChar w:fldCharType="end"/>
            </w:r>
          </w:hyperlink>
        </w:p>
        <w:p w14:paraId="291FC493" w14:textId="7156BD0D" w:rsidR="0067537C" w:rsidRDefault="0067537C">
          <w:pPr>
            <w:pStyle w:val="TOC2"/>
            <w:tabs>
              <w:tab w:val="right" w:leader="dot" w:pos="9016"/>
            </w:tabs>
            <w:rPr>
              <w:rFonts w:eastAsiaTheme="minorEastAsia"/>
              <w:b w:val="0"/>
              <w:bCs w:val="0"/>
              <w:noProof/>
              <w:sz w:val="24"/>
              <w:szCs w:val="24"/>
              <w:lang w:eastAsia="en-GB"/>
            </w:rPr>
          </w:pPr>
          <w:hyperlink w:anchor="_Toc69894332" w:history="1">
            <w:r w:rsidRPr="00CC1D23">
              <w:rPr>
                <w:rStyle w:val="Hyperlink"/>
                <w:noProof/>
              </w:rPr>
              <w:t>E-mail</w:t>
            </w:r>
            <w:r>
              <w:rPr>
                <w:noProof/>
                <w:webHidden/>
              </w:rPr>
              <w:tab/>
            </w:r>
            <w:r>
              <w:rPr>
                <w:noProof/>
                <w:webHidden/>
              </w:rPr>
              <w:fldChar w:fldCharType="begin"/>
            </w:r>
            <w:r>
              <w:rPr>
                <w:noProof/>
                <w:webHidden/>
              </w:rPr>
              <w:instrText xml:space="preserve"> PAGEREF _Toc69894332 \h </w:instrText>
            </w:r>
            <w:r>
              <w:rPr>
                <w:noProof/>
                <w:webHidden/>
              </w:rPr>
            </w:r>
            <w:r>
              <w:rPr>
                <w:noProof/>
                <w:webHidden/>
              </w:rPr>
              <w:fldChar w:fldCharType="separate"/>
            </w:r>
            <w:r>
              <w:rPr>
                <w:noProof/>
                <w:webHidden/>
              </w:rPr>
              <w:t>- 7 -</w:t>
            </w:r>
            <w:r>
              <w:rPr>
                <w:noProof/>
                <w:webHidden/>
              </w:rPr>
              <w:fldChar w:fldCharType="end"/>
            </w:r>
          </w:hyperlink>
        </w:p>
        <w:p w14:paraId="42C5165E" w14:textId="6D9C29B9" w:rsidR="0067537C" w:rsidRDefault="0067537C">
          <w:pPr>
            <w:pStyle w:val="TOC1"/>
            <w:tabs>
              <w:tab w:val="right" w:leader="dot" w:pos="9016"/>
            </w:tabs>
            <w:rPr>
              <w:rFonts w:eastAsiaTheme="minorEastAsia"/>
              <w:b w:val="0"/>
              <w:bCs w:val="0"/>
              <w:i w:val="0"/>
              <w:iCs w:val="0"/>
              <w:noProof/>
              <w:lang w:eastAsia="en-GB"/>
            </w:rPr>
          </w:pPr>
          <w:hyperlink w:anchor="_Toc69894333" w:history="1">
            <w:r w:rsidRPr="00CC1D23">
              <w:rPr>
                <w:rStyle w:val="Hyperlink"/>
                <w:noProof/>
              </w:rPr>
              <w:t>Cloud storage data</w:t>
            </w:r>
            <w:r>
              <w:rPr>
                <w:noProof/>
                <w:webHidden/>
              </w:rPr>
              <w:tab/>
            </w:r>
            <w:r>
              <w:rPr>
                <w:noProof/>
                <w:webHidden/>
              </w:rPr>
              <w:fldChar w:fldCharType="begin"/>
            </w:r>
            <w:r>
              <w:rPr>
                <w:noProof/>
                <w:webHidden/>
              </w:rPr>
              <w:instrText xml:space="preserve"> PAGEREF _Toc69894333 \h </w:instrText>
            </w:r>
            <w:r>
              <w:rPr>
                <w:noProof/>
                <w:webHidden/>
              </w:rPr>
            </w:r>
            <w:r>
              <w:rPr>
                <w:noProof/>
                <w:webHidden/>
              </w:rPr>
              <w:fldChar w:fldCharType="separate"/>
            </w:r>
            <w:r>
              <w:rPr>
                <w:noProof/>
                <w:webHidden/>
              </w:rPr>
              <w:t>- 8 -</w:t>
            </w:r>
            <w:r>
              <w:rPr>
                <w:noProof/>
                <w:webHidden/>
              </w:rPr>
              <w:fldChar w:fldCharType="end"/>
            </w:r>
          </w:hyperlink>
        </w:p>
        <w:p w14:paraId="1DF7DB42" w14:textId="792B6A84" w:rsidR="0067537C" w:rsidRDefault="0067537C">
          <w:pPr>
            <w:pStyle w:val="TOC1"/>
            <w:tabs>
              <w:tab w:val="right" w:leader="dot" w:pos="9016"/>
            </w:tabs>
            <w:rPr>
              <w:rFonts w:eastAsiaTheme="minorEastAsia"/>
              <w:b w:val="0"/>
              <w:bCs w:val="0"/>
              <w:i w:val="0"/>
              <w:iCs w:val="0"/>
              <w:noProof/>
              <w:lang w:eastAsia="en-GB"/>
            </w:rPr>
          </w:pPr>
          <w:hyperlink w:anchor="_Toc69894334" w:history="1">
            <w:r w:rsidRPr="00CC1D23">
              <w:rPr>
                <w:rStyle w:val="Hyperlink"/>
                <w:noProof/>
              </w:rPr>
              <w:t>Microsoft Office</w:t>
            </w:r>
            <w:r>
              <w:rPr>
                <w:noProof/>
                <w:webHidden/>
              </w:rPr>
              <w:tab/>
            </w:r>
            <w:r>
              <w:rPr>
                <w:noProof/>
                <w:webHidden/>
              </w:rPr>
              <w:fldChar w:fldCharType="begin"/>
            </w:r>
            <w:r>
              <w:rPr>
                <w:noProof/>
                <w:webHidden/>
              </w:rPr>
              <w:instrText xml:space="preserve"> PAGEREF _Toc69894334 \h </w:instrText>
            </w:r>
            <w:r>
              <w:rPr>
                <w:noProof/>
                <w:webHidden/>
              </w:rPr>
            </w:r>
            <w:r>
              <w:rPr>
                <w:noProof/>
                <w:webHidden/>
              </w:rPr>
              <w:fldChar w:fldCharType="separate"/>
            </w:r>
            <w:r>
              <w:rPr>
                <w:noProof/>
                <w:webHidden/>
              </w:rPr>
              <w:t>- 9 -</w:t>
            </w:r>
            <w:r>
              <w:rPr>
                <w:noProof/>
                <w:webHidden/>
              </w:rPr>
              <w:fldChar w:fldCharType="end"/>
            </w:r>
          </w:hyperlink>
        </w:p>
        <w:p w14:paraId="48A334EA" w14:textId="3B4B60FA" w:rsidR="0067537C" w:rsidRDefault="0067537C">
          <w:pPr>
            <w:pStyle w:val="TOC1"/>
            <w:tabs>
              <w:tab w:val="right" w:leader="dot" w:pos="9016"/>
            </w:tabs>
            <w:rPr>
              <w:rFonts w:eastAsiaTheme="minorEastAsia"/>
              <w:b w:val="0"/>
              <w:bCs w:val="0"/>
              <w:i w:val="0"/>
              <w:iCs w:val="0"/>
              <w:noProof/>
              <w:lang w:eastAsia="en-GB"/>
            </w:rPr>
          </w:pPr>
          <w:hyperlink w:anchor="_Toc69894335" w:history="1">
            <w:r w:rsidRPr="00CC1D23">
              <w:rPr>
                <w:rStyle w:val="Hyperlink"/>
                <w:noProof/>
              </w:rPr>
              <w:t>Conclusion</w:t>
            </w:r>
            <w:r>
              <w:rPr>
                <w:noProof/>
                <w:webHidden/>
              </w:rPr>
              <w:tab/>
            </w:r>
            <w:r>
              <w:rPr>
                <w:noProof/>
                <w:webHidden/>
              </w:rPr>
              <w:fldChar w:fldCharType="begin"/>
            </w:r>
            <w:r>
              <w:rPr>
                <w:noProof/>
                <w:webHidden/>
              </w:rPr>
              <w:instrText xml:space="preserve"> PAGEREF _Toc69894335 \h </w:instrText>
            </w:r>
            <w:r>
              <w:rPr>
                <w:noProof/>
                <w:webHidden/>
              </w:rPr>
            </w:r>
            <w:r>
              <w:rPr>
                <w:noProof/>
                <w:webHidden/>
              </w:rPr>
              <w:fldChar w:fldCharType="separate"/>
            </w:r>
            <w:r>
              <w:rPr>
                <w:noProof/>
                <w:webHidden/>
              </w:rPr>
              <w:t>- 10 -</w:t>
            </w:r>
            <w:r>
              <w:rPr>
                <w:noProof/>
                <w:webHidden/>
              </w:rPr>
              <w:fldChar w:fldCharType="end"/>
            </w:r>
          </w:hyperlink>
        </w:p>
        <w:p w14:paraId="2DDD1928" w14:textId="3831C8DA" w:rsidR="00ED6E2C" w:rsidRDefault="00ED6E2C">
          <w:r>
            <w:rPr>
              <w:b/>
              <w:bCs/>
              <w:noProof/>
            </w:rPr>
            <w:fldChar w:fldCharType="end"/>
          </w:r>
        </w:p>
      </w:sdtContent>
    </w:sdt>
    <w:p w14:paraId="4DF554AC" w14:textId="77777777" w:rsidR="000D5424" w:rsidRDefault="000D5424">
      <w:pPr>
        <w:spacing w:after="0" w:line="240" w:lineRule="auto"/>
      </w:pPr>
    </w:p>
    <w:p w14:paraId="3482A6AF" w14:textId="6B4BC986" w:rsidR="000D5424" w:rsidRDefault="000D5424">
      <w:pPr>
        <w:spacing w:after="0" w:line="240" w:lineRule="auto"/>
      </w:pPr>
      <w:r>
        <w:br w:type="page"/>
      </w:r>
    </w:p>
    <w:p w14:paraId="55D3DC43" w14:textId="5B97701A" w:rsidR="004A19BE" w:rsidRPr="004A19BE" w:rsidRDefault="004A19BE" w:rsidP="004A19BE">
      <w:pPr>
        <w:pStyle w:val="TableofFigures"/>
        <w:tabs>
          <w:tab w:val="right" w:leader="dot" w:pos="9016"/>
        </w:tabs>
        <w:rPr>
          <w:color w:val="2F5496" w:themeColor="accent1" w:themeShade="BF"/>
          <w:sz w:val="28"/>
          <w:szCs w:val="28"/>
        </w:rPr>
      </w:pPr>
      <w:r w:rsidRPr="004A19BE">
        <w:rPr>
          <w:color w:val="2F5496" w:themeColor="accent1" w:themeShade="BF"/>
          <w:sz w:val="28"/>
          <w:szCs w:val="28"/>
        </w:rPr>
        <w:lastRenderedPageBreak/>
        <w:t>Table of Figures</w:t>
      </w:r>
    </w:p>
    <w:p w14:paraId="3CC5A2CF" w14:textId="22C81F30" w:rsidR="00D765BF" w:rsidRDefault="00D765BF">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69894249" w:history="1">
        <w:r w:rsidRPr="006B7141">
          <w:rPr>
            <w:rStyle w:val="Hyperlink"/>
            <w:noProof/>
          </w:rPr>
          <w:t>Figure 1: Example Microsoft Teams interface</w:t>
        </w:r>
        <w:r>
          <w:rPr>
            <w:noProof/>
            <w:webHidden/>
          </w:rPr>
          <w:tab/>
        </w:r>
        <w:r>
          <w:rPr>
            <w:noProof/>
            <w:webHidden/>
          </w:rPr>
          <w:fldChar w:fldCharType="begin"/>
        </w:r>
        <w:r>
          <w:rPr>
            <w:noProof/>
            <w:webHidden/>
          </w:rPr>
          <w:instrText xml:space="preserve"> PAGEREF _Toc69894249 \h </w:instrText>
        </w:r>
        <w:r>
          <w:rPr>
            <w:noProof/>
            <w:webHidden/>
          </w:rPr>
        </w:r>
        <w:r>
          <w:rPr>
            <w:noProof/>
            <w:webHidden/>
          </w:rPr>
          <w:fldChar w:fldCharType="separate"/>
        </w:r>
        <w:r>
          <w:rPr>
            <w:noProof/>
            <w:webHidden/>
          </w:rPr>
          <w:t>- 6 -</w:t>
        </w:r>
        <w:r>
          <w:rPr>
            <w:noProof/>
            <w:webHidden/>
          </w:rPr>
          <w:fldChar w:fldCharType="end"/>
        </w:r>
      </w:hyperlink>
    </w:p>
    <w:p w14:paraId="0503C45B" w14:textId="5983FF82" w:rsidR="00D765BF" w:rsidRDefault="00D765BF">
      <w:pPr>
        <w:pStyle w:val="TableofFigures"/>
        <w:tabs>
          <w:tab w:val="right" w:leader="dot" w:pos="9016"/>
        </w:tabs>
        <w:rPr>
          <w:rFonts w:eastAsiaTheme="minorEastAsia"/>
          <w:noProof/>
          <w:sz w:val="24"/>
          <w:szCs w:val="24"/>
          <w:lang w:eastAsia="en-GB"/>
        </w:rPr>
      </w:pPr>
      <w:hyperlink w:anchor="_Toc69894250" w:history="1">
        <w:r w:rsidRPr="006B7141">
          <w:rPr>
            <w:rStyle w:val="Hyperlink"/>
            <w:noProof/>
          </w:rPr>
          <w:t>Figure 2:Example Microsoft Outlook interface</w:t>
        </w:r>
        <w:r>
          <w:rPr>
            <w:noProof/>
            <w:webHidden/>
          </w:rPr>
          <w:tab/>
        </w:r>
        <w:r>
          <w:rPr>
            <w:noProof/>
            <w:webHidden/>
          </w:rPr>
          <w:fldChar w:fldCharType="begin"/>
        </w:r>
        <w:r>
          <w:rPr>
            <w:noProof/>
            <w:webHidden/>
          </w:rPr>
          <w:instrText xml:space="preserve"> PAGEREF _Toc69894250 \h </w:instrText>
        </w:r>
        <w:r>
          <w:rPr>
            <w:noProof/>
            <w:webHidden/>
          </w:rPr>
        </w:r>
        <w:r>
          <w:rPr>
            <w:noProof/>
            <w:webHidden/>
          </w:rPr>
          <w:fldChar w:fldCharType="separate"/>
        </w:r>
        <w:r>
          <w:rPr>
            <w:noProof/>
            <w:webHidden/>
          </w:rPr>
          <w:t>- 7 -</w:t>
        </w:r>
        <w:r>
          <w:rPr>
            <w:noProof/>
            <w:webHidden/>
          </w:rPr>
          <w:fldChar w:fldCharType="end"/>
        </w:r>
      </w:hyperlink>
    </w:p>
    <w:p w14:paraId="7C9092C6" w14:textId="618A6D22" w:rsidR="00D765BF" w:rsidRDefault="00D765BF">
      <w:pPr>
        <w:pStyle w:val="TableofFigures"/>
        <w:tabs>
          <w:tab w:val="right" w:leader="dot" w:pos="9016"/>
        </w:tabs>
        <w:rPr>
          <w:rFonts w:eastAsiaTheme="minorEastAsia"/>
          <w:noProof/>
          <w:sz w:val="24"/>
          <w:szCs w:val="24"/>
          <w:lang w:eastAsia="en-GB"/>
        </w:rPr>
      </w:pPr>
      <w:hyperlink w:anchor="_Toc69894251" w:history="1">
        <w:r w:rsidRPr="006B7141">
          <w:rPr>
            <w:rStyle w:val="Hyperlink"/>
            <w:noProof/>
          </w:rPr>
          <w:t>Figure 3: Example OneDrive interface</w:t>
        </w:r>
        <w:r>
          <w:rPr>
            <w:noProof/>
            <w:webHidden/>
          </w:rPr>
          <w:tab/>
        </w:r>
        <w:r>
          <w:rPr>
            <w:noProof/>
            <w:webHidden/>
          </w:rPr>
          <w:fldChar w:fldCharType="begin"/>
        </w:r>
        <w:r>
          <w:rPr>
            <w:noProof/>
            <w:webHidden/>
          </w:rPr>
          <w:instrText xml:space="preserve"> PAGEREF _Toc69894251 \h </w:instrText>
        </w:r>
        <w:r>
          <w:rPr>
            <w:noProof/>
            <w:webHidden/>
          </w:rPr>
        </w:r>
        <w:r>
          <w:rPr>
            <w:noProof/>
            <w:webHidden/>
          </w:rPr>
          <w:fldChar w:fldCharType="separate"/>
        </w:r>
        <w:r>
          <w:rPr>
            <w:noProof/>
            <w:webHidden/>
          </w:rPr>
          <w:t>- 8 -</w:t>
        </w:r>
        <w:r>
          <w:rPr>
            <w:noProof/>
            <w:webHidden/>
          </w:rPr>
          <w:fldChar w:fldCharType="end"/>
        </w:r>
      </w:hyperlink>
    </w:p>
    <w:p w14:paraId="515BAD37" w14:textId="0D9498FF" w:rsidR="00D765BF" w:rsidRDefault="00D765BF">
      <w:pPr>
        <w:pStyle w:val="TableofFigures"/>
        <w:tabs>
          <w:tab w:val="right" w:leader="dot" w:pos="9016"/>
        </w:tabs>
        <w:rPr>
          <w:rFonts w:eastAsiaTheme="minorEastAsia"/>
          <w:noProof/>
          <w:sz w:val="24"/>
          <w:szCs w:val="24"/>
          <w:lang w:eastAsia="en-GB"/>
        </w:rPr>
      </w:pPr>
      <w:hyperlink w:anchor="_Toc69894252" w:history="1">
        <w:r w:rsidRPr="006B7141">
          <w:rPr>
            <w:rStyle w:val="Hyperlink"/>
            <w:noProof/>
          </w:rPr>
          <w:t>Figure 4: Microsoft Office 365 interface</w:t>
        </w:r>
        <w:r>
          <w:rPr>
            <w:noProof/>
            <w:webHidden/>
          </w:rPr>
          <w:tab/>
        </w:r>
        <w:r>
          <w:rPr>
            <w:noProof/>
            <w:webHidden/>
          </w:rPr>
          <w:fldChar w:fldCharType="begin"/>
        </w:r>
        <w:r>
          <w:rPr>
            <w:noProof/>
            <w:webHidden/>
          </w:rPr>
          <w:instrText xml:space="preserve"> PAGEREF _Toc69894252 \h </w:instrText>
        </w:r>
        <w:r>
          <w:rPr>
            <w:noProof/>
            <w:webHidden/>
          </w:rPr>
        </w:r>
        <w:r>
          <w:rPr>
            <w:noProof/>
            <w:webHidden/>
          </w:rPr>
          <w:fldChar w:fldCharType="separate"/>
        </w:r>
        <w:r>
          <w:rPr>
            <w:noProof/>
            <w:webHidden/>
          </w:rPr>
          <w:t>- 9 -</w:t>
        </w:r>
        <w:r>
          <w:rPr>
            <w:noProof/>
            <w:webHidden/>
          </w:rPr>
          <w:fldChar w:fldCharType="end"/>
        </w:r>
      </w:hyperlink>
    </w:p>
    <w:p w14:paraId="20A3B99E" w14:textId="4510F76A" w:rsidR="00D841CC" w:rsidRDefault="00D765BF">
      <w:pPr>
        <w:spacing w:after="0" w:line="240" w:lineRule="auto"/>
      </w:pPr>
      <w:r>
        <w:fldChar w:fldCharType="end"/>
      </w:r>
    </w:p>
    <w:p w14:paraId="1EF9CF47" w14:textId="28675E91" w:rsidR="00D841CC" w:rsidRDefault="00D841CC">
      <w:pPr>
        <w:spacing w:after="0" w:line="240" w:lineRule="auto"/>
      </w:pPr>
      <w:r>
        <w:br w:type="page"/>
      </w:r>
    </w:p>
    <w:p w14:paraId="4909746F" w14:textId="2259E0D7" w:rsidR="003E536D" w:rsidRPr="002F4548" w:rsidRDefault="003E536D" w:rsidP="00AE5318">
      <w:pPr>
        <w:pStyle w:val="Heading1"/>
        <w:jc w:val="center"/>
        <w:rPr>
          <w:b/>
          <w:bCs/>
          <w:sz w:val="36"/>
          <w:szCs w:val="36"/>
        </w:rPr>
      </w:pPr>
      <w:bookmarkStart w:id="1" w:name="_Toc69894329"/>
      <w:r w:rsidRPr="002F4548">
        <w:rPr>
          <w:b/>
          <w:bCs/>
          <w:sz w:val="36"/>
          <w:szCs w:val="36"/>
        </w:rPr>
        <w:lastRenderedPageBreak/>
        <w:t>Introduction</w:t>
      </w:r>
      <w:bookmarkEnd w:id="1"/>
    </w:p>
    <w:p w14:paraId="3C9D95E6" w14:textId="73C5939F" w:rsidR="00BD5AC6" w:rsidRDefault="005E1FD9" w:rsidP="00084372">
      <w:pPr>
        <w:rPr>
          <w:sz w:val="28"/>
          <w:szCs w:val="28"/>
        </w:rPr>
      </w:pPr>
      <w:r w:rsidRPr="004C5464">
        <w:rPr>
          <w:sz w:val="28"/>
          <w:szCs w:val="28"/>
        </w:rPr>
        <w:t xml:space="preserve">This report will show how we can work together as students in a pandemic period when our university is closed. We all need to stay home and not </w:t>
      </w:r>
      <w:r w:rsidR="0024559C">
        <w:rPr>
          <w:sz w:val="28"/>
          <w:szCs w:val="28"/>
        </w:rPr>
        <w:t>spread</w:t>
      </w:r>
      <w:r w:rsidRPr="004C5464">
        <w:rPr>
          <w:sz w:val="28"/>
          <w:szCs w:val="28"/>
        </w:rPr>
        <w:t xml:space="preserve"> </w:t>
      </w:r>
      <w:r w:rsidR="00E62F4E" w:rsidRPr="004C5464">
        <w:rPr>
          <w:sz w:val="28"/>
          <w:szCs w:val="28"/>
        </w:rPr>
        <w:t>virus</w:t>
      </w:r>
      <w:r w:rsidRPr="004C5464">
        <w:rPr>
          <w:sz w:val="28"/>
          <w:szCs w:val="28"/>
        </w:rPr>
        <w:t xml:space="preserve"> to protect the NHS in its fight against COVID19. These are hard times for everyone. Our life is changing. We students cannot physically attend lectures</w:t>
      </w:r>
      <w:r w:rsidR="00627E2A">
        <w:rPr>
          <w:sz w:val="28"/>
          <w:szCs w:val="28"/>
        </w:rPr>
        <w:t xml:space="preserve">. My school </w:t>
      </w:r>
      <w:hyperlink r:id="rId9" w:history="1">
        <w:r w:rsidR="00627E2A" w:rsidRPr="004C5464">
          <w:rPr>
            <w:rStyle w:val="Hyperlink"/>
            <w:rFonts w:cs="Arial"/>
            <w:sz w:val="28"/>
            <w:szCs w:val="28"/>
          </w:rPr>
          <w:t>University of Wales Trinity Saint David</w:t>
        </w:r>
      </w:hyperlink>
      <w:r w:rsidR="000741E8">
        <w:rPr>
          <w:rFonts w:cs="Arial"/>
          <w:color w:val="444444"/>
          <w:sz w:val="28"/>
          <w:szCs w:val="28"/>
        </w:rPr>
        <w:t xml:space="preserve"> give for students </w:t>
      </w:r>
      <w:r w:rsidR="00AD500D">
        <w:rPr>
          <w:rFonts w:cs="Arial"/>
          <w:color w:val="444444"/>
          <w:sz w:val="28"/>
          <w:szCs w:val="28"/>
        </w:rPr>
        <w:t>access</w:t>
      </w:r>
      <w:r w:rsidR="000741E8">
        <w:rPr>
          <w:rFonts w:cs="Arial"/>
          <w:color w:val="444444"/>
          <w:sz w:val="28"/>
          <w:szCs w:val="28"/>
        </w:rPr>
        <w:t xml:space="preserve"> to tools withs is give us </w:t>
      </w:r>
      <w:r w:rsidR="00AD500D">
        <w:rPr>
          <w:rFonts w:cs="Arial"/>
          <w:color w:val="444444"/>
          <w:sz w:val="28"/>
          <w:szCs w:val="28"/>
        </w:rPr>
        <w:t>opportunity</w:t>
      </w:r>
      <w:r w:rsidR="000741E8">
        <w:rPr>
          <w:rFonts w:cs="Arial"/>
          <w:color w:val="444444"/>
          <w:sz w:val="28"/>
          <w:szCs w:val="28"/>
        </w:rPr>
        <w:t xml:space="preserve"> to </w:t>
      </w:r>
      <w:r w:rsidR="00AD500D">
        <w:rPr>
          <w:rFonts w:cs="Arial"/>
          <w:color w:val="444444"/>
          <w:sz w:val="28"/>
          <w:szCs w:val="28"/>
        </w:rPr>
        <w:t>attendant clas</w:t>
      </w:r>
      <w:r w:rsidR="00D67A3D">
        <w:rPr>
          <w:rFonts w:cs="Arial"/>
          <w:color w:val="444444"/>
          <w:sz w:val="28"/>
          <w:szCs w:val="28"/>
        </w:rPr>
        <w:t>s</w:t>
      </w:r>
      <w:r w:rsidRPr="004C5464">
        <w:rPr>
          <w:sz w:val="28"/>
          <w:szCs w:val="28"/>
        </w:rPr>
        <w:t xml:space="preserve">. All students have their on-line accounts thanks to them we can use the software in the browser </w:t>
      </w:r>
      <w:r w:rsidR="00E50BD1" w:rsidRPr="004C5464">
        <w:rPr>
          <w:sz w:val="28"/>
          <w:szCs w:val="28"/>
        </w:rPr>
        <w:t>version,</w:t>
      </w:r>
      <w:r w:rsidRPr="004C5464">
        <w:rPr>
          <w:sz w:val="28"/>
          <w:szCs w:val="28"/>
        </w:rPr>
        <w:t xml:space="preserve"> and we can download and use the desktop versions. We use a suite of programs that allows us to study remotely </w:t>
      </w:r>
      <w:hyperlink r:id="rId10" w:history="1">
        <w:r w:rsidRPr="004C5464">
          <w:rPr>
            <w:rStyle w:val="Hyperlink"/>
            <w:sz w:val="28"/>
            <w:szCs w:val="28"/>
          </w:rPr>
          <w:t>Microsoft Office 365</w:t>
        </w:r>
      </w:hyperlink>
      <w:r w:rsidRPr="004C5464">
        <w:rPr>
          <w:sz w:val="28"/>
          <w:szCs w:val="28"/>
        </w:rPr>
        <w:t xml:space="preserve"> is the most popular. Various alternatives are available on the market.</w:t>
      </w:r>
    </w:p>
    <w:p w14:paraId="4224F191" w14:textId="77777777" w:rsidR="008F2F91" w:rsidRDefault="008F2F91">
      <w:pPr>
        <w:spacing w:after="0" w:line="240" w:lineRule="auto"/>
        <w:rPr>
          <w:sz w:val="28"/>
          <w:szCs w:val="28"/>
        </w:rPr>
      </w:pPr>
      <w:r>
        <w:rPr>
          <w:sz w:val="28"/>
          <w:szCs w:val="28"/>
        </w:rPr>
        <w:br w:type="page"/>
      </w:r>
    </w:p>
    <w:p w14:paraId="68A877DF" w14:textId="77777777" w:rsidR="00404265" w:rsidRDefault="00624D6E" w:rsidP="00404265">
      <w:pPr>
        <w:pStyle w:val="Heading1"/>
        <w:jc w:val="center"/>
        <w:rPr>
          <w:sz w:val="44"/>
          <w:szCs w:val="44"/>
        </w:rPr>
      </w:pPr>
      <w:bookmarkStart w:id="2" w:name="_Toc69894330"/>
      <w:r w:rsidRPr="000D5424">
        <w:rPr>
          <w:sz w:val="44"/>
          <w:szCs w:val="44"/>
        </w:rPr>
        <w:lastRenderedPageBreak/>
        <w:t>Communication</w:t>
      </w:r>
      <w:bookmarkEnd w:id="2"/>
    </w:p>
    <w:p w14:paraId="1BC7DD78" w14:textId="77777777" w:rsidR="00963970" w:rsidRDefault="00F959FD" w:rsidP="00963970">
      <w:pPr>
        <w:pStyle w:val="Heading2"/>
        <w:rPr>
          <w:color w:val="000000" w:themeColor="text1"/>
          <w:sz w:val="28"/>
          <w:szCs w:val="28"/>
        </w:rPr>
      </w:pPr>
      <w:bookmarkStart w:id="3" w:name="_Toc69894331"/>
      <w:r w:rsidRPr="00E64CB6">
        <w:rPr>
          <w:color w:val="000000" w:themeColor="text1"/>
          <w:sz w:val="28"/>
          <w:szCs w:val="28"/>
        </w:rPr>
        <w:t xml:space="preserve">Video </w:t>
      </w:r>
      <w:r w:rsidR="006F44A2" w:rsidRPr="00E64CB6">
        <w:rPr>
          <w:color w:val="000000" w:themeColor="text1"/>
          <w:sz w:val="28"/>
          <w:szCs w:val="28"/>
        </w:rPr>
        <w:t>meeting</w:t>
      </w:r>
      <w:bookmarkEnd w:id="3"/>
    </w:p>
    <w:p w14:paraId="04BEDA00" w14:textId="5D881777" w:rsidR="00AD63FB" w:rsidRPr="00963970" w:rsidRDefault="006F44A2" w:rsidP="00963970">
      <w:pPr>
        <w:rPr>
          <w:color w:val="000000" w:themeColor="text1"/>
          <w:sz w:val="28"/>
          <w:szCs w:val="28"/>
        </w:rPr>
      </w:pPr>
      <w:r>
        <w:t>C</w:t>
      </w:r>
      <w:r w:rsidR="001F4AC3" w:rsidRPr="001F4AC3">
        <w:t>ommunication is not only the basis of remote work. One of the best instant messaging services available on the market is Microsoft Teams. It is available in a paid version as part of the Office 365 service and in a free version. The latter allows you to send unlimited text messages, make video calls, collaborate on Office documents, transfer files, access 250 applications and services, and share screen. The paid variants of the Microsoft Teams service offer many more possibilities, making it a real combine for efficient and effective remote teamwork. The service is available via a browser and applications for Windows, Android and iOS. Due to the threat from the coronavirus, Microsoft decided to make an interesting move and made Teams available for free for six months to all interested users.</w:t>
      </w:r>
    </w:p>
    <w:p w14:paraId="430F0070" w14:textId="77777777" w:rsidR="007B1051" w:rsidRDefault="007B1051" w:rsidP="007B1051">
      <w:pPr>
        <w:spacing w:after="0" w:line="240" w:lineRule="auto"/>
        <w:rPr>
          <w:noProof/>
        </w:rPr>
      </w:pPr>
      <w:r>
        <w:rPr>
          <w:noProof/>
        </w:rPr>
        <w:t>The most important functions:</w:t>
      </w:r>
    </w:p>
    <w:p w14:paraId="7641BC83" w14:textId="77777777" w:rsidR="007B1051" w:rsidRDefault="007B1051" w:rsidP="007B1051">
      <w:pPr>
        <w:pStyle w:val="ListParagraph"/>
        <w:numPr>
          <w:ilvl w:val="0"/>
          <w:numId w:val="11"/>
        </w:numPr>
        <w:spacing w:after="0" w:line="240" w:lineRule="auto"/>
        <w:rPr>
          <w:noProof/>
        </w:rPr>
      </w:pPr>
      <w:r>
        <w:rPr>
          <w:noProof/>
        </w:rPr>
        <w:t>Collaborate with colleagues and internal experts in real time.</w:t>
      </w:r>
    </w:p>
    <w:p w14:paraId="3EC23587" w14:textId="77777777" w:rsidR="007B1051" w:rsidRDefault="007B1051" w:rsidP="007B1051">
      <w:pPr>
        <w:pStyle w:val="ListParagraph"/>
        <w:numPr>
          <w:ilvl w:val="0"/>
          <w:numId w:val="11"/>
        </w:numPr>
        <w:spacing w:after="0" w:line="240" w:lineRule="auto"/>
        <w:rPr>
          <w:noProof/>
        </w:rPr>
      </w:pPr>
      <w:r>
        <w:rPr>
          <w:noProof/>
        </w:rPr>
        <w:t>Quickly share important information with the entire team to allow everyone to fully participate in the project.</w:t>
      </w:r>
    </w:p>
    <w:p w14:paraId="3D270CB8" w14:textId="77777777" w:rsidR="00404265" w:rsidRDefault="007B1051" w:rsidP="007B1051">
      <w:pPr>
        <w:pStyle w:val="ListParagraph"/>
        <w:numPr>
          <w:ilvl w:val="0"/>
          <w:numId w:val="11"/>
        </w:numPr>
        <w:spacing w:after="0" w:line="240" w:lineRule="auto"/>
        <w:rPr>
          <w:noProof/>
        </w:rPr>
      </w:pPr>
      <w:r>
        <w:rPr>
          <w:noProof/>
        </w:rPr>
        <w:t xml:space="preserve">Easily access content and tools in a secure, centralized repository. </w:t>
      </w:r>
    </w:p>
    <w:p w14:paraId="2A1ADDF8" w14:textId="53CB6679" w:rsidR="008C50F4" w:rsidRDefault="001340A8" w:rsidP="00404265">
      <w:pPr>
        <w:spacing w:after="0" w:line="240" w:lineRule="auto"/>
        <w:rPr>
          <w:noProof/>
        </w:rPr>
      </w:pPr>
      <w:r>
        <w:rPr>
          <w:noProof/>
        </w:rPr>
        <w:drawing>
          <wp:inline distT="0" distB="0" distL="0" distR="0" wp14:anchorId="4C297655" wp14:editId="3BBB49FA">
            <wp:extent cx="5430520" cy="3575407"/>
            <wp:effectExtent l="0" t="0" r="5080" b="6350"/>
            <wp:docPr id="1" name="Picture 1"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eam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57686" cy="3724971"/>
                    </a:xfrm>
                    <a:prstGeom prst="rect">
                      <a:avLst/>
                    </a:prstGeom>
                  </pic:spPr>
                </pic:pic>
              </a:graphicData>
            </a:graphic>
          </wp:inline>
        </w:drawing>
      </w:r>
    </w:p>
    <w:p w14:paraId="1754C022" w14:textId="487C4A05" w:rsidR="004C6466" w:rsidRDefault="008C50F4" w:rsidP="008C50F4">
      <w:pPr>
        <w:pStyle w:val="Caption"/>
      </w:pPr>
      <w:bookmarkStart w:id="4" w:name="_Toc69894249"/>
      <w:r>
        <w:t xml:space="preserve">Figure </w:t>
      </w:r>
      <w:fldSimple w:instr=" SEQ Figure \* ARABIC ">
        <w:r w:rsidR="00B73761">
          <w:rPr>
            <w:noProof/>
          </w:rPr>
          <w:t>1</w:t>
        </w:r>
      </w:fldSimple>
      <w:r>
        <w:t>: Example Microsoft Teams interface</w:t>
      </w:r>
      <w:bookmarkEnd w:id="4"/>
    </w:p>
    <w:p w14:paraId="18B0D9BF" w14:textId="6CE7C710" w:rsidR="000F63BF" w:rsidRDefault="0089315E" w:rsidP="000F63BF">
      <w:r>
        <w:t xml:space="preserve">Alternative for Microsoft </w:t>
      </w:r>
      <w:r w:rsidR="006F4883">
        <w:t>Teams:</w:t>
      </w:r>
    </w:p>
    <w:p w14:paraId="7C390086" w14:textId="77777777" w:rsidR="007736D5" w:rsidRDefault="007736D5" w:rsidP="002E722F">
      <w:pPr>
        <w:pStyle w:val="ListParagraph"/>
        <w:numPr>
          <w:ilvl w:val="0"/>
          <w:numId w:val="3"/>
        </w:numPr>
        <w:sectPr w:rsidR="007736D5" w:rsidSect="00DC1C0F">
          <w:footerReference w:type="even" r:id="rId12"/>
          <w:footerReference w:type="default" r:id="rId13"/>
          <w:pgSz w:w="11906" w:h="16838"/>
          <w:pgMar w:top="1440" w:right="1440" w:bottom="1440" w:left="1440" w:header="708" w:footer="708" w:gutter="0"/>
          <w:pgNumType w:fmt="numberInDash"/>
          <w:cols w:space="708"/>
          <w:docGrid w:linePitch="360"/>
        </w:sectPr>
      </w:pPr>
    </w:p>
    <w:p w14:paraId="78E5FE12" w14:textId="4C6FE88B" w:rsidR="002E722F" w:rsidRDefault="002E722F" w:rsidP="002E722F">
      <w:pPr>
        <w:pStyle w:val="ListParagraph"/>
        <w:numPr>
          <w:ilvl w:val="0"/>
          <w:numId w:val="3"/>
        </w:numPr>
      </w:pPr>
      <w:r>
        <w:t>Skype</w:t>
      </w:r>
    </w:p>
    <w:p w14:paraId="1A1536E8" w14:textId="1D3DCB83" w:rsidR="002E722F" w:rsidRDefault="002E722F" w:rsidP="002E722F">
      <w:pPr>
        <w:pStyle w:val="ListParagraph"/>
        <w:numPr>
          <w:ilvl w:val="0"/>
          <w:numId w:val="3"/>
        </w:numPr>
      </w:pPr>
      <w:r>
        <w:t>ZOOM</w:t>
      </w:r>
    </w:p>
    <w:p w14:paraId="66B5211A" w14:textId="6B2C89B0" w:rsidR="002E722F" w:rsidRDefault="00F02C9F" w:rsidP="002E722F">
      <w:pPr>
        <w:pStyle w:val="ListParagraph"/>
        <w:numPr>
          <w:ilvl w:val="0"/>
          <w:numId w:val="3"/>
        </w:numPr>
      </w:pPr>
      <w:r>
        <w:t>GOOGLE HANG OUTS</w:t>
      </w:r>
    </w:p>
    <w:p w14:paraId="26AB0BF7" w14:textId="106E0E47" w:rsidR="00F02C9F" w:rsidRDefault="0059608B" w:rsidP="002E722F">
      <w:pPr>
        <w:pStyle w:val="ListParagraph"/>
        <w:numPr>
          <w:ilvl w:val="0"/>
          <w:numId w:val="3"/>
        </w:numPr>
      </w:pPr>
      <w:r>
        <w:t>Messenger</w:t>
      </w:r>
    </w:p>
    <w:p w14:paraId="70B0DE50" w14:textId="77777777" w:rsidR="000D5424" w:rsidRDefault="0059608B" w:rsidP="00644E32">
      <w:pPr>
        <w:pStyle w:val="ListParagraph"/>
        <w:numPr>
          <w:ilvl w:val="0"/>
          <w:numId w:val="3"/>
        </w:numPr>
      </w:pPr>
      <w:r>
        <w:t>Slack</w:t>
      </w:r>
    </w:p>
    <w:p w14:paraId="79FDB5AD" w14:textId="77777777" w:rsidR="007736D5" w:rsidRDefault="007736D5" w:rsidP="00A82FD5">
      <w:pPr>
        <w:pStyle w:val="ListParagraph"/>
        <w:ind w:left="360"/>
        <w:outlineLvl w:val="1"/>
        <w:rPr>
          <w:sz w:val="44"/>
          <w:szCs w:val="44"/>
        </w:rPr>
        <w:sectPr w:rsidR="007736D5" w:rsidSect="007736D5">
          <w:type w:val="continuous"/>
          <w:pgSz w:w="11906" w:h="16838"/>
          <w:pgMar w:top="1440" w:right="1440" w:bottom="1440" w:left="1440" w:header="708" w:footer="708" w:gutter="0"/>
          <w:pgNumType w:fmt="numberInDash"/>
          <w:cols w:num="3" w:space="708"/>
          <w:docGrid w:linePitch="360"/>
        </w:sectPr>
      </w:pPr>
    </w:p>
    <w:p w14:paraId="0DCA1979" w14:textId="31D60154" w:rsidR="00EE4F93" w:rsidRPr="000D5424" w:rsidRDefault="00EF2ABD" w:rsidP="00A82FD5">
      <w:pPr>
        <w:pStyle w:val="ListParagraph"/>
        <w:ind w:left="360"/>
        <w:outlineLvl w:val="1"/>
      </w:pPr>
      <w:bookmarkStart w:id="5" w:name="_Toc69894332"/>
      <w:r w:rsidRPr="000D5424">
        <w:rPr>
          <w:sz w:val="44"/>
          <w:szCs w:val="44"/>
        </w:rPr>
        <w:lastRenderedPageBreak/>
        <w:t>E</w:t>
      </w:r>
      <w:r w:rsidR="008A707C" w:rsidRPr="000D5424">
        <w:rPr>
          <w:sz w:val="44"/>
          <w:szCs w:val="44"/>
        </w:rPr>
        <w:t>-</w:t>
      </w:r>
      <w:r w:rsidRPr="000D5424">
        <w:rPr>
          <w:sz w:val="44"/>
          <w:szCs w:val="44"/>
        </w:rPr>
        <w:t>m</w:t>
      </w:r>
      <w:r w:rsidR="00644E32" w:rsidRPr="000D5424">
        <w:rPr>
          <w:sz w:val="44"/>
          <w:szCs w:val="44"/>
        </w:rPr>
        <w:t>ail</w:t>
      </w:r>
      <w:bookmarkEnd w:id="5"/>
    </w:p>
    <w:p w14:paraId="1F62F990" w14:textId="77777777" w:rsidR="000D226D" w:rsidRDefault="006C7F49" w:rsidP="00903C00">
      <w:r w:rsidRPr="006C7F49">
        <w:t>Outlook organizes your e-mail messages, calendars, contacts, tasks, and to-do lists in one place. This organization's starting point is an email account. You can use it to start working with emails, turn them into tasks and appointments, and store information about the people you communicate with in your contacts, so you don't have to remember their email addresses or phone numbers.</w:t>
      </w:r>
    </w:p>
    <w:p w14:paraId="651F6991" w14:textId="1A829A37" w:rsidR="00903C00" w:rsidRDefault="00903C00" w:rsidP="00903C00">
      <w:r>
        <w:t>The most important functions:</w:t>
      </w:r>
    </w:p>
    <w:p w14:paraId="0121D218" w14:textId="77777777" w:rsidR="00903C00" w:rsidRDefault="00903C00" w:rsidP="00903C00">
      <w:pPr>
        <w:pStyle w:val="ListParagraph"/>
        <w:numPr>
          <w:ilvl w:val="0"/>
          <w:numId w:val="5"/>
        </w:numPr>
      </w:pPr>
      <w:r>
        <w:t>Receive notifications about important contacts.</w:t>
      </w:r>
    </w:p>
    <w:p w14:paraId="0985A436" w14:textId="77777777" w:rsidR="00903C00" w:rsidRDefault="00903C00" w:rsidP="00903C00">
      <w:pPr>
        <w:pStyle w:val="ListParagraph"/>
        <w:numPr>
          <w:ilvl w:val="0"/>
          <w:numId w:val="5"/>
        </w:numPr>
      </w:pPr>
      <w:r>
        <w:t>Simple scheduling and inviting to meetings.</w:t>
      </w:r>
    </w:p>
    <w:p w14:paraId="66F955A7" w14:textId="77777777" w:rsidR="00903C00" w:rsidRDefault="00903C00" w:rsidP="00903C00">
      <w:pPr>
        <w:pStyle w:val="ListParagraph"/>
        <w:numPr>
          <w:ilvl w:val="0"/>
          <w:numId w:val="5"/>
        </w:numPr>
      </w:pPr>
      <w:r>
        <w:t>Quickly find the information you need and prioritize.</w:t>
      </w:r>
    </w:p>
    <w:p w14:paraId="674BD578" w14:textId="71C9870C" w:rsidR="00C00065" w:rsidRDefault="00903C00" w:rsidP="008C50F4">
      <w:pPr>
        <w:pStyle w:val="ListParagraph"/>
        <w:numPr>
          <w:ilvl w:val="0"/>
          <w:numId w:val="5"/>
        </w:numPr>
      </w:pPr>
      <w:r>
        <w:t>Create a rule for automatic sorting, flagging, and tasks.</w:t>
      </w:r>
    </w:p>
    <w:p w14:paraId="6C40400F" w14:textId="77777777" w:rsidR="008C50F4" w:rsidRDefault="00E32435" w:rsidP="008C50F4">
      <w:pPr>
        <w:keepNext/>
      </w:pPr>
      <w:r>
        <w:rPr>
          <w:noProof/>
        </w:rPr>
        <w:drawing>
          <wp:inline distT="0" distB="0" distL="0" distR="0" wp14:anchorId="60C63845" wp14:editId="08F3A0DD">
            <wp:extent cx="5731510" cy="3791164"/>
            <wp:effectExtent l="0" t="0" r="0" b="6350"/>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42331" cy="3798321"/>
                    </a:xfrm>
                    <a:prstGeom prst="rect">
                      <a:avLst/>
                    </a:prstGeom>
                  </pic:spPr>
                </pic:pic>
              </a:graphicData>
            </a:graphic>
          </wp:inline>
        </w:drawing>
      </w:r>
    </w:p>
    <w:p w14:paraId="6333E4B9" w14:textId="2D1B8A4A" w:rsidR="000D226D" w:rsidRDefault="008C50F4" w:rsidP="008C50F4">
      <w:pPr>
        <w:pStyle w:val="Caption"/>
      </w:pPr>
      <w:bookmarkStart w:id="6" w:name="_Toc69894250"/>
      <w:r>
        <w:t xml:space="preserve">Figure </w:t>
      </w:r>
      <w:fldSimple w:instr=" SEQ Figure \* ARABIC ">
        <w:r w:rsidR="00B73761">
          <w:rPr>
            <w:noProof/>
          </w:rPr>
          <w:t>2</w:t>
        </w:r>
      </w:fldSimple>
      <w:r>
        <w:t>:</w:t>
      </w:r>
      <w:r w:rsidRPr="00D52F0C">
        <w:t>Example Microsoft Outlook interface</w:t>
      </w:r>
      <w:bookmarkEnd w:id="6"/>
    </w:p>
    <w:p w14:paraId="33D01839" w14:textId="3AE29750" w:rsidR="00C00065" w:rsidRDefault="00C00065" w:rsidP="00C00065">
      <w:r>
        <w:t>Alternative for Microsoft Outlook:</w:t>
      </w:r>
    </w:p>
    <w:p w14:paraId="50884E9E" w14:textId="71B47A98" w:rsidR="00C475F0" w:rsidRDefault="00C475F0" w:rsidP="00C475F0">
      <w:pPr>
        <w:pStyle w:val="ListParagraph"/>
        <w:numPr>
          <w:ilvl w:val="0"/>
          <w:numId w:val="6"/>
        </w:numPr>
      </w:pPr>
      <w:r>
        <w:t>Gmail</w:t>
      </w:r>
    </w:p>
    <w:p w14:paraId="76323CA9" w14:textId="5DD7A94A" w:rsidR="00C475F0" w:rsidRDefault="00BA442A" w:rsidP="00C475F0">
      <w:pPr>
        <w:pStyle w:val="ListParagraph"/>
        <w:numPr>
          <w:ilvl w:val="0"/>
          <w:numId w:val="6"/>
        </w:numPr>
      </w:pPr>
      <w:r>
        <w:t>Thu</w:t>
      </w:r>
      <w:r w:rsidR="00EA1885">
        <w:t>nderbird</w:t>
      </w:r>
    </w:p>
    <w:p w14:paraId="358668E8" w14:textId="75DC87FC" w:rsidR="00EA1885" w:rsidRPr="008F46BF" w:rsidRDefault="00EA1885" w:rsidP="00C475F0">
      <w:pPr>
        <w:pStyle w:val="ListParagraph"/>
        <w:numPr>
          <w:ilvl w:val="0"/>
          <w:numId w:val="6"/>
        </w:numPr>
      </w:pPr>
      <w:r>
        <w:t>Windows Mail</w:t>
      </w:r>
    </w:p>
    <w:p w14:paraId="6EC40D2E" w14:textId="41116CD0" w:rsidR="008615DB" w:rsidRPr="00EF2ABD" w:rsidRDefault="00C1399E" w:rsidP="00AE5318">
      <w:pPr>
        <w:pStyle w:val="Heading1"/>
        <w:jc w:val="center"/>
      </w:pPr>
      <w:bookmarkStart w:id="7" w:name="_Toc69894333"/>
      <w:r w:rsidRPr="00EF2ABD">
        <w:rPr>
          <w:sz w:val="44"/>
          <w:szCs w:val="44"/>
        </w:rPr>
        <w:lastRenderedPageBreak/>
        <w:t>Cloud storage data</w:t>
      </w:r>
      <w:bookmarkEnd w:id="7"/>
    </w:p>
    <w:p w14:paraId="0172570F" w14:textId="77777777" w:rsidR="000D226D" w:rsidRDefault="00F60A89" w:rsidP="00C07D91">
      <w:r w:rsidRPr="00F60A89">
        <w:t>OneDrive is an online drive that offers 5 GB of free Microsoft cloud storage. It allows you to synchronize documents, photos and other files between devices, it also allows you to use the free, browser version of Microsoft Office applications (Word, Excel, PowerPoint, OneNote). We have options for sharing files, folders and photos, as well as easy finding photos thanks to automatic tagging. Data stored in OneDrive is encrypted using SSL. OneDrive can be used in a browser window and through an application installed on a computer or on a mobile device.</w:t>
      </w:r>
    </w:p>
    <w:p w14:paraId="50C474F0" w14:textId="52FE50E6" w:rsidR="00903C00" w:rsidRDefault="00C07D91" w:rsidP="00C07D91">
      <w:r>
        <w:t>The most important functions:</w:t>
      </w:r>
    </w:p>
    <w:p w14:paraId="0ADD32BD" w14:textId="77777777" w:rsidR="00903C00" w:rsidRDefault="00C07D91" w:rsidP="00C07D91">
      <w:pPr>
        <w:pStyle w:val="ListParagraph"/>
        <w:numPr>
          <w:ilvl w:val="0"/>
          <w:numId w:val="7"/>
        </w:numPr>
      </w:pPr>
      <w:r>
        <w:t>Editing and viewing work results offline, synchronizing documents on your devices.</w:t>
      </w:r>
    </w:p>
    <w:p w14:paraId="52E0EF82" w14:textId="77777777" w:rsidR="00903C00" w:rsidRDefault="00C07D91" w:rsidP="00C07D91">
      <w:pPr>
        <w:pStyle w:val="ListParagraph"/>
        <w:numPr>
          <w:ilvl w:val="0"/>
          <w:numId w:val="7"/>
        </w:numPr>
      </w:pPr>
      <w:r>
        <w:t>Securely share information with colleagues and supervisors, such as when on the go.</w:t>
      </w:r>
    </w:p>
    <w:p w14:paraId="4EAC09CA" w14:textId="4B8BF272" w:rsidR="00C07D91" w:rsidRDefault="00C07D91" w:rsidP="00C07D91">
      <w:pPr>
        <w:pStyle w:val="ListParagraph"/>
        <w:numPr>
          <w:ilvl w:val="0"/>
          <w:numId w:val="7"/>
        </w:numPr>
      </w:pPr>
      <w:r>
        <w:t>Users can work from anywhere, on any device.</w:t>
      </w:r>
    </w:p>
    <w:p w14:paraId="1AB2C0B4" w14:textId="77777777" w:rsidR="008C50F4" w:rsidRDefault="008D1DD6" w:rsidP="008C50F4">
      <w:pPr>
        <w:keepNext/>
      </w:pPr>
      <w:r>
        <w:rPr>
          <w:noProof/>
        </w:rPr>
        <w:drawing>
          <wp:inline distT="0" distB="0" distL="0" distR="0" wp14:anchorId="58759ABF" wp14:editId="48B8D69B">
            <wp:extent cx="5727108" cy="3265200"/>
            <wp:effectExtent l="0" t="0" r="635" b="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7108" cy="3265200"/>
                    </a:xfrm>
                    <a:prstGeom prst="rect">
                      <a:avLst/>
                    </a:prstGeom>
                  </pic:spPr>
                </pic:pic>
              </a:graphicData>
            </a:graphic>
          </wp:inline>
        </w:drawing>
      </w:r>
    </w:p>
    <w:p w14:paraId="16C78669" w14:textId="28353FED" w:rsidR="008D1DD6" w:rsidRDefault="008C50F4" w:rsidP="008C50F4">
      <w:pPr>
        <w:pStyle w:val="Caption"/>
      </w:pPr>
      <w:bookmarkStart w:id="8" w:name="_Toc69894251"/>
      <w:r>
        <w:t xml:space="preserve">Figure </w:t>
      </w:r>
      <w:fldSimple w:instr=" SEQ Figure \* ARABIC ">
        <w:r w:rsidR="00B73761">
          <w:rPr>
            <w:noProof/>
          </w:rPr>
          <w:t>3</w:t>
        </w:r>
      </w:fldSimple>
      <w:r>
        <w:t>: Example OneDrive interface</w:t>
      </w:r>
      <w:bookmarkEnd w:id="8"/>
    </w:p>
    <w:p w14:paraId="5BB12BF5" w14:textId="77A9B6BE" w:rsidR="00FC6A8B" w:rsidRDefault="00FC6A8B" w:rsidP="00FC6A8B">
      <w:r>
        <w:t>Alternative for OneDrive:</w:t>
      </w:r>
    </w:p>
    <w:p w14:paraId="44D49B0C" w14:textId="7740C234" w:rsidR="00FC6A8B" w:rsidRDefault="00FC6A8B" w:rsidP="00FC6A8B">
      <w:pPr>
        <w:pStyle w:val="ListParagraph"/>
        <w:numPr>
          <w:ilvl w:val="0"/>
          <w:numId w:val="4"/>
        </w:numPr>
      </w:pPr>
      <w:r>
        <w:t>GOOGLE DRIVE</w:t>
      </w:r>
    </w:p>
    <w:p w14:paraId="65551940" w14:textId="060138AD" w:rsidR="00592745" w:rsidRDefault="00592745" w:rsidP="005E61CF">
      <w:pPr>
        <w:pStyle w:val="ListParagraph"/>
        <w:numPr>
          <w:ilvl w:val="0"/>
          <w:numId w:val="4"/>
        </w:numPr>
      </w:pPr>
      <w:r>
        <w:t>Dropbox</w:t>
      </w:r>
    </w:p>
    <w:p w14:paraId="68B0A9B3" w14:textId="5F68E5E3" w:rsidR="00CE3C4F" w:rsidRDefault="00CE3C4F">
      <w:pPr>
        <w:spacing w:after="0" w:line="240" w:lineRule="auto"/>
      </w:pPr>
      <w:r>
        <w:br w:type="page"/>
      </w:r>
    </w:p>
    <w:p w14:paraId="3B9F20E6" w14:textId="6DFC73FD" w:rsidR="00857360" w:rsidRDefault="00857360" w:rsidP="00857360">
      <w:pPr>
        <w:pStyle w:val="Heading1"/>
      </w:pPr>
      <w:bookmarkStart w:id="9" w:name="_Toc69894334"/>
      <w:r>
        <w:lastRenderedPageBreak/>
        <w:t>Microsoft Office</w:t>
      </w:r>
      <w:bookmarkEnd w:id="9"/>
    </w:p>
    <w:p w14:paraId="5ED66B49" w14:textId="7CED6DED" w:rsidR="000C4E9A" w:rsidRDefault="0029337F" w:rsidP="000C4E9A">
      <w:pPr>
        <w:spacing w:after="0" w:line="240" w:lineRule="auto"/>
      </w:pPr>
      <w:r>
        <w:t>Microsoft</w:t>
      </w:r>
      <w:r w:rsidR="007B092D">
        <w:t>:</w:t>
      </w:r>
      <w:r>
        <w:t xml:space="preserve"> </w:t>
      </w:r>
      <w:r w:rsidR="005347A7" w:rsidRPr="005347A7">
        <w:t xml:space="preserve">Word, Excel, PowerPoint are traditional online programs. They enable us to continue work that is </w:t>
      </w:r>
      <w:r w:rsidR="008C7ADA">
        <w:t>sav</w:t>
      </w:r>
      <w:r w:rsidR="005347A7" w:rsidRPr="005347A7">
        <w:t>ed, for example, at a university, and then continue it at home. At the same time, we can collaborate on documents with other colleagues on an ongoing basis.</w:t>
      </w:r>
    </w:p>
    <w:p w14:paraId="2A4A56C5" w14:textId="77777777" w:rsidR="000C4E9A" w:rsidRDefault="000C4E9A" w:rsidP="000C4E9A">
      <w:pPr>
        <w:spacing w:after="0" w:line="240" w:lineRule="auto"/>
      </w:pPr>
      <w:r>
        <w:t>The most important functions:</w:t>
      </w:r>
    </w:p>
    <w:p w14:paraId="4D008791" w14:textId="77777777" w:rsidR="000C4E9A" w:rsidRDefault="000C4E9A" w:rsidP="000C4E9A">
      <w:pPr>
        <w:pStyle w:val="ListParagraph"/>
        <w:numPr>
          <w:ilvl w:val="0"/>
          <w:numId w:val="14"/>
        </w:numPr>
        <w:spacing w:after="0" w:line="240" w:lineRule="auto"/>
      </w:pPr>
      <w:r>
        <w:t>Editing one document together with others.</w:t>
      </w:r>
    </w:p>
    <w:p w14:paraId="281DE80D" w14:textId="77777777" w:rsidR="000C4E9A" w:rsidRDefault="000C4E9A" w:rsidP="000C4E9A">
      <w:pPr>
        <w:pStyle w:val="ListParagraph"/>
        <w:numPr>
          <w:ilvl w:val="0"/>
          <w:numId w:val="14"/>
        </w:numPr>
        <w:spacing w:after="0" w:line="240" w:lineRule="auto"/>
      </w:pPr>
      <w:r>
        <w:t>Store and share drafts using a central location.</w:t>
      </w:r>
    </w:p>
    <w:p w14:paraId="645D4B64" w14:textId="77777777" w:rsidR="000C4E9A" w:rsidRDefault="000C4E9A" w:rsidP="000C4E9A">
      <w:pPr>
        <w:pStyle w:val="ListParagraph"/>
        <w:numPr>
          <w:ilvl w:val="0"/>
          <w:numId w:val="14"/>
        </w:numPr>
        <w:spacing w:after="0" w:line="240" w:lineRule="auto"/>
      </w:pPr>
      <w:r>
        <w:t>Better data collection and sharing.</w:t>
      </w:r>
    </w:p>
    <w:p w14:paraId="578C85C8" w14:textId="77777777" w:rsidR="000C4E9A" w:rsidRDefault="000C4E9A" w:rsidP="000C4E9A">
      <w:pPr>
        <w:pStyle w:val="ListParagraph"/>
        <w:numPr>
          <w:ilvl w:val="0"/>
          <w:numId w:val="14"/>
        </w:numPr>
        <w:spacing w:after="0" w:line="240" w:lineRule="auto"/>
      </w:pPr>
      <w:r>
        <w:t>Decide faster with easy-to-understand data tables and charts.</w:t>
      </w:r>
    </w:p>
    <w:p w14:paraId="34FF4037" w14:textId="77777777" w:rsidR="000C4E9A" w:rsidRDefault="000C4E9A" w:rsidP="000C4E9A">
      <w:pPr>
        <w:pStyle w:val="ListParagraph"/>
        <w:numPr>
          <w:ilvl w:val="0"/>
          <w:numId w:val="14"/>
        </w:numPr>
        <w:spacing w:after="0" w:line="240" w:lineRule="auto"/>
      </w:pPr>
      <w:r>
        <w:t>Present complex data in a visual format that is easy to understand.</w:t>
      </w:r>
    </w:p>
    <w:p w14:paraId="4D768433" w14:textId="77777777" w:rsidR="000C4E9A" w:rsidRDefault="000C4E9A" w:rsidP="000C4E9A">
      <w:pPr>
        <w:pStyle w:val="ListParagraph"/>
        <w:numPr>
          <w:ilvl w:val="0"/>
          <w:numId w:val="14"/>
        </w:numPr>
        <w:spacing w:after="0" w:line="240" w:lineRule="auto"/>
      </w:pPr>
      <w:r>
        <w:t>PowerPoint templates provide visual appeal and consistency.</w:t>
      </w:r>
    </w:p>
    <w:p w14:paraId="56482329" w14:textId="0586FA7B" w:rsidR="00AE0994" w:rsidRDefault="000C4E9A" w:rsidP="000C4E9A">
      <w:pPr>
        <w:pStyle w:val="ListParagraph"/>
        <w:numPr>
          <w:ilvl w:val="0"/>
          <w:numId w:val="14"/>
        </w:numPr>
        <w:spacing w:after="0" w:line="240" w:lineRule="auto"/>
      </w:pPr>
      <w:r>
        <w:t xml:space="preserve">A professional and effective way of presenting data, </w:t>
      </w:r>
      <w:r w:rsidR="00A376B8">
        <w:t>e.g.,</w:t>
      </w:r>
      <w:r>
        <w:t xml:space="preserve"> regarding sales or marketing activities.</w:t>
      </w:r>
    </w:p>
    <w:p w14:paraId="1F67D886" w14:textId="77777777" w:rsidR="00B73761" w:rsidRDefault="009F38E1" w:rsidP="00B73761">
      <w:pPr>
        <w:keepNext/>
        <w:spacing w:after="0" w:line="240" w:lineRule="auto"/>
      </w:pPr>
      <w:r>
        <w:rPr>
          <w:noProof/>
        </w:rPr>
        <w:drawing>
          <wp:inline distT="0" distB="0" distL="0" distR="0" wp14:anchorId="3347604A" wp14:editId="449884F7">
            <wp:extent cx="5731510" cy="3263900"/>
            <wp:effectExtent l="0" t="0" r="0" b="0"/>
            <wp:docPr id="5" name="Picture 5"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ebsit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63900"/>
                    </a:xfrm>
                    <a:prstGeom prst="rect">
                      <a:avLst/>
                    </a:prstGeom>
                  </pic:spPr>
                </pic:pic>
              </a:graphicData>
            </a:graphic>
          </wp:inline>
        </w:drawing>
      </w:r>
    </w:p>
    <w:p w14:paraId="6DEA5F2C" w14:textId="5F08C9BA" w:rsidR="00B73761" w:rsidRDefault="00B73761" w:rsidP="00B73761">
      <w:pPr>
        <w:pStyle w:val="Caption"/>
      </w:pPr>
      <w:bookmarkStart w:id="10" w:name="_Toc69894252"/>
      <w:r>
        <w:t xml:space="preserve">Figure </w:t>
      </w:r>
      <w:fldSimple w:instr=" SEQ Figure \* ARABIC ">
        <w:r>
          <w:rPr>
            <w:noProof/>
          </w:rPr>
          <w:t>4</w:t>
        </w:r>
      </w:fldSimple>
      <w:r>
        <w:t xml:space="preserve">: Microsoft Office 365 </w:t>
      </w:r>
      <w:r w:rsidR="00417883">
        <w:t>interface</w:t>
      </w:r>
      <w:bookmarkEnd w:id="10"/>
    </w:p>
    <w:p w14:paraId="53CF1425" w14:textId="77777777" w:rsidR="00971113" w:rsidRDefault="005E7E3B" w:rsidP="00971113">
      <w:pPr>
        <w:spacing w:after="0" w:line="240" w:lineRule="auto"/>
      </w:pPr>
      <w:r>
        <w:t>Alternative for Microsoft Office:</w:t>
      </w:r>
    </w:p>
    <w:p w14:paraId="55A4403F" w14:textId="77777777" w:rsidR="00E31378" w:rsidRDefault="00971113" w:rsidP="00E31378">
      <w:pPr>
        <w:pStyle w:val="ListParagraph"/>
        <w:numPr>
          <w:ilvl w:val="0"/>
          <w:numId w:val="22"/>
        </w:numPr>
        <w:spacing w:after="0" w:line="240" w:lineRule="auto"/>
      </w:pPr>
      <w:r>
        <w:t>Open Office</w:t>
      </w:r>
    </w:p>
    <w:p w14:paraId="26440399" w14:textId="08A62BC8" w:rsidR="00027EC1" w:rsidRDefault="00417883" w:rsidP="00417883">
      <w:pPr>
        <w:pStyle w:val="ListParagraph"/>
        <w:numPr>
          <w:ilvl w:val="0"/>
          <w:numId w:val="22"/>
        </w:numPr>
        <w:spacing w:after="0" w:line="240" w:lineRule="auto"/>
      </w:pPr>
      <w:r>
        <w:t>Google Workplace</w:t>
      </w:r>
      <w:r w:rsidR="00027EC1">
        <w:br w:type="page"/>
      </w:r>
    </w:p>
    <w:p w14:paraId="0E12A56C" w14:textId="073231EE" w:rsidR="00F15A88" w:rsidRDefault="00F15A88" w:rsidP="003C7290">
      <w:pPr>
        <w:pStyle w:val="Heading1"/>
      </w:pPr>
      <w:bookmarkStart w:id="11" w:name="_Toc69894335"/>
      <w:r>
        <w:lastRenderedPageBreak/>
        <w:t>Conclusion</w:t>
      </w:r>
      <w:bookmarkEnd w:id="11"/>
    </w:p>
    <w:p w14:paraId="5450525C" w14:textId="529DE2CD" w:rsidR="00333B7C" w:rsidRDefault="00333B7C" w:rsidP="00333B7C">
      <w:pPr>
        <w:spacing w:after="0" w:line="240" w:lineRule="auto"/>
      </w:pPr>
      <w:r>
        <w:t>You probably know Microsoft Office applications because you have them on your computer at work and at home.</w:t>
      </w:r>
    </w:p>
    <w:p w14:paraId="287472CF" w14:textId="77777777" w:rsidR="00333B7C" w:rsidRDefault="00333B7C" w:rsidP="00333B7C">
      <w:pPr>
        <w:spacing w:after="0" w:line="240" w:lineRule="auto"/>
      </w:pPr>
    </w:p>
    <w:p w14:paraId="3A5E8EA8" w14:textId="623A030E" w:rsidR="00027EC1" w:rsidRDefault="00333B7C" w:rsidP="00333B7C">
      <w:pPr>
        <w:spacing w:after="0" w:line="240" w:lineRule="auto"/>
      </w:pPr>
      <w:r>
        <w:t>Word, Excel and PowerPoint in Office are now available online (including access to Office desktop applications). In the stationary version only, the so-called you do not have this option, and the work of many people on the same document at the same time is simply impossible. Other important applications in the package are OneDrive, Outlook, Teams - formerly Skype. The above-mentioned applications are the basic online tools that enable remote work and constant contact with colleagues.</w:t>
      </w:r>
    </w:p>
    <w:p w14:paraId="66941F6D" w14:textId="66EFA605" w:rsidR="002B3B73" w:rsidRDefault="002B3B73" w:rsidP="00333B7C">
      <w:pPr>
        <w:spacing w:after="0" w:line="240" w:lineRule="auto"/>
      </w:pPr>
      <w:r w:rsidRPr="002B3B73">
        <w:t>Teams is a groupware application. It allows the exchange of individual messages, phone calls and videoconferences with the possibility of desktop sharing. It is a file repository and can be expanded with a number of applications built into Office365. Such as, for example, Planner, which allows you to manage tasks, or Stream and Video applications to share recorded calls or video meetings with third parties.</w:t>
      </w:r>
    </w:p>
    <w:p w14:paraId="12C0EC61" w14:textId="6D215369" w:rsidR="008568EC" w:rsidRDefault="008568EC" w:rsidP="00333B7C">
      <w:pPr>
        <w:spacing w:after="0" w:line="240" w:lineRule="auto"/>
      </w:pPr>
      <w:r w:rsidRPr="008568EC">
        <w:t>OneDrive, thanks to it, we have files always at hand, regardless of the device we use, and access to them is always safe. We can quickly share files that are on OneDrive with other people inside and outside the organization. There are two sharing options, for viewing or editing. This streamlines the work on the prepared documentation. You have full control over who you share the file with and for how long.</w:t>
      </w:r>
    </w:p>
    <w:p w14:paraId="3289DBEE" w14:textId="0DD1529B" w:rsidR="00F11D62" w:rsidRDefault="00F11D62" w:rsidP="00333B7C">
      <w:pPr>
        <w:spacing w:after="0" w:line="240" w:lineRule="auto"/>
      </w:pPr>
      <w:r w:rsidRPr="00F11D62">
        <w:t>The Microsoft Office 365 service package allows you to easily transfer stationary work in the company beyond its walls. The only obstacle may be internet access. Without it, it will not be possible to launch the browser and get to your personal account. Of course, with the desktop version installed on your computer, you will still be able to work with your offline documents. Current joint work with other users in this case will be impossible.</w:t>
      </w:r>
    </w:p>
    <w:p w14:paraId="325ABF5A" w14:textId="3F2FD9ED" w:rsidR="00322712" w:rsidRPr="00FC6A8B" w:rsidRDefault="00DE7454" w:rsidP="00333B7C">
      <w:pPr>
        <w:spacing w:after="0" w:line="240" w:lineRule="auto"/>
      </w:pPr>
      <w:r w:rsidRPr="00DE7454">
        <w:t>The biggest advantage of using the Office 365 suite of services is that we know most of the programs / applications. We can also synchronize documents between computers, smartphones and tablets. Additional applications such as Teams are very intuitive and using their capabilities is not difficult. It takes several hours to "click through" it with other colleagues.</w:t>
      </w:r>
    </w:p>
    <w:sectPr w:rsidR="00322712" w:rsidRPr="00FC6A8B" w:rsidSect="007736D5">
      <w:type w:val="continuous"/>
      <w:pgSz w:w="11906" w:h="16838"/>
      <w:pgMar w:top="1440" w:right="1440" w:bottom="1440" w:left="1440" w:header="708" w:footer="708"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2954B8" w14:textId="77777777" w:rsidR="00C95670" w:rsidRDefault="00C95670" w:rsidP="00DC1C0F">
      <w:pPr>
        <w:spacing w:after="0" w:line="240" w:lineRule="auto"/>
      </w:pPr>
      <w:r>
        <w:separator/>
      </w:r>
    </w:p>
  </w:endnote>
  <w:endnote w:type="continuationSeparator" w:id="0">
    <w:p w14:paraId="749EF2E5" w14:textId="77777777" w:rsidR="00C95670" w:rsidRDefault="00C95670" w:rsidP="00DC1C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16382028"/>
      <w:docPartObj>
        <w:docPartGallery w:val="Page Numbers (Bottom of Page)"/>
        <w:docPartUnique/>
      </w:docPartObj>
    </w:sdtPr>
    <w:sdtEndPr>
      <w:rPr>
        <w:rStyle w:val="PageNumber"/>
      </w:rPr>
    </w:sdtEndPr>
    <w:sdtContent>
      <w:p w14:paraId="7494FF2D" w14:textId="25AADF0C" w:rsidR="00DC1C0F" w:rsidRDefault="00DC1C0F" w:rsidP="00FF33F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2F7F9A" w14:textId="77777777" w:rsidR="00DC1C0F" w:rsidRDefault="00DC1C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18349115"/>
      <w:docPartObj>
        <w:docPartGallery w:val="Page Numbers (Bottom of Page)"/>
        <w:docPartUnique/>
      </w:docPartObj>
    </w:sdtPr>
    <w:sdtEndPr>
      <w:rPr>
        <w:rStyle w:val="PageNumber"/>
      </w:rPr>
    </w:sdtEndPr>
    <w:sdtContent>
      <w:p w14:paraId="3F0BC3B3" w14:textId="71B362E8" w:rsidR="00DC1C0F" w:rsidRDefault="00DC1C0F" w:rsidP="00FF33F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- 1 -</w:t>
        </w:r>
        <w:r>
          <w:rPr>
            <w:rStyle w:val="PageNumber"/>
          </w:rPr>
          <w:fldChar w:fldCharType="end"/>
        </w:r>
      </w:p>
    </w:sdtContent>
  </w:sdt>
  <w:p w14:paraId="4AEBF8BB" w14:textId="77777777" w:rsidR="00DC1C0F" w:rsidRDefault="00DC1C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358DF0" w14:textId="77777777" w:rsidR="00C95670" w:rsidRDefault="00C95670" w:rsidP="00DC1C0F">
      <w:pPr>
        <w:spacing w:after="0" w:line="240" w:lineRule="auto"/>
      </w:pPr>
      <w:r>
        <w:separator/>
      </w:r>
    </w:p>
  </w:footnote>
  <w:footnote w:type="continuationSeparator" w:id="0">
    <w:p w14:paraId="29E620DD" w14:textId="77777777" w:rsidR="00C95670" w:rsidRDefault="00C95670" w:rsidP="00DC1C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F009F"/>
    <w:multiLevelType w:val="hybridMultilevel"/>
    <w:tmpl w:val="EC5AD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6D2E49"/>
    <w:multiLevelType w:val="hybridMultilevel"/>
    <w:tmpl w:val="E8B4C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1518A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83C7443"/>
    <w:multiLevelType w:val="hybridMultilevel"/>
    <w:tmpl w:val="240C5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2250BC"/>
    <w:multiLevelType w:val="hybridMultilevel"/>
    <w:tmpl w:val="2B26AB2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1BC63AB8"/>
    <w:multiLevelType w:val="hybridMultilevel"/>
    <w:tmpl w:val="AF6C3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292EE5"/>
    <w:multiLevelType w:val="hybridMultilevel"/>
    <w:tmpl w:val="7B247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0C7F92"/>
    <w:multiLevelType w:val="hybridMultilevel"/>
    <w:tmpl w:val="C2C23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010A1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A507E79"/>
    <w:multiLevelType w:val="hybridMultilevel"/>
    <w:tmpl w:val="7D165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4C42B7"/>
    <w:multiLevelType w:val="hybridMultilevel"/>
    <w:tmpl w:val="4C104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500774"/>
    <w:multiLevelType w:val="hybridMultilevel"/>
    <w:tmpl w:val="3A540A4C"/>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12" w15:restartNumberingAfterBreak="0">
    <w:nsid w:val="31AC465A"/>
    <w:multiLevelType w:val="hybridMultilevel"/>
    <w:tmpl w:val="5CCA18A0"/>
    <w:lvl w:ilvl="0" w:tplc="08090001">
      <w:start w:val="1"/>
      <w:numFmt w:val="bullet"/>
      <w:lvlText w:val=""/>
      <w:lvlJc w:val="left"/>
      <w:pPr>
        <w:ind w:left="12240" w:hanging="360"/>
      </w:pPr>
      <w:rPr>
        <w:rFonts w:ascii="Symbol" w:hAnsi="Symbol" w:hint="default"/>
      </w:rPr>
    </w:lvl>
    <w:lvl w:ilvl="1" w:tplc="08090003" w:tentative="1">
      <w:start w:val="1"/>
      <w:numFmt w:val="bullet"/>
      <w:lvlText w:val="o"/>
      <w:lvlJc w:val="left"/>
      <w:pPr>
        <w:ind w:left="12960" w:hanging="360"/>
      </w:pPr>
      <w:rPr>
        <w:rFonts w:ascii="Courier New" w:hAnsi="Courier New" w:hint="default"/>
      </w:rPr>
    </w:lvl>
    <w:lvl w:ilvl="2" w:tplc="08090005" w:tentative="1">
      <w:start w:val="1"/>
      <w:numFmt w:val="bullet"/>
      <w:lvlText w:val=""/>
      <w:lvlJc w:val="left"/>
      <w:pPr>
        <w:ind w:left="13680" w:hanging="360"/>
      </w:pPr>
      <w:rPr>
        <w:rFonts w:ascii="Wingdings" w:hAnsi="Wingdings" w:hint="default"/>
      </w:rPr>
    </w:lvl>
    <w:lvl w:ilvl="3" w:tplc="08090001" w:tentative="1">
      <w:start w:val="1"/>
      <w:numFmt w:val="bullet"/>
      <w:lvlText w:val=""/>
      <w:lvlJc w:val="left"/>
      <w:pPr>
        <w:ind w:left="14400" w:hanging="360"/>
      </w:pPr>
      <w:rPr>
        <w:rFonts w:ascii="Symbol" w:hAnsi="Symbol" w:hint="default"/>
      </w:rPr>
    </w:lvl>
    <w:lvl w:ilvl="4" w:tplc="08090003" w:tentative="1">
      <w:start w:val="1"/>
      <w:numFmt w:val="bullet"/>
      <w:lvlText w:val="o"/>
      <w:lvlJc w:val="left"/>
      <w:pPr>
        <w:ind w:left="15120" w:hanging="360"/>
      </w:pPr>
      <w:rPr>
        <w:rFonts w:ascii="Courier New" w:hAnsi="Courier New" w:hint="default"/>
      </w:rPr>
    </w:lvl>
    <w:lvl w:ilvl="5" w:tplc="08090005" w:tentative="1">
      <w:start w:val="1"/>
      <w:numFmt w:val="bullet"/>
      <w:lvlText w:val=""/>
      <w:lvlJc w:val="left"/>
      <w:pPr>
        <w:ind w:left="15840" w:hanging="360"/>
      </w:pPr>
      <w:rPr>
        <w:rFonts w:ascii="Wingdings" w:hAnsi="Wingdings" w:hint="default"/>
      </w:rPr>
    </w:lvl>
    <w:lvl w:ilvl="6" w:tplc="08090001" w:tentative="1">
      <w:start w:val="1"/>
      <w:numFmt w:val="bullet"/>
      <w:lvlText w:val=""/>
      <w:lvlJc w:val="left"/>
      <w:pPr>
        <w:ind w:left="16560" w:hanging="360"/>
      </w:pPr>
      <w:rPr>
        <w:rFonts w:ascii="Symbol" w:hAnsi="Symbol" w:hint="default"/>
      </w:rPr>
    </w:lvl>
    <w:lvl w:ilvl="7" w:tplc="08090003" w:tentative="1">
      <w:start w:val="1"/>
      <w:numFmt w:val="bullet"/>
      <w:lvlText w:val="o"/>
      <w:lvlJc w:val="left"/>
      <w:pPr>
        <w:ind w:left="17280" w:hanging="360"/>
      </w:pPr>
      <w:rPr>
        <w:rFonts w:ascii="Courier New" w:hAnsi="Courier New" w:hint="default"/>
      </w:rPr>
    </w:lvl>
    <w:lvl w:ilvl="8" w:tplc="08090005" w:tentative="1">
      <w:start w:val="1"/>
      <w:numFmt w:val="bullet"/>
      <w:lvlText w:val=""/>
      <w:lvlJc w:val="left"/>
      <w:pPr>
        <w:ind w:left="18000" w:hanging="360"/>
      </w:pPr>
      <w:rPr>
        <w:rFonts w:ascii="Wingdings" w:hAnsi="Wingdings" w:hint="default"/>
      </w:rPr>
    </w:lvl>
  </w:abstractNum>
  <w:abstractNum w:abstractNumId="13" w15:restartNumberingAfterBreak="0">
    <w:nsid w:val="393C002D"/>
    <w:multiLevelType w:val="hybridMultilevel"/>
    <w:tmpl w:val="B02E7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565A88"/>
    <w:multiLevelType w:val="hybridMultilevel"/>
    <w:tmpl w:val="BC324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D243ED"/>
    <w:multiLevelType w:val="hybridMultilevel"/>
    <w:tmpl w:val="6F5800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0073A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F5A079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37E4803"/>
    <w:multiLevelType w:val="hybridMultilevel"/>
    <w:tmpl w:val="AB44D84C"/>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9" w15:restartNumberingAfterBreak="0">
    <w:nsid w:val="629E0C26"/>
    <w:multiLevelType w:val="hybridMultilevel"/>
    <w:tmpl w:val="7F2E74A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0" w15:restartNumberingAfterBreak="0">
    <w:nsid w:val="6A226DFB"/>
    <w:multiLevelType w:val="hybridMultilevel"/>
    <w:tmpl w:val="16869A2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1" w15:restartNumberingAfterBreak="0">
    <w:nsid w:val="756F6485"/>
    <w:multiLevelType w:val="hybridMultilevel"/>
    <w:tmpl w:val="FB90678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2"/>
  </w:num>
  <w:num w:numId="2">
    <w:abstractNumId w:val="15"/>
  </w:num>
  <w:num w:numId="3">
    <w:abstractNumId w:val="9"/>
  </w:num>
  <w:num w:numId="4">
    <w:abstractNumId w:val="10"/>
  </w:num>
  <w:num w:numId="5">
    <w:abstractNumId w:val="14"/>
  </w:num>
  <w:num w:numId="6">
    <w:abstractNumId w:val="3"/>
  </w:num>
  <w:num w:numId="7">
    <w:abstractNumId w:val="5"/>
  </w:num>
  <w:num w:numId="8">
    <w:abstractNumId w:val="8"/>
  </w:num>
  <w:num w:numId="9">
    <w:abstractNumId w:val="16"/>
  </w:num>
  <w:num w:numId="10">
    <w:abstractNumId w:val="17"/>
  </w:num>
  <w:num w:numId="11">
    <w:abstractNumId w:val="6"/>
  </w:num>
  <w:num w:numId="12">
    <w:abstractNumId w:val="1"/>
  </w:num>
  <w:num w:numId="13">
    <w:abstractNumId w:val="7"/>
  </w:num>
  <w:num w:numId="14">
    <w:abstractNumId w:val="0"/>
  </w:num>
  <w:num w:numId="15">
    <w:abstractNumId w:val="20"/>
  </w:num>
  <w:num w:numId="16">
    <w:abstractNumId w:val="19"/>
  </w:num>
  <w:num w:numId="17">
    <w:abstractNumId w:val="4"/>
  </w:num>
  <w:num w:numId="18">
    <w:abstractNumId w:val="21"/>
  </w:num>
  <w:num w:numId="19">
    <w:abstractNumId w:val="18"/>
  </w:num>
  <w:num w:numId="20">
    <w:abstractNumId w:val="11"/>
  </w:num>
  <w:num w:numId="21">
    <w:abstractNumId w:val="12"/>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DA6"/>
    <w:rsid w:val="00004494"/>
    <w:rsid w:val="00027EC1"/>
    <w:rsid w:val="000350CB"/>
    <w:rsid w:val="000741E8"/>
    <w:rsid w:val="00084372"/>
    <w:rsid w:val="000B32E4"/>
    <w:rsid w:val="000B4880"/>
    <w:rsid w:val="000C4E9A"/>
    <w:rsid w:val="000D226D"/>
    <w:rsid w:val="000D4897"/>
    <w:rsid w:val="000D5424"/>
    <w:rsid w:val="000F3184"/>
    <w:rsid w:val="000F63BF"/>
    <w:rsid w:val="001101CA"/>
    <w:rsid w:val="001340A8"/>
    <w:rsid w:val="00157CE9"/>
    <w:rsid w:val="00177BC6"/>
    <w:rsid w:val="00195B26"/>
    <w:rsid w:val="001A429C"/>
    <w:rsid w:val="001A585F"/>
    <w:rsid w:val="001B0C49"/>
    <w:rsid w:val="001D7457"/>
    <w:rsid w:val="001F4AC3"/>
    <w:rsid w:val="001F4D12"/>
    <w:rsid w:val="002072D1"/>
    <w:rsid w:val="00207307"/>
    <w:rsid w:val="002232CA"/>
    <w:rsid w:val="0023187D"/>
    <w:rsid w:val="00234C97"/>
    <w:rsid w:val="002439C4"/>
    <w:rsid w:val="0024559C"/>
    <w:rsid w:val="002600DA"/>
    <w:rsid w:val="0029337F"/>
    <w:rsid w:val="00293E90"/>
    <w:rsid w:val="002A07FA"/>
    <w:rsid w:val="002A4192"/>
    <w:rsid w:val="002A6A8A"/>
    <w:rsid w:val="002B3B73"/>
    <w:rsid w:val="002E722F"/>
    <w:rsid w:val="002F18D2"/>
    <w:rsid w:val="002F4548"/>
    <w:rsid w:val="00322712"/>
    <w:rsid w:val="00333B7C"/>
    <w:rsid w:val="00345E68"/>
    <w:rsid w:val="00360BBC"/>
    <w:rsid w:val="00367F91"/>
    <w:rsid w:val="00374D5B"/>
    <w:rsid w:val="00382C2D"/>
    <w:rsid w:val="00390B85"/>
    <w:rsid w:val="003C430A"/>
    <w:rsid w:val="003C7290"/>
    <w:rsid w:val="003E536D"/>
    <w:rsid w:val="00404265"/>
    <w:rsid w:val="00417883"/>
    <w:rsid w:val="00421F0B"/>
    <w:rsid w:val="00423395"/>
    <w:rsid w:val="004573BF"/>
    <w:rsid w:val="004945CA"/>
    <w:rsid w:val="004A19BE"/>
    <w:rsid w:val="004A33BF"/>
    <w:rsid w:val="004C12B9"/>
    <w:rsid w:val="004C186A"/>
    <w:rsid w:val="004C36D9"/>
    <w:rsid w:val="004C5464"/>
    <w:rsid w:val="004C6466"/>
    <w:rsid w:val="004D1D48"/>
    <w:rsid w:val="004D41DE"/>
    <w:rsid w:val="004D52C1"/>
    <w:rsid w:val="004D554A"/>
    <w:rsid w:val="00502578"/>
    <w:rsid w:val="00520DA4"/>
    <w:rsid w:val="00521567"/>
    <w:rsid w:val="005347A7"/>
    <w:rsid w:val="00571C8F"/>
    <w:rsid w:val="00573F05"/>
    <w:rsid w:val="00592745"/>
    <w:rsid w:val="005952DC"/>
    <w:rsid w:val="0059608B"/>
    <w:rsid w:val="00596D5D"/>
    <w:rsid w:val="005B64DA"/>
    <w:rsid w:val="005E1FD9"/>
    <w:rsid w:val="005E61CF"/>
    <w:rsid w:val="005E7E3B"/>
    <w:rsid w:val="0060640A"/>
    <w:rsid w:val="00624D6E"/>
    <w:rsid w:val="00627E2A"/>
    <w:rsid w:val="00644E32"/>
    <w:rsid w:val="006511E3"/>
    <w:rsid w:val="0067537C"/>
    <w:rsid w:val="00681C01"/>
    <w:rsid w:val="006A3204"/>
    <w:rsid w:val="006B7202"/>
    <w:rsid w:val="006C7F49"/>
    <w:rsid w:val="006D5582"/>
    <w:rsid w:val="006D5CEC"/>
    <w:rsid w:val="006F44A2"/>
    <w:rsid w:val="006F4883"/>
    <w:rsid w:val="00704472"/>
    <w:rsid w:val="00715492"/>
    <w:rsid w:val="007736D5"/>
    <w:rsid w:val="007B092D"/>
    <w:rsid w:val="007B1051"/>
    <w:rsid w:val="007D4CF7"/>
    <w:rsid w:val="007F26CB"/>
    <w:rsid w:val="007F7399"/>
    <w:rsid w:val="00814765"/>
    <w:rsid w:val="00815793"/>
    <w:rsid w:val="00821D4E"/>
    <w:rsid w:val="008568EC"/>
    <w:rsid w:val="00857360"/>
    <w:rsid w:val="008615DB"/>
    <w:rsid w:val="00870953"/>
    <w:rsid w:val="0089315E"/>
    <w:rsid w:val="008A707C"/>
    <w:rsid w:val="008C50F4"/>
    <w:rsid w:val="008C7ADA"/>
    <w:rsid w:val="008D1DD6"/>
    <w:rsid w:val="008E3443"/>
    <w:rsid w:val="008F2F91"/>
    <w:rsid w:val="008F46BF"/>
    <w:rsid w:val="00903C00"/>
    <w:rsid w:val="00945180"/>
    <w:rsid w:val="00963970"/>
    <w:rsid w:val="00971113"/>
    <w:rsid w:val="00991B9D"/>
    <w:rsid w:val="009B369D"/>
    <w:rsid w:val="009E1EC9"/>
    <w:rsid w:val="009F38E1"/>
    <w:rsid w:val="00A143FF"/>
    <w:rsid w:val="00A376B8"/>
    <w:rsid w:val="00A46126"/>
    <w:rsid w:val="00A56FD7"/>
    <w:rsid w:val="00A66958"/>
    <w:rsid w:val="00A81041"/>
    <w:rsid w:val="00A82FD5"/>
    <w:rsid w:val="00A96264"/>
    <w:rsid w:val="00AB469B"/>
    <w:rsid w:val="00AD500D"/>
    <w:rsid w:val="00AD63FB"/>
    <w:rsid w:val="00AE0994"/>
    <w:rsid w:val="00AE37B3"/>
    <w:rsid w:val="00AE5318"/>
    <w:rsid w:val="00AF0D56"/>
    <w:rsid w:val="00B0782A"/>
    <w:rsid w:val="00B10CDA"/>
    <w:rsid w:val="00B13313"/>
    <w:rsid w:val="00B2348F"/>
    <w:rsid w:val="00B402D6"/>
    <w:rsid w:val="00B60EA1"/>
    <w:rsid w:val="00B71C64"/>
    <w:rsid w:val="00B73761"/>
    <w:rsid w:val="00B87BF8"/>
    <w:rsid w:val="00BA442A"/>
    <w:rsid w:val="00BC65FE"/>
    <w:rsid w:val="00BD44B4"/>
    <w:rsid w:val="00BD5AC6"/>
    <w:rsid w:val="00C00065"/>
    <w:rsid w:val="00C028E9"/>
    <w:rsid w:val="00C07D91"/>
    <w:rsid w:val="00C12D15"/>
    <w:rsid w:val="00C1399E"/>
    <w:rsid w:val="00C20C6B"/>
    <w:rsid w:val="00C475F0"/>
    <w:rsid w:val="00C908BD"/>
    <w:rsid w:val="00C92F1B"/>
    <w:rsid w:val="00C95670"/>
    <w:rsid w:val="00CA69CE"/>
    <w:rsid w:val="00CD3A1F"/>
    <w:rsid w:val="00CD7F9B"/>
    <w:rsid w:val="00CE3C4F"/>
    <w:rsid w:val="00D03D6B"/>
    <w:rsid w:val="00D161D2"/>
    <w:rsid w:val="00D42EDB"/>
    <w:rsid w:val="00D67A3D"/>
    <w:rsid w:val="00D765BF"/>
    <w:rsid w:val="00D841CC"/>
    <w:rsid w:val="00D96927"/>
    <w:rsid w:val="00DA0EB8"/>
    <w:rsid w:val="00DA1BF3"/>
    <w:rsid w:val="00DC1C0F"/>
    <w:rsid w:val="00DC25CE"/>
    <w:rsid w:val="00DC3BE0"/>
    <w:rsid w:val="00DC6743"/>
    <w:rsid w:val="00DE40CF"/>
    <w:rsid w:val="00DE7454"/>
    <w:rsid w:val="00E11739"/>
    <w:rsid w:val="00E31378"/>
    <w:rsid w:val="00E32435"/>
    <w:rsid w:val="00E335B5"/>
    <w:rsid w:val="00E41339"/>
    <w:rsid w:val="00E50BD1"/>
    <w:rsid w:val="00E62F4E"/>
    <w:rsid w:val="00E64CB6"/>
    <w:rsid w:val="00E67D7F"/>
    <w:rsid w:val="00E718B0"/>
    <w:rsid w:val="00EA1885"/>
    <w:rsid w:val="00ED4F72"/>
    <w:rsid w:val="00ED6E2C"/>
    <w:rsid w:val="00EE2445"/>
    <w:rsid w:val="00EE4F93"/>
    <w:rsid w:val="00EF2ABD"/>
    <w:rsid w:val="00F02C9F"/>
    <w:rsid w:val="00F11D62"/>
    <w:rsid w:val="00F153F0"/>
    <w:rsid w:val="00F15A88"/>
    <w:rsid w:val="00F17BA2"/>
    <w:rsid w:val="00F530B4"/>
    <w:rsid w:val="00F60A89"/>
    <w:rsid w:val="00F959FD"/>
    <w:rsid w:val="00FA1BD9"/>
    <w:rsid w:val="00FB475F"/>
    <w:rsid w:val="00FB7A21"/>
    <w:rsid w:val="00FC6A8B"/>
    <w:rsid w:val="00FE7D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559F0"/>
  <w15:chartTrackingRefBased/>
  <w15:docId w15:val="{505B8B1A-4980-EF4C-AC2F-DFCD21483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DA6"/>
    <w:pPr>
      <w:spacing w:after="160" w:line="360" w:lineRule="auto"/>
    </w:pPr>
    <w:rPr>
      <w:sz w:val="22"/>
      <w:szCs w:val="22"/>
    </w:rPr>
  </w:style>
  <w:style w:type="paragraph" w:styleId="Heading1">
    <w:name w:val="heading 1"/>
    <w:basedOn w:val="Normal"/>
    <w:next w:val="Normal"/>
    <w:link w:val="Heading1Char"/>
    <w:uiPriority w:val="9"/>
    <w:qFormat/>
    <w:rsid w:val="00A962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30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D542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1C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1C0F"/>
    <w:rPr>
      <w:sz w:val="22"/>
      <w:szCs w:val="22"/>
    </w:rPr>
  </w:style>
  <w:style w:type="paragraph" w:styleId="Footer">
    <w:name w:val="footer"/>
    <w:basedOn w:val="Normal"/>
    <w:link w:val="FooterChar"/>
    <w:uiPriority w:val="99"/>
    <w:unhideWhenUsed/>
    <w:rsid w:val="00DC1C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1C0F"/>
    <w:rPr>
      <w:sz w:val="22"/>
      <w:szCs w:val="22"/>
    </w:rPr>
  </w:style>
  <w:style w:type="character" w:styleId="PageNumber">
    <w:name w:val="page number"/>
    <w:basedOn w:val="DefaultParagraphFont"/>
    <w:uiPriority w:val="99"/>
    <w:semiHidden/>
    <w:unhideWhenUsed/>
    <w:rsid w:val="00DC1C0F"/>
  </w:style>
  <w:style w:type="character" w:customStyle="1" w:styleId="Heading1Char">
    <w:name w:val="Heading 1 Char"/>
    <w:basedOn w:val="DefaultParagraphFont"/>
    <w:link w:val="Heading1"/>
    <w:uiPriority w:val="9"/>
    <w:rsid w:val="00A9626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9626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96264"/>
    <w:pPr>
      <w:spacing w:before="120" w:after="0"/>
    </w:pPr>
    <w:rPr>
      <w:b/>
      <w:bCs/>
      <w:i/>
      <w:iCs/>
      <w:sz w:val="24"/>
      <w:szCs w:val="24"/>
    </w:rPr>
  </w:style>
  <w:style w:type="paragraph" w:styleId="TOC2">
    <w:name w:val="toc 2"/>
    <w:basedOn w:val="Normal"/>
    <w:next w:val="Normal"/>
    <w:autoRedefine/>
    <w:uiPriority w:val="39"/>
    <w:unhideWhenUsed/>
    <w:rsid w:val="00A96264"/>
    <w:pPr>
      <w:spacing w:before="120" w:after="0"/>
      <w:ind w:left="220"/>
    </w:pPr>
    <w:rPr>
      <w:b/>
      <w:bCs/>
    </w:rPr>
  </w:style>
  <w:style w:type="paragraph" w:styleId="TOC3">
    <w:name w:val="toc 3"/>
    <w:basedOn w:val="Normal"/>
    <w:next w:val="Normal"/>
    <w:autoRedefine/>
    <w:uiPriority w:val="39"/>
    <w:unhideWhenUsed/>
    <w:rsid w:val="00A96264"/>
    <w:pPr>
      <w:spacing w:after="0"/>
      <w:ind w:left="440"/>
    </w:pPr>
    <w:rPr>
      <w:sz w:val="20"/>
      <w:szCs w:val="20"/>
    </w:rPr>
  </w:style>
  <w:style w:type="paragraph" w:styleId="TOC4">
    <w:name w:val="toc 4"/>
    <w:basedOn w:val="Normal"/>
    <w:next w:val="Normal"/>
    <w:autoRedefine/>
    <w:uiPriority w:val="39"/>
    <w:semiHidden/>
    <w:unhideWhenUsed/>
    <w:rsid w:val="00A96264"/>
    <w:pPr>
      <w:spacing w:after="0"/>
      <w:ind w:left="660"/>
    </w:pPr>
    <w:rPr>
      <w:sz w:val="20"/>
      <w:szCs w:val="20"/>
    </w:rPr>
  </w:style>
  <w:style w:type="paragraph" w:styleId="TOC5">
    <w:name w:val="toc 5"/>
    <w:basedOn w:val="Normal"/>
    <w:next w:val="Normal"/>
    <w:autoRedefine/>
    <w:uiPriority w:val="39"/>
    <w:semiHidden/>
    <w:unhideWhenUsed/>
    <w:rsid w:val="00A96264"/>
    <w:pPr>
      <w:spacing w:after="0"/>
      <w:ind w:left="880"/>
    </w:pPr>
    <w:rPr>
      <w:sz w:val="20"/>
      <w:szCs w:val="20"/>
    </w:rPr>
  </w:style>
  <w:style w:type="paragraph" w:styleId="TOC6">
    <w:name w:val="toc 6"/>
    <w:basedOn w:val="Normal"/>
    <w:next w:val="Normal"/>
    <w:autoRedefine/>
    <w:uiPriority w:val="39"/>
    <w:semiHidden/>
    <w:unhideWhenUsed/>
    <w:rsid w:val="00A96264"/>
    <w:pPr>
      <w:spacing w:after="0"/>
      <w:ind w:left="1100"/>
    </w:pPr>
    <w:rPr>
      <w:sz w:val="20"/>
      <w:szCs w:val="20"/>
    </w:rPr>
  </w:style>
  <w:style w:type="paragraph" w:styleId="TOC7">
    <w:name w:val="toc 7"/>
    <w:basedOn w:val="Normal"/>
    <w:next w:val="Normal"/>
    <w:autoRedefine/>
    <w:uiPriority w:val="39"/>
    <w:semiHidden/>
    <w:unhideWhenUsed/>
    <w:rsid w:val="00A96264"/>
    <w:pPr>
      <w:spacing w:after="0"/>
      <w:ind w:left="1320"/>
    </w:pPr>
    <w:rPr>
      <w:sz w:val="20"/>
      <w:szCs w:val="20"/>
    </w:rPr>
  </w:style>
  <w:style w:type="paragraph" w:styleId="TOC8">
    <w:name w:val="toc 8"/>
    <w:basedOn w:val="Normal"/>
    <w:next w:val="Normal"/>
    <w:autoRedefine/>
    <w:uiPriority w:val="39"/>
    <w:semiHidden/>
    <w:unhideWhenUsed/>
    <w:rsid w:val="00A96264"/>
    <w:pPr>
      <w:spacing w:after="0"/>
      <w:ind w:left="1540"/>
    </w:pPr>
    <w:rPr>
      <w:sz w:val="20"/>
      <w:szCs w:val="20"/>
    </w:rPr>
  </w:style>
  <w:style w:type="paragraph" w:styleId="TOC9">
    <w:name w:val="toc 9"/>
    <w:basedOn w:val="Normal"/>
    <w:next w:val="Normal"/>
    <w:autoRedefine/>
    <w:uiPriority w:val="39"/>
    <w:semiHidden/>
    <w:unhideWhenUsed/>
    <w:rsid w:val="00A96264"/>
    <w:pPr>
      <w:spacing w:after="0"/>
      <w:ind w:left="1760"/>
    </w:pPr>
    <w:rPr>
      <w:sz w:val="20"/>
      <w:szCs w:val="20"/>
    </w:rPr>
  </w:style>
  <w:style w:type="paragraph" w:styleId="ListParagraph">
    <w:name w:val="List Paragraph"/>
    <w:basedOn w:val="Normal"/>
    <w:uiPriority w:val="34"/>
    <w:qFormat/>
    <w:rsid w:val="00390B85"/>
    <w:pPr>
      <w:ind w:left="720"/>
      <w:contextualSpacing/>
    </w:pPr>
  </w:style>
  <w:style w:type="character" w:styleId="Hyperlink">
    <w:name w:val="Hyperlink"/>
    <w:basedOn w:val="DefaultParagraphFont"/>
    <w:uiPriority w:val="99"/>
    <w:unhideWhenUsed/>
    <w:rsid w:val="004A33BF"/>
    <w:rPr>
      <w:color w:val="0563C1" w:themeColor="hyperlink"/>
      <w:u w:val="single"/>
    </w:rPr>
  </w:style>
  <w:style w:type="character" w:styleId="UnresolvedMention">
    <w:name w:val="Unresolved Mention"/>
    <w:basedOn w:val="DefaultParagraphFont"/>
    <w:uiPriority w:val="99"/>
    <w:semiHidden/>
    <w:unhideWhenUsed/>
    <w:rsid w:val="004A33BF"/>
    <w:rPr>
      <w:color w:val="605E5C"/>
      <w:shd w:val="clear" w:color="auto" w:fill="E1DFDD"/>
    </w:rPr>
  </w:style>
  <w:style w:type="character" w:customStyle="1" w:styleId="Heading2Char">
    <w:name w:val="Heading 2 Char"/>
    <w:basedOn w:val="DefaultParagraphFont"/>
    <w:link w:val="Heading2"/>
    <w:uiPriority w:val="9"/>
    <w:rsid w:val="00F530B4"/>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4C646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D226D"/>
    <w:pPr>
      <w:spacing w:after="0"/>
    </w:pPr>
  </w:style>
  <w:style w:type="character" w:customStyle="1" w:styleId="Heading3Char">
    <w:name w:val="Heading 3 Char"/>
    <w:basedOn w:val="DefaultParagraphFont"/>
    <w:link w:val="Heading3"/>
    <w:uiPriority w:val="9"/>
    <w:semiHidden/>
    <w:rsid w:val="000D5424"/>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9529304">
      <w:bodyDiv w:val="1"/>
      <w:marLeft w:val="0"/>
      <w:marRight w:val="0"/>
      <w:marTop w:val="0"/>
      <w:marBottom w:val="0"/>
      <w:divBdr>
        <w:top w:val="none" w:sz="0" w:space="0" w:color="auto"/>
        <w:left w:val="none" w:sz="0" w:space="0" w:color="auto"/>
        <w:bottom w:val="none" w:sz="0" w:space="0" w:color="auto"/>
        <w:right w:val="none" w:sz="0" w:space="0" w:color="auto"/>
      </w:divBdr>
    </w:div>
    <w:div w:id="807626358">
      <w:bodyDiv w:val="1"/>
      <w:marLeft w:val="0"/>
      <w:marRight w:val="0"/>
      <w:marTop w:val="0"/>
      <w:marBottom w:val="0"/>
      <w:divBdr>
        <w:top w:val="none" w:sz="0" w:space="0" w:color="auto"/>
        <w:left w:val="none" w:sz="0" w:space="0" w:color="auto"/>
        <w:bottom w:val="none" w:sz="0" w:space="0" w:color="auto"/>
        <w:right w:val="none" w:sz="0" w:space="0" w:color="auto"/>
      </w:divBdr>
    </w:div>
    <w:div w:id="1205099936">
      <w:bodyDiv w:val="1"/>
      <w:marLeft w:val="0"/>
      <w:marRight w:val="0"/>
      <w:marTop w:val="0"/>
      <w:marBottom w:val="0"/>
      <w:divBdr>
        <w:top w:val="none" w:sz="0" w:space="0" w:color="auto"/>
        <w:left w:val="none" w:sz="0" w:space="0" w:color="auto"/>
        <w:bottom w:val="none" w:sz="0" w:space="0" w:color="auto"/>
        <w:right w:val="none" w:sz="0" w:space="0" w:color="auto"/>
      </w:divBdr>
    </w:div>
    <w:div w:id="1370296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s://www.microsoft.com/en-gb/microsoft-365/business/compare-all-microsoft-365-business-products-b?&amp;ef_id=Cj0KCQjwse-DBhC7ARIsAI8YcWKrFKwT_dDKn1r-3vrOQZ09iYIVDoIATYapGR-2C8xc3RNQ3E6P8J8aAmWwEALw_wcB:G:s&amp;OCID=AID2100139_SEM_Cj0KCQjwse-DBhC7ARIsAI8YcWKrFKwT_dDKn1r-3vrOQZ09iYIVDoIATYapGR-2C8xc3RNQ3E6P8J8aAmWwEALw_wcB:G:s&amp;lnkd=Google_O365SMB_Brand&amp;gclid=Cj0KCQjwse-DBhC7ARIsAI8YcWKrFKwT_dDKn1r-3vrOQZ09iYIVDoIATYapGR-2C8xc3RNQ3E6P8J8aAmWwEALw_wcB" TargetMode="External"/><Relationship Id="rId4" Type="http://schemas.openxmlformats.org/officeDocument/2006/relationships/settings" Target="settings.xml"/><Relationship Id="rId9" Type="http://schemas.openxmlformats.org/officeDocument/2006/relationships/hyperlink" Target="https://www.uwtsd.ac.uk/"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24CAB-B6C4-354E-A1D3-84425DE6C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10</Pages>
  <Words>1634</Words>
  <Characters>9318</Characters>
  <Application>Microsoft Office Word</Application>
  <DocSecurity>0</DocSecurity>
  <Lines>77</Lines>
  <Paragraphs>21</Paragraphs>
  <ScaleCrop>false</ScaleCrop>
  <Company/>
  <LinksUpToDate>false</LinksUpToDate>
  <CharactersWithSpaces>10931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Jacek Traczewski (2022703)</dc:creator>
  <cp:keywords/>
  <dc:description/>
  <cp:lastModifiedBy>Jacek Traczewski (2022703)</cp:lastModifiedBy>
  <cp:revision>177</cp:revision>
  <dcterms:created xsi:type="dcterms:W3CDTF">2021-04-13T21:10:00Z</dcterms:created>
  <dcterms:modified xsi:type="dcterms:W3CDTF">2021-04-21T09:45:00Z</dcterms:modified>
</cp:coreProperties>
</file>