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383FE8F" wp14:paraId="406F0949" wp14:textId="0A2529BC">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u w:val="single"/>
          <w:lang w:val="en-US"/>
        </w:rPr>
      </w:pPr>
      <w:r w:rsidRPr="0383FE8F" w:rsidR="185E0476">
        <w:rPr>
          <w:rFonts w:ascii="Arial" w:hAnsi="Arial" w:eastAsia="Arial" w:cs="Arial"/>
          <w:b w:val="0"/>
          <w:bCs w:val="0"/>
          <w:noProof w:val="0"/>
          <w:color w:val="auto"/>
          <w:sz w:val="24"/>
          <w:szCs w:val="24"/>
          <w:u w:val="single"/>
          <w:lang w:val="en-US"/>
        </w:rPr>
        <w:t xml:space="preserve">Examine the cycle of abuse and its impact on </w:t>
      </w:r>
      <w:bookmarkStart w:name="_Int_3Q96MKoK" w:id="916725301"/>
      <w:r w:rsidRPr="0383FE8F" w:rsidR="185E0476">
        <w:rPr>
          <w:rFonts w:ascii="Arial" w:hAnsi="Arial" w:eastAsia="Arial" w:cs="Arial"/>
          <w:b w:val="0"/>
          <w:bCs w:val="0"/>
          <w:noProof w:val="0"/>
          <w:color w:val="auto"/>
          <w:sz w:val="24"/>
          <w:szCs w:val="24"/>
          <w:u w:val="single"/>
          <w:lang w:val="en-US"/>
        </w:rPr>
        <w:t>victim’s</w:t>
      </w:r>
      <w:bookmarkEnd w:id="916725301"/>
      <w:r w:rsidRPr="0383FE8F" w:rsidR="185E0476">
        <w:rPr>
          <w:rFonts w:ascii="Arial" w:hAnsi="Arial" w:eastAsia="Arial" w:cs="Arial"/>
          <w:b w:val="0"/>
          <w:bCs w:val="0"/>
          <w:noProof w:val="0"/>
          <w:color w:val="auto"/>
          <w:sz w:val="24"/>
          <w:szCs w:val="24"/>
          <w:u w:val="single"/>
          <w:lang w:val="en-US"/>
        </w:rPr>
        <w:t>. How can this cycle be broken, and what role does early intervention play?</w:t>
      </w:r>
    </w:p>
    <w:p xmlns:wp14="http://schemas.microsoft.com/office/word/2010/wordml" w:rsidP="0383FE8F" wp14:paraId="6907D8FB" wp14:textId="04A2715A">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r w:rsidRPr="0383FE8F" w:rsidR="0BD515F2">
        <w:rPr>
          <w:rFonts w:ascii="Arial" w:hAnsi="Arial" w:eastAsia="Arial" w:cs="Arial"/>
          <w:b w:val="0"/>
          <w:bCs w:val="0"/>
          <w:noProof w:val="0"/>
          <w:color w:val="auto"/>
          <w:sz w:val="24"/>
          <w:szCs w:val="24"/>
          <w:lang w:val="en-US"/>
        </w:rPr>
        <w:t>Many people suffer from abuse. In March 2023, 4.4% of people aged 16 and older in England and Wales said they experienced domestic abuse the year before the survey (UK Government, 2024)</w:t>
      </w:r>
      <w:r w:rsidRPr="0383FE8F" w:rsidR="35194EB2">
        <w:rPr>
          <w:rFonts w:ascii="Arial" w:hAnsi="Arial" w:eastAsia="Arial" w:cs="Arial"/>
          <w:b w:val="0"/>
          <w:bCs w:val="0"/>
          <w:noProof w:val="0"/>
          <w:color w:val="auto"/>
          <w:sz w:val="24"/>
          <w:szCs w:val="24"/>
          <w:lang w:val="en-US"/>
        </w:rPr>
        <w:t xml:space="preserve">. </w:t>
      </w:r>
      <w:r w:rsidRPr="0383FE8F" w:rsidR="0BD515F2">
        <w:rPr>
          <w:rFonts w:ascii="Arial" w:hAnsi="Arial" w:eastAsia="Arial" w:cs="Arial"/>
          <w:b w:val="0"/>
          <w:bCs w:val="0"/>
          <w:noProof w:val="0"/>
          <w:color w:val="auto"/>
          <w:sz w:val="24"/>
          <w:szCs w:val="24"/>
          <w:lang w:val="en-US"/>
        </w:rPr>
        <w:t>Having 4.4</w:t>
      </w:r>
      <w:r w:rsidRPr="0383FE8F" w:rsidR="0BD515F2">
        <w:rPr>
          <w:rFonts w:ascii="Arial" w:hAnsi="Arial" w:eastAsia="Arial" w:cs="Arial"/>
          <w:b w:val="0"/>
          <w:bCs w:val="0"/>
          <w:noProof w:val="0"/>
          <w:color w:val="auto"/>
          <w:sz w:val="24"/>
          <w:szCs w:val="24"/>
          <w:lang w:val="en-US"/>
        </w:rPr>
        <w:t xml:space="preserve">% of people over 16 saying they experienced domestic abuse is </w:t>
      </w:r>
      <w:r w:rsidRPr="0383FE8F" w:rsidR="578FE824">
        <w:rPr>
          <w:rFonts w:ascii="Arial" w:hAnsi="Arial" w:eastAsia="Arial" w:cs="Arial"/>
          <w:b w:val="0"/>
          <w:bCs w:val="0"/>
          <w:noProof w:val="0"/>
          <w:color w:val="auto"/>
          <w:sz w:val="24"/>
          <w:szCs w:val="24"/>
          <w:lang w:val="en-US"/>
        </w:rPr>
        <w:t>bad</w:t>
      </w:r>
      <w:r w:rsidRPr="0383FE8F" w:rsidR="0BD515F2">
        <w:rPr>
          <w:rFonts w:ascii="Arial" w:hAnsi="Arial" w:eastAsia="Arial" w:cs="Arial"/>
          <w:b w:val="0"/>
          <w:bCs w:val="0"/>
          <w:noProof w:val="0"/>
          <w:color w:val="auto"/>
          <w:sz w:val="24"/>
          <w:szCs w:val="24"/>
          <w:lang w:val="en-US"/>
        </w:rPr>
        <w:t xml:space="preserve">. It means that many individuals are facing violence or mistreatment in their own homes. This can lead to serious physical and emotional </w:t>
      </w:r>
      <w:r w:rsidRPr="0383FE8F" w:rsidR="733CA572">
        <w:rPr>
          <w:rFonts w:ascii="Arial" w:hAnsi="Arial" w:eastAsia="Arial" w:cs="Arial"/>
          <w:b w:val="0"/>
          <w:bCs w:val="0"/>
          <w:noProof w:val="0"/>
          <w:color w:val="auto"/>
          <w:sz w:val="24"/>
          <w:szCs w:val="24"/>
          <w:lang w:val="en-US"/>
        </w:rPr>
        <w:t>abuse</w:t>
      </w:r>
      <w:r w:rsidRPr="0383FE8F" w:rsidR="0BD515F2">
        <w:rPr>
          <w:rFonts w:ascii="Arial" w:hAnsi="Arial" w:eastAsia="Arial" w:cs="Arial"/>
          <w:b w:val="0"/>
          <w:bCs w:val="0"/>
          <w:noProof w:val="0"/>
          <w:color w:val="auto"/>
          <w:sz w:val="24"/>
          <w:szCs w:val="24"/>
          <w:lang w:val="en-US"/>
        </w:rPr>
        <w:t>, affecting their well-being and safety. It shows there is a need for better support and protection for those affected by such abuse.</w:t>
      </w:r>
    </w:p>
    <w:p xmlns:wp14="http://schemas.microsoft.com/office/word/2010/wordml" w:rsidP="0383FE8F" wp14:paraId="10C2D911" wp14:textId="2316683D">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p>
    <w:p xmlns:wp14="http://schemas.microsoft.com/office/word/2010/wordml" w:rsidP="27D5DF14" wp14:paraId="36957CDC" wp14:textId="5132A54D">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r w:rsidRPr="0383FE8F" w:rsidR="55E81F98">
        <w:rPr>
          <w:rFonts w:ascii="Arial" w:hAnsi="Arial" w:eastAsia="Arial" w:cs="Arial"/>
          <w:b w:val="0"/>
          <w:bCs w:val="0"/>
          <w:noProof w:val="0"/>
          <w:color w:val="auto"/>
          <w:sz w:val="24"/>
          <w:szCs w:val="24"/>
          <w:lang w:val="en-US"/>
        </w:rPr>
        <w:t xml:space="preserve">Understanding the definition of abuse is important. </w:t>
      </w:r>
      <w:r w:rsidRPr="0383FE8F" w:rsidR="7474D671">
        <w:rPr>
          <w:rFonts w:ascii="Arial" w:hAnsi="Arial" w:eastAsia="Arial" w:cs="Arial"/>
          <w:b w:val="0"/>
          <w:bCs w:val="0"/>
          <w:noProof w:val="0"/>
          <w:color w:val="auto"/>
          <w:sz w:val="24"/>
          <w:szCs w:val="24"/>
          <w:lang w:val="en-US"/>
        </w:rPr>
        <w:t xml:space="preserve">Abuse includes physical </w:t>
      </w:r>
      <w:r w:rsidRPr="0383FE8F" w:rsidR="1A07B24E">
        <w:rPr>
          <w:rFonts w:ascii="Arial" w:hAnsi="Arial" w:eastAsia="Arial" w:cs="Arial"/>
          <w:b w:val="0"/>
          <w:bCs w:val="0"/>
          <w:noProof w:val="0"/>
          <w:color w:val="auto"/>
          <w:sz w:val="24"/>
          <w:szCs w:val="24"/>
          <w:lang w:val="en-US"/>
        </w:rPr>
        <w:t xml:space="preserve">violence </w:t>
      </w:r>
      <w:r w:rsidRPr="0383FE8F" w:rsidR="4A735B5A">
        <w:rPr>
          <w:rFonts w:ascii="Arial" w:hAnsi="Arial" w:eastAsia="Arial" w:cs="Arial"/>
          <w:b w:val="0"/>
          <w:bCs w:val="0"/>
          <w:noProof w:val="0"/>
          <w:color w:val="auto"/>
          <w:sz w:val="24"/>
          <w:szCs w:val="24"/>
          <w:lang w:val="en-US"/>
        </w:rPr>
        <w:t>such as hitting</w:t>
      </w:r>
      <w:r w:rsidRPr="0383FE8F" w:rsidR="7474D671">
        <w:rPr>
          <w:rFonts w:ascii="Arial" w:hAnsi="Arial" w:eastAsia="Arial" w:cs="Arial"/>
          <w:b w:val="0"/>
          <w:bCs w:val="0"/>
          <w:noProof w:val="0"/>
          <w:color w:val="auto"/>
          <w:sz w:val="24"/>
          <w:szCs w:val="24"/>
          <w:lang w:val="en-US"/>
        </w:rPr>
        <w:t xml:space="preserve">, sexual abuse </w:t>
      </w:r>
      <w:r w:rsidRPr="0383FE8F" w:rsidR="63D76EC2">
        <w:rPr>
          <w:rFonts w:ascii="Arial" w:hAnsi="Arial" w:eastAsia="Arial" w:cs="Arial"/>
          <w:b w:val="0"/>
          <w:bCs w:val="0"/>
          <w:noProof w:val="0"/>
          <w:color w:val="auto"/>
          <w:sz w:val="24"/>
          <w:szCs w:val="24"/>
          <w:lang w:val="en-US"/>
        </w:rPr>
        <w:t xml:space="preserve">through </w:t>
      </w:r>
      <w:r w:rsidRPr="0383FE8F" w:rsidR="63D76EC2">
        <w:rPr>
          <w:rFonts w:ascii="Arial" w:hAnsi="Arial" w:eastAsia="Arial" w:cs="Arial"/>
          <w:b w:val="0"/>
          <w:bCs w:val="0"/>
          <w:noProof w:val="0"/>
          <w:color w:val="auto"/>
          <w:sz w:val="24"/>
          <w:szCs w:val="24"/>
          <w:lang w:val="en-US"/>
        </w:rPr>
        <w:t>unconsen</w:t>
      </w:r>
      <w:r w:rsidRPr="0383FE8F" w:rsidR="7CF5B818">
        <w:rPr>
          <w:rFonts w:ascii="Arial" w:hAnsi="Arial" w:eastAsia="Arial" w:cs="Arial"/>
          <w:b w:val="0"/>
          <w:bCs w:val="0"/>
          <w:noProof w:val="0"/>
          <w:color w:val="auto"/>
          <w:sz w:val="24"/>
          <w:szCs w:val="24"/>
          <w:lang w:val="en-US"/>
        </w:rPr>
        <w:t>sual</w:t>
      </w:r>
      <w:r w:rsidRPr="0383FE8F" w:rsidR="63D76EC2">
        <w:rPr>
          <w:rFonts w:ascii="Arial" w:hAnsi="Arial" w:eastAsia="Arial" w:cs="Arial"/>
          <w:b w:val="0"/>
          <w:bCs w:val="0"/>
          <w:noProof w:val="0"/>
          <w:color w:val="auto"/>
          <w:sz w:val="24"/>
          <w:szCs w:val="24"/>
          <w:lang w:val="en-US"/>
        </w:rPr>
        <w:t xml:space="preserve"> touching and rape </w:t>
      </w:r>
      <w:r w:rsidRPr="0383FE8F" w:rsidR="7474D671">
        <w:rPr>
          <w:rFonts w:ascii="Arial" w:hAnsi="Arial" w:eastAsia="Arial" w:cs="Arial"/>
          <w:b w:val="0"/>
          <w:bCs w:val="0"/>
          <w:noProof w:val="0"/>
          <w:color w:val="auto"/>
          <w:sz w:val="24"/>
          <w:szCs w:val="24"/>
          <w:lang w:val="en-US"/>
        </w:rPr>
        <w:t>and psychological abuse such as taunts and insults</w:t>
      </w:r>
      <w:r w:rsidRPr="0383FE8F" w:rsidR="1A3C003A">
        <w:rPr>
          <w:rFonts w:ascii="Arial" w:hAnsi="Arial" w:eastAsia="Arial" w:cs="Arial"/>
          <w:b w:val="0"/>
          <w:bCs w:val="0"/>
          <w:noProof w:val="0"/>
          <w:color w:val="auto"/>
          <w:sz w:val="24"/>
          <w:szCs w:val="24"/>
          <w:lang w:val="en-US"/>
        </w:rPr>
        <w:t xml:space="preserve"> (</w:t>
      </w:r>
      <w:r w:rsidRPr="0383FE8F" w:rsidR="4AA9332D">
        <w:rPr>
          <w:rFonts w:ascii="Arial" w:hAnsi="Arial" w:eastAsia="Arial" w:cs="Arial"/>
          <w:b w:val="0"/>
          <w:bCs w:val="0"/>
          <w:noProof w:val="0"/>
          <w:color w:val="auto"/>
          <w:sz w:val="24"/>
          <w:szCs w:val="24"/>
          <w:lang w:val="en-US"/>
        </w:rPr>
        <w:t>Deacon, J. 1993)</w:t>
      </w:r>
      <w:r w:rsidRPr="0383FE8F" w:rsidR="0ADC9411">
        <w:rPr>
          <w:rFonts w:ascii="Arial" w:hAnsi="Arial" w:eastAsia="Arial" w:cs="Arial"/>
          <w:b w:val="0"/>
          <w:bCs w:val="0"/>
          <w:noProof w:val="0"/>
          <w:color w:val="auto"/>
          <w:sz w:val="24"/>
          <w:szCs w:val="24"/>
          <w:lang w:val="en-US"/>
        </w:rPr>
        <w:t>.</w:t>
      </w:r>
      <w:r w:rsidRPr="0383FE8F" w:rsidR="350CC3CD">
        <w:rPr>
          <w:rFonts w:ascii="Arial" w:hAnsi="Arial" w:eastAsia="Arial" w:cs="Arial"/>
          <w:b w:val="0"/>
          <w:bCs w:val="0"/>
          <w:noProof w:val="0"/>
          <w:color w:val="auto"/>
          <w:sz w:val="24"/>
          <w:szCs w:val="24"/>
          <w:lang w:val="en-US"/>
        </w:rPr>
        <w:t xml:space="preserve"> </w:t>
      </w:r>
      <w:r w:rsidRPr="0383FE8F" w:rsidR="5D1014C6">
        <w:rPr>
          <w:rFonts w:ascii="Arial" w:hAnsi="Arial" w:eastAsia="Arial" w:cs="Arial"/>
          <w:b w:val="0"/>
          <w:bCs w:val="0"/>
          <w:noProof w:val="0"/>
          <w:color w:val="auto"/>
          <w:sz w:val="24"/>
          <w:szCs w:val="24"/>
          <w:lang w:val="en-US"/>
        </w:rPr>
        <w:t xml:space="preserve">This helps us answer the question "examine the cycle of crime and its impact on victims" by showing how abuse happens and affects people's lives. </w:t>
      </w:r>
      <w:r w:rsidRPr="0383FE8F" w:rsidR="5D1014C6">
        <w:rPr>
          <w:rFonts w:ascii="Arial" w:hAnsi="Arial" w:eastAsia="Arial" w:cs="Arial"/>
          <w:b w:val="0"/>
          <w:bCs w:val="0"/>
          <w:noProof w:val="0"/>
          <w:color w:val="auto"/>
          <w:sz w:val="24"/>
          <w:szCs w:val="24"/>
          <w:lang w:val="en-US"/>
        </w:rPr>
        <w:t xml:space="preserve">By knowing what abuse looks like, we can see how it repeats and harms victims, which can guide us in finding ways to support </w:t>
      </w:r>
      <w:r w:rsidRPr="0383FE8F" w:rsidR="2D7694FE">
        <w:rPr>
          <w:rFonts w:ascii="Arial" w:hAnsi="Arial" w:eastAsia="Arial" w:cs="Arial"/>
          <w:b w:val="0"/>
          <w:bCs w:val="0"/>
          <w:noProof w:val="0"/>
          <w:color w:val="auto"/>
          <w:sz w:val="24"/>
          <w:szCs w:val="24"/>
          <w:lang w:val="en-US"/>
        </w:rPr>
        <w:t xml:space="preserve">victims </w:t>
      </w:r>
      <w:r w:rsidRPr="0383FE8F" w:rsidR="5D1014C6">
        <w:rPr>
          <w:rFonts w:ascii="Arial" w:hAnsi="Arial" w:eastAsia="Arial" w:cs="Arial"/>
          <w:b w:val="0"/>
          <w:bCs w:val="0"/>
          <w:noProof w:val="0"/>
          <w:color w:val="auto"/>
          <w:sz w:val="24"/>
          <w:szCs w:val="24"/>
          <w:lang w:val="en-US"/>
        </w:rPr>
        <w:t>and stop the cycle of abuse.</w:t>
      </w:r>
    </w:p>
    <w:p xmlns:wp14="http://schemas.microsoft.com/office/word/2010/wordml" w:rsidP="27D5DF14" wp14:paraId="7A7EDD0E" wp14:textId="4B39FC0E">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p>
    <w:p xmlns:wp14="http://schemas.microsoft.com/office/word/2010/wordml" w:rsidP="27D5DF14" wp14:paraId="20F463F4" wp14:textId="27950FEF">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r w:rsidRPr="0383FE8F" w:rsidR="78F76E33">
        <w:rPr>
          <w:rFonts w:ascii="Arial" w:hAnsi="Arial" w:eastAsia="Arial" w:cs="Arial"/>
          <w:b w:val="0"/>
          <w:bCs w:val="0"/>
          <w:noProof w:val="0"/>
          <w:color w:val="auto"/>
          <w:sz w:val="24"/>
          <w:szCs w:val="24"/>
          <w:lang w:val="en-US"/>
        </w:rPr>
        <w:t xml:space="preserve">Understanding what a victim is </w:t>
      </w:r>
      <w:bookmarkStart w:name="_Int_S9clGDy5" w:id="1607417172"/>
      <w:r w:rsidRPr="0383FE8F" w:rsidR="78F76E33">
        <w:rPr>
          <w:rFonts w:ascii="Arial" w:hAnsi="Arial" w:eastAsia="Arial" w:cs="Arial"/>
          <w:b w:val="0"/>
          <w:bCs w:val="0"/>
          <w:noProof w:val="0"/>
          <w:color w:val="auto"/>
          <w:sz w:val="24"/>
          <w:szCs w:val="24"/>
          <w:lang w:val="en-US"/>
        </w:rPr>
        <w:t>im</w:t>
      </w:r>
      <w:bookmarkEnd w:id="1607417172"/>
      <w:r w:rsidRPr="0383FE8F" w:rsidR="78F76E33">
        <w:rPr>
          <w:rFonts w:ascii="Arial" w:hAnsi="Arial" w:eastAsia="Arial" w:cs="Arial"/>
          <w:b w:val="0"/>
          <w:bCs w:val="0"/>
          <w:noProof w:val="0"/>
          <w:color w:val="auto"/>
          <w:sz w:val="24"/>
          <w:szCs w:val="24"/>
          <w:lang w:val="en-US"/>
        </w:rPr>
        <w:t>portant.</w:t>
      </w:r>
      <w:r w:rsidRPr="0383FE8F" w:rsidR="39D8B17C">
        <w:rPr>
          <w:rFonts w:ascii="Arial" w:hAnsi="Arial" w:eastAsia="Arial" w:cs="Arial"/>
          <w:b w:val="0"/>
          <w:bCs w:val="0"/>
          <w:noProof w:val="0"/>
          <w:color w:val="auto"/>
          <w:sz w:val="24"/>
          <w:szCs w:val="24"/>
          <w:lang w:val="en-US"/>
        </w:rPr>
        <w:t xml:space="preserve"> </w:t>
      </w:r>
      <w:r w:rsidRPr="0383FE8F" w:rsidR="149A6083">
        <w:rPr>
          <w:rFonts w:ascii="Arial" w:hAnsi="Arial" w:eastAsia="Arial" w:cs="Arial"/>
          <w:b w:val="0"/>
          <w:bCs w:val="0"/>
          <w:noProof w:val="0"/>
          <w:color w:val="auto"/>
          <w:sz w:val="24"/>
          <w:szCs w:val="24"/>
          <w:lang w:val="en-US"/>
        </w:rPr>
        <w:t>A victim is a person or thing that has been hurt, harmed, or killed due to the actions of someone or something else</w:t>
      </w:r>
      <w:r w:rsidRPr="0383FE8F" w:rsidR="0240C6D2">
        <w:rPr>
          <w:rFonts w:ascii="Arial" w:hAnsi="Arial" w:eastAsia="Arial" w:cs="Arial"/>
          <w:b w:val="0"/>
          <w:bCs w:val="0"/>
          <w:noProof w:val="0"/>
          <w:color w:val="auto"/>
          <w:sz w:val="24"/>
          <w:szCs w:val="24"/>
          <w:lang w:val="en-US"/>
        </w:rPr>
        <w:t xml:space="preserve"> </w:t>
      </w:r>
      <w:r w:rsidRPr="0383FE8F" w:rsidR="0240C6D2">
        <w:rPr>
          <w:rFonts w:ascii="Arial" w:hAnsi="Arial" w:eastAsia="Arial" w:cs="Arial"/>
          <w:b w:val="0"/>
          <w:bCs w:val="0"/>
          <w:noProof w:val="0"/>
          <w:color w:val="auto"/>
          <w:sz w:val="24"/>
          <w:szCs w:val="24"/>
          <w:lang w:val="en-US"/>
        </w:rPr>
        <w:t xml:space="preserve">(Cambridge Dictionary, no date). </w:t>
      </w:r>
      <w:r w:rsidRPr="0383FE8F" w:rsidR="73115BC3">
        <w:rPr>
          <w:rFonts w:ascii="Arial" w:hAnsi="Arial" w:eastAsia="Arial" w:cs="Arial"/>
          <w:b w:val="0"/>
          <w:bCs w:val="0"/>
          <w:noProof w:val="0"/>
          <w:color w:val="auto"/>
          <w:sz w:val="24"/>
          <w:szCs w:val="24"/>
          <w:lang w:val="en-US"/>
        </w:rPr>
        <w:t>This helps recognize what abuse victims experience. This knowledge is essential for examining the cycle of abuse and its impact on victims,</w:t>
      </w:r>
      <w:r w:rsidRPr="0383FE8F" w:rsidR="5B2B4196">
        <w:rPr>
          <w:rFonts w:ascii="Arial" w:hAnsi="Arial" w:eastAsia="Arial" w:cs="Arial"/>
          <w:b w:val="0"/>
          <w:bCs w:val="0"/>
          <w:noProof w:val="0"/>
          <w:color w:val="auto"/>
          <w:sz w:val="24"/>
          <w:szCs w:val="24"/>
          <w:lang w:val="en-US"/>
        </w:rPr>
        <w:t xml:space="preserve"> </w:t>
      </w:r>
      <w:r w:rsidRPr="0383FE8F" w:rsidR="73115BC3">
        <w:rPr>
          <w:rFonts w:ascii="Arial" w:hAnsi="Arial" w:eastAsia="Arial" w:cs="Arial"/>
          <w:b w:val="0"/>
          <w:bCs w:val="0"/>
          <w:noProof w:val="0"/>
          <w:color w:val="auto"/>
          <w:sz w:val="24"/>
          <w:szCs w:val="24"/>
          <w:lang w:val="en-US"/>
        </w:rPr>
        <w:t xml:space="preserve">it </w:t>
      </w:r>
      <w:bookmarkStart w:name="_Int_brvvWiqz" w:id="273575188"/>
      <w:r w:rsidRPr="0383FE8F" w:rsidR="73115BC3">
        <w:rPr>
          <w:rFonts w:ascii="Arial" w:hAnsi="Arial" w:eastAsia="Arial" w:cs="Arial"/>
          <w:b w:val="0"/>
          <w:bCs w:val="0"/>
          <w:noProof w:val="0"/>
          <w:color w:val="auto"/>
          <w:sz w:val="24"/>
          <w:szCs w:val="24"/>
          <w:lang w:val="en-US"/>
        </w:rPr>
        <w:t>allows</w:t>
      </w:r>
      <w:bookmarkEnd w:id="273575188"/>
      <w:r w:rsidRPr="0383FE8F" w:rsidR="73115BC3">
        <w:rPr>
          <w:rFonts w:ascii="Arial" w:hAnsi="Arial" w:eastAsia="Arial" w:cs="Arial"/>
          <w:b w:val="0"/>
          <w:bCs w:val="0"/>
          <w:noProof w:val="0"/>
          <w:color w:val="auto"/>
          <w:sz w:val="24"/>
          <w:szCs w:val="24"/>
          <w:lang w:val="en-US"/>
        </w:rPr>
        <w:t xml:space="preserve"> to see how abuse affects physical and emotional </w:t>
      </w:r>
      <w:r w:rsidRPr="0383FE8F" w:rsidR="0BB4CF89">
        <w:rPr>
          <w:rFonts w:ascii="Arial" w:hAnsi="Arial" w:eastAsia="Arial" w:cs="Arial"/>
          <w:b w:val="0"/>
          <w:bCs w:val="0"/>
          <w:noProof w:val="0"/>
          <w:color w:val="auto"/>
          <w:sz w:val="24"/>
          <w:szCs w:val="24"/>
          <w:lang w:val="en-US"/>
        </w:rPr>
        <w:t>health</w:t>
      </w:r>
      <w:r w:rsidRPr="0383FE8F" w:rsidR="73115BC3">
        <w:rPr>
          <w:rFonts w:ascii="Arial" w:hAnsi="Arial" w:eastAsia="Arial" w:cs="Arial"/>
          <w:b w:val="0"/>
          <w:bCs w:val="0"/>
          <w:noProof w:val="0"/>
          <w:color w:val="auto"/>
          <w:sz w:val="24"/>
          <w:szCs w:val="24"/>
          <w:lang w:val="en-US"/>
        </w:rPr>
        <w:t xml:space="preserve">. </w:t>
      </w:r>
      <w:r w:rsidRPr="0383FE8F" w:rsidR="44E8CAE5">
        <w:rPr>
          <w:rFonts w:ascii="Arial" w:hAnsi="Arial" w:eastAsia="Arial" w:cs="Arial"/>
          <w:b w:val="0"/>
          <w:bCs w:val="0"/>
          <w:noProof w:val="0"/>
          <w:color w:val="auto"/>
          <w:sz w:val="24"/>
          <w:szCs w:val="24"/>
          <w:lang w:val="en-US"/>
        </w:rPr>
        <w:t>K</w:t>
      </w:r>
      <w:r w:rsidRPr="0383FE8F" w:rsidR="73115BC3">
        <w:rPr>
          <w:rFonts w:ascii="Arial" w:hAnsi="Arial" w:eastAsia="Arial" w:cs="Arial"/>
          <w:b w:val="0"/>
          <w:bCs w:val="0"/>
          <w:noProof w:val="0"/>
          <w:color w:val="auto"/>
          <w:sz w:val="24"/>
          <w:szCs w:val="24"/>
          <w:lang w:val="en-US"/>
        </w:rPr>
        <w:t xml:space="preserve">nowing the signs of victimization, we can better understand how the cycle of abuse </w:t>
      </w:r>
      <w:r w:rsidRPr="0383FE8F" w:rsidR="17A99D87">
        <w:rPr>
          <w:rFonts w:ascii="Arial" w:hAnsi="Arial" w:eastAsia="Arial" w:cs="Arial"/>
          <w:b w:val="0"/>
          <w:bCs w:val="0"/>
          <w:noProof w:val="0"/>
          <w:color w:val="auto"/>
          <w:sz w:val="24"/>
          <w:szCs w:val="24"/>
          <w:lang w:val="en-US"/>
        </w:rPr>
        <w:t>causes</w:t>
      </w:r>
      <w:r w:rsidRPr="0383FE8F" w:rsidR="73115BC3">
        <w:rPr>
          <w:rFonts w:ascii="Arial" w:hAnsi="Arial" w:eastAsia="Arial" w:cs="Arial"/>
          <w:b w:val="0"/>
          <w:bCs w:val="0"/>
          <w:noProof w:val="0"/>
          <w:color w:val="auto"/>
          <w:sz w:val="24"/>
          <w:szCs w:val="24"/>
          <w:lang w:val="en-US"/>
        </w:rPr>
        <w:t xml:space="preserve"> suffering and the lasting effects it has on individuals. This awareness can inform support systems aimed at helping victims break free from the cycle and heal.</w:t>
      </w:r>
    </w:p>
    <w:p w:rsidR="0383FE8F" w:rsidP="0383FE8F" w:rsidRDefault="0383FE8F" w14:paraId="5615C915" w14:textId="2C86BCF0">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p>
    <w:p w:rsidR="40560F59" w:rsidP="27D5DF14" w:rsidRDefault="40560F59" w14:paraId="3ECC00F3" w14:textId="2729D75D">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r w:rsidRPr="0383FE8F" w:rsidR="0276FDD8">
        <w:rPr>
          <w:rFonts w:ascii="Arial" w:hAnsi="Arial" w:eastAsia="Arial" w:cs="Arial"/>
          <w:b w:val="0"/>
          <w:bCs w:val="0"/>
          <w:noProof w:val="0"/>
          <w:color w:val="auto"/>
          <w:sz w:val="24"/>
          <w:szCs w:val="24"/>
          <w:lang w:val="en-US"/>
        </w:rPr>
        <w:t xml:space="preserve">This topic is important because any person can become a victim </w:t>
      </w:r>
      <w:r w:rsidRPr="0383FE8F" w:rsidR="4E82CBE0">
        <w:rPr>
          <w:rFonts w:ascii="Arial" w:hAnsi="Arial" w:eastAsia="Arial" w:cs="Arial"/>
          <w:b w:val="0"/>
          <w:bCs w:val="0"/>
          <w:noProof w:val="0"/>
          <w:color w:val="auto"/>
          <w:sz w:val="24"/>
          <w:szCs w:val="24"/>
          <w:lang w:val="en-US"/>
        </w:rPr>
        <w:t>of</w:t>
      </w:r>
      <w:r w:rsidRPr="0383FE8F" w:rsidR="0276FDD8">
        <w:rPr>
          <w:rFonts w:ascii="Arial" w:hAnsi="Arial" w:eastAsia="Arial" w:cs="Arial"/>
          <w:b w:val="0"/>
          <w:bCs w:val="0"/>
          <w:noProof w:val="0"/>
          <w:color w:val="auto"/>
          <w:sz w:val="24"/>
          <w:szCs w:val="24"/>
          <w:lang w:val="en-US"/>
        </w:rPr>
        <w:t xml:space="preserve"> abuse.</w:t>
      </w:r>
      <w:r w:rsidRPr="0383FE8F" w:rsidR="4458784B">
        <w:rPr>
          <w:rFonts w:ascii="Arial" w:hAnsi="Arial" w:eastAsia="Arial" w:cs="Arial"/>
          <w:b w:val="0"/>
          <w:bCs w:val="0"/>
          <w:noProof w:val="0"/>
          <w:color w:val="auto"/>
          <w:sz w:val="24"/>
          <w:szCs w:val="24"/>
          <w:lang w:val="en-US"/>
        </w:rPr>
        <w:t xml:space="preserve"> </w:t>
      </w:r>
      <w:r w:rsidRPr="0383FE8F" w:rsidR="4458784B">
        <w:rPr>
          <w:rFonts w:ascii="Arial" w:hAnsi="Arial" w:eastAsia="Arial" w:cs="Arial"/>
          <w:b w:val="0"/>
          <w:bCs w:val="0"/>
          <w:noProof w:val="0"/>
          <w:color w:val="auto"/>
          <w:sz w:val="24"/>
          <w:szCs w:val="24"/>
          <w:lang w:val="en-US"/>
        </w:rPr>
        <w:t>Modern Western culture values human rights. Everyone, regardless of age, gender, race,</w:t>
      </w:r>
      <w:r w:rsidRPr="0383FE8F" w:rsidR="68065E2C">
        <w:rPr>
          <w:rFonts w:ascii="Arial" w:hAnsi="Arial" w:eastAsia="Arial" w:cs="Arial"/>
          <w:b w:val="0"/>
          <w:bCs w:val="0"/>
          <w:noProof w:val="0"/>
          <w:color w:val="auto"/>
          <w:sz w:val="24"/>
          <w:szCs w:val="24"/>
          <w:lang w:val="en-US"/>
        </w:rPr>
        <w:t xml:space="preserve"> </w:t>
      </w:r>
      <w:r w:rsidRPr="0383FE8F" w:rsidR="4458784B">
        <w:rPr>
          <w:rFonts w:ascii="Arial" w:hAnsi="Arial" w:eastAsia="Arial" w:cs="Arial"/>
          <w:b w:val="0"/>
          <w:bCs w:val="0"/>
          <w:noProof w:val="0"/>
          <w:color w:val="auto"/>
          <w:sz w:val="24"/>
          <w:szCs w:val="24"/>
          <w:lang w:val="en-US"/>
        </w:rPr>
        <w:t>religion, or nationality, should be safe from violence and have the freedom to make</w:t>
      </w:r>
      <w:r w:rsidRPr="0383FE8F" w:rsidR="7E00F821">
        <w:rPr>
          <w:rFonts w:ascii="Arial" w:hAnsi="Arial" w:eastAsia="Arial" w:cs="Arial"/>
          <w:b w:val="0"/>
          <w:bCs w:val="0"/>
          <w:noProof w:val="0"/>
          <w:color w:val="auto"/>
          <w:sz w:val="24"/>
          <w:szCs w:val="24"/>
          <w:lang w:val="en-US"/>
        </w:rPr>
        <w:t xml:space="preserve"> </w:t>
      </w:r>
      <w:r w:rsidRPr="0383FE8F" w:rsidR="4458784B">
        <w:rPr>
          <w:rFonts w:ascii="Arial" w:hAnsi="Arial" w:eastAsia="Arial" w:cs="Arial"/>
          <w:b w:val="0"/>
          <w:bCs w:val="0"/>
          <w:noProof w:val="0"/>
          <w:color w:val="auto"/>
          <w:sz w:val="24"/>
          <w:szCs w:val="24"/>
          <w:lang w:val="en-US"/>
        </w:rPr>
        <w:t>personal choices. Yet, human rights violations still happen</w:t>
      </w:r>
      <w:r w:rsidRPr="0383FE8F" w:rsidR="1D4919BB">
        <w:rPr>
          <w:rFonts w:ascii="Arial" w:hAnsi="Arial" w:eastAsia="Arial" w:cs="Arial"/>
          <w:b w:val="0"/>
          <w:bCs w:val="0"/>
          <w:noProof w:val="0"/>
          <w:color w:val="auto"/>
          <w:sz w:val="24"/>
          <w:szCs w:val="24"/>
          <w:lang w:val="en-US"/>
        </w:rPr>
        <w:t xml:space="preserve"> (Middleton, W. et al, 2017).</w:t>
      </w:r>
      <w:r w:rsidRPr="0383FE8F" w:rsidR="74599C7C">
        <w:rPr>
          <w:rFonts w:ascii="Arial" w:hAnsi="Arial" w:eastAsia="Arial" w:cs="Arial"/>
          <w:b w:val="0"/>
          <w:bCs w:val="0"/>
          <w:noProof w:val="0"/>
          <w:color w:val="auto"/>
          <w:sz w:val="24"/>
          <w:szCs w:val="24"/>
          <w:lang w:val="en-US"/>
        </w:rPr>
        <w:t xml:space="preserve"> This</w:t>
      </w:r>
      <w:r w:rsidRPr="0383FE8F" w:rsidR="3CC59E13">
        <w:rPr>
          <w:rFonts w:ascii="Arial" w:hAnsi="Arial" w:eastAsia="Arial" w:cs="Arial"/>
          <w:b w:val="0"/>
          <w:bCs w:val="0"/>
          <w:noProof w:val="0"/>
          <w:color w:val="auto"/>
          <w:sz w:val="24"/>
          <w:szCs w:val="24"/>
          <w:lang w:val="en-US"/>
        </w:rPr>
        <w:t xml:space="preserve"> </w:t>
      </w:r>
      <w:r w:rsidRPr="0383FE8F" w:rsidR="74599C7C">
        <w:rPr>
          <w:rFonts w:ascii="Arial" w:hAnsi="Arial" w:eastAsia="Arial" w:cs="Arial"/>
          <w:b w:val="0"/>
          <w:bCs w:val="0"/>
          <w:noProof w:val="0"/>
          <w:color w:val="auto"/>
          <w:sz w:val="24"/>
          <w:szCs w:val="24"/>
          <w:lang w:val="en-US"/>
        </w:rPr>
        <w:t xml:space="preserve">shows how anyone can become a victim, no matter who they are. Understanding </w:t>
      </w:r>
      <w:r w:rsidRPr="0383FE8F" w:rsidR="585D07E2">
        <w:rPr>
          <w:rFonts w:ascii="Arial" w:hAnsi="Arial" w:eastAsia="Arial" w:cs="Arial"/>
          <w:b w:val="0"/>
          <w:bCs w:val="0"/>
          <w:noProof w:val="0"/>
          <w:color w:val="auto"/>
          <w:sz w:val="24"/>
          <w:szCs w:val="24"/>
          <w:lang w:val="en-US"/>
        </w:rPr>
        <w:t>this cycle</w:t>
      </w:r>
      <w:r w:rsidRPr="0383FE8F" w:rsidR="74599C7C">
        <w:rPr>
          <w:rFonts w:ascii="Arial" w:hAnsi="Arial" w:eastAsia="Arial" w:cs="Arial"/>
          <w:b w:val="0"/>
          <w:bCs w:val="0"/>
          <w:noProof w:val="0"/>
          <w:color w:val="auto"/>
          <w:sz w:val="24"/>
          <w:szCs w:val="24"/>
          <w:lang w:val="en-US"/>
        </w:rPr>
        <w:t xml:space="preserve"> helps people recognize the signs of abuse and support those who are suffering. It is vital for everyone to be aware of this issue so they can help prevent abuse and protect potential victims.</w:t>
      </w:r>
    </w:p>
    <w:p w:rsidR="0383FE8F" w:rsidP="0383FE8F" w:rsidRDefault="0383FE8F" w14:paraId="792EBB80" w14:textId="2E439FE5">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p>
    <w:p xmlns:wp14="http://schemas.microsoft.com/office/word/2010/wordml" w:rsidP="0383FE8F" wp14:paraId="647B0E44" wp14:textId="475D4E52">
      <w:pPr>
        <w:pStyle w:val="Normal"/>
        <w:spacing w:before="0" w:beforeAutospacing="off" w:after="0" w:afterAutospacing="off" w:line="360" w:lineRule="auto"/>
        <w:ind w:left="0" w:right="0" w:hanging="0"/>
        <w:rPr>
          <w:rFonts w:ascii="Arial" w:hAnsi="Arial" w:eastAsia="Arial" w:cs="Arial"/>
          <w:b w:val="0"/>
          <w:bCs w:val="0"/>
          <w:noProof w:val="0"/>
          <w:color w:val="auto"/>
          <w:sz w:val="24"/>
          <w:szCs w:val="24"/>
          <w:lang w:val="en-US"/>
        </w:rPr>
      </w:pPr>
      <w:r w:rsidRPr="0383FE8F" w:rsidR="78BD7376">
        <w:rPr>
          <w:rFonts w:ascii="Arial" w:hAnsi="Arial" w:eastAsia="Arial" w:cs="Arial"/>
          <w:b w:val="0"/>
          <w:bCs w:val="0"/>
          <w:noProof w:val="0"/>
          <w:color w:val="auto"/>
          <w:sz w:val="24"/>
          <w:szCs w:val="24"/>
          <w:lang w:val="en-US"/>
        </w:rPr>
        <w:t>The</w:t>
      </w:r>
      <w:r w:rsidRPr="0383FE8F" w:rsidR="0CB1D4FC">
        <w:rPr>
          <w:rFonts w:ascii="Arial" w:hAnsi="Arial" w:eastAsia="Arial" w:cs="Arial"/>
          <w:b w:val="0"/>
          <w:bCs w:val="0"/>
          <w:noProof w:val="0"/>
          <w:color w:val="auto"/>
          <w:sz w:val="24"/>
          <w:szCs w:val="24"/>
          <w:lang w:val="en-US"/>
        </w:rPr>
        <w:t xml:space="preserve"> aims are </w:t>
      </w:r>
      <w:bookmarkStart w:name="_Int_PwFoN2j9" w:id="1082424051"/>
      <w:r w:rsidRPr="0383FE8F" w:rsidR="0CB1D4FC">
        <w:rPr>
          <w:rFonts w:ascii="Arial" w:hAnsi="Arial" w:eastAsia="Arial" w:cs="Arial"/>
          <w:b w:val="0"/>
          <w:bCs w:val="0"/>
          <w:noProof w:val="0"/>
          <w:color w:val="auto"/>
          <w:sz w:val="24"/>
          <w:szCs w:val="24"/>
          <w:lang w:val="en-US"/>
        </w:rPr>
        <w:t>examine</w:t>
      </w:r>
      <w:bookmarkEnd w:id="1082424051"/>
      <w:r w:rsidRPr="0383FE8F" w:rsidR="0CB1D4FC">
        <w:rPr>
          <w:rFonts w:ascii="Arial" w:hAnsi="Arial" w:eastAsia="Arial" w:cs="Arial"/>
          <w:b w:val="0"/>
          <w:bCs w:val="0"/>
          <w:noProof w:val="0"/>
          <w:color w:val="auto"/>
          <w:sz w:val="24"/>
          <w:szCs w:val="24"/>
          <w:lang w:val="en-US"/>
        </w:rPr>
        <w:t xml:space="preserve"> the cycle of abuse and its impact on </w:t>
      </w:r>
      <w:bookmarkStart w:name="_Int_Llq26S0D" w:id="24921332"/>
      <w:r w:rsidRPr="0383FE8F" w:rsidR="0CB1D4FC">
        <w:rPr>
          <w:rFonts w:ascii="Arial" w:hAnsi="Arial" w:eastAsia="Arial" w:cs="Arial"/>
          <w:b w:val="0"/>
          <w:bCs w:val="0"/>
          <w:noProof w:val="0"/>
          <w:color w:val="auto"/>
          <w:sz w:val="24"/>
          <w:szCs w:val="24"/>
          <w:lang w:val="en-US"/>
        </w:rPr>
        <w:t>victim’s</w:t>
      </w:r>
      <w:bookmarkEnd w:id="24921332"/>
      <w:r w:rsidRPr="0383FE8F" w:rsidR="0CB1D4FC">
        <w:rPr>
          <w:rFonts w:ascii="Arial" w:hAnsi="Arial" w:eastAsia="Arial" w:cs="Arial"/>
          <w:b w:val="0"/>
          <w:bCs w:val="0"/>
          <w:noProof w:val="0"/>
          <w:color w:val="auto"/>
          <w:sz w:val="24"/>
          <w:szCs w:val="24"/>
          <w:lang w:val="en-US"/>
        </w:rPr>
        <w:t>. How can this cycle be broken, and what role does early intervention play?</w:t>
      </w:r>
      <w:r w:rsidRPr="0383FE8F" w:rsidR="4F878F37">
        <w:rPr>
          <w:rFonts w:ascii="Arial" w:hAnsi="Arial" w:eastAsia="Arial" w:cs="Arial"/>
          <w:b w:val="0"/>
          <w:bCs w:val="0"/>
          <w:noProof w:val="0"/>
          <w:color w:val="auto"/>
          <w:sz w:val="24"/>
          <w:szCs w:val="24"/>
          <w:lang w:val="en-US"/>
        </w:rPr>
        <w:t xml:space="preserve"> Examine means </w:t>
      </w:r>
      <w:r w:rsidRPr="0383FE8F" w:rsidR="01AAC413">
        <w:rPr>
          <w:rFonts w:ascii="Arial" w:hAnsi="Arial" w:eastAsia="Arial" w:cs="Arial"/>
          <w:b w:val="0"/>
          <w:bCs w:val="0"/>
          <w:noProof w:val="0"/>
          <w:color w:val="auto"/>
          <w:sz w:val="24"/>
          <w:szCs w:val="24"/>
          <w:lang w:val="en-US"/>
        </w:rPr>
        <w:t>to</w:t>
      </w:r>
      <w:r w:rsidRPr="0383FE8F" w:rsidR="0E8E8E7F">
        <w:rPr>
          <w:rFonts w:ascii="Arial" w:hAnsi="Arial" w:eastAsia="Arial" w:cs="Arial"/>
          <w:b w:val="0"/>
          <w:bCs w:val="0"/>
          <w:noProof w:val="0"/>
          <w:color w:val="auto"/>
          <w:sz w:val="24"/>
          <w:szCs w:val="24"/>
          <w:lang w:val="en-US"/>
        </w:rPr>
        <w:t xml:space="preserve"> look at or think about a person or thing closely and in detail to find out more about them</w:t>
      </w:r>
      <w:r w:rsidRPr="0383FE8F" w:rsidR="78F26189">
        <w:rPr>
          <w:rFonts w:ascii="Arial" w:hAnsi="Arial" w:eastAsia="Arial" w:cs="Arial"/>
          <w:b w:val="0"/>
          <w:bCs w:val="0"/>
          <w:noProof w:val="0"/>
          <w:color w:val="auto"/>
          <w:sz w:val="24"/>
          <w:szCs w:val="24"/>
          <w:lang w:val="en-US"/>
        </w:rPr>
        <w:t xml:space="preserve"> (Cambridge Dictionary, no date). </w:t>
      </w:r>
      <w:r w:rsidRPr="0383FE8F" w:rsidR="55466746">
        <w:rPr>
          <w:rFonts w:ascii="Arial" w:hAnsi="Arial" w:eastAsia="Arial" w:cs="Arial"/>
          <w:b w:val="0"/>
          <w:bCs w:val="0"/>
          <w:noProof w:val="0"/>
          <w:color w:val="auto"/>
          <w:sz w:val="24"/>
          <w:szCs w:val="24"/>
          <w:lang w:val="en-US"/>
        </w:rPr>
        <w:t xml:space="preserve">Understanding the definition of "examine" is helpful for the research question because it means to look closely at something. This means abuse can be studied in detail, how it keeps happening, and how it affects the victims. </w:t>
      </w:r>
      <w:r w:rsidRPr="0383FE8F" w:rsidR="7FE2D66C">
        <w:rPr>
          <w:rFonts w:ascii="Arial" w:hAnsi="Arial" w:eastAsia="Arial" w:cs="Arial"/>
          <w:b w:val="0"/>
          <w:bCs w:val="0"/>
          <w:noProof w:val="0"/>
          <w:color w:val="auto"/>
          <w:sz w:val="24"/>
          <w:szCs w:val="24"/>
          <w:lang w:val="en-US"/>
        </w:rPr>
        <w:t>This can</w:t>
      </w:r>
      <w:r w:rsidRPr="0383FE8F" w:rsidR="55466746">
        <w:rPr>
          <w:rFonts w:ascii="Arial" w:hAnsi="Arial" w:eastAsia="Arial" w:cs="Arial"/>
          <w:b w:val="0"/>
          <w:bCs w:val="0"/>
          <w:noProof w:val="0"/>
          <w:color w:val="auto"/>
          <w:sz w:val="24"/>
          <w:szCs w:val="24"/>
          <w:lang w:val="en-US"/>
        </w:rPr>
        <w:t xml:space="preserve"> help find</w:t>
      </w:r>
      <w:r w:rsidRPr="0383FE8F" w:rsidR="55466746">
        <w:rPr>
          <w:rFonts w:ascii="Arial" w:hAnsi="Arial" w:eastAsia="Arial" w:cs="Arial"/>
          <w:b w:val="0"/>
          <w:bCs w:val="0"/>
          <w:noProof w:val="0"/>
          <w:color w:val="auto"/>
          <w:sz w:val="24"/>
          <w:szCs w:val="24"/>
          <w:lang w:val="en-US"/>
        </w:rPr>
        <w:t xml:space="preserve"> details</w:t>
      </w:r>
      <w:r w:rsidRPr="0383FE8F" w:rsidR="55466746">
        <w:rPr>
          <w:rFonts w:ascii="Arial" w:hAnsi="Arial" w:eastAsia="Arial" w:cs="Arial"/>
          <w:b w:val="0"/>
          <w:bCs w:val="0"/>
          <w:noProof w:val="0"/>
          <w:color w:val="auto"/>
          <w:sz w:val="24"/>
          <w:szCs w:val="24"/>
          <w:lang w:val="en-US"/>
        </w:rPr>
        <w:t xml:space="preserve"> and patterns that show the</w:t>
      </w:r>
      <w:r w:rsidRPr="0383FE8F" w:rsidR="6DEC360E">
        <w:rPr>
          <w:rFonts w:ascii="Arial" w:hAnsi="Arial" w:eastAsia="Arial" w:cs="Arial"/>
          <w:b w:val="0"/>
          <w:bCs w:val="0"/>
          <w:noProof w:val="0"/>
          <w:color w:val="auto"/>
          <w:sz w:val="24"/>
          <w:szCs w:val="24"/>
          <w:lang w:val="en-US"/>
        </w:rPr>
        <w:t xml:space="preserve"> </w:t>
      </w:r>
      <w:r w:rsidRPr="0383FE8F" w:rsidR="55466746">
        <w:rPr>
          <w:rFonts w:ascii="Arial" w:hAnsi="Arial" w:eastAsia="Arial" w:cs="Arial"/>
          <w:b w:val="0"/>
          <w:bCs w:val="0"/>
          <w:noProof w:val="0"/>
          <w:color w:val="auto"/>
          <w:sz w:val="24"/>
          <w:szCs w:val="24"/>
          <w:lang w:val="en-US"/>
        </w:rPr>
        <w:t xml:space="preserve">effects of abuse on people. </w:t>
      </w:r>
    </w:p>
    <w:p xmlns:wp14="http://schemas.microsoft.com/office/word/2010/wordml" w:rsidP="27D5DF14" wp14:paraId="5CE4C58F" wp14:textId="3295F394">
      <w:pPr>
        <w:pStyle w:val="Normal"/>
        <w:spacing w:before="0" w:beforeAutospacing="off" w:after="0" w:afterAutospacing="off" w:line="360" w:lineRule="auto"/>
        <w:ind w:left="0" w:right="0" w:hanging="0"/>
        <w:rPr>
          <w:rFonts w:ascii="Arial" w:hAnsi="Arial" w:eastAsia="Arial" w:cs="Arial"/>
          <w:noProof w:val="0"/>
          <w:color w:val="222222"/>
          <w:sz w:val="24"/>
          <w:szCs w:val="24"/>
          <w:lang w:val="en-US"/>
        </w:rPr>
      </w:pPr>
    </w:p>
    <w:p xmlns:wp14="http://schemas.microsoft.com/office/word/2010/wordml" w:rsidP="27D5DF14" wp14:paraId="32D5BD46" wp14:textId="587A1B10">
      <w:pPr>
        <w:pStyle w:val="Normal"/>
        <w:spacing w:before="0" w:beforeAutospacing="off" w:after="0" w:afterAutospacing="off" w:line="360" w:lineRule="auto"/>
        <w:ind w:left="0" w:right="0" w:hanging="0"/>
        <w:rPr>
          <w:rFonts w:ascii="Arial" w:hAnsi="Arial" w:eastAsia="Arial" w:cs="Arial"/>
          <w:noProof w:val="0"/>
          <w:color w:val="222222"/>
          <w:sz w:val="24"/>
          <w:szCs w:val="24"/>
          <w:lang w:val="en-US"/>
        </w:rPr>
      </w:pPr>
      <w:r w:rsidRPr="27D5DF14" w:rsidR="07E9B58E">
        <w:rPr>
          <w:rFonts w:ascii="Arial" w:hAnsi="Arial" w:eastAsia="Arial" w:cs="Arial"/>
          <w:noProof w:val="0"/>
          <w:color w:val="222222"/>
          <w:sz w:val="24"/>
          <w:szCs w:val="24"/>
          <w:lang w:val="en-US"/>
        </w:rPr>
        <w:t xml:space="preserve">To achieve the goals, the plan is to gather trustworthy information and statistics from unbiased sources. The claims should be easy to test for proof. </w:t>
      </w:r>
      <w:r w:rsidRPr="27D5DF14" w:rsidR="07E9B58E">
        <w:rPr>
          <w:rFonts w:ascii="Arial" w:hAnsi="Arial" w:eastAsia="Arial" w:cs="Arial"/>
          <w:noProof w:val="0"/>
          <w:color w:val="222222"/>
          <w:sz w:val="24"/>
          <w:szCs w:val="24"/>
          <w:lang w:val="en-US"/>
        </w:rPr>
        <w:t>Good sources</w:t>
      </w:r>
      <w:r w:rsidRPr="27D5DF14" w:rsidR="07E9B58E">
        <w:rPr>
          <w:rFonts w:ascii="Arial" w:hAnsi="Arial" w:eastAsia="Arial" w:cs="Arial"/>
          <w:noProof w:val="0"/>
          <w:color w:val="222222"/>
          <w:sz w:val="24"/>
          <w:szCs w:val="24"/>
          <w:lang w:val="en-US"/>
        </w:rPr>
        <w:t xml:space="preserve"> include peer-reviewed articles, news articles, and archives. </w:t>
      </w:r>
      <w:r w:rsidRPr="27D5DF14" w:rsidR="07E9B58E">
        <w:rPr>
          <w:rFonts w:ascii="Arial" w:hAnsi="Arial" w:eastAsia="Arial" w:cs="Arial"/>
          <w:noProof w:val="0"/>
          <w:color w:val="000000" w:themeColor="text1" w:themeTint="FF" w:themeShade="FF"/>
          <w:sz w:val="24"/>
          <w:szCs w:val="24"/>
          <w:lang w:val="en-US"/>
        </w:rPr>
        <w:t>(Topal, R. and Shargh, F. 2023).</w:t>
      </w:r>
    </w:p>
    <w:p xmlns:wp14="http://schemas.microsoft.com/office/word/2010/wordml" w:rsidP="27D5DF14" wp14:paraId="1F289949" wp14:textId="5B04A00F">
      <w:pPr>
        <w:pStyle w:val="Normal"/>
        <w:spacing w:before="0" w:beforeAutospacing="off" w:after="0" w:afterAutospacing="off" w:line="360" w:lineRule="auto"/>
        <w:ind w:left="0" w:right="0" w:hanging="0"/>
        <w:rPr>
          <w:rFonts w:ascii="Arial" w:hAnsi="Arial" w:eastAsia="Arial" w:cs="Arial"/>
          <w:noProof w:val="0"/>
          <w:color w:val="222222"/>
          <w:sz w:val="24"/>
          <w:szCs w:val="24"/>
          <w:lang w:val="en-US"/>
        </w:rPr>
      </w:pPr>
      <w:r w:rsidRPr="0383FE8F" w:rsidR="07E9B58E">
        <w:rPr>
          <w:rFonts w:ascii="Arial" w:hAnsi="Arial" w:eastAsia="Arial" w:cs="Arial"/>
          <w:noProof w:val="0"/>
          <w:color w:val="222222"/>
          <w:sz w:val="24"/>
          <w:szCs w:val="24"/>
          <w:lang w:val="en-US"/>
        </w:rPr>
        <w:t xml:space="preserve">Using reliable sources in research is important because it makes sure the information is </w:t>
      </w:r>
      <w:r w:rsidRPr="0383FE8F" w:rsidR="07E9B58E">
        <w:rPr>
          <w:rFonts w:ascii="Arial" w:hAnsi="Arial" w:eastAsia="Arial" w:cs="Arial"/>
          <w:noProof w:val="0"/>
          <w:color w:val="222222"/>
          <w:sz w:val="24"/>
          <w:szCs w:val="24"/>
          <w:lang w:val="en-US"/>
        </w:rPr>
        <w:t>accurate</w:t>
      </w:r>
      <w:r w:rsidRPr="0383FE8F" w:rsidR="07E9B58E">
        <w:rPr>
          <w:rFonts w:ascii="Arial" w:hAnsi="Arial" w:eastAsia="Arial" w:cs="Arial"/>
          <w:noProof w:val="0"/>
          <w:color w:val="222222"/>
          <w:sz w:val="24"/>
          <w:szCs w:val="24"/>
          <w:lang w:val="en-US"/>
        </w:rPr>
        <w:t xml:space="preserve"> and trustworthy. These sources support arguments and findings, helping to avoid misinformation and bias. By using </w:t>
      </w:r>
      <w:r w:rsidRPr="0383FE8F" w:rsidR="07E9B58E">
        <w:rPr>
          <w:rFonts w:ascii="Arial" w:hAnsi="Arial" w:eastAsia="Arial" w:cs="Arial"/>
          <w:noProof w:val="0"/>
          <w:color w:val="222222"/>
          <w:sz w:val="24"/>
          <w:szCs w:val="24"/>
          <w:lang w:val="en-US"/>
        </w:rPr>
        <w:t>good sources</w:t>
      </w:r>
      <w:r w:rsidRPr="0383FE8F" w:rsidR="07E9B58E">
        <w:rPr>
          <w:rFonts w:ascii="Arial" w:hAnsi="Arial" w:eastAsia="Arial" w:cs="Arial"/>
          <w:noProof w:val="0"/>
          <w:color w:val="222222"/>
          <w:sz w:val="24"/>
          <w:szCs w:val="24"/>
          <w:lang w:val="en-US"/>
        </w:rPr>
        <w:t>, researchers can improve the quality of their work and add to knowledge in their fields.</w:t>
      </w:r>
    </w:p>
    <w:p w:rsidR="0383FE8F" w:rsidP="0383FE8F" w:rsidRDefault="0383FE8F" w14:paraId="60E12F8D" w14:textId="4331CF60">
      <w:pPr>
        <w:pStyle w:val="Normal"/>
        <w:spacing w:before="0" w:beforeAutospacing="off" w:after="0" w:afterAutospacing="off" w:line="360" w:lineRule="auto"/>
        <w:ind w:left="0" w:right="0" w:hanging="0"/>
        <w:rPr>
          <w:rFonts w:ascii="Arial" w:hAnsi="Arial" w:eastAsia="Arial" w:cs="Arial"/>
          <w:noProof w:val="0"/>
          <w:color w:val="auto"/>
          <w:sz w:val="24"/>
          <w:szCs w:val="24"/>
          <w:u w:val="none"/>
          <w:lang w:val="en-US"/>
        </w:rPr>
      </w:pPr>
    </w:p>
    <w:p w:rsidR="412AE1AC" w:rsidP="27D5DF14" w:rsidRDefault="412AE1AC" w14:paraId="519D3635" w14:textId="25738BAF">
      <w:pPr>
        <w:pStyle w:val="Normal"/>
        <w:spacing w:before="0" w:beforeAutospacing="off" w:after="0" w:afterAutospacing="off" w:line="360" w:lineRule="auto"/>
        <w:ind w:left="0" w:right="0" w:hanging="0"/>
        <w:rPr>
          <w:rFonts w:ascii="Arial" w:hAnsi="Arial" w:eastAsia="Arial" w:cs="Arial"/>
          <w:b w:val="1"/>
          <w:bCs w:val="1"/>
          <w:noProof w:val="0"/>
          <w:color w:val="000000" w:themeColor="text1" w:themeTint="FF" w:themeShade="FF"/>
          <w:sz w:val="24"/>
          <w:szCs w:val="24"/>
          <w:lang w:val="en-US"/>
        </w:rPr>
      </w:pPr>
      <w:r w:rsidRPr="0383FE8F" w:rsidR="412AE1AC">
        <w:rPr>
          <w:rFonts w:ascii="Arial" w:hAnsi="Arial" w:eastAsia="Arial" w:cs="Arial"/>
          <w:noProof w:val="0"/>
          <w:color w:val="auto"/>
          <w:sz w:val="24"/>
          <w:szCs w:val="24"/>
          <w:u w:val="none"/>
          <w:lang w:val="en-US"/>
        </w:rPr>
        <w:t>To break the cycle of abuse we must first understand what it is.</w:t>
      </w:r>
      <w:r w:rsidRPr="0383FE8F" w:rsidR="59091E39">
        <w:rPr>
          <w:rFonts w:ascii="Arial" w:hAnsi="Arial" w:eastAsia="Arial" w:cs="Arial"/>
          <w:noProof w:val="0"/>
          <w:color w:val="auto"/>
          <w:sz w:val="24"/>
          <w:szCs w:val="24"/>
          <w:u w:val="none"/>
          <w:lang w:val="en-US"/>
        </w:rPr>
        <w:t xml:space="preserve"> </w:t>
      </w:r>
      <w:r w:rsidRPr="0383FE8F" w:rsidR="59091E39">
        <w:rPr>
          <w:rFonts w:ascii="Arial" w:hAnsi="Arial" w:eastAsia="Arial" w:cs="Arial"/>
          <w:noProof w:val="0"/>
          <w:color w:val="auto"/>
          <w:sz w:val="24"/>
          <w:szCs w:val="24"/>
          <w:lang w:val="en-US"/>
        </w:rPr>
        <w:t xml:space="preserve">The cycle of abuse has four main stages: tension building, </w:t>
      </w:r>
      <w:r w:rsidRPr="0383FE8F" w:rsidR="59091E39">
        <w:rPr>
          <w:rFonts w:ascii="Arial" w:hAnsi="Arial" w:eastAsia="Arial" w:cs="Arial"/>
          <w:noProof w:val="0"/>
          <w:color w:val="auto"/>
          <w:sz w:val="24"/>
          <w:szCs w:val="24"/>
          <w:lang w:val="en-US"/>
        </w:rPr>
        <w:t xml:space="preserve">the incident of abuse, </w:t>
      </w:r>
      <w:r w:rsidRPr="0383FE8F" w:rsidR="59091E39">
        <w:rPr>
          <w:rFonts w:ascii="Arial" w:hAnsi="Arial" w:eastAsia="Arial" w:cs="Arial"/>
          <w:noProof w:val="0"/>
          <w:color w:val="auto"/>
          <w:sz w:val="24"/>
          <w:szCs w:val="24"/>
          <w:lang w:val="en-US"/>
        </w:rPr>
        <w:t xml:space="preserve">reconciliation, and calm </w:t>
      </w:r>
      <w:r w:rsidRPr="0383FE8F" w:rsidR="7413ED40">
        <w:rPr>
          <w:rFonts w:ascii="Arial" w:hAnsi="Arial" w:eastAsia="Arial" w:cs="Arial"/>
          <w:noProof w:val="0"/>
          <w:color w:val="auto"/>
          <w:sz w:val="24"/>
          <w:szCs w:val="24"/>
          <w:lang w:val="en-US"/>
        </w:rPr>
        <w:t xml:space="preserve">(Cleveland Clinic, 2024). </w:t>
      </w:r>
      <w:r w:rsidRPr="0383FE8F" w:rsidR="59091E39">
        <w:rPr>
          <w:rFonts w:ascii="Arial" w:hAnsi="Arial" w:eastAsia="Arial" w:cs="Arial"/>
          <w:noProof w:val="0"/>
          <w:color w:val="auto"/>
          <w:sz w:val="24"/>
          <w:szCs w:val="24"/>
          <w:lang w:val="en-US"/>
        </w:rPr>
        <w:t xml:space="preserve">This helps people to see and understand the pattern of behavior in abusive relationships. By recognizing the signs of tension building, the actual abuse, the moments of making up, and the calm </w:t>
      </w:r>
      <w:r w:rsidRPr="0383FE8F" w:rsidR="7FA1CC20">
        <w:rPr>
          <w:rFonts w:ascii="Arial" w:hAnsi="Arial" w:eastAsia="Arial" w:cs="Arial"/>
          <w:noProof w:val="0"/>
          <w:color w:val="auto"/>
          <w:sz w:val="24"/>
          <w:szCs w:val="24"/>
          <w:lang w:val="en-US"/>
        </w:rPr>
        <w:t>moments</w:t>
      </w:r>
      <w:r w:rsidRPr="0383FE8F" w:rsidR="59091E39">
        <w:rPr>
          <w:rFonts w:ascii="Arial" w:hAnsi="Arial" w:eastAsia="Arial" w:cs="Arial"/>
          <w:noProof w:val="0"/>
          <w:color w:val="auto"/>
          <w:sz w:val="24"/>
          <w:szCs w:val="24"/>
          <w:lang w:val="en-US"/>
        </w:rPr>
        <w:t xml:space="preserve">, </w:t>
      </w:r>
      <w:r w:rsidRPr="0383FE8F" w:rsidR="59091E39">
        <w:rPr>
          <w:rFonts w:ascii="Arial" w:hAnsi="Arial" w:eastAsia="Arial" w:cs="Arial"/>
          <w:noProof w:val="0"/>
          <w:color w:val="auto"/>
          <w:sz w:val="24"/>
          <w:szCs w:val="24"/>
          <w:lang w:val="en-US"/>
        </w:rPr>
        <w:t>victims</w:t>
      </w:r>
      <w:r w:rsidRPr="0383FE8F" w:rsidR="59091E39">
        <w:rPr>
          <w:rFonts w:ascii="Arial" w:hAnsi="Arial" w:eastAsia="Arial" w:cs="Arial"/>
          <w:noProof w:val="0"/>
          <w:color w:val="auto"/>
          <w:sz w:val="24"/>
          <w:szCs w:val="24"/>
          <w:lang w:val="en-US"/>
        </w:rPr>
        <w:t xml:space="preserve"> and those around them can better understand what is happening. This knowledge can encourage them to seek help and support before the cycle starts again. When people know the stages, they can take steps to break the cycle</w:t>
      </w:r>
      <w:r w:rsidRPr="0383FE8F" w:rsidR="4131CFC6">
        <w:rPr>
          <w:rFonts w:ascii="Arial" w:hAnsi="Arial" w:eastAsia="Arial" w:cs="Arial"/>
          <w:noProof w:val="0"/>
          <w:color w:val="auto"/>
          <w:sz w:val="24"/>
          <w:szCs w:val="24"/>
          <w:lang w:val="en-US"/>
        </w:rPr>
        <w:t>.</w:t>
      </w:r>
    </w:p>
    <w:p w:rsidR="0383FE8F" w:rsidP="0383FE8F" w:rsidRDefault="0383FE8F" w14:paraId="228D5628" w14:textId="5DEBF5D5">
      <w:pPr>
        <w:pStyle w:val="Normal"/>
        <w:spacing w:before="0" w:beforeAutospacing="off" w:after="0" w:afterAutospacing="off" w:line="360" w:lineRule="auto"/>
        <w:ind w:left="0" w:right="0" w:hanging="0"/>
        <w:rPr>
          <w:rFonts w:ascii="Arial" w:hAnsi="Arial" w:eastAsia="Arial" w:cs="Arial"/>
          <w:noProof w:val="0"/>
          <w:color w:val="auto"/>
          <w:sz w:val="24"/>
          <w:szCs w:val="24"/>
          <w:lang w:val="en-US"/>
        </w:rPr>
      </w:pPr>
    </w:p>
    <w:p w:rsidR="27D5DF14" w:rsidP="27D5DF14" w:rsidRDefault="27D5DF14" w14:paraId="0A67234E" w14:textId="75CC62C4">
      <w:pPr>
        <w:pStyle w:val="Normal"/>
        <w:spacing w:before="0" w:beforeAutospacing="off" w:after="0" w:afterAutospacing="off" w:line="360" w:lineRule="auto"/>
        <w:ind w:left="0" w:right="0" w:hanging="0"/>
        <w:rPr>
          <w:rFonts w:ascii="Arial" w:hAnsi="Arial" w:eastAsia="Arial" w:cs="Arial"/>
          <w:noProof w:val="0"/>
          <w:color w:val="auto"/>
          <w:sz w:val="24"/>
          <w:szCs w:val="24"/>
          <w:lang w:val="en-US"/>
        </w:rPr>
      </w:pPr>
    </w:p>
    <w:p w:rsidR="6C374EBF" w:rsidP="0383FE8F" w:rsidRDefault="6C374EBF" w14:paraId="0B5D06E8" w14:textId="02AF1A6B">
      <w:pPr>
        <w:pStyle w:val="Normal"/>
        <w:spacing w:line="360" w:lineRule="auto"/>
        <w:rPr>
          <w:rFonts w:ascii="Arial" w:hAnsi="Arial" w:eastAsia="Arial" w:cs="Arial"/>
          <w:noProof w:val="0"/>
          <w:color w:val="222222"/>
          <w:sz w:val="24"/>
          <w:szCs w:val="24"/>
          <w:lang w:val="en-US"/>
        </w:rPr>
      </w:pPr>
      <w:r w:rsidRPr="0383FE8F" w:rsidR="6C374EBF">
        <w:rPr>
          <w:rFonts w:ascii="Arial" w:hAnsi="Arial" w:eastAsia="Arial" w:cs="Arial"/>
          <w:noProof w:val="0"/>
          <w:color w:val="222222"/>
          <w:sz w:val="24"/>
          <w:szCs w:val="24"/>
          <w:lang w:val="en-US"/>
        </w:rPr>
        <w:t xml:space="preserve">The cycle of abuse can start when a child is </w:t>
      </w:r>
      <w:r w:rsidRPr="0383FE8F" w:rsidR="5976CB82">
        <w:rPr>
          <w:rFonts w:ascii="Arial" w:hAnsi="Arial" w:eastAsia="Arial" w:cs="Arial"/>
          <w:noProof w:val="0"/>
          <w:color w:val="222222"/>
          <w:sz w:val="24"/>
          <w:szCs w:val="24"/>
          <w:lang w:val="en-US"/>
        </w:rPr>
        <w:t>first a</w:t>
      </w:r>
      <w:r w:rsidRPr="0383FE8F" w:rsidR="6C374EBF">
        <w:rPr>
          <w:rFonts w:ascii="Arial" w:hAnsi="Arial" w:eastAsia="Arial" w:cs="Arial"/>
          <w:noProof w:val="0"/>
          <w:color w:val="222222"/>
          <w:sz w:val="24"/>
          <w:szCs w:val="24"/>
          <w:lang w:val="en-US"/>
        </w:rPr>
        <w:t xml:space="preserve">bused. There is a connection between being a victim of child sexual abuse (CSA) and later abusing children as a teen or adult. In a study of 750 males aged 18 to 27, both CSA and emotional abuse were found to be the biggest reasons for male victims' sexual interest in and abuse of children </w:t>
      </w:r>
      <w:r w:rsidRPr="0383FE8F" w:rsidR="6C374EBF">
        <w:rPr>
          <w:rFonts w:ascii="Arial" w:hAnsi="Arial" w:eastAsia="Arial" w:cs="Arial"/>
          <w:noProof w:val="0"/>
          <w:color w:val="000000" w:themeColor="text1" w:themeTint="FF" w:themeShade="FF"/>
          <w:sz w:val="24"/>
          <w:szCs w:val="24"/>
          <w:lang w:val="en-US"/>
        </w:rPr>
        <w:t xml:space="preserve">(Plummer, M. and Cossins, A. 2016). </w:t>
      </w:r>
      <w:r w:rsidRPr="0383FE8F" w:rsidR="6C374EBF">
        <w:rPr>
          <w:rFonts w:ascii="Arial" w:hAnsi="Arial" w:eastAsia="Arial" w:cs="Arial"/>
          <w:noProof w:val="0"/>
          <w:color w:val="222222"/>
          <w:sz w:val="24"/>
          <w:szCs w:val="24"/>
          <w:lang w:val="en-US"/>
        </w:rPr>
        <w:t>This cycle of abuse could happen when a child is abused as they feel scared, confused, and alone. As they grow older, they might start to believe that this abusive behavior is normal. This could happen because they think that hurting others is the only way to express anger or control situations, just like they experienced when they were young.</w:t>
      </w:r>
    </w:p>
    <w:p w:rsidR="27D5DF14" w:rsidP="27D5DF14" w:rsidRDefault="27D5DF14" w14:paraId="48CAD02F" w14:textId="757439AB">
      <w:pPr>
        <w:pStyle w:val="Normal"/>
        <w:spacing w:line="360" w:lineRule="auto"/>
        <w:rPr>
          <w:rFonts w:ascii="Arial" w:hAnsi="Arial" w:eastAsia="Arial" w:cs="Arial"/>
          <w:noProof w:val="0"/>
          <w:color w:val="222222"/>
          <w:sz w:val="24"/>
          <w:szCs w:val="24"/>
          <w:lang w:val="en-US"/>
        </w:rPr>
      </w:pPr>
      <w:r w:rsidRPr="0383FE8F" w:rsidR="57948F35">
        <w:rPr>
          <w:rFonts w:ascii="Arial" w:hAnsi="Arial" w:eastAsia="Arial" w:cs="Arial"/>
          <w:noProof w:val="0"/>
          <w:color w:val="222222"/>
          <w:sz w:val="24"/>
          <w:szCs w:val="24"/>
          <w:lang w:val="en-US"/>
        </w:rPr>
        <w:t>Alcoholic parents can lead to abused children. When a family member is addicted, they may be violent or hurtful, making the home unsafe and unloving. Children in these homes often face emotional and mental struggles because they grow up around addiction. They can suffer from trauma that affects them for a long time</w:t>
      </w:r>
      <w:r w:rsidRPr="0383FE8F" w:rsidR="1FE77437">
        <w:rPr>
          <w:rFonts w:ascii="Arial" w:hAnsi="Arial" w:eastAsia="Arial" w:cs="Arial"/>
          <w:noProof w:val="0"/>
          <w:color w:val="222222"/>
          <w:sz w:val="24"/>
          <w:szCs w:val="24"/>
          <w:lang w:val="en-US"/>
        </w:rPr>
        <w:t xml:space="preserve"> </w:t>
      </w:r>
      <w:r w:rsidRPr="0383FE8F" w:rsidR="1FE77437">
        <w:rPr>
          <w:rFonts w:ascii="Arial" w:hAnsi="Arial" w:eastAsia="Arial" w:cs="Arial"/>
          <w:noProof w:val="0"/>
          <w:color w:val="555555"/>
          <w:sz w:val="24"/>
          <w:szCs w:val="24"/>
          <w:lang w:val="en-US"/>
        </w:rPr>
        <w:t xml:space="preserve">(Khan, K.S.A. et al, 2013). </w:t>
      </w:r>
      <w:r w:rsidRPr="0383FE8F" w:rsidR="5DAAD270">
        <w:rPr>
          <w:rFonts w:ascii="Arial" w:hAnsi="Arial" w:eastAsia="Arial" w:cs="Arial"/>
          <w:noProof w:val="0"/>
          <w:color w:val="222222"/>
          <w:sz w:val="24"/>
          <w:szCs w:val="24"/>
          <w:lang w:val="en-US"/>
        </w:rPr>
        <w:t>This can create an unsafe home where children feel scared or neglected. As these children grow up, they might think that this behavior is normal and may struggle to form healthy relationships. They could also become more likely to drink alcohol themselves or act in harmful ways. This cycle of abuse can continue from one generation to the next</w:t>
      </w:r>
      <w:r w:rsidRPr="0383FE8F" w:rsidR="7D5E2F17">
        <w:rPr>
          <w:rFonts w:ascii="Arial" w:hAnsi="Arial" w:eastAsia="Arial" w:cs="Arial"/>
          <w:noProof w:val="0"/>
          <w:color w:val="222222"/>
          <w:sz w:val="24"/>
          <w:szCs w:val="24"/>
          <w:lang w:val="en-US"/>
        </w:rPr>
        <w:t>.</w:t>
      </w:r>
    </w:p>
    <w:p w:rsidR="27D5DF14" w:rsidP="0383FE8F" w:rsidRDefault="27D5DF14" w14:paraId="782CB3DC" w14:textId="48A7D82F">
      <w:pPr>
        <w:spacing w:before="0" w:beforeAutospacing="off" w:after="0" w:afterAutospacing="off" w:line="360" w:lineRule="auto"/>
        <w:rPr>
          <w:rFonts w:ascii="Arial" w:hAnsi="Arial" w:eastAsia="Arial" w:cs="Arial"/>
          <w:noProof w:val="0"/>
          <w:color w:val="222222"/>
          <w:sz w:val="24"/>
          <w:szCs w:val="24"/>
          <w:lang w:val="en-US"/>
        </w:rPr>
      </w:pPr>
      <w:r w:rsidRPr="0383FE8F" w:rsidR="7B76737C">
        <w:rPr>
          <w:rFonts w:ascii="Arial" w:hAnsi="Arial" w:eastAsia="Arial" w:cs="Arial"/>
          <w:noProof w:val="0"/>
          <w:color w:val="222222"/>
          <w:sz w:val="24"/>
          <w:szCs w:val="24"/>
          <w:lang w:val="en-US"/>
        </w:rPr>
        <w:t>Power imbalance is a key part of bullying</w:t>
      </w:r>
      <w:r w:rsidRPr="0383FE8F" w:rsidR="2B2030F3">
        <w:rPr>
          <w:rFonts w:ascii="Arial" w:hAnsi="Arial" w:eastAsia="Arial" w:cs="Arial"/>
          <w:noProof w:val="0"/>
          <w:color w:val="222222"/>
          <w:sz w:val="24"/>
          <w:szCs w:val="24"/>
          <w:lang w:val="en-US"/>
        </w:rPr>
        <w:t xml:space="preserve"> and abuse</w:t>
      </w:r>
      <w:r w:rsidRPr="0383FE8F" w:rsidR="7B76737C">
        <w:rPr>
          <w:rFonts w:ascii="Arial" w:hAnsi="Arial" w:eastAsia="Arial" w:cs="Arial"/>
          <w:noProof w:val="0"/>
          <w:color w:val="222222"/>
          <w:sz w:val="24"/>
          <w:szCs w:val="24"/>
          <w:lang w:val="en-US"/>
        </w:rPr>
        <w:t xml:space="preserve">. Many relationships, like </w:t>
      </w:r>
      <w:r w:rsidRPr="0383FE8F" w:rsidR="72473D3B">
        <w:rPr>
          <w:rFonts w:ascii="Arial" w:hAnsi="Arial" w:eastAsia="Arial" w:cs="Arial"/>
          <w:noProof w:val="0"/>
          <w:color w:val="222222"/>
          <w:sz w:val="24"/>
          <w:szCs w:val="24"/>
          <w:lang w:val="en-US"/>
        </w:rPr>
        <w:t>adult</w:t>
      </w:r>
      <w:r w:rsidRPr="0383FE8F" w:rsidR="7B76737C">
        <w:rPr>
          <w:rFonts w:ascii="Arial" w:hAnsi="Arial" w:eastAsia="Arial" w:cs="Arial"/>
          <w:noProof w:val="0"/>
          <w:color w:val="222222"/>
          <w:sz w:val="24"/>
          <w:szCs w:val="24"/>
          <w:lang w:val="en-US"/>
        </w:rPr>
        <w:t>-child or teacher-student, have a natural order where one person has more power. This can lead to an abuse of that power</w:t>
      </w:r>
      <w:r w:rsidRPr="0383FE8F" w:rsidR="31987AC6">
        <w:rPr>
          <w:rFonts w:ascii="Arial" w:hAnsi="Arial" w:eastAsia="Arial" w:cs="Arial"/>
          <w:noProof w:val="0"/>
          <w:color w:val="222222"/>
          <w:sz w:val="24"/>
          <w:szCs w:val="24"/>
          <w:lang w:val="en-US"/>
        </w:rPr>
        <w:t>.</w:t>
      </w:r>
      <w:r w:rsidRPr="0383FE8F" w:rsidR="7B76737C">
        <w:rPr>
          <w:rFonts w:ascii="Arial" w:hAnsi="Arial" w:eastAsia="Arial" w:cs="Arial"/>
          <w:noProof w:val="0"/>
          <w:color w:val="222222"/>
          <w:sz w:val="24"/>
          <w:szCs w:val="24"/>
          <w:lang w:val="en-US"/>
        </w:rPr>
        <w:t xml:space="preserve"> It shows a violation of the expected roles, which can result in </w:t>
      </w:r>
      <w:r w:rsidRPr="0383FE8F" w:rsidR="7B76737C">
        <w:rPr>
          <w:rFonts w:ascii="Arial" w:hAnsi="Arial" w:eastAsia="Arial" w:cs="Arial"/>
          <w:noProof w:val="0"/>
          <w:color w:val="222222"/>
          <w:sz w:val="24"/>
          <w:szCs w:val="24"/>
          <w:lang w:val="en-US"/>
        </w:rPr>
        <w:t>different types</w:t>
      </w:r>
      <w:r w:rsidRPr="0383FE8F" w:rsidR="7B76737C">
        <w:rPr>
          <w:rFonts w:ascii="Arial" w:hAnsi="Arial" w:eastAsia="Arial" w:cs="Arial"/>
          <w:noProof w:val="0"/>
          <w:color w:val="222222"/>
          <w:sz w:val="24"/>
          <w:szCs w:val="24"/>
          <w:lang w:val="en-US"/>
        </w:rPr>
        <w:t xml:space="preserve"> of abuse</w:t>
      </w:r>
      <w:r w:rsidRPr="0383FE8F" w:rsidR="28EB320D">
        <w:rPr>
          <w:rFonts w:ascii="Arial" w:hAnsi="Arial" w:eastAsia="Arial" w:cs="Arial"/>
          <w:noProof w:val="0"/>
          <w:color w:val="222222"/>
          <w:sz w:val="24"/>
          <w:szCs w:val="24"/>
          <w:lang w:val="en-US"/>
        </w:rPr>
        <w:t xml:space="preserve"> </w:t>
      </w:r>
      <w:r w:rsidRPr="0383FE8F" w:rsidR="2509E32B">
        <w:rPr>
          <w:rFonts w:ascii="Arial" w:hAnsi="Arial" w:eastAsia="Arial" w:cs="Arial"/>
          <w:noProof w:val="0"/>
          <w:color w:val="333333"/>
          <w:sz w:val="24"/>
          <w:szCs w:val="24"/>
          <w:lang w:val="en-US"/>
        </w:rPr>
        <w:t xml:space="preserve">(Chan, J. H. F. 2009). </w:t>
      </w:r>
      <w:r w:rsidRPr="0383FE8F" w:rsidR="7B76737C">
        <w:rPr>
          <w:rFonts w:ascii="Arial" w:hAnsi="Arial" w:eastAsia="Arial" w:cs="Arial"/>
          <w:noProof w:val="0"/>
          <w:color w:val="222222"/>
          <w:sz w:val="24"/>
          <w:szCs w:val="24"/>
          <w:lang w:val="en-US"/>
        </w:rPr>
        <w:t xml:space="preserve">Power imbalance in abuse can create a cycle that is hard to break. When one person has more power over another, they may use it to hurt or control them. This can make the victim feel trapped as they would have trusted </w:t>
      </w:r>
      <w:r w:rsidRPr="0383FE8F" w:rsidR="555A3934">
        <w:rPr>
          <w:rFonts w:ascii="Arial" w:hAnsi="Arial" w:eastAsia="Arial" w:cs="Arial"/>
          <w:noProof w:val="0"/>
          <w:color w:val="222222"/>
          <w:sz w:val="24"/>
          <w:szCs w:val="24"/>
          <w:lang w:val="en-US"/>
        </w:rPr>
        <w:t>the person with more power</w:t>
      </w:r>
      <w:r w:rsidRPr="0383FE8F" w:rsidR="7B76737C">
        <w:rPr>
          <w:rFonts w:ascii="Arial" w:hAnsi="Arial" w:eastAsia="Arial" w:cs="Arial"/>
          <w:noProof w:val="0"/>
          <w:color w:val="222222"/>
          <w:sz w:val="24"/>
          <w:szCs w:val="24"/>
          <w:lang w:val="en-US"/>
        </w:rPr>
        <w:t xml:space="preserve">, causing them to believe that the abuse is normal. </w:t>
      </w:r>
      <w:r w:rsidRPr="0383FE8F" w:rsidR="39611108">
        <w:rPr>
          <w:rFonts w:ascii="Arial" w:hAnsi="Arial" w:eastAsia="Arial" w:cs="Arial"/>
          <w:noProof w:val="0"/>
          <w:color w:val="222222"/>
          <w:sz w:val="24"/>
          <w:szCs w:val="24"/>
          <w:lang w:val="en-US"/>
        </w:rPr>
        <w:t>T</w:t>
      </w:r>
      <w:r w:rsidRPr="0383FE8F" w:rsidR="7B76737C">
        <w:rPr>
          <w:rFonts w:ascii="Arial" w:hAnsi="Arial" w:eastAsia="Arial" w:cs="Arial"/>
          <w:noProof w:val="0"/>
          <w:color w:val="222222"/>
          <w:sz w:val="24"/>
          <w:szCs w:val="24"/>
          <w:lang w:val="en-US"/>
        </w:rPr>
        <w:t xml:space="preserve">he victim may start to </w:t>
      </w:r>
      <w:r w:rsidRPr="0383FE8F" w:rsidR="72F463F2">
        <w:rPr>
          <w:rFonts w:ascii="Arial" w:hAnsi="Arial" w:eastAsia="Arial" w:cs="Arial"/>
          <w:noProof w:val="0"/>
          <w:color w:val="222222"/>
          <w:sz w:val="24"/>
          <w:szCs w:val="24"/>
          <w:lang w:val="en-US"/>
        </w:rPr>
        <w:t>feel powerless</w:t>
      </w:r>
      <w:r w:rsidRPr="0383FE8F" w:rsidR="7B76737C">
        <w:rPr>
          <w:rFonts w:ascii="Arial" w:hAnsi="Arial" w:eastAsia="Arial" w:cs="Arial"/>
          <w:noProof w:val="0"/>
          <w:color w:val="222222"/>
          <w:sz w:val="24"/>
          <w:szCs w:val="24"/>
          <w:lang w:val="en-US"/>
        </w:rPr>
        <w:t>, which can lead them to hurt others</w:t>
      </w:r>
      <w:r w:rsidRPr="0383FE8F" w:rsidR="256039D8">
        <w:rPr>
          <w:rFonts w:ascii="Arial" w:hAnsi="Arial" w:eastAsia="Arial" w:cs="Arial"/>
          <w:noProof w:val="0"/>
          <w:color w:val="222222"/>
          <w:sz w:val="24"/>
          <w:szCs w:val="24"/>
          <w:lang w:val="en-US"/>
        </w:rPr>
        <w:t xml:space="preserve"> to gain that sense of power back</w:t>
      </w:r>
      <w:r w:rsidRPr="0383FE8F" w:rsidR="7B76737C">
        <w:rPr>
          <w:rFonts w:ascii="Arial" w:hAnsi="Arial" w:eastAsia="Arial" w:cs="Arial"/>
          <w:noProof w:val="0"/>
          <w:color w:val="222222"/>
          <w:sz w:val="24"/>
          <w:szCs w:val="24"/>
          <w:lang w:val="en-US"/>
        </w:rPr>
        <w:t xml:space="preserve">. </w:t>
      </w:r>
    </w:p>
    <w:p w:rsidR="0383FE8F" w:rsidP="0383FE8F" w:rsidRDefault="0383FE8F" w14:paraId="2D86EEDD" w14:textId="7F2C1FB9">
      <w:pPr>
        <w:spacing w:before="0" w:beforeAutospacing="off" w:after="0" w:afterAutospacing="off" w:line="360" w:lineRule="auto"/>
        <w:rPr>
          <w:rFonts w:ascii="Arial" w:hAnsi="Arial" w:eastAsia="Arial" w:cs="Arial"/>
          <w:noProof w:val="0"/>
          <w:color w:val="222222"/>
          <w:sz w:val="24"/>
          <w:szCs w:val="24"/>
          <w:lang w:val="en-US"/>
        </w:rPr>
      </w:pPr>
    </w:p>
    <w:p w:rsidR="0383FE8F" w:rsidP="0383FE8F" w:rsidRDefault="0383FE8F" w14:paraId="2210DD43" w14:textId="12EBE216">
      <w:pPr>
        <w:spacing w:before="0" w:beforeAutospacing="off" w:after="0" w:afterAutospacing="off" w:line="360" w:lineRule="auto"/>
        <w:rPr>
          <w:rFonts w:ascii="Arial" w:hAnsi="Arial" w:eastAsia="Arial" w:cs="Arial"/>
          <w:noProof w:val="0"/>
          <w:color w:val="222222"/>
          <w:sz w:val="24"/>
          <w:szCs w:val="24"/>
          <w:lang w:val="en-US"/>
        </w:rPr>
      </w:pPr>
    </w:p>
    <w:p w:rsidR="0383FE8F" w:rsidP="0383FE8F" w:rsidRDefault="0383FE8F" w14:paraId="38F5023B" w14:textId="52958C5F">
      <w:pPr>
        <w:spacing w:before="0" w:beforeAutospacing="off" w:after="0" w:afterAutospacing="off" w:line="360" w:lineRule="auto"/>
        <w:rPr>
          <w:rFonts w:ascii="Arial" w:hAnsi="Arial" w:eastAsia="Arial" w:cs="Arial"/>
          <w:noProof w:val="0"/>
          <w:color w:val="222222"/>
          <w:sz w:val="24"/>
          <w:szCs w:val="24"/>
          <w:lang w:val="en-US"/>
        </w:rPr>
      </w:pPr>
    </w:p>
    <w:p w:rsidR="75A53F48" w:rsidP="0383FE8F" w:rsidRDefault="75A53F48" w14:paraId="7DD56DC0" w14:textId="1A1BFB1A">
      <w:pPr>
        <w:pStyle w:val="Normal"/>
        <w:spacing w:line="360" w:lineRule="auto"/>
        <w:rPr>
          <w:rFonts w:ascii="Arial" w:hAnsi="Arial" w:eastAsia="Arial" w:cs="Arial"/>
          <w:noProof w:val="0"/>
          <w:color w:val="333333"/>
          <w:sz w:val="24"/>
          <w:szCs w:val="24"/>
          <w:lang w:val="en-US"/>
        </w:rPr>
      </w:pPr>
      <w:r w:rsidRPr="0383FE8F" w:rsidR="75A53F48">
        <w:rPr>
          <w:rFonts w:ascii="Arial" w:hAnsi="Arial" w:eastAsia="Arial" w:cs="Arial"/>
          <w:noProof w:val="0"/>
          <w:color w:val="222222"/>
          <w:sz w:val="24"/>
          <w:szCs w:val="24"/>
          <w:lang w:val="en-US"/>
        </w:rPr>
        <w:t>There is a</w:t>
      </w:r>
      <w:r w:rsidRPr="0383FE8F" w:rsidR="2B196C89">
        <w:rPr>
          <w:rFonts w:ascii="Arial" w:hAnsi="Arial" w:eastAsia="Arial" w:cs="Arial"/>
          <w:noProof w:val="0"/>
          <w:color w:val="222222"/>
          <w:sz w:val="24"/>
          <w:szCs w:val="24"/>
          <w:lang w:val="en-US"/>
        </w:rPr>
        <w:t xml:space="preserve"> </w:t>
      </w:r>
      <w:r w:rsidRPr="0383FE8F" w:rsidR="75A53F48">
        <w:rPr>
          <w:rFonts w:ascii="Arial" w:hAnsi="Arial" w:eastAsia="Arial" w:cs="Arial"/>
          <w:noProof w:val="0"/>
          <w:color w:val="222222"/>
          <w:sz w:val="24"/>
          <w:szCs w:val="24"/>
          <w:lang w:val="en-US"/>
        </w:rPr>
        <w:t xml:space="preserve">generational </w:t>
      </w:r>
      <w:r w:rsidRPr="0383FE8F" w:rsidR="1CC56148">
        <w:rPr>
          <w:rFonts w:ascii="Arial" w:hAnsi="Arial" w:eastAsia="Arial" w:cs="Arial"/>
          <w:noProof w:val="0"/>
          <w:color w:val="222222"/>
          <w:sz w:val="24"/>
          <w:szCs w:val="24"/>
          <w:lang w:val="en-US"/>
        </w:rPr>
        <w:t>cycle</w:t>
      </w:r>
      <w:r w:rsidRPr="0383FE8F" w:rsidR="75A53F48">
        <w:rPr>
          <w:rFonts w:ascii="Arial" w:hAnsi="Arial" w:eastAsia="Arial" w:cs="Arial"/>
          <w:noProof w:val="0"/>
          <w:color w:val="222222"/>
          <w:sz w:val="24"/>
          <w:szCs w:val="24"/>
          <w:lang w:val="en-US"/>
        </w:rPr>
        <w:t xml:space="preserve"> of abuse. This is when a parent who was abused is more likely to abuse their own children. This can include verbal and physical hostility, rejecting the child, harsh or unfair discipline</w:t>
      </w:r>
      <w:r w:rsidRPr="0383FE8F" w:rsidR="7BF29CD7">
        <w:rPr>
          <w:rFonts w:ascii="Arial" w:hAnsi="Arial" w:eastAsia="Arial" w:cs="Arial"/>
          <w:noProof w:val="0"/>
          <w:color w:val="222222"/>
          <w:sz w:val="24"/>
          <w:szCs w:val="24"/>
          <w:lang w:val="en-US"/>
        </w:rPr>
        <w:t xml:space="preserve"> </w:t>
      </w:r>
      <w:r w:rsidRPr="0383FE8F" w:rsidR="67395941">
        <w:rPr>
          <w:rFonts w:ascii="Arial" w:hAnsi="Arial" w:eastAsia="Arial" w:cs="Arial"/>
          <w:noProof w:val="0"/>
          <w:color w:val="000000" w:themeColor="text1" w:themeTint="FF" w:themeShade="FF"/>
          <w:sz w:val="24"/>
          <w:szCs w:val="24"/>
          <w:lang w:val="en-US"/>
        </w:rPr>
        <w:t xml:space="preserve">(Michl-Petzing, L.C. </w:t>
      </w:r>
      <w:r w:rsidRPr="0383FE8F" w:rsidR="67395941">
        <w:rPr>
          <w:rFonts w:ascii="Arial" w:hAnsi="Arial" w:eastAsia="Arial" w:cs="Arial"/>
          <w:i w:val="1"/>
          <w:iCs w:val="1"/>
          <w:noProof w:val="0"/>
          <w:color w:val="000000" w:themeColor="text1" w:themeTint="FF" w:themeShade="FF"/>
          <w:sz w:val="24"/>
          <w:szCs w:val="24"/>
          <w:lang w:val="en-US"/>
        </w:rPr>
        <w:t>et al.</w:t>
      </w:r>
      <w:r w:rsidRPr="0383FE8F" w:rsidR="67395941">
        <w:rPr>
          <w:rFonts w:ascii="Arial" w:hAnsi="Arial" w:eastAsia="Arial" w:cs="Arial"/>
          <w:noProof w:val="0"/>
          <w:color w:val="000000" w:themeColor="text1" w:themeTint="FF" w:themeShade="FF"/>
          <w:sz w:val="24"/>
          <w:szCs w:val="24"/>
          <w:lang w:val="en-US"/>
        </w:rPr>
        <w:t xml:space="preserve"> 2019). </w:t>
      </w:r>
      <w:r w:rsidRPr="0383FE8F" w:rsidR="0F626126">
        <w:rPr>
          <w:rFonts w:ascii="Arial" w:hAnsi="Arial" w:eastAsia="Arial" w:cs="Arial"/>
          <w:noProof w:val="0"/>
          <w:color w:val="222222"/>
          <w:sz w:val="24"/>
          <w:szCs w:val="24"/>
          <w:lang w:val="en-US"/>
        </w:rPr>
        <w:t>Parents might not know how to be loving because hurting others</w:t>
      </w:r>
      <w:r w:rsidRPr="0383FE8F" w:rsidR="29176F52">
        <w:rPr>
          <w:rFonts w:ascii="Arial" w:hAnsi="Arial" w:eastAsia="Arial" w:cs="Arial"/>
          <w:noProof w:val="0"/>
          <w:color w:val="222222"/>
          <w:sz w:val="24"/>
          <w:szCs w:val="24"/>
          <w:lang w:val="en-US"/>
        </w:rPr>
        <w:t xml:space="preserve"> </w:t>
      </w:r>
      <w:r w:rsidRPr="0383FE8F" w:rsidR="29176F52">
        <w:rPr>
          <w:rFonts w:ascii="Arial" w:hAnsi="Arial" w:eastAsia="Arial" w:cs="Arial"/>
          <w:noProof w:val="0"/>
          <w:color w:val="222222"/>
          <w:sz w:val="24"/>
          <w:szCs w:val="24"/>
          <w:lang w:val="en-US"/>
        </w:rPr>
        <w:t xml:space="preserve">was </w:t>
      </w:r>
      <w:r w:rsidRPr="0383FE8F" w:rsidR="29176F52">
        <w:rPr>
          <w:rFonts w:ascii="Arial" w:hAnsi="Arial" w:eastAsia="Arial" w:cs="Arial"/>
          <w:noProof w:val="0"/>
          <w:color w:val="222222"/>
          <w:sz w:val="24"/>
          <w:szCs w:val="24"/>
          <w:lang w:val="en-US"/>
        </w:rPr>
        <w:t>normalized</w:t>
      </w:r>
      <w:r w:rsidRPr="0383FE8F" w:rsidR="0F626126">
        <w:rPr>
          <w:rFonts w:ascii="Arial" w:hAnsi="Arial" w:eastAsia="Arial" w:cs="Arial"/>
          <w:noProof w:val="0"/>
          <w:color w:val="222222"/>
          <w:sz w:val="24"/>
          <w:szCs w:val="24"/>
          <w:lang w:val="en-US"/>
        </w:rPr>
        <w:t>. This leads to repeating the same hurtful behaviors</w:t>
      </w:r>
      <w:r w:rsidRPr="0383FE8F" w:rsidR="3BBAFF97">
        <w:rPr>
          <w:rFonts w:ascii="Arial" w:hAnsi="Arial" w:eastAsia="Arial" w:cs="Arial"/>
          <w:noProof w:val="0"/>
          <w:color w:val="222222"/>
          <w:sz w:val="24"/>
          <w:szCs w:val="24"/>
          <w:lang w:val="en-US"/>
        </w:rPr>
        <w:t>.</w:t>
      </w:r>
      <w:r w:rsidRPr="0383FE8F" w:rsidR="0F626126">
        <w:rPr>
          <w:rFonts w:ascii="Arial" w:hAnsi="Arial" w:eastAsia="Arial" w:cs="Arial"/>
          <w:noProof w:val="0"/>
          <w:color w:val="222222"/>
          <w:sz w:val="24"/>
          <w:szCs w:val="24"/>
          <w:lang w:val="en-US"/>
        </w:rPr>
        <w:t xml:space="preserve"> The harm done to the parent as a child can cause them to hurt their kids, which creates a cycle of abuse. </w:t>
      </w:r>
      <w:r w:rsidRPr="0383FE8F" w:rsidR="1CB8DDB8">
        <w:rPr>
          <w:rFonts w:ascii="Arial" w:hAnsi="Arial" w:eastAsia="Arial" w:cs="Arial"/>
          <w:noProof w:val="0"/>
          <w:color w:val="222222"/>
          <w:sz w:val="24"/>
          <w:szCs w:val="24"/>
          <w:lang w:val="en-US"/>
        </w:rPr>
        <w:t>T</w:t>
      </w:r>
      <w:r w:rsidRPr="0383FE8F" w:rsidR="0F626126">
        <w:rPr>
          <w:rFonts w:ascii="Arial" w:hAnsi="Arial" w:eastAsia="Arial" w:cs="Arial"/>
          <w:noProof w:val="0"/>
          <w:color w:val="222222"/>
          <w:sz w:val="24"/>
          <w:szCs w:val="24"/>
          <w:lang w:val="en-US"/>
        </w:rPr>
        <w:t>he</w:t>
      </w:r>
      <w:r w:rsidRPr="0383FE8F" w:rsidR="0A3AB856">
        <w:rPr>
          <w:rFonts w:ascii="Arial" w:hAnsi="Arial" w:eastAsia="Arial" w:cs="Arial"/>
          <w:noProof w:val="0"/>
          <w:color w:val="222222"/>
          <w:sz w:val="24"/>
          <w:szCs w:val="24"/>
          <w:lang w:val="en-US"/>
        </w:rPr>
        <w:t>ir</w:t>
      </w:r>
      <w:r w:rsidRPr="0383FE8F" w:rsidR="0F626126">
        <w:rPr>
          <w:rFonts w:ascii="Arial" w:hAnsi="Arial" w:eastAsia="Arial" w:cs="Arial"/>
          <w:noProof w:val="0"/>
          <w:color w:val="222222"/>
          <w:sz w:val="24"/>
          <w:szCs w:val="24"/>
          <w:lang w:val="en-US"/>
        </w:rPr>
        <w:t xml:space="preserve"> children may feel scared and </w:t>
      </w:r>
      <w:r w:rsidRPr="0383FE8F" w:rsidR="424D921C">
        <w:rPr>
          <w:rFonts w:ascii="Arial" w:hAnsi="Arial" w:eastAsia="Arial" w:cs="Arial"/>
          <w:noProof w:val="0"/>
          <w:color w:val="222222"/>
          <w:sz w:val="24"/>
          <w:szCs w:val="24"/>
          <w:lang w:val="en-US"/>
        </w:rPr>
        <w:t xml:space="preserve">unwanted and </w:t>
      </w:r>
      <w:r w:rsidRPr="0383FE8F" w:rsidR="0F626126">
        <w:rPr>
          <w:rFonts w:ascii="Arial" w:hAnsi="Arial" w:eastAsia="Arial" w:cs="Arial"/>
          <w:noProof w:val="0"/>
          <w:color w:val="222222"/>
          <w:sz w:val="24"/>
          <w:szCs w:val="24"/>
          <w:lang w:val="en-US"/>
        </w:rPr>
        <w:t xml:space="preserve">could repeat the same </w:t>
      </w:r>
      <w:r w:rsidRPr="0383FE8F" w:rsidR="14BCDE14">
        <w:rPr>
          <w:rFonts w:ascii="Arial" w:hAnsi="Arial" w:eastAsia="Arial" w:cs="Arial"/>
          <w:noProof w:val="0"/>
          <w:color w:val="222222"/>
          <w:sz w:val="24"/>
          <w:szCs w:val="24"/>
          <w:lang w:val="en-US"/>
        </w:rPr>
        <w:t xml:space="preserve">cycle </w:t>
      </w:r>
      <w:r w:rsidRPr="0383FE8F" w:rsidR="0F626126">
        <w:rPr>
          <w:rFonts w:ascii="Arial" w:hAnsi="Arial" w:eastAsia="Arial" w:cs="Arial"/>
          <w:noProof w:val="0"/>
          <w:color w:val="222222"/>
          <w:sz w:val="24"/>
          <w:szCs w:val="24"/>
          <w:lang w:val="en-US"/>
        </w:rPr>
        <w:t xml:space="preserve">with their children. </w:t>
      </w:r>
    </w:p>
    <w:p w:rsidR="20E016B0" w:rsidP="27D5DF14" w:rsidRDefault="20E016B0" w14:paraId="3C9FD3C1" w14:textId="38CCB365">
      <w:pPr>
        <w:pStyle w:val="Normal"/>
        <w:spacing w:line="360" w:lineRule="auto"/>
        <w:rPr>
          <w:rFonts w:ascii="Arial" w:hAnsi="Arial" w:eastAsia="Arial" w:cs="Arial"/>
          <w:noProof w:val="0"/>
          <w:color w:val="333333"/>
          <w:sz w:val="24"/>
          <w:szCs w:val="24"/>
          <w:lang w:val="en-US"/>
        </w:rPr>
      </w:pPr>
      <w:r w:rsidRPr="0383FE8F" w:rsidR="20E016B0">
        <w:rPr>
          <w:rFonts w:ascii="Arial" w:hAnsi="Arial" w:eastAsia="Arial" w:cs="Arial"/>
          <w:noProof w:val="0"/>
          <w:sz w:val="24"/>
          <w:szCs w:val="24"/>
          <w:lang w:val="en-US"/>
        </w:rPr>
        <w:t xml:space="preserve">Mental Health issues can be triggered </w:t>
      </w:r>
      <w:r w:rsidRPr="0383FE8F" w:rsidR="20E016B0">
        <w:rPr>
          <w:rFonts w:ascii="Arial" w:hAnsi="Arial" w:eastAsia="Arial" w:cs="Arial"/>
          <w:noProof w:val="0"/>
          <w:sz w:val="24"/>
          <w:szCs w:val="24"/>
          <w:lang w:val="en-US"/>
        </w:rPr>
        <w:t>by</w:t>
      </w:r>
      <w:r w:rsidRPr="0383FE8F" w:rsidR="20E016B0">
        <w:rPr>
          <w:rFonts w:ascii="Arial" w:hAnsi="Arial" w:eastAsia="Arial" w:cs="Arial"/>
          <w:noProof w:val="0"/>
          <w:sz w:val="24"/>
          <w:szCs w:val="24"/>
          <w:lang w:val="en-US"/>
        </w:rPr>
        <w:t xml:space="preserve"> abuse.</w:t>
      </w:r>
      <w:r w:rsidRPr="0383FE8F" w:rsidR="2CACAF01">
        <w:rPr>
          <w:rFonts w:ascii="Arial" w:hAnsi="Arial" w:eastAsia="Arial" w:cs="Arial"/>
          <w:noProof w:val="0"/>
          <w:sz w:val="24"/>
          <w:szCs w:val="24"/>
          <w:lang w:val="en-US"/>
        </w:rPr>
        <w:t xml:space="preserve"> </w:t>
      </w:r>
      <w:r w:rsidRPr="0383FE8F" w:rsidR="1CB3855B">
        <w:rPr>
          <w:rFonts w:ascii="Arial" w:hAnsi="Arial" w:eastAsia="Arial" w:cs="Arial"/>
          <w:noProof w:val="0"/>
          <w:color w:val="000000" w:themeColor="text1" w:themeTint="FF" w:themeShade="FF"/>
          <w:sz w:val="24"/>
          <w:szCs w:val="24"/>
          <w:lang w:val="en-US"/>
        </w:rPr>
        <w:t xml:space="preserve">child abuse is associated with compromised mental health throughout the life. emotional and behavioral </w:t>
      </w:r>
      <w:r w:rsidRPr="0383FE8F" w:rsidR="716B729D">
        <w:rPr>
          <w:rFonts w:ascii="Arial" w:hAnsi="Arial" w:eastAsia="Arial" w:cs="Arial"/>
          <w:noProof w:val="0"/>
          <w:color w:val="000000" w:themeColor="text1" w:themeTint="FF" w:themeShade="FF"/>
          <w:sz w:val="24"/>
          <w:szCs w:val="24"/>
          <w:lang w:val="en-US"/>
        </w:rPr>
        <w:t>problems,</w:t>
      </w:r>
      <w:r w:rsidRPr="0383FE8F" w:rsidR="1CB3855B">
        <w:rPr>
          <w:rFonts w:ascii="Arial" w:hAnsi="Arial" w:eastAsia="Arial" w:cs="Arial"/>
          <w:noProof w:val="0"/>
          <w:color w:val="000000" w:themeColor="text1" w:themeTint="FF" w:themeShade="FF"/>
          <w:sz w:val="24"/>
          <w:szCs w:val="24"/>
          <w:lang w:val="en-US"/>
        </w:rPr>
        <w:t xml:space="preserve"> depression, posttraumatic stress disorder (PTSD)</w:t>
      </w:r>
      <w:r w:rsidRPr="0383FE8F" w:rsidR="0EF447E8">
        <w:rPr>
          <w:rFonts w:ascii="Arial" w:hAnsi="Arial" w:eastAsia="Arial" w:cs="Arial"/>
          <w:noProof w:val="0"/>
          <w:color w:val="000000" w:themeColor="text1" w:themeTint="FF" w:themeShade="FF"/>
          <w:sz w:val="24"/>
          <w:szCs w:val="24"/>
          <w:lang w:val="en-US"/>
        </w:rPr>
        <w:t xml:space="preserve"> and</w:t>
      </w:r>
      <w:r w:rsidRPr="0383FE8F" w:rsidR="1CB3855B">
        <w:rPr>
          <w:rFonts w:ascii="Arial" w:hAnsi="Arial" w:eastAsia="Arial" w:cs="Arial"/>
          <w:noProof w:val="0"/>
          <w:color w:val="000000" w:themeColor="text1" w:themeTint="FF" w:themeShade="FF"/>
          <w:sz w:val="24"/>
          <w:szCs w:val="24"/>
          <w:lang w:val="en-US"/>
        </w:rPr>
        <w:t xml:space="preserve"> anxiety</w:t>
      </w:r>
      <w:r w:rsidRPr="0383FE8F" w:rsidR="7B58B16E">
        <w:rPr>
          <w:rFonts w:ascii="Arial" w:hAnsi="Arial" w:eastAsia="Arial" w:cs="Arial"/>
          <w:noProof w:val="0"/>
          <w:color w:val="000000" w:themeColor="text1" w:themeTint="FF" w:themeShade="FF"/>
          <w:sz w:val="24"/>
          <w:szCs w:val="24"/>
          <w:lang w:val="en-US"/>
        </w:rPr>
        <w:t xml:space="preserve"> </w:t>
      </w:r>
      <w:r w:rsidRPr="0383FE8F" w:rsidR="07722C86">
        <w:rPr>
          <w:rFonts w:ascii="Arial" w:hAnsi="Arial" w:eastAsia="Arial" w:cs="Arial"/>
          <w:noProof w:val="0"/>
          <w:color w:val="000000" w:themeColor="text1" w:themeTint="FF" w:themeShade="FF"/>
          <w:sz w:val="24"/>
          <w:szCs w:val="24"/>
          <w:lang w:val="en-US"/>
        </w:rPr>
        <w:t xml:space="preserve">(Sugaya, L. </w:t>
      </w:r>
      <w:r w:rsidRPr="0383FE8F" w:rsidR="07722C86">
        <w:rPr>
          <w:rFonts w:ascii="Arial" w:hAnsi="Arial" w:eastAsia="Arial" w:cs="Arial"/>
          <w:i w:val="1"/>
          <w:iCs w:val="1"/>
          <w:noProof w:val="0"/>
          <w:color w:val="000000" w:themeColor="text1" w:themeTint="FF" w:themeShade="FF"/>
          <w:sz w:val="24"/>
          <w:szCs w:val="24"/>
          <w:lang w:val="en-US"/>
        </w:rPr>
        <w:t>et al.</w:t>
      </w:r>
      <w:r w:rsidRPr="0383FE8F" w:rsidR="07722C86">
        <w:rPr>
          <w:rFonts w:ascii="Arial" w:hAnsi="Arial" w:eastAsia="Arial" w:cs="Arial"/>
          <w:noProof w:val="0"/>
          <w:color w:val="000000" w:themeColor="text1" w:themeTint="FF" w:themeShade="FF"/>
          <w:sz w:val="24"/>
          <w:szCs w:val="24"/>
          <w:lang w:val="en-US"/>
        </w:rPr>
        <w:t xml:space="preserve"> 2012)</w:t>
      </w:r>
      <w:r w:rsidRPr="0383FE8F" w:rsidR="571E37A7">
        <w:rPr>
          <w:rFonts w:ascii="Arial" w:hAnsi="Arial" w:eastAsia="Arial" w:cs="Arial"/>
          <w:noProof w:val="0"/>
          <w:color w:val="000000" w:themeColor="text1" w:themeTint="FF" w:themeShade="FF"/>
          <w:sz w:val="24"/>
          <w:szCs w:val="24"/>
          <w:lang w:val="en-US"/>
        </w:rPr>
        <w:t>.</w:t>
      </w:r>
      <w:r w:rsidRPr="0383FE8F" w:rsidR="0C7F8F6E">
        <w:rPr>
          <w:rFonts w:ascii="Arial" w:hAnsi="Arial" w:eastAsia="Arial" w:cs="Arial"/>
          <w:noProof w:val="0"/>
          <w:color w:val="000000" w:themeColor="text1" w:themeTint="FF" w:themeShade="FF"/>
          <w:sz w:val="24"/>
          <w:szCs w:val="24"/>
          <w:lang w:val="en-US"/>
        </w:rPr>
        <w:t xml:space="preserve"> </w:t>
      </w:r>
      <w:r w:rsidRPr="0383FE8F" w:rsidR="331532E8">
        <w:rPr>
          <w:rFonts w:ascii="Arial" w:hAnsi="Arial" w:eastAsia="Arial" w:cs="Arial"/>
          <w:noProof w:val="0"/>
          <w:color w:val="222222"/>
          <w:sz w:val="24"/>
          <w:szCs w:val="24"/>
          <w:lang w:val="en-US"/>
        </w:rPr>
        <w:t>This means c</w:t>
      </w:r>
      <w:r w:rsidRPr="0383FE8F" w:rsidR="4EE2B681">
        <w:rPr>
          <w:rFonts w:ascii="Arial" w:hAnsi="Arial" w:eastAsia="Arial" w:cs="Arial"/>
          <w:noProof w:val="0"/>
          <w:color w:val="222222"/>
          <w:sz w:val="24"/>
          <w:szCs w:val="24"/>
          <w:lang w:val="en-US"/>
        </w:rPr>
        <w:t>hildren facing depression may struggle with sadness and hopelessness, making it difficult for them to engage in everyday activities, enjoy playtime, or perform well in school. Those with PTSD experienc</w:t>
      </w:r>
      <w:r w:rsidRPr="0383FE8F" w:rsidR="467E4BF1">
        <w:rPr>
          <w:rFonts w:ascii="Arial" w:hAnsi="Arial" w:eastAsia="Arial" w:cs="Arial"/>
          <w:noProof w:val="0"/>
          <w:color w:val="222222"/>
          <w:sz w:val="24"/>
          <w:szCs w:val="24"/>
          <w:lang w:val="en-US"/>
        </w:rPr>
        <w:t xml:space="preserve">e </w:t>
      </w:r>
      <w:r w:rsidRPr="0383FE8F" w:rsidR="4EE2B681">
        <w:rPr>
          <w:rFonts w:ascii="Arial" w:hAnsi="Arial" w:eastAsia="Arial" w:cs="Arial"/>
          <w:noProof w:val="0"/>
          <w:color w:val="222222"/>
          <w:sz w:val="24"/>
          <w:szCs w:val="24"/>
          <w:lang w:val="en-US"/>
        </w:rPr>
        <w:t xml:space="preserve">flashbacks or nightmares, leading to trouble concentrating and forming healthy relationships. Anxiety can cause excessive worry, </w:t>
      </w:r>
      <w:r w:rsidRPr="0383FE8F" w:rsidR="24D3FC86">
        <w:rPr>
          <w:rFonts w:ascii="Arial" w:hAnsi="Arial" w:eastAsia="Arial" w:cs="Arial"/>
          <w:noProof w:val="0"/>
          <w:color w:val="222222"/>
          <w:sz w:val="24"/>
          <w:szCs w:val="24"/>
          <w:lang w:val="en-US"/>
        </w:rPr>
        <w:t xml:space="preserve">making it difficult </w:t>
      </w:r>
      <w:r w:rsidRPr="0383FE8F" w:rsidR="4EE2B681">
        <w:rPr>
          <w:rFonts w:ascii="Arial" w:hAnsi="Arial" w:eastAsia="Arial" w:cs="Arial"/>
          <w:noProof w:val="0"/>
          <w:color w:val="222222"/>
          <w:sz w:val="24"/>
          <w:szCs w:val="24"/>
          <w:lang w:val="en-US"/>
        </w:rPr>
        <w:t xml:space="preserve">for children </w:t>
      </w:r>
      <w:r w:rsidRPr="0383FE8F" w:rsidR="407974C2">
        <w:rPr>
          <w:rFonts w:ascii="Arial" w:hAnsi="Arial" w:eastAsia="Arial" w:cs="Arial"/>
          <w:noProof w:val="0"/>
          <w:color w:val="222222"/>
          <w:sz w:val="24"/>
          <w:szCs w:val="24"/>
          <w:lang w:val="en-US"/>
        </w:rPr>
        <w:t xml:space="preserve">to </w:t>
      </w:r>
      <w:r w:rsidRPr="0383FE8F" w:rsidR="4EE2B681">
        <w:rPr>
          <w:rFonts w:ascii="Arial" w:hAnsi="Arial" w:eastAsia="Arial" w:cs="Arial"/>
          <w:noProof w:val="0"/>
          <w:color w:val="222222"/>
          <w:sz w:val="24"/>
          <w:szCs w:val="24"/>
          <w:lang w:val="en-US"/>
        </w:rPr>
        <w:t xml:space="preserve">try new things. These challenges hinder their emotional growth, academic success, and overall well-being, </w:t>
      </w:r>
      <w:r w:rsidRPr="0383FE8F" w:rsidR="4EE2B681">
        <w:rPr>
          <w:rFonts w:ascii="Arial" w:hAnsi="Arial" w:eastAsia="Arial" w:cs="Arial"/>
          <w:noProof w:val="0"/>
          <w:color w:val="222222"/>
          <w:sz w:val="24"/>
          <w:szCs w:val="24"/>
          <w:lang w:val="en-US"/>
        </w:rPr>
        <w:t>impacting</w:t>
      </w:r>
      <w:r w:rsidRPr="0383FE8F" w:rsidR="4EE2B681">
        <w:rPr>
          <w:rFonts w:ascii="Arial" w:hAnsi="Arial" w:eastAsia="Arial" w:cs="Arial"/>
          <w:noProof w:val="0"/>
          <w:color w:val="222222"/>
          <w:sz w:val="24"/>
          <w:szCs w:val="24"/>
          <w:lang w:val="en-US"/>
        </w:rPr>
        <w:t xml:space="preserve"> their future relationships and opportunities. </w:t>
      </w:r>
    </w:p>
    <w:p w:rsidR="27D5DF14" w:rsidP="27D5DF14" w:rsidRDefault="27D5DF14" w14:paraId="167AF173" w14:textId="023D6653">
      <w:pPr>
        <w:pStyle w:val="Normal"/>
        <w:spacing w:line="360" w:lineRule="auto"/>
        <w:rPr>
          <w:rFonts w:ascii="Arial" w:hAnsi="Arial" w:eastAsia="Arial" w:cs="Arial"/>
          <w:noProof w:val="0"/>
          <w:color w:val="auto"/>
          <w:sz w:val="24"/>
          <w:szCs w:val="24"/>
          <w:lang w:val="en-US"/>
        </w:rPr>
      </w:pPr>
      <w:r w:rsidRPr="0383FE8F" w:rsidR="65B043F1">
        <w:rPr>
          <w:rFonts w:ascii="Arial" w:hAnsi="Arial" w:eastAsia="Arial" w:cs="Arial"/>
          <w:noProof w:val="0"/>
          <w:color w:val="auto"/>
          <w:sz w:val="24"/>
          <w:szCs w:val="24"/>
          <w:lang w:val="en-US"/>
        </w:rPr>
        <w:t>Abuse can also make victims of abuse suicidal.</w:t>
      </w:r>
      <w:r w:rsidRPr="0383FE8F" w:rsidR="12CBBFB0">
        <w:rPr>
          <w:rFonts w:ascii="Arial" w:hAnsi="Arial" w:eastAsia="Arial" w:cs="Arial"/>
          <w:noProof w:val="0"/>
          <w:color w:val="auto"/>
          <w:sz w:val="24"/>
          <w:szCs w:val="24"/>
          <w:lang w:val="en-US"/>
        </w:rPr>
        <w:t xml:space="preserve"> Risk factors for suicide attempts include being male and having major depression. People wit</w:t>
      </w:r>
      <w:r w:rsidRPr="0383FE8F" w:rsidR="05375732">
        <w:rPr>
          <w:rFonts w:ascii="Arial" w:hAnsi="Arial" w:eastAsia="Arial" w:cs="Arial"/>
          <w:noProof w:val="0"/>
          <w:color w:val="auto"/>
          <w:sz w:val="24"/>
          <w:szCs w:val="24"/>
          <w:lang w:val="en-US"/>
        </w:rPr>
        <w:t xml:space="preserve">h deep </w:t>
      </w:r>
      <w:r w:rsidRPr="0383FE8F" w:rsidR="12CBBFB0">
        <w:rPr>
          <w:rFonts w:ascii="Arial" w:hAnsi="Arial" w:eastAsia="Arial" w:cs="Arial"/>
          <w:noProof w:val="0"/>
          <w:color w:val="auto"/>
          <w:sz w:val="24"/>
          <w:szCs w:val="24"/>
          <w:lang w:val="en-US"/>
        </w:rPr>
        <w:t xml:space="preserve">depression are more likely to have suicidal thoughts and </w:t>
      </w:r>
      <w:r w:rsidRPr="0383FE8F" w:rsidR="12CBBFB0">
        <w:rPr>
          <w:rFonts w:ascii="Arial" w:hAnsi="Arial" w:eastAsia="Arial" w:cs="Arial"/>
          <w:noProof w:val="0"/>
          <w:color w:val="auto"/>
          <w:sz w:val="24"/>
          <w:szCs w:val="24"/>
          <w:lang w:val="en-US"/>
        </w:rPr>
        <w:t>attempts</w:t>
      </w:r>
      <w:r w:rsidRPr="0383FE8F" w:rsidR="6D154E86">
        <w:rPr>
          <w:rFonts w:ascii="Arial" w:hAnsi="Arial" w:eastAsia="Arial" w:cs="Arial"/>
          <w:noProof w:val="0"/>
          <w:color w:val="auto"/>
          <w:sz w:val="24"/>
          <w:szCs w:val="24"/>
          <w:lang w:val="en-US"/>
        </w:rPr>
        <w:t xml:space="preserve"> as m</w:t>
      </w:r>
      <w:r w:rsidRPr="0383FE8F" w:rsidR="12CBBFB0">
        <w:rPr>
          <w:rFonts w:ascii="Arial" w:hAnsi="Arial" w:eastAsia="Arial" w:cs="Arial"/>
          <w:noProof w:val="0"/>
          <w:color w:val="auto"/>
          <w:sz w:val="24"/>
          <w:szCs w:val="24"/>
          <w:lang w:val="en-US"/>
        </w:rPr>
        <w:t>ore severe depressive symptoms are linked to a higher risk of suicide attempts</w:t>
      </w:r>
      <w:r w:rsidRPr="0383FE8F" w:rsidR="1A768F56">
        <w:rPr>
          <w:rFonts w:ascii="Arial" w:hAnsi="Arial" w:eastAsia="Arial" w:cs="Arial"/>
          <w:noProof w:val="0"/>
          <w:color w:val="auto"/>
          <w:sz w:val="24"/>
          <w:szCs w:val="24"/>
          <w:lang w:val="en-US"/>
        </w:rPr>
        <w:t xml:space="preserve"> (Easton, S.D. et al, 2013). </w:t>
      </w:r>
      <w:r w:rsidRPr="0383FE8F" w:rsidR="116B6B80">
        <w:rPr>
          <w:rFonts w:ascii="Arial" w:hAnsi="Arial" w:eastAsia="Arial" w:cs="Arial"/>
          <w:noProof w:val="0"/>
          <w:color w:val="auto"/>
          <w:sz w:val="24"/>
          <w:szCs w:val="24"/>
          <w:lang w:val="en-US"/>
        </w:rPr>
        <w:t>Abus</w:t>
      </w:r>
      <w:r w:rsidRPr="0383FE8F" w:rsidR="24674242">
        <w:rPr>
          <w:rFonts w:ascii="Arial" w:hAnsi="Arial" w:eastAsia="Arial" w:cs="Arial"/>
          <w:noProof w:val="0"/>
          <w:color w:val="auto"/>
          <w:sz w:val="24"/>
          <w:szCs w:val="24"/>
          <w:lang w:val="en-US"/>
        </w:rPr>
        <w:t>e of</w:t>
      </w:r>
      <w:r w:rsidRPr="0383FE8F" w:rsidR="116B6B80">
        <w:rPr>
          <w:rFonts w:ascii="Arial" w:hAnsi="Arial" w:eastAsia="Arial" w:cs="Arial"/>
          <w:noProof w:val="0"/>
          <w:color w:val="auto"/>
          <w:sz w:val="24"/>
          <w:szCs w:val="24"/>
          <w:lang w:val="en-US"/>
        </w:rPr>
        <w:t xml:space="preserve"> children, especially boys, is very harmful</w:t>
      </w:r>
      <w:r w:rsidRPr="0383FE8F" w:rsidR="4D3BA3E9">
        <w:rPr>
          <w:rFonts w:ascii="Arial" w:hAnsi="Arial" w:eastAsia="Arial" w:cs="Arial"/>
          <w:noProof w:val="0"/>
          <w:color w:val="auto"/>
          <w:sz w:val="24"/>
          <w:szCs w:val="24"/>
          <w:lang w:val="en-US"/>
        </w:rPr>
        <w:t>.</w:t>
      </w:r>
      <w:r w:rsidRPr="0383FE8F" w:rsidR="116B6B80">
        <w:rPr>
          <w:rFonts w:ascii="Arial" w:hAnsi="Arial" w:eastAsia="Arial" w:cs="Arial"/>
          <w:noProof w:val="0"/>
          <w:color w:val="auto"/>
          <w:sz w:val="24"/>
          <w:szCs w:val="24"/>
          <w:lang w:val="en-US"/>
        </w:rPr>
        <w:t xml:space="preserve"> they </w:t>
      </w:r>
      <w:r w:rsidRPr="0383FE8F" w:rsidR="06260E74">
        <w:rPr>
          <w:rFonts w:ascii="Arial" w:hAnsi="Arial" w:eastAsia="Arial" w:cs="Arial"/>
          <w:noProof w:val="0"/>
          <w:color w:val="auto"/>
          <w:sz w:val="24"/>
          <w:szCs w:val="24"/>
          <w:lang w:val="en-US"/>
        </w:rPr>
        <w:t xml:space="preserve">may feel ashamed, </w:t>
      </w:r>
      <w:r w:rsidRPr="0383FE8F" w:rsidR="72419629">
        <w:rPr>
          <w:rFonts w:ascii="Arial" w:hAnsi="Arial" w:eastAsia="Arial" w:cs="Arial"/>
          <w:noProof w:val="0"/>
          <w:color w:val="auto"/>
          <w:sz w:val="24"/>
          <w:szCs w:val="24"/>
          <w:lang w:val="en-US"/>
        </w:rPr>
        <w:t>embarrassed</w:t>
      </w:r>
      <w:r w:rsidRPr="0383FE8F" w:rsidR="06260E74">
        <w:rPr>
          <w:rFonts w:ascii="Arial" w:hAnsi="Arial" w:eastAsia="Arial" w:cs="Arial"/>
          <w:noProof w:val="0"/>
          <w:color w:val="auto"/>
          <w:sz w:val="24"/>
          <w:szCs w:val="24"/>
          <w:lang w:val="en-US"/>
        </w:rPr>
        <w:t xml:space="preserve"> and </w:t>
      </w:r>
      <w:r w:rsidRPr="0383FE8F" w:rsidR="435231F3">
        <w:rPr>
          <w:rFonts w:ascii="Arial" w:hAnsi="Arial" w:eastAsia="Arial" w:cs="Arial"/>
          <w:noProof w:val="0"/>
          <w:color w:val="auto"/>
          <w:sz w:val="24"/>
          <w:szCs w:val="24"/>
          <w:lang w:val="en-US"/>
        </w:rPr>
        <w:t>stigmatized</w:t>
      </w:r>
      <w:r w:rsidRPr="0383FE8F" w:rsidR="06260E74">
        <w:rPr>
          <w:rFonts w:ascii="Arial" w:hAnsi="Arial" w:eastAsia="Arial" w:cs="Arial"/>
          <w:noProof w:val="0"/>
          <w:color w:val="auto"/>
          <w:sz w:val="24"/>
          <w:szCs w:val="24"/>
          <w:lang w:val="en-US"/>
        </w:rPr>
        <w:t xml:space="preserve"> as men in our society are stereotyped as being strong and </w:t>
      </w:r>
      <w:r w:rsidRPr="0383FE8F" w:rsidR="4DA1E0E7">
        <w:rPr>
          <w:rFonts w:ascii="Arial" w:hAnsi="Arial" w:eastAsia="Arial" w:cs="Arial"/>
          <w:noProof w:val="0"/>
          <w:color w:val="auto"/>
          <w:sz w:val="24"/>
          <w:szCs w:val="24"/>
          <w:lang w:val="en-US"/>
        </w:rPr>
        <w:t>non-emotional</w:t>
      </w:r>
      <w:r w:rsidRPr="0383FE8F" w:rsidR="116B6B80">
        <w:rPr>
          <w:rFonts w:ascii="Arial" w:hAnsi="Arial" w:eastAsia="Arial" w:cs="Arial"/>
          <w:noProof w:val="0"/>
          <w:color w:val="auto"/>
          <w:sz w:val="24"/>
          <w:szCs w:val="24"/>
          <w:lang w:val="en-US"/>
        </w:rPr>
        <w:t>. These feelings can make them think about hurting themselves or end</w:t>
      </w:r>
      <w:r w:rsidRPr="0383FE8F" w:rsidR="4E33E013">
        <w:rPr>
          <w:rFonts w:ascii="Arial" w:hAnsi="Arial" w:eastAsia="Arial" w:cs="Arial"/>
          <w:noProof w:val="0"/>
          <w:color w:val="auto"/>
          <w:sz w:val="24"/>
          <w:szCs w:val="24"/>
          <w:lang w:val="en-US"/>
        </w:rPr>
        <w:t>ing</w:t>
      </w:r>
      <w:r w:rsidRPr="0383FE8F" w:rsidR="116B6B80">
        <w:rPr>
          <w:rFonts w:ascii="Arial" w:hAnsi="Arial" w:eastAsia="Arial" w:cs="Arial"/>
          <w:noProof w:val="0"/>
          <w:color w:val="auto"/>
          <w:sz w:val="24"/>
          <w:szCs w:val="24"/>
          <w:lang w:val="en-US"/>
        </w:rPr>
        <w:t xml:space="preserve"> their lives. </w:t>
      </w:r>
      <w:r w:rsidRPr="0383FE8F" w:rsidR="116B6B80">
        <w:rPr>
          <w:rFonts w:ascii="Arial" w:hAnsi="Arial" w:eastAsia="Arial" w:cs="Arial"/>
          <w:noProof w:val="0"/>
          <w:color w:val="auto"/>
          <w:sz w:val="24"/>
          <w:szCs w:val="24"/>
          <w:lang w:val="en-US"/>
        </w:rPr>
        <w:t xml:space="preserve">The </w:t>
      </w:r>
      <w:r w:rsidRPr="0383FE8F" w:rsidR="47722B8B">
        <w:rPr>
          <w:rFonts w:ascii="Arial" w:hAnsi="Arial" w:eastAsia="Arial" w:cs="Arial"/>
          <w:noProof w:val="0"/>
          <w:color w:val="auto"/>
          <w:sz w:val="24"/>
          <w:szCs w:val="24"/>
          <w:lang w:val="en-US"/>
        </w:rPr>
        <w:t>trauma</w:t>
      </w:r>
      <w:r w:rsidRPr="0383FE8F" w:rsidR="116B6B80">
        <w:rPr>
          <w:rFonts w:ascii="Arial" w:hAnsi="Arial" w:eastAsia="Arial" w:cs="Arial"/>
          <w:noProof w:val="0"/>
          <w:color w:val="auto"/>
          <w:sz w:val="24"/>
          <w:szCs w:val="24"/>
          <w:lang w:val="en-US"/>
        </w:rPr>
        <w:t xml:space="preserve"> </w:t>
      </w:r>
      <w:r w:rsidRPr="0383FE8F" w:rsidR="116B6B80">
        <w:rPr>
          <w:rFonts w:ascii="Arial" w:hAnsi="Arial" w:eastAsia="Arial" w:cs="Arial"/>
          <w:noProof w:val="0"/>
          <w:color w:val="auto"/>
          <w:sz w:val="24"/>
          <w:szCs w:val="24"/>
          <w:lang w:val="en-US"/>
        </w:rPr>
        <w:t xml:space="preserve">can stay with them for a long time, </w:t>
      </w:r>
      <w:r w:rsidRPr="0383FE8F" w:rsidR="07896378">
        <w:rPr>
          <w:rFonts w:ascii="Arial" w:hAnsi="Arial" w:eastAsia="Arial" w:cs="Arial"/>
          <w:noProof w:val="0"/>
          <w:color w:val="auto"/>
          <w:sz w:val="24"/>
          <w:szCs w:val="24"/>
          <w:lang w:val="en-US"/>
        </w:rPr>
        <w:t xml:space="preserve">forming difficulty </w:t>
      </w:r>
      <w:r w:rsidRPr="0383FE8F" w:rsidR="116B6B80">
        <w:rPr>
          <w:rFonts w:ascii="Arial" w:hAnsi="Arial" w:eastAsia="Arial" w:cs="Arial"/>
          <w:noProof w:val="0"/>
          <w:color w:val="auto"/>
          <w:sz w:val="24"/>
          <w:szCs w:val="24"/>
          <w:lang w:val="en-US"/>
        </w:rPr>
        <w:t>for them to feel happy or safe.</w:t>
      </w:r>
      <w:r w:rsidRPr="0383FE8F" w:rsidR="116B6B80">
        <w:rPr>
          <w:rFonts w:ascii="Arial" w:hAnsi="Arial" w:eastAsia="Arial" w:cs="Arial"/>
          <w:noProof w:val="0"/>
          <w:color w:val="auto"/>
          <w:sz w:val="24"/>
          <w:szCs w:val="24"/>
          <w:lang w:val="en-US"/>
        </w:rPr>
        <w:t xml:space="preserve"> </w:t>
      </w:r>
    </w:p>
    <w:p w:rsidR="27D5DF14" w:rsidP="0383FE8F" w:rsidRDefault="27D5DF14" w14:paraId="7671DAB7" w14:textId="55D9FE36">
      <w:pPr>
        <w:pStyle w:val="Normal"/>
        <w:spacing w:before="240" w:beforeAutospacing="off" w:after="240" w:afterAutospacing="off" w:line="360" w:lineRule="auto"/>
        <w:rPr>
          <w:rFonts w:ascii="Arial" w:hAnsi="Arial" w:eastAsia="Arial" w:cs="Arial"/>
          <w:noProof w:val="0"/>
          <w:color w:val="222222"/>
          <w:sz w:val="24"/>
          <w:szCs w:val="24"/>
          <w:lang w:val="en-US"/>
        </w:rPr>
      </w:pPr>
      <w:r w:rsidRPr="0383FE8F" w:rsidR="3779DAA2">
        <w:rPr>
          <w:rFonts w:ascii="Arial" w:hAnsi="Arial" w:eastAsia="Arial" w:cs="Arial"/>
          <w:noProof w:val="0"/>
          <w:sz w:val="24"/>
          <w:szCs w:val="24"/>
          <w:lang w:val="en-US"/>
        </w:rPr>
        <w:t>1 on 1 therapy sessions</w:t>
      </w:r>
      <w:r w:rsidRPr="0383FE8F" w:rsidR="40560F59">
        <w:rPr>
          <w:rFonts w:ascii="Arial" w:hAnsi="Arial" w:eastAsia="Arial" w:cs="Arial"/>
          <w:noProof w:val="0"/>
          <w:sz w:val="24"/>
          <w:szCs w:val="24"/>
          <w:lang w:val="en-US"/>
        </w:rPr>
        <w:t xml:space="preserve"> </w:t>
      </w:r>
      <w:r w:rsidRPr="0383FE8F" w:rsidR="3779DAA2">
        <w:rPr>
          <w:rFonts w:ascii="Arial" w:hAnsi="Arial" w:eastAsia="Arial" w:cs="Arial"/>
          <w:noProof w:val="0"/>
          <w:sz w:val="24"/>
          <w:szCs w:val="24"/>
          <w:lang w:val="en-US"/>
        </w:rPr>
        <w:t xml:space="preserve">can be used to break the cycle. </w:t>
      </w:r>
      <w:r w:rsidRPr="0383FE8F" w:rsidR="3779DAA2">
        <w:rPr>
          <w:rFonts w:ascii="Arial" w:hAnsi="Arial" w:eastAsia="Arial" w:cs="Arial"/>
          <w:noProof w:val="0"/>
          <w:color w:val="222222"/>
          <w:sz w:val="24"/>
          <w:szCs w:val="24"/>
          <w:lang w:val="en-US"/>
        </w:rPr>
        <w:t>Private counseling helps the client deal with trauma. It allows them to talk about their traumatic experience, reduce symptoms, treat other problems, work through grief, improve coping skills, address affected relationships, examine their changed view of themselves, and discuss safety or any other related issues</w:t>
      </w:r>
      <w:r w:rsidRPr="0383FE8F" w:rsidR="142A7FEA">
        <w:rPr>
          <w:rFonts w:ascii="Arial" w:hAnsi="Arial" w:eastAsia="Arial" w:cs="Arial"/>
          <w:noProof w:val="0"/>
          <w:color w:val="222222"/>
          <w:sz w:val="24"/>
          <w:szCs w:val="24"/>
          <w:lang w:val="en-US"/>
        </w:rPr>
        <w:t xml:space="preserve"> </w:t>
      </w:r>
      <w:r w:rsidRPr="0383FE8F" w:rsidR="142A7FEA">
        <w:rPr>
          <w:rFonts w:ascii="Arial" w:hAnsi="Arial" w:eastAsia="Arial" w:cs="Arial"/>
          <w:noProof w:val="0"/>
          <w:color w:val="000000" w:themeColor="text1" w:themeTint="FF" w:themeShade="FF"/>
          <w:sz w:val="24"/>
          <w:szCs w:val="24"/>
          <w:lang w:val="en-US"/>
        </w:rPr>
        <w:t>(Brown, S.L. 2007)</w:t>
      </w:r>
      <w:r w:rsidRPr="0383FE8F" w:rsidR="3779DAA2">
        <w:rPr>
          <w:rFonts w:ascii="Arial" w:hAnsi="Arial" w:eastAsia="Arial" w:cs="Arial"/>
          <w:noProof w:val="0"/>
          <w:color w:val="222222"/>
          <w:sz w:val="24"/>
          <w:szCs w:val="24"/>
          <w:lang w:val="en-US"/>
        </w:rPr>
        <w:t xml:space="preserve">. </w:t>
      </w:r>
      <w:r w:rsidRPr="0383FE8F" w:rsidR="7E360704">
        <w:rPr>
          <w:rFonts w:ascii="Arial" w:hAnsi="Arial" w:eastAsia="Arial" w:cs="Arial"/>
          <w:noProof w:val="0"/>
          <w:color w:val="222222"/>
          <w:sz w:val="24"/>
          <w:szCs w:val="24"/>
          <w:lang w:val="en-US"/>
        </w:rPr>
        <w:t xml:space="preserve">This support can help victims feel stronger and more in control of their lives. By talking about their </w:t>
      </w:r>
      <w:r w:rsidRPr="0383FE8F" w:rsidR="517B35F4">
        <w:rPr>
          <w:rFonts w:ascii="Arial" w:hAnsi="Arial" w:eastAsia="Arial" w:cs="Arial"/>
          <w:noProof w:val="0"/>
          <w:color w:val="222222"/>
          <w:sz w:val="24"/>
          <w:szCs w:val="24"/>
          <w:lang w:val="en-US"/>
        </w:rPr>
        <w:t>experiences,</w:t>
      </w:r>
      <w:r w:rsidRPr="0383FE8F" w:rsidR="7E360704">
        <w:rPr>
          <w:rFonts w:ascii="Arial" w:hAnsi="Arial" w:eastAsia="Arial" w:cs="Arial"/>
          <w:noProof w:val="0"/>
          <w:color w:val="222222"/>
          <w:sz w:val="24"/>
          <w:szCs w:val="24"/>
          <w:lang w:val="en-US"/>
        </w:rPr>
        <w:t xml:space="preserve"> they can feel understood and listened to. Talking about their traumas openly to someone who cares for their wellbeing means they can start to heal before having children of their own and break the cycle of abuse.</w:t>
      </w:r>
    </w:p>
    <w:p w:rsidR="734B5944" w:rsidP="0383FE8F" w:rsidRDefault="734B5944" w14:paraId="33957AE0" w14:textId="184E232C">
      <w:pPr>
        <w:pStyle w:val="Normal"/>
        <w:spacing w:line="360" w:lineRule="auto"/>
        <w:rPr>
          <w:rFonts w:ascii="Arial" w:hAnsi="Arial" w:eastAsia="Arial" w:cs="Arial"/>
          <w:noProof w:val="0"/>
          <w:color w:val="auto"/>
          <w:sz w:val="24"/>
          <w:szCs w:val="24"/>
          <w:lang w:val="en-US"/>
        </w:rPr>
      </w:pPr>
      <w:r w:rsidRPr="0383FE8F" w:rsidR="734B5944">
        <w:rPr>
          <w:rFonts w:ascii="Arial" w:hAnsi="Arial" w:eastAsia="Arial" w:cs="Arial"/>
          <w:noProof w:val="0"/>
          <w:color w:val="auto"/>
          <w:sz w:val="24"/>
          <w:szCs w:val="24"/>
          <w:lang w:val="en-US"/>
        </w:rPr>
        <w:t xml:space="preserve">Having professional home visiting </w:t>
      </w:r>
      <w:r w:rsidRPr="0383FE8F" w:rsidR="734B5944">
        <w:rPr>
          <w:rFonts w:ascii="Arial" w:hAnsi="Arial" w:eastAsia="Arial" w:cs="Arial"/>
          <w:noProof w:val="0"/>
          <w:color w:val="auto"/>
          <w:sz w:val="24"/>
          <w:szCs w:val="24"/>
          <w:lang w:val="en-US"/>
        </w:rPr>
        <w:t>programmes</w:t>
      </w:r>
      <w:r w:rsidRPr="0383FE8F" w:rsidR="734B5944">
        <w:rPr>
          <w:rFonts w:ascii="Arial" w:hAnsi="Arial" w:eastAsia="Arial" w:cs="Arial"/>
          <w:noProof w:val="0"/>
          <w:color w:val="auto"/>
          <w:sz w:val="24"/>
          <w:szCs w:val="24"/>
          <w:lang w:val="en-US"/>
        </w:rPr>
        <w:t xml:space="preserve"> for families can reduce abuse cycles. </w:t>
      </w:r>
      <w:r w:rsidRPr="0383FE8F" w:rsidR="734B5944">
        <w:rPr>
          <w:rFonts w:ascii="Arial" w:hAnsi="Arial" w:eastAsia="Arial" w:cs="Arial"/>
          <w:noProof w:val="0"/>
          <w:color w:val="auto"/>
          <w:sz w:val="24"/>
          <w:szCs w:val="24"/>
          <w:lang w:val="en-US"/>
        </w:rPr>
        <w:t xml:space="preserve">home visiting programs have </w:t>
      </w:r>
      <w:r w:rsidRPr="0383FE8F" w:rsidR="734B5944">
        <w:rPr>
          <w:rFonts w:ascii="Arial" w:hAnsi="Arial" w:eastAsia="Arial" w:cs="Arial"/>
          <w:noProof w:val="0"/>
          <w:color w:val="auto"/>
          <w:sz w:val="24"/>
          <w:szCs w:val="24"/>
          <w:lang w:val="en-US"/>
        </w:rPr>
        <w:t>generally shown</w:t>
      </w:r>
      <w:r w:rsidRPr="0383FE8F" w:rsidR="734B5944">
        <w:rPr>
          <w:rFonts w:ascii="Arial" w:hAnsi="Arial" w:eastAsia="Arial" w:cs="Arial"/>
          <w:noProof w:val="0"/>
          <w:color w:val="auto"/>
          <w:sz w:val="24"/>
          <w:szCs w:val="24"/>
          <w:lang w:val="en-US"/>
        </w:rPr>
        <w:t xml:space="preserve"> small but significant overall effects on the prevention of child </w:t>
      </w:r>
      <w:r w:rsidRPr="0383FE8F" w:rsidR="734B5944">
        <w:rPr>
          <w:rFonts w:ascii="Arial" w:hAnsi="Arial" w:eastAsia="Arial" w:cs="Arial"/>
          <w:noProof w:val="0"/>
          <w:color w:val="auto"/>
          <w:sz w:val="24"/>
          <w:szCs w:val="24"/>
          <w:lang w:val="en-US"/>
        </w:rPr>
        <w:t>maltreatment</w:t>
      </w:r>
      <w:r w:rsidRPr="0383FE8F" w:rsidR="74CEE88A">
        <w:rPr>
          <w:rFonts w:ascii="Arial" w:hAnsi="Arial" w:eastAsia="Arial" w:cs="Arial"/>
          <w:noProof w:val="0"/>
          <w:color w:val="auto"/>
          <w:sz w:val="24"/>
          <w:szCs w:val="24"/>
          <w:lang w:val="en-US"/>
        </w:rPr>
        <w:t xml:space="preserve"> (</w:t>
      </w:r>
      <w:r w:rsidRPr="0383FE8F" w:rsidR="734B5944">
        <w:rPr>
          <w:rFonts w:ascii="Arial" w:hAnsi="Arial" w:eastAsia="Arial" w:cs="Arial"/>
          <w:noProof w:val="0"/>
          <w:color w:val="auto"/>
          <w:sz w:val="24"/>
          <w:szCs w:val="24"/>
          <w:lang w:val="en-US"/>
        </w:rPr>
        <w:t>Dittmann, D. et al. 2024)</w:t>
      </w:r>
      <w:r w:rsidRPr="0383FE8F" w:rsidR="69544CB8">
        <w:rPr>
          <w:rFonts w:ascii="Arial" w:hAnsi="Arial" w:eastAsia="Arial" w:cs="Arial"/>
          <w:noProof w:val="0"/>
          <w:color w:val="auto"/>
          <w:sz w:val="24"/>
          <w:szCs w:val="24"/>
          <w:lang w:val="en-US"/>
        </w:rPr>
        <w:t>.</w:t>
      </w:r>
      <w:r w:rsidRPr="0383FE8F" w:rsidR="78745666">
        <w:rPr>
          <w:rFonts w:ascii="Arial" w:hAnsi="Arial" w:eastAsia="Arial" w:cs="Arial"/>
          <w:noProof w:val="0"/>
          <w:color w:val="auto"/>
          <w:sz w:val="24"/>
          <w:szCs w:val="24"/>
          <w:lang w:val="en-US"/>
        </w:rPr>
        <w:t xml:space="preserve"> T</w:t>
      </w:r>
      <w:r w:rsidRPr="0383FE8F" w:rsidR="5C2ABD35">
        <w:rPr>
          <w:rFonts w:ascii="Arial" w:hAnsi="Arial" w:eastAsia="Arial" w:cs="Arial"/>
          <w:noProof w:val="0"/>
          <w:color w:val="auto"/>
          <w:sz w:val="24"/>
          <w:szCs w:val="24"/>
          <w:lang w:val="en-US"/>
        </w:rPr>
        <w:t>rained professionals visit</w:t>
      </w:r>
      <w:r w:rsidRPr="0383FE8F" w:rsidR="2699B45D">
        <w:rPr>
          <w:rFonts w:ascii="Arial" w:hAnsi="Arial" w:eastAsia="Arial" w:cs="Arial"/>
          <w:noProof w:val="0"/>
          <w:color w:val="auto"/>
          <w:sz w:val="24"/>
          <w:szCs w:val="24"/>
          <w:lang w:val="en-US"/>
        </w:rPr>
        <w:t>ing</w:t>
      </w:r>
      <w:r w:rsidRPr="0383FE8F" w:rsidR="5C2ABD35">
        <w:rPr>
          <w:rFonts w:ascii="Arial" w:hAnsi="Arial" w:eastAsia="Arial" w:cs="Arial"/>
          <w:noProof w:val="0"/>
          <w:color w:val="auto"/>
          <w:sz w:val="24"/>
          <w:szCs w:val="24"/>
          <w:lang w:val="en-US"/>
        </w:rPr>
        <w:t xml:space="preserve"> families in their homes to offer support and guidance</w:t>
      </w:r>
      <w:r w:rsidRPr="0383FE8F" w:rsidR="431B733B">
        <w:rPr>
          <w:rFonts w:ascii="Arial" w:hAnsi="Arial" w:eastAsia="Arial" w:cs="Arial"/>
          <w:noProof w:val="0"/>
          <w:color w:val="auto"/>
          <w:sz w:val="24"/>
          <w:szCs w:val="24"/>
          <w:lang w:val="en-US"/>
        </w:rPr>
        <w:t xml:space="preserve"> </w:t>
      </w:r>
      <w:r w:rsidRPr="0383FE8F" w:rsidR="5C2ABD35">
        <w:rPr>
          <w:rFonts w:ascii="Arial" w:hAnsi="Arial" w:eastAsia="Arial" w:cs="Arial"/>
          <w:noProof w:val="0"/>
          <w:color w:val="auto"/>
          <w:sz w:val="24"/>
          <w:szCs w:val="24"/>
          <w:lang w:val="en-US"/>
        </w:rPr>
        <w:t xml:space="preserve">can help parents learn better ways to care for their children and manage </w:t>
      </w:r>
      <w:r w:rsidRPr="0383FE8F" w:rsidR="33382D0A">
        <w:rPr>
          <w:rFonts w:ascii="Arial" w:hAnsi="Arial" w:eastAsia="Arial" w:cs="Arial"/>
          <w:noProof w:val="0"/>
          <w:color w:val="auto"/>
          <w:sz w:val="24"/>
          <w:szCs w:val="24"/>
          <w:lang w:val="en-US"/>
        </w:rPr>
        <w:t xml:space="preserve">their </w:t>
      </w:r>
      <w:r w:rsidRPr="0383FE8F" w:rsidR="5C2ABD35">
        <w:rPr>
          <w:rFonts w:ascii="Arial" w:hAnsi="Arial" w:eastAsia="Arial" w:cs="Arial"/>
          <w:noProof w:val="0"/>
          <w:color w:val="auto"/>
          <w:sz w:val="24"/>
          <w:szCs w:val="24"/>
          <w:lang w:val="en-US"/>
        </w:rPr>
        <w:t>stress.</w:t>
      </w:r>
      <w:r w:rsidRPr="0383FE8F" w:rsidR="36DEE7D4">
        <w:rPr>
          <w:rFonts w:ascii="Arial" w:hAnsi="Arial" w:eastAsia="Arial" w:cs="Arial"/>
          <w:noProof w:val="0"/>
          <w:color w:val="auto"/>
          <w:sz w:val="24"/>
          <w:szCs w:val="24"/>
          <w:lang w:val="en-US"/>
        </w:rPr>
        <w:t xml:space="preserve"> These</w:t>
      </w:r>
      <w:r w:rsidRPr="0383FE8F" w:rsidR="5C2ABD35">
        <w:rPr>
          <w:rFonts w:ascii="Arial" w:hAnsi="Arial" w:eastAsia="Arial" w:cs="Arial"/>
          <w:noProof w:val="0"/>
          <w:color w:val="auto"/>
          <w:sz w:val="24"/>
          <w:szCs w:val="24"/>
          <w:lang w:val="en-US"/>
        </w:rPr>
        <w:t xml:space="preserve"> </w:t>
      </w:r>
      <w:r w:rsidRPr="0383FE8F" w:rsidR="28F0D6D7">
        <w:rPr>
          <w:rFonts w:ascii="Arial" w:hAnsi="Arial" w:eastAsia="Arial" w:cs="Arial"/>
          <w:noProof w:val="0"/>
          <w:color w:val="auto"/>
          <w:sz w:val="24"/>
          <w:szCs w:val="24"/>
          <w:lang w:val="en-US"/>
        </w:rPr>
        <w:t xml:space="preserve">professionals </w:t>
      </w:r>
      <w:r w:rsidRPr="0383FE8F" w:rsidR="5C2ABD35">
        <w:rPr>
          <w:rFonts w:ascii="Arial" w:hAnsi="Arial" w:eastAsia="Arial" w:cs="Arial"/>
          <w:noProof w:val="0"/>
          <w:color w:val="auto"/>
          <w:sz w:val="24"/>
          <w:szCs w:val="24"/>
          <w:lang w:val="en-US"/>
        </w:rPr>
        <w:t xml:space="preserve">can teach how to communicate </w:t>
      </w:r>
      <w:r w:rsidRPr="0383FE8F" w:rsidR="561C6565">
        <w:rPr>
          <w:rFonts w:ascii="Arial" w:hAnsi="Arial" w:eastAsia="Arial" w:cs="Arial"/>
          <w:noProof w:val="0"/>
          <w:color w:val="auto"/>
          <w:sz w:val="24"/>
          <w:szCs w:val="24"/>
          <w:lang w:val="en-US"/>
        </w:rPr>
        <w:t>healthily</w:t>
      </w:r>
      <w:r w:rsidRPr="0383FE8F" w:rsidR="5C2ABD35">
        <w:rPr>
          <w:rFonts w:ascii="Arial" w:hAnsi="Arial" w:eastAsia="Arial" w:cs="Arial"/>
          <w:noProof w:val="0"/>
          <w:color w:val="auto"/>
          <w:sz w:val="24"/>
          <w:szCs w:val="24"/>
          <w:lang w:val="en-US"/>
        </w:rPr>
        <w:t xml:space="preserve">. </w:t>
      </w:r>
      <w:r w:rsidRPr="0383FE8F" w:rsidR="593590D6">
        <w:rPr>
          <w:rFonts w:ascii="Arial" w:hAnsi="Arial" w:eastAsia="Arial" w:cs="Arial"/>
          <w:noProof w:val="0"/>
          <w:color w:val="auto"/>
          <w:sz w:val="24"/>
          <w:szCs w:val="24"/>
          <w:lang w:val="en-US"/>
        </w:rPr>
        <w:t xml:space="preserve">Professionals can </w:t>
      </w:r>
      <w:r w:rsidRPr="0383FE8F" w:rsidR="593590D6">
        <w:rPr>
          <w:rFonts w:ascii="Arial" w:hAnsi="Arial" w:eastAsia="Arial" w:cs="Arial"/>
          <w:noProof w:val="0"/>
          <w:color w:val="auto"/>
          <w:sz w:val="24"/>
          <w:szCs w:val="24"/>
          <w:lang w:val="en-US"/>
        </w:rPr>
        <w:t>monitor</w:t>
      </w:r>
      <w:r w:rsidRPr="0383FE8F" w:rsidR="593590D6">
        <w:rPr>
          <w:rFonts w:ascii="Arial" w:hAnsi="Arial" w:eastAsia="Arial" w:cs="Arial"/>
          <w:noProof w:val="0"/>
          <w:color w:val="auto"/>
          <w:sz w:val="24"/>
          <w:szCs w:val="24"/>
          <w:lang w:val="en-US"/>
        </w:rPr>
        <w:t xml:space="preserve"> if there are any physical signs of abuse or talk to the children and see how they are feeling.</w:t>
      </w:r>
      <w:r w:rsidRPr="0383FE8F" w:rsidR="593590D6">
        <w:rPr>
          <w:rFonts w:ascii="Arial" w:hAnsi="Arial" w:eastAsia="Arial" w:cs="Arial"/>
          <w:noProof w:val="0"/>
          <w:color w:val="auto"/>
          <w:sz w:val="24"/>
          <w:szCs w:val="24"/>
          <w:lang w:val="en-US"/>
        </w:rPr>
        <w:t xml:space="preserve"> </w:t>
      </w:r>
      <w:r w:rsidRPr="0383FE8F" w:rsidR="5C2ABD35">
        <w:rPr>
          <w:rFonts w:ascii="Arial" w:hAnsi="Arial" w:eastAsia="Arial" w:cs="Arial"/>
          <w:noProof w:val="0"/>
          <w:color w:val="auto"/>
          <w:sz w:val="24"/>
          <w:szCs w:val="24"/>
          <w:lang w:val="en-US"/>
        </w:rPr>
        <w:t xml:space="preserve">This support can </w:t>
      </w:r>
      <w:r w:rsidRPr="0383FE8F" w:rsidR="5DAF6CF2">
        <w:rPr>
          <w:rFonts w:ascii="Arial" w:hAnsi="Arial" w:eastAsia="Arial" w:cs="Arial"/>
          <w:noProof w:val="0"/>
          <w:color w:val="auto"/>
          <w:sz w:val="24"/>
          <w:szCs w:val="24"/>
          <w:lang w:val="en-US"/>
        </w:rPr>
        <w:t>help</w:t>
      </w:r>
      <w:r w:rsidRPr="0383FE8F" w:rsidR="5C2ABD35">
        <w:rPr>
          <w:rFonts w:ascii="Arial" w:hAnsi="Arial" w:eastAsia="Arial" w:cs="Arial"/>
          <w:noProof w:val="0"/>
          <w:color w:val="auto"/>
          <w:sz w:val="24"/>
          <w:szCs w:val="24"/>
          <w:lang w:val="en-US"/>
        </w:rPr>
        <w:t xml:space="preserve"> in breaking the cycle of abuse.</w:t>
      </w:r>
    </w:p>
    <w:p w:rsidR="40560F59" w:rsidP="27D5DF14" w:rsidRDefault="40560F59" w14:paraId="737F65A4" w14:textId="0270189B">
      <w:pPr>
        <w:pStyle w:val="Normal"/>
        <w:spacing w:line="360" w:lineRule="auto"/>
        <w:rPr>
          <w:rFonts w:ascii="Arial" w:hAnsi="Arial" w:eastAsia="Arial" w:cs="Arial"/>
          <w:noProof w:val="0"/>
          <w:color w:val="222222"/>
          <w:sz w:val="24"/>
          <w:szCs w:val="24"/>
          <w:lang w:val="en-US"/>
        </w:rPr>
      </w:pPr>
      <w:r w:rsidRPr="0383FE8F" w:rsidR="26AAB7B6">
        <w:rPr>
          <w:rFonts w:ascii="Arial" w:hAnsi="Arial" w:eastAsia="Arial" w:cs="Arial"/>
          <w:noProof w:val="0"/>
          <w:color w:val="222222"/>
          <w:sz w:val="24"/>
          <w:szCs w:val="24"/>
          <w:lang w:val="en-US"/>
        </w:rPr>
        <w:t xml:space="preserve">Group therapy allows </w:t>
      </w:r>
      <w:r w:rsidRPr="0383FE8F" w:rsidR="10FFBCFF">
        <w:rPr>
          <w:rFonts w:ascii="Arial" w:hAnsi="Arial" w:eastAsia="Arial" w:cs="Arial"/>
          <w:noProof w:val="0"/>
          <w:color w:val="222222"/>
          <w:sz w:val="24"/>
          <w:szCs w:val="24"/>
          <w:lang w:val="en-US"/>
        </w:rPr>
        <w:t>victims</w:t>
      </w:r>
      <w:r w:rsidRPr="0383FE8F" w:rsidR="26AAB7B6">
        <w:rPr>
          <w:rFonts w:ascii="Arial" w:hAnsi="Arial" w:eastAsia="Arial" w:cs="Arial"/>
          <w:noProof w:val="0"/>
          <w:color w:val="222222"/>
          <w:sz w:val="24"/>
          <w:szCs w:val="24"/>
          <w:lang w:val="en-US"/>
        </w:rPr>
        <w:t xml:space="preserve"> to learn about themselves and others, addressing the impact of their experiences. Members gain support from peers who understand what </w:t>
      </w:r>
      <w:r w:rsidRPr="0383FE8F" w:rsidR="26AAB7B6">
        <w:rPr>
          <w:rFonts w:ascii="Arial" w:hAnsi="Arial" w:eastAsia="Arial" w:cs="Arial"/>
          <w:noProof w:val="0"/>
          <w:color w:val="222222"/>
          <w:sz w:val="24"/>
          <w:szCs w:val="24"/>
          <w:lang w:val="en-US"/>
        </w:rPr>
        <w:t>they’ve</w:t>
      </w:r>
      <w:r w:rsidRPr="0383FE8F" w:rsidR="26AAB7B6">
        <w:rPr>
          <w:rFonts w:ascii="Arial" w:hAnsi="Arial" w:eastAsia="Arial" w:cs="Arial"/>
          <w:noProof w:val="0"/>
          <w:color w:val="222222"/>
          <w:sz w:val="24"/>
          <w:szCs w:val="24"/>
          <w:lang w:val="en-US"/>
        </w:rPr>
        <w:t xml:space="preserve"> gone </w:t>
      </w:r>
      <w:bookmarkStart w:name="_Int_U6qsNoVT" w:id="1736862859"/>
      <w:r w:rsidRPr="0383FE8F" w:rsidR="26AAB7B6">
        <w:rPr>
          <w:rFonts w:ascii="Arial" w:hAnsi="Arial" w:eastAsia="Arial" w:cs="Arial"/>
          <w:noProof w:val="0"/>
          <w:color w:val="222222"/>
          <w:sz w:val="24"/>
          <w:szCs w:val="24"/>
          <w:lang w:val="en-US"/>
        </w:rPr>
        <w:t>through</w:t>
      </w:r>
      <w:r w:rsidRPr="0383FE8F" w:rsidR="54CBA60A">
        <w:rPr>
          <w:rFonts w:ascii="Arial" w:hAnsi="Arial" w:eastAsia="Arial" w:cs="Arial"/>
          <w:noProof w:val="0"/>
          <w:color w:val="222222"/>
          <w:sz w:val="24"/>
          <w:szCs w:val="24"/>
          <w:lang w:val="en-US"/>
        </w:rPr>
        <w:t xml:space="preserve"> (</w:t>
      </w:r>
      <w:bookmarkEnd w:id="1736862859"/>
      <w:r w:rsidRPr="0383FE8F" w:rsidR="6FF651D6">
        <w:rPr>
          <w:rFonts w:ascii="Arial" w:hAnsi="Arial" w:eastAsia="Arial" w:cs="Arial"/>
          <w:noProof w:val="0"/>
          <w:color w:val="000000" w:themeColor="text1" w:themeTint="FF" w:themeShade="FF"/>
          <w:sz w:val="24"/>
          <w:szCs w:val="24"/>
          <w:lang w:val="en-US"/>
        </w:rPr>
        <w:t>Wanlass, J. 2006)</w:t>
      </w:r>
      <w:r w:rsidRPr="0383FE8F" w:rsidR="7103FE01">
        <w:rPr>
          <w:rFonts w:ascii="Arial" w:hAnsi="Arial" w:eastAsia="Arial" w:cs="Arial"/>
          <w:noProof w:val="0"/>
          <w:color w:val="000000" w:themeColor="text1" w:themeTint="FF" w:themeShade="FF"/>
          <w:sz w:val="24"/>
          <w:szCs w:val="24"/>
          <w:lang w:val="en-US"/>
        </w:rPr>
        <w:t>.</w:t>
      </w:r>
      <w:r w:rsidRPr="0383FE8F" w:rsidR="6FF651D6">
        <w:rPr>
          <w:rFonts w:ascii="Arial" w:hAnsi="Arial" w:eastAsia="Arial" w:cs="Arial"/>
          <w:noProof w:val="0"/>
          <w:color w:val="000000" w:themeColor="text1" w:themeTint="FF" w:themeShade="FF"/>
          <w:sz w:val="24"/>
          <w:szCs w:val="24"/>
          <w:lang w:val="en-US"/>
        </w:rPr>
        <w:t xml:space="preserve"> </w:t>
      </w:r>
      <w:r w:rsidRPr="0383FE8F" w:rsidR="26AAB7B6">
        <w:rPr>
          <w:rFonts w:ascii="Arial" w:hAnsi="Arial" w:eastAsia="Arial" w:cs="Arial"/>
          <w:noProof w:val="0"/>
          <w:color w:val="222222"/>
          <w:sz w:val="24"/>
          <w:szCs w:val="24"/>
          <w:lang w:val="en-US"/>
        </w:rPr>
        <w:t xml:space="preserve">Group therapy helps break the cycle of abuse by giving people a safe space to share their feelings and experiences. </w:t>
      </w:r>
      <w:r w:rsidRPr="0383FE8F" w:rsidR="4A35B97C">
        <w:rPr>
          <w:rFonts w:ascii="Arial" w:hAnsi="Arial" w:eastAsia="Arial" w:cs="Arial"/>
          <w:noProof w:val="0"/>
          <w:color w:val="222222"/>
          <w:sz w:val="24"/>
          <w:szCs w:val="24"/>
          <w:lang w:val="en-US"/>
        </w:rPr>
        <w:t>T</w:t>
      </w:r>
      <w:r w:rsidRPr="0383FE8F" w:rsidR="26AAB7B6">
        <w:rPr>
          <w:rFonts w:ascii="Arial" w:hAnsi="Arial" w:eastAsia="Arial" w:cs="Arial"/>
          <w:noProof w:val="0"/>
          <w:color w:val="222222"/>
          <w:sz w:val="24"/>
          <w:szCs w:val="24"/>
          <w:lang w:val="en-US"/>
        </w:rPr>
        <w:t>hey realize they are not alone and that others have faced similar struggles. This support from peers helps them feel understood. By learning new ways t</w:t>
      </w:r>
      <w:r w:rsidRPr="0383FE8F" w:rsidR="2EB0E5F4">
        <w:rPr>
          <w:rFonts w:ascii="Arial" w:hAnsi="Arial" w:eastAsia="Arial" w:cs="Arial"/>
          <w:noProof w:val="0"/>
          <w:color w:val="222222"/>
          <w:sz w:val="24"/>
          <w:szCs w:val="24"/>
          <w:lang w:val="en-US"/>
        </w:rPr>
        <w:t>o</w:t>
      </w:r>
      <w:r w:rsidRPr="0383FE8F" w:rsidR="26AAB7B6">
        <w:rPr>
          <w:rFonts w:ascii="Arial" w:hAnsi="Arial" w:eastAsia="Arial" w:cs="Arial"/>
          <w:noProof w:val="0"/>
          <w:color w:val="222222"/>
          <w:sz w:val="24"/>
          <w:szCs w:val="24"/>
          <w:lang w:val="en-US"/>
        </w:rPr>
        <w:t xml:space="preserve"> heal together</w:t>
      </w:r>
      <w:r w:rsidRPr="0383FE8F" w:rsidR="7161A911">
        <w:rPr>
          <w:rFonts w:ascii="Arial" w:hAnsi="Arial" w:eastAsia="Arial" w:cs="Arial"/>
          <w:noProof w:val="0"/>
          <w:color w:val="222222"/>
          <w:sz w:val="24"/>
          <w:szCs w:val="24"/>
          <w:lang w:val="en-US"/>
        </w:rPr>
        <w:t>,</w:t>
      </w:r>
      <w:r w:rsidRPr="0383FE8F" w:rsidR="26AAB7B6">
        <w:rPr>
          <w:rFonts w:ascii="Arial" w:hAnsi="Arial" w:eastAsia="Arial" w:cs="Arial"/>
          <w:noProof w:val="0"/>
          <w:color w:val="222222"/>
          <w:sz w:val="24"/>
          <w:szCs w:val="24"/>
          <w:lang w:val="en-US"/>
        </w:rPr>
        <w:t xml:space="preserve"> this can lead to healthier relationships and a better understanding of how to avoid repeating the patterns of abuse</w:t>
      </w:r>
      <w:r w:rsidRPr="0383FE8F" w:rsidR="2B1BD20B">
        <w:rPr>
          <w:rFonts w:ascii="Arial" w:hAnsi="Arial" w:eastAsia="Arial" w:cs="Arial"/>
          <w:noProof w:val="0"/>
          <w:color w:val="222222"/>
          <w:sz w:val="24"/>
          <w:szCs w:val="24"/>
          <w:lang w:val="en-US"/>
        </w:rPr>
        <w:t>.</w:t>
      </w:r>
    </w:p>
    <w:p w:rsidR="40560F59" w:rsidP="27D5DF14" w:rsidRDefault="40560F59" w14:paraId="56F68FB2" w14:textId="267BEE4A">
      <w:pPr>
        <w:pStyle w:val="Normal"/>
        <w:spacing w:before="240" w:beforeAutospacing="off" w:after="240" w:afterAutospacing="off" w:line="360" w:lineRule="auto"/>
        <w:ind w:left="0" w:right="0" w:hanging="0"/>
        <w:rPr>
          <w:rFonts w:ascii="Arial" w:hAnsi="Arial" w:eastAsia="Arial" w:cs="Arial"/>
          <w:noProof w:val="0"/>
          <w:color w:val="333333"/>
          <w:sz w:val="24"/>
          <w:szCs w:val="24"/>
          <w:lang w:val="en-US"/>
        </w:rPr>
      </w:pPr>
      <w:r w:rsidRPr="27D5DF14" w:rsidR="1B74F057">
        <w:rPr>
          <w:rFonts w:ascii="Arial" w:hAnsi="Arial" w:eastAsia="Arial" w:cs="Arial"/>
          <w:noProof w:val="0"/>
          <w:color w:val="333333"/>
          <w:sz w:val="24"/>
          <w:szCs w:val="24"/>
          <w:lang w:val="en-US"/>
        </w:rPr>
        <w:t xml:space="preserve">Helplines are good </w:t>
      </w:r>
      <w:r w:rsidRPr="27D5DF14" w:rsidR="1B74F057">
        <w:rPr>
          <w:rFonts w:ascii="Arial" w:hAnsi="Arial" w:eastAsia="Arial" w:cs="Arial"/>
          <w:noProof w:val="0"/>
          <w:color w:val="333333"/>
          <w:sz w:val="24"/>
          <w:szCs w:val="24"/>
          <w:lang w:val="en-US"/>
        </w:rPr>
        <w:t>as</w:t>
      </w:r>
      <w:r w:rsidRPr="27D5DF14" w:rsidR="1B74F057">
        <w:rPr>
          <w:rFonts w:ascii="Arial" w:hAnsi="Arial" w:eastAsia="Arial" w:cs="Arial"/>
          <w:noProof w:val="0"/>
          <w:color w:val="333333"/>
          <w:sz w:val="24"/>
          <w:szCs w:val="24"/>
          <w:lang w:val="en-US"/>
        </w:rPr>
        <w:t xml:space="preserve"> </w:t>
      </w:r>
      <w:r w:rsidRPr="27D5DF14" w:rsidR="73BB4699">
        <w:rPr>
          <w:rFonts w:ascii="Arial" w:hAnsi="Arial" w:eastAsia="Arial" w:cs="Arial"/>
          <w:noProof w:val="0"/>
          <w:color w:val="333333"/>
          <w:sz w:val="24"/>
          <w:szCs w:val="24"/>
          <w:lang w:val="en-US"/>
        </w:rPr>
        <w:t xml:space="preserve">both </w:t>
      </w:r>
      <w:r w:rsidRPr="27D5DF14" w:rsidR="1B74F057">
        <w:rPr>
          <w:rFonts w:ascii="Arial" w:hAnsi="Arial" w:eastAsia="Arial" w:cs="Arial"/>
          <w:noProof w:val="0"/>
          <w:color w:val="333333"/>
          <w:sz w:val="24"/>
          <w:szCs w:val="24"/>
          <w:lang w:val="en-US"/>
        </w:rPr>
        <w:t xml:space="preserve">early intervention and at helping </w:t>
      </w:r>
      <w:r w:rsidRPr="27D5DF14" w:rsidR="25168304">
        <w:rPr>
          <w:rFonts w:ascii="Arial" w:hAnsi="Arial" w:eastAsia="Arial" w:cs="Arial"/>
          <w:noProof w:val="0"/>
          <w:color w:val="333333"/>
          <w:sz w:val="24"/>
          <w:szCs w:val="24"/>
          <w:lang w:val="en-US"/>
        </w:rPr>
        <w:t xml:space="preserve">abused </w:t>
      </w:r>
      <w:r w:rsidRPr="27D5DF14" w:rsidR="1B74F057">
        <w:rPr>
          <w:rFonts w:ascii="Arial" w:hAnsi="Arial" w:eastAsia="Arial" w:cs="Arial"/>
          <w:noProof w:val="0"/>
          <w:color w:val="333333"/>
          <w:sz w:val="24"/>
          <w:szCs w:val="24"/>
          <w:lang w:val="en-US"/>
        </w:rPr>
        <w:t>victims.</w:t>
      </w:r>
      <w:r w:rsidRPr="27D5DF14" w:rsidR="5BE052A4">
        <w:rPr>
          <w:rFonts w:ascii="Arial" w:hAnsi="Arial" w:eastAsia="Arial" w:cs="Arial"/>
          <w:noProof w:val="0"/>
          <w:color w:val="333333"/>
          <w:sz w:val="24"/>
          <w:szCs w:val="24"/>
          <w:lang w:val="en-US"/>
        </w:rPr>
        <w:t xml:space="preserve"> </w:t>
      </w:r>
      <w:r w:rsidRPr="27D5DF14" w:rsidR="5BE052A4">
        <w:rPr>
          <w:rFonts w:ascii="Arial" w:hAnsi="Arial" w:eastAsia="Arial" w:cs="Arial"/>
          <w:noProof w:val="0"/>
          <w:color w:val="222222"/>
          <w:sz w:val="24"/>
          <w:szCs w:val="24"/>
          <w:lang w:val="en-US"/>
        </w:rPr>
        <w:t>The main part of the helplines is a private service that people can reach by phone or email. It provides information, advice, support, and help to anyone worried about child sexual abuse (CSA). The helplines can also connect users to other services offered by Stop It Now! or the groups that started them</w:t>
      </w:r>
      <w:r w:rsidRPr="27D5DF14" w:rsidR="0CF45B14">
        <w:rPr>
          <w:rFonts w:ascii="Arial" w:hAnsi="Arial" w:eastAsia="Arial" w:cs="Arial"/>
          <w:noProof w:val="0"/>
          <w:color w:val="222222"/>
          <w:sz w:val="24"/>
          <w:szCs w:val="24"/>
          <w:lang w:val="en-US"/>
        </w:rPr>
        <w:t xml:space="preserve"> (</w:t>
      </w:r>
      <w:r w:rsidRPr="27D5DF14" w:rsidR="0CF45B14">
        <w:rPr>
          <w:rFonts w:ascii="Arial" w:hAnsi="Arial" w:eastAsia="Arial" w:cs="Arial"/>
          <w:noProof w:val="0"/>
          <w:color w:val="000000" w:themeColor="text1" w:themeTint="FF" w:themeShade="FF"/>
          <w:sz w:val="24"/>
          <w:szCs w:val="24"/>
          <w:lang w:val="en-US"/>
        </w:rPr>
        <w:t xml:space="preserve">Horn, J.V. </w:t>
      </w:r>
      <w:r w:rsidRPr="27D5DF14" w:rsidR="0CF45B14">
        <w:rPr>
          <w:rFonts w:ascii="Arial" w:hAnsi="Arial" w:eastAsia="Arial" w:cs="Arial"/>
          <w:i w:val="1"/>
          <w:iCs w:val="1"/>
          <w:noProof w:val="0"/>
          <w:color w:val="000000" w:themeColor="text1" w:themeTint="FF" w:themeShade="FF"/>
          <w:sz w:val="24"/>
          <w:szCs w:val="24"/>
          <w:lang w:val="en-US"/>
        </w:rPr>
        <w:t>et al.</w:t>
      </w:r>
      <w:r w:rsidRPr="27D5DF14" w:rsidR="0CF45B14">
        <w:rPr>
          <w:rFonts w:ascii="Arial" w:hAnsi="Arial" w:eastAsia="Arial" w:cs="Arial"/>
          <w:noProof w:val="0"/>
          <w:color w:val="000000" w:themeColor="text1" w:themeTint="FF" w:themeShade="FF"/>
          <w:sz w:val="24"/>
          <w:szCs w:val="24"/>
          <w:lang w:val="en-US"/>
        </w:rPr>
        <w:t xml:space="preserve"> 2015)</w:t>
      </w:r>
      <w:r w:rsidRPr="27D5DF14" w:rsidR="0CF45B14">
        <w:rPr>
          <w:rFonts w:ascii="Arial" w:hAnsi="Arial" w:eastAsia="Arial" w:cs="Arial"/>
          <w:noProof w:val="0"/>
          <w:color w:val="000000" w:themeColor="text1" w:themeTint="FF" w:themeShade="FF"/>
          <w:sz w:val="24"/>
          <w:szCs w:val="24"/>
          <w:lang w:val="en-US"/>
        </w:rPr>
        <w:t xml:space="preserve">. </w:t>
      </w:r>
      <w:r w:rsidRPr="27D5DF14" w:rsidR="5BE052A4">
        <w:rPr>
          <w:rFonts w:ascii="Arial" w:hAnsi="Arial" w:eastAsia="Arial" w:cs="Arial"/>
          <w:noProof w:val="0"/>
          <w:color w:val="222222"/>
          <w:sz w:val="24"/>
          <w:szCs w:val="24"/>
          <w:lang w:val="en-US"/>
        </w:rPr>
        <w:t xml:space="preserve"> </w:t>
      </w:r>
      <w:r w:rsidRPr="27D5DF14" w:rsidR="5BE052A4">
        <w:rPr>
          <w:rFonts w:ascii="Arial" w:hAnsi="Arial" w:eastAsia="Arial" w:cs="Arial"/>
          <w:noProof w:val="0"/>
          <w:color w:val="222222"/>
          <w:sz w:val="24"/>
          <w:szCs w:val="24"/>
          <w:lang w:val="en-US"/>
        </w:rPr>
        <w:t>Because they are anonymous</w:t>
      </w:r>
      <w:r w:rsidRPr="27D5DF14" w:rsidR="4A3DF53D">
        <w:rPr>
          <w:rFonts w:ascii="Arial" w:hAnsi="Arial" w:eastAsia="Arial" w:cs="Arial"/>
          <w:noProof w:val="0"/>
          <w:color w:val="222222"/>
          <w:sz w:val="24"/>
          <w:szCs w:val="24"/>
          <w:lang w:val="en-US"/>
        </w:rPr>
        <w:t xml:space="preserve"> and through technology</w:t>
      </w:r>
      <w:r w:rsidRPr="27D5DF14" w:rsidR="5BE052A4">
        <w:rPr>
          <w:rFonts w:ascii="Arial" w:hAnsi="Arial" w:eastAsia="Arial" w:cs="Arial"/>
          <w:noProof w:val="0"/>
          <w:color w:val="222222"/>
          <w:sz w:val="24"/>
          <w:szCs w:val="24"/>
          <w:lang w:val="en-US"/>
        </w:rPr>
        <w:t xml:space="preserve">, people can call or </w:t>
      </w:r>
      <w:r w:rsidRPr="27D5DF14" w:rsidR="23775711">
        <w:rPr>
          <w:rFonts w:ascii="Arial" w:hAnsi="Arial" w:eastAsia="Arial" w:cs="Arial"/>
          <w:noProof w:val="0"/>
          <w:color w:val="222222"/>
          <w:sz w:val="24"/>
          <w:szCs w:val="24"/>
          <w:lang w:val="en-US"/>
        </w:rPr>
        <w:t>message,</w:t>
      </w:r>
      <w:r w:rsidRPr="27D5DF14" w:rsidR="5BE052A4">
        <w:rPr>
          <w:rFonts w:ascii="Arial" w:hAnsi="Arial" w:eastAsia="Arial" w:cs="Arial"/>
          <w:noProof w:val="0"/>
          <w:color w:val="222222"/>
          <w:sz w:val="24"/>
          <w:szCs w:val="24"/>
          <w:lang w:val="en-US"/>
        </w:rPr>
        <w:t xml:space="preserve"> which makes them feel safer. This means children who are scared can reach out for help without being afraid of getting in trouble. Parents can also find support and advice when they need it. Having these helplines available encourages families to</w:t>
      </w:r>
      <w:r w:rsidRPr="27D5DF14" w:rsidR="17F8EB68">
        <w:rPr>
          <w:rFonts w:ascii="Arial" w:hAnsi="Arial" w:eastAsia="Arial" w:cs="Arial"/>
          <w:noProof w:val="0"/>
          <w:color w:val="222222"/>
          <w:sz w:val="24"/>
          <w:szCs w:val="24"/>
          <w:lang w:val="en-US"/>
        </w:rPr>
        <w:t xml:space="preserve"> discuss</w:t>
      </w:r>
      <w:r w:rsidRPr="27D5DF14" w:rsidR="5BE052A4">
        <w:rPr>
          <w:rFonts w:ascii="Arial" w:hAnsi="Arial" w:eastAsia="Arial" w:cs="Arial"/>
          <w:noProof w:val="0"/>
          <w:color w:val="222222"/>
          <w:sz w:val="24"/>
          <w:szCs w:val="24"/>
          <w:lang w:val="en-US"/>
        </w:rPr>
        <w:t xml:space="preserve"> problems and seek help</w:t>
      </w:r>
      <w:r w:rsidRPr="27D5DF14" w:rsidR="334BEFC0">
        <w:rPr>
          <w:rFonts w:ascii="Arial" w:hAnsi="Arial" w:eastAsia="Arial" w:cs="Arial"/>
          <w:noProof w:val="0"/>
          <w:color w:val="222222"/>
          <w:sz w:val="24"/>
          <w:szCs w:val="24"/>
          <w:lang w:val="en-US"/>
        </w:rPr>
        <w:t>.</w:t>
      </w:r>
    </w:p>
    <w:p w:rsidR="40560F59" w:rsidP="0383FE8F" w:rsidRDefault="40560F59" w14:paraId="67231FF3" w14:textId="73251AC0">
      <w:pPr>
        <w:pStyle w:val="Normal"/>
        <w:spacing w:before="240" w:beforeAutospacing="off" w:after="240" w:afterAutospacing="off" w:line="360" w:lineRule="auto"/>
        <w:ind w:left="0" w:right="0" w:hanging="0"/>
        <w:rPr>
          <w:rFonts w:ascii="Arial" w:hAnsi="Arial" w:eastAsia="Arial" w:cs="Arial"/>
          <w:noProof w:val="0"/>
          <w:color w:val="333333"/>
          <w:sz w:val="24"/>
          <w:szCs w:val="24"/>
          <w:lang w:val="en-US"/>
        </w:rPr>
      </w:pPr>
      <w:r w:rsidRPr="0383FE8F" w:rsidR="7FDCE88B">
        <w:rPr>
          <w:rFonts w:ascii="Arial" w:hAnsi="Arial" w:eastAsia="Arial" w:cs="Arial"/>
          <w:noProof w:val="0"/>
          <w:sz w:val="24"/>
          <w:szCs w:val="24"/>
          <w:lang w:val="en-US"/>
        </w:rPr>
        <w:t xml:space="preserve">School staff should </w:t>
      </w:r>
      <w:r w:rsidRPr="0383FE8F" w:rsidR="7FDCE88B">
        <w:rPr>
          <w:rFonts w:ascii="Arial" w:hAnsi="Arial" w:eastAsia="Arial" w:cs="Arial"/>
          <w:noProof w:val="0"/>
          <w:sz w:val="24"/>
          <w:szCs w:val="24"/>
          <w:lang w:val="en-US"/>
        </w:rPr>
        <w:t>identify</w:t>
      </w:r>
      <w:r w:rsidRPr="0383FE8F" w:rsidR="7FDCE88B">
        <w:rPr>
          <w:rFonts w:ascii="Arial" w:hAnsi="Arial" w:eastAsia="Arial" w:cs="Arial"/>
          <w:noProof w:val="0"/>
          <w:sz w:val="24"/>
          <w:szCs w:val="24"/>
          <w:lang w:val="en-US"/>
        </w:rPr>
        <w:t xml:space="preserve"> if children are showing signs of abuse</w:t>
      </w:r>
      <w:r w:rsidRPr="0383FE8F" w:rsidR="6F40F8EE">
        <w:rPr>
          <w:rFonts w:ascii="Arial" w:hAnsi="Arial" w:eastAsia="Arial" w:cs="Arial"/>
          <w:noProof w:val="0"/>
          <w:sz w:val="24"/>
          <w:szCs w:val="24"/>
          <w:lang w:val="en-US"/>
        </w:rPr>
        <w:t xml:space="preserve">. </w:t>
      </w:r>
      <w:r w:rsidRPr="0383FE8F" w:rsidR="6F40F8EE">
        <w:rPr>
          <w:rFonts w:ascii="Arial" w:hAnsi="Arial" w:eastAsia="Arial" w:cs="Arial"/>
          <w:noProof w:val="0"/>
          <w:color w:val="222222"/>
          <w:sz w:val="24"/>
          <w:szCs w:val="24"/>
          <w:lang w:val="en-US"/>
        </w:rPr>
        <w:t xml:space="preserve">Teachers </w:t>
      </w:r>
      <w:r w:rsidRPr="0383FE8F" w:rsidR="6F40F8EE">
        <w:rPr>
          <w:rFonts w:ascii="Arial" w:hAnsi="Arial" w:eastAsia="Arial" w:cs="Arial"/>
          <w:noProof w:val="0"/>
          <w:color w:val="222222"/>
          <w:sz w:val="24"/>
          <w:szCs w:val="24"/>
          <w:lang w:val="en-US"/>
        </w:rPr>
        <w:t>are responsible for</w:t>
      </w:r>
      <w:r w:rsidRPr="0383FE8F" w:rsidR="6F40F8EE">
        <w:rPr>
          <w:rFonts w:ascii="Arial" w:hAnsi="Arial" w:eastAsia="Arial" w:cs="Arial"/>
          <w:noProof w:val="0"/>
          <w:color w:val="222222"/>
          <w:sz w:val="24"/>
          <w:szCs w:val="24"/>
          <w:lang w:val="en-US"/>
        </w:rPr>
        <w:t xml:space="preserve"> keeping kids safe. Staff should be ready to spot children who need early support, which means helping them as soon as a problem arises</w:t>
      </w:r>
      <w:r w:rsidRPr="0383FE8F" w:rsidR="4B2136F5">
        <w:rPr>
          <w:rFonts w:ascii="Arial" w:hAnsi="Arial" w:eastAsia="Arial" w:cs="Arial"/>
          <w:noProof w:val="0"/>
          <w:color w:val="222222"/>
          <w:sz w:val="24"/>
          <w:szCs w:val="24"/>
          <w:lang w:val="en-US"/>
        </w:rPr>
        <w:t xml:space="preserve"> </w:t>
      </w:r>
      <w:r w:rsidRPr="0383FE8F" w:rsidR="0B13159A">
        <w:rPr>
          <w:rFonts w:ascii="Arial" w:hAnsi="Arial" w:eastAsia="Arial" w:cs="Arial"/>
          <w:noProof w:val="0"/>
          <w:color w:val="000000" w:themeColor="text1" w:themeTint="FF" w:themeShade="FF"/>
          <w:sz w:val="24"/>
          <w:szCs w:val="24"/>
          <w:lang w:val="en-US"/>
        </w:rPr>
        <w:t xml:space="preserve">(U.K Government, 2024a). </w:t>
      </w:r>
      <w:r w:rsidRPr="0383FE8F" w:rsidR="54749A86">
        <w:rPr>
          <w:rFonts w:ascii="Arial" w:hAnsi="Arial" w:eastAsia="Arial" w:cs="Arial"/>
          <w:noProof w:val="0"/>
          <w:color w:val="222222"/>
          <w:sz w:val="24"/>
          <w:szCs w:val="24"/>
          <w:lang w:val="en-US"/>
        </w:rPr>
        <w:t>Teachers play a crucial role in keeping children safe from abuse</w:t>
      </w:r>
      <w:r w:rsidRPr="0383FE8F" w:rsidR="6BBE4E12">
        <w:rPr>
          <w:rFonts w:ascii="Arial" w:hAnsi="Arial" w:eastAsia="Arial" w:cs="Arial"/>
          <w:noProof w:val="0"/>
          <w:color w:val="222222"/>
          <w:sz w:val="24"/>
          <w:szCs w:val="24"/>
          <w:lang w:val="en-US"/>
        </w:rPr>
        <w:t xml:space="preserve"> as they see the children for most of the day in the week</w:t>
      </w:r>
      <w:r w:rsidRPr="0383FE8F" w:rsidR="54749A86">
        <w:rPr>
          <w:rFonts w:ascii="Arial" w:hAnsi="Arial" w:eastAsia="Arial" w:cs="Arial"/>
          <w:noProof w:val="0"/>
          <w:color w:val="222222"/>
          <w:sz w:val="24"/>
          <w:szCs w:val="24"/>
          <w:lang w:val="en-US"/>
        </w:rPr>
        <w:t xml:space="preserve">. They should always watch for signs like bruises, fearfulness, or changes in behavior. If they notice anything unusual, </w:t>
      </w:r>
      <w:r w:rsidRPr="0383FE8F" w:rsidR="54749A86">
        <w:rPr>
          <w:rFonts w:ascii="Arial" w:hAnsi="Arial" w:eastAsia="Arial" w:cs="Arial"/>
          <w:noProof w:val="0"/>
          <w:color w:val="222222"/>
          <w:sz w:val="24"/>
          <w:szCs w:val="24"/>
          <w:lang w:val="en-US"/>
        </w:rPr>
        <w:t>it’s</w:t>
      </w:r>
      <w:r w:rsidRPr="0383FE8F" w:rsidR="54749A86">
        <w:rPr>
          <w:rFonts w:ascii="Arial" w:hAnsi="Arial" w:eastAsia="Arial" w:cs="Arial"/>
          <w:noProof w:val="0"/>
          <w:color w:val="222222"/>
          <w:sz w:val="24"/>
          <w:szCs w:val="24"/>
          <w:lang w:val="en-US"/>
        </w:rPr>
        <w:t xml:space="preserve"> important for them to report it to the right people, like school counselors or child protection services. </w:t>
      </w:r>
      <w:r w:rsidRPr="0383FE8F" w:rsidR="48644708">
        <w:rPr>
          <w:rFonts w:ascii="Arial" w:hAnsi="Arial" w:eastAsia="Arial" w:cs="Arial"/>
          <w:noProof w:val="0"/>
          <w:color w:val="222222"/>
          <w:sz w:val="24"/>
          <w:szCs w:val="24"/>
          <w:lang w:val="en-US"/>
        </w:rPr>
        <w:t>T</w:t>
      </w:r>
      <w:r w:rsidRPr="0383FE8F" w:rsidR="54749A86">
        <w:rPr>
          <w:rFonts w:ascii="Arial" w:hAnsi="Arial" w:eastAsia="Arial" w:cs="Arial"/>
          <w:noProof w:val="0"/>
          <w:color w:val="222222"/>
          <w:sz w:val="24"/>
          <w:szCs w:val="24"/>
          <w:lang w:val="en-US"/>
        </w:rPr>
        <w:t>eachers can help protect children and ensure they get the support they need.</w:t>
      </w:r>
    </w:p>
    <w:p w:rsidR="27D5DF14" w:rsidP="27D5DF14" w:rsidRDefault="27D5DF14" w14:paraId="508E1F34" w14:textId="3B28B1C6">
      <w:pPr>
        <w:pStyle w:val="Normal"/>
        <w:shd w:val="clear" w:color="auto" w:fill="FFFFFF" w:themeFill="background1"/>
        <w:spacing w:before="0" w:beforeAutospacing="off" w:after="120" w:afterAutospacing="off" w:line="360" w:lineRule="auto"/>
        <w:jc w:val="both"/>
        <w:rPr>
          <w:rFonts w:ascii="Arial" w:hAnsi="Arial" w:eastAsia="Arial" w:cs="Arial"/>
          <w:noProof w:val="0"/>
          <w:color w:val="222222"/>
          <w:sz w:val="24"/>
          <w:szCs w:val="24"/>
          <w:lang w:val="en-US"/>
        </w:rPr>
      </w:pPr>
      <w:r w:rsidRPr="0383FE8F" w:rsidR="1E1384D0">
        <w:rPr>
          <w:rFonts w:ascii="Arial" w:hAnsi="Arial" w:eastAsia="Arial" w:cs="Arial"/>
          <w:sz w:val="24"/>
          <w:szCs w:val="24"/>
        </w:rPr>
        <w:t xml:space="preserve">The legal system can </w:t>
      </w:r>
      <w:r w:rsidRPr="0383FE8F" w:rsidR="225811B2">
        <w:rPr>
          <w:rFonts w:ascii="Arial" w:hAnsi="Arial" w:eastAsia="Arial" w:cs="Arial"/>
          <w:sz w:val="24"/>
          <w:szCs w:val="24"/>
        </w:rPr>
        <w:t>place restraining</w:t>
      </w:r>
      <w:r w:rsidRPr="0383FE8F" w:rsidR="1E1384D0">
        <w:rPr>
          <w:rFonts w:ascii="Arial" w:hAnsi="Arial" w:eastAsia="Arial" w:cs="Arial"/>
          <w:sz w:val="24"/>
          <w:szCs w:val="24"/>
        </w:rPr>
        <w:t xml:space="preserve"> orders on the abuser to keep them </w:t>
      </w:r>
      <w:r w:rsidRPr="0383FE8F" w:rsidR="6BF5A718">
        <w:rPr>
          <w:rFonts w:ascii="Arial" w:hAnsi="Arial" w:eastAsia="Arial" w:cs="Arial"/>
          <w:sz w:val="24"/>
          <w:szCs w:val="24"/>
        </w:rPr>
        <w:t>away from the victim.</w:t>
      </w:r>
      <w:r w:rsidRPr="0383FE8F" w:rsidR="38355E8A">
        <w:rPr>
          <w:rFonts w:ascii="Arial" w:hAnsi="Arial" w:eastAsia="Arial" w:cs="Arial"/>
          <w:sz w:val="24"/>
          <w:szCs w:val="24"/>
        </w:rPr>
        <w:t xml:space="preserve"> </w:t>
      </w:r>
      <w:r w:rsidRPr="0383FE8F" w:rsidR="38355E8A">
        <w:rPr>
          <w:rFonts w:ascii="Arial" w:hAnsi="Arial" w:eastAsia="Arial" w:cs="Arial"/>
          <w:noProof w:val="0"/>
          <w:color w:val="222222"/>
          <w:sz w:val="24"/>
          <w:szCs w:val="24"/>
          <w:lang w:val="en-US"/>
        </w:rPr>
        <w:t>The court can issue a restraining order that stops the offender from contacting the victim. This is done to protect the victim from harassment or fear of violence</w:t>
      </w:r>
      <w:r w:rsidRPr="0383FE8F" w:rsidR="32708799">
        <w:rPr>
          <w:rFonts w:ascii="Arial" w:hAnsi="Arial" w:eastAsia="Arial" w:cs="Arial"/>
          <w:noProof w:val="0"/>
          <w:color w:val="222222"/>
          <w:sz w:val="24"/>
          <w:szCs w:val="24"/>
          <w:lang w:val="en-US"/>
        </w:rPr>
        <w:t xml:space="preserve"> </w:t>
      </w:r>
      <w:r w:rsidRPr="0383FE8F" w:rsidR="2B137118">
        <w:rPr>
          <w:rFonts w:ascii="Arial" w:hAnsi="Arial" w:eastAsia="Arial" w:cs="Arial"/>
          <w:i w:val="1"/>
          <w:iCs w:val="1"/>
          <w:noProof w:val="0"/>
          <w:color w:val="000000" w:themeColor="text1" w:themeTint="FF" w:themeShade="FF"/>
          <w:sz w:val="24"/>
          <w:szCs w:val="24"/>
          <w:lang w:val="en-US"/>
        </w:rPr>
        <w:t>(</w:t>
      </w:r>
      <w:r w:rsidRPr="0383FE8F" w:rsidR="0EFBAD48">
        <w:rPr>
          <w:rFonts w:ascii="Arial" w:hAnsi="Arial" w:eastAsia="Arial" w:cs="Arial"/>
          <w:i w:val="1"/>
          <w:iCs w:val="1"/>
          <w:noProof w:val="0"/>
          <w:color w:val="000000" w:themeColor="text1" w:themeTint="FF" w:themeShade="FF"/>
          <w:sz w:val="24"/>
          <w:szCs w:val="24"/>
          <w:lang w:val="en-US"/>
        </w:rPr>
        <w:t>Sentencing act</w:t>
      </w:r>
      <w:r w:rsidRPr="0383FE8F" w:rsidR="0C51F098">
        <w:rPr>
          <w:rFonts w:ascii="Arial" w:hAnsi="Arial" w:eastAsia="Arial" w:cs="Arial"/>
          <w:i w:val="1"/>
          <w:iCs w:val="1"/>
          <w:noProof w:val="0"/>
          <w:color w:val="000000" w:themeColor="text1" w:themeTint="FF" w:themeShade="FF"/>
          <w:sz w:val="24"/>
          <w:szCs w:val="24"/>
          <w:lang w:val="en-US"/>
        </w:rPr>
        <w:t>,</w:t>
      </w:r>
      <w:r w:rsidRPr="0383FE8F" w:rsidR="0EFBAD48">
        <w:rPr>
          <w:rFonts w:ascii="Arial" w:hAnsi="Arial" w:eastAsia="Arial" w:cs="Arial"/>
          <w:i w:val="1"/>
          <w:iCs w:val="1"/>
          <w:noProof w:val="0"/>
          <w:color w:val="000000" w:themeColor="text1" w:themeTint="FF" w:themeShade="FF"/>
          <w:sz w:val="24"/>
          <w:szCs w:val="24"/>
          <w:lang w:val="en-US"/>
        </w:rPr>
        <w:t xml:space="preserve"> 2020</w:t>
      </w:r>
      <w:r w:rsidRPr="0383FE8F" w:rsidR="2DA15CCE">
        <w:rPr>
          <w:rFonts w:ascii="Arial" w:hAnsi="Arial" w:eastAsia="Arial" w:cs="Arial"/>
          <w:i w:val="1"/>
          <w:iCs w:val="1"/>
          <w:noProof w:val="0"/>
          <w:color w:val="000000" w:themeColor="text1" w:themeTint="FF" w:themeShade="FF"/>
          <w:sz w:val="24"/>
          <w:szCs w:val="24"/>
          <w:lang w:val="en-US"/>
        </w:rPr>
        <w:t xml:space="preserve">). </w:t>
      </w:r>
      <w:r w:rsidRPr="0383FE8F" w:rsidR="1562F070">
        <w:rPr>
          <w:rFonts w:ascii="Arial" w:hAnsi="Arial" w:eastAsia="Arial" w:cs="Arial"/>
          <w:noProof w:val="0"/>
          <w:color w:val="222222"/>
          <w:sz w:val="24"/>
          <w:szCs w:val="24"/>
          <w:lang w:val="en-US"/>
        </w:rPr>
        <w:t xml:space="preserve">A restraining order is helpful for protecting victims of abuse and stopping the cycle of violence. </w:t>
      </w:r>
      <w:r w:rsidRPr="0383FE8F" w:rsidR="5760D7C8">
        <w:rPr>
          <w:rFonts w:ascii="Arial" w:hAnsi="Arial" w:eastAsia="Arial" w:cs="Arial"/>
          <w:noProof w:val="0"/>
          <w:color w:val="222222"/>
          <w:sz w:val="24"/>
          <w:szCs w:val="24"/>
          <w:lang w:val="en-US"/>
        </w:rPr>
        <w:t xml:space="preserve">This </w:t>
      </w:r>
      <w:r w:rsidRPr="0383FE8F" w:rsidR="1562F070">
        <w:rPr>
          <w:rFonts w:ascii="Arial" w:hAnsi="Arial" w:eastAsia="Arial" w:cs="Arial"/>
          <w:noProof w:val="0"/>
          <w:color w:val="222222"/>
          <w:sz w:val="24"/>
          <w:szCs w:val="24"/>
          <w:lang w:val="en-US"/>
        </w:rPr>
        <w:t xml:space="preserve">can make the victim feel safer. </w:t>
      </w:r>
      <w:r w:rsidRPr="0383FE8F" w:rsidR="545E7214">
        <w:rPr>
          <w:rFonts w:ascii="Arial" w:hAnsi="Arial" w:eastAsia="Arial" w:cs="Arial"/>
          <w:noProof w:val="0"/>
          <w:color w:val="222222"/>
          <w:sz w:val="24"/>
          <w:szCs w:val="24"/>
          <w:lang w:val="en-US"/>
        </w:rPr>
        <w:t>V</w:t>
      </w:r>
      <w:r w:rsidRPr="0383FE8F" w:rsidR="1562F070">
        <w:rPr>
          <w:rFonts w:ascii="Arial" w:hAnsi="Arial" w:eastAsia="Arial" w:cs="Arial"/>
          <w:noProof w:val="0"/>
          <w:color w:val="222222"/>
          <w:sz w:val="24"/>
          <w:szCs w:val="24"/>
          <w:lang w:val="en-US"/>
        </w:rPr>
        <w:t>ictims can start to heal and rebuild their lives without fear. This protection helps victims feel more in control and can encourage them to get help and support.</w:t>
      </w:r>
      <w:r w:rsidRPr="0383FE8F" w:rsidR="03DA3ABB">
        <w:rPr>
          <w:rFonts w:ascii="Arial" w:hAnsi="Arial" w:eastAsia="Arial" w:cs="Arial"/>
          <w:noProof w:val="0"/>
          <w:color w:val="222222"/>
          <w:sz w:val="24"/>
          <w:szCs w:val="24"/>
          <w:lang w:val="en-US"/>
        </w:rPr>
        <w:t xml:space="preserve"> </w:t>
      </w:r>
      <w:r w:rsidRPr="0383FE8F" w:rsidR="1562F070">
        <w:rPr>
          <w:rFonts w:ascii="Arial" w:hAnsi="Arial" w:eastAsia="Arial" w:cs="Arial"/>
          <w:noProof w:val="0"/>
          <w:color w:val="222222"/>
          <w:sz w:val="24"/>
          <w:szCs w:val="24"/>
          <w:lang w:val="en-US"/>
        </w:rPr>
        <w:t xml:space="preserve">victims can </w:t>
      </w:r>
      <w:r w:rsidRPr="0383FE8F" w:rsidR="56646D25">
        <w:rPr>
          <w:rFonts w:ascii="Arial" w:hAnsi="Arial" w:eastAsia="Arial" w:cs="Arial"/>
          <w:noProof w:val="0"/>
          <w:color w:val="222222"/>
          <w:sz w:val="24"/>
          <w:szCs w:val="24"/>
          <w:lang w:val="en-US"/>
        </w:rPr>
        <w:t>head towards</w:t>
      </w:r>
      <w:r w:rsidRPr="0383FE8F" w:rsidR="1562F070">
        <w:rPr>
          <w:rFonts w:ascii="Arial" w:hAnsi="Arial" w:eastAsia="Arial" w:cs="Arial"/>
          <w:noProof w:val="0"/>
          <w:color w:val="222222"/>
          <w:sz w:val="24"/>
          <w:szCs w:val="24"/>
          <w:lang w:val="en-US"/>
        </w:rPr>
        <w:t xml:space="preserve"> ending the cycle of abuse</w:t>
      </w:r>
      <w:r w:rsidRPr="0383FE8F" w:rsidR="691CED98">
        <w:rPr>
          <w:rFonts w:ascii="Arial" w:hAnsi="Arial" w:eastAsia="Arial" w:cs="Arial"/>
          <w:noProof w:val="0"/>
          <w:color w:val="222222"/>
          <w:sz w:val="24"/>
          <w:szCs w:val="24"/>
          <w:lang w:val="en-US"/>
        </w:rPr>
        <w:t>.</w:t>
      </w:r>
    </w:p>
    <w:p w:rsidR="40560F59" w:rsidP="0383FE8F" w:rsidRDefault="40560F59" w14:paraId="6EC12646" w14:textId="70005F52">
      <w:pPr>
        <w:pStyle w:val="Normal"/>
        <w:spacing w:line="360" w:lineRule="auto"/>
        <w:rPr>
          <w:rFonts w:ascii="Arial" w:hAnsi="Arial" w:eastAsia="Arial" w:cs="Arial"/>
          <w:noProof w:val="0"/>
          <w:color w:val="222222"/>
          <w:sz w:val="24"/>
          <w:szCs w:val="24"/>
          <w:lang w:val="en-US"/>
        </w:rPr>
      </w:pPr>
      <w:r w:rsidRPr="0383FE8F" w:rsidR="00B74576">
        <w:rPr>
          <w:rFonts w:ascii="Arial" w:hAnsi="Arial" w:eastAsia="Arial" w:cs="Arial"/>
          <w:sz w:val="24"/>
          <w:szCs w:val="24"/>
        </w:rPr>
        <w:t xml:space="preserve">Case studies can be used to help guide future </w:t>
      </w:r>
      <w:bookmarkStart w:name="_Int_9R29U1FK" w:id="1867249028"/>
      <w:r w:rsidRPr="0383FE8F" w:rsidR="00B74576">
        <w:rPr>
          <w:rFonts w:ascii="Arial" w:hAnsi="Arial" w:eastAsia="Arial" w:cs="Arial"/>
          <w:sz w:val="24"/>
          <w:szCs w:val="24"/>
        </w:rPr>
        <w:t>cases</w:t>
      </w:r>
      <w:bookmarkEnd w:id="1867249028"/>
      <w:r w:rsidRPr="0383FE8F" w:rsidR="00B74576">
        <w:rPr>
          <w:rFonts w:ascii="Arial" w:hAnsi="Arial" w:eastAsia="Arial" w:cs="Arial"/>
          <w:sz w:val="24"/>
          <w:szCs w:val="24"/>
        </w:rPr>
        <w:t xml:space="preserve"> break the cycle of abuse</w:t>
      </w:r>
      <w:r w:rsidRPr="0383FE8F" w:rsidR="00B74576">
        <w:rPr>
          <w:rFonts w:ascii="Arial" w:hAnsi="Arial" w:eastAsia="Arial" w:cs="Arial"/>
          <w:sz w:val="24"/>
          <w:szCs w:val="24"/>
        </w:rPr>
        <w:t>.</w:t>
      </w:r>
      <w:r w:rsidRPr="0383FE8F" w:rsidR="52183F61">
        <w:rPr>
          <w:rFonts w:ascii="Arial" w:hAnsi="Arial" w:eastAsia="Arial" w:cs="Arial"/>
          <w:sz w:val="24"/>
          <w:szCs w:val="24"/>
        </w:rPr>
        <w:t xml:space="preserve"> </w:t>
      </w:r>
      <w:r w:rsidRPr="0383FE8F" w:rsidR="4853E861">
        <w:rPr>
          <w:rFonts w:ascii="Arial" w:hAnsi="Arial" w:eastAsia="Arial" w:cs="Arial"/>
          <w:noProof w:val="0"/>
          <w:color w:val="222222"/>
          <w:sz w:val="24"/>
          <w:szCs w:val="24"/>
          <w:lang w:val="en-US"/>
        </w:rPr>
        <w:t xml:space="preserve">Kristin </w:t>
      </w:r>
      <w:r w:rsidRPr="0383FE8F" w:rsidR="1E90D166">
        <w:rPr>
          <w:rFonts w:ascii="Arial" w:hAnsi="Arial" w:eastAsia="Arial" w:cs="Arial"/>
          <w:noProof w:val="0"/>
          <w:color w:val="222222"/>
          <w:sz w:val="24"/>
          <w:szCs w:val="24"/>
          <w:lang w:val="en-US"/>
        </w:rPr>
        <w:t xml:space="preserve">and her sister </w:t>
      </w:r>
      <w:r w:rsidRPr="0383FE8F" w:rsidR="4853E861">
        <w:rPr>
          <w:rFonts w:ascii="Arial" w:hAnsi="Arial" w:eastAsia="Arial" w:cs="Arial"/>
          <w:noProof w:val="0"/>
          <w:color w:val="222222"/>
          <w:sz w:val="24"/>
          <w:szCs w:val="24"/>
          <w:lang w:val="en-US"/>
        </w:rPr>
        <w:t xml:space="preserve">spent </w:t>
      </w:r>
      <w:r w:rsidRPr="0383FE8F" w:rsidR="7C088FB6">
        <w:rPr>
          <w:rFonts w:ascii="Arial" w:hAnsi="Arial" w:eastAsia="Arial" w:cs="Arial"/>
          <w:noProof w:val="0"/>
          <w:color w:val="222222"/>
          <w:sz w:val="24"/>
          <w:szCs w:val="24"/>
          <w:lang w:val="en-US"/>
        </w:rPr>
        <w:t xml:space="preserve">their </w:t>
      </w:r>
      <w:r w:rsidRPr="0383FE8F" w:rsidR="4853E861">
        <w:rPr>
          <w:rFonts w:ascii="Arial" w:hAnsi="Arial" w:eastAsia="Arial" w:cs="Arial"/>
          <w:noProof w:val="0"/>
          <w:color w:val="222222"/>
          <w:sz w:val="24"/>
          <w:szCs w:val="24"/>
          <w:lang w:val="en-US"/>
        </w:rPr>
        <w:t xml:space="preserve">teenage years </w:t>
      </w:r>
      <w:r w:rsidRPr="0383FE8F" w:rsidR="67ABD042">
        <w:rPr>
          <w:rFonts w:ascii="Arial" w:hAnsi="Arial" w:eastAsia="Arial" w:cs="Arial"/>
          <w:noProof w:val="0"/>
          <w:color w:val="222222"/>
          <w:sz w:val="24"/>
          <w:szCs w:val="24"/>
          <w:lang w:val="en-US"/>
        </w:rPr>
        <w:t>abused by their dad</w:t>
      </w:r>
      <w:r w:rsidRPr="0383FE8F" w:rsidR="4853E861">
        <w:rPr>
          <w:rFonts w:ascii="Arial" w:hAnsi="Arial" w:eastAsia="Arial" w:cs="Arial"/>
          <w:noProof w:val="0"/>
          <w:color w:val="222222"/>
          <w:sz w:val="24"/>
          <w:szCs w:val="24"/>
          <w:lang w:val="en-US"/>
        </w:rPr>
        <w:t xml:space="preserve">. Years later, </w:t>
      </w:r>
      <w:r w:rsidRPr="0383FE8F" w:rsidR="127F1C45">
        <w:rPr>
          <w:rFonts w:ascii="Arial" w:hAnsi="Arial" w:eastAsia="Arial" w:cs="Arial"/>
          <w:noProof w:val="0"/>
          <w:color w:val="222222"/>
          <w:sz w:val="24"/>
          <w:szCs w:val="24"/>
          <w:lang w:val="en-US"/>
        </w:rPr>
        <w:t>she</w:t>
      </w:r>
      <w:r w:rsidRPr="0383FE8F" w:rsidR="6EB21D5B">
        <w:rPr>
          <w:rFonts w:ascii="Arial" w:hAnsi="Arial" w:eastAsia="Arial" w:cs="Arial"/>
          <w:noProof w:val="0"/>
          <w:color w:val="222222"/>
          <w:sz w:val="24"/>
          <w:szCs w:val="24"/>
          <w:lang w:val="en-US"/>
        </w:rPr>
        <w:t xml:space="preserve"> met</w:t>
      </w:r>
      <w:r w:rsidRPr="0383FE8F" w:rsidR="127F1C45">
        <w:rPr>
          <w:rFonts w:ascii="Arial" w:hAnsi="Arial" w:eastAsia="Arial" w:cs="Arial"/>
          <w:noProof w:val="0"/>
          <w:color w:val="222222"/>
          <w:sz w:val="24"/>
          <w:szCs w:val="24"/>
          <w:lang w:val="en-US"/>
        </w:rPr>
        <w:t xml:space="preserve"> </w:t>
      </w:r>
      <w:r w:rsidRPr="0383FE8F" w:rsidR="7E848F35">
        <w:rPr>
          <w:rFonts w:ascii="Arial" w:hAnsi="Arial" w:eastAsia="Arial" w:cs="Arial"/>
          <w:noProof w:val="0"/>
          <w:color w:val="222222"/>
          <w:sz w:val="24"/>
          <w:szCs w:val="24"/>
          <w:lang w:val="en-US"/>
        </w:rPr>
        <w:t>the</w:t>
      </w:r>
      <w:r w:rsidRPr="0383FE8F" w:rsidR="7E848F35">
        <w:rPr>
          <w:rFonts w:ascii="Arial" w:hAnsi="Arial" w:eastAsia="Arial" w:cs="Arial"/>
          <w:noProof w:val="0"/>
          <w:color w:val="222222"/>
          <w:sz w:val="24"/>
          <w:szCs w:val="24"/>
          <w:lang w:val="en-US"/>
        </w:rPr>
        <w:t xml:space="preserve"> father of her six kid</w:t>
      </w:r>
      <w:r w:rsidRPr="0383FE8F" w:rsidR="4853E861">
        <w:rPr>
          <w:rFonts w:ascii="Arial" w:hAnsi="Arial" w:eastAsia="Arial" w:cs="Arial"/>
          <w:noProof w:val="0"/>
          <w:color w:val="222222"/>
          <w:sz w:val="24"/>
          <w:szCs w:val="24"/>
          <w:lang w:val="en-US"/>
        </w:rPr>
        <w:t xml:space="preserve">s. </w:t>
      </w:r>
      <w:r w:rsidRPr="0383FE8F" w:rsidR="5091DA43">
        <w:rPr>
          <w:rFonts w:ascii="Arial" w:hAnsi="Arial" w:eastAsia="Arial" w:cs="Arial"/>
          <w:noProof w:val="0"/>
          <w:color w:val="222222"/>
          <w:sz w:val="24"/>
          <w:szCs w:val="24"/>
          <w:lang w:val="en-US"/>
        </w:rPr>
        <w:t>He would abuse her daily</w:t>
      </w:r>
      <w:r w:rsidRPr="0383FE8F" w:rsidR="4853E861">
        <w:rPr>
          <w:rFonts w:ascii="Arial" w:hAnsi="Arial" w:eastAsia="Arial" w:cs="Arial"/>
          <w:noProof w:val="0"/>
          <w:color w:val="222222"/>
          <w:sz w:val="24"/>
          <w:szCs w:val="24"/>
          <w:lang w:val="en-US"/>
        </w:rPr>
        <w:t xml:space="preserve">. When </w:t>
      </w:r>
      <w:r w:rsidRPr="0383FE8F" w:rsidR="423EC98A">
        <w:rPr>
          <w:rFonts w:ascii="Arial" w:hAnsi="Arial" w:eastAsia="Arial" w:cs="Arial"/>
          <w:noProof w:val="0"/>
          <w:color w:val="222222"/>
          <w:sz w:val="24"/>
          <w:szCs w:val="24"/>
          <w:lang w:val="en-US"/>
        </w:rPr>
        <w:t xml:space="preserve">Kristin </w:t>
      </w:r>
      <w:r w:rsidRPr="0383FE8F" w:rsidR="4853E861">
        <w:rPr>
          <w:rFonts w:ascii="Arial" w:hAnsi="Arial" w:eastAsia="Arial" w:cs="Arial"/>
          <w:noProof w:val="0"/>
          <w:color w:val="222222"/>
          <w:sz w:val="24"/>
          <w:szCs w:val="24"/>
          <w:lang w:val="en-US"/>
        </w:rPr>
        <w:t>asked him to leave, he always came back</w:t>
      </w:r>
      <w:r w:rsidRPr="0383FE8F" w:rsidR="4853E861">
        <w:rPr>
          <w:rFonts w:ascii="Arial" w:hAnsi="Arial" w:eastAsia="Arial" w:cs="Arial"/>
          <w:noProof w:val="0"/>
          <w:color w:val="222222"/>
          <w:sz w:val="24"/>
          <w:szCs w:val="24"/>
          <w:lang w:val="en-US"/>
        </w:rPr>
        <w:t xml:space="preserve">. Through SAFE's counseling, </w:t>
      </w:r>
      <w:r w:rsidRPr="0383FE8F" w:rsidR="7AC347E1">
        <w:rPr>
          <w:rFonts w:ascii="Arial" w:hAnsi="Arial" w:eastAsia="Arial" w:cs="Arial"/>
          <w:noProof w:val="0"/>
          <w:color w:val="222222"/>
          <w:sz w:val="24"/>
          <w:szCs w:val="24"/>
          <w:lang w:val="en-US"/>
        </w:rPr>
        <w:t>she</w:t>
      </w:r>
      <w:r w:rsidRPr="0383FE8F" w:rsidR="3CB58B79">
        <w:rPr>
          <w:rFonts w:ascii="Arial" w:hAnsi="Arial" w:eastAsia="Arial" w:cs="Arial"/>
          <w:noProof w:val="0"/>
          <w:color w:val="222222"/>
          <w:sz w:val="24"/>
          <w:szCs w:val="24"/>
          <w:lang w:val="en-US"/>
        </w:rPr>
        <w:t xml:space="preserve"> </w:t>
      </w:r>
      <w:r w:rsidRPr="0383FE8F" w:rsidR="4853E861">
        <w:rPr>
          <w:rFonts w:ascii="Arial" w:hAnsi="Arial" w:eastAsia="Arial" w:cs="Arial"/>
          <w:noProof w:val="0"/>
          <w:color w:val="222222"/>
          <w:sz w:val="24"/>
          <w:szCs w:val="24"/>
          <w:lang w:val="en-US"/>
        </w:rPr>
        <w:t xml:space="preserve">got one-on-one </w:t>
      </w:r>
      <w:r w:rsidRPr="0383FE8F" w:rsidR="62980D23">
        <w:rPr>
          <w:rFonts w:ascii="Arial" w:hAnsi="Arial" w:eastAsia="Arial" w:cs="Arial"/>
          <w:noProof w:val="0"/>
          <w:color w:val="222222"/>
          <w:sz w:val="24"/>
          <w:szCs w:val="24"/>
          <w:lang w:val="en-US"/>
        </w:rPr>
        <w:t>and group therapy</w:t>
      </w:r>
      <w:r w:rsidRPr="0383FE8F" w:rsidR="4853E861">
        <w:rPr>
          <w:rFonts w:ascii="Arial" w:hAnsi="Arial" w:eastAsia="Arial" w:cs="Arial"/>
          <w:noProof w:val="0"/>
          <w:color w:val="222222"/>
          <w:sz w:val="24"/>
          <w:szCs w:val="24"/>
          <w:lang w:val="en-US"/>
        </w:rPr>
        <w:t xml:space="preserve">. </w:t>
      </w:r>
      <w:r w:rsidRPr="0383FE8F" w:rsidR="13AC85BA">
        <w:rPr>
          <w:rFonts w:ascii="Arial" w:hAnsi="Arial" w:eastAsia="Arial" w:cs="Arial"/>
          <w:noProof w:val="0"/>
          <w:color w:val="222222"/>
          <w:sz w:val="24"/>
          <w:szCs w:val="24"/>
          <w:lang w:val="en-US"/>
        </w:rPr>
        <w:t>She left the</w:t>
      </w:r>
      <w:r w:rsidRPr="0383FE8F" w:rsidR="4853E861">
        <w:rPr>
          <w:rFonts w:ascii="Arial" w:hAnsi="Arial" w:eastAsia="Arial" w:cs="Arial"/>
          <w:noProof w:val="0"/>
          <w:color w:val="222222"/>
          <w:sz w:val="24"/>
          <w:szCs w:val="24"/>
          <w:lang w:val="en-US"/>
        </w:rPr>
        <w:t xml:space="preserve"> toxic relationship</w:t>
      </w:r>
      <w:r w:rsidRPr="0383FE8F" w:rsidR="3540867D">
        <w:rPr>
          <w:rFonts w:ascii="Arial" w:hAnsi="Arial" w:eastAsia="Arial" w:cs="Arial"/>
          <w:noProof w:val="0"/>
          <w:color w:val="222222"/>
          <w:sz w:val="24"/>
          <w:szCs w:val="24"/>
          <w:lang w:val="en-US"/>
        </w:rPr>
        <w:t xml:space="preserve"> and used </w:t>
      </w:r>
      <w:r w:rsidRPr="0383FE8F" w:rsidR="4853E861">
        <w:rPr>
          <w:rFonts w:ascii="Arial" w:hAnsi="Arial" w:eastAsia="Arial" w:cs="Arial"/>
          <w:noProof w:val="0"/>
          <w:color w:val="222222"/>
          <w:sz w:val="24"/>
          <w:szCs w:val="24"/>
          <w:lang w:val="en-US"/>
        </w:rPr>
        <w:t xml:space="preserve">SAFE's housing program to find a safe home </w:t>
      </w:r>
      <w:r w:rsidRPr="0383FE8F" w:rsidR="3CB61FD9">
        <w:rPr>
          <w:rFonts w:ascii="Arial" w:hAnsi="Arial" w:eastAsia="Arial" w:cs="Arial"/>
          <w:noProof w:val="0"/>
          <w:color w:val="222222"/>
          <w:sz w:val="24"/>
          <w:szCs w:val="24"/>
          <w:lang w:val="en-US"/>
        </w:rPr>
        <w:t>and escape the cycle of violence</w:t>
      </w:r>
      <w:r w:rsidRPr="0383FE8F" w:rsidR="0737399E">
        <w:rPr>
          <w:rFonts w:ascii="Arial" w:hAnsi="Arial" w:eastAsia="Arial" w:cs="Arial"/>
          <w:noProof w:val="0"/>
          <w:color w:val="222222"/>
          <w:sz w:val="24"/>
          <w:szCs w:val="24"/>
          <w:lang w:val="en-US"/>
        </w:rPr>
        <w:t xml:space="preserve"> </w:t>
      </w:r>
      <w:r w:rsidRPr="0383FE8F" w:rsidR="0737399E">
        <w:rPr>
          <w:rFonts w:ascii="Arial" w:hAnsi="Arial" w:eastAsia="Arial" w:cs="Arial"/>
          <w:noProof w:val="0"/>
          <w:color w:val="000000" w:themeColor="text1" w:themeTint="FF" w:themeShade="FF"/>
          <w:sz w:val="24"/>
          <w:szCs w:val="24"/>
          <w:lang w:val="en-US"/>
        </w:rPr>
        <w:t xml:space="preserve">(SAFE, 2020). </w:t>
      </w:r>
      <w:r w:rsidRPr="0383FE8F" w:rsidR="457A8A38">
        <w:rPr>
          <w:rFonts w:ascii="Arial" w:hAnsi="Arial" w:eastAsia="Arial" w:cs="Arial"/>
          <w:noProof w:val="0"/>
          <w:color w:val="222222"/>
          <w:sz w:val="24"/>
          <w:szCs w:val="24"/>
          <w:lang w:val="en-US"/>
        </w:rPr>
        <w:t>L</w:t>
      </w:r>
      <w:r w:rsidRPr="0383FE8F" w:rsidR="494DB14D">
        <w:rPr>
          <w:rFonts w:ascii="Arial" w:hAnsi="Arial" w:eastAsia="Arial" w:cs="Arial"/>
          <w:noProof w:val="0"/>
          <w:color w:val="222222"/>
          <w:sz w:val="24"/>
          <w:szCs w:val="24"/>
          <w:lang w:val="en-US"/>
        </w:rPr>
        <w:t>ooking at her experiences, we can see patterns</w:t>
      </w:r>
      <w:r w:rsidRPr="0383FE8F" w:rsidR="21E43C70">
        <w:rPr>
          <w:rFonts w:ascii="Arial" w:hAnsi="Arial" w:eastAsia="Arial" w:cs="Arial"/>
          <w:noProof w:val="0"/>
          <w:color w:val="222222"/>
          <w:sz w:val="24"/>
          <w:szCs w:val="24"/>
          <w:lang w:val="en-US"/>
        </w:rPr>
        <w:t xml:space="preserve"> that</w:t>
      </w:r>
      <w:r w:rsidRPr="0383FE8F" w:rsidR="494DB14D">
        <w:rPr>
          <w:rFonts w:ascii="Arial" w:hAnsi="Arial" w:eastAsia="Arial" w:cs="Arial"/>
          <w:noProof w:val="0"/>
          <w:color w:val="222222"/>
          <w:sz w:val="24"/>
          <w:szCs w:val="24"/>
          <w:lang w:val="en-US"/>
        </w:rPr>
        <w:t xml:space="preserve"> lead to abuse</w:t>
      </w:r>
      <w:r w:rsidRPr="0383FE8F" w:rsidR="528D08C1">
        <w:rPr>
          <w:rFonts w:ascii="Arial" w:hAnsi="Arial" w:eastAsia="Arial" w:cs="Arial"/>
          <w:noProof w:val="0"/>
          <w:color w:val="222222"/>
          <w:sz w:val="24"/>
          <w:szCs w:val="24"/>
          <w:lang w:val="en-US"/>
        </w:rPr>
        <w:t>.</w:t>
      </w:r>
      <w:r w:rsidRPr="0383FE8F" w:rsidR="7C1DE199">
        <w:rPr>
          <w:rFonts w:ascii="Arial" w:hAnsi="Arial" w:eastAsia="Arial" w:cs="Arial"/>
          <w:noProof w:val="0"/>
          <w:color w:val="222222"/>
          <w:sz w:val="24"/>
          <w:szCs w:val="24"/>
          <w:lang w:val="en-US"/>
        </w:rPr>
        <w:t xml:space="preserve"> And how repeat victims can happen from being abused by her father to being abused by her husband.</w:t>
      </w:r>
      <w:r w:rsidRPr="0383FE8F" w:rsidR="494DB14D">
        <w:rPr>
          <w:rFonts w:ascii="Arial" w:hAnsi="Arial" w:eastAsia="Arial" w:cs="Arial"/>
          <w:noProof w:val="0"/>
          <w:color w:val="222222"/>
          <w:sz w:val="24"/>
          <w:szCs w:val="24"/>
          <w:lang w:val="en-US"/>
        </w:rPr>
        <w:t xml:space="preserve"> </w:t>
      </w:r>
      <w:r w:rsidRPr="0383FE8F" w:rsidR="494DB14D">
        <w:rPr>
          <w:rFonts w:ascii="Arial" w:hAnsi="Arial" w:eastAsia="Arial" w:cs="Arial"/>
          <w:noProof w:val="0"/>
          <w:color w:val="222222"/>
          <w:sz w:val="24"/>
          <w:szCs w:val="24"/>
          <w:lang w:val="en-US"/>
        </w:rPr>
        <w:t xml:space="preserve">Kristin's journey shows </w:t>
      </w:r>
      <w:r w:rsidRPr="0383FE8F" w:rsidR="32BE03BD">
        <w:rPr>
          <w:rFonts w:ascii="Arial" w:hAnsi="Arial" w:eastAsia="Arial" w:cs="Arial"/>
          <w:noProof w:val="0"/>
          <w:color w:val="222222"/>
          <w:sz w:val="24"/>
          <w:szCs w:val="24"/>
          <w:lang w:val="en-US"/>
        </w:rPr>
        <w:t xml:space="preserve">the importance of support </w:t>
      </w:r>
      <w:r w:rsidRPr="0383FE8F" w:rsidR="32BE03BD">
        <w:rPr>
          <w:rFonts w:ascii="Arial" w:hAnsi="Arial" w:eastAsia="Arial" w:cs="Arial"/>
          <w:noProof w:val="0"/>
          <w:color w:val="222222"/>
          <w:sz w:val="24"/>
          <w:szCs w:val="24"/>
          <w:lang w:val="en-US"/>
        </w:rPr>
        <w:t>programmes</w:t>
      </w:r>
      <w:r w:rsidRPr="0383FE8F" w:rsidR="32BE03BD">
        <w:rPr>
          <w:rFonts w:ascii="Arial" w:hAnsi="Arial" w:eastAsia="Arial" w:cs="Arial"/>
          <w:noProof w:val="0"/>
          <w:color w:val="222222"/>
          <w:sz w:val="24"/>
          <w:szCs w:val="24"/>
          <w:lang w:val="en-US"/>
        </w:rPr>
        <w:t xml:space="preserve"> to find a way out of abuse.</w:t>
      </w:r>
      <w:r w:rsidRPr="0383FE8F" w:rsidR="494DB14D">
        <w:rPr>
          <w:rFonts w:ascii="Arial" w:hAnsi="Arial" w:eastAsia="Arial" w:cs="Arial"/>
          <w:noProof w:val="0"/>
          <w:color w:val="222222"/>
          <w:sz w:val="24"/>
          <w:szCs w:val="24"/>
          <w:lang w:val="en-US"/>
        </w:rPr>
        <w:t xml:space="preserve"> </w:t>
      </w:r>
      <w:r w:rsidRPr="0383FE8F" w:rsidR="40E5A81A">
        <w:rPr>
          <w:rFonts w:ascii="Arial" w:hAnsi="Arial" w:eastAsia="Arial" w:cs="Arial"/>
          <w:noProof w:val="0"/>
          <w:color w:val="222222"/>
          <w:sz w:val="24"/>
          <w:szCs w:val="24"/>
          <w:lang w:val="en-US"/>
        </w:rPr>
        <w:t>This story can</w:t>
      </w:r>
      <w:r w:rsidRPr="0383FE8F" w:rsidR="494DB14D">
        <w:rPr>
          <w:rFonts w:ascii="Arial" w:hAnsi="Arial" w:eastAsia="Arial" w:cs="Arial"/>
          <w:noProof w:val="0"/>
          <w:color w:val="222222"/>
          <w:sz w:val="24"/>
          <w:szCs w:val="24"/>
          <w:lang w:val="en-US"/>
        </w:rPr>
        <w:t xml:space="preserve"> </w:t>
      </w:r>
      <w:r w:rsidRPr="0383FE8F" w:rsidR="494DB14D">
        <w:rPr>
          <w:rFonts w:ascii="Arial" w:hAnsi="Arial" w:eastAsia="Arial" w:cs="Arial"/>
          <w:noProof w:val="0"/>
          <w:color w:val="222222"/>
          <w:sz w:val="24"/>
          <w:szCs w:val="24"/>
          <w:lang w:val="en-US"/>
        </w:rPr>
        <w:t xml:space="preserve">encourage </w:t>
      </w:r>
      <w:r w:rsidRPr="0383FE8F" w:rsidR="302D2B9B">
        <w:rPr>
          <w:rFonts w:ascii="Arial" w:hAnsi="Arial" w:eastAsia="Arial" w:cs="Arial"/>
          <w:noProof w:val="0"/>
          <w:color w:val="222222"/>
          <w:sz w:val="24"/>
          <w:szCs w:val="24"/>
          <w:lang w:val="en-US"/>
        </w:rPr>
        <w:t>abuse victims</w:t>
      </w:r>
      <w:r w:rsidRPr="0383FE8F" w:rsidR="494DB14D">
        <w:rPr>
          <w:rFonts w:ascii="Arial" w:hAnsi="Arial" w:eastAsia="Arial" w:cs="Arial"/>
          <w:noProof w:val="0"/>
          <w:color w:val="222222"/>
          <w:sz w:val="24"/>
          <w:szCs w:val="24"/>
          <w:lang w:val="en-US"/>
        </w:rPr>
        <w:t xml:space="preserve"> to seek help. Kristin's case can guide us in breaking the cycle of abuse</w:t>
      </w:r>
      <w:r w:rsidRPr="0383FE8F" w:rsidR="18BFF8BC">
        <w:rPr>
          <w:rFonts w:ascii="Arial" w:hAnsi="Arial" w:eastAsia="Arial" w:cs="Arial"/>
          <w:noProof w:val="0"/>
          <w:color w:val="222222"/>
          <w:sz w:val="24"/>
          <w:szCs w:val="24"/>
          <w:lang w:val="en-US"/>
        </w:rPr>
        <w:t>.</w:t>
      </w:r>
    </w:p>
    <w:p w:rsidR="40560F59" w:rsidP="0383FE8F" w:rsidRDefault="40560F59" w14:paraId="4770D600" w14:textId="31F37BA6">
      <w:pPr>
        <w:pStyle w:val="Normal"/>
        <w:spacing w:line="360" w:lineRule="auto"/>
        <w:rPr>
          <w:rFonts w:ascii="Arial" w:hAnsi="Arial" w:eastAsia="Arial" w:cs="Arial"/>
          <w:noProof w:val="0"/>
          <w:color w:val="222222"/>
          <w:sz w:val="24"/>
          <w:szCs w:val="24"/>
          <w:lang w:val="en-US"/>
        </w:rPr>
      </w:pPr>
      <w:r w:rsidRPr="0383FE8F" w:rsidR="3D37FBE6">
        <w:rPr>
          <w:rFonts w:ascii="Arial" w:hAnsi="Arial" w:eastAsia="Arial" w:cs="Arial"/>
          <w:noProof w:val="0"/>
          <w:color w:val="222222"/>
          <w:sz w:val="24"/>
          <w:szCs w:val="24"/>
          <w:lang w:val="en-US"/>
        </w:rPr>
        <w:t>Breaking</w:t>
      </w:r>
      <w:r w:rsidRPr="0383FE8F" w:rsidR="662730A1">
        <w:rPr>
          <w:rFonts w:ascii="Arial" w:hAnsi="Arial" w:eastAsia="Arial" w:cs="Arial"/>
          <w:noProof w:val="0"/>
          <w:color w:val="222222"/>
          <w:sz w:val="24"/>
          <w:szCs w:val="24"/>
          <w:lang w:val="en-US"/>
        </w:rPr>
        <w:t xml:space="preserve"> the cycle of abuse requires a understanding of its patterns and causes. Recognizing the signs early and providing support can help prevent future incidents. Counselling, </w:t>
      </w:r>
      <w:r w:rsidRPr="0383FE8F" w:rsidR="64A648E3">
        <w:rPr>
          <w:rFonts w:ascii="Arial" w:hAnsi="Arial" w:eastAsia="Arial" w:cs="Arial"/>
          <w:noProof w:val="0"/>
          <w:color w:val="222222"/>
          <w:sz w:val="24"/>
          <w:szCs w:val="24"/>
          <w:lang w:val="en-US"/>
        </w:rPr>
        <w:t>helplines, home</w:t>
      </w:r>
      <w:r w:rsidRPr="0383FE8F" w:rsidR="662730A1">
        <w:rPr>
          <w:rFonts w:ascii="Arial" w:hAnsi="Arial" w:eastAsia="Arial" w:cs="Arial"/>
          <w:noProof w:val="0"/>
          <w:color w:val="222222"/>
          <w:sz w:val="24"/>
          <w:szCs w:val="24"/>
          <w:lang w:val="en-US"/>
        </w:rPr>
        <w:t xml:space="preserve"> </w:t>
      </w:r>
      <w:r w:rsidRPr="0383FE8F" w:rsidR="0A8C7838">
        <w:rPr>
          <w:rFonts w:ascii="Arial" w:hAnsi="Arial" w:eastAsia="Arial" w:cs="Arial"/>
          <w:noProof w:val="0"/>
          <w:color w:val="222222"/>
          <w:sz w:val="24"/>
          <w:szCs w:val="24"/>
          <w:lang w:val="en-US"/>
        </w:rPr>
        <w:t>visiting's</w:t>
      </w:r>
      <w:r w:rsidRPr="0383FE8F" w:rsidR="662730A1">
        <w:rPr>
          <w:rFonts w:ascii="Arial" w:hAnsi="Arial" w:eastAsia="Arial" w:cs="Arial"/>
          <w:noProof w:val="0"/>
          <w:color w:val="222222"/>
          <w:sz w:val="24"/>
          <w:szCs w:val="24"/>
          <w:lang w:val="en-US"/>
        </w:rPr>
        <w:t>, school staff membe</w:t>
      </w:r>
      <w:r w:rsidRPr="0383FE8F" w:rsidR="6383431D">
        <w:rPr>
          <w:rFonts w:ascii="Arial" w:hAnsi="Arial" w:eastAsia="Arial" w:cs="Arial"/>
          <w:noProof w:val="0"/>
          <w:color w:val="222222"/>
          <w:sz w:val="24"/>
          <w:szCs w:val="24"/>
          <w:lang w:val="en-US"/>
        </w:rPr>
        <w:t>rs</w:t>
      </w:r>
      <w:r w:rsidRPr="0383FE8F" w:rsidR="662730A1">
        <w:rPr>
          <w:rFonts w:ascii="Arial" w:hAnsi="Arial" w:eastAsia="Arial" w:cs="Arial"/>
          <w:noProof w:val="0"/>
          <w:color w:val="222222"/>
          <w:sz w:val="24"/>
          <w:szCs w:val="24"/>
          <w:lang w:val="en-US"/>
        </w:rPr>
        <w:t>, and access to resources are essential in stopping the cycle and fostering a safer environment for everyone. By addressing the root issues and promoting awareness, we can work towards a future free from abuse.</w:t>
      </w:r>
    </w:p>
    <w:p w:rsidR="0383FE8F" w:rsidP="0383FE8F" w:rsidRDefault="0383FE8F" w14:paraId="69093266" w14:textId="5744BB81">
      <w:pPr>
        <w:spacing w:line="360" w:lineRule="auto"/>
        <w:rPr>
          <w:rFonts w:ascii="Arial" w:hAnsi="Arial" w:eastAsia="Arial" w:cs="Arial"/>
          <w:sz w:val="24"/>
          <w:szCs w:val="24"/>
        </w:rPr>
      </w:pPr>
    </w:p>
    <w:p w:rsidR="40560F59" w:rsidP="27D5DF14" w:rsidRDefault="40560F59" w14:paraId="5F430FE9" w14:textId="0DCD06B0">
      <w:pPr>
        <w:spacing w:line="360" w:lineRule="auto"/>
        <w:rPr>
          <w:rFonts w:ascii="Arial" w:hAnsi="Arial" w:eastAsia="Arial" w:cs="Arial"/>
          <w:sz w:val="24"/>
          <w:szCs w:val="24"/>
        </w:rPr>
      </w:pPr>
    </w:p>
    <w:p w:rsidR="40560F59" w:rsidP="27D5DF14" w:rsidRDefault="40560F59" w14:paraId="522C4BC1" w14:textId="11FB9B01">
      <w:pPr>
        <w:spacing w:line="360" w:lineRule="auto"/>
        <w:rPr>
          <w:rFonts w:ascii="Arial" w:hAnsi="Arial" w:eastAsia="Arial" w:cs="Arial"/>
          <w:sz w:val="24"/>
          <w:szCs w:val="24"/>
        </w:rPr>
      </w:pPr>
    </w:p>
    <w:p w:rsidR="27D5DF14" w:rsidP="27D5DF14" w:rsidRDefault="27D5DF14" w14:paraId="22C321DD" w14:textId="401DB124">
      <w:pPr>
        <w:spacing w:line="360" w:lineRule="auto"/>
        <w:rPr>
          <w:rFonts w:ascii="Arial" w:hAnsi="Arial" w:eastAsia="Arial" w:cs="Arial"/>
          <w:sz w:val="24"/>
          <w:szCs w:val="24"/>
        </w:rPr>
      </w:pPr>
    </w:p>
    <w:p w:rsidR="27D5DF14" w:rsidP="27D5DF14" w:rsidRDefault="27D5DF14" w14:paraId="7B88CE1B" w14:textId="681B0F3E">
      <w:pPr>
        <w:spacing w:line="360" w:lineRule="auto"/>
        <w:rPr>
          <w:rFonts w:ascii="Arial" w:hAnsi="Arial" w:eastAsia="Arial" w:cs="Arial"/>
          <w:sz w:val="24"/>
          <w:szCs w:val="24"/>
        </w:rPr>
      </w:pPr>
    </w:p>
    <w:p w:rsidR="40560F59" w:rsidP="27D5DF14" w:rsidRDefault="40560F59" w14:paraId="0ED88D1A" w14:textId="7684855C">
      <w:pPr>
        <w:pStyle w:val="Normal"/>
        <w:spacing w:line="360" w:lineRule="auto"/>
        <w:rPr>
          <w:rFonts w:ascii="Arial" w:hAnsi="Arial" w:eastAsia="Arial" w:cs="Arial"/>
          <w:noProof w:val="0"/>
          <w:sz w:val="24"/>
          <w:szCs w:val="24"/>
          <w:lang w:val="en-US"/>
        </w:rPr>
      </w:pPr>
    </w:p>
    <w:p w:rsidR="40560F59" w:rsidP="27D5DF14" w:rsidRDefault="40560F59" w14:paraId="3786758E" w14:textId="5F7B11E2">
      <w:pPr>
        <w:pStyle w:val="Normal"/>
        <w:spacing w:line="360" w:lineRule="auto"/>
        <w:rPr>
          <w:rFonts w:ascii="Arial" w:hAnsi="Arial" w:eastAsia="Arial" w:cs="Arial"/>
          <w:noProof w:val="0"/>
          <w:sz w:val="24"/>
          <w:szCs w:val="24"/>
          <w:lang w:val="en-US"/>
        </w:rPr>
      </w:pPr>
    </w:p>
    <w:p w:rsidR="40560F59" w:rsidP="27D5DF14" w:rsidRDefault="40560F59" w14:paraId="56845EE9" w14:textId="10DF4DF0">
      <w:pPr>
        <w:pStyle w:val="Normal"/>
        <w:spacing w:line="360" w:lineRule="auto"/>
        <w:rPr>
          <w:rFonts w:ascii="Arial" w:hAnsi="Arial" w:eastAsia="Arial" w:cs="Arial"/>
          <w:noProof w:val="0"/>
          <w:sz w:val="24"/>
          <w:szCs w:val="24"/>
          <w:lang w:val="en-US"/>
        </w:rPr>
      </w:pPr>
    </w:p>
    <w:p w:rsidR="0383FE8F" w:rsidP="0383FE8F" w:rsidRDefault="0383FE8F" w14:paraId="2BC76AAF" w14:textId="332E6B19">
      <w:pPr>
        <w:pStyle w:val="Normal"/>
        <w:spacing w:line="360" w:lineRule="auto"/>
        <w:rPr>
          <w:rFonts w:ascii="Arial" w:hAnsi="Arial" w:eastAsia="Arial" w:cs="Arial"/>
          <w:noProof w:val="0"/>
          <w:sz w:val="24"/>
          <w:szCs w:val="24"/>
          <w:lang w:val="en-US"/>
        </w:rPr>
      </w:pPr>
    </w:p>
    <w:p w:rsidR="0383FE8F" w:rsidP="0383FE8F" w:rsidRDefault="0383FE8F" w14:paraId="72F74447" w14:textId="11DC4097">
      <w:pPr>
        <w:pStyle w:val="Normal"/>
        <w:spacing w:line="360" w:lineRule="auto"/>
        <w:rPr>
          <w:rFonts w:ascii="Arial" w:hAnsi="Arial" w:eastAsia="Arial" w:cs="Arial"/>
          <w:noProof w:val="0"/>
          <w:sz w:val="24"/>
          <w:szCs w:val="24"/>
          <w:lang w:val="en-US"/>
        </w:rPr>
      </w:pPr>
    </w:p>
    <w:p w:rsidR="0383FE8F" w:rsidP="0383FE8F" w:rsidRDefault="0383FE8F" w14:paraId="78973C4B" w14:textId="72FF58E1">
      <w:pPr>
        <w:pStyle w:val="Normal"/>
        <w:spacing w:line="360" w:lineRule="auto"/>
        <w:rPr>
          <w:rFonts w:ascii="Arial" w:hAnsi="Arial" w:eastAsia="Arial" w:cs="Arial"/>
          <w:noProof w:val="0"/>
          <w:sz w:val="24"/>
          <w:szCs w:val="24"/>
          <w:lang w:val="en-US"/>
        </w:rPr>
      </w:pPr>
    </w:p>
    <w:p w:rsidR="0383FE8F" w:rsidP="0383FE8F" w:rsidRDefault="0383FE8F" w14:paraId="1154FEEA" w14:textId="42F279C7">
      <w:pPr>
        <w:pStyle w:val="Normal"/>
        <w:spacing w:line="360" w:lineRule="auto"/>
        <w:rPr>
          <w:rFonts w:ascii="Arial" w:hAnsi="Arial" w:eastAsia="Arial" w:cs="Arial"/>
          <w:noProof w:val="0"/>
          <w:sz w:val="24"/>
          <w:szCs w:val="24"/>
          <w:lang w:val="en-US"/>
        </w:rPr>
      </w:pPr>
    </w:p>
    <w:p w:rsidR="0383FE8F" w:rsidP="0383FE8F" w:rsidRDefault="0383FE8F" w14:paraId="274E61F5" w14:textId="75A49670">
      <w:pPr>
        <w:pStyle w:val="Normal"/>
        <w:spacing w:line="360" w:lineRule="auto"/>
        <w:rPr>
          <w:rFonts w:ascii="Arial" w:hAnsi="Arial" w:eastAsia="Arial" w:cs="Arial"/>
          <w:noProof w:val="0"/>
          <w:sz w:val="24"/>
          <w:szCs w:val="24"/>
          <w:lang w:val="en-US"/>
        </w:rPr>
      </w:pPr>
    </w:p>
    <w:p w:rsidR="0383FE8F" w:rsidP="0383FE8F" w:rsidRDefault="0383FE8F" w14:paraId="1E9ADECB" w14:textId="3E07F0FF">
      <w:pPr>
        <w:pStyle w:val="Normal"/>
        <w:spacing w:line="360" w:lineRule="auto"/>
        <w:rPr>
          <w:rFonts w:ascii="Arial" w:hAnsi="Arial" w:eastAsia="Arial" w:cs="Arial"/>
          <w:noProof w:val="0"/>
          <w:sz w:val="24"/>
          <w:szCs w:val="24"/>
          <w:lang w:val="en-US"/>
        </w:rPr>
      </w:pPr>
    </w:p>
    <w:p w:rsidR="0383FE8F" w:rsidP="0383FE8F" w:rsidRDefault="0383FE8F" w14:paraId="58730131" w14:textId="3A6FC807">
      <w:pPr>
        <w:pStyle w:val="Normal"/>
        <w:spacing w:line="360" w:lineRule="auto"/>
        <w:rPr>
          <w:rFonts w:ascii="Arial" w:hAnsi="Arial" w:eastAsia="Arial" w:cs="Arial"/>
          <w:noProof w:val="0"/>
          <w:sz w:val="24"/>
          <w:szCs w:val="24"/>
          <w:lang w:val="en-US"/>
        </w:rPr>
      </w:pPr>
    </w:p>
    <w:p w:rsidR="0383FE8F" w:rsidP="0383FE8F" w:rsidRDefault="0383FE8F" w14:paraId="54F85B05" w14:textId="3F3330F5">
      <w:pPr>
        <w:pStyle w:val="Normal"/>
        <w:spacing w:line="360" w:lineRule="auto"/>
        <w:rPr>
          <w:rFonts w:ascii="Arial" w:hAnsi="Arial" w:eastAsia="Arial" w:cs="Arial"/>
          <w:noProof w:val="0"/>
          <w:sz w:val="24"/>
          <w:szCs w:val="24"/>
          <w:lang w:val="en-US"/>
        </w:rPr>
      </w:pPr>
    </w:p>
    <w:p w:rsidR="0383FE8F" w:rsidP="0383FE8F" w:rsidRDefault="0383FE8F" w14:paraId="4E891364" w14:textId="303E2585">
      <w:pPr>
        <w:pStyle w:val="Normal"/>
        <w:spacing w:line="360" w:lineRule="auto"/>
        <w:rPr>
          <w:rFonts w:ascii="Arial" w:hAnsi="Arial" w:eastAsia="Arial" w:cs="Arial"/>
          <w:noProof w:val="0"/>
          <w:sz w:val="24"/>
          <w:szCs w:val="24"/>
          <w:lang w:val="en-US"/>
        </w:rPr>
      </w:pPr>
    </w:p>
    <w:p w:rsidR="0383FE8F" w:rsidP="0383FE8F" w:rsidRDefault="0383FE8F" w14:paraId="0B71E068" w14:textId="7A2DB85B">
      <w:pPr>
        <w:pStyle w:val="Normal"/>
        <w:spacing w:line="360" w:lineRule="auto"/>
        <w:rPr>
          <w:rFonts w:ascii="Arial" w:hAnsi="Arial" w:eastAsia="Arial" w:cs="Arial"/>
          <w:noProof w:val="0"/>
          <w:sz w:val="24"/>
          <w:szCs w:val="24"/>
          <w:lang w:val="en-US"/>
        </w:rPr>
      </w:pPr>
    </w:p>
    <w:p w:rsidR="1799140D" w:rsidP="27D5DF14" w:rsidRDefault="1799140D" w14:paraId="68DFC5C4" w14:textId="748C35DD">
      <w:pPr>
        <w:pStyle w:val="Normal"/>
        <w:spacing w:line="360" w:lineRule="auto"/>
        <w:rPr>
          <w:rFonts w:ascii="Arial" w:hAnsi="Arial" w:eastAsia="Arial" w:cs="Arial"/>
          <w:noProof w:val="0"/>
          <w:sz w:val="24"/>
          <w:szCs w:val="24"/>
          <w:u w:val="single"/>
          <w:lang w:val="en-US"/>
        </w:rPr>
      </w:pPr>
      <w:r w:rsidRPr="0383FE8F" w:rsidR="1799140D">
        <w:rPr>
          <w:rFonts w:ascii="Arial" w:hAnsi="Arial" w:eastAsia="Arial" w:cs="Arial"/>
          <w:noProof w:val="0"/>
          <w:sz w:val="24"/>
          <w:szCs w:val="24"/>
          <w:u w:val="single"/>
          <w:lang w:val="en-US"/>
        </w:rPr>
        <w:t>Reference List</w:t>
      </w:r>
    </w:p>
    <w:p w:rsidR="4B713E39" w:rsidP="27D5DF14" w:rsidRDefault="4B713E39" w14:paraId="5791E204" w14:textId="5457ACA8">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4B713E39">
        <w:rPr>
          <w:rFonts w:ascii="Arial" w:hAnsi="Arial" w:eastAsia="Arial" w:cs="Arial"/>
          <w:noProof w:val="0"/>
          <w:color w:val="000000" w:themeColor="text1" w:themeTint="FF" w:themeShade="FF"/>
          <w:sz w:val="24"/>
          <w:szCs w:val="24"/>
          <w:lang w:val="en-US"/>
        </w:rPr>
        <w:t xml:space="preserve">Brown, S.L. (2007) </w:t>
      </w:r>
      <w:r w:rsidRPr="27D5DF14" w:rsidR="4B713E39">
        <w:rPr>
          <w:rFonts w:ascii="Arial" w:hAnsi="Arial" w:eastAsia="Arial" w:cs="Arial"/>
          <w:i w:val="1"/>
          <w:iCs w:val="1"/>
          <w:noProof w:val="0"/>
          <w:color w:val="000000" w:themeColor="text1" w:themeTint="FF" w:themeShade="FF"/>
          <w:sz w:val="24"/>
          <w:szCs w:val="24"/>
          <w:lang w:val="en-US"/>
        </w:rPr>
        <w:t>Counseling Victims of Violence: A Handbook for Helping Professionals</w:t>
      </w:r>
      <w:r w:rsidRPr="27D5DF14" w:rsidR="4B713E39">
        <w:rPr>
          <w:rFonts w:ascii="Arial" w:hAnsi="Arial" w:eastAsia="Arial" w:cs="Arial"/>
          <w:noProof w:val="0"/>
          <w:color w:val="000000" w:themeColor="text1" w:themeTint="FF" w:themeShade="FF"/>
          <w:sz w:val="24"/>
          <w:szCs w:val="24"/>
          <w:lang w:val="en-US"/>
        </w:rPr>
        <w:t>, pp. 31–34.</w:t>
      </w:r>
    </w:p>
    <w:p w:rsidR="6AABAF48" w:rsidP="27D5DF14" w:rsidRDefault="6AABAF48" w14:paraId="4FE8CCFA" w14:textId="21C518EA">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6AABAF48">
        <w:rPr>
          <w:rFonts w:ascii="Arial" w:hAnsi="Arial" w:eastAsia="Arial" w:cs="Arial"/>
          <w:noProof w:val="0"/>
          <w:color w:val="000000" w:themeColor="text1" w:themeTint="FF" w:themeShade="FF"/>
          <w:sz w:val="24"/>
          <w:szCs w:val="24"/>
          <w:lang w:val="en-US"/>
        </w:rPr>
        <w:t xml:space="preserve">Cambridge Dictionary (no date) </w:t>
      </w:r>
      <w:r w:rsidRPr="27D5DF14" w:rsidR="6AABAF48">
        <w:rPr>
          <w:rFonts w:ascii="Arial" w:hAnsi="Arial" w:eastAsia="Arial" w:cs="Arial"/>
          <w:i w:val="1"/>
          <w:iCs w:val="1"/>
          <w:noProof w:val="0"/>
          <w:color w:val="000000" w:themeColor="text1" w:themeTint="FF" w:themeShade="FF"/>
          <w:sz w:val="24"/>
          <w:szCs w:val="24"/>
          <w:lang w:val="en-US"/>
        </w:rPr>
        <w:t>Victim</w:t>
      </w:r>
      <w:r w:rsidRPr="27D5DF14" w:rsidR="6AABAF48">
        <w:rPr>
          <w:rFonts w:ascii="Arial" w:hAnsi="Arial" w:eastAsia="Arial" w:cs="Arial"/>
          <w:noProof w:val="0"/>
          <w:color w:val="000000" w:themeColor="text1" w:themeTint="FF" w:themeShade="FF"/>
          <w:sz w:val="24"/>
          <w:szCs w:val="24"/>
          <w:lang w:val="en-US"/>
        </w:rPr>
        <w:t xml:space="preserve">. Available at: </w:t>
      </w:r>
      <w:hyperlink r:id="R921593db7bd54ac2">
        <w:r w:rsidRPr="27D5DF14" w:rsidR="6AABAF48">
          <w:rPr>
            <w:rStyle w:val="Hyperlink"/>
            <w:rFonts w:ascii="Arial" w:hAnsi="Arial" w:eastAsia="Arial" w:cs="Arial"/>
            <w:noProof w:val="0"/>
            <w:sz w:val="24"/>
            <w:szCs w:val="24"/>
            <w:lang w:val="en-US"/>
          </w:rPr>
          <w:t>https://dictionary.cambridge.org/dictionary/english/victim</w:t>
        </w:r>
      </w:hyperlink>
      <w:r w:rsidRPr="27D5DF14" w:rsidR="6AABAF48">
        <w:rPr>
          <w:rFonts w:ascii="Arial" w:hAnsi="Arial" w:eastAsia="Arial" w:cs="Arial"/>
          <w:noProof w:val="0"/>
          <w:color w:val="000000" w:themeColor="text1" w:themeTint="FF" w:themeShade="FF"/>
          <w:sz w:val="24"/>
          <w:szCs w:val="24"/>
          <w:lang w:val="en-US"/>
        </w:rPr>
        <w:t xml:space="preserve"> (Accessed: 05 November 2024).</w:t>
      </w:r>
    </w:p>
    <w:p w:rsidR="2F87F246" w:rsidP="27D5DF14" w:rsidRDefault="2F87F246" w14:paraId="660C01D4" w14:textId="7B4B9B89">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2F87F246">
        <w:rPr>
          <w:rFonts w:ascii="Arial" w:hAnsi="Arial" w:eastAsia="Arial" w:cs="Arial"/>
          <w:noProof w:val="0"/>
          <w:color w:val="000000" w:themeColor="text1" w:themeTint="FF" w:themeShade="FF"/>
          <w:sz w:val="24"/>
          <w:szCs w:val="24"/>
          <w:lang w:val="en-US"/>
        </w:rPr>
        <w:t xml:space="preserve">Cambridge Dictionary (no date) </w:t>
      </w:r>
      <w:r w:rsidRPr="27D5DF14" w:rsidR="2F87F246">
        <w:rPr>
          <w:rFonts w:ascii="Arial" w:hAnsi="Arial" w:eastAsia="Arial" w:cs="Arial"/>
          <w:i w:val="1"/>
          <w:iCs w:val="1"/>
          <w:noProof w:val="0"/>
          <w:color w:val="000000" w:themeColor="text1" w:themeTint="FF" w:themeShade="FF"/>
          <w:sz w:val="24"/>
          <w:szCs w:val="24"/>
          <w:lang w:val="en-US"/>
        </w:rPr>
        <w:t>Examine</w:t>
      </w:r>
      <w:r w:rsidRPr="27D5DF14" w:rsidR="2F87F246">
        <w:rPr>
          <w:rFonts w:ascii="Arial" w:hAnsi="Arial" w:eastAsia="Arial" w:cs="Arial"/>
          <w:noProof w:val="0"/>
          <w:color w:val="000000" w:themeColor="text1" w:themeTint="FF" w:themeShade="FF"/>
          <w:sz w:val="24"/>
          <w:szCs w:val="24"/>
          <w:lang w:val="en-US"/>
        </w:rPr>
        <w:t xml:space="preserve">. Available at: </w:t>
      </w:r>
      <w:hyperlink r:id="Reb3bf27dd61c4b22">
        <w:r w:rsidRPr="27D5DF14" w:rsidR="2F87F246">
          <w:rPr>
            <w:rStyle w:val="Hyperlink"/>
            <w:rFonts w:ascii="Arial" w:hAnsi="Arial" w:eastAsia="Arial" w:cs="Arial"/>
            <w:noProof w:val="0"/>
            <w:sz w:val="24"/>
            <w:szCs w:val="24"/>
            <w:lang w:val="en-US"/>
          </w:rPr>
          <w:t>https://dictionary.cambridge.org/dictionary/english/examine</w:t>
        </w:r>
      </w:hyperlink>
      <w:r w:rsidRPr="27D5DF14" w:rsidR="2F87F246">
        <w:rPr>
          <w:rFonts w:ascii="Arial" w:hAnsi="Arial" w:eastAsia="Arial" w:cs="Arial"/>
          <w:noProof w:val="0"/>
          <w:color w:val="000000" w:themeColor="text1" w:themeTint="FF" w:themeShade="FF"/>
          <w:sz w:val="24"/>
          <w:szCs w:val="24"/>
          <w:lang w:val="en-US"/>
        </w:rPr>
        <w:t xml:space="preserve"> (Accessed: 02 November 2024).</w:t>
      </w:r>
    </w:p>
    <w:p w:rsidR="14C14A18" w:rsidP="27D5DF14" w:rsidRDefault="14C14A18" w14:paraId="2DE8E670" w14:textId="6691C69B">
      <w:pPr>
        <w:pStyle w:val="Normal"/>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14C14A18">
        <w:rPr>
          <w:rFonts w:ascii="Arial" w:hAnsi="Arial" w:eastAsia="Arial" w:cs="Arial"/>
          <w:noProof w:val="0"/>
          <w:color w:val="000000" w:themeColor="text1" w:themeTint="FF" w:themeShade="FF"/>
          <w:sz w:val="24"/>
          <w:szCs w:val="24"/>
          <w:lang w:val="en-US"/>
        </w:rPr>
        <w:t xml:space="preserve">Cleveland Clinic (2024) </w:t>
      </w:r>
      <w:r w:rsidRPr="27D5DF14" w:rsidR="14C14A18">
        <w:rPr>
          <w:rFonts w:ascii="Arial" w:hAnsi="Arial" w:eastAsia="Arial" w:cs="Arial"/>
          <w:i w:val="1"/>
          <w:iCs w:val="1"/>
          <w:noProof w:val="0"/>
          <w:color w:val="000000" w:themeColor="text1" w:themeTint="FF" w:themeShade="FF"/>
          <w:sz w:val="24"/>
          <w:szCs w:val="24"/>
          <w:lang w:val="en-US"/>
        </w:rPr>
        <w:t>What is the cycle of abuse and how do you break it?</w:t>
      </w:r>
      <w:r w:rsidRPr="27D5DF14" w:rsidR="14C14A18">
        <w:rPr>
          <w:rFonts w:ascii="Arial" w:hAnsi="Arial" w:eastAsia="Arial" w:cs="Arial"/>
          <w:noProof w:val="0"/>
          <w:color w:val="000000" w:themeColor="text1" w:themeTint="FF" w:themeShade="FF"/>
          <w:sz w:val="24"/>
          <w:szCs w:val="24"/>
          <w:lang w:val="en-US"/>
        </w:rPr>
        <w:t xml:space="preserve"> Available at: </w:t>
      </w:r>
      <w:hyperlink r:id="Rf96a2ca436e4457d">
        <w:r w:rsidRPr="27D5DF14" w:rsidR="14C14A18">
          <w:rPr>
            <w:rStyle w:val="Hyperlink"/>
            <w:rFonts w:ascii="Arial" w:hAnsi="Arial" w:eastAsia="Arial" w:cs="Arial"/>
            <w:noProof w:val="0"/>
            <w:sz w:val="24"/>
            <w:szCs w:val="24"/>
            <w:lang w:val="en-US"/>
          </w:rPr>
          <w:t>https://health.clevelandclinic.org/cycle-of-abuse</w:t>
        </w:r>
      </w:hyperlink>
      <w:r w:rsidRPr="27D5DF14" w:rsidR="14C14A18">
        <w:rPr>
          <w:rFonts w:ascii="Arial" w:hAnsi="Arial" w:eastAsia="Arial" w:cs="Arial"/>
          <w:noProof w:val="0"/>
          <w:color w:val="000000" w:themeColor="text1" w:themeTint="FF" w:themeShade="FF"/>
          <w:sz w:val="24"/>
          <w:szCs w:val="24"/>
          <w:lang w:val="en-US"/>
        </w:rPr>
        <w:t xml:space="preserve"> (Accessed: 03 November 2024).</w:t>
      </w:r>
    </w:p>
    <w:p w:rsidR="3923C1CD" w:rsidP="27D5DF14" w:rsidRDefault="3923C1CD" w14:paraId="12587BF9" w14:textId="2D551923">
      <w:pPr>
        <w:pStyle w:val="Normal"/>
        <w:spacing w:before="240" w:beforeAutospacing="off" w:after="240" w:afterAutospacing="off" w:line="360" w:lineRule="auto"/>
        <w:ind w:left="0" w:right="0" w:hanging="0"/>
        <w:rPr>
          <w:rFonts w:ascii="Arial" w:hAnsi="Arial" w:eastAsia="Arial" w:cs="Arial"/>
          <w:noProof w:val="0"/>
          <w:color w:val="333333"/>
          <w:sz w:val="24"/>
          <w:szCs w:val="24"/>
          <w:lang w:val="en-US"/>
        </w:rPr>
      </w:pPr>
      <w:r w:rsidRPr="27D5DF14" w:rsidR="3923C1CD">
        <w:rPr>
          <w:rFonts w:ascii="Arial" w:hAnsi="Arial" w:eastAsia="Arial" w:cs="Arial"/>
          <w:noProof w:val="0"/>
          <w:color w:val="333333"/>
          <w:sz w:val="24"/>
          <w:szCs w:val="24"/>
          <w:lang w:val="en-US"/>
        </w:rPr>
        <w:t xml:space="preserve">Chan, J. H. F. (2009) ‘Where Is the Imbalance?’, </w:t>
      </w:r>
      <w:r w:rsidRPr="27D5DF14" w:rsidR="3923C1CD">
        <w:rPr>
          <w:rFonts w:ascii="Arial" w:hAnsi="Arial" w:eastAsia="Arial" w:cs="Arial"/>
          <w:i w:val="1"/>
          <w:iCs w:val="1"/>
          <w:noProof w:val="0"/>
          <w:color w:val="333333"/>
          <w:sz w:val="24"/>
          <w:szCs w:val="24"/>
          <w:lang w:val="en-US"/>
        </w:rPr>
        <w:t>Journal of School Violence</w:t>
      </w:r>
      <w:r w:rsidRPr="27D5DF14" w:rsidR="3923C1CD">
        <w:rPr>
          <w:rFonts w:ascii="Arial" w:hAnsi="Arial" w:eastAsia="Arial" w:cs="Arial"/>
          <w:noProof w:val="0"/>
          <w:color w:val="333333"/>
          <w:sz w:val="24"/>
          <w:szCs w:val="24"/>
          <w:lang w:val="en-US"/>
        </w:rPr>
        <w:t xml:space="preserve">, 8(2), pp. 177–190. </w:t>
      </w:r>
      <w:r w:rsidRPr="27D5DF14" w:rsidR="3923C1CD">
        <w:rPr>
          <w:rFonts w:ascii="Arial" w:hAnsi="Arial" w:eastAsia="Arial" w:cs="Arial"/>
          <w:noProof w:val="0"/>
          <w:color w:val="333333"/>
          <w:sz w:val="24"/>
          <w:szCs w:val="24"/>
          <w:lang w:val="en-US"/>
        </w:rPr>
        <w:t>doi</w:t>
      </w:r>
      <w:r w:rsidRPr="27D5DF14" w:rsidR="3923C1CD">
        <w:rPr>
          <w:rFonts w:ascii="Arial" w:hAnsi="Arial" w:eastAsia="Arial" w:cs="Arial"/>
          <w:noProof w:val="0"/>
          <w:color w:val="333333"/>
          <w:sz w:val="24"/>
          <w:szCs w:val="24"/>
          <w:lang w:val="en-US"/>
        </w:rPr>
        <w:t>: 10.1080/15388220802074199.</w:t>
      </w:r>
    </w:p>
    <w:p w:rsidR="4355CCCE" w:rsidP="27D5DF14" w:rsidRDefault="4355CCCE" w14:paraId="18B1CF95" w14:textId="2B5A0189">
      <w:pPr>
        <w:pStyle w:val="Normal"/>
        <w:spacing w:before="0" w:beforeAutospacing="off" w:after="0" w:afterAutospacing="off" w:line="360" w:lineRule="auto"/>
        <w:ind w:left="0" w:right="0" w:hanging="0"/>
        <w:rPr>
          <w:rFonts w:ascii="Arial" w:hAnsi="Arial" w:eastAsia="Arial" w:cs="Arial"/>
          <w:noProof w:val="0"/>
          <w:color w:val="auto"/>
          <w:sz w:val="24"/>
          <w:szCs w:val="24"/>
          <w:lang w:val="en-US"/>
        </w:rPr>
      </w:pPr>
      <w:r w:rsidRPr="27D5DF14" w:rsidR="4355CCCE">
        <w:rPr>
          <w:rFonts w:ascii="Arial" w:hAnsi="Arial" w:eastAsia="Arial" w:cs="Arial"/>
          <w:noProof w:val="0"/>
          <w:color w:val="auto"/>
          <w:sz w:val="24"/>
          <w:szCs w:val="24"/>
          <w:lang w:val="en-US"/>
        </w:rPr>
        <w:t xml:space="preserve">Deacon, J. 1993. What is 'abuse'? </w:t>
      </w:r>
      <w:r w:rsidRPr="27D5DF14" w:rsidR="4355CCCE">
        <w:rPr>
          <w:rFonts w:ascii="Arial" w:hAnsi="Arial" w:eastAsia="Arial" w:cs="Arial"/>
          <w:i w:val="1"/>
          <w:iCs w:val="1"/>
          <w:noProof w:val="0"/>
          <w:color w:val="auto"/>
          <w:sz w:val="24"/>
          <w:szCs w:val="24"/>
          <w:lang w:val="en-US"/>
        </w:rPr>
        <w:t xml:space="preserve">Maclean's, </w:t>
      </w:r>
      <w:r w:rsidRPr="27D5DF14" w:rsidR="4355CCCE">
        <w:rPr>
          <w:rFonts w:ascii="Arial" w:hAnsi="Arial" w:eastAsia="Arial" w:cs="Arial"/>
          <w:b w:val="1"/>
          <w:bCs w:val="1"/>
          <w:noProof w:val="0"/>
          <w:color w:val="auto"/>
          <w:sz w:val="24"/>
          <w:szCs w:val="24"/>
          <w:lang w:val="en-US"/>
        </w:rPr>
        <w:t>106</w:t>
      </w:r>
      <w:r w:rsidRPr="27D5DF14" w:rsidR="4355CCCE">
        <w:rPr>
          <w:rFonts w:ascii="Arial" w:hAnsi="Arial" w:eastAsia="Arial" w:cs="Arial"/>
          <w:noProof w:val="0"/>
          <w:color w:val="auto"/>
          <w:sz w:val="24"/>
          <w:szCs w:val="24"/>
          <w:lang w:val="en-US"/>
        </w:rPr>
        <w:t>(8), pp. 54.</w:t>
      </w:r>
    </w:p>
    <w:p w:rsidR="40560F59" w:rsidP="27D5DF14" w:rsidRDefault="40560F59" w14:paraId="3AB65922" w14:textId="2F2C8FA1">
      <w:pPr>
        <w:pStyle w:val="Normal"/>
        <w:spacing w:before="0" w:beforeAutospacing="off" w:after="0" w:afterAutospacing="off" w:line="360" w:lineRule="auto"/>
        <w:ind w:left="0" w:right="0" w:hanging="0"/>
        <w:rPr>
          <w:rFonts w:ascii="Arial" w:hAnsi="Arial" w:eastAsia="Arial" w:cs="Arial"/>
          <w:noProof w:val="0"/>
          <w:color w:val="auto"/>
          <w:sz w:val="24"/>
          <w:szCs w:val="24"/>
          <w:lang w:val="en-US"/>
        </w:rPr>
      </w:pPr>
    </w:p>
    <w:p w:rsidR="5E94770C" w:rsidP="27D5DF14" w:rsidRDefault="5E94770C" w14:paraId="7477AEA8" w14:textId="4C123A2B">
      <w:pPr>
        <w:pStyle w:val="Normal"/>
        <w:spacing w:line="360" w:lineRule="auto"/>
        <w:rPr>
          <w:rFonts w:ascii="Arial" w:hAnsi="Arial" w:eastAsia="Arial" w:cs="Arial"/>
          <w:b w:val="0"/>
          <w:bCs w:val="0"/>
          <w:noProof w:val="0"/>
          <w:color w:val="auto"/>
          <w:sz w:val="24"/>
          <w:szCs w:val="24"/>
          <w:lang w:val="en-US"/>
        </w:rPr>
      </w:pPr>
      <w:r w:rsidRPr="27D5DF14" w:rsidR="5E94770C">
        <w:rPr>
          <w:rFonts w:ascii="Arial" w:hAnsi="Arial" w:eastAsia="Arial" w:cs="Arial"/>
          <w:b w:val="0"/>
          <w:bCs w:val="0"/>
          <w:noProof w:val="0"/>
          <w:color w:val="auto"/>
          <w:sz w:val="24"/>
          <w:szCs w:val="24"/>
          <w:lang w:val="en-US"/>
        </w:rPr>
        <w:t>Dittmann, D. et al. 2024. Understanding and Breaking the Intergenerational Cycle of Abuse in Families Enrolled in Routine Mental Health and Welfare Services by Investigating the Feasibility and Effectiveness of a Mentalization-Based Early Intervention Program</w:t>
      </w:r>
      <w:r w:rsidRPr="27D5DF14" w:rsidR="5E94770C">
        <w:rPr>
          <w:rFonts w:ascii="Arial" w:hAnsi="Arial" w:eastAsia="Arial" w:cs="Arial"/>
          <w:b w:val="0"/>
          <w:bCs w:val="0"/>
          <w:i w:val="1"/>
          <w:iCs w:val="1"/>
          <w:noProof w:val="0"/>
          <w:color w:val="auto"/>
          <w:sz w:val="24"/>
          <w:szCs w:val="24"/>
          <w:lang w:val="en-US"/>
        </w:rPr>
        <w:t xml:space="preserve">, </w:t>
      </w:r>
      <w:r w:rsidRPr="27D5DF14" w:rsidR="5E94770C">
        <w:rPr>
          <w:rFonts w:ascii="Arial" w:hAnsi="Arial" w:eastAsia="Arial" w:cs="Arial"/>
          <w:b w:val="0"/>
          <w:bCs w:val="0"/>
          <w:noProof w:val="0"/>
          <w:color w:val="auto"/>
          <w:sz w:val="24"/>
          <w:szCs w:val="24"/>
          <w:lang w:val="en-US"/>
        </w:rPr>
        <w:t>11</w:t>
      </w:r>
      <w:r w:rsidRPr="27D5DF14" w:rsidR="5E94770C">
        <w:rPr>
          <w:rFonts w:ascii="Arial" w:hAnsi="Arial" w:eastAsia="Arial" w:cs="Arial"/>
          <w:b w:val="0"/>
          <w:bCs w:val="0"/>
          <w:noProof w:val="0"/>
          <w:color w:val="auto"/>
          <w:sz w:val="24"/>
          <w:szCs w:val="24"/>
          <w:lang w:val="en-US"/>
        </w:rPr>
        <w:t>(3), pp. 267.</w:t>
      </w:r>
    </w:p>
    <w:p w:rsidR="40560F59" w:rsidP="27D5DF14" w:rsidRDefault="40560F59" w14:paraId="6D5F093C" w14:textId="4804024B">
      <w:pPr>
        <w:pStyle w:val="Normal"/>
        <w:spacing w:before="0" w:beforeAutospacing="off" w:after="0" w:afterAutospacing="off" w:line="360" w:lineRule="auto"/>
        <w:ind w:left="0" w:right="0" w:hanging="0"/>
        <w:rPr>
          <w:rFonts w:ascii="Arial" w:hAnsi="Arial" w:eastAsia="Arial" w:cs="Arial"/>
          <w:noProof w:val="0"/>
          <w:color w:val="auto"/>
          <w:sz w:val="24"/>
          <w:szCs w:val="24"/>
          <w:lang w:val="en-US"/>
        </w:rPr>
      </w:pPr>
    </w:p>
    <w:p w:rsidR="31BAC39D" w:rsidP="27D5DF14" w:rsidRDefault="31BAC39D" w14:paraId="6F5B3558" w14:textId="34B33BE7">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31BAC39D">
        <w:rPr>
          <w:rFonts w:ascii="Arial" w:hAnsi="Arial" w:eastAsia="Arial" w:cs="Arial"/>
          <w:noProof w:val="0"/>
          <w:color w:val="000000" w:themeColor="text1" w:themeTint="FF" w:themeShade="FF"/>
          <w:sz w:val="24"/>
          <w:szCs w:val="24"/>
          <w:lang w:val="en-US"/>
        </w:rPr>
        <w:t xml:space="preserve">Easton, S.D. et al (2013) ‘Suicide attempts among men with histories of child sexual abuse: Examining abuse severity, mental health, and masculine norms’, </w:t>
      </w:r>
      <w:r w:rsidRPr="27D5DF14" w:rsidR="31BAC39D">
        <w:rPr>
          <w:rFonts w:ascii="Arial" w:hAnsi="Arial" w:eastAsia="Arial" w:cs="Arial"/>
          <w:i w:val="1"/>
          <w:iCs w:val="1"/>
          <w:noProof w:val="0"/>
          <w:color w:val="000000" w:themeColor="text1" w:themeTint="FF" w:themeShade="FF"/>
          <w:sz w:val="24"/>
          <w:szCs w:val="24"/>
          <w:lang w:val="en-US"/>
        </w:rPr>
        <w:t>Child Abuse &amp;amp; Neglect</w:t>
      </w:r>
      <w:r w:rsidRPr="27D5DF14" w:rsidR="31BAC39D">
        <w:rPr>
          <w:rFonts w:ascii="Arial" w:hAnsi="Arial" w:eastAsia="Arial" w:cs="Arial"/>
          <w:noProof w:val="0"/>
          <w:color w:val="000000" w:themeColor="text1" w:themeTint="FF" w:themeShade="FF"/>
          <w:sz w:val="24"/>
          <w:szCs w:val="24"/>
          <w:lang w:val="en-US"/>
        </w:rPr>
        <w:t xml:space="preserve">, 37(6), pp. 380–387. </w:t>
      </w:r>
      <w:r w:rsidRPr="27D5DF14" w:rsidR="31BAC39D">
        <w:rPr>
          <w:rFonts w:ascii="Arial" w:hAnsi="Arial" w:eastAsia="Arial" w:cs="Arial"/>
          <w:noProof w:val="0"/>
          <w:color w:val="000000" w:themeColor="text1" w:themeTint="FF" w:themeShade="FF"/>
          <w:sz w:val="24"/>
          <w:szCs w:val="24"/>
          <w:lang w:val="en-US"/>
        </w:rPr>
        <w:t>doi:10.1016/j.chiabu</w:t>
      </w:r>
      <w:r w:rsidRPr="27D5DF14" w:rsidR="31BAC39D">
        <w:rPr>
          <w:rFonts w:ascii="Arial" w:hAnsi="Arial" w:eastAsia="Arial" w:cs="Arial"/>
          <w:noProof w:val="0"/>
          <w:color w:val="000000" w:themeColor="text1" w:themeTint="FF" w:themeShade="FF"/>
          <w:sz w:val="24"/>
          <w:szCs w:val="24"/>
          <w:lang w:val="en-US"/>
        </w:rPr>
        <w:t>.2012.11.007.</w:t>
      </w:r>
    </w:p>
    <w:p w:rsidR="1CD42CD7" w:rsidP="27D5DF14" w:rsidRDefault="1CD42CD7" w14:paraId="3E83B0C5" w14:textId="212AFD98">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1CD42CD7">
        <w:rPr>
          <w:rFonts w:ascii="Arial" w:hAnsi="Arial" w:eastAsia="Arial" w:cs="Arial"/>
          <w:noProof w:val="0"/>
          <w:color w:val="000000" w:themeColor="text1" w:themeTint="FF" w:themeShade="FF"/>
          <w:sz w:val="24"/>
          <w:szCs w:val="24"/>
          <w:lang w:val="en-US"/>
        </w:rPr>
        <w:t xml:space="preserve">Horn, J.V. </w:t>
      </w:r>
      <w:r w:rsidRPr="27D5DF14" w:rsidR="1CD42CD7">
        <w:rPr>
          <w:rFonts w:ascii="Arial" w:hAnsi="Arial" w:eastAsia="Arial" w:cs="Arial"/>
          <w:i w:val="1"/>
          <w:iCs w:val="1"/>
          <w:noProof w:val="0"/>
          <w:color w:val="000000" w:themeColor="text1" w:themeTint="FF" w:themeShade="FF"/>
          <w:sz w:val="24"/>
          <w:szCs w:val="24"/>
          <w:lang w:val="en-US"/>
        </w:rPr>
        <w:t>et al.</w:t>
      </w:r>
      <w:r w:rsidRPr="27D5DF14" w:rsidR="1CD42CD7">
        <w:rPr>
          <w:rFonts w:ascii="Arial" w:hAnsi="Arial" w:eastAsia="Arial" w:cs="Arial"/>
          <w:noProof w:val="0"/>
          <w:color w:val="000000" w:themeColor="text1" w:themeTint="FF" w:themeShade="FF"/>
          <w:sz w:val="24"/>
          <w:szCs w:val="24"/>
          <w:lang w:val="en-US"/>
        </w:rPr>
        <w:t xml:space="preserve"> (2015) ‘Stop it now! A pilot study into the limits and benefits of a free helpline preventing child sexual abuse</w:t>
      </w:r>
      <w:r w:rsidRPr="27D5DF14" w:rsidR="1CD42CD7">
        <w:rPr>
          <w:rFonts w:ascii="Arial" w:hAnsi="Arial" w:eastAsia="Arial" w:cs="Arial"/>
          <w:noProof w:val="0"/>
          <w:color w:val="000000" w:themeColor="text1" w:themeTint="FF" w:themeShade="FF"/>
          <w:sz w:val="24"/>
          <w:szCs w:val="24"/>
          <w:lang w:val="en-US"/>
        </w:rPr>
        <w:t>’,</w:t>
      </w:r>
      <w:r w:rsidRPr="27D5DF14" w:rsidR="1CD42CD7">
        <w:rPr>
          <w:rFonts w:ascii="Arial" w:hAnsi="Arial" w:eastAsia="Arial" w:cs="Arial"/>
          <w:noProof w:val="0"/>
          <w:color w:val="000000" w:themeColor="text1" w:themeTint="FF" w:themeShade="FF"/>
          <w:sz w:val="24"/>
          <w:szCs w:val="24"/>
          <w:lang w:val="en-US"/>
        </w:rPr>
        <w:t xml:space="preserve"> </w:t>
      </w:r>
      <w:r w:rsidRPr="27D5DF14" w:rsidR="1CD42CD7">
        <w:rPr>
          <w:rFonts w:ascii="Arial" w:hAnsi="Arial" w:eastAsia="Arial" w:cs="Arial"/>
          <w:i w:val="1"/>
          <w:iCs w:val="1"/>
          <w:noProof w:val="0"/>
          <w:color w:val="000000" w:themeColor="text1" w:themeTint="FF" w:themeShade="FF"/>
          <w:sz w:val="24"/>
          <w:szCs w:val="24"/>
          <w:lang w:val="en-US"/>
        </w:rPr>
        <w:t>Journal of Child Sexual Abuse</w:t>
      </w:r>
      <w:r w:rsidRPr="27D5DF14" w:rsidR="1CD42CD7">
        <w:rPr>
          <w:rFonts w:ascii="Arial" w:hAnsi="Arial" w:eastAsia="Arial" w:cs="Arial"/>
          <w:noProof w:val="0"/>
          <w:color w:val="000000" w:themeColor="text1" w:themeTint="FF" w:themeShade="FF"/>
          <w:sz w:val="24"/>
          <w:szCs w:val="24"/>
          <w:lang w:val="en-US"/>
        </w:rPr>
        <w:t>, 24(8), pp. 853–872. doi:10.1080/10538712.2015.1088914.</w:t>
      </w:r>
    </w:p>
    <w:p w:rsidR="16645C47" w:rsidP="27D5DF14" w:rsidRDefault="16645C47" w14:paraId="590037DE" w14:textId="400EE14C">
      <w:pPr>
        <w:pStyle w:val="Normal"/>
        <w:spacing w:line="360" w:lineRule="auto"/>
        <w:rPr>
          <w:rFonts w:ascii="Arial" w:hAnsi="Arial" w:eastAsia="Arial" w:cs="Arial"/>
          <w:noProof w:val="0"/>
          <w:color w:val="555555"/>
          <w:sz w:val="24"/>
          <w:szCs w:val="24"/>
          <w:lang w:val="en-US"/>
        </w:rPr>
      </w:pPr>
      <w:r w:rsidRPr="27D5DF14" w:rsidR="16645C47">
        <w:rPr>
          <w:rFonts w:ascii="Arial" w:hAnsi="Arial" w:eastAsia="Arial" w:cs="Arial"/>
          <w:noProof w:val="0"/>
          <w:color w:val="555555"/>
          <w:sz w:val="24"/>
          <w:szCs w:val="24"/>
          <w:lang w:val="en-US"/>
        </w:rPr>
        <w:t xml:space="preserve">Khan, K.S.A. et al, 2013. Influence of alcohol addicted parents in the development of alcoholic </w:t>
      </w:r>
      <w:r w:rsidRPr="27D5DF14" w:rsidR="16645C47">
        <w:rPr>
          <w:rFonts w:ascii="Arial" w:hAnsi="Arial" w:eastAsia="Arial" w:cs="Arial"/>
          <w:noProof w:val="0"/>
          <w:color w:val="555555"/>
          <w:sz w:val="24"/>
          <w:szCs w:val="24"/>
          <w:lang w:val="en-US"/>
        </w:rPr>
        <w:t>behaviour</w:t>
      </w:r>
      <w:r w:rsidRPr="27D5DF14" w:rsidR="16645C47">
        <w:rPr>
          <w:rFonts w:ascii="Arial" w:hAnsi="Arial" w:eastAsia="Arial" w:cs="Arial"/>
          <w:noProof w:val="0"/>
          <w:color w:val="555555"/>
          <w:sz w:val="24"/>
          <w:szCs w:val="24"/>
          <w:lang w:val="en-US"/>
        </w:rPr>
        <w:t xml:space="preserve"> of their children. </w:t>
      </w:r>
      <w:r w:rsidRPr="27D5DF14" w:rsidR="16645C47">
        <w:rPr>
          <w:rFonts w:ascii="Arial" w:hAnsi="Arial" w:eastAsia="Arial" w:cs="Arial"/>
          <w:i w:val="1"/>
          <w:iCs w:val="1"/>
          <w:noProof w:val="0"/>
          <w:color w:val="555555"/>
          <w:sz w:val="24"/>
          <w:szCs w:val="24"/>
          <w:lang w:val="en-US"/>
        </w:rPr>
        <w:t xml:space="preserve">Indian Journal of Health and Wellbeing, </w:t>
      </w:r>
      <w:r w:rsidRPr="27D5DF14" w:rsidR="16645C47">
        <w:rPr>
          <w:rFonts w:ascii="Arial" w:hAnsi="Arial" w:eastAsia="Arial" w:cs="Arial"/>
          <w:b w:val="1"/>
          <w:bCs w:val="1"/>
          <w:noProof w:val="0"/>
          <w:color w:val="555555"/>
          <w:sz w:val="24"/>
          <w:szCs w:val="24"/>
          <w:lang w:val="en-US"/>
        </w:rPr>
        <w:t>4</w:t>
      </w:r>
      <w:r w:rsidRPr="27D5DF14" w:rsidR="16645C47">
        <w:rPr>
          <w:rFonts w:ascii="Arial" w:hAnsi="Arial" w:eastAsia="Arial" w:cs="Arial"/>
          <w:noProof w:val="0"/>
          <w:color w:val="555555"/>
          <w:sz w:val="24"/>
          <w:szCs w:val="24"/>
          <w:lang w:val="en-US"/>
        </w:rPr>
        <w:t>(5), pp. 1174-1176.</w:t>
      </w:r>
    </w:p>
    <w:p w:rsidR="21214F7C" w:rsidP="27D5DF14" w:rsidRDefault="21214F7C" w14:paraId="6D8BFFB6" w14:textId="4FC6B584">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21214F7C">
        <w:rPr>
          <w:rFonts w:ascii="Arial" w:hAnsi="Arial" w:eastAsia="Arial" w:cs="Arial"/>
          <w:noProof w:val="0"/>
          <w:color w:val="000000" w:themeColor="text1" w:themeTint="FF" w:themeShade="FF"/>
          <w:sz w:val="24"/>
          <w:szCs w:val="24"/>
          <w:lang w:val="en-US"/>
        </w:rPr>
        <w:t xml:space="preserve">Middleton, W. et al (2017) ‘The abused and the abuser: Victim–perpetrator dynamics’, </w:t>
      </w:r>
      <w:r w:rsidRPr="27D5DF14" w:rsidR="21214F7C">
        <w:rPr>
          <w:rFonts w:ascii="Arial" w:hAnsi="Arial" w:eastAsia="Arial" w:cs="Arial"/>
          <w:i w:val="1"/>
          <w:iCs w:val="1"/>
          <w:noProof w:val="0"/>
          <w:color w:val="000000" w:themeColor="text1" w:themeTint="FF" w:themeShade="FF"/>
          <w:sz w:val="24"/>
          <w:szCs w:val="24"/>
          <w:lang w:val="en-US"/>
        </w:rPr>
        <w:t>Journal of Trauma &amp;amp; Dissociation</w:t>
      </w:r>
      <w:r w:rsidRPr="27D5DF14" w:rsidR="21214F7C">
        <w:rPr>
          <w:rFonts w:ascii="Arial" w:hAnsi="Arial" w:eastAsia="Arial" w:cs="Arial"/>
          <w:noProof w:val="0"/>
          <w:color w:val="000000" w:themeColor="text1" w:themeTint="FF" w:themeShade="FF"/>
          <w:sz w:val="24"/>
          <w:szCs w:val="24"/>
          <w:lang w:val="en-US"/>
        </w:rPr>
        <w:t>, 18(3), pp. 249–258. doi:10.1080/15299732.2017.1295373.</w:t>
      </w:r>
    </w:p>
    <w:p w:rsidR="2B89F5E7" w:rsidP="27D5DF14" w:rsidRDefault="2B89F5E7" w14:paraId="0AB3CE9D" w14:textId="7575F7F2">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1642B983">
        <w:rPr>
          <w:rFonts w:ascii="Arial" w:hAnsi="Arial" w:eastAsia="Arial" w:cs="Arial"/>
          <w:noProof w:val="0"/>
          <w:color w:val="000000" w:themeColor="text1" w:themeTint="FF" w:themeShade="FF"/>
          <w:sz w:val="24"/>
          <w:szCs w:val="24"/>
          <w:lang w:val="en-US"/>
        </w:rPr>
        <w:t xml:space="preserve">Michl-Petzing, L.C. </w:t>
      </w:r>
      <w:r w:rsidRPr="27D5DF14" w:rsidR="1642B983">
        <w:rPr>
          <w:rFonts w:ascii="Arial" w:hAnsi="Arial" w:eastAsia="Arial" w:cs="Arial"/>
          <w:i w:val="1"/>
          <w:iCs w:val="1"/>
          <w:noProof w:val="0"/>
          <w:color w:val="000000" w:themeColor="text1" w:themeTint="FF" w:themeShade="FF"/>
          <w:sz w:val="24"/>
          <w:szCs w:val="24"/>
          <w:lang w:val="en-US"/>
        </w:rPr>
        <w:t>et al.</w:t>
      </w:r>
      <w:r w:rsidRPr="27D5DF14" w:rsidR="1642B983">
        <w:rPr>
          <w:rFonts w:ascii="Arial" w:hAnsi="Arial" w:eastAsia="Arial" w:cs="Arial"/>
          <w:noProof w:val="0"/>
          <w:color w:val="000000" w:themeColor="text1" w:themeTint="FF" w:themeShade="FF"/>
          <w:sz w:val="24"/>
          <w:szCs w:val="24"/>
          <w:lang w:val="en-US"/>
        </w:rPr>
        <w:t xml:space="preserve"> (2019) </w:t>
      </w:r>
      <w:r w:rsidRPr="27D5DF14" w:rsidR="1642B983">
        <w:rPr>
          <w:rFonts w:ascii="Arial" w:hAnsi="Arial" w:eastAsia="Arial" w:cs="Arial"/>
          <w:noProof w:val="0"/>
          <w:color w:val="000000" w:themeColor="text1" w:themeTint="FF" w:themeShade="FF"/>
          <w:sz w:val="24"/>
          <w:szCs w:val="24"/>
          <w:lang w:val="en-US"/>
        </w:rPr>
        <w:t>‘Re</w:t>
      </w:r>
      <w:r w:rsidRPr="27D5DF14" w:rsidR="1642B983">
        <w:rPr>
          <w:rFonts w:ascii="Arial" w:hAnsi="Arial" w:eastAsia="Arial" w:cs="Arial"/>
          <w:noProof w:val="0"/>
          <w:color w:val="000000" w:themeColor="text1" w:themeTint="FF" w:themeShade="FF"/>
          <w:sz w:val="24"/>
          <w:szCs w:val="24"/>
          <w:lang w:val="en-US"/>
        </w:rPr>
        <w:t xml:space="preserve">-examining the “Cycle of abuse”: Parenting determinants among previously maltreated, low-income mothers.’, </w:t>
      </w:r>
      <w:r w:rsidRPr="27D5DF14" w:rsidR="1642B983">
        <w:rPr>
          <w:rFonts w:ascii="Arial" w:hAnsi="Arial" w:eastAsia="Arial" w:cs="Arial"/>
          <w:i w:val="1"/>
          <w:iCs w:val="1"/>
          <w:noProof w:val="0"/>
          <w:color w:val="000000" w:themeColor="text1" w:themeTint="FF" w:themeShade="FF"/>
          <w:sz w:val="24"/>
          <w:szCs w:val="24"/>
          <w:lang w:val="en-US"/>
        </w:rPr>
        <w:t>Journal of Family Psychology</w:t>
      </w:r>
      <w:r w:rsidRPr="27D5DF14" w:rsidR="1642B983">
        <w:rPr>
          <w:rFonts w:ascii="Arial" w:hAnsi="Arial" w:eastAsia="Arial" w:cs="Arial"/>
          <w:noProof w:val="0"/>
          <w:color w:val="000000" w:themeColor="text1" w:themeTint="FF" w:themeShade="FF"/>
          <w:sz w:val="24"/>
          <w:szCs w:val="24"/>
          <w:lang w:val="en-US"/>
        </w:rPr>
        <w:t>, 33(6), pp. 742–752. doi:10.1037/fam0000534.</w:t>
      </w:r>
    </w:p>
    <w:p w:rsidR="39B06581" w:rsidP="27D5DF14" w:rsidRDefault="39B06581" w14:paraId="262F651C" w14:textId="2C682912">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39B06581">
        <w:rPr>
          <w:rFonts w:ascii="Arial" w:hAnsi="Arial" w:eastAsia="Arial" w:cs="Arial"/>
          <w:noProof w:val="0"/>
          <w:color w:val="000000" w:themeColor="text1" w:themeTint="FF" w:themeShade="FF"/>
          <w:sz w:val="24"/>
          <w:szCs w:val="24"/>
          <w:lang w:val="en-US"/>
        </w:rPr>
        <w:t xml:space="preserve">Plummer, M. and Cossins, A. (2016) ‘The cycle of abuse: When victims become offenders’, </w:t>
      </w:r>
      <w:r w:rsidRPr="27D5DF14" w:rsidR="39B06581">
        <w:rPr>
          <w:rFonts w:ascii="Arial" w:hAnsi="Arial" w:eastAsia="Arial" w:cs="Arial"/>
          <w:i w:val="1"/>
          <w:iCs w:val="1"/>
          <w:noProof w:val="0"/>
          <w:color w:val="000000" w:themeColor="text1" w:themeTint="FF" w:themeShade="FF"/>
          <w:sz w:val="24"/>
          <w:szCs w:val="24"/>
          <w:lang w:val="en-US"/>
        </w:rPr>
        <w:t>Trauma, Violence, &amp;amp; Abuse</w:t>
      </w:r>
      <w:r w:rsidRPr="27D5DF14" w:rsidR="39B06581">
        <w:rPr>
          <w:rFonts w:ascii="Arial" w:hAnsi="Arial" w:eastAsia="Arial" w:cs="Arial"/>
          <w:noProof w:val="0"/>
          <w:color w:val="000000" w:themeColor="text1" w:themeTint="FF" w:themeShade="FF"/>
          <w:sz w:val="24"/>
          <w:szCs w:val="24"/>
          <w:lang w:val="en-US"/>
        </w:rPr>
        <w:t>, 19(3), pp. 286–304. doi:10.1177/1524838016659487.</w:t>
      </w:r>
    </w:p>
    <w:p w:rsidR="40560F59" w:rsidP="27D5DF14" w:rsidRDefault="40560F59" w14:paraId="5C50BFAE" w14:textId="10F8F8AC">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47192681">
        <w:rPr>
          <w:rFonts w:ascii="Arial" w:hAnsi="Arial" w:eastAsia="Arial" w:cs="Arial"/>
          <w:noProof w:val="0"/>
          <w:color w:val="000000" w:themeColor="text1" w:themeTint="FF" w:themeShade="FF"/>
          <w:sz w:val="24"/>
          <w:szCs w:val="24"/>
          <w:lang w:val="en-US"/>
        </w:rPr>
        <w:t xml:space="preserve">SAFE (2020) </w:t>
      </w:r>
      <w:r w:rsidRPr="27D5DF14" w:rsidR="47192681">
        <w:rPr>
          <w:rFonts w:ascii="Arial" w:hAnsi="Arial" w:eastAsia="Arial" w:cs="Arial"/>
          <w:i w:val="1"/>
          <w:iCs w:val="1"/>
          <w:noProof w:val="0"/>
          <w:color w:val="000000" w:themeColor="text1" w:themeTint="FF" w:themeShade="FF"/>
          <w:sz w:val="24"/>
          <w:szCs w:val="24"/>
          <w:lang w:val="en-US"/>
        </w:rPr>
        <w:t>Kristin’s story: Breaking the cycle - the safe alliance</w:t>
      </w:r>
      <w:r w:rsidRPr="27D5DF14" w:rsidR="47192681">
        <w:rPr>
          <w:rFonts w:ascii="Arial" w:hAnsi="Arial" w:eastAsia="Arial" w:cs="Arial"/>
          <w:noProof w:val="0"/>
          <w:color w:val="000000" w:themeColor="text1" w:themeTint="FF" w:themeShade="FF"/>
          <w:sz w:val="24"/>
          <w:szCs w:val="24"/>
          <w:lang w:val="en-US"/>
        </w:rPr>
        <w:t xml:space="preserve">. Available at: </w:t>
      </w:r>
      <w:hyperlink r:id="R9fc63643f27b45d1">
        <w:r w:rsidRPr="27D5DF14" w:rsidR="47192681">
          <w:rPr>
            <w:rStyle w:val="Hyperlink"/>
            <w:rFonts w:ascii="Arial" w:hAnsi="Arial" w:eastAsia="Arial" w:cs="Arial"/>
            <w:noProof w:val="0"/>
            <w:sz w:val="24"/>
            <w:szCs w:val="24"/>
            <w:lang w:val="en-US"/>
          </w:rPr>
          <w:t>https://www.safeaustin.org/kristins-story-break-the-cycle/</w:t>
        </w:r>
      </w:hyperlink>
      <w:r w:rsidRPr="27D5DF14" w:rsidR="47192681">
        <w:rPr>
          <w:rFonts w:ascii="Arial" w:hAnsi="Arial" w:eastAsia="Arial" w:cs="Arial"/>
          <w:noProof w:val="0"/>
          <w:color w:val="000000" w:themeColor="text1" w:themeTint="FF" w:themeShade="FF"/>
          <w:sz w:val="24"/>
          <w:szCs w:val="24"/>
          <w:lang w:val="en-US"/>
        </w:rPr>
        <w:t xml:space="preserve"> (Accessed: 03 November 2024).</w:t>
      </w:r>
    </w:p>
    <w:p w:rsidR="40560F59" w:rsidP="27D5DF14" w:rsidRDefault="40560F59" w14:paraId="1B152103" w14:textId="2DD930AC">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p>
    <w:p w:rsidR="5145DC4B" w:rsidP="27D5DF14" w:rsidRDefault="5145DC4B" w14:paraId="32F9838F" w14:textId="08B7F2C5">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5145DC4B">
        <w:rPr>
          <w:rFonts w:ascii="Arial" w:hAnsi="Arial" w:eastAsia="Arial" w:cs="Arial"/>
          <w:i w:val="1"/>
          <w:iCs w:val="1"/>
          <w:noProof w:val="0"/>
          <w:color w:val="000000" w:themeColor="text1" w:themeTint="FF" w:themeShade="FF"/>
          <w:sz w:val="24"/>
          <w:szCs w:val="24"/>
          <w:lang w:val="en-US"/>
        </w:rPr>
        <w:t>Sentencing act (2020) U.K Legislation</w:t>
      </w:r>
      <w:r w:rsidRPr="27D5DF14" w:rsidR="5145DC4B">
        <w:rPr>
          <w:rFonts w:ascii="Arial" w:hAnsi="Arial" w:eastAsia="Arial" w:cs="Arial"/>
          <w:noProof w:val="0"/>
          <w:color w:val="000000" w:themeColor="text1" w:themeTint="FF" w:themeShade="FF"/>
          <w:sz w:val="24"/>
          <w:szCs w:val="24"/>
          <w:lang w:val="en-US"/>
        </w:rPr>
        <w:t xml:space="preserve">. Available at: </w:t>
      </w:r>
      <w:hyperlink r:id="R54906b8dc14f49f4">
        <w:r w:rsidRPr="27D5DF14" w:rsidR="5145DC4B">
          <w:rPr>
            <w:rStyle w:val="Hyperlink"/>
            <w:rFonts w:ascii="Arial" w:hAnsi="Arial" w:eastAsia="Arial" w:cs="Arial"/>
            <w:noProof w:val="0"/>
            <w:sz w:val="24"/>
            <w:szCs w:val="24"/>
            <w:lang w:val="en-US"/>
          </w:rPr>
          <w:t>https://www.legislation.gov.uk/ukpga/2020/17/group/FOURTH/part/11/chapter/3/enacted</w:t>
        </w:r>
      </w:hyperlink>
      <w:r w:rsidRPr="27D5DF14" w:rsidR="5145DC4B">
        <w:rPr>
          <w:rFonts w:ascii="Arial" w:hAnsi="Arial" w:eastAsia="Arial" w:cs="Arial"/>
          <w:noProof w:val="0"/>
          <w:color w:val="000000" w:themeColor="text1" w:themeTint="FF" w:themeShade="FF"/>
          <w:sz w:val="24"/>
          <w:szCs w:val="24"/>
          <w:lang w:val="en-US"/>
        </w:rPr>
        <w:t xml:space="preserve"> (Accessed: 03 November 2024).</w:t>
      </w:r>
    </w:p>
    <w:p w:rsidR="69248204" w:rsidP="27D5DF14" w:rsidRDefault="69248204" w14:paraId="6A4C134E" w14:textId="0D9067FC">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69248204">
        <w:rPr>
          <w:rFonts w:ascii="Arial" w:hAnsi="Arial" w:eastAsia="Arial" w:cs="Arial"/>
          <w:noProof w:val="0"/>
          <w:color w:val="000000" w:themeColor="text1" w:themeTint="FF" w:themeShade="FF"/>
          <w:sz w:val="24"/>
          <w:szCs w:val="24"/>
          <w:lang w:val="en-US"/>
        </w:rPr>
        <w:t xml:space="preserve">Sugaya, L. </w:t>
      </w:r>
      <w:r w:rsidRPr="27D5DF14" w:rsidR="69248204">
        <w:rPr>
          <w:rFonts w:ascii="Arial" w:hAnsi="Arial" w:eastAsia="Arial" w:cs="Arial"/>
          <w:i w:val="1"/>
          <w:iCs w:val="1"/>
          <w:noProof w:val="0"/>
          <w:color w:val="000000" w:themeColor="text1" w:themeTint="FF" w:themeShade="FF"/>
          <w:sz w:val="24"/>
          <w:szCs w:val="24"/>
          <w:lang w:val="en-US"/>
        </w:rPr>
        <w:t>et al.</w:t>
      </w:r>
      <w:r w:rsidRPr="27D5DF14" w:rsidR="69248204">
        <w:rPr>
          <w:rFonts w:ascii="Arial" w:hAnsi="Arial" w:eastAsia="Arial" w:cs="Arial"/>
          <w:noProof w:val="0"/>
          <w:color w:val="000000" w:themeColor="text1" w:themeTint="FF" w:themeShade="FF"/>
          <w:sz w:val="24"/>
          <w:szCs w:val="24"/>
          <w:lang w:val="en-US"/>
        </w:rPr>
        <w:t xml:space="preserve"> (2012) ‘Child physical abuse and adult mental health: A national study’, </w:t>
      </w:r>
      <w:r w:rsidRPr="27D5DF14" w:rsidR="69248204">
        <w:rPr>
          <w:rFonts w:ascii="Arial" w:hAnsi="Arial" w:eastAsia="Arial" w:cs="Arial"/>
          <w:i w:val="1"/>
          <w:iCs w:val="1"/>
          <w:noProof w:val="0"/>
          <w:color w:val="000000" w:themeColor="text1" w:themeTint="FF" w:themeShade="FF"/>
          <w:sz w:val="24"/>
          <w:szCs w:val="24"/>
          <w:lang w:val="en-US"/>
        </w:rPr>
        <w:t>Journal of Traumatic Stress</w:t>
      </w:r>
      <w:r w:rsidRPr="27D5DF14" w:rsidR="69248204">
        <w:rPr>
          <w:rFonts w:ascii="Arial" w:hAnsi="Arial" w:eastAsia="Arial" w:cs="Arial"/>
          <w:noProof w:val="0"/>
          <w:color w:val="000000" w:themeColor="text1" w:themeTint="FF" w:themeShade="FF"/>
          <w:sz w:val="24"/>
          <w:szCs w:val="24"/>
          <w:lang w:val="en-US"/>
        </w:rPr>
        <w:t>, 25(4), pp. 384–392. doi:10.1002/jts.21719.</w:t>
      </w:r>
    </w:p>
    <w:p w:rsidR="5288F546" w:rsidP="2B89F5E7" w:rsidRDefault="5288F546" w14:paraId="21D73611" w14:textId="26833715">
      <w:pPr>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5288F546">
        <w:rPr>
          <w:rFonts w:ascii="Arial" w:hAnsi="Arial" w:eastAsia="Arial" w:cs="Arial"/>
          <w:noProof w:val="0"/>
          <w:color w:val="000000" w:themeColor="text1" w:themeTint="FF" w:themeShade="FF"/>
          <w:sz w:val="24"/>
          <w:szCs w:val="24"/>
          <w:lang w:val="en-US"/>
        </w:rPr>
        <w:t xml:space="preserve">Topal, R. and Shargh, F. (2023) ‘Teaching students how to find and </w:t>
      </w:r>
      <w:r w:rsidRPr="27D5DF14" w:rsidR="5288F546">
        <w:rPr>
          <w:rFonts w:ascii="Arial" w:hAnsi="Arial" w:eastAsia="Arial" w:cs="Arial"/>
          <w:noProof w:val="0"/>
          <w:color w:val="000000" w:themeColor="text1" w:themeTint="FF" w:themeShade="FF"/>
          <w:sz w:val="24"/>
          <w:szCs w:val="24"/>
          <w:lang w:val="en-US"/>
        </w:rPr>
        <w:t>identify</w:t>
      </w:r>
      <w:r w:rsidRPr="27D5DF14" w:rsidR="5288F546">
        <w:rPr>
          <w:rFonts w:ascii="Arial" w:hAnsi="Arial" w:eastAsia="Arial" w:cs="Arial"/>
          <w:noProof w:val="0"/>
          <w:color w:val="000000" w:themeColor="text1" w:themeTint="FF" w:themeShade="FF"/>
          <w:sz w:val="24"/>
          <w:szCs w:val="24"/>
          <w:lang w:val="en-US"/>
        </w:rPr>
        <w:t xml:space="preserve"> reliable online sources: A series of exercises’, </w:t>
      </w:r>
      <w:r w:rsidRPr="27D5DF14" w:rsidR="5288F546">
        <w:rPr>
          <w:rFonts w:ascii="Arial" w:hAnsi="Arial" w:eastAsia="Arial" w:cs="Arial"/>
          <w:i w:val="1"/>
          <w:iCs w:val="1"/>
          <w:noProof w:val="0"/>
          <w:color w:val="000000" w:themeColor="text1" w:themeTint="FF" w:themeShade="FF"/>
          <w:sz w:val="24"/>
          <w:szCs w:val="24"/>
          <w:lang w:val="en-US"/>
        </w:rPr>
        <w:t>Journal of Political Science Education</w:t>
      </w:r>
      <w:r w:rsidRPr="27D5DF14" w:rsidR="5288F546">
        <w:rPr>
          <w:rFonts w:ascii="Arial" w:hAnsi="Arial" w:eastAsia="Arial" w:cs="Arial"/>
          <w:noProof w:val="0"/>
          <w:color w:val="000000" w:themeColor="text1" w:themeTint="FF" w:themeShade="FF"/>
          <w:sz w:val="24"/>
          <w:szCs w:val="24"/>
          <w:lang w:val="en-US"/>
        </w:rPr>
        <w:t>, 19(3), pp. 475–484. doi:10.1080/15512169.2022.2163899.</w:t>
      </w:r>
    </w:p>
    <w:p w:rsidR="41B67F2F" w:rsidP="27D5DF14" w:rsidRDefault="41B67F2F" w14:paraId="62EC79B5" w14:textId="0B2890F3">
      <w:pPr>
        <w:pStyle w:val="Normal"/>
        <w:spacing w:before="240" w:beforeAutospacing="off" w:after="240" w:afterAutospacing="off" w:line="360" w:lineRule="auto"/>
        <w:ind w:left="0" w:right="0" w:hanging="0"/>
        <w:rPr>
          <w:rFonts w:ascii="Arial" w:hAnsi="Arial" w:eastAsia="Arial" w:cs="Arial"/>
          <w:noProof w:val="0"/>
          <w:color w:val="000000" w:themeColor="text1" w:themeTint="FF" w:themeShade="FF"/>
          <w:sz w:val="24"/>
          <w:szCs w:val="24"/>
          <w:lang w:val="en-US"/>
        </w:rPr>
      </w:pPr>
      <w:r w:rsidRPr="27D5DF14" w:rsidR="41B67F2F">
        <w:rPr>
          <w:rFonts w:ascii="Arial" w:hAnsi="Arial" w:eastAsia="Arial" w:cs="Arial"/>
          <w:noProof w:val="0"/>
          <w:color w:val="000000" w:themeColor="text1" w:themeTint="FF" w:themeShade="FF"/>
          <w:sz w:val="24"/>
          <w:szCs w:val="24"/>
          <w:lang w:val="en-US"/>
        </w:rPr>
        <w:t>UK Government</w:t>
      </w:r>
      <w:r w:rsidRPr="27D5DF14" w:rsidR="1799140D">
        <w:rPr>
          <w:rFonts w:ascii="Arial" w:hAnsi="Arial" w:eastAsia="Arial" w:cs="Arial"/>
          <w:noProof w:val="0"/>
          <w:color w:val="000000" w:themeColor="text1" w:themeTint="FF" w:themeShade="FF"/>
          <w:sz w:val="24"/>
          <w:szCs w:val="24"/>
          <w:lang w:val="en-US"/>
        </w:rPr>
        <w:t xml:space="preserve"> (2024) </w:t>
      </w:r>
      <w:r w:rsidRPr="27D5DF14" w:rsidR="1799140D">
        <w:rPr>
          <w:rFonts w:ascii="Arial" w:hAnsi="Arial" w:eastAsia="Arial" w:cs="Arial"/>
          <w:i w:val="1"/>
          <w:iCs w:val="1"/>
          <w:noProof w:val="0"/>
          <w:color w:val="000000" w:themeColor="text1" w:themeTint="FF" w:themeShade="FF"/>
          <w:sz w:val="24"/>
          <w:szCs w:val="24"/>
          <w:lang w:val="en-US"/>
        </w:rPr>
        <w:t>Victims of domestic abuse</w:t>
      </w:r>
      <w:r w:rsidRPr="27D5DF14" w:rsidR="1799140D">
        <w:rPr>
          <w:rFonts w:ascii="Arial" w:hAnsi="Arial" w:eastAsia="Arial" w:cs="Arial"/>
          <w:noProof w:val="0"/>
          <w:color w:val="000000" w:themeColor="text1" w:themeTint="FF" w:themeShade="FF"/>
          <w:sz w:val="24"/>
          <w:szCs w:val="24"/>
          <w:lang w:val="en-US"/>
        </w:rPr>
        <w:t xml:space="preserve">. Available at: </w:t>
      </w:r>
      <w:hyperlink r:id="R70ef7428f659453b">
        <w:r w:rsidRPr="27D5DF14" w:rsidR="1799140D">
          <w:rPr>
            <w:rStyle w:val="Hyperlink"/>
            <w:rFonts w:ascii="Arial" w:hAnsi="Arial" w:eastAsia="Arial" w:cs="Arial"/>
            <w:noProof w:val="0"/>
            <w:sz w:val="24"/>
            <w:szCs w:val="24"/>
            <w:lang w:val="en-US"/>
          </w:rPr>
          <w:t>https://www.ethnicity-facts-figures.service.gov.uk/crime-justice-and-the-law/crime-and-reoffending/domestic-abuse-victims/latest/</w:t>
        </w:r>
      </w:hyperlink>
      <w:r w:rsidRPr="27D5DF14" w:rsidR="1799140D">
        <w:rPr>
          <w:rFonts w:ascii="Arial" w:hAnsi="Arial" w:eastAsia="Arial" w:cs="Arial"/>
          <w:noProof w:val="0"/>
          <w:color w:val="000000" w:themeColor="text1" w:themeTint="FF" w:themeShade="FF"/>
          <w:sz w:val="24"/>
          <w:szCs w:val="24"/>
          <w:lang w:val="en-US"/>
        </w:rPr>
        <w:t xml:space="preserve"> (Accessed: 05 November 2024).</w:t>
      </w:r>
    </w:p>
    <w:p w:rsidR="214FF471" w:rsidP="27D5DF14" w:rsidRDefault="214FF471" w14:paraId="5A5DC22D" w14:textId="0B1918DF">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r w:rsidRPr="27D5DF14" w:rsidR="214FF471">
        <w:rPr>
          <w:rFonts w:ascii="Arial" w:hAnsi="Arial" w:eastAsia="Arial" w:cs="Arial"/>
          <w:noProof w:val="0"/>
          <w:color w:val="000000" w:themeColor="text1" w:themeTint="FF" w:themeShade="FF"/>
          <w:sz w:val="24"/>
          <w:szCs w:val="24"/>
          <w:lang w:val="en-US"/>
        </w:rPr>
        <w:t xml:space="preserve">U.K Government (2024a) </w:t>
      </w:r>
      <w:r w:rsidRPr="27D5DF14" w:rsidR="214FF471">
        <w:rPr>
          <w:rFonts w:ascii="Arial" w:hAnsi="Arial" w:eastAsia="Arial" w:cs="Arial"/>
          <w:i w:val="1"/>
          <w:iCs w:val="1"/>
          <w:noProof w:val="0"/>
          <w:color w:val="000000" w:themeColor="text1" w:themeTint="FF" w:themeShade="FF"/>
          <w:sz w:val="24"/>
          <w:szCs w:val="24"/>
          <w:lang w:val="en-US"/>
        </w:rPr>
        <w:t>Keeping Children Safe in Education: Statutory guidance for schools and colleges</w:t>
      </w:r>
      <w:r w:rsidRPr="27D5DF14" w:rsidR="214FF471">
        <w:rPr>
          <w:rFonts w:ascii="Arial" w:hAnsi="Arial" w:eastAsia="Arial" w:cs="Arial"/>
          <w:noProof w:val="0"/>
          <w:color w:val="000000" w:themeColor="text1" w:themeTint="FF" w:themeShade="FF"/>
          <w:sz w:val="24"/>
          <w:szCs w:val="24"/>
          <w:lang w:val="en-US"/>
        </w:rPr>
        <w:t>, pp. 7–19.</w:t>
      </w:r>
    </w:p>
    <w:p w:rsidR="2339661C" w:rsidP="27D5DF14" w:rsidRDefault="2339661C" w14:paraId="7B22C479" w14:textId="711E5930">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r w:rsidRPr="27D5DF14" w:rsidR="2339661C">
        <w:rPr>
          <w:rFonts w:ascii="Arial" w:hAnsi="Arial" w:eastAsia="Arial" w:cs="Arial"/>
          <w:noProof w:val="0"/>
          <w:color w:val="000000" w:themeColor="text1" w:themeTint="FF" w:themeShade="FF"/>
          <w:sz w:val="24"/>
          <w:szCs w:val="24"/>
          <w:lang w:val="en-US"/>
        </w:rPr>
        <w:t xml:space="preserve">Wanlass, J. (2006) ‘Group therapy for abused and neglected youth: Therapeutic and child advocacy challenges’, </w:t>
      </w:r>
      <w:r w:rsidRPr="27D5DF14" w:rsidR="2339661C">
        <w:rPr>
          <w:rFonts w:ascii="Arial" w:hAnsi="Arial" w:eastAsia="Arial" w:cs="Arial"/>
          <w:i w:val="1"/>
          <w:iCs w:val="1"/>
          <w:noProof w:val="0"/>
          <w:color w:val="000000" w:themeColor="text1" w:themeTint="FF" w:themeShade="FF"/>
          <w:sz w:val="24"/>
          <w:szCs w:val="24"/>
          <w:lang w:val="en-US"/>
        </w:rPr>
        <w:t>The Journal for Specialists in Group Work</w:t>
      </w:r>
      <w:r w:rsidRPr="27D5DF14" w:rsidR="2339661C">
        <w:rPr>
          <w:rFonts w:ascii="Arial" w:hAnsi="Arial" w:eastAsia="Arial" w:cs="Arial"/>
          <w:noProof w:val="0"/>
          <w:color w:val="000000" w:themeColor="text1" w:themeTint="FF" w:themeShade="FF"/>
          <w:sz w:val="24"/>
          <w:szCs w:val="24"/>
          <w:lang w:val="en-US"/>
        </w:rPr>
        <w:t>, 31(4), pp. 311–312. doi:10.1080/01933920600918808.</w:t>
      </w:r>
    </w:p>
    <w:p w:rsidR="27D5DF14" w:rsidP="27D5DF14" w:rsidRDefault="27D5DF14" w14:paraId="5111E59F" w14:textId="56FFD400">
      <w:pPr>
        <w:bidi w:val="0"/>
        <w:spacing w:before="240" w:beforeAutospacing="off" w:after="240" w:afterAutospacing="off" w:line="360" w:lineRule="auto"/>
        <w:ind w:left="0" w:right="0" w:hanging="0"/>
        <w:jc w:val="left"/>
        <w:rPr>
          <w:rFonts w:ascii="Arial" w:hAnsi="Arial" w:eastAsia="Arial" w:cs="Arial"/>
          <w:noProof w:val="0"/>
          <w:color w:val="000000" w:themeColor="text1" w:themeTint="FF" w:themeShade="FF"/>
          <w:sz w:val="24"/>
          <w:szCs w:val="24"/>
          <w:lang w:val="en-US"/>
        </w:rPr>
      </w:pPr>
    </w:p>
    <w:p w:rsidR="27D5DF14" w:rsidP="27D5DF14" w:rsidRDefault="27D5DF14" w14:paraId="3EBC195E" w14:textId="5E279C6D">
      <w:pPr>
        <w:bidi w:val="0"/>
        <w:spacing w:before="240" w:beforeAutospacing="off" w:after="240" w:afterAutospacing="off"/>
        <w:ind w:left="0" w:right="0" w:hanging="0"/>
        <w:jc w:val="left"/>
        <w:rPr>
          <w:rFonts w:ascii="Aptos" w:hAnsi="Aptos" w:eastAsia="Aptos" w:cs="Aptos"/>
          <w:noProof w:val="0"/>
          <w:color w:val="000000" w:themeColor="text1" w:themeTint="FF" w:themeShade="FF"/>
          <w:sz w:val="24"/>
          <w:szCs w:val="24"/>
          <w:lang w:val="en-US"/>
        </w:rPr>
      </w:pPr>
    </w:p>
    <w:p w:rsidR="27D5DF14" w:rsidP="27D5DF14" w:rsidRDefault="27D5DF14" w14:paraId="2C19C934" w14:textId="07253AAF">
      <w:pPr>
        <w:bidi w:val="0"/>
        <w:spacing w:before="240" w:beforeAutospacing="off" w:after="240" w:afterAutospacing="off"/>
        <w:ind w:left="0" w:right="0" w:hanging="0"/>
        <w:jc w:val="left"/>
        <w:rPr>
          <w:rFonts w:ascii="Aptos" w:hAnsi="Aptos" w:eastAsia="Aptos" w:cs="Aptos"/>
          <w:noProof w:val="0"/>
          <w:color w:val="000000" w:themeColor="text1" w:themeTint="FF" w:themeShade="FF"/>
          <w:sz w:val="24"/>
          <w:szCs w:val="24"/>
          <w:lang w:val="en-US"/>
        </w:rPr>
      </w:pPr>
    </w:p>
    <w:p w:rsidR="40560F59" w:rsidP="40560F59" w:rsidRDefault="40560F59" w14:paraId="5797C811" w14:textId="2BB03820">
      <w:pPr>
        <w:pStyle w:val="Normal"/>
        <w:spacing w:before="240" w:beforeAutospacing="off" w:after="240" w:afterAutospacing="off"/>
        <w:ind w:left="0" w:right="0" w:hanging="0"/>
        <w:rPr>
          <w:rFonts w:ascii="Aptos" w:hAnsi="Aptos" w:eastAsia="Aptos" w:cs="Aptos"/>
          <w:noProof w:val="0"/>
          <w:color w:val="000000" w:themeColor="text1" w:themeTint="FF" w:themeShade="FF"/>
          <w:sz w:val="24"/>
          <w:szCs w:val="24"/>
          <w:lang w:val="en-US"/>
        </w:rPr>
      </w:pPr>
    </w:p>
    <w:p w:rsidR="2B89F5E7" w:rsidP="2B89F5E7" w:rsidRDefault="2B89F5E7" w14:paraId="4F6D2137" w14:textId="23549D45">
      <w:pPr>
        <w:pStyle w:val="Normal"/>
        <w:rPr>
          <w:rFonts w:ascii="Aptos" w:hAnsi="Aptos" w:eastAsia="Aptos" w:cs="Aptos"/>
          <w:noProof w:val="0"/>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SOVj8UjcBNizHJ" int2:id="fKm2kc60">
      <int2:state int2:type="AugLoop_Text_Critique" int2:value="Rejected"/>
    </int2:textHash>
    <int2:textHash int2:hashCode="v3jXqOAVqWKVSe" int2:id="1GkyVVlr">
      <int2:state int2:type="AugLoop_Text_Critique" int2:value="Rejected"/>
    </int2:textHash>
    <int2:textHash int2:hashCode="bLNw5K/RtBTj6A" int2:id="yW2lkyno">
      <int2:state int2:type="AugLoop_Text_Critique" int2:value="Rejected"/>
    </int2:textHash>
    <int2:textHash int2:hashCode="OrtZNwJC/JiGrS" int2:id="fSBYXKAj">
      <int2:state int2:type="AugLoop_Text_Critique" int2:value="Rejected"/>
    </int2:textHash>
    <int2:textHash int2:hashCode="Mw4pUybRE23p9O" int2:id="180u1Bou">
      <int2:state int2:type="AugLoop_Text_Critique" int2:value="Rejected"/>
    </int2:textHash>
    <int2:textHash int2:hashCode="cyBHtCeRiRj04K" int2:id="lmywgGq4">
      <int2:state int2:type="AugLoop_Text_Critique" int2:value="Rejected"/>
    </int2:textHash>
    <int2:textHash int2:hashCode="oJmXGjmt84yWN6" int2:id="TngbQrEn">
      <int2:state int2:type="AugLoop_Text_Critique" int2:value="Rejected"/>
    </int2:textHash>
    <int2:bookmark int2:bookmarkName="_Int_U6qsNoVT" int2:invalidationBookmarkName="" int2:hashCode="H3P4B3L9t+6zFL" int2:id="MeieM9vP">
      <int2:state int2:type="AugLoop_Text_Critique" int2:value="Rejected"/>
    </int2:bookmark>
    <int2:bookmark int2:bookmarkName="_Int_9R29U1FK" int2:invalidationBookmarkName="" int2:hashCode="+QY8NZ8w0wjpTp" int2:id="uWLQStTw">
      <int2:state int2:type="AugLoop_Text_Critique" int2:value="Rejected"/>
    </int2:bookmark>
    <int2:bookmark int2:bookmarkName="_Int_3Q96MKoK" int2:invalidationBookmarkName="" int2:hashCode="JZVnaoIdxWPoNA" int2:id="a4pbmWRV">
      <int2:state int2:type="AugLoop_Text_Critique" int2:value="Rejected"/>
    </int2:bookmark>
    <int2:bookmark int2:bookmarkName="_Int_brvvWiqz" int2:invalidationBookmarkName="" int2:hashCode="YyGJkRQGuq26Z7" int2:id="8J6sDfT4">
      <int2:state int2:type="AugLoop_Text_Critique" int2:value="Rejected"/>
    </int2:bookmark>
    <int2:bookmark int2:bookmarkName="_Int_S9clGDy5" int2:invalidationBookmarkName="" int2:hashCode="QqDTBo3+eUXQhI" int2:id="kginhiGF">
      <int2:state int2:type="AugLoop_Text_Critique" int2:value="Rejected"/>
    </int2:bookmark>
    <int2:bookmark int2:bookmarkName="_Int_Llq26S0D" int2:invalidationBookmarkName="" int2:hashCode="JZVnaoIdxWPoNA" int2:id="8NClsACb">
      <int2:state int2:type="AugLoop_Text_Critique" int2:value="Rejected"/>
    </int2:bookmark>
    <int2:bookmark int2:bookmarkName="_Int_PwFoN2j9" int2:invalidationBookmarkName="" int2:hashCode="j80pt4hZDvb631" int2:id="CvDkhBa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aa6e7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c1cf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312AFB"/>
    <w:rsid w:val="0054561C"/>
    <w:rsid w:val="00B74576"/>
    <w:rsid w:val="00E132BC"/>
    <w:rsid w:val="01630753"/>
    <w:rsid w:val="01AAC413"/>
    <w:rsid w:val="01ED012C"/>
    <w:rsid w:val="0240C6D2"/>
    <w:rsid w:val="02478CE6"/>
    <w:rsid w:val="02478CE6"/>
    <w:rsid w:val="0276FDD8"/>
    <w:rsid w:val="0383FE8F"/>
    <w:rsid w:val="03C319E1"/>
    <w:rsid w:val="03C319E1"/>
    <w:rsid w:val="03C45BFE"/>
    <w:rsid w:val="03C8BEAB"/>
    <w:rsid w:val="03DA3ABB"/>
    <w:rsid w:val="03EC5D3E"/>
    <w:rsid w:val="03F79D25"/>
    <w:rsid w:val="047F8C6C"/>
    <w:rsid w:val="049DA2B0"/>
    <w:rsid w:val="04D65021"/>
    <w:rsid w:val="04EAFD7F"/>
    <w:rsid w:val="0506FA13"/>
    <w:rsid w:val="05122DF9"/>
    <w:rsid w:val="05375732"/>
    <w:rsid w:val="05A37703"/>
    <w:rsid w:val="05A37703"/>
    <w:rsid w:val="05EF3C25"/>
    <w:rsid w:val="05F5D0C5"/>
    <w:rsid w:val="05F80565"/>
    <w:rsid w:val="06260E74"/>
    <w:rsid w:val="06B514CF"/>
    <w:rsid w:val="06DAAAC6"/>
    <w:rsid w:val="06DE1156"/>
    <w:rsid w:val="06E06193"/>
    <w:rsid w:val="0737399E"/>
    <w:rsid w:val="076B9513"/>
    <w:rsid w:val="07722C86"/>
    <w:rsid w:val="07896378"/>
    <w:rsid w:val="07E9B58E"/>
    <w:rsid w:val="0807BA61"/>
    <w:rsid w:val="083194C5"/>
    <w:rsid w:val="0852D554"/>
    <w:rsid w:val="090EC355"/>
    <w:rsid w:val="0963A97A"/>
    <w:rsid w:val="09716A82"/>
    <w:rsid w:val="098A2902"/>
    <w:rsid w:val="09A13D6F"/>
    <w:rsid w:val="09C0CD90"/>
    <w:rsid w:val="09E07CE5"/>
    <w:rsid w:val="0A1D78BF"/>
    <w:rsid w:val="0A3AB856"/>
    <w:rsid w:val="0A3C6E75"/>
    <w:rsid w:val="0A8C7838"/>
    <w:rsid w:val="0ADC9411"/>
    <w:rsid w:val="0AF29E5C"/>
    <w:rsid w:val="0B02FB38"/>
    <w:rsid w:val="0B13159A"/>
    <w:rsid w:val="0B62FBE9"/>
    <w:rsid w:val="0B67D61A"/>
    <w:rsid w:val="0BB4CF89"/>
    <w:rsid w:val="0BD515F2"/>
    <w:rsid w:val="0BD51855"/>
    <w:rsid w:val="0BD51855"/>
    <w:rsid w:val="0C32AABC"/>
    <w:rsid w:val="0C51F098"/>
    <w:rsid w:val="0C7F8F6E"/>
    <w:rsid w:val="0CB1D4FC"/>
    <w:rsid w:val="0CF45B14"/>
    <w:rsid w:val="0DF75F20"/>
    <w:rsid w:val="0E1A9B71"/>
    <w:rsid w:val="0E7A17E2"/>
    <w:rsid w:val="0E8E8E7F"/>
    <w:rsid w:val="0EF447E8"/>
    <w:rsid w:val="0EFBAD48"/>
    <w:rsid w:val="0F4D36E7"/>
    <w:rsid w:val="0F626126"/>
    <w:rsid w:val="0F66216C"/>
    <w:rsid w:val="0FD7EF89"/>
    <w:rsid w:val="102ACE23"/>
    <w:rsid w:val="10546E4D"/>
    <w:rsid w:val="1054D8AB"/>
    <w:rsid w:val="10CF9FCC"/>
    <w:rsid w:val="10DD2E51"/>
    <w:rsid w:val="10E3D547"/>
    <w:rsid w:val="10FFBCFF"/>
    <w:rsid w:val="11376F1A"/>
    <w:rsid w:val="116B6B80"/>
    <w:rsid w:val="11EC55F7"/>
    <w:rsid w:val="121E2F63"/>
    <w:rsid w:val="127F1C45"/>
    <w:rsid w:val="1283D657"/>
    <w:rsid w:val="128593D9"/>
    <w:rsid w:val="12CBBFB0"/>
    <w:rsid w:val="13089700"/>
    <w:rsid w:val="131C5953"/>
    <w:rsid w:val="13482758"/>
    <w:rsid w:val="13A1EDDA"/>
    <w:rsid w:val="13AC85BA"/>
    <w:rsid w:val="142A7FEA"/>
    <w:rsid w:val="149A6083"/>
    <w:rsid w:val="14BCDE14"/>
    <w:rsid w:val="14C14A18"/>
    <w:rsid w:val="14C6DD47"/>
    <w:rsid w:val="14CBC210"/>
    <w:rsid w:val="1503F924"/>
    <w:rsid w:val="152853CA"/>
    <w:rsid w:val="1562F070"/>
    <w:rsid w:val="1642B983"/>
    <w:rsid w:val="16645C47"/>
    <w:rsid w:val="168E4CBA"/>
    <w:rsid w:val="168E4CBA"/>
    <w:rsid w:val="16D90CD9"/>
    <w:rsid w:val="16E291C6"/>
    <w:rsid w:val="176F1ACA"/>
    <w:rsid w:val="1799140D"/>
    <w:rsid w:val="179ADFED"/>
    <w:rsid w:val="17A99D87"/>
    <w:rsid w:val="17ABA02B"/>
    <w:rsid w:val="17D6465D"/>
    <w:rsid w:val="17E28BCF"/>
    <w:rsid w:val="17F8EB68"/>
    <w:rsid w:val="18464EFD"/>
    <w:rsid w:val="184D8DFD"/>
    <w:rsid w:val="1857BFDB"/>
    <w:rsid w:val="185E0476"/>
    <w:rsid w:val="189333B0"/>
    <w:rsid w:val="189694C6"/>
    <w:rsid w:val="18B9CBA1"/>
    <w:rsid w:val="18BFF8BC"/>
    <w:rsid w:val="18C36DC9"/>
    <w:rsid w:val="192D2418"/>
    <w:rsid w:val="195887CD"/>
    <w:rsid w:val="197D51E5"/>
    <w:rsid w:val="1A07B24E"/>
    <w:rsid w:val="1A0EFDCF"/>
    <w:rsid w:val="1A0EFDCF"/>
    <w:rsid w:val="1A11A0FE"/>
    <w:rsid w:val="1A2BEAC0"/>
    <w:rsid w:val="1A36EF52"/>
    <w:rsid w:val="1A3C003A"/>
    <w:rsid w:val="1A768F56"/>
    <w:rsid w:val="1AC5EECA"/>
    <w:rsid w:val="1AED2723"/>
    <w:rsid w:val="1B1CAD45"/>
    <w:rsid w:val="1B74F057"/>
    <w:rsid w:val="1BAC9B36"/>
    <w:rsid w:val="1BAC9B36"/>
    <w:rsid w:val="1BB5B489"/>
    <w:rsid w:val="1BE49435"/>
    <w:rsid w:val="1C49C9B0"/>
    <w:rsid w:val="1C763D83"/>
    <w:rsid w:val="1C845CD1"/>
    <w:rsid w:val="1CB3855B"/>
    <w:rsid w:val="1CB8DDB8"/>
    <w:rsid w:val="1CC56148"/>
    <w:rsid w:val="1CD1C38A"/>
    <w:rsid w:val="1CD410AF"/>
    <w:rsid w:val="1CD42CD7"/>
    <w:rsid w:val="1D4919BB"/>
    <w:rsid w:val="1DA1B183"/>
    <w:rsid w:val="1DA47703"/>
    <w:rsid w:val="1E1384D0"/>
    <w:rsid w:val="1E898895"/>
    <w:rsid w:val="1E90D166"/>
    <w:rsid w:val="1EBEC02D"/>
    <w:rsid w:val="1ED38269"/>
    <w:rsid w:val="1F534872"/>
    <w:rsid w:val="1F9910D1"/>
    <w:rsid w:val="1F9B1A15"/>
    <w:rsid w:val="1FE77437"/>
    <w:rsid w:val="1FECBE86"/>
    <w:rsid w:val="20CDCA8D"/>
    <w:rsid w:val="20CDCA8D"/>
    <w:rsid w:val="20E016B0"/>
    <w:rsid w:val="21214F7C"/>
    <w:rsid w:val="214A7484"/>
    <w:rsid w:val="214D0FAE"/>
    <w:rsid w:val="214FF471"/>
    <w:rsid w:val="215B7A23"/>
    <w:rsid w:val="21C20338"/>
    <w:rsid w:val="21E43C70"/>
    <w:rsid w:val="2204A130"/>
    <w:rsid w:val="225811B2"/>
    <w:rsid w:val="22D54396"/>
    <w:rsid w:val="2333A2FD"/>
    <w:rsid w:val="2339661C"/>
    <w:rsid w:val="23775711"/>
    <w:rsid w:val="23856204"/>
    <w:rsid w:val="23AC0693"/>
    <w:rsid w:val="23E494AB"/>
    <w:rsid w:val="24674242"/>
    <w:rsid w:val="24BAB4FE"/>
    <w:rsid w:val="24D3FC86"/>
    <w:rsid w:val="2509E32B"/>
    <w:rsid w:val="251268B1"/>
    <w:rsid w:val="25168304"/>
    <w:rsid w:val="256039D8"/>
    <w:rsid w:val="25A491DE"/>
    <w:rsid w:val="26192BC1"/>
    <w:rsid w:val="262A7FA2"/>
    <w:rsid w:val="26312AFB"/>
    <w:rsid w:val="26984A02"/>
    <w:rsid w:val="2699B45D"/>
    <w:rsid w:val="26AAB7B6"/>
    <w:rsid w:val="2765CD1F"/>
    <w:rsid w:val="27D5DF14"/>
    <w:rsid w:val="28351057"/>
    <w:rsid w:val="28955E46"/>
    <w:rsid w:val="28EB320D"/>
    <w:rsid w:val="28F0D6D7"/>
    <w:rsid w:val="290E4732"/>
    <w:rsid w:val="29176F52"/>
    <w:rsid w:val="294D512F"/>
    <w:rsid w:val="2952C6F1"/>
    <w:rsid w:val="29F48CD1"/>
    <w:rsid w:val="2A1A9592"/>
    <w:rsid w:val="2A88AA11"/>
    <w:rsid w:val="2AF822C2"/>
    <w:rsid w:val="2B137118"/>
    <w:rsid w:val="2B196C89"/>
    <w:rsid w:val="2B1BD20B"/>
    <w:rsid w:val="2B2030F3"/>
    <w:rsid w:val="2B2A49EA"/>
    <w:rsid w:val="2B436049"/>
    <w:rsid w:val="2B448CC0"/>
    <w:rsid w:val="2B6FA4F4"/>
    <w:rsid w:val="2B89F5E7"/>
    <w:rsid w:val="2BB4C723"/>
    <w:rsid w:val="2C05EDBB"/>
    <w:rsid w:val="2C2445A1"/>
    <w:rsid w:val="2C3E8648"/>
    <w:rsid w:val="2CACAF01"/>
    <w:rsid w:val="2D7694FE"/>
    <w:rsid w:val="2D9E619E"/>
    <w:rsid w:val="2DA15CCE"/>
    <w:rsid w:val="2DB697F8"/>
    <w:rsid w:val="2EB0E5F4"/>
    <w:rsid w:val="2EF2AD5C"/>
    <w:rsid w:val="2EF44008"/>
    <w:rsid w:val="2F57D42C"/>
    <w:rsid w:val="2F5BB726"/>
    <w:rsid w:val="2F87F246"/>
    <w:rsid w:val="2F89BD47"/>
    <w:rsid w:val="302D2B9B"/>
    <w:rsid w:val="30332073"/>
    <w:rsid w:val="30833CC9"/>
    <w:rsid w:val="3088992E"/>
    <w:rsid w:val="30913C20"/>
    <w:rsid w:val="30A210FE"/>
    <w:rsid w:val="30FA128B"/>
    <w:rsid w:val="30FBA9F1"/>
    <w:rsid w:val="31628886"/>
    <w:rsid w:val="316751C2"/>
    <w:rsid w:val="31987AC6"/>
    <w:rsid w:val="31B42562"/>
    <w:rsid w:val="31B42562"/>
    <w:rsid w:val="31BAC39D"/>
    <w:rsid w:val="31BE3F67"/>
    <w:rsid w:val="31DE67B4"/>
    <w:rsid w:val="31DE67B4"/>
    <w:rsid w:val="32708799"/>
    <w:rsid w:val="327CF419"/>
    <w:rsid w:val="3292D419"/>
    <w:rsid w:val="32BE03BD"/>
    <w:rsid w:val="32E8299C"/>
    <w:rsid w:val="331532E8"/>
    <w:rsid w:val="33382D0A"/>
    <w:rsid w:val="334BEFC0"/>
    <w:rsid w:val="337B9B34"/>
    <w:rsid w:val="33F452EC"/>
    <w:rsid w:val="33FA40C1"/>
    <w:rsid w:val="3405210E"/>
    <w:rsid w:val="341025DC"/>
    <w:rsid w:val="342C452A"/>
    <w:rsid w:val="34652D89"/>
    <w:rsid w:val="34EBA4AE"/>
    <w:rsid w:val="34FD1AC5"/>
    <w:rsid w:val="350CC3CD"/>
    <w:rsid w:val="35194EB2"/>
    <w:rsid w:val="3540867D"/>
    <w:rsid w:val="356F4B78"/>
    <w:rsid w:val="3582F0CF"/>
    <w:rsid w:val="35EAB0F1"/>
    <w:rsid w:val="363967ED"/>
    <w:rsid w:val="36553C18"/>
    <w:rsid w:val="366C9069"/>
    <w:rsid w:val="368DF0A6"/>
    <w:rsid w:val="36A8C038"/>
    <w:rsid w:val="36D8A465"/>
    <w:rsid w:val="36DEE7D4"/>
    <w:rsid w:val="36EB5577"/>
    <w:rsid w:val="3779DAA2"/>
    <w:rsid w:val="37EC105F"/>
    <w:rsid w:val="38355E8A"/>
    <w:rsid w:val="387011DD"/>
    <w:rsid w:val="38A7EEE3"/>
    <w:rsid w:val="38F558EC"/>
    <w:rsid w:val="38F987D3"/>
    <w:rsid w:val="3918751F"/>
    <w:rsid w:val="3923C1CD"/>
    <w:rsid w:val="39611108"/>
    <w:rsid w:val="39B06581"/>
    <w:rsid w:val="39D8B17C"/>
    <w:rsid w:val="39ECF347"/>
    <w:rsid w:val="39F62C16"/>
    <w:rsid w:val="3A77D0C3"/>
    <w:rsid w:val="3A7C2BBD"/>
    <w:rsid w:val="3A7CEA72"/>
    <w:rsid w:val="3A934E7B"/>
    <w:rsid w:val="3A969942"/>
    <w:rsid w:val="3B53F4B0"/>
    <w:rsid w:val="3BBAFF97"/>
    <w:rsid w:val="3C5DFF3F"/>
    <w:rsid w:val="3CB58B79"/>
    <w:rsid w:val="3CB61FD9"/>
    <w:rsid w:val="3CC59E13"/>
    <w:rsid w:val="3D024C7E"/>
    <w:rsid w:val="3D024C7E"/>
    <w:rsid w:val="3D0BB816"/>
    <w:rsid w:val="3D37F972"/>
    <w:rsid w:val="3D37FBE6"/>
    <w:rsid w:val="3DB52D48"/>
    <w:rsid w:val="3DC30EBB"/>
    <w:rsid w:val="3DCD0042"/>
    <w:rsid w:val="3E1C350C"/>
    <w:rsid w:val="3E447F06"/>
    <w:rsid w:val="3E5CE028"/>
    <w:rsid w:val="3EBDF30F"/>
    <w:rsid w:val="3F4D0EF0"/>
    <w:rsid w:val="3F995065"/>
    <w:rsid w:val="3F995065"/>
    <w:rsid w:val="3FA4017B"/>
    <w:rsid w:val="3FCEF703"/>
    <w:rsid w:val="3FCEF703"/>
    <w:rsid w:val="40560F59"/>
    <w:rsid w:val="406356CD"/>
    <w:rsid w:val="407974C2"/>
    <w:rsid w:val="40AFFDE2"/>
    <w:rsid w:val="40E5A81A"/>
    <w:rsid w:val="40FE3B8F"/>
    <w:rsid w:val="412AE1AC"/>
    <w:rsid w:val="4131CFC6"/>
    <w:rsid w:val="41B67F2F"/>
    <w:rsid w:val="41FDE8D9"/>
    <w:rsid w:val="4212C8FC"/>
    <w:rsid w:val="423EC98A"/>
    <w:rsid w:val="424D921C"/>
    <w:rsid w:val="42C968B9"/>
    <w:rsid w:val="431B733B"/>
    <w:rsid w:val="4351F613"/>
    <w:rsid w:val="435231F3"/>
    <w:rsid w:val="4355CCCE"/>
    <w:rsid w:val="43915F4E"/>
    <w:rsid w:val="43C4F8B2"/>
    <w:rsid w:val="43D33180"/>
    <w:rsid w:val="43D9E7C2"/>
    <w:rsid w:val="4458784B"/>
    <w:rsid w:val="44A0A1B6"/>
    <w:rsid w:val="44E8CAE5"/>
    <w:rsid w:val="4520F28C"/>
    <w:rsid w:val="45646584"/>
    <w:rsid w:val="457A8A38"/>
    <w:rsid w:val="45C78297"/>
    <w:rsid w:val="461A0C8F"/>
    <w:rsid w:val="46671967"/>
    <w:rsid w:val="466F949E"/>
    <w:rsid w:val="467E4BF1"/>
    <w:rsid w:val="47002E3F"/>
    <w:rsid w:val="470ABF9A"/>
    <w:rsid w:val="47192681"/>
    <w:rsid w:val="476FEF14"/>
    <w:rsid w:val="47722B8B"/>
    <w:rsid w:val="477F3F8C"/>
    <w:rsid w:val="47B8C08F"/>
    <w:rsid w:val="4839ADDD"/>
    <w:rsid w:val="484FC4E0"/>
    <w:rsid w:val="4853E861"/>
    <w:rsid w:val="48644708"/>
    <w:rsid w:val="48654AF6"/>
    <w:rsid w:val="486DC944"/>
    <w:rsid w:val="486DC944"/>
    <w:rsid w:val="488EB363"/>
    <w:rsid w:val="488EB363"/>
    <w:rsid w:val="48968587"/>
    <w:rsid w:val="48A0977E"/>
    <w:rsid w:val="48C29BB6"/>
    <w:rsid w:val="48FC48C2"/>
    <w:rsid w:val="493129F6"/>
    <w:rsid w:val="494DB14D"/>
    <w:rsid w:val="4981231D"/>
    <w:rsid w:val="49C912CE"/>
    <w:rsid w:val="49ED55CB"/>
    <w:rsid w:val="49EEBE55"/>
    <w:rsid w:val="4A2573EB"/>
    <w:rsid w:val="4A2F4B13"/>
    <w:rsid w:val="4A35B97C"/>
    <w:rsid w:val="4A3DF53D"/>
    <w:rsid w:val="4A735B5A"/>
    <w:rsid w:val="4A75FF6A"/>
    <w:rsid w:val="4A771A2F"/>
    <w:rsid w:val="4AA9332D"/>
    <w:rsid w:val="4ACD68DE"/>
    <w:rsid w:val="4AD82749"/>
    <w:rsid w:val="4B08547F"/>
    <w:rsid w:val="4B2136F5"/>
    <w:rsid w:val="4B4896B5"/>
    <w:rsid w:val="4B4C771E"/>
    <w:rsid w:val="4B713E39"/>
    <w:rsid w:val="4BA61220"/>
    <w:rsid w:val="4BDF98ED"/>
    <w:rsid w:val="4C2C92F2"/>
    <w:rsid w:val="4C58140A"/>
    <w:rsid w:val="4C5C9BB4"/>
    <w:rsid w:val="4CF16F66"/>
    <w:rsid w:val="4D19013E"/>
    <w:rsid w:val="4D223DA9"/>
    <w:rsid w:val="4D223DA9"/>
    <w:rsid w:val="4D3BA3E9"/>
    <w:rsid w:val="4D5B34B7"/>
    <w:rsid w:val="4D63FEFF"/>
    <w:rsid w:val="4D6A7D28"/>
    <w:rsid w:val="4D9C90C5"/>
    <w:rsid w:val="4DA1E0E7"/>
    <w:rsid w:val="4DC9C61D"/>
    <w:rsid w:val="4DEB6A73"/>
    <w:rsid w:val="4E33E013"/>
    <w:rsid w:val="4E3A6180"/>
    <w:rsid w:val="4E52FE39"/>
    <w:rsid w:val="4E82CBE0"/>
    <w:rsid w:val="4E93F2FD"/>
    <w:rsid w:val="4E979E83"/>
    <w:rsid w:val="4EBEBB7A"/>
    <w:rsid w:val="4EE2B681"/>
    <w:rsid w:val="4EEF3852"/>
    <w:rsid w:val="4F30DF28"/>
    <w:rsid w:val="4F3B83F4"/>
    <w:rsid w:val="4F637E39"/>
    <w:rsid w:val="4F878F37"/>
    <w:rsid w:val="4FC0F29A"/>
    <w:rsid w:val="4FF22021"/>
    <w:rsid w:val="4FF22021"/>
    <w:rsid w:val="500C5854"/>
    <w:rsid w:val="502E3063"/>
    <w:rsid w:val="507C01A8"/>
    <w:rsid w:val="5091DA43"/>
    <w:rsid w:val="50AE4542"/>
    <w:rsid w:val="50DC28B5"/>
    <w:rsid w:val="51358D90"/>
    <w:rsid w:val="5145DC4B"/>
    <w:rsid w:val="517B35F4"/>
    <w:rsid w:val="517E57AB"/>
    <w:rsid w:val="518088A8"/>
    <w:rsid w:val="518088A8"/>
    <w:rsid w:val="519D1700"/>
    <w:rsid w:val="519D1700"/>
    <w:rsid w:val="51BD1181"/>
    <w:rsid w:val="51ED2882"/>
    <w:rsid w:val="5203D84A"/>
    <w:rsid w:val="52183F61"/>
    <w:rsid w:val="5288F546"/>
    <w:rsid w:val="528D08C1"/>
    <w:rsid w:val="530DB914"/>
    <w:rsid w:val="531B6A59"/>
    <w:rsid w:val="537CEC38"/>
    <w:rsid w:val="538810D6"/>
    <w:rsid w:val="53AE4758"/>
    <w:rsid w:val="54144684"/>
    <w:rsid w:val="5416A9B0"/>
    <w:rsid w:val="541D53F0"/>
    <w:rsid w:val="541F7D67"/>
    <w:rsid w:val="541F7D67"/>
    <w:rsid w:val="545E7214"/>
    <w:rsid w:val="5468090E"/>
    <w:rsid w:val="54749A86"/>
    <w:rsid w:val="547984B4"/>
    <w:rsid w:val="54B344A9"/>
    <w:rsid w:val="54CBA60A"/>
    <w:rsid w:val="54FC956E"/>
    <w:rsid w:val="54FCBBCD"/>
    <w:rsid w:val="55011615"/>
    <w:rsid w:val="55466746"/>
    <w:rsid w:val="5550B0C9"/>
    <w:rsid w:val="555A3934"/>
    <w:rsid w:val="555FF366"/>
    <w:rsid w:val="55A7E3F8"/>
    <w:rsid w:val="55C02F48"/>
    <w:rsid w:val="55D09886"/>
    <w:rsid w:val="55E81F98"/>
    <w:rsid w:val="560ADAD2"/>
    <w:rsid w:val="561C6565"/>
    <w:rsid w:val="5656C3FB"/>
    <w:rsid w:val="56589838"/>
    <w:rsid w:val="56646D25"/>
    <w:rsid w:val="56748E05"/>
    <w:rsid w:val="56748E05"/>
    <w:rsid w:val="56B40F36"/>
    <w:rsid w:val="56B40F36"/>
    <w:rsid w:val="56D28433"/>
    <w:rsid w:val="56EF0778"/>
    <w:rsid w:val="57027581"/>
    <w:rsid w:val="5709B0EC"/>
    <w:rsid w:val="571CD2A3"/>
    <w:rsid w:val="571E37A7"/>
    <w:rsid w:val="57384C4F"/>
    <w:rsid w:val="5760D7C8"/>
    <w:rsid w:val="578626AD"/>
    <w:rsid w:val="578FE824"/>
    <w:rsid w:val="57948F35"/>
    <w:rsid w:val="57A28C7B"/>
    <w:rsid w:val="57AF225B"/>
    <w:rsid w:val="57F36DC8"/>
    <w:rsid w:val="58208E10"/>
    <w:rsid w:val="58270134"/>
    <w:rsid w:val="583C0A4B"/>
    <w:rsid w:val="585D07E2"/>
    <w:rsid w:val="58880451"/>
    <w:rsid w:val="58E41FC5"/>
    <w:rsid w:val="58F61F27"/>
    <w:rsid w:val="59091E39"/>
    <w:rsid w:val="593590D6"/>
    <w:rsid w:val="5944052A"/>
    <w:rsid w:val="596FB318"/>
    <w:rsid w:val="5976CB82"/>
    <w:rsid w:val="5998F6CA"/>
    <w:rsid w:val="59B17426"/>
    <w:rsid w:val="59B29737"/>
    <w:rsid w:val="59C2DB83"/>
    <w:rsid w:val="5A36571A"/>
    <w:rsid w:val="5A7F1B6D"/>
    <w:rsid w:val="5AB95C71"/>
    <w:rsid w:val="5AD3674B"/>
    <w:rsid w:val="5AD3674B"/>
    <w:rsid w:val="5B2B4196"/>
    <w:rsid w:val="5B534E33"/>
    <w:rsid w:val="5BB4759A"/>
    <w:rsid w:val="5BE052A4"/>
    <w:rsid w:val="5BFA4052"/>
    <w:rsid w:val="5C0C0B20"/>
    <w:rsid w:val="5C2ABD35"/>
    <w:rsid w:val="5C5CE9CD"/>
    <w:rsid w:val="5C5CE9CD"/>
    <w:rsid w:val="5D1014C6"/>
    <w:rsid w:val="5D2E593F"/>
    <w:rsid w:val="5D562E07"/>
    <w:rsid w:val="5D5C1C14"/>
    <w:rsid w:val="5D79D918"/>
    <w:rsid w:val="5DAAD270"/>
    <w:rsid w:val="5DAF6CF2"/>
    <w:rsid w:val="5E80E5BC"/>
    <w:rsid w:val="5E94770C"/>
    <w:rsid w:val="5F030EA9"/>
    <w:rsid w:val="5F0A193A"/>
    <w:rsid w:val="5F4116DC"/>
    <w:rsid w:val="5F685E85"/>
    <w:rsid w:val="5F836830"/>
    <w:rsid w:val="5F973CF5"/>
    <w:rsid w:val="5F9AC35B"/>
    <w:rsid w:val="5FE08EB8"/>
    <w:rsid w:val="5FE7AB43"/>
    <w:rsid w:val="600B3A58"/>
    <w:rsid w:val="6025FA0D"/>
    <w:rsid w:val="6082C851"/>
    <w:rsid w:val="609B33C8"/>
    <w:rsid w:val="609D5C8A"/>
    <w:rsid w:val="609E0F77"/>
    <w:rsid w:val="60A55588"/>
    <w:rsid w:val="60A82EA0"/>
    <w:rsid w:val="60A82EA0"/>
    <w:rsid w:val="6106AEA6"/>
    <w:rsid w:val="616100F1"/>
    <w:rsid w:val="618E5AE5"/>
    <w:rsid w:val="619676E1"/>
    <w:rsid w:val="62258EE6"/>
    <w:rsid w:val="62646E02"/>
    <w:rsid w:val="626ED122"/>
    <w:rsid w:val="6290235E"/>
    <w:rsid w:val="62980D23"/>
    <w:rsid w:val="62C4C4BC"/>
    <w:rsid w:val="63099EDF"/>
    <w:rsid w:val="632383CF"/>
    <w:rsid w:val="633F84E7"/>
    <w:rsid w:val="6383431D"/>
    <w:rsid w:val="63B9A726"/>
    <w:rsid w:val="63D76EC2"/>
    <w:rsid w:val="63E59B73"/>
    <w:rsid w:val="644F865C"/>
    <w:rsid w:val="64A648E3"/>
    <w:rsid w:val="64DCACAD"/>
    <w:rsid w:val="6541DC1D"/>
    <w:rsid w:val="65B043F1"/>
    <w:rsid w:val="65B91E12"/>
    <w:rsid w:val="662730A1"/>
    <w:rsid w:val="66337908"/>
    <w:rsid w:val="664A94A7"/>
    <w:rsid w:val="66547A80"/>
    <w:rsid w:val="66594E49"/>
    <w:rsid w:val="66C069F1"/>
    <w:rsid w:val="67395941"/>
    <w:rsid w:val="674185CB"/>
    <w:rsid w:val="67ABD042"/>
    <w:rsid w:val="67BB3A45"/>
    <w:rsid w:val="67BB3A45"/>
    <w:rsid w:val="67F949F5"/>
    <w:rsid w:val="68065E2C"/>
    <w:rsid w:val="684CE144"/>
    <w:rsid w:val="68D1AFDF"/>
    <w:rsid w:val="691CED98"/>
    <w:rsid w:val="69248204"/>
    <w:rsid w:val="69524916"/>
    <w:rsid w:val="69544CB8"/>
    <w:rsid w:val="69CA01C2"/>
    <w:rsid w:val="69E26520"/>
    <w:rsid w:val="6A63E88B"/>
    <w:rsid w:val="6A6DFDAF"/>
    <w:rsid w:val="6AA51B97"/>
    <w:rsid w:val="6AABAF48"/>
    <w:rsid w:val="6AD41951"/>
    <w:rsid w:val="6AD64F54"/>
    <w:rsid w:val="6AFBDEF1"/>
    <w:rsid w:val="6B1A4C11"/>
    <w:rsid w:val="6B1E2D90"/>
    <w:rsid w:val="6B30A09C"/>
    <w:rsid w:val="6B463C56"/>
    <w:rsid w:val="6B6FD286"/>
    <w:rsid w:val="6BBE4E12"/>
    <w:rsid w:val="6BC6F3A4"/>
    <w:rsid w:val="6BC98D40"/>
    <w:rsid w:val="6BC98D40"/>
    <w:rsid w:val="6BCC6AA2"/>
    <w:rsid w:val="6BE22ACD"/>
    <w:rsid w:val="6BE307B1"/>
    <w:rsid w:val="6BE69BF8"/>
    <w:rsid w:val="6BF5A718"/>
    <w:rsid w:val="6C374EBF"/>
    <w:rsid w:val="6C8BFE41"/>
    <w:rsid w:val="6C9A4FBD"/>
    <w:rsid w:val="6D154E86"/>
    <w:rsid w:val="6D384DC4"/>
    <w:rsid w:val="6D583CD1"/>
    <w:rsid w:val="6DEC360E"/>
    <w:rsid w:val="6E2105AB"/>
    <w:rsid w:val="6E329805"/>
    <w:rsid w:val="6E7F7BC7"/>
    <w:rsid w:val="6E81AC91"/>
    <w:rsid w:val="6EB21D5B"/>
    <w:rsid w:val="6EB43A8F"/>
    <w:rsid w:val="6ECC1F7D"/>
    <w:rsid w:val="6F1B5E9E"/>
    <w:rsid w:val="6F22A903"/>
    <w:rsid w:val="6F40F8EE"/>
    <w:rsid w:val="6F5EED14"/>
    <w:rsid w:val="6F7B836A"/>
    <w:rsid w:val="6F8F6E9B"/>
    <w:rsid w:val="6FCCDC45"/>
    <w:rsid w:val="6FF0C949"/>
    <w:rsid w:val="6FF651D6"/>
    <w:rsid w:val="7046EECA"/>
    <w:rsid w:val="70945F73"/>
    <w:rsid w:val="7103FE01"/>
    <w:rsid w:val="7135A81F"/>
    <w:rsid w:val="7161A911"/>
    <w:rsid w:val="716B729D"/>
    <w:rsid w:val="716CF15C"/>
    <w:rsid w:val="71B735D5"/>
    <w:rsid w:val="71C4CBE0"/>
    <w:rsid w:val="72148577"/>
    <w:rsid w:val="72419629"/>
    <w:rsid w:val="72473D3B"/>
    <w:rsid w:val="72DE3E34"/>
    <w:rsid w:val="72F463F2"/>
    <w:rsid w:val="73115BC3"/>
    <w:rsid w:val="733CA572"/>
    <w:rsid w:val="734B5944"/>
    <w:rsid w:val="738DCB0B"/>
    <w:rsid w:val="73BB4699"/>
    <w:rsid w:val="7413ED40"/>
    <w:rsid w:val="741B41FE"/>
    <w:rsid w:val="742111D6"/>
    <w:rsid w:val="74599C7C"/>
    <w:rsid w:val="7474D671"/>
    <w:rsid w:val="749E2BD8"/>
    <w:rsid w:val="74CEE88A"/>
    <w:rsid w:val="7529803B"/>
    <w:rsid w:val="75388101"/>
    <w:rsid w:val="756ACC2C"/>
    <w:rsid w:val="757950DE"/>
    <w:rsid w:val="75A53F48"/>
    <w:rsid w:val="75D5CF38"/>
    <w:rsid w:val="75DAF524"/>
    <w:rsid w:val="7608187C"/>
    <w:rsid w:val="7674E4BD"/>
    <w:rsid w:val="76CA81A1"/>
    <w:rsid w:val="76F4E8FB"/>
    <w:rsid w:val="770A715C"/>
    <w:rsid w:val="771F1579"/>
    <w:rsid w:val="77200EEA"/>
    <w:rsid w:val="778D48C6"/>
    <w:rsid w:val="77B27B9A"/>
    <w:rsid w:val="78745666"/>
    <w:rsid w:val="7894BF6C"/>
    <w:rsid w:val="78BD7376"/>
    <w:rsid w:val="78F26189"/>
    <w:rsid w:val="78F76E33"/>
    <w:rsid w:val="7966ABEC"/>
    <w:rsid w:val="79718E7E"/>
    <w:rsid w:val="79A9C3C4"/>
    <w:rsid w:val="79BC9EBA"/>
    <w:rsid w:val="79FAC424"/>
    <w:rsid w:val="7A238374"/>
    <w:rsid w:val="7AC347E1"/>
    <w:rsid w:val="7AE50AE9"/>
    <w:rsid w:val="7AF710C5"/>
    <w:rsid w:val="7B58B16E"/>
    <w:rsid w:val="7B76737C"/>
    <w:rsid w:val="7B7B456E"/>
    <w:rsid w:val="7BEF2996"/>
    <w:rsid w:val="7BF29CD7"/>
    <w:rsid w:val="7C088FB6"/>
    <w:rsid w:val="7C1DE199"/>
    <w:rsid w:val="7CAED78E"/>
    <w:rsid w:val="7CCFBB5C"/>
    <w:rsid w:val="7CD5001B"/>
    <w:rsid w:val="7CF5B818"/>
    <w:rsid w:val="7D40A34E"/>
    <w:rsid w:val="7D5E2F17"/>
    <w:rsid w:val="7D6DDC5B"/>
    <w:rsid w:val="7D863B67"/>
    <w:rsid w:val="7E00F821"/>
    <w:rsid w:val="7E148517"/>
    <w:rsid w:val="7E360704"/>
    <w:rsid w:val="7E4C23FB"/>
    <w:rsid w:val="7E70C86C"/>
    <w:rsid w:val="7E848F35"/>
    <w:rsid w:val="7ED8A934"/>
    <w:rsid w:val="7EDA79AF"/>
    <w:rsid w:val="7EDA79AF"/>
    <w:rsid w:val="7F24DEBB"/>
    <w:rsid w:val="7FA1CC20"/>
    <w:rsid w:val="7FDCE88B"/>
    <w:rsid w:val="7FE2D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2AFB"/>
  <w15:chartTrackingRefBased/>
  <w15:docId w15:val="{9AF779F9-0A16-496F-83E4-63F60E0709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e688ed9421748e6" /><Relationship Type="http://schemas.openxmlformats.org/officeDocument/2006/relationships/numbering" Target="numbering.xml" Id="Ra7d7ad0becfb4a0f" /><Relationship Type="http://schemas.openxmlformats.org/officeDocument/2006/relationships/hyperlink" Target="https://dictionary.cambridge.org/dictionary/english/victim" TargetMode="External" Id="R921593db7bd54ac2" /><Relationship Type="http://schemas.openxmlformats.org/officeDocument/2006/relationships/hyperlink" Target="https://dictionary.cambridge.org/dictionary/english/examine" TargetMode="External" Id="Reb3bf27dd61c4b22" /><Relationship Type="http://schemas.openxmlformats.org/officeDocument/2006/relationships/hyperlink" Target="https://health.clevelandclinic.org/cycle-of-abuse" TargetMode="External" Id="Rf96a2ca436e4457d" /><Relationship Type="http://schemas.openxmlformats.org/officeDocument/2006/relationships/hyperlink" Target="https://www.safeaustin.org/kristins-story-break-the-cycle/" TargetMode="External" Id="R9fc63643f27b45d1" /><Relationship Type="http://schemas.openxmlformats.org/officeDocument/2006/relationships/hyperlink" Target="https://www.legislation.gov.uk/ukpga/2020/17/group/FOURTH/part/11/chapter/3/enacted" TargetMode="External" Id="R54906b8dc14f49f4" /><Relationship Type="http://schemas.openxmlformats.org/officeDocument/2006/relationships/hyperlink" Target="https://www.ethnicity-facts-figures.service.gov.uk/crime-justice-and-the-law/crime-and-reoffending/domestic-abuse-victims/latest/" TargetMode="External" Id="R70ef7428f659453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2024-10-29T11:07:13.9279142Z</dcterms:created>
  <dcterms:modified xsi:type="dcterms:W3CDTF">2024-11-08T19:00:25.5634559Z</dcterms:modified>
  <dc:creator>Cameron Grant (2204610)</dc:creator>
  <lastModifiedBy>Cameron Grant (2204610)</lastModifiedBy>
</coreProperties>
</file>