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DE1D0" w14:textId="4CB96CE5" w:rsidR="00806CD1" w:rsidRDefault="00BB1129" w:rsidP="00BB1129">
      <w:pPr>
        <w:jc w:val="center"/>
        <w:rPr>
          <w:b/>
          <w:bCs/>
          <w:sz w:val="32"/>
          <w:szCs w:val="32"/>
        </w:rPr>
      </w:pPr>
      <w:r>
        <w:rPr>
          <w:b/>
          <w:bCs/>
          <w:sz w:val="32"/>
          <w:szCs w:val="32"/>
        </w:rPr>
        <w:t>Long NHS wait times:</w:t>
      </w:r>
    </w:p>
    <w:p w14:paraId="2FC3D837" w14:textId="1E95CF8F" w:rsidR="00381CDE" w:rsidRDefault="00381CDE" w:rsidP="006A6E43">
      <w:pPr>
        <w:rPr>
          <w:b/>
          <w:bCs/>
          <w:sz w:val="22"/>
          <w:szCs w:val="22"/>
        </w:rPr>
      </w:pPr>
      <w:r>
        <w:rPr>
          <w:b/>
          <w:bCs/>
          <w:sz w:val="22"/>
          <w:szCs w:val="22"/>
        </w:rPr>
        <w:t>Digital Skills and Research Methods-</w:t>
      </w:r>
    </w:p>
    <w:p w14:paraId="70C78B6C" w14:textId="078260AF" w:rsidR="006A6E43" w:rsidRDefault="006A6E43" w:rsidP="006A6E43">
      <w:pPr>
        <w:rPr>
          <w:b/>
          <w:bCs/>
          <w:sz w:val="22"/>
          <w:szCs w:val="22"/>
        </w:rPr>
      </w:pPr>
      <w:r>
        <w:rPr>
          <w:b/>
          <w:bCs/>
          <w:sz w:val="22"/>
          <w:szCs w:val="22"/>
        </w:rPr>
        <w:t>Amreena Fiaz</w:t>
      </w:r>
    </w:p>
    <w:p w14:paraId="68638D97" w14:textId="7C7A6142" w:rsidR="006A6E43" w:rsidRDefault="006A6E43" w:rsidP="006A6E43">
      <w:pPr>
        <w:rPr>
          <w:b/>
          <w:bCs/>
          <w:sz w:val="22"/>
          <w:szCs w:val="22"/>
        </w:rPr>
      </w:pPr>
      <w:r>
        <w:rPr>
          <w:b/>
          <w:bCs/>
          <w:sz w:val="22"/>
          <w:szCs w:val="22"/>
        </w:rPr>
        <w:t>2519624</w:t>
      </w:r>
    </w:p>
    <w:p w14:paraId="724B6AC0" w14:textId="42ECAB66" w:rsidR="006A6E43" w:rsidRDefault="006A6E43" w:rsidP="006A6E43">
      <w:pPr>
        <w:rPr>
          <w:b/>
          <w:bCs/>
          <w:sz w:val="22"/>
          <w:szCs w:val="22"/>
        </w:rPr>
      </w:pPr>
      <w:r>
        <w:rPr>
          <w:b/>
          <w:bCs/>
          <w:sz w:val="22"/>
          <w:szCs w:val="22"/>
        </w:rPr>
        <w:t>LCHS4007 Component 2 Jan 2025 Assessment</w:t>
      </w:r>
    </w:p>
    <w:p w14:paraId="5BE44ED1" w14:textId="5CEAC343" w:rsidR="006A6E43" w:rsidRDefault="00381CDE" w:rsidP="006A6E43">
      <w:pPr>
        <w:rPr>
          <w:b/>
          <w:bCs/>
          <w:sz w:val="22"/>
          <w:szCs w:val="22"/>
        </w:rPr>
      </w:pPr>
      <w:r>
        <w:rPr>
          <w:b/>
          <w:bCs/>
          <w:sz w:val="22"/>
          <w:szCs w:val="22"/>
        </w:rPr>
        <w:t>Aliyuda Ali</w:t>
      </w:r>
    </w:p>
    <w:p w14:paraId="525E08DC" w14:textId="77777777" w:rsidR="000B2B27" w:rsidRDefault="000B2B27" w:rsidP="006A6E43">
      <w:pPr>
        <w:rPr>
          <w:b/>
          <w:bCs/>
          <w:sz w:val="22"/>
          <w:szCs w:val="22"/>
        </w:rPr>
      </w:pPr>
    </w:p>
    <w:p w14:paraId="579C9EF4" w14:textId="71E42748" w:rsidR="000B2B27" w:rsidRPr="000B2B27" w:rsidRDefault="000B2B27" w:rsidP="006A6E43">
      <w:pPr>
        <w:rPr>
          <w:b/>
          <w:bCs/>
          <w:color w:val="00B0F0"/>
          <w:sz w:val="22"/>
          <w:szCs w:val="22"/>
        </w:rPr>
      </w:pPr>
      <w:r w:rsidRPr="000B2B27">
        <w:rPr>
          <w:b/>
          <w:bCs/>
          <w:color w:val="00B0F0"/>
          <w:sz w:val="22"/>
          <w:szCs w:val="22"/>
        </w:rPr>
        <w:t>Introduction:</w:t>
      </w:r>
    </w:p>
    <w:p w14:paraId="12E88FF4" w14:textId="5875617C" w:rsidR="009A2D28" w:rsidRDefault="00BB1129" w:rsidP="00BB1129">
      <w:pPr>
        <w:rPr>
          <w:rFonts w:ascii="Arial" w:hAnsi="Arial" w:cs="Arial"/>
          <w:sz w:val="22"/>
          <w:szCs w:val="22"/>
        </w:rPr>
      </w:pPr>
      <w:r>
        <w:rPr>
          <w:rFonts w:ascii="Arial" w:hAnsi="Arial" w:cs="Arial"/>
          <w:sz w:val="22"/>
          <w:szCs w:val="22"/>
        </w:rPr>
        <w:t>Long wait times for the NHS have become a very serious problem for everyone in the UK. These days</w:t>
      </w:r>
      <w:r w:rsidR="00E16376">
        <w:rPr>
          <w:rFonts w:ascii="Arial" w:hAnsi="Arial" w:cs="Arial"/>
          <w:sz w:val="22"/>
          <w:szCs w:val="22"/>
        </w:rPr>
        <w:t>,</w:t>
      </w:r>
      <w:r>
        <w:rPr>
          <w:rFonts w:ascii="Arial" w:hAnsi="Arial" w:cs="Arial"/>
          <w:sz w:val="22"/>
          <w:szCs w:val="22"/>
        </w:rPr>
        <w:t xml:space="preserve"> more patients have to wait months just to get a</w:t>
      </w:r>
      <w:r w:rsidR="00E16376">
        <w:rPr>
          <w:rFonts w:ascii="Arial" w:hAnsi="Arial" w:cs="Arial"/>
          <w:sz w:val="22"/>
          <w:szCs w:val="22"/>
        </w:rPr>
        <w:t>n</w:t>
      </w:r>
      <w:r>
        <w:rPr>
          <w:rFonts w:ascii="Arial" w:hAnsi="Arial" w:cs="Arial"/>
          <w:sz w:val="22"/>
          <w:szCs w:val="22"/>
        </w:rPr>
        <w:t xml:space="preserve"> appointment</w:t>
      </w:r>
      <w:r w:rsidR="001E4735">
        <w:rPr>
          <w:rFonts w:ascii="Arial" w:hAnsi="Arial" w:cs="Arial"/>
          <w:sz w:val="22"/>
          <w:szCs w:val="22"/>
        </w:rPr>
        <w:t>. This causes our lives to get disrupted and our health to worsen. In this report</w:t>
      </w:r>
      <w:r w:rsidR="006A6E43">
        <w:rPr>
          <w:rFonts w:ascii="Arial" w:hAnsi="Arial" w:cs="Arial"/>
          <w:sz w:val="22"/>
          <w:szCs w:val="22"/>
        </w:rPr>
        <w:t>,</w:t>
      </w:r>
      <w:r w:rsidR="001E4735">
        <w:rPr>
          <w:rFonts w:ascii="Arial" w:hAnsi="Arial" w:cs="Arial"/>
          <w:sz w:val="22"/>
          <w:szCs w:val="22"/>
        </w:rPr>
        <w:t xml:space="preserve"> I am going to find out why these huge wait times exist, the impact of them</w:t>
      </w:r>
      <w:r w:rsidR="006A6E43">
        <w:rPr>
          <w:rFonts w:ascii="Arial" w:hAnsi="Arial" w:cs="Arial"/>
          <w:sz w:val="22"/>
          <w:szCs w:val="22"/>
        </w:rPr>
        <w:t>,</w:t>
      </w:r>
      <w:r w:rsidR="001E4735">
        <w:rPr>
          <w:rFonts w:ascii="Arial" w:hAnsi="Arial" w:cs="Arial"/>
          <w:sz w:val="22"/>
          <w:szCs w:val="22"/>
        </w:rPr>
        <w:t xml:space="preserve"> and how this problem can be solved. Whilst I do this</w:t>
      </w:r>
      <w:r w:rsidR="006A6E43">
        <w:rPr>
          <w:rFonts w:ascii="Arial" w:hAnsi="Arial" w:cs="Arial"/>
          <w:sz w:val="22"/>
          <w:szCs w:val="22"/>
        </w:rPr>
        <w:t>,</w:t>
      </w:r>
      <w:r w:rsidR="001E4735">
        <w:rPr>
          <w:rFonts w:ascii="Arial" w:hAnsi="Arial" w:cs="Arial"/>
          <w:sz w:val="22"/>
          <w:szCs w:val="22"/>
        </w:rPr>
        <w:t xml:space="preserve"> I will evaluate information sources, use different research methods</w:t>
      </w:r>
      <w:r w:rsidR="006A6E43">
        <w:rPr>
          <w:rFonts w:ascii="Arial" w:hAnsi="Arial" w:cs="Arial"/>
          <w:sz w:val="22"/>
          <w:szCs w:val="22"/>
        </w:rPr>
        <w:t>,</w:t>
      </w:r>
      <w:r w:rsidR="001E4735">
        <w:rPr>
          <w:rFonts w:ascii="Arial" w:hAnsi="Arial" w:cs="Arial"/>
          <w:sz w:val="22"/>
          <w:szCs w:val="22"/>
        </w:rPr>
        <w:t xml:space="preserve"> and find information from different websites to support the issue. Hopefully, by the end of this I will understand the issue to a greater level and be able to propose a solution.</w:t>
      </w:r>
    </w:p>
    <w:p w14:paraId="0B00201F" w14:textId="77777777" w:rsidR="009A2D28" w:rsidRDefault="009A2D28" w:rsidP="00BB1129">
      <w:pPr>
        <w:rPr>
          <w:rFonts w:ascii="Arial" w:hAnsi="Arial" w:cs="Arial"/>
          <w:sz w:val="22"/>
          <w:szCs w:val="22"/>
        </w:rPr>
      </w:pPr>
    </w:p>
    <w:p w14:paraId="059008BA" w14:textId="7DED7850" w:rsidR="00BB1129" w:rsidRDefault="009A2D28" w:rsidP="00BB1129">
      <w:pPr>
        <w:rPr>
          <w:rFonts w:ascii="Arial" w:hAnsi="Arial" w:cs="Arial"/>
          <w:color w:val="00B0F0"/>
          <w:sz w:val="22"/>
          <w:szCs w:val="22"/>
        </w:rPr>
      </w:pPr>
      <w:r w:rsidRPr="009A2D28">
        <w:rPr>
          <w:rFonts w:ascii="Arial" w:hAnsi="Arial" w:cs="Arial"/>
          <w:color w:val="00B0F0"/>
          <w:sz w:val="22"/>
          <w:szCs w:val="22"/>
        </w:rPr>
        <w:t>Section 1:</w:t>
      </w:r>
      <w:r w:rsidR="001E4735" w:rsidRPr="009A2D28">
        <w:rPr>
          <w:rFonts w:ascii="Arial" w:hAnsi="Arial" w:cs="Arial"/>
          <w:color w:val="00B0F0"/>
          <w:sz w:val="22"/>
          <w:szCs w:val="22"/>
        </w:rPr>
        <w:t xml:space="preserve"> </w:t>
      </w:r>
    </w:p>
    <w:p w14:paraId="67C85CA4" w14:textId="20987F1E" w:rsidR="009A2D28" w:rsidRDefault="009A2D28" w:rsidP="00BB1129">
      <w:pPr>
        <w:rPr>
          <w:rFonts w:ascii="Arial" w:hAnsi="Arial" w:cs="Arial"/>
          <w:color w:val="000000" w:themeColor="text1"/>
          <w:sz w:val="22"/>
          <w:szCs w:val="22"/>
        </w:rPr>
      </w:pPr>
      <w:r>
        <w:rPr>
          <w:rFonts w:ascii="Arial" w:hAnsi="Arial" w:cs="Arial"/>
          <w:color w:val="000000" w:themeColor="text1"/>
          <w:sz w:val="22"/>
          <w:szCs w:val="22"/>
        </w:rPr>
        <w:t>The long NHS wait times affect a wide range of people. Patients are mostly impacted as long delays to their surgeries and checkups can cause pain,</w:t>
      </w:r>
      <w:r w:rsidR="00266440">
        <w:rPr>
          <w:rFonts w:ascii="Arial" w:hAnsi="Arial" w:cs="Arial"/>
          <w:color w:val="000000" w:themeColor="text1"/>
          <w:sz w:val="22"/>
          <w:szCs w:val="22"/>
        </w:rPr>
        <w:t xml:space="preserve"> </w:t>
      </w:r>
      <w:r>
        <w:rPr>
          <w:rFonts w:ascii="Arial" w:hAnsi="Arial" w:cs="Arial"/>
          <w:color w:val="000000" w:themeColor="text1"/>
          <w:sz w:val="22"/>
          <w:szCs w:val="22"/>
        </w:rPr>
        <w:t>stress, and in some cases</w:t>
      </w:r>
      <w:r w:rsidR="00266440">
        <w:rPr>
          <w:rFonts w:ascii="Arial" w:hAnsi="Arial" w:cs="Arial"/>
          <w:color w:val="000000" w:themeColor="text1"/>
          <w:sz w:val="22"/>
          <w:szCs w:val="22"/>
        </w:rPr>
        <w:t>,</w:t>
      </w:r>
      <w:r>
        <w:rPr>
          <w:rFonts w:ascii="Arial" w:hAnsi="Arial" w:cs="Arial"/>
          <w:color w:val="000000" w:themeColor="text1"/>
          <w:sz w:val="22"/>
          <w:szCs w:val="22"/>
        </w:rPr>
        <w:t xml:space="preserve"> their health can actually get worse while waiting. Older people and people with long-term illnesses are more likely to rely on </w:t>
      </w:r>
      <w:r w:rsidR="00266440">
        <w:rPr>
          <w:rFonts w:ascii="Arial" w:hAnsi="Arial" w:cs="Arial"/>
          <w:color w:val="000000" w:themeColor="text1"/>
          <w:sz w:val="22"/>
          <w:szCs w:val="22"/>
        </w:rPr>
        <w:t>the</w:t>
      </w:r>
      <w:r>
        <w:rPr>
          <w:rFonts w:ascii="Arial" w:hAnsi="Arial" w:cs="Arial"/>
          <w:color w:val="000000" w:themeColor="text1"/>
          <w:sz w:val="22"/>
          <w:szCs w:val="22"/>
        </w:rPr>
        <w:t xml:space="preserve"> NHS more, so the longer wait times will also affect them severely.</w:t>
      </w:r>
      <w:r w:rsidR="00266440">
        <w:rPr>
          <w:rFonts w:ascii="Arial" w:hAnsi="Arial" w:cs="Arial"/>
          <w:color w:val="000000" w:themeColor="text1"/>
          <w:sz w:val="22"/>
          <w:szCs w:val="22"/>
        </w:rPr>
        <w:t xml:space="preserve"> It also impacts families who may need to care for family members who are not getting treated on time. NHS staff are also affected, as the high amount of people waiting for the service and long waiting lists can lead to increased pressure and burnout.</w:t>
      </w:r>
    </w:p>
    <w:p w14:paraId="64431F0F" w14:textId="5B4F61DD" w:rsidR="00266440" w:rsidRDefault="00266440" w:rsidP="00BB1129">
      <w:pPr>
        <w:rPr>
          <w:rFonts w:ascii="Arial" w:hAnsi="Arial" w:cs="Arial"/>
          <w:color w:val="000000" w:themeColor="text1"/>
          <w:sz w:val="22"/>
          <w:szCs w:val="22"/>
        </w:rPr>
      </w:pPr>
      <w:r>
        <w:rPr>
          <w:rFonts w:ascii="Arial" w:hAnsi="Arial" w:cs="Arial"/>
          <w:color w:val="000000" w:themeColor="text1"/>
          <w:sz w:val="22"/>
          <w:szCs w:val="22"/>
        </w:rPr>
        <w:t>The issue matters to the NHS as it affects the quality of their care. The long wait times result in it being harder for them to meet their goal of offering treatment for their patients on time</w:t>
      </w:r>
      <w:r w:rsidR="00202C50">
        <w:rPr>
          <w:rFonts w:ascii="Arial" w:hAnsi="Arial" w:cs="Arial"/>
          <w:color w:val="000000" w:themeColor="text1"/>
          <w:sz w:val="22"/>
          <w:szCs w:val="22"/>
        </w:rPr>
        <w:t>. It also reduces patient trust and how satisfied they are, which is important for them. If waiting lists grow further it could lead to serious health problems and pressure on the system in the future.</w:t>
      </w:r>
    </w:p>
    <w:p w14:paraId="7CA0EEF6" w14:textId="3CC65F5F" w:rsidR="00202C50" w:rsidRDefault="00202C50" w:rsidP="00BB1129">
      <w:pPr>
        <w:rPr>
          <w:rFonts w:ascii="Arial" w:hAnsi="Arial" w:cs="Arial"/>
          <w:color w:val="000000" w:themeColor="text1"/>
          <w:sz w:val="22"/>
          <w:szCs w:val="22"/>
        </w:rPr>
      </w:pPr>
      <w:r>
        <w:rPr>
          <w:rFonts w:ascii="Arial" w:hAnsi="Arial" w:cs="Arial"/>
          <w:color w:val="000000" w:themeColor="text1"/>
          <w:sz w:val="22"/>
          <w:szCs w:val="22"/>
        </w:rPr>
        <w:t>I chose the topic because it is something that affects me and the people around me on a day to day basis. I am interested in the healthcare system and why problems like this happen. I also think this topic links to my future plans</w:t>
      </w:r>
      <w:r w:rsidR="006A6E43">
        <w:rPr>
          <w:rFonts w:ascii="Arial" w:hAnsi="Arial" w:cs="Arial"/>
          <w:color w:val="000000" w:themeColor="text1"/>
          <w:sz w:val="22"/>
          <w:szCs w:val="22"/>
        </w:rPr>
        <w:t>,</w:t>
      </w:r>
      <w:r>
        <w:rPr>
          <w:rFonts w:ascii="Arial" w:hAnsi="Arial" w:cs="Arial"/>
          <w:color w:val="000000" w:themeColor="text1"/>
          <w:sz w:val="22"/>
          <w:szCs w:val="22"/>
        </w:rPr>
        <w:t xml:space="preserve"> as I am considering getting involved in healthcare, so understanding these challenges, who is affected</w:t>
      </w:r>
      <w:r w:rsidR="006A6E43">
        <w:rPr>
          <w:rFonts w:ascii="Arial" w:hAnsi="Arial" w:cs="Arial"/>
          <w:color w:val="000000" w:themeColor="text1"/>
          <w:sz w:val="22"/>
          <w:szCs w:val="22"/>
        </w:rPr>
        <w:t>,</w:t>
      </w:r>
      <w:r>
        <w:rPr>
          <w:rFonts w:ascii="Arial" w:hAnsi="Arial" w:cs="Arial"/>
          <w:color w:val="000000" w:themeColor="text1"/>
          <w:sz w:val="22"/>
          <w:szCs w:val="22"/>
        </w:rPr>
        <w:t xml:space="preserve"> and how much of an effect it has on the average person in the UK is important to me.</w:t>
      </w:r>
    </w:p>
    <w:p w14:paraId="47B768A4" w14:textId="77777777" w:rsidR="00D238E4" w:rsidRDefault="00D238E4" w:rsidP="00BB1129">
      <w:pPr>
        <w:rPr>
          <w:rFonts w:ascii="Arial" w:hAnsi="Arial" w:cs="Arial"/>
          <w:color w:val="000000" w:themeColor="text1"/>
          <w:sz w:val="22"/>
          <w:szCs w:val="22"/>
        </w:rPr>
      </w:pPr>
    </w:p>
    <w:p w14:paraId="6CF66DBB" w14:textId="77777777" w:rsidR="00381CDE" w:rsidRDefault="00381CDE" w:rsidP="00BB1129">
      <w:pPr>
        <w:rPr>
          <w:rFonts w:ascii="Arial" w:hAnsi="Arial" w:cs="Arial"/>
          <w:color w:val="00B0F0"/>
          <w:sz w:val="22"/>
          <w:szCs w:val="22"/>
        </w:rPr>
      </w:pPr>
    </w:p>
    <w:p w14:paraId="5CDACA04" w14:textId="77777777" w:rsidR="00381CDE" w:rsidRDefault="00381CDE" w:rsidP="00BB1129">
      <w:pPr>
        <w:rPr>
          <w:rFonts w:ascii="Arial" w:hAnsi="Arial" w:cs="Arial"/>
          <w:color w:val="00B0F0"/>
          <w:sz w:val="22"/>
          <w:szCs w:val="22"/>
        </w:rPr>
      </w:pPr>
    </w:p>
    <w:p w14:paraId="5597D0F0" w14:textId="44DC9206" w:rsidR="00D238E4" w:rsidRDefault="00D238E4" w:rsidP="00BB1129">
      <w:pPr>
        <w:rPr>
          <w:rFonts w:ascii="Arial" w:hAnsi="Arial" w:cs="Arial"/>
          <w:color w:val="00B0F0"/>
          <w:sz w:val="22"/>
          <w:szCs w:val="22"/>
        </w:rPr>
      </w:pPr>
      <w:r w:rsidRPr="00D238E4">
        <w:rPr>
          <w:rFonts w:ascii="Arial" w:hAnsi="Arial" w:cs="Arial"/>
          <w:color w:val="00B0F0"/>
          <w:sz w:val="22"/>
          <w:szCs w:val="22"/>
        </w:rPr>
        <w:t>Section 2:</w:t>
      </w:r>
    </w:p>
    <w:p w14:paraId="74277D69" w14:textId="22ABA4BD" w:rsidR="00D238E4" w:rsidRDefault="00D238E4" w:rsidP="00BB1129">
      <w:pPr>
        <w:rPr>
          <w:rFonts w:ascii="Arial" w:hAnsi="Arial" w:cs="Arial"/>
          <w:color w:val="000000" w:themeColor="text1"/>
          <w:sz w:val="22"/>
          <w:szCs w:val="22"/>
        </w:rPr>
      </w:pPr>
      <w:r>
        <w:rPr>
          <w:rFonts w:ascii="Arial" w:hAnsi="Arial" w:cs="Arial"/>
          <w:color w:val="000000" w:themeColor="text1"/>
          <w:sz w:val="22"/>
          <w:szCs w:val="22"/>
        </w:rPr>
        <w:t xml:space="preserve">One useful source is a report from the Office for National </w:t>
      </w:r>
      <w:r w:rsidR="00A2116A">
        <w:rPr>
          <w:rFonts w:ascii="Arial" w:hAnsi="Arial" w:cs="Arial"/>
          <w:color w:val="000000" w:themeColor="text1"/>
          <w:sz w:val="22"/>
          <w:szCs w:val="22"/>
        </w:rPr>
        <w:t>Statistics (ONS), which explains why the wait times matter and how they are measured. It states that waiting time data is used to assess performance against standards and tell patients how long they can expect to wait (ONS, 2024). The source gives clear backround information abot how the NHS wait times are supposed to work , and shows how serious it is when targets are not met. It supports the issue of the wait times being long</w:t>
      </w:r>
      <w:r w:rsidR="008A1F59">
        <w:rPr>
          <w:rFonts w:ascii="Arial" w:hAnsi="Arial" w:cs="Arial"/>
          <w:color w:val="000000" w:themeColor="text1"/>
          <w:sz w:val="22"/>
          <w:szCs w:val="22"/>
        </w:rPr>
        <w:t xml:space="preserve"> and the fact that the NHS is struggling to meet its own standards.</w:t>
      </w:r>
    </w:p>
    <w:p w14:paraId="608096AC" w14:textId="6C6B16A3" w:rsidR="008A1F59" w:rsidRDefault="008A1F59" w:rsidP="00BB1129">
      <w:pPr>
        <w:rPr>
          <w:rFonts w:ascii="Arial" w:hAnsi="Arial" w:cs="Arial"/>
          <w:color w:val="000000" w:themeColor="text1"/>
          <w:sz w:val="22"/>
          <w:szCs w:val="22"/>
        </w:rPr>
      </w:pPr>
      <w:r>
        <w:rPr>
          <w:rFonts w:ascii="Arial" w:hAnsi="Arial" w:cs="Arial"/>
          <w:color w:val="000000" w:themeColor="text1"/>
          <w:sz w:val="22"/>
          <w:szCs w:val="22"/>
        </w:rPr>
        <w:t>Another source is a report by the National Audit Office (NAO), which looks at why the NHS’s waiting lists are so backlogged. It says that millions of patients care was disrupted during COVID, which has increased waiting lists (NAO, 2021). It also says that waiting times were already getting worse even before COVID. This source is useful as it explains why the NHS waitlists are backlogged, not just the effects. It supports what I have said about how the issue is long-term and linked to the fact that there is more demand and limited recources, like workers and medicine. This explains why the problem is so difficult to fix.</w:t>
      </w:r>
    </w:p>
    <w:p w14:paraId="07206185" w14:textId="75F6A735" w:rsidR="00062AFE" w:rsidRDefault="00062AFE" w:rsidP="00BB1129">
      <w:pPr>
        <w:rPr>
          <w:rFonts w:ascii="Arial" w:hAnsi="Arial" w:cs="Arial"/>
          <w:color w:val="000000" w:themeColor="text1"/>
          <w:sz w:val="22"/>
          <w:szCs w:val="22"/>
        </w:rPr>
      </w:pPr>
      <w:r>
        <w:rPr>
          <w:rFonts w:ascii="Arial" w:hAnsi="Arial" w:cs="Arial"/>
          <w:color w:val="000000" w:themeColor="text1"/>
          <w:sz w:val="22"/>
          <w:szCs w:val="22"/>
        </w:rPr>
        <w:t>The third source is from Healthwatch England, and talks about real patient experiences in the NHS. It says that over 6 million people are still waiting for treatment, “which is a level many patients find unacceptable” (Healthwatch, 2025). This source also talks about the unfairness of how disabled people and ethnic minorities face, as they often have longer wait times</w:t>
      </w:r>
      <w:r w:rsidR="00280B4F">
        <w:rPr>
          <w:rFonts w:ascii="Arial" w:hAnsi="Arial" w:cs="Arial"/>
          <w:color w:val="000000" w:themeColor="text1"/>
          <w:sz w:val="22"/>
          <w:szCs w:val="22"/>
        </w:rPr>
        <w:t>. This source does not just give data on the wait times, rather it shows the real impact on patients and highlights fairness issues. This source supports my topic as it shows that the long wait times do not affect every person equally, which makes the problem more serious in my opinion.</w:t>
      </w:r>
    </w:p>
    <w:p w14:paraId="34B8CEFD" w14:textId="256EDE2B" w:rsidR="00BB1129" w:rsidRDefault="00772422" w:rsidP="00772422">
      <w:pPr>
        <w:rPr>
          <w:rFonts w:ascii="Arial" w:hAnsi="Arial" w:cs="Arial"/>
          <w:sz w:val="22"/>
          <w:szCs w:val="22"/>
        </w:rPr>
      </w:pPr>
      <w:r>
        <w:rPr>
          <w:rFonts w:ascii="Arial" w:hAnsi="Arial" w:cs="Arial"/>
          <w:sz w:val="22"/>
          <w:szCs w:val="22"/>
        </w:rPr>
        <w:t>However, there are some gaps in research, as many sources focus on patients as a whole, not individual patient experiences or the long term effects of the delays. Als the solutions are ongoing, so we cant tell how much they have helped the situation because it hasn’t been that long. This means more research is needed to understand what solutions work.</w:t>
      </w:r>
    </w:p>
    <w:p w14:paraId="2CDC1D0F" w14:textId="77777777" w:rsidR="00772422" w:rsidRDefault="00772422" w:rsidP="00772422">
      <w:pPr>
        <w:rPr>
          <w:rFonts w:ascii="Arial" w:hAnsi="Arial" w:cs="Arial"/>
          <w:sz w:val="22"/>
          <w:szCs w:val="22"/>
        </w:rPr>
      </w:pPr>
    </w:p>
    <w:p w14:paraId="09D38A94" w14:textId="07EA6EA1" w:rsidR="00772422" w:rsidRDefault="00772422" w:rsidP="00772422">
      <w:pPr>
        <w:rPr>
          <w:rFonts w:ascii="Arial" w:hAnsi="Arial" w:cs="Arial"/>
          <w:color w:val="00B0F0"/>
          <w:sz w:val="22"/>
          <w:szCs w:val="22"/>
        </w:rPr>
      </w:pPr>
      <w:r w:rsidRPr="00772422">
        <w:rPr>
          <w:rFonts w:ascii="Arial" w:hAnsi="Arial" w:cs="Arial"/>
          <w:color w:val="00B0F0"/>
          <w:sz w:val="22"/>
          <w:szCs w:val="22"/>
        </w:rPr>
        <w:t>Section 3:</w:t>
      </w:r>
    </w:p>
    <w:p w14:paraId="22DDB05B" w14:textId="4399BE9D" w:rsidR="00D07B86" w:rsidRDefault="00D07B86" w:rsidP="00772422">
      <w:pPr>
        <w:rPr>
          <w:rFonts w:ascii="Arial" w:hAnsi="Arial" w:cs="Arial"/>
          <w:color w:val="000000" w:themeColor="text1"/>
          <w:sz w:val="22"/>
          <w:szCs w:val="22"/>
        </w:rPr>
      </w:pPr>
      <w:r w:rsidRPr="00D07B86">
        <w:rPr>
          <w:rFonts w:ascii="Arial" w:hAnsi="Arial" w:cs="Arial"/>
          <w:color w:val="000000" w:themeColor="text1"/>
          <w:sz w:val="22"/>
          <w:szCs w:val="22"/>
        </w:rPr>
        <w:t>Quantitative research is based on numbers and data that can be measured. It often uses statistics to find patterns or trends.</w:t>
      </w:r>
      <w:r>
        <w:rPr>
          <w:rFonts w:ascii="Arial" w:hAnsi="Arial" w:cs="Arial"/>
          <w:color w:val="000000" w:themeColor="text1"/>
          <w:sz w:val="22"/>
          <w:szCs w:val="22"/>
        </w:rPr>
        <w:t xml:space="preserve"> An example of this is counting how long patients wait for treatment in different hospitals. It can be used to measure average wait times or the number of people on wait lists. This type of data easily shows trends and how big the problem is.</w:t>
      </w:r>
    </w:p>
    <w:p w14:paraId="3673416E" w14:textId="703528B6" w:rsidR="00D07B86" w:rsidRDefault="00D07B86" w:rsidP="00772422">
      <w:pPr>
        <w:rPr>
          <w:rFonts w:ascii="Arial" w:hAnsi="Arial" w:cs="Arial"/>
          <w:color w:val="000000" w:themeColor="text1"/>
          <w:sz w:val="22"/>
          <w:szCs w:val="22"/>
        </w:rPr>
      </w:pPr>
      <w:r w:rsidRPr="00D07B86">
        <w:rPr>
          <w:rFonts w:ascii="Arial" w:hAnsi="Arial" w:cs="Arial"/>
          <w:color w:val="000000" w:themeColor="text1"/>
          <w:sz w:val="22"/>
          <w:szCs w:val="22"/>
        </w:rPr>
        <w:t>Qualitative research focuses on people’s experiences, opinions, and feelings.</w:t>
      </w:r>
      <w:r>
        <w:rPr>
          <w:rFonts w:ascii="Arial" w:hAnsi="Arial" w:cs="Arial"/>
          <w:color w:val="000000" w:themeColor="text1"/>
          <w:sz w:val="22"/>
          <w:szCs w:val="22"/>
        </w:rPr>
        <w:t xml:space="preserve"> Usually</w:t>
      </w:r>
      <w:r w:rsidR="006A6E43">
        <w:rPr>
          <w:rFonts w:ascii="Arial" w:hAnsi="Arial" w:cs="Arial"/>
          <w:color w:val="000000" w:themeColor="text1"/>
          <w:sz w:val="22"/>
          <w:szCs w:val="22"/>
        </w:rPr>
        <w:t>,</w:t>
      </w:r>
      <w:r>
        <w:rPr>
          <w:rFonts w:ascii="Arial" w:hAnsi="Arial" w:cs="Arial"/>
          <w:color w:val="000000" w:themeColor="text1"/>
          <w:sz w:val="22"/>
          <w:szCs w:val="22"/>
        </w:rPr>
        <w:t xml:space="preserve"> people use interviews or surveys with questions that allow the person to answer with sentences. For example</w:t>
      </w:r>
      <w:r w:rsidR="006A6E43">
        <w:rPr>
          <w:rFonts w:ascii="Arial" w:hAnsi="Arial" w:cs="Arial"/>
          <w:color w:val="000000" w:themeColor="text1"/>
          <w:sz w:val="22"/>
          <w:szCs w:val="22"/>
        </w:rPr>
        <w:t>,</w:t>
      </w:r>
      <w:r>
        <w:rPr>
          <w:rFonts w:ascii="Arial" w:hAnsi="Arial" w:cs="Arial"/>
          <w:color w:val="000000" w:themeColor="text1"/>
          <w:sz w:val="22"/>
          <w:szCs w:val="22"/>
        </w:rPr>
        <w:t xml:space="preserve"> you could ask people how the long waiting times have affected their mental health. This helps to get feedback from people not numbers.</w:t>
      </w:r>
    </w:p>
    <w:p w14:paraId="454B9A9D" w14:textId="54F5DA14" w:rsidR="00D07B86" w:rsidRDefault="00D07B86" w:rsidP="00772422">
      <w:pPr>
        <w:rPr>
          <w:rFonts w:ascii="Arial" w:hAnsi="Arial" w:cs="Arial"/>
          <w:color w:val="000000" w:themeColor="text1"/>
          <w:sz w:val="22"/>
          <w:szCs w:val="22"/>
        </w:rPr>
      </w:pPr>
      <w:r>
        <w:rPr>
          <w:rFonts w:ascii="Arial" w:hAnsi="Arial" w:cs="Arial"/>
          <w:color w:val="000000" w:themeColor="text1"/>
          <w:sz w:val="22"/>
          <w:szCs w:val="22"/>
        </w:rPr>
        <w:lastRenderedPageBreak/>
        <w:t>Mixed methods research combines both research approaches</w:t>
      </w:r>
      <w:r w:rsidR="00E16376">
        <w:rPr>
          <w:rFonts w:ascii="Arial" w:hAnsi="Arial" w:cs="Arial"/>
          <w:color w:val="000000" w:themeColor="text1"/>
          <w:sz w:val="22"/>
          <w:szCs w:val="22"/>
        </w:rPr>
        <w:t>. For example</w:t>
      </w:r>
      <w:r w:rsidR="006A6E43">
        <w:rPr>
          <w:rFonts w:ascii="Arial" w:hAnsi="Arial" w:cs="Arial"/>
          <w:color w:val="000000" w:themeColor="text1"/>
          <w:sz w:val="22"/>
          <w:szCs w:val="22"/>
        </w:rPr>
        <w:t>,</w:t>
      </w:r>
      <w:r w:rsidR="00E16376">
        <w:rPr>
          <w:rFonts w:ascii="Arial" w:hAnsi="Arial" w:cs="Arial"/>
          <w:color w:val="000000" w:themeColor="text1"/>
          <w:sz w:val="22"/>
          <w:szCs w:val="22"/>
        </w:rPr>
        <w:t xml:space="preserve"> you could collect data about waiting times and interview people </w:t>
      </w:r>
      <w:r w:rsidR="006A6E43">
        <w:rPr>
          <w:rFonts w:ascii="Arial" w:hAnsi="Arial" w:cs="Arial"/>
          <w:color w:val="000000" w:themeColor="text1"/>
          <w:sz w:val="22"/>
          <w:szCs w:val="22"/>
        </w:rPr>
        <w:t>about</w:t>
      </w:r>
      <w:r w:rsidR="00E16376">
        <w:rPr>
          <w:rFonts w:ascii="Arial" w:hAnsi="Arial" w:cs="Arial"/>
          <w:color w:val="000000" w:themeColor="text1"/>
          <w:sz w:val="22"/>
          <w:szCs w:val="22"/>
        </w:rPr>
        <w:t xml:space="preserve"> their experiences. I think this gives more understanding of the problem.</w:t>
      </w:r>
    </w:p>
    <w:p w14:paraId="33C9DABF" w14:textId="51369442" w:rsidR="00D07B86" w:rsidRDefault="00D07B86" w:rsidP="00772422">
      <w:pPr>
        <w:rPr>
          <w:rFonts w:ascii="Arial" w:hAnsi="Arial" w:cs="Arial"/>
          <w:color w:val="000000" w:themeColor="text1"/>
          <w:sz w:val="22"/>
          <w:szCs w:val="22"/>
        </w:rPr>
      </w:pPr>
      <w:r>
        <w:rPr>
          <w:rFonts w:ascii="Arial" w:hAnsi="Arial" w:cs="Arial"/>
          <w:color w:val="000000" w:themeColor="text1"/>
          <w:sz w:val="22"/>
          <w:szCs w:val="22"/>
        </w:rPr>
        <w:t xml:space="preserve">For a future study I would choose a mixed methods approach because this issue needs numbers and opinions. Quantitative would show how serious the delays are and Qualitative would show the effects on a </w:t>
      </w:r>
      <w:r w:rsidR="006A6E43">
        <w:rPr>
          <w:rFonts w:ascii="Arial" w:hAnsi="Arial" w:cs="Arial"/>
          <w:color w:val="000000" w:themeColor="text1"/>
          <w:sz w:val="22"/>
          <w:szCs w:val="22"/>
        </w:rPr>
        <w:t>patient's</w:t>
      </w:r>
      <w:r>
        <w:rPr>
          <w:rFonts w:ascii="Arial" w:hAnsi="Arial" w:cs="Arial"/>
          <w:color w:val="000000" w:themeColor="text1"/>
          <w:sz w:val="22"/>
          <w:szCs w:val="22"/>
        </w:rPr>
        <w:t xml:space="preserve"> life. </w:t>
      </w:r>
      <w:r w:rsidR="00E16376">
        <w:rPr>
          <w:rFonts w:ascii="Arial" w:hAnsi="Arial" w:cs="Arial"/>
          <w:color w:val="000000" w:themeColor="text1"/>
          <w:sz w:val="22"/>
          <w:szCs w:val="22"/>
        </w:rPr>
        <w:t>Using this would help understand the problem and come up with solutions.</w:t>
      </w:r>
    </w:p>
    <w:p w14:paraId="2C11E1FC" w14:textId="77777777" w:rsidR="00E16376" w:rsidRDefault="00E16376" w:rsidP="00772422">
      <w:pPr>
        <w:rPr>
          <w:rFonts w:ascii="Arial" w:hAnsi="Arial" w:cs="Arial"/>
          <w:color w:val="000000" w:themeColor="text1"/>
          <w:sz w:val="22"/>
          <w:szCs w:val="22"/>
        </w:rPr>
      </w:pPr>
    </w:p>
    <w:p w14:paraId="2C52355F" w14:textId="054FC822" w:rsidR="00E16376" w:rsidRDefault="00E16376" w:rsidP="00772422">
      <w:pPr>
        <w:rPr>
          <w:rFonts w:ascii="Arial" w:hAnsi="Arial" w:cs="Arial"/>
          <w:color w:val="00B0F0"/>
          <w:sz w:val="22"/>
          <w:szCs w:val="22"/>
        </w:rPr>
      </w:pPr>
      <w:r w:rsidRPr="00E16376">
        <w:rPr>
          <w:rFonts w:ascii="Arial" w:hAnsi="Arial" w:cs="Arial"/>
          <w:color w:val="00B0F0"/>
          <w:sz w:val="22"/>
          <w:szCs w:val="22"/>
        </w:rPr>
        <w:t>Section 4:</w:t>
      </w:r>
    </w:p>
    <w:p w14:paraId="5DC78E02" w14:textId="7381743F" w:rsidR="00280B4F" w:rsidRDefault="00280B4F" w:rsidP="00772422">
      <w:pPr>
        <w:rPr>
          <w:rFonts w:ascii="Arial" w:hAnsi="Arial" w:cs="Arial"/>
          <w:sz w:val="22"/>
          <w:szCs w:val="22"/>
        </w:rPr>
      </w:pPr>
      <w:r>
        <w:rPr>
          <w:rFonts w:ascii="Arial" w:hAnsi="Arial" w:cs="Arial"/>
          <w:sz w:val="22"/>
          <w:szCs w:val="22"/>
        </w:rPr>
        <w:t>Primary data collection is when a researcher gathers information themselves first hand for their study. This includes methods such as surveys, interviews</w:t>
      </w:r>
      <w:r w:rsidR="00036472">
        <w:rPr>
          <w:rFonts w:ascii="Arial" w:hAnsi="Arial" w:cs="Arial"/>
          <w:sz w:val="22"/>
          <w:szCs w:val="22"/>
        </w:rPr>
        <w:t>,</w:t>
      </w:r>
      <w:r>
        <w:rPr>
          <w:rFonts w:ascii="Arial" w:hAnsi="Arial" w:cs="Arial"/>
          <w:sz w:val="22"/>
          <w:szCs w:val="22"/>
        </w:rPr>
        <w:t xml:space="preserve"> or </w:t>
      </w:r>
      <w:r w:rsidR="00036472">
        <w:rPr>
          <w:rFonts w:ascii="Arial" w:hAnsi="Arial" w:cs="Arial"/>
          <w:sz w:val="22"/>
          <w:szCs w:val="22"/>
        </w:rPr>
        <w:t>questionnaires</w:t>
      </w:r>
      <w:r>
        <w:rPr>
          <w:rFonts w:ascii="Arial" w:hAnsi="Arial" w:cs="Arial"/>
          <w:sz w:val="22"/>
          <w:szCs w:val="22"/>
        </w:rPr>
        <w:t>.</w:t>
      </w:r>
      <w:r w:rsidR="00036472">
        <w:rPr>
          <w:rFonts w:ascii="Arial" w:hAnsi="Arial" w:cs="Arial"/>
          <w:sz w:val="22"/>
          <w:szCs w:val="22"/>
        </w:rPr>
        <w:t>The data relates to the study and is original, meaning that it is new information/data. For example, for this study, primary data could be asking patients about their experiences of delays for the NHS or the delay in responses from the NHS staff. This type of data is useful as it is up to date and focused, however it takes time to collect and also takes a lot of hard work and effort.</w:t>
      </w:r>
    </w:p>
    <w:p w14:paraId="17761766" w14:textId="1BEFCF37" w:rsidR="00036472" w:rsidRDefault="00036472" w:rsidP="00772422">
      <w:pPr>
        <w:rPr>
          <w:rFonts w:ascii="Arial" w:hAnsi="Arial" w:cs="Arial"/>
          <w:sz w:val="22"/>
          <w:szCs w:val="22"/>
        </w:rPr>
      </w:pPr>
      <w:r>
        <w:rPr>
          <w:rFonts w:ascii="Arial" w:hAnsi="Arial" w:cs="Arial"/>
          <w:sz w:val="22"/>
          <w:szCs w:val="22"/>
        </w:rPr>
        <w:t>Secondary data collection is when a researcher uses information that has already been collected by someone else. Examples of some methods to finding this type of research are: reports,government statistics, or research studies. NHS reports or data from statistics organisations like the office for National statistics would be secondary data.This data is quick and easy to access, but it may not fully match the focus of the study/research.</w:t>
      </w:r>
    </w:p>
    <w:p w14:paraId="7A93A30D" w14:textId="15B0C203" w:rsidR="00036472" w:rsidRDefault="00036472" w:rsidP="00772422">
      <w:pPr>
        <w:rPr>
          <w:rFonts w:ascii="Arial" w:hAnsi="Arial" w:cs="Arial"/>
          <w:sz w:val="22"/>
          <w:szCs w:val="22"/>
        </w:rPr>
      </w:pPr>
      <w:r>
        <w:rPr>
          <w:rFonts w:ascii="Arial" w:hAnsi="Arial" w:cs="Arial"/>
          <w:sz w:val="22"/>
          <w:szCs w:val="22"/>
        </w:rPr>
        <w:t>For my current research I think I would use secondary data because there is already a lot of reliable information and data online that give me good evidence to back up my point. Also, collecting primary data would take too much time and would be very hard to know where to start.</w:t>
      </w:r>
    </w:p>
    <w:p w14:paraId="659A27DA" w14:textId="297719B1" w:rsidR="003623FC" w:rsidRPr="00280B4F" w:rsidRDefault="003623FC" w:rsidP="00772422">
      <w:pPr>
        <w:rPr>
          <w:rFonts w:ascii="Arial" w:hAnsi="Arial" w:cs="Arial"/>
          <w:sz w:val="22"/>
          <w:szCs w:val="22"/>
        </w:rPr>
      </w:pPr>
      <w:r>
        <w:rPr>
          <w:rFonts w:ascii="Arial" w:hAnsi="Arial" w:cs="Arial"/>
          <w:sz w:val="22"/>
          <w:szCs w:val="22"/>
        </w:rPr>
        <w:t>However, for future research, I think I would choose to use primary data collection and secondary data collection, because it would allow me to explore personal experiences more than current research has allowed me to, and help show how much waiting times affect patients daily lives. Using both would make the research more detailed and create a more balanced and complete study.</w:t>
      </w:r>
    </w:p>
    <w:p w14:paraId="6F364E36" w14:textId="77777777" w:rsidR="003623FC" w:rsidRDefault="003623FC" w:rsidP="00772422">
      <w:pPr>
        <w:rPr>
          <w:rFonts w:ascii="Arial" w:hAnsi="Arial" w:cs="Arial"/>
          <w:color w:val="EE0000"/>
          <w:sz w:val="22"/>
          <w:szCs w:val="22"/>
        </w:rPr>
      </w:pPr>
    </w:p>
    <w:p w14:paraId="10837CA4" w14:textId="592157E8" w:rsidR="00E16376" w:rsidRDefault="00E16376" w:rsidP="00772422">
      <w:pPr>
        <w:rPr>
          <w:rFonts w:ascii="Arial" w:hAnsi="Arial" w:cs="Arial"/>
          <w:color w:val="00B0F0"/>
          <w:sz w:val="22"/>
          <w:szCs w:val="22"/>
        </w:rPr>
      </w:pPr>
      <w:r w:rsidRPr="00E16376">
        <w:rPr>
          <w:rFonts w:ascii="Arial" w:hAnsi="Arial" w:cs="Arial"/>
          <w:color w:val="00B0F0"/>
          <w:sz w:val="22"/>
          <w:szCs w:val="22"/>
        </w:rPr>
        <w:t>Conclusion:</w:t>
      </w:r>
    </w:p>
    <w:p w14:paraId="2B232986" w14:textId="7573DB41" w:rsidR="003623FC" w:rsidRDefault="00376D3C" w:rsidP="00772422">
      <w:pPr>
        <w:rPr>
          <w:rFonts w:ascii="Arial" w:hAnsi="Arial" w:cs="Arial"/>
          <w:sz w:val="22"/>
          <w:szCs w:val="22"/>
        </w:rPr>
      </w:pPr>
      <w:r>
        <w:rPr>
          <w:rFonts w:ascii="Arial" w:hAnsi="Arial" w:cs="Arial"/>
          <w:sz w:val="22"/>
          <w:szCs w:val="22"/>
        </w:rPr>
        <w:t>In conclusion, I believe long wait times are a serious problem that affect many people across the UK. This research report has shown that the delays impact the patients,families and the NHS staff. These long waiting times lead to worsening health,stress and pressure on the healthcare sector as a whole. This report also explained the main reasons why the problem exists: staff shortages, high demand and the effects of COVID.</w:t>
      </w:r>
    </w:p>
    <w:p w14:paraId="7930F383" w14:textId="65A07C94" w:rsidR="00376D3C" w:rsidRDefault="00376D3C" w:rsidP="00772422">
      <w:pPr>
        <w:rPr>
          <w:rFonts w:ascii="Arial" w:hAnsi="Arial" w:cs="Arial"/>
          <w:sz w:val="22"/>
          <w:szCs w:val="22"/>
        </w:rPr>
      </w:pPr>
      <w:r>
        <w:rPr>
          <w:rFonts w:ascii="Arial" w:hAnsi="Arial" w:cs="Arial"/>
          <w:sz w:val="22"/>
          <w:szCs w:val="22"/>
        </w:rPr>
        <w:t xml:space="preserve">I explored different research methods like quantitive, qualititive and mixed-methods, and showed how they all had their strenghths and weaknesses. I decided on a mixed methods </w:t>
      </w:r>
      <w:r>
        <w:rPr>
          <w:rFonts w:ascii="Arial" w:hAnsi="Arial" w:cs="Arial"/>
          <w:sz w:val="22"/>
          <w:szCs w:val="22"/>
        </w:rPr>
        <w:lastRenderedPageBreak/>
        <w:t>approach for a future study, and for this current report I used secondary data, due to the availability and reliability of information.</w:t>
      </w:r>
    </w:p>
    <w:p w14:paraId="1A4013C7" w14:textId="32D048A1" w:rsidR="00E16376" w:rsidRPr="000B2B27" w:rsidRDefault="00376D3C" w:rsidP="00772422">
      <w:pPr>
        <w:rPr>
          <w:rFonts w:ascii="Arial" w:hAnsi="Arial" w:cs="Arial"/>
          <w:sz w:val="22"/>
          <w:szCs w:val="22"/>
        </w:rPr>
      </w:pPr>
      <w:r>
        <w:rPr>
          <w:rFonts w:ascii="Arial" w:hAnsi="Arial" w:cs="Arial"/>
          <w:sz w:val="22"/>
          <w:szCs w:val="22"/>
        </w:rPr>
        <w:t>Overall, this topic is extremely important as it shows that the quality of care in the NHS has many challenges</w:t>
      </w:r>
      <w:r w:rsidR="000B2B27">
        <w:rPr>
          <w:rFonts w:ascii="Arial" w:hAnsi="Arial" w:cs="Arial"/>
          <w:sz w:val="22"/>
          <w:szCs w:val="22"/>
        </w:rPr>
        <w:t xml:space="preserve">. I found out that there is an average of different waiting times for different people, depending on their ethnic group or if they are disabled, which highlights extreme unfairness. These problems need to be resolved, and this can only be done through more research and attention. </w:t>
      </w:r>
    </w:p>
    <w:p w14:paraId="647F0765" w14:textId="77777777" w:rsidR="00E16376" w:rsidRDefault="00E16376" w:rsidP="00772422">
      <w:pPr>
        <w:rPr>
          <w:rFonts w:ascii="Arial" w:hAnsi="Arial" w:cs="Arial"/>
          <w:color w:val="00B0F0"/>
          <w:sz w:val="22"/>
          <w:szCs w:val="22"/>
        </w:rPr>
      </w:pPr>
    </w:p>
    <w:p w14:paraId="41CF6D5A" w14:textId="77777777" w:rsidR="00E16376" w:rsidRPr="00E16376" w:rsidRDefault="00E16376" w:rsidP="00E16376">
      <w:pPr>
        <w:rPr>
          <w:rFonts w:ascii="Arial" w:hAnsi="Arial" w:cs="Arial"/>
          <w:color w:val="00B0F0"/>
          <w:sz w:val="22"/>
          <w:szCs w:val="22"/>
        </w:rPr>
      </w:pPr>
      <w:r w:rsidRPr="00E16376">
        <w:rPr>
          <w:rFonts w:ascii="Arial" w:hAnsi="Arial" w:cs="Arial"/>
          <w:b/>
          <w:bCs/>
          <w:color w:val="00B0F0"/>
          <w:sz w:val="22"/>
          <w:szCs w:val="22"/>
        </w:rPr>
        <w:t>Reference List:</w:t>
      </w:r>
    </w:p>
    <w:p w14:paraId="4DA2F29B" w14:textId="10B470A7" w:rsidR="00E16376" w:rsidRPr="00E16376" w:rsidRDefault="00E16376" w:rsidP="00E16376">
      <w:pPr>
        <w:rPr>
          <w:rFonts w:ascii="Arial" w:hAnsi="Arial" w:cs="Arial"/>
          <w:color w:val="00B0F0"/>
          <w:sz w:val="22"/>
          <w:szCs w:val="22"/>
        </w:rPr>
      </w:pPr>
      <w:r w:rsidRPr="00E16376">
        <w:rPr>
          <w:rFonts w:ascii="Arial" w:hAnsi="Arial" w:cs="Arial"/>
          <w:color w:val="000000" w:themeColor="text1"/>
          <w:sz w:val="22"/>
          <w:szCs w:val="22"/>
        </w:rPr>
        <w:t xml:space="preserve">Office for National Statistics (ONS) (2024) </w:t>
      </w:r>
      <w:r w:rsidRPr="00E16376">
        <w:rPr>
          <w:rFonts w:ascii="Arial" w:hAnsi="Arial" w:cs="Arial"/>
          <w:i/>
          <w:iCs/>
          <w:color w:val="000000" w:themeColor="text1"/>
          <w:sz w:val="22"/>
          <w:szCs w:val="22"/>
        </w:rPr>
        <w:t>NHS planned care waiting times across the UK</w:t>
      </w:r>
      <w:r w:rsidRPr="00E16376">
        <w:rPr>
          <w:rFonts w:ascii="Arial" w:hAnsi="Arial" w:cs="Arial"/>
          <w:color w:val="000000" w:themeColor="text1"/>
          <w:sz w:val="22"/>
          <w:szCs w:val="22"/>
        </w:rPr>
        <w:t xml:space="preserve">. Available at: </w:t>
      </w:r>
      <w:hyperlink r:id="rId4" w:tgtFrame="_new" w:history="1">
        <w:r w:rsidRPr="00E16376">
          <w:rPr>
            <w:rStyle w:val="Hyperlink"/>
            <w:rFonts w:ascii="Arial" w:hAnsi="Arial" w:cs="Arial"/>
            <w:sz w:val="22"/>
            <w:szCs w:val="22"/>
          </w:rPr>
          <w:t>https://www.ons.gov.uk/peoplepopulationandcommunity/healthandsocialcare/healthcaresystem/articles/nhsplannedcarewaitingtimesacrosstheuk/2024-06-18</w:t>
        </w:r>
      </w:hyperlink>
      <w:r w:rsidRPr="00E16376">
        <w:rPr>
          <w:rFonts w:ascii="Arial" w:hAnsi="Arial" w:cs="Arial"/>
          <w:color w:val="00B0F0"/>
          <w:sz w:val="22"/>
          <w:szCs w:val="22"/>
        </w:rPr>
        <w:t xml:space="preserve"> </w:t>
      </w:r>
    </w:p>
    <w:p w14:paraId="7F420723" w14:textId="76DB7DCF" w:rsidR="00E16376" w:rsidRPr="00E16376" w:rsidRDefault="00E16376" w:rsidP="00E16376">
      <w:pPr>
        <w:rPr>
          <w:rFonts w:ascii="Arial" w:hAnsi="Arial" w:cs="Arial"/>
          <w:color w:val="00B0F0"/>
          <w:sz w:val="22"/>
          <w:szCs w:val="22"/>
        </w:rPr>
      </w:pPr>
      <w:r w:rsidRPr="00E16376">
        <w:rPr>
          <w:rFonts w:ascii="Arial" w:hAnsi="Arial" w:cs="Arial"/>
          <w:color w:val="000000" w:themeColor="text1"/>
          <w:sz w:val="22"/>
          <w:szCs w:val="22"/>
        </w:rPr>
        <w:t xml:space="preserve">National Audit Office (NAO) (2021) </w:t>
      </w:r>
      <w:r w:rsidRPr="00E16376">
        <w:rPr>
          <w:rFonts w:ascii="Arial" w:hAnsi="Arial" w:cs="Arial"/>
          <w:i/>
          <w:iCs/>
          <w:color w:val="000000" w:themeColor="text1"/>
          <w:sz w:val="22"/>
          <w:szCs w:val="22"/>
        </w:rPr>
        <w:t>NHS backlogs and waiting times in England</w:t>
      </w:r>
      <w:r w:rsidRPr="00E16376">
        <w:rPr>
          <w:rFonts w:ascii="Arial" w:hAnsi="Arial" w:cs="Arial"/>
          <w:color w:val="000000" w:themeColor="text1"/>
          <w:sz w:val="22"/>
          <w:szCs w:val="22"/>
        </w:rPr>
        <w:t xml:space="preserve">. Available at: </w:t>
      </w:r>
      <w:hyperlink r:id="rId5" w:tgtFrame="_new" w:history="1">
        <w:r w:rsidRPr="00E16376">
          <w:rPr>
            <w:rStyle w:val="Hyperlink"/>
            <w:rFonts w:ascii="Arial" w:hAnsi="Arial" w:cs="Arial"/>
            <w:sz w:val="22"/>
            <w:szCs w:val="22"/>
          </w:rPr>
          <w:t>https://www.nao.org.uk/reports/nhs-backlogs-and-waiting-times-in-england/</w:t>
        </w:r>
      </w:hyperlink>
      <w:r w:rsidRPr="00E16376">
        <w:rPr>
          <w:rFonts w:ascii="Arial" w:hAnsi="Arial" w:cs="Arial"/>
          <w:color w:val="00B0F0"/>
          <w:sz w:val="22"/>
          <w:szCs w:val="22"/>
        </w:rPr>
        <w:t xml:space="preserve"> </w:t>
      </w:r>
    </w:p>
    <w:p w14:paraId="2318B9F6" w14:textId="21F5087F" w:rsidR="00E16376" w:rsidRPr="00E16376" w:rsidRDefault="00E16376" w:rsidP="00E16376">
      <w:pPr>
        <w:rPr>
          <w:rFonts w:ascii="Arial" w:hAnsi="Arial" w:cs="Arial"/>
          <w:color w:val="00B0F0"/>
          <w:sz w:val="22"/>
          <w:szCs w:val="22"/>
        </w:rPr>
      </w:pPr>
      <w:r w:rsidRPr="00E16376">
        <w:rPr>
          <w:rFonts w:ascii="Arial" w:hAnsi="Arial" w:cs="Arial"/>
          <w:color w:val="000000" w:themeColor="text1"/>
          <w:sz w:val="22"/>
          <w:szCs w:val="22"/>
        </w:rPr>
        <w:t>Healthwatch England (2025)</w:t>
      </w:r>
      <w:r>
        <w:rPr>
          <w:rFonts w:ascii="Arial" w:hAnsi="Arial" w:cs="Arial"/>
          <w:color w:val="000000" w:themeColor="text1"/>
          <w:sz w:val="22"/>
          <w:szCs w:val="22"/>
        </w:rPr>
        <w:t>.</w:t>
      </w:r>
      <w:r w:rsidRPr="00E16376">
        <w:rPr>
          <w:rFonts w:ascii="Arial" w:hAnsi="Arial" w:cs="Arial"/>
          <w:color w:val="000000" w:themeColor="text1"/>
          <w:sz w:val="22"/>
          <w:szCs w:val="22"/>
        </w:rPr>
        <w:t xml:space="preserve"> </w:t>
      </w:r>
      <w:r w:rsidRPr="00E16376">
        <w:rPr>
          <w:rFonts w:ascii="Arial" w:hAnsi="Arial" w:cs="Arial"/>
          <w:i/>
          <w:iCs/>
          <w:color w:val="000000" w:themeColor="text1"/>
          <w:sz w:val="22"/>
          <w:szCs w:val="22"/>
        </w:rPr>
        <w:t>Fewer people in England are waiting for NHS care</w:t>
      </w:r>
      <w:r w:rsidRPr="00E16376">
        <w:rPr>
          <w:rFonts w:ascii="Arial" w:hAnsi="Arial" w:cs="Arial"/>
          <w:color w:val="000000" w:themeColor="text1"/>
          <w:sz w:val="22"/>
          <w:szCs w:val="22"/>
        </w:rPr>
        <w:t xml:space="preserve">. Available at: </w:t>
      </w:r>
      <w:hyperlink r:id="rId6" w:tgtFrame="_new" w:history="1">
        <w:r w:rsidRPr="00E16376">
          <w:rPr>
            <w:rStyle w:val="Hyperlink"/>
            <w:rFonts w:ascii="Arial" w:hAnsi="Arial" w:cs="Arial"/>
            <w:sz w:val="22"/>
            <w:szCs w:val="22"/>
          </w:rPr>
          <w:t>https://www.healthwatch.co.uk/response/2025-06-12/fewer-people-england-are-waiting-nhs-care</w:t>
        </w:r>
      </w:hyperlink>
      <w:r w:rsidRPr="00E16376">
        <w:rPr>
          <w:rFonts w:ascii="Arial" w:hAnsi="Arial" w:cs="Arial"/>
          <w:color w:val="00B0F0"/>
          <w:sz w:val="22"/>
          <w:szCs w:val="22"/>
        </w:rPr>
        <w:t xml:space="preserve"> </w:t>
      </w:r>
    </w:p>
    <w:p w14:paraId="07E57830" w14:textId="77777777" w:rsidR="00E16376" w:rsidRPr="00E16376" w:rsidRDefault="00E16376" w:rsidP="00772422">
      <w:pPr>
        <w:rPr>
          <w:rFonts w:ascii="Arial" w:hAnsi="Arial" w:cs="Arial"/>
          <w:color w:val="00B0F0"/>
          <w:sz w:val="22"/>
          <w:szCs w:val="22"/>
        </w:rPr>
      </w:pPr>
    </w:p>
    <w:p w14:paraId="05ECE319" w14:textId="77777777" w:rsidR="00772422" w:rsidRPr="00772422" w:rsidRDefault="00772422" w:rsidP="00772422">
      <w:pPr>
        <w:rPr>
          <w:rFonts w:ascii="Arial" w:hAnsi="Arial" w:cs="Arial"/>
          <w:color w:val="000000" w:themeColor="text1"/>
          <w:sz w:val="22"/>
          <w:szCs w:val="22"/>
        </w:rPr>
      </w:pPr>
    </w:p>
    <w:sectPr w:rsidR="00772422" w:rsidRPr="007724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129"/>
    <w:rsid w:val="00036472"/>
    <w:rsid w:val="00062AFE"/>
    <w:rsid w:val="000B2B27"/>
    <w:rsid w:val="001E4735"/>
    <w:rsid w:val="00202C50"/>
    <w:rsid w:val="00266440"/>
    <w:rsid w:val="00280B4F"/>
    <w:rsid w:val="003623FC"/>
    <w:rsid w:val="00376D3C"/>
    <w:rsid w:val="00381CDE"/>
    <w:rsid w:val="006A6E43"/>
    <w:rsid w:val="00772422"/>
    <w:rsid w:val="00806CD1"/>
    <w:rsid w:val="00832A0C"/>
    <w:rsid w:val="008A1F59"/>
    <w:rsid w:val="009A2D28"/>
    <w:rsid w:val="00A2116A"/>
    <w:rsid w:val="00BB1129"/>
    <w:rsid w:val="00C932AF"/>
    <w:rsid w:val="00D07B86"/>
    <w:rsid w:val="00D238E4"/>
    <w:rsid w:val="00E16376"/>
    <w:rsid w:val="00F27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30610"/>
  <w15:chartTrackingRefBased/>
  <w15:docId w15:val="{92F6AA66-624B-45CA-964C-6D8D64CF9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1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1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1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1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1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1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1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1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1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1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1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1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1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1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1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1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1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129"/>
    <w:rPr>
      <w:rFonts w:eastAsiaTheme="majorEastAsia" w:cstheme="majorBidi"/>
      <w:color w:val="272727" w:themeColor="text1" w:themeTint="D8"/>
    </w:rPr>
  </w:style>
  <w:style w:type="paragraph" w:styleId="Title">
    <w:name w:val="Title"/>
    <w:basedOn w:val="Normal"/>
    <w:next w:val="Normal"/>
    <w:link w:val="TitleChar"/>
    <w:uiPriority w:val="10"/>
    <w:qFormat/>
    <w:rsid w:val="00BB1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1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129"/>
    <w:pPr>
      <w:spacing w:before="160"/>
      <w:jc w:val="center"/>
    </w:pPr>
    <w:rPr>
      <w:i/>
      <w:iCs/>
      <w:color w:val="404040" w:themeColor="text1" w:themeTint="BF"/>
    </w:rPr>
  </w:style>
  <w:style w:type="character" w:customStyle="1" w:styleId="QuoteChar">
    <w:name w:val="Quote Char"/>
    <w:basedOn w:val="DefaultParagraphFont"/>
    <w:link w:val="Quote"/>
    <w:uiPriority w:val="29"/>
    <w:rsid w:val="00BB1129"/>
    <w:rPr>
      <w:i/>
      <w:iCs/>
      <w:color w:val="404040" w:themeColor="text1" w:themeTint="BF"/>
    </w:rPr>
  </w:style>
  <w:style w:type="paragraph" w:styleId="ListParagraph">
    <w:name w:val="List Paragraph"/>
    <w:basedOn w:val="Normal"/>
    <w:uiPriority w:val="34"/>
    <w:qFormat/>
    <w:rsid w:val="00BB1129"/>
    <w:pPr>
      <w:ind w:left="720"/>
      <w:contextualSpacing/>
    </w:pPr>
  </w:style>
  <w:style w:type="character" w:styleId="IntenseEmphasis">
    <w:name w:val="Intense Emphasis"/>
    <w:basedOn w:val="DefaultParagraphFont"/>
    <w:uiPriority w:val="21"/>
    <w:qFormat/>
    <w:rsid w:val="00BB1129"/>
    <w:rPr>
      <w:i/>
      <w:iCs/>
      <w:color w:val="0F4761" w:themeColor="accent1" w:themeShade="BF"/>
    </w:rPr>
  </w:style>
  <w:style w:type="paragraph" w:styleId="IntenseQuote">
    <w:name w:val="Intense Quote"/>
    <w:basedOn w:val="Normal"/>
    <w:next w:val="Normal"/>
    <w:link w:val="IntenseQuoteChar"/>
    <w:uiPriority w:val="30"/>
    <w:qFormat/>
    <w:rsid w:val="00BB11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129"/>
    <w:rPr>
      <w:i/>
      <w:iCs/>
      <w:color w:val="0F4761" w:themeColor="accent1" w:themeShade="BF"/>
    </w:rPr>
  </w:style>
  <w:style w:type="character" w:styleId="IntenseReference">
    <w:name w:val="Intense Reference"/>
    <w:basedOn w:val="DefaultParagraphFont"/>
    <w:uiPriority w:val="32"/>
    <w:qFormat/>
    <w:rsid w:val="00BB1129"/>
    <w:rPr>
      <w:b/>
      <w:bCs/>
      <w:smallCaps/>
      <w:color w:val="0F4761" w:themeColor="accent1" w:themeShade="BF"/>
      <w:spacing w:val="5"/>
    </w:rPr>
  </w:style>
  <w:style w:type="character" w:styleId="Hyperlink">
    <w:name w:val="Hyperlink"/>
    <w:basedOn w:val="DefaultParagraphFont"/>
    <w:uiPriority w:val="99"/>
    <w:unhideWhenUsed/>
    <w:rsid w:val="00E16376"/>
    <w:rPr>
      <w:color w:val="467886" w:themeColor="hyperlink"/>
      <w:u w:val="single"/>
    </w:rPr>
  </w:style>
  <w:style w:type="character" w:styleId="UnresolvedMention">
    <w:name w:val="Unresolved Mention"/>
    <w:basedOn w:val="DefaultParagraphFont"/>
    <w:uiPriority w:val="99"/>
    <w:semiHidden/>
    <w:unhideWhenUsed/>
    <w:rsid w:val="00E163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watch.co.uk/response/2025-06-12/fewer-people-england-are-waiting-nhs-care" TargetMode="External"/><Relationship Id="rId5" Type="http://schemas.openxmlformats.org/officeDocument/2006/relationships/hyperlink" Target="https://www.nao.org.uk/reports/nhs-backlogs-and-waiting-times-in-england/" TargetMode="External"/><Relationship Id="rId4" Type="http://schemas.openxmlformats.org/officeDocument/2006/relationships/hyperlink" Target="https://www.ons.gov.uk/peoplepopulationandcommunity/healthandsocialcare/healthcaresystem/articles/nhsplannedcarewaitingtimesacrosstheuk/2024-06-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1414</Words>
  <Characters>8061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Amreena fiaz</dc:creator>
  <cp:keywords/>
  <dc:description/>
  <cp:lastModifiedBy>Amreena fiaz</cp:lastModifiedBy>
  <cp:revision>2</cp:revision>
  <dcterms:created xsi:type="dcterms:W3CDTF">2026-03-23T21:18:00Z</dcterms:created>
  <dcterms:modified xsi:type="dcterms:W3CDTF">2026-03-23T21:18:00Z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3363fcc2-4db0-461f-802f-1c353fc43e6f</vt:lpwstr>
  </property>
</Properties>
</file>