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45741" w14:textId="77777777" w:rsidR="00E574E9" w:rsidRPr="00E574E9" w:rsidRDefault="00E574E9" w:rsidP="00E574E9">
      <w:pPr>
        <w:spacing w:line="982" w:lineRule="exact"/>
        <w:ind w:left="360" w:right="206"/>
        <w:jc w:val="both"/>
        <w:rPr>
          <w:rFonts w:ascii="Arial" w:hAnsi="Arial" w:cs="Arial"/>
          <w:b/>
        </w:rPr>
      </w:pPr>
      <w:r w:rsidRPr="00E574E9">
        <w:rPr>
          <w:rFonts w:ascii="Arial" w:hAnsi="Arial" w:cs="Arial"/>
          <w:b/>
          <w:color w:val="352341"/>
        </w:rPr>
        <w:t>People</w:t>
      </w:r>
      <w:r w:rsidRPr="00E574E9">
        <w:rPr>
          <w:rFonts w:ascii="Arial" w:hAnsi="Arial" w:cs="Arial"/>
          <w:b/>
          <w:color w:val="352341"/>
          <w:spacing w:val="-2"/>
        </w:rPr>
        <w:t xml:space="preserve"> </w:t>
      </w:r>
      <w:r w:rsidRPr="00E574E9">
        <w:rPr>
          <w:rFonts w:ascii="Arial" w:hAnsi="Arial" w:cs="Arial"/>
          <w:b/>
          <w:color w:val="352341"/>
        </w:rPr>
        <w:t>Professionals</w:t>
      </w:r>
      <w:r w:rsidRPr="00E574E9">
        <w:rPr>
          <w:rFonts w:ascii="Arial" w:hAnsi="Arial" w:cs="Arial"/>
          <w:b/>
          <w:color w:val="352341"/>
          <w:spacing w:val="-2"/>
        </w:rPr>
        <w:t xml:space="preserve"> </w:t>
      </w:r>
      <w:r w:rsidRPr="00E574E9">
        <w:rPr>
          <w:rFonts w:ascii="Arial" w:hAnsi="Arial" w:cs="Arial"/>
          <w:b/>
          <w:color w:val="352341"/>
        </w:rPr>
        <w:t>Benefits</w:t>
      </w:r>
    </w:p>
    <w:p w14:paraId="19FA8484" w14:textId="77777777" w:rsidR="00B0702A" w:rsidRPr="00E574E9" w:rsidRDefault="00B0702A" w:rsidP="00E574E9">
      <w:pPr>
        <w:ind w:right="206"/>
        <w:jc w:val="both"/>
        <w:rPr>
          <w:rFonts w:ascii="Arial" w:hAnsi="Arial" w:cs="Arial"/>
        </w:rPr>
      </w:pPr>
    </w:p>
    <w:p w14:paraId="10B4362A" w14:textId="77777777" w:rsidR="00E574E9" w:rsidRPr="00E574E9" w:rsidRDefault="00E574E9" w:rsidP="00E574E9">
      <w:pPr>
        <w:ind w:right="206"/>
        <w:jc w:val="both"/>
        <w:rPr>
          <w:rFonts w:ascii="Arial" w:hAnsi="Arial" w:cs="Arial"/>
        </w:rPr>
      </w:pPr>
    </w:p>
    <w:p w14:paraId="7C7BBAD2" w14:textId="77777777" w:rsidR="009A2E30" w:rsidRDefault="009A2E30" w:rsidP="00E574E9">
      <w:pPr>
        <w:tabs>
          <w:tab w:val="left" w:pos="2966"/>
          <w:tab w:val="left" w:pos="2967"/>
        </w:tabs>
        <w:spacing w:before="92" w:line="249" w:lineRule="auto"/>
        <w:ind w:right="206"/>
        <w:jc w:val="both"/>
        <w:rPr>
          <w:rFonts w:ascii="Arial" w:hAnsi="Arial" w:cs="Arial"/>
        </w:rPr>
      </w:pPr>
      <w:r>
        <w:rPr>
          <w:rFonts w:ascii="Arial" w:hAnsi="Arial" w:cs="Arial"/>
        </w:rPr>
        <w:t>AC2.1</w:t>
      </w:r>
    </w:p>
    <w:p w14:paraId="04E4E8A2" w14:textId="0B8C2A73" w:rsidR="00E574E9" w:rsidRPr="00E574E9" w:rsidRDefault="00E574E9" w:rsidP="00E574E9">
      <w:pPr>
        <w:tabs>
          <w:tab w:val="left" w:pos="2966"/>
          <w:tab w:val="left" w:pos="2967"/>
        </w:tabs>
        <w:spacing w:before="92" w:line="249" w:lineRule="auto"/>
        <w:ind w:right="206"/>
        <w:jc w:val="both"/>
        <w:rPr>
          <w:rFonts w:ascii="Arial" w:hAnsi="Arial" w:cs="Arial"/>
        </w:rPr>
      </w:pPr>
      <w:r w:rsidRPr="00E574E9">
        <w:rPr>
          <w:rFonts w:ascii="Arial" w:hAnsi="Arial" w:cs="Arial"/>
        </w:rPr>
        <w:t xml:space="preserve"> I consider the role of HR in a stakeholder role then we have a major impact, part of our duties is to manage the life cycle of an</w:t>
      </w:r>
      <w:r w:rsidRPr="00E574E9">
        <w:rPr>
          <w:rFonts w:ascii="Arial" w:hAnsi="Arial" w:cs="Arial"/>
          <w:spacing w:val="1"/>
        </w:rPr>
        <w:t xml:space="preserve"> </w:t>
      </w:r>
      <w:r w:rsidRPr="00E574E9">
        <w:rPr>
          <w:rFonts w:ascii="Arial" w:hAnsi="Arial" w:cs="Arial"/>
        </w:rPr>
        <w:t>employee,</w:t>
      </w:r>
      <w:r w:rsidRPr="00E574E9">
        <w:rPr>
          <w:rFonts w:ascii="Arial" w:hAnsi="Arial" w:cs="Arial"/>
          <w:spacing w:val="-3"/>
        </w:rPr>
        <w:t xml:space="preserve"> </w:t>
      </w:r>
      <w:r w:rsidRPr="00E574E9">
        <w:rPr>
          <w:rFonts w:ascii="Arial" w:hAnsi="Arial" w:cs="Arial"/>
        </w:rPr>
        <w:t>if</w:t>
      </w:r>
      <w:r w:rsidRPr="00E574E9">
        <w:rPr>
          <w:rFonts w:ascii="Arial" w:hAnsi="Arial" w:cs="Arial"/>
          <w:spacing w:val="-2"/>
        </w:rPr>
        <w:t xml:space="preserve"> </w:t>
      </w:r>
      <w:r w:rsidRPr="00E574E9">
        <w:rPr>
          <w:rFonts w:ascii="Arial" w:hAnsi="Arial" w:cs="Arial"/>
        </w:rPr>
        <w:t>we</w:t>
      </w:r>
      <w:r w:rsidRPr="00E574E9">
        <w:rPr>
          <w:rFonts w:ascii="Arial" w:hAnsi="Arial" w:cs="Arial"/>
          <w:spacing w:val="2"/>
        </w:rPr>
        <w:t xml:space="preserve"> </w:t>
      </w:r>
      <w:r w:rsidRPr="00E574E9">
        <w:rPr>
          <w:rFonts w:ascii="Arial" w:hAnsi="Arial" w:cs="Arial"/>
        </w:rPr>
        <w:t>start</w:t>
      </w:r>
      <w:r w:rsidRPr="00E574E9">
        <w:rPr>
          <w:rFonts w:ascii="Arial" w:hAnsi="Arial" w:cs="Arial"/>
          <w:spacing w:val="1"/>
        </w:rPr>
        <w:t xml:space="preserve"> </w:t>
      </w:r>
      <w:r w:rsidRPr="00E574E9">
        <w:rPr>
          <w:rFonts w:ascii="Arial" w:hAnsi="Arial" w:cs="Arial"/>
        </w:rPr>
        <w:t>with</w:t>
      </w:r>
      <w:r w:rsidRPr="00E574E9">
        <w:rPr>
          <w:rFonts w:ascii="Arial" w:hAnsi="Arial" w:cs="Arial"/>
          <w:spacing w:val="-2"/>
        </w:rPr>
        <w:t xml:space="preserve"> </w:t>
      </w:r>
      <w:r w:rsidRPr="00E574E9">
        <w:rPr>
          <w:rFonts w:ascii="Arial" w:hAnsi="Arial" w:cs="Arial"/>
        </w:rPr>
        <w:t>recruitment</w:t>
      </w:r>
      <w:r w:rsidRPr="00E574E9">
        <w:rPr>
          <w:rFonts w:ascii="Arial" w:hAnsi="Arial" w:cs="Arial"/>
          <w:spacing w:val="-2"/>
        </w:rPr>
        <w:t xml:space="preserve"> </w:t>
      </w:r>
      <w:r w:rsidRPr="00E574E9">
        <w:rPr>
          <w:rFonts w:ascii="Arial" w:hAnsi="Arial" w:cs="Arial"/>
        </w:rPr>
        <w:t>then</w:t>
      </w:r>
      <w:r w:rsidRPr="00E574E9">
        <w:rPr>
          <w:rFonts w:ascii="Arial" w:hAnsi="Arial" w:cs="Arial"/>
          <w:spacing w:val="-2"/>
        </w:rPr>
        <w:t xml:space="preserve"> </w:t>
      </w:r>
      <w:r w:rsidRPr="00E574E9">
        <w:rPr>
          <w:rFonts w:ascii="Arial" w:hAnsi="Arial" w:cs="Arial"/>
        </w:rPr>
        <w:t>we</w:t>
      </w:r>
      <w:r w:rsidRPr="00E574E9">
        <w:rPr>
          <w:rFonts w:ascii="Arial" w:hAnsi="Arial" w:cs="Arial"/>
          <w:spacing w:val="7"/>
        </w:rPr>
        <w:t xml:space="preserve"> </w:t>
      </w:r>
      <w:r w:rsidRPr="00E574E9">
        <w:rPr>
          <w:rFonts w:ascii="Arial" w:hAnsi="Arial" w:cs="Arial"/>
        </w:rPr>
        <w:t>are</w:t>
      </w:r>
      <w:r w:rsidRPr="00E574E9">
        <w:rPr>
          <w:rFonts w:ascii="Arial" w:hAnsi="Arial" w:cs="Arial"/>
          <w:spacing w:val="-3"/>
        </w:rPr>
        <w:t xml:space="preserve"> </w:t>
      </w:r>
      <w:r w:rsidRPr="00E574E9">
        <w:rPr>
          <w:rFonts w:ascii="Arial" w:hAnsi="Arial" w:cs="Arial"/>
        </w:rPr>
        <w:t>relied</w:t>
      </w:r>
      <w:r w:rsidRPr="00E574E9">
        <w:rPr>
          <w:rFonts w:ascii="Arial" w:hAnsi="Arial" w:cs="Arial"/>
          <w:spacing w:val="-12"/>
        </w:rPr>
        <w:t xml:space="preserve"> </w:t>
      </w:r>
      <w:r w:rsidRPr="00E574E9">
        <w:rPr>
          <w:rFonts w:ascii="Arial" w:hAnsi="Arial" w:cs="Arial"/>
        </w:rPr>
        <w:t>upon</w:t>
      </w:r>
      <w:r w:rsidRPr="00E574E9">
        <w:rPr>
          <w:rFonts w:ascii="Arial" w:hAnsi="Arial" w:cs="Arial"/>
          <w:spacing w:val="-7"/>
        </w:rPr>
        <w:t xml:space="preserve"> </w:t>
      </w:r>
      <w:r w:rsidRPr="00E574E9">
        <w:rPr>
          <w:rFonts w:ascii="Arial" w:hAnsi="Arial" w:cs="Arial"/>
        </w:rPr>
        <w:t>to</w:t>
      </w:r>
      <w:r w:rsidRPr="00E574E9">
        <w:rPr>
          <w:rFonts w:ascii="Arial" w:hAnsi="Arial" w:cs="Arial"/>
          <w:spacing w:val="2"/>
        </w:rPr>
        <w:t xml:space="preserve"> </w:t>
      </w:r>
      <w:r w:rsidRPr="00E574E9">
        <w:rPr>
          <w:rFonts w:ascii="Arial" w:hAnsi="Arial" w:cs="Arial"/>
        </w:rPr>
        <w:t>ensure</w:t>
      </w:r>
      <w:r w:rsidRPr="00E574E9">
        <w:rPr>
          <w:rFonts w:ascii="Arial" w:hAnsi="Arial" w:cs="Arial"/>
          <w:spacing w:val="-7"/>
        </w:rPr>
        <w:t xml:space="preserve"> </w:t>
      </w:r>
      <w:r w:rsidRPr="00E574E9">
        <w:rPr>
          <w:rFonts w:ascii="Arial" w:hAnsi="Arial" w:cs="Arial"/>
        </w:rPr>
        <w:t>the</w:t>
      </w:r>
      <w:r w:rsidRPr="00E574E9">
        <w:rPr>
          <w:rFonts w:ascii="Arial" w:hAnsi="Arial" w:cs="Arial"/>
          <w:spacing w:val="1"/>
        </w:rPr>
        <w:t xml:space="preserve"> </w:t>
      </w:r>
      <w:r w:rsidRPr="00E574E9">
        <w:rPr>
          <w:rFonts w:ascii="Arial" w:hAnsi="Arial" w:cs="Arial"/>
        </w:rPr>
        <w:t>best</w:t>
      </w:r>
      <w:r w:rsidRPr="00E574E9">
        <w:rPr>
          <w:rFonts w:ascii="Arial" w:hAnsi="Arial" w:cs="Arial"/>
          <w:spacing w:val="-3"/>
        </w:rPr>
        <w:t xml:space="preserve"> </w:t>
      </w:r>
      <w:r w:rsidRPr="00E574E9">
        <w:rPr>
          <w:rFonts w:ascii="Arial" w:hAnsi="Arial" w:cs="Arial"/>
        </w:rPr>
        <w:t>people</w:t>
      </w:r>
      <w:r w:rsidRPr="00E574E9">
        <w:rPr>
          <w:rFonts w:ascii="Arial" w:hAnsi="Arial" w:cs="Arial"/>
          <w:spacing w:val="-13"/>
        </w:rPr>
        <w:t xml:space="preserve"> </w:t>
      </w:r>
      <w:r w:rsidRPr="00E574E9">
        <w:rPr>
          <w:rFonts w:ascii="Arial" w:hAnsi="Arial" w:cs="Arial"/>
        </w:rPr>
        <w:t>are</w:t>
      </w:r>
      <w:r w:rsidRPr="00E574E9">
        <w:rPr>
          <w:rFonts w:ascii="Arial" w:hAnsi="Arial" w:cs="Arial"/>
          <w:spacing w:val="-2"/>
        </w:rPr>
        <w:t xml:space="preserve"> </w:t>
      </w:r>
      <w:r w:rsidRPr="00E574E9">
        <w:rPr>
          <w:rFonts w:ascii="Arial" w:hAnsi="Arial" w:cs="Arial"/>
        </w:rPr>
        <w:t>attracted</w:t>
      </w:r>
      <w:r w:rsidRPr="00E574E9">
        <w:rPr>
          <w:rFonts w:ascii="Arial" w:hAnsi="Arial" w:cs="Arial"/>
          <w:spacing w:val="-6"/>
        </w:rPr>
        <w:t xml:space="preserve"> </w:t>
      </w:r>
      <w:r w:rsidRPr="00E574E9">
        <w:rPr>
          <w:rFonts w:ascii="Arial" w:hAnsi="Arial" w:cs="Arial"/>
        </w:rPr>
        <w:t>and</w:t>
      </w:r>
      <w:r w:rsidRPr="00E574E9">
        <w:rPr>
          <w:rFonts w:ascii="Arial" w:hAnsi="Arial" w:cs="Arial"/>
          <w:spacing w:val="-3"/>
        </w:rPr>
        <w:t xml:space="preserve"> </w:t>
      </w:r>
      <w:r w:rsidRPr="00E574E9">
        <w:rPr>
          <w:rFonts w:ascii="Arial" w:hAnsi="Arial" w:cs="Arial"/>
        </w:rPr>
        <w:t>retained</w:t>
      </w:r>
      <w:r w:rsidRPr="00E574E9">
        <w:rPr>
          <w:rFonts w:ascii="Arial" w:hAnsi="Arial" w:cs="Arial"/>
          <w:strike/>
        </w:rPr>
        <w:t>,</w:t>
      </w:r>
      <w:r w:rsidRPr="00E574E9">
        <w:rPr>
          <w:rFonts w:ascii="Arial" w:hAnsi="Arial" w:cs="Arial"/>
          <w:strike/>
          <w:spacing w:val="-12"/>
        </w:rPr>
        <w:t xml:space="preserve"> </w:t>
      </w:r>
      <w:r w:rsidRPr="00E574E9">
        <w:rPr>
          <w:rFonts w:ascii="Arial" w:hAnsi="Arial" w:cs="Arial"/>
        </w:rPr>
        <w:t>are responsible for providing data and solutions regarding trends, referring to the PESTEL will help all work to the same aims,</w:t>
      </w:r>
      <w:r w:rsidRPr="00E574E9">
        <w:rPr>
          <w:rFonts w:ascii="Arial" w:hAnsi="Arial" w:cs="Arial"/>
          <w:spacing w:val="1"/>
        </w:rPr>
        <w:t xml:space="preserve"> </w:t>
      </w:r>
      <w:r w:rsidRPr="00E574E9">
        <w:rPr>
          <w:rFonts w:ascii="Arial" w:hAnsi="Arial" w:cs="Arial"/>
        </w:rPr>
        <w:t>remembering the</w:t>
      </w:r>
      <w:r w:rsidRPr="00E574E9">
        <w:rPr>
          <w:rFonts w:ascii="Arial" w:hAnsi="Arial" w:cs="Arial"/>
          <w:strike/>
        </w:rPr>
        <w:t xml:space="preserve"> t</w:t>
      </w:r>
      <w:r w:rsidRPr="00E574E9">
        <w:rPr>
          <w:rFonts w:ascii="Arial" w:hAnsi="Arial" w:cs="Arial"/>
        </w:rPr>
        <w:t xml:space="preserve"> “storming and norming” of groups should prepare and help us identify distinctive characteristics within the group,</w:t>
      </w:r>
      <w:r w:rsidRPr="00E574E9">
        <w:rPr>
          <w:rFonts w:ascii="Arial" w:hAnsi="Arial" w:cs="Arial"/>
          <w:spacing w:val="-64"/>
        </w:rPr>
        <w:t xml:space="preserve"> </w:t>
      </w:r>
      <w:r w:rsidRPr="00E574E9">
        <w:rPr>
          <w:rFonts w:ascii="Arial" w:hAnsi="Arial" w:cs="Arial"/>
        </w:rPr>
        <w:t xml:space="preserve">this </w:t>
      </w:r>
      <w:r w:rsidRPr="00E574E9">
        <w:rPr>
          <w:rFonts w:ascii="Arial" w:hAnsi="Arial" w:cs="Arial"/>
          <w:color w:val="B4C6E7" w:themeColor="accent1" w:themeTint="66"/>
        </w:rPr>
        <w:t>for</w:t>
      </w:r>
      <w:r w:rsidRPr="00E574E9">
        <w:rPr>
          <w:rFonts w:ascii="Arial" w:hAnsi="Arial" w:cs="Arial"/>
        </w:rPr>
        <w:t xml:space="preserve"> conflict resolution</w:t>
      </w:r>
      <w:r w:rsidRPr="00E574E9">
        <w:rPr>
          <w:rFonts w:ascii="Arial" w:hAnsi="Arial" w:cs="Arial"/>
          <w:color w:val="B4C6E7" w:themeColor="accent1" w:themeTint="66"/>
        </w:rPr>
        <w:t xml:space="preserve"> and steering the groups should any conflict become challenging</w:t>
      </w:r>
      <w:r w:rsidRPr="00E574E9">
        <w:rPr>
          <w:rFonts w:ascii="Arial" w:hAnsi="Arial" w:cs="Arial"/>
        </w:rPr>
        <w:t>. Our role is to ensure investigations and interviews are conducted in accordance with workers’ rights,</w:t>
      </w:r>
      <w:r w:rsidRPr="00E574E9">
        <w:rPr>
          <w:rFonts w:ascii="Arial" w:hAnsi="Arial" w:cs="Arial"/>
          <w:spacing w:val="1"/>
        </w:rPr>
        <w:t xml:space="preserve"> </w:t>
      </w:r>
      <w:r w:rsidRPr="00E574E9">
        <w:rPr>
          <w:rFonts w:ascii="Arial" w:hAnsi="Arial" w:cs="Arial"/>
        </w:rPr>
        <w:t>meaning we may liaise with legal teams and unions. Ensure performance management is conducted within its guidelines and works in</w:t>
      </w:r>
      <w:r w:rsidRPr="00E574E9">
        <w:rPr>
          <w:rFonts w:ascii="Arial" w:hAnsi="Arial" w:cs="Arial"/>
          <w:spacing w:val="1"/>
        </w:rPr>
        <w:t xml:space="preserve"> </w:t>
      </w:r>
      <w:r w:rsidRPr="00E574E9">
        <w:rPr>
          <w:rFonts w:ascii="Arial" w:hAnsi="Arial" w:cs="Arial"/>
        </w:rPr>
        <w:t>conjunction</w:t>
      </w:r>
      <w:r w:rsidRPr="00E574E9">
        <w:rPr>
          <w:rFonts w:ascii="Arial" w:hAnsi="Arial" w:cs="Arial"/>
          <w:spacing w:val="-10"/>
        </w:rPr>
        <w:t xml:space="preserve"> </w:t>
      </w:r>
      <w:r w:rsidRPr="00E574E9">
        <w:rPr>
          <w:rFonts w:ascii="Arial" w:hAnsi="Arial" w:cs="Arial"/>
        </w:rPr>
        <w:t>with</w:t>
      </w:r>
      <w:r w:rsidRPr="00E574E9">
        <w:rPr>
          <w:rFonts w:ascii="Arial" w:hAnsi="Arial" w:cs="Arial"/>
          <w:spacing w:val="-4"/>
        </w:rPr>
        <w:t xml:space="preserve"> </w:t>
      </w:r>
      <w:r w:rsidRPr="00E574E9">
        <w:rPr>
          <w:rFonts w:ascii="Arial" w:hAnsi="Arial" w:cs="Arial"/>
        </w:rPr>
        <w:t>each</w:t>
      </w:r>
      <w:r w:rsidRPr="00E574E9">
        <w:rPr>
          <w:rFonts w:ascii="Arial" w:hAnsi="Arial" w:cs="Arial"/>
          <w:spacing w:val="-4"/>
        </w:rPr>
        <w:t xml:space="preserve"> </w:t>
      </w:r>
      <w:r w:rsidRPr="00E574E9">
        <w:rPr>
          <w:rFonts w:ascii="Arial" w:hAnsi="Arial" w:cs="Arial"/>
        </w:rPr>
        <w:t>department.</w:t>
      </w:r>
    </w:p>
    <w:p w14:paraId="5CBD494B" w14:textId="1B45463C" w:rsidR="00E574E9" w:rsidRPr="00E574E9" w:rsidRDefault="00E574E9" w:rsidP="00E574E9">
      <w:pPr>
        <w:widowControl w:val="0"/>
        <w:autoSpaceDE w:val="0"/>
        <w:autoSpaceDN w:val="0"/>
        <w:spacing w:after="0" w:line="249" w:lineRule="auto"/>
        <w:ind w:right="206"/>
        <w:jc w:val="both"/>
        <w:rPr>
          <w:rFonts w:ascii="Arial" w:eastAsia="Arial MT" w:hAnsi="Arial" w:cs="Arial"/>
          <w:strike/>
          <w:kern w:val="0"/>
          <w:lang w:val="en-US"/>
          <w14:ligatures w14:val="none"/>
        </w:rPr>
      </w:pPr>
      <w:r w:rsidRPr="00E574E9">
        <w:rPr>
          <w:rFonts w:ascii="Arial" w:eastAsia="Arial MT" w:hAnsi="Arial" w:cs="Arial"/>
          <w:kern w:val="0"/>
          <w:lang w:val="en-US"/>
          <w14:ligatures w14:val="none"/>
        </w:rPr>
        <w:t xml:space="preserve">An attraction </w:t>
      </w:r>
      <w:proofErr w:type="gramStart"/>
      <w:r w:rsidRPr="00E574E9">
        <w:rPr>
          <w:rFonts w:ascii="Arial" w:eastAsia="Arial MT" w:hAnsi="Arial" w:cs="Arial"/>
          <w:kern w:val="0"/>
          <w:lang w:val="en-US"/>
          <w14:ligatures w14:val="none"/>
        </w:rPr>
        <w:t>maybe</w:t>
      </w:r>
      <w:proofErr w:type="gramEnd"/>
      <w:r w:rsidRPr="00E574E9">
        <w:rPr>
          <w:rFonts w:ascii="Arial" w:eastAsia="Arial MT" w:hAnsi="Arial" w:cs="Arial"/>
          <w:kern w:val="0"/>
          <w:lang w:val="en-US"/>
          <w14:ligatures w14:val="none"/>
        </w:rPr>
        <w:t xml:space="preserve"> employee</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benefits,</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researching</w:t>
      </w:r>
      <w:r w:rsidRPr="00E574E9">
        <w:rPr>
          <w:rFonts w:ascii="Arial" w:eastAsia="Arial MT" w:hAnsi="Arial" w:cs="Arial"/>
          <w:spacing w:val="-12"/>
          <w:kern w:val="0"/>
          <w:lang w:val="en-US"/>
          <w14:ligatures w14:val="none"/>
        </w:rPr>
        <w:t xml:space="preserve"> </w:t>
      </w:r>
      <w:r w:rsidRPr="00E574E9">
        <w:rPr>
          <w:rFonts w:ascii="Arial" w:eastAsia="Arial MT" w:hAnsi="Arial" w:cs="Arial"/>
          <w:kern w:val="0"/>
          <w:lang w:val="en-US"/>
          <w14:ligatures w14:val="none"/>
        </w:rPr>
        <w:t>grants,</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discounts</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or</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schemes</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we</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may</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affiliate</w:t>
      </w:r>
      <w:r w:rsidRPr="00E574E9">
        <w:rPr>
          <w:rFonts w:ascii="Arial" w:eastAsia="Arial MT" w:hAnsi="Arial" w:cs="Arial"/>
          <w:spacing w:val="-12"/>
          <w:kern w:val="0"/>
          <w:lang w:val="en-US"/>
          <w14:ligatures w14:val="none"/>
        </w:rPr>
        <w:t xml:space="preserve"> </w:t>
      </w:r>
      <w:r w:rsidRPr="00E574E9">
        <w:rPr>
          <w:rFonts w:ascii="Arial" w:eastAsia="Arial MT" w:hAnsi="Arial" w:cs="Arial"/>
          <w:kern w:val="0"/>
          <w:lang w:val="en-US"/>
          <w14:ligatures w14:val="none"/>
        </w:rPr>
        <w:t>with</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to</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attract</w:t>
      </w:r>
      <w:r w:rsidRPr="00E574E9">
        <w:rPr>
          <w:rFonts w:ascii="Arial" w:eastAsia="Arial MT" w:hAnsi="Arial" w:cs="Arial"/>
          <w:spacing w:val="-3"/>
          <w:kern w:val="0"/>
          <w:lang w:val="en-US"/>
          <w14:ligatures w14:val="none"/>
        </w:rPr>
        <w:t xml:space="preserve"> while </w:t>
      </w:r>
      <w:r w:rsidRPr="00E574E9">
        <w:rPr>
          <w:rFonts w:ascii="Arial" w:eastAsia="Arial MT" w:hAnsi="Arial" w:cs="Arial"/>
          <w:spacing w:val="-64"/>
          <w:kern w:val="0"/>
          <w:lang w:val="en-US"/>
          <w14:ligatures w14:val="none"/>
        </w:rPr>
        <w:t xml:space="preserve">  </w:t>
      </w:r>
      <w:r w:rsidRPr="00E574E9">
        <w:rPr>
          <w:rFonts w:ascii="Arial" w:eastAsia="Arial MT" w:hAnsi="Arial" w:cs="Arial"/>
          <w:kern w:val="0"/>
          <w:lang w:val="en-US"/>
          <w14:ligatures w14:val="none"/>
        </w:rPr>
        <w:t xml:space="preserve">retaining employees, this could be </w:t>
      </w:r>
      <w:proofErr w:type="gramStart"/>
      <w:r w:rsidRPr="00E574E9">
        <w:rPr>
          <w:rFonts w:ascii="Arial" w:eastAsia="Arial MT" w:hAnsi="Arial" w:cs="Arial"/>
          <w:kern w:val="0"/>
          <w:lang w:val="en-US"/>
          <w14:ligatures w14:val="none"/>
        </w:rPr>
        <w:t>cycle</w:t>
      </w:r>
      <w:proofErr w:type="gramEnd"/>
      <w:r w:rsidRPr="00E574E9">
        <w:rPr>
          <w:rFonts w:ascii="Arial" w:eastAsia="Arial MT" w:hAnsi="Arial" w:cs="Arial"/>
          <w:kern w:val="0"/>
          <w:lang w:val="en-US"/>
          <w14:ligatures w14:val="none"/>
        </w:rPr>
        <w:t xml:space="preserve"> to work scheme, childcare vouchers or health checks. We would promote the benefits and</w:t>
      </w:r>
      <w:r w:rsidRPr="00E574E9">
        <w:rPr>
          <w:rFonts w:ascii="Arial" w:eastAsia="Arial MT" w:hAnsi="Arial" w:cs="Arial"/>
          <w:spacing w:val="1"/>
          <w:kern w:val="0"/>
          <w:lang w:val="en-US"/>
          <w14:ligatures w14:val="none"/>
        </w:rPr>
        <w:t xml:space="preserve"> </w:t>
      </w:r>
      <w:r w:rsidRPr="00E574E9">
        <w:rPr>
          <w:rFonts w:ascii="Arial" w:eastAsia="Arial MT" w:hAnsi="Arial" w:cs="Arial"/>
          <w:spacing w:val="-1"/>
          <w:kern w:val="0"/>
          <w:lang w:val="en-US"/>
          <w14:ligatures w14:val="none"/>
        </w:rPr>
        <w:t>encourage</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staff to</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access</w:t>
      </w:r>
      <w:r w:rsidRPr="00E574E9">
        <w:rPr>
          <w:rFonts w:ascii="Arial" w:eastAsia="Arial MT" w:hAnsi="Arial" w:cs="Arial"/>
          <w:spacing w:val="-5"/>
          <w:kern w:val="0"/>
          <w:lang w:val="en-US"/>
          <w14:ligatures w14:val="none"/>
        </w:rPr>
        <w:t xml:space="preserve"> </w:t>
      </w:r>
      <w:r w:rsidRPr="00E574E9">
        <w:rPr>
          <w:rFonts w:ascii="Arial" w:eastAsia="Arial MT" w:hAnsi="Arial" w:cs="Arial"/>
          <w:kern w:val="0"/>
          <w:lang w:val="en-US"/>
          <w14:ligatures w14:val="none"/>
        </w:rPr>
        <w:t>them.</w:t>
      </w:r>
      <w:r w:rsidRPr="00E574E9">
        <w:rPr>
          <w:rFonts w:ascii="Arial" w:eastAsia="Arial MT" w:hAnsi="Arial" w:cs="Arial"/>
          <w:spacing w:val="6"/>
          <w:kern w:val="0"/>
          <w:lang w:val="en-US"/>
          <w14:ligatures w14:val="none"/>
        </w:rPr>
        <w:t xml:space="preserve"> </w:t>
      </w:r>
      <w:r w:rsidRPr="00E574E9">
        <w:rPr>
          <w:rFonts w:ascii="Arial" w:eastAsia="Arial MT" w:hAnsi="Arial" w:cs="Arial"/>
          <w:kern w:val="0"/>
          <w:lang w:val="en-US"/>
          <w14:ligatures w14:val="none"/>
        </w:rPr>
        <w:t>We</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should</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be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actively</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pursuing</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employment</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engagement</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surveys</w:t>
      </w:r>
      <w:r w:rsidRPr="00E574E9">
        <w:rPr>
          <w:rFonts w:ascii="Arial" w:eastAsia="Arial MT" w:hAnsi="Arial" w:cs="Arial"/>
          <w:spacing w:val="-4"/>
          <w:kern w:val="0"/>
          <w:lang w:val="en-US"/>
          <w14:ligatures w14:val="none"/>
        </w:rPr>
        <w:t xml:space="preserve"> </w:t>
      </w:r>
      <w:r w:rsidRPr="00E574E9">
        <w:rPr>
          <w:rFonts w:ascii="Arial" w:eastAsia="Arial MT" w:hAnsi="Arial" w:cs="Arial"/>
          <w:strike/>
          <w:kern w:val="0"/>
          <w:lang w:val="en-US"/>
          <w14:ligatures w14:val="none"/>
        </w:rPr>
        <w:t>and</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presenting</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publishing</w:t>
      </w:r>
      <w:r w:rsidRPr="00E574E9">
        <w:rPr>
          <w:rFonts w:ascii="Arial" w:eastAsia="Arial MT" w:hAnsi="Arial" w:cs="Arial"/>
          <w:spacing w:val="-17"/>
          <w:kern w:val="0"/>
          <w:lang w:val="en-US"/>
          <w14:ligatures w14:val="none"/>
        </w:rPr>
        <w:t xml:space="preserve"> </w:t>
      </w:r>
      <w:r w:rsidRPr="00E574E9">
        <w:rPr>
          <w:rFonts w:ascii="Arial" w:eastAsia="Arial MT" w:hAnsi="Arial" w:cs="Arial"/>
          <w:kern w:val="0"/>
          <w:lang w:val="en-US"/>
          <w14:ligatures w14:val="none"/>
        </w:rPr>
        <w:t>the</w:t>
      </w:r>
      <w:r w:rsidRPr="00E574E9">
        <w:rPr>
          <w:rFonts w:ascii="Arial" w:eastAsia="Arial MT" w:hAnsi="Arial" w:cs="Arial"/>
          <w:spacing w:val="1"/>
          <w:kern w:val="0"/>
          <w:lang w:val="en-US"/>
          <w14:ligatures w14:val="none"/>
        </w:rPr>
        <w:t xml:space="preserve"> </w:t>
      </w:r>
      <w:proofErr w:type="spellStart"/>
      <w:r w:rsidRPr="00E574E9">
        <w:rPr>
          <w:rFonts w:ascii="Arial" w:eastAsia="Arial MT" w:hAnsi="Arial" w:cs="Arial"/>
          <w:kern w:val="0"/>
          <w:lang w:val="en-US"/>
          <w14:ligatures w14:val="none"/>
        </w:rPr>
        <w:t>results</w:t>
      </w:r>
      <w:r w:rsidRPr="00E574E9">
        <w:rPr>
          <w:rFonts w:ascii="Arial" w:eastAsia="Arial MT" w:hAnsi="Arial" w:cs="Arial"/>
          <w:strike/>
          <w:kern w:val="0"/>
          <w:lang w:val="en-US"/>
          <w14:ligatures w14:val="none"/>
        </w:rPr>
        <w:t>y</w:t>
      </w:r>
      <w:proofErr w:type="spellEnd"/>
      <w:r w:rsidRPr="00E574E9">
        <w:rPr>
          <w:rFonts w:ascii="Arial" w:eastAsia="Arial MT" w:hAnsi="Arial" w:cs="Arial"/>
          <w:strike/>
          <w:kern w:val="0"/>
          <w:lang w:val="en-US"/>
          <w14:ligatures w14:val="none"/>
        </w:rPr>
        <w:t xml:space="preserve"> and equality should ensure the candidate receives a fair interview process and the</w:t>
      </w:r>
      <w:r w:rsidRPr="00E574E9">
        <w:rPr>
          <w:rFonts w:ascii="Arial" w:eastAsia="Arial MT" w:hAnsi="Arial" w:cs="Arial"/>
          <w:strike/>
          <w:spacing w:val="-64"/>
          <w:kern w:val="0"/>
          <w:lang w:val="en-US"/>
          <w14:ligatures w14:val="none"/>
        </w:rPr>
        <w:t xml:space="preserve"> </w:t>
      </w:r>
      <w:r w:rsidRPr="00E574E9">
        <w:rPr>
          <w:rFonts w:ascii="Arial" w:eastAsia="Arial MT" w:hAnsi="Arial" w:cs="Arial"/>
          <w:strike/>
          <w:kern w:val="0"/>
          <w:lang w:val="en-US"/>
          <w14:ligatures w14:val="none"/>
        </w:rPr>
        <w:t>company has</w:t>
      </w:r>
      <w:r w:rsidRPr="00E574E9">
        <w:rPr>
          <w:rFonts w:ascii="Arial" w:eastAsia="Arial MT" w:hAnsi="Arial" w:cs="Arial"/>
          <w:strike/>
          <w:spacing w:val="-5"/>
          <w:kern w:val="0"/>
          <w:lang w:val="en-US"/>
          <w14:ligatures w14:val="none"/>
        </w:rPr>
        <w:t xml:space="preserve"> </w:t>
      </w:r>
      <w:r w:rsidRPr="00E574E9">
        <w:rPr>
          <w:rFonts w:ascii="Arial" w:eastAsia="Arial MT" w:hAnsi="Arial" w:cs="Arial"/>
          <w:strike/>
          <w:kern w:val="0"/>
          <w:lang w:val="en-US"/>
          <w14:ligatures w14:val="none"/>
        </w:rPr>
        <w:t>a varied</w:t>
      </w:r>
      <w:r w:rsidRPr="00E574E9">
        <w:rPr>
          <w:rFonts w:ascii="Arial" w:eastAsia="Arial MT" w:hAnsi="Arial" w:cs="Arial"/>
          <w:strike/>
          <w:spacing w:val="-9"/>
          <w:kern w:val="0"/>
          <w:lang w:val="en-US"/>
          <w14:ligatures w14:val="none"/>
        </w:rPr>
        <w:t xml:space="preserve"> </w:t>
      </w:r>
      <w:r w:rsidRPr="00E574E9">
        <w:rPr>
          <w:rFonts w:ascii="Arial" w:eastAsia="Arial MT" w:hAnsi="Arial" w:cs="Arial"/>
          <w:strike/>
          <w:kern w:val="0"/>
          <w:lang w:val="en-US"/>
          <w14:ligatures w14:val="none"/>
        </w:rPr>
        <w:t>variety</w:t>
      </w:r>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of</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skills.</w:t>
      </w:r>
    </w:p>
    <w:p w14:paraId="03604C1E" w14:textId="35543530" w:rsidR="00E574E9" w:rsidRPr="00E574E9" w:rsidRDefault="00E574E9" w:rsidP="00E574E9">
      <w:pPr>
        <w:widowControl w:val="0"/>
        <w:autoSpaceDE w:val="0"/>
        <w:autoSpaceDN w:val="0"/>
        <w:spacing w:after="0" w:line="240" w:lineRule="auto"/>
        <w:ind w:left="180" w:right="206"/>
        <w:jc w:val="both"/>
        <w:rPr>
          <w:rFonts w:ascii="Arial" w:eastAsia="Arial MT" w:hAnsi="Arial" w:cs="Arial"/>
          <w:kern w:val="0"/>
          <w:lang w:val="en-US"/>
          <w14:ligatures w14:val="none"/>
        </w:rPr>
      </w:pPr>
      <w:r w:rsidRPr="00E574E9">
        <w:rPr>
          <w:rFonts w:ascii="Arial" w:eastAsia="Arial MT" w:hAnsi="Arial" w:cs="Arial"/>
          <w:kern w:val="0"/>
          <w:lang w:val="en-US"/>
          <w14:ligatures w14:val="none"/>
        </w:rPr>
        <w:t>The</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benefits</w:t>
      </w:r>
      <w:r w:rsidRPr="00E574E9">
        <w:rPr>
          <w:rFonts w:ascii="Arial" w:eastAsia="Arial MT" w:hAnsi="Arial" w:cs="Arial"/>
          <w:spacing w:val="-6"/>
          <w:kern w:val="0"/>
          <w:lang w:val="en-US"/>
          <w14:ligatures w14:val="none"/>
        </w:rPr>
        <w:t xml:space="preserve"> </w:t>
      </w:r>
      <w:r w:rsidRPr="00E574E9">
        <w:rPr>
          <w:rFonts w:ascii="Arial" w:eastAsia="Arial MT" w:hAnsi="Arial" w:cs="Arial"/>
          <w:kern w:val="0"/>
          <w:lang w:val="en-US"/>
          <w14:ligatures w14:val="none"/>
        </w:rPr>
        <w:t>of</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having</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HR</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department</w:t>
      </w:r>
      <w:r w:rsidRPr="00E574E9">
        <w:rPr>
          <w:rFonts w:ascii="Arial" w:eastAsia="Arial MT" w:hAnsi="Arial" w:cs="Arial"/>
          <w:spacing w:val="-11"/>
          <w:kern w:val="0"/>
          <w:lang w:val="en-US"/>
          <w14:ligatures w14:val="none"/>
        </w:rPr>
        <w:t xml:space="preserve"> </w:t>
      </w:r>
      <w:r w:rsidRPr="00E574E9">
        <w:rPr>
          <w:rFonts w:ascii="Arial" w:eastAsia="Arial MT" w:hAnsi="Arial" w:cs="Arial"/>
          <w:kern w:val="0"/>
          <w:lang w:val="en-US"/>
          <w14:ligatures w14:val="none"/>
        </w:rPr>
        <w:t>are</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numerous</w:t>
      </w:r>
      <w:r w:rsidRPr="00E574E9">
        <w:rPr>
          <w:rFonts w:ascii="Arial" w:eastAsia="Arial MT" w:hAnsi="Arial" w:cs="Arial"/>
          <w:spacing w:val="-10"/>
          <w:kern w:val="0"/>
          <w:lang w:val="en-US"/>
          <w14:ligatures w14:val="none"/>
        </w:rPr>
        <w:t xml:space="preserve"> </w:t>
      </w:r>
      <w:r w:rsidRPr="00E574E9">
        <w:rPr>
          <w:rFonts w:ascii="Arial" w:eastAsia="Arial MT" w:hAnsi="Arial" w:cs="Arial"/>
          <w:kern w:val="0"/>
          <w:lang w:val="en-US"/>
          <w14:ligatures w14:val="none"/>
        </w:rPr>
        <w:t>but</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one company</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boasted</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that</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they</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have</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no</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HR</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Department</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saying.</w:t>
      </w:r>
    </w:p>
    <w:p w14:paraId="2054C264" w14:textId="77777777" w:rsidR="00E574E9" w:rsidRPr="00E574E9" w:rsidRDefault="00E574E9" w:rsidP="00E574E9">
      <w:pPr>
        <w:widowControl w:val="0"/>
        <w:tabs>
          <w:tab w:val="left" w:pos="6887"/>
          <w:tab w:val="left" w:pos="6888"/>
        </w:tabs>
        <w:autoSpaceDE w:val="0"/>
        <w:autoSpaceDN w:val="0"/>
        <w:spacing w:before="88" w:after="0" w:line="240" w:lineRule="auto"/>
        <w:ind w:left="180" w:right="206"/>
        <w:jc w:val="both"/>
        <w:outlineLvl w:val="1"/>
        <w:rPr>
          <w:rFonts w:ascii="Arial" w:eastAsia="Arial MT" w:hAnsi="Arial" w:cs="Arial"/>
          <w:kern w:val="0"/>
          <w:lang w:val="en-US"/>
          <w14:ligatures w14:val="none"/>
        </w:rPr>
      </w:pPr>
      <w:r w:rsidRPr="00E574E9">
        <w:rPr>
          <w:rFonts w:ascii="Arial" w:eastAsia="Arial MT" w:hAnsi="Arial" w:cs="Arial"/>
          <w:kern w:val="0"/>
          <w:lang w:val="en-US"/>
          <w14:ligatures w14:val="none"/>
        </w:rPr>
        <w:t>“</w:t>
      </w:r>
      <w:proofErr w:type="gramStart"/>
      <w:r w:rsidRPr="00E574E9">
        <w:rPr>
          <w:rFonts w:ascii="Arial" w:eastAsia="Arial MT" w:hAnsi="Arial" w:cs="Arial"/>
          <w:kern w:val="0"/>
          <w:lang w:val="en-US"/>
          <w14:ligatures w14:val="none"/>
        </w:rPr>
        <w:t>it</w:t>
      </w:r>
      <w:proofErr w:type="gramEnd"/>
      <w:r w:rsidRPr="00E574E9">
        <w:rPr>
          <w:rFonts w:ascii="Arial" w:eastAsia="Arial MT" w:hAnsi="Arial" w:cs="Arial"/>
          <w:kern w:val="0"/>
          <w:lang w:val="en-US"/>
          <w14:ligatures w14:val="none"/>
        </w:rPr>
        <w:t xml:space="preserve"> </w:t>
      </w:r>
      <w:r w:rsidRPr="00E574E9">
        <w:rPr>
          <w:rFonts w:ascii="Arial" w:eastAsia="Arial MT" w:hAnsi="Arial" w:cs="Arial"/>
          <w:kern w:val="0"/>
          <w14:ligatures w14:val="none"/>
        </w:rPr>
        <w:t>infantilise</w:t>
      </w:r>
      <w:r w:rsidRPr="00E574E9">
        <w:rPr>
          <w:rFonts w:ascii="Arial" w:eastAsia="Arial MT" w:hAnsi="Arial" w:cs="Arial"/>
          <w:spacing w:val="-15"/>
          <w:kern w:val="0"/>
          <w:lang w:val="en-US"/>
          <w14:ligatures w14:val="none"/>
        </w:rPr>
        <w:t xml:space="preserve"> </w:t>
      </w:r>
      <w:r w:rsidRPr="00E574E9">
        <w:rPr>
          <w:rFonts w:ascii="Arial" w:eastAsia="Arial MT" w:hAnsi="Arial" w:cs="Arial"/>
          <w:kern w:val="0"/>
          <w:lang w:val="en-US"/>
          <w14:ligatures w14:val="none"/>
        </w:rPr>
        <w:t>people”</w:t>
      </w:r>
      <w:r w:rsidRPr="00E574E9">
        <w:rPr>
          <w:rFonts w:ascii="Arial" w:eastAsia="Arial MT" w:hAnsi="Arial" w:cs="Arial"/>
          <w:spacing w:val="-11"/>
          <w:kern w:val="0"/>
          <w:lang w:val="en-US"/>
          <w14:ligatures w14:val="none"/>
        </w:rPr>
        <w:t xml:space="preserve"> </w:t>
      </w:r>
      <w:r w:rsidRPr="00E574E9">
        <w:rPr>
          <w:rFonts w:ascii="Arial" w:eastAsia="Arial MT" w:hAnsi="Arial" w:cs="Arial"/>
          <w:kern w:val="0"/>
          <w:lang w:val="en-US"/>
          <w14:ligatures w14:val="none"/>
        </w:rPr>
        <w:t>(Greg</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Jackson)</w:t>
      </w:r>
    </w:p>
    <w:p w14:paraId="6EB2363B" w14:textId="77777777" w:rsidR="00E574E9" w:rsidRPr="00E574E9" w:rsidRDefault="00E574E9" w:rsidP="00E574E9">
      <w:pPr>
        <w:widowControl w:val="0"/>
        <w:autoSpaceDE w:val="0"/>
        <w:autoSpaceDN w:val="0"/>
        <w:spacing w:before="7" w:after="0" w:line="240" w:lineRule="auto"/>
        <w:ind w:left="180" w:right="206"/>
        <w:jc w:val="both"/>
        <w:rPr>
          <w:rFonts w:ascii="Arial" w:eastAsia="Arial MT" w:hAnsi="Arial" w:cs="Arial"/>
          <w:kern w:val="0"/>
          <w:lang w:val="en-US"/>
          <w14:ligatures w14:val="none"/>
        </w:rPr>
      </w:pPr>
    </w:p>
    <w:p w14:paraId="45D76411" w14:textId="77777777" w:rsidR="00E574E9" w:rsidRPr="00E574E9" w:rsidRDefault="00E574E9" w:rsidP="00E574E9">
      <w:pPr>
        <w:widowControl w:val="0"/>
        <w:autoSpaceDE w:val="0"/>
        <w:autoSpaceDN w:val="0"/>
        <w:spacing w:before="49" w:after="0" w:line="256" w:lineRule="auto"/>
        <w:ind w:left="180" w:right="206"/>
        <w:jc w:val="both"/>
        <w:rPr>
          <w:rFonts w:ascii="Arial" w:eastAsia="Arial MT" w:hAnsi="Arial" w:cs="Arial"/>
          <w:kern w:val="0"/>
          <w:lang w:val="en-US"/>
          <w14:ligatures w14:val="none"/>
        </w:rPr>
      </w:pPr>
      <w:r w:rsidRPr="00E574E9">
        <w:rPr>
          <w:rFonts w:ascii="Arial" w:eastAsia="Arial MT" w:hAnsi="Arial" w:cs="Arial"/>
          <w:kern w:val="0"/>
          <w:lang w:val="en-US"/>
          <w14:ligatures w14:val="none"/>
        </w:rPr>
        <w:t>The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company boss said</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that</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in</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his</w:t>
      </w:r>
      <w:r w:rsidRPr="00E574E9">
        <w:rPr>
          <w:rFonts w:ascii="Arial" w:eastAsia="Arial MT" w:hAnsi="Arial" w:cs="Arial"/>
          <w:spacing w:val="-10"/>
          <w:kern w:val="0"/>
          <w:lang w:val="en-US"/>
          <w14:ligatures w14:val="none"/>
        </w:rPr>
        <w:t xml:space="preserve"> </w:t>
      </w:r>
      <w:r w:rsidRPr="00E574E9">
        <w:rPr>
          <w:rFonts w:ascii="Arial" w:eastAsia="Arial MT" w:hAnsi="Arial" w:cs="Arial"/>
          <w:kern w:val="0"/>
          <w:lang w:val="en-US"/>
          <w14:ligatures w14:val="none"/>
        </w:rPr>
        <w:t>experience,</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HR</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IT</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departments</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don't</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boost</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staff happiness</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or</w:t>
      </w:r>
      <w:r w:rsidRPr="00E574E9">
        <w:rPr>
          <w:rFonts w:ascii="Arial" w:eastAsia="Arial MT" w:hAnsi="Arial" w:cs="Arial"/>
          <w:spacing w:val="-64"/>
          <w:kern w:val="0"/>
          <w:lang w:val="en-US"/>
          <w14:ligatures w14:val="none"/>
        </w:rPr>
        <w:t xml:space="preserve">    </w:t>
      </w:r>
      <w:r w:rsidRPr="00E574E9">
        <w:rPr>
          <w:rFonts w:ascii="Arial" w:eastAsia="Arial MT" w:hAnsi="Arial" w:cs="Arial"/>
          <w:kern w:val="0"/>
          <w:lang w:val="en-US"/>
          <w14:ligatures w14:val="none"/>
        </w:rPr>
        <w:t xml:space="preserve"> productivity”</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which</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is</w:t>
      </w:r>
      <w:r w:rsidRPr="00E574E9">
        <w:rPr>
          <w:rFonts w:ascii="Arial" w:eastAsia="Arial MT" w:hAnsi="Arial" w:cs="Arial"/>
          <w:spacing w:val="-5"/>
          <w:kern w:val="0"/>
          <w:lang w:val="en-US"/>
          <w14:ligatures w14:val="none"/>
        </w:rPr>
        <w:t xml:space="preserve"> </w:t>
      </w:r>
      <w:r w:rsidRPr="00E574E9">
        <w:rPr>
          <w:rFonts w:ascii="Arial" w:eastAsia="Arial MT" w:hAnsi="Arial" w:cs="Arial"/>
          <w:kern w:val="0"/>
          <w:lang w:val="en-US"/>
          <w14:ligatures w14:val="none"/>
        </w:rPr>
        <w:t>why</w:t>
      </w:r>
      <w:r w:rsidRPr="00E574E9">
        <w:rPr>
          <w:rFonts w:ascii="Arial" w:eastAsia="Arial MT" w:hAnsi="Arial" w:cs="Arial"/>
          <w:spacing w:val="5"/>
          <w:kern w:val="0"/>
          <w:lang w:val="en-US"/>
          <w14:ligatures w14:val="none"/>
        </w:rPr>
        <w:t xml:space="preserve"> </w:t>
      </w:r>
      <w:r w:rsidRPr="00E574E9">
        <w:rPr>
          <w:rFonts w:ascii="Arial" w:eastAsia="Arial MT" w:hAnsi="Arial" w:cs="Arial"/>
          <w:kern w:val="0"/>
          <w:lang w:val="en-US"/>
          <w14:ligatures w14:val="none"/>
        </w:rPr>
        <w:t>he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said</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he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doesn't</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have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them.</w:t>
      </w:r>
      <w:r w:rsidRPr="00E574E9">
        <w:rPr>
          <w:rFonts w:ascii="Arial" w:eastAsia="Arial MT" w:hAnsi="Arial" w:cs="Arial"/>
          <w:spacing w:val="12"/>
          <w:kern w:val="0"/>
          <w:lang w:val="en-US"/>
          <w14:ligatures w14:val="none"/>
        </w:rPr>
        <w:t xml:space="preserve"> (</w:t>
      </w:r>
      <w:r w:rsidRPr="00E574E9">
        <w:rPr>
          <w:rFonts w:ascii="Arial" w:eastAsia="Arial MT" w:hAnsi="Arial" w:cs="Arial"/>
          <w:kern w:val="0"/>
          <w:lang w:val="en-US"/>
          <w14:ligatures w14:val="none"/>
        </w:rPr>
        <w:t>Sophie</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Parrott Wed,</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24</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Feb</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2021)</w:t>
      </w:r>
    </w:p>
    <w:p w14:paraId="7326AE53" w14:textId="77777777" w:rsidR="00E574E9" w:rsidRPr="00E574E9" w:rsidRDefault="00E574E9" w:rsidP="00E574E9">
      <w:pPr>
        <w:widowControl w:val="0"/>
        <w:autoSpaceDE w:val="0"/>
        <w:autoSpaceDN w:val="0"/>
        <w:spacing w:before="49" w:after="0" w:line="256" w:lineRule="auto"/>
        <w:ind w:left="180" w:right="206"/>
        <w:jc w:val="both"/>
        <w:rPr>
          <w:rFonts w:ascii="Arial" w:eastAsia="Arial MT" w:hAnsi="Arial" w:cs="Arial"/>
          <w:kern w:val="0"/>
          <w:lang w:val="en-US"/>
          <w14:ligatures w14:val="none"/>
        </w:rPr>
      </w:pPr>
    </w:p>
    <w:p w14:paraId="00A5073A" w14:textId="7652C487" w:rsidR="00E574E9" w:rsidRPr="00E574E9" w:rsidRDefault="00E574E9" w:rsidP="00E574E9">
      <w:pPr>
        <w:spacing w:before="11" w:line="256" w:lineRule="auto"/>
        <w:ind w:left="180" w:right="206"/>
        <w:jc w:val="both"/>
        <w:rPr>
          <w:rFonts w:ascii="Arial" w:hAnsi="Arial" w:cs="Arial"/>
          <w:strike/>
        </w:rPr>
      </w:pPr>
      <w:r w:rsidRPr="00E574E9">
        <w:rPr>
          <w:rFonts w:ascii="Arial" w:hAnsi="Arial" w:cs="Arial"/>
          <w:strike/>
        </w:rPr>
        <w:t>.</w:t>
      </w:r>
    </w:p>
    <w:p w14:paraId="5612DDC9" w14:textId="77777777" w:rsidR="00E574E9" w:rsidRPr="00E574E9" w:rsidRDefault="00E574E9" w:rsidP="00E574E9">
      <w:pPr>
        <w:widowControl w:val="0"/>
        <w:autoSpaceDE w:val="0"/>
        <w:autoSpaceDN w:val="0"/>
        <w:spacing w:before="8" w:after="0" w:line="240" w:lineRule="auto"/>
        <w:ind w:right="206"/>
        <w:jc w:val="both"/>
        <w:rPr>
          <w:rFonts w:ascii="Arial" w:eastAsia="Arial MT" w:hAnsi="Arial" w:cs="Arial"/>
          <w:kern w:val="0"/>
          <w:lang w:val="en-US"/>
          <w14:ligatures w14:val="none"/>
        </w:rPr>
      </w:pPr>
    </w:p>
    <w:p w14:paraId="2CD35E2F" w14:textId="0179635F" w:rsidR="00E574E9" w:rsidRPr="00E574E9" w:rsidRDefault="00E574E9" w:rsidP="00E574E9">
      <w:pPr>
        <w:spacing w:line="256" w:lineRule="auto"/>
        <w:ind w:left="180" w:right="206"/>
        <w:jc w:val="both"/>
        <w:rPr>
          <w:rFonts w:ascii="Arial" w:hAnsi="Arial" w:cs="Arial"/>
        </w:rPr>
      </w:pPr>
      <w:r w:rsidRPr="00E574E9">
        <w:rPr>
          <w:rFonts w:ascii="Arial" w:hAnsi="Arial" w:cs="Arial"/>
          <w:spacing w:val="-1"/>
        </w:rPr>
        <w:t>But, if</w:t>
      </w:r>
      <w:r w:rsidRPr="00E574E9">
        <w:rPr>
          <w:rFonts w:ascii="Arial" w:hAnsi="Arial" w:cs="Arial"/>
          <w:spacing w:val="-7"/>
        </w:rPr>
        <w:t xml:space="preserve"> </w:t>
      </w:r>
      <w:r w:rsidRPr="00E574E9">
        <w:rPr>
          <w:rFonts w:ascii="Arial" w:hAnsi="Arial" w:cs="Arial"/>
          <w:spacing w:val="-1"/>
        </w:rPr>
        <w:t>I</w:t>
      </w:r>
      <w:r w:rsidRPr="00E574E9">
        <w:rPr>
          <w:rFonts w:ascii="Arial" w:hAnsi="Arial" w:cs="Arial"/>
          <w:spacing w:val="5"/>
        </w:rPr>
        <w:t xml:space="preserve"> </w:t>
      </w:r>
      <w:r w:rsidRPr="00E574E9">
        <w:rPr>
          <w:rFonts w:ascii="Arial" w:hAnsi="Arial" w:cs="Arial"/>
          <w:spacing w:val="-1"/>
        </w:rPr>
        <w:t>consider</w:t>
      </w:r>
      <w:r w:rsidRPr="00E574E9">
        <w:rPr>
          <w:rFonts w:ascii="Arial" w:hAnsi="Arial" w:cs="Arial"/>
          <w:spacing w:val="-2"/>
        </w:rPr>
        <w:t xml:space="preserve"> </w:t>
      </w:r>
      <w:r w:rsidRPr="00E574E9">
        <w:rPr>
          <w:rFonts w:ascii="Arial" w:hAnsi="Arial" w:cs="Arial"/>
        </w:rPr>
        <w:t>the</w:t>
      </w:r>
      <w:r w:rsidRPr="00E574E9">
        <w:rPr>
          <w:rFonts w:ascii="Arial" w:hAnsi="Arial" w:cs="Arial"/>
          <w:spacing w:val="-5"/>
        </w:rPr>
        <w:t xml:space="preserve"> </w:t>
      </w:r>
      <w:r w:rsidRPr="00E574E9">
        <w:rPr>
          <w:rFonts w:ascii="Arial" w:hAnsi="Arial" w:cs="Arial"/>
        </w:rPr>
        <w:t>value</w:t>
      </w:r>
      <w:r w:rsidRPr="00E574E9">
        <w:rPr>
          <w:rFonts w:ascii="Arial" w:hAnsi="Arial" w:cs="Arial"/>
          <w:spacing w:val="-19"/>
        </w:rPr>
        <w:t xml:space="preserve"> </w:t>
      </w:r>
      <w:r w:rsidRPr="00E574E9">
        <w:rPr>
          <w:rFonts w:ascii="Arial" w:hAnsi="Arial" w:cs="Arial"/>
        </w:rPr>
        <w:t>the</w:t>
      </w:r>
      <w:r w:rsidRPr="00E574E9">
        <w:rPr>
          <w:rFonts w:ascii="Arial" w:hAnsi="Arial" w:cs="Arial"/>
          <w:spacing w:val="-4"/>
        </w:rPr>
        <w:t xml:space="preserve"> </w:t>
      </w:r>
      <w:r w:rsidRPr="00E574E9">
        <w:rPr>
          <w:rFonts w:ascii="Arial" w:hAnsi="Arial" w:cs="Arial"/>
        </w:rPr>
        <w:t>department</w:t>
      </w:r>
      <w:r w:rsidRPr="00E574E9">
        <w:rPr>
          <w:rFonts w:ascii="Arial" w:hAnsi="Arial" w:cs="Arial"/>
          <w:spacing w:val="-12"/>
        </w:rPr>
        <w:t xml:space="preserve"> </w:t>
      </w:r>
      <w:r w:rsidRPr="00E574E9">
        <w:rPr>
          <w:rFonts w:ascii="Arial" w:hAnsi="Arial" w:cs="Arial"/>
        </w:rPr>
        <w:t>beings,</w:t>
      </w:r>
      <w:r w:rsidRPr="00E574E9">
        <w:rPr>
          <w:rFonts w:ascii="Arial" w:hAnsi="Arial" w:cs="Arial"/>
          <w:spacing w:val="-1"/>
        </w:rPr>
        <w:t xml:space="preserve"> </w:t>
      </w:r>
      <w:r w:rsidRPr="00E574E9">
        <w:rPr>
          <w:rFonts w:ascii="Arial" w:hAnsi="Arial" w:cs="Arial"/>
        </w:rPr>
        <w:t>up</w:t>
      </w:r>
      <w:r w:rsidRPr="00E574E9">
        <w:rPr>
          <w:rFonts w:ascii="Arial" w:hAnsi="Arial" w:cs="Arial"/>
          <w:spacing w:val="-5"/>
        </w:rPr>
        <w:t xml:space="preserve"> </w:t>
      </w:r>
      <w:r w:rsidRPr="00E574E9">
        <w:rPr>
          <w:rFonts w:ascii="Arial" w:hAnsi="Arial" w:cs="Arial"/>
        </w:rPr>
        <w:t>to</w:t>
      </w:r>
      <w:r w:rsidRPr="00E574E9">
        <w:rPr>
          <w:rFonts w:ascii="Arial" w:hAnsi="Arial" w:cs="Arial"/>
          <w:spacing w:val="-5"/>
        </w:rPr>
        <w:t xml:space="preserve"> </w:t>
      </w:r>
      <w:r w:rsidRPr="00E574E9">
        <w:rPr>
          <w:rFonts w:ascii="Arial" w:hAnsi="Arial" w:cs="Arial"/>
        </w:rPr>
        <w:t>date</w:t>
      </w:r>
      <w:r w:rsidRPr="00E574E9">
        <w:rPr>
          <w:rFonts w:ascii="Arial" w:hAnsi="Arial" w:cs="Arial"/>
          <w:spacing w:val="-4"/>
        </w:rPr>
        <w:t xml:space="preserve"> </w:t>
      </w:r>
      <w:r w:rsidRPr="00E574E9">
        <w:rPr>
          <w:rFonts w:ascii="Arial" w:hAnsi="Arial" w:cs="Arial"/>
        </w:rPr>
        <w:t>legislations,</w:t>
      </w:r>
      <w:r w:rsidRPr="00E574E9">
        <w:rPr>
          <w:rFonts w:ascii="Arial" w:hAnsi="Arial" w:cs="Arial"/>
          <w:spacing w:val="-12"/>
        </w:rPr>
        <w:t xml:space="preserve"> </w:t>
      </w:r>
      <w:r w:rsidRPr="00E574E9">
        <w:rPr>
          <w:rFonts w:ascii="Arial" w:hAnsi="Arial" w:cs="Arial"/>
        </w:rPr>
        <w:t>implementation</w:t>
      </w:r>
      <w:r w:rsidRPr="00E574E9">
        <w:rPr>
          <w:rFonts w:ascii="Arial" w:hAnsi="Arial" w:cs="Arial"/>
          <w:spacing w:val="-19"/>
        </w:rPr>
        <w:t xml:space="preserve"> </w:t>
      </w:r>
      <w:r w:rsidRPr="00E574E9">
        <w:rPr>
          <w:rFonts w:ascii="Arial" w:hAnsi="Arial" w:cs="Arial"/>
        </w:rPr>
        <w:t>of</w:t>
      </w:r>
      <w:r w:rsidRPr="00E574E9">
        <w:rPr>
          <w:rFonts w:ascii="Arial" w:hAnsi="Arial" w:cs="Arial"/>
          <w:spacing w:val="-1"/>
        </w:rPr>
        <w:t xml:space="preserve"> </w:t>
      </w:r>
      <w:r w:rsidRPr="00E574E9">
        <w:rPr>
          <w:rFonts w:ascii="Arial" w:hAnsi="Arial" w:cs="Arial"/>
        </w:rPr>
        <w:t>HR systems,</w:t>
      </w:r>
      <w:r w:rsidRPr="00E574E9">
        <w:rPr>
          <w:rFonts w:ascii="Arial" w:hAnsi="Arial" w:cs="Arial"/>
          <w:spacing w:val="4"/>
        </w:rPr>
        <w:t xml:space="preserve"> </w:t>
      </w:r>
      <w:r w:rsidRPr="00E574E9">
        <w:rPr>
          <w:rFonts w:ascii="Arial" w:hAnsi="Arial" w:cs="Arial"/>
        </w:rPr>
        <w:t>succession planning</w:t>
      </w:r>
      <w:r w:rsidRPr="00E574E9">
        <w:rPr>
          <w:rFonts w:ascii="Arial" w:hAnsi="Arial" w:cs="Arial"/>
          <w:spacing w:val="-1"/>
        </w:rPr>
        <w:t>/progression   opportunities</w:t>
      </w:r>
      <w:r w:rsidRPr="00E574E9">
        <w:rPr>
          <w:rFonts w:ascii="Arial" w:hAnsi="Arial" w:cs="Arial"/>
          <w:spacing w:val="-18"/>
        </w:rPr>
        <w:t xml:space="preserve"> </w:t>
      </w:r>
      <w:r w:rsidRPr="00E574E9">
        <w:rPr>
          <w:rFonts w:ascii="Arial" w:hAnsi="Arial" w:cs="Arial"/>
        </w:rPr>
        <w:t>are</w:t>
      </w:r>
      <w:r w:rsidRPr="00E574E9">
        <w:rPr>
          <w:rFonts w:ascii="Arial" w:hAnsi="Arial" w:cs="Arial"/>
          <w:spacing w:val="-4"/>
        </w:rPr>
        <w:t xml:space="preserve"> </w:t>
      </w:r>
      <w:r w:rsidRPr="00E574E9">
        <w:rPr>
          <w:rFonts w:ascii="Arial" w:hAnsi="Arial" w:cs="Arial"/>
        </w:rPr>
        <w:t>to</w:t>
      </w:r>
      <w:r w:rsidRPr="00E574E9">
        <w:rPr>
          <w:rFonts w:ascii="Arial" w:hAnsi="Arial" w:cs="Arial"/>
          <w:spacing w:val="-5"/>
        </w:rPr>
        <w:t xml:space="preserve"> </w:t>
      </w:r>
      <w:r w:rsidRPr="00E574E9">
        <w:rPr>
          <w:rFonts w:ascii="Arial" w:hAnsi="Arial" w:cs="Arial"/>
        </w:rPr>
        <w:t>just</w:t>
      </w:r>
      <w:r w:rsidRPr="00E574E9">
        <w:rPr>
          <w:rFonts w:ascii="Arial" w:hAnsi="Arial" w:cs="Arial"/>
          <w:spacing w:val="-1"/>
        </w:rPr>
        <w:t xml:space="preserve"> </w:t>
      </w:r>
      <w:r w:rsidRPr="00E574E9">
        <w:rPr>
          <w:rFonts w:ascii="Arial" w:hAnsi="Arial" w:cs="Arial"/>
        </w:rPr>
        <w:t>name</w:t>
      </w:r>
      <w:r w:rsidRPr="00E574E9">
        <w:rPr>
          <w:rFonts w:ascii="Arial" w:hAnsi="Arial" w:cs="Arial"/>
          <w:spacing w:val="-10"/>
        </w:rPr>
        <w:t xml:space="preserve"> </w:t>
      </w:r>
      <w:r w:rsidRPr="00E574E9">
        <w:rPr>
          <w:rFonts w:ascii="Arial" w:hAnsi="Arial" w:cs="Arial"/>
        </w:rPr>
        <w:t>a few</w:t>
      </w:r>
      <w:r w:rsidRPr="00E574E9">
        <w:rPr>
          <w:rFonts w:ascii="Arial" w:hAnsi="Arial" w:cs="Arial"/>
          <w:spacing w:val="-10"/>
        </w:rPr>
        <w:t xml:space="preserve"> </w:t>
      </w:r>
      <w:r w:rsidRPr="00E574E9">
        <w:rPr>
          <w:rFonts w:ascii="Arial" w:hAnsi="Arial" w:cs="Arial"/>
        </w:rPr>
        <w:t>I</w:t>
      </w:r>
      <w:r w:rsidRPr="00E574E9">
        <w:rPr>
          <w:rFonts w:ascii="Arial" w:hAnsi="Arial" w:cs="Arial"/>
          <w:spacing w:val="-1"/>
        </w:rPr>
        <w:t xml:space="preserve"> </w:t>
      </w:r>
      <w:r w:rsidRPr="00E574E9">
        <w:rPr>
          <w:rFonts w:ascii="Arial" w:hAnsi="Arial" w:cs="Arial"/>
        </w:rPr>
        <w:t>can’t</w:t>
      </w:r>
      <w:r w:rsidRPr="00E574E9">
        <w:rPr>
          <w:rFonts w:ascii="Arial" w:hAnsi="Arial" w:cs="Arial"/>
          <w:spacing w:val="-1"/>
        </w:rPr>
        <w:t xml:space="preserve"> </w:t>
      </w:r>
      <w:r w:rsidRPr="00E574E9">
        <w:rPr>
          <w:rFonts w:ascii="Arial" w:hAnsi="Arial" w:cs="Arial"/>
        </w:rPr>
        <w:t>help</w:t>
      </w:r>
      <w:r w:rsidRPr="00E574E9">
        <w:rPr>
          <w:rFonts w:ascii="Arial" w:hAnsi="Arial" w:cs="Arial"/>
          <w:spacing w:val="-10"/>
        </w:rPr>
        <w:t xml:space="preserve"> </w:t>
      </w:r>
      <w:r w:rsidRPr="00E574E9">
        <w:rPr>
          <w:rFonts w:ascii="Arial" w:hAnsi="Arial" w:cs="Arial"/>
        </w:rPr>
        <w:t>but</w:t>
      </w:r>
      <w:r w:rsidRPr="00E574E9">
        <w:rPr>
          <w:rFonts w:ascii="Arial" w:hAnsi="Arial" w:cs="Arial"/>
          <w:spacing w:val="-1"/>
        </w:rPr>
        <w:t xml:space="preserve"> </w:t>
      </w:r>
      <w:r w:rsidRPr="00E574E9">
        <w:rPr>
          <w:rFonts w:ascii="Arial" w:hAnsi="Arial" w:cs="Arial"/>
        </w:rPr>
        <w:t>think</w:t>
      </w:r>
      <w:r w:rsidRPr="00E574E9">
        <w:rPr>
          <w:rFonts w:ascii="Arial" w:hAnsi="Arial" w:cs="Arial"/>
          <w:spacing w:val="-8"/>
        </w:rPr>
        <w:t xml:space="preserve"> </w:t>
      </w:r>
      <w:r w:rsidRPr="00E574E9">
        <w:rPr>
          <w:rFonts w:ascii="Arial" w:hAnsi="Arial" w:cs="Arial"/>
        </w:rPr>
        <w:t>why</w:t>
      </w:r>
      <w:r w:rsidRPr="00E574E9">
        <w:rPr>
          <w:rFonts w:ascii="Arial" w:hAnsi="Arial" w:cs="Arial"/>
          <w:spacing w:val="2"/>
        </w:rPr>
        <w:t xml:space="preserve"> </w:t>
      </w:r>
      <w:r w:rsidRPr="00E574E9">
        <w:rPr>
          <w:rFonts w:ascii="Arial" w:hAnsi="Arial" w:cs="Arial"/>
        </w:rPr>
        <w:t>you wouldn’t</w:t>
      </w:r>
      <w:r w:rsidRPr="00E574E9">
        <w:rPr>
          <w:rFonts w:ascii="Arial" w:hAnsi="Arial" w:cs="Arial"/>
          <w:spacing w:val="-4"/>
        </w:rPr>
        <w:t xml:space="preserve"> </w:t>
      </w:r>
      <w:r w:rsidRPr="00E574E9">
        <w:rPr>
          <w:rFonts w:ascii="Arial" w:hAnsi="Arial" w:cs="Arial"/>
        </w:rPr>
        <w:t>have</w:t>
      </w:r>
      <w:r w:rsidRPr="00E574E9">
        <w:rPr>
          <w:rFonts w:ascii="Arial" w:hAnsi="Arial" w:cs="Arial"/>
          <w:spacing w:val="-15"/>
        </w:rPr>
        <w:t xml:space="preserve"> </w:t>
      </w:r>
      <w:r w:rsidRPr="00E574E9">
        <w:rPr>
          <w:rFonts w:ascii="Arial" w:hAnsi="Arial" w:cs="Arial"/>
        </w:rPr>
        <w:t>a</w:t>
      </w:r>
      <w:r w:rsidRPr="00E574E9">
        <w:rPr>
          <w:rFonts w:ascii="Arial" w:hAnsi="Arial" w:cs="Arial"/>
          <w:spacing w:val="-4"/>
        </w:rPr>
        <w:t xml:space="preserve"> </w:t>
      </w:r>
      <w:r w:rsidRPr="00E574E9">
        <w:rPr>
          <w:rFonts w:ascii="Arial" w:hAnsi="Arial" w:cs="Arial"/>
        </w:rPr>
        <w:t>dedicated</w:t>
      </w:r>
      <w:r w:rsidRPr="00E574E9">
        <w:rPr>
          <w:rFonts w:ascii="Arial" w:hAnsi="Arial" w:cs="Arial"/>
          <w:spacing w:val="-10"/>
        </w:rPr>
        <w:t xml:space="preserve"> </w:t>
      </w:r>
      <w:r w:rsidRPr="00E574E9">
        <w:rPr>
          <w:rFonts w:ascii="Arial" w:hAnsi="Arial" w:cs="Arial"/>
        </w:rPr>
        <w:t>department</w:t>
      </w:r>
      <w:r w:rsidRPr="00E574E9">
        <w:rPr>
          <w:rFonts w:ascii="Arial" w:hAnsi="Arial" w:cs="Arial"/>
          <w:spacing w:val="-11"/>
        </w:rPr>
        <w:t xml:space="preserve"> </w:t>
      </w:r>
      <w:r w:rsidRPr="00E574E9">
        <w:rPr>
          <w:rFonts w:ascii="Arial" w:hAnsi="Arial" w:cs="Arial"/>
        </w:rPr>
        <w:t>to guide</w:t>
      </w:r>
      <w:r w:rsidRPr="00E574E9">
        <w:rPr>
          <w:rFonts w:ascii="Arial" w:hAnsi="Arial" w:cs="Arial"/>
          <w:spacing w:val="-5"/>
        </w:rPr>
        <w:t xml:space="preserve"> </w:t>
      </w:r>
      <w:r w:rsidRPr="00E574E9">
        <w:rPr>
          <w:rFonts w:ascii="Arial" w:hAnsi="Arial" w:cs="Arial"/>
        </w:rPr>
        <w:t>you. I can find no evidence.</w:t>
      </w:r>
    </w:p>
    <w:p w14:paraId="43D1012C" w14:textId="77777777" w:rsidR="00E574E9" w:rsidRPr="00E574E9" w:rsidRDefault="00E574E9" w:rsidP="00E574E9">
      <w:pPr>
        <w:spacing w:line="256" w:lineRule="auto"/>
        <w:ind w:left="180" w:right="206"/>
        <w:jc w:val="both"/>
        <w:rPr>
          <w:rFonts w:ascii="Arial" w:hAnsi="Arial" w:cs="Arial"/>
        </w:rPr>
      </w:pPr>
      <w:r w:rsidRPr="00E574E9">
        <w:rPr>
          <w:rFonts w:ascii="Arial" w:hAnsi="Arial" w:cs="Arial"/>
        </w:rPr>
        <w:t>this system works or that the managers are happy with the extra responsibilities or duties, I have found little evidence of other large.</w:t>
      </w:r>
    </w:p>
    <w:p w14:paraId="4426D57E" w14:textId="77777777" w:rsidR="00E574E9" w:rsidRPr="00E574E9" w:rsidRDefault="00E574E9" w:rsidP="00E574E9">
      <w:pPr>
        <w:spacing w:line="256" w:lineRule="auto"/>
        <w:ind w:left="180" w:right="206"/>
        <w:jc w:val="both"/>
        <w:rPr>
          <w:rFonts w:ascii="Arial" w:hAnsi="Arial" w:cs="Arial"/>
        </w:rPr>
      </w:pPr>
      <w:r w:rsidRPr="00E574E9">
        <w:rPr>
          <w:rFonts w:ascii="Arial" w:hAnsi="Arial" w:cs="Arial"/>
        </w:rPr>
        <w:t>organisation who has followed this lead, the majority remain with the traditional approach, this could be because it works.</w:t>
      </w:r>
    </w:p>
    <w:p w14:paraId="20D91AD1" w14:textId="77777777" w:rsidR="00E574E9" w:rsidRPr="00E574E9" w:rsidRDefault="00E574E9" w:rsidP="00E574E9">
      <w:pPr>
        <w:spacing w:line="256" w:lineRule="auto"/>
        <w:ind w:left="2160" w:right="206"/>
        <w:jc w:val="both"/>
        <w:rPr>
          <w:rFonts w:ascii="Arial" w:hAnsi="Arial" w:cs="Arial"/>
        </w:rPr>
      </w:pPr>
    </w:p>
    <w:p w14:paraId="43E687D0" w14:textId="77777777" w:rsidR="00E574E9" w:rsidRPr="00E574E9" w:rsidRDefault="00E574E9" w:rsidP="00E574E9">
      <w:pPr>
        <w:spacing w:line="256" w:lineRule="auto"/>
        <w:ind w:left="180" w:right="206"/>
        <w:jc w:val="both"/>
        <w:rPr>
          <w:rFonts w:ascii="Arial" w:hAnsi="Arial" w:cs="Arial"/>
          <w:i/>
          <w:iCs/>
        </w:rPr>
      </w:pPr>
      <w:r w:rsidRPr="00E574E9">
        <w:rPr>
          <w:rFonts w:ascii="Arial" w:hAnsi="Arial" w:cs="Arial"/>
          <w:i/>
          <w:iCs/>
          <w:spacing w:val="-1"/>
        </w:rPr>
        <w:t xml:space="preserve">“The CIPD’s view is that people </w:t>
      </w:r>
      <w:r w:rsidRPr="00E574E9">
        <w:rPr>
          <w:rFonts w:ascii="Arial" w:hAnsi="Arial" w:cs="Arial"/>
          <w:i/>
          <w:iCs/>
        </w:rPr>
        <w:t>analytics forms a fundamental element of evidence-based HR, which requires people professionals</w:t>
      </w:r>
      <w:r w:rsidRPr="00E574E9">
        <w:rPr>
          <w:rFonts w:ascii="Arial" w:hAnsi="Arial" w:cs="Arial"/>
          <w:i/>
          <w:iCs/>
          <w:spacing w:val="1"/>
        </w:rPr>
        <w:t xml:space="preserve"> </w:t>
      </w:r>
      <w:r w:rsidRPr="00E574E9">
        <w:rPr>
          <w:rFonts w:ascii="Arial" w:hAnsi="Arial" w:cs="Arial"/>
          <w:i/>
          <w:iCs/>
        </w:rPr>
        <w:t>to understand</w:t>
      </w:r>
      <w:r w:rsidRPr="00E574E9">
        <w:rPr>
          <w:rFonts w:ascii="Arial" w:hAnsi="Arial" w:cs="Arial"/>
          <w:i/>
          <w:iCs/>
          <w:spacing w:val="-42"/>
        </w:rPr>
        <w:t xml:space="preserve"> </w:t>
      </w:r>
      <w:r w:rsidRPr="00E574E9">
        <w:rPr>
          <w:rFonts w:ascii="Arial" w:hAnsi="Arial" w:cs="Arial"/>
          <w:i/>
          <w:iCs/>
        </w:rPr>
        <w:t>organisational</w:t>
      </w:r>
      <w:r w:rsidRPr="00E574E9">
        <w:rPr>
          <w:rFonts w:ascii="Arial" w:hAnsi="Arial" w:cs="Arial"/>
          <w:i/>
          <w:iCs/>
          <w:spacing w:val="7"/>
        </w:rPr>
        <w:t xml:space="preserve"> </w:t>
      </w:r>
      <w:r w:rsidRPr="00E574E9">
        <w:rPr>
          <w:rFonts w:ascii="Arial" w:hAnsi="Arial" w:cs="Arial"/>
          <w:i/>
          <w:iCs/>
        </w:rPr>
        <w:t>data</w:t>
      </w:r>
      <w:r w:rsidRPr="00E574E9">
        <w:rPr>
          <w:rFonts w:ascii="Arial" w:hAnsi="Arial" w:cs="Arial"/>
          <w:i/>
          <w:iCs/>
          <w:spacing w:val="3"/>
        </w:rPr>
        <w:t xml:space="preserve"> </w:t>
      </w:r>
      <w:r w:rsidRPr="00E574E9">
        <w:rPr>
          <w:rFonts w:ascii="Arial" w:hAnsi="Arial" w:cs="Arial"/>
          <w:i/>
          <w:iCs/>
        </w:rPr>
        <w:t>–</w:t>
      </w:r>
      <w:r w:rsidRPr="00E574E9">
        <w:rPr>
          <w:rFonts w:ascii="Arial" w:hAnsi="Arial" w:cs="Arial"/>
          <w:i/>
          <w:iCs/>
          <w:spacing w:val="-8"/>
        </w:rPr>
        <w:t xml:space="preserve"> </w:t>
      </w:r>
      <w:r w:rsidRPr="00E574E9">
        <w:rPr>
          <w:rFonts w:ascii="Arial" w:hAnsi="Arial" w:cs="Arial"/>
          <w:i/>
          <w:iCs/>
        </w:rPr>
        <w:t>one</w:t>
      </w:r>
      <w:r w:rsidRPr="00E574E9">
        <w:rPr>
          <w:rFonts w:ascii="Arial" w:hAnsi="Arial" w:cs="Arial"/>
          <w:i/>
          <w:iCs/>
          <w:spacing w:val="3"/>
        </w:rPr>
        <w:t xml:space="preserve"> </w:t>
      </w:r>
      <w:r w:rsidRPr="00E574E9">
        <w:rPr>
          <w:rFonts w:ascii="Arial" w:hAnsi="Arial" w:cs="Arial"/>
          <w:i/>
          <w:iCs/>
        </w:rPr>
        <w:t>of</w:t>
      </w:r>
      <w:r w:rsidRPr="00E574E9">
        <w:rPr>
          <w:rFonts w:ascii="Arial" w:hAnsi="Arial" w:cs="Arial"/>
          <w:i/>
          <w:iCs/>
          <w:spacing w:val="-4"/>
        </w:rPr>
        <w:t xml:space="preserve"> </w:t>
      </w:r>
      <w:r w:rsidRPr="00E574E9">
        <w:rPr>
          <w:rFonts w:ascii="Arial" w:hAnsi="Arial" w:cs="Arial"/>
          <w:i/>
          <w:iCs/>
        </w:rPr>
        <w:t>the</w:t>
      </w:r>
      <w:r w:rsidRPr="00E574E9">
        <w:rPr>
          <w:rFonts w:ascii="Arial" w:hAnsi="Arial" w:cs="Arial"/>
          <w:i/>
          <w:iCs/>
          <w:spacing w:val="-1"/>
        </w:rPr>
        <w:t xml:space="preserve"> </w:t>
      </w:r>
      <w:r w:rsidRPr="00E574E9">
        <w:rPr>
          <w:rFonts w:ascii="Arial" w:hAnsi="Arial" w:cs="Arial"/>
          <w:i/>
          <w:iCs/>
        </w:rPr>
        <w:t>four</w:t>
      </w:r>
      <w:r w:rsidRPr="00E574E9">
        <w:rPr>
          <w:rFonts w:ascii="Arial" w:hAnsi="Arial" w:cs="Arial"/>
          <w:i/>
          <w:iCs/>
          <w:spacing w:val="-3"/>
        </w:rPr>
        <w:t xml:space="preserve"> </w:t>
      </w:r>
      <w:r w:rsidRPr="00E574E9">
        <w:rPr>
          <w:rFonts w:ascii="Arial" w:hAnsi="Arial" w:cs="Arial"/>
          <w:i/>
          <w:iCs/>
        </w:rPr>
        <w:t>key</w:t>
      </w:r>
      <w:r w:rsidRPr="00E574E9">
        <w:rPr>
          <w:rFonts w:ascii="Arial" w:hAnsi="Arial" w:cs="Arial"/>
          <w:i/>
          <w:iCs/>
          <w:spacing w:val="-2"/>
        </w:rPr>
        <w:t xml:space="preserve"> </w:t>
      </w:r>
      <w:r w:rsidRPr="00E574E9">
        <w:rPr>
          <w:rFonts w:ascii="Arial" w:hAnsi="Arial" w:cs="Arial"/>
          <w:i/>
          <w:iCs/>
        </w:rPr>
        <w:t>sources</w:t>
      </w:r>
      <w:r w:rsidRPr="00E574E9">
        <w:rPr>
          <w:rFonts w:ascii="Arial" w:hAnsi="Arial" w:cs="Arial"/>
          <w:i/>
          <w:iCs/>
          <w:spacing w:val="7"/>
        </w:rPr>
        <w:t xml:space="preserve"> </w:t>
      </w:r>
      <w:r w:rsidRPr="00E574E9">
        <w:rPr>
          <w:rFonts w:ascii="Arial" w:hAnsi="Arial" w:cs="Arial"/>
          <w:i/>
          <w:iCs/>
        </w:rPr>
        <w:t>of</w:t>
      </w:r>
      <w:r w:rsidRPr="00E574E9">
        <w:rPr>
          <w:rFonts w:ascii="Arial" w:hAnsi="Arial" w:cs="Arial"/>
          <w:i/>
          <w:iCs/>
          <w:spacing w:val="-4"/>
        </w:rPr>
        <w:t xml:space="preserve"> </w:t>
      </w:r>
      <w:r w:rsidRPr="00E574E9">
        <w:rPr>
          <w:rFonts w:ascii="Arial" w:hAnsi="Arial" w:cs="Arial"/>
          <w:i/>
          <w:iCs/>
        </w:rPr>
        <w:t>evidence.</w:t>
      </w:r>
      <w:r w:rsidRPr="00E574E9">
        <w:rPr>
          <w:rFonts w:ascii="Arial" w:hAnsi="Arial" w:cs="Arial"/>
          <w:i/>
          <w:iCs/>
          <w:spacing w:val="11"/>
        </w:rPr>
        <w:t xml:space="preserve"> </w:t>
      </w:r>
      <w:r w:rsidRPr="00E574E9">
        <w:rPr>
          <w:rFonts w:ascii="Arial" w:hAnsi="Arial" w:cs="Arial"/>
          <w:i/>
          <w:iCs/>
        </w:rPr>
        <w:t>Without</w:t>
      </w:r>
      <w:r w:rsidRPr="00E574E9">
        <w:rPr>
          <w:rFonts w:ascii="Arial" w:hAnsi="Arial" w:cs="Arial"/>
          <w:i/>
          <w:iCs/>
          <w:spacing w:val="-8"/>
        </w:rPr>
        <w:t xml:space="preserve"> </w:t>
      </w:r>
      <w:r w:rsidRPr="00E574E9">
        <w:rPr>
          <w:rFonts w:ascii="Arial" w:hAnsi="Arial" w:cs="Arial"/>
          <w:i/>
          <w:iCs/>
        </w:rPr>
        <w:t>effective</w:t>
      </w:r>
      <w:r w:rsidRPr="00E574E9">
        <w:rPr>
          <w:rFonts w:ascii="Arial" w:hAnsi="Arial" w:cs="Arial"/>
          <w:i/>
          <w:iCs/>
          <w:spacing w:val="7"/>
        </w:rPr>
        <w:t xml:space="preserve"> </w:t>
      </w:r>
      <w:r w:rsidRPr="00E574E9">
        <w:rPr>
          <w:rFonts w:ascii="Arial" w:hAnsi="Arial" w:cs="Arial"/>
          <w:i/>
          <w:iCs/>
        </w:rPr>
        <w:t>people</w:t>
      </w:r>
      <w:r w:rsidRPr="00E574E9">
        <w:rPr>
          <w:rFonts w:ascii="Arial" w:hAnsi="Arial" w:cs="Arial"/>
          <w:i/>
          <w:iCs/>
          <w:spacing w:val="6"/>
        </w:rPr>
        <w:t xml:space="preserve"> </w:t>
      </w:r>
      <w:r w:rsidRPr="00E574E9">
        <w:rPr>
          <w:rFonts w:ascii="Arial" w:hAnsi="Arial" w:cs="Arial"/>
          <w:i/>
          <w:iCs/>
        </w:rPr>
        <w:t>analytics</w:t>
      </w:r>
      <w:r w:rsidRPr="00E574E9">
        <w:rPr>
          <w:rFonts w:ascii="Arial" w:hAnsi="Arial" w:cs="Arial"/>
          <w:i/>
          <w:iCs/>
          <w:spacing w:val="10"/>
        </w:rPr>
        <w:t xml:space="preserve"> </w:t>
      </w:r>
      <w:r w:rsidRPr="00E574E9">
        <w:rPr>
          <w:rFonts w:ascii="Arial" w:hAnsi="Arial" w:cs="Arial"/>
          <w:i/>
          <w:iCs/>
        </w:rPr>
        <w:t>practices,</w:t>
      </w:r>
      <w:r w:rsidRPr="00E574E9">
        <w:rPr>
          <w:rFonts w:ascii="Arial" w:hAnsi="Arial" w:cs="Arial"/>
          <w:i/>
          <w:iCs/>
          <w:spacing w:val="4"/>
        </w:rPr>
        <w:t xml:space="preserve"> </w:t>
      </w:r>
      <w:r w:rsidRPr="00E574E9">
        <w:rPr>
          <w:rFonts w:ascii="Arial" w:hAnsi="Arial" w:cs="Arial"/>
          <w:i/>
          <w:iCs/>
        </w:rPr>
        <w:t>processes</w:t>
      </w:r>
      <w:r w:rsidRPr="00E574E9">
        <w:rPr>
          <w:rFonts w:ascii="Arial" w:hAnsi="Arial" w:cs="Arial"/>
          <w:i/>
          <w:iCs/>
          <w:spacing w:val="9"/>
        </w:rPr>
        <w:t xml:space="preserve"> </w:t>
      </w:r>
      <w:r w:rsidRPr="00E574E9">
        <w:rPr>
          <w:rFonts w:ascii="Arial" w:hAnsi="Arial" w:cs="Arial"/>
          <w:i/>
          <w:iCs/>
        </w:rPr>
        <w:t>and</w:t>
      </w:r>
      <w:r w:rsidRPr="00E574E9">
        <w:rPr>
          <w:rFonts w:ascii="Arial" w:hAnsi="Arial" w:cs="Arial"/>
          <w:i/>
          <w:iCs/>
          <w:spacing w:val="3"/>
        </w:rPr>
        <w:t xml:space="preserve"> </w:t>
      </w:r>
      <w:r w:rsidRPr="00E574E9">
        <w:rPr>
          <w:rFonts w:ascii="Arial" w:hAnsi="Arial" w:cs="Arial"/>
          <w:i/>
          <w:iCs/>
        </w:rPr>
        <w:t>systems,</w:t>
      </w:r>
      <w:r w:rsidRPr="00E574E9">
        <w:rPr>
          <w:rFonts w:ascii="Arial" w:hAnsi="Arial" w:cs="Arial"/>
          <w:i/>
          <w:iCs/>
          <w:spacing w:val="4"/>
        </w:rPr>
        <w:t xml:space="preserve"> </w:t>
      </w:r>
      <w:r w:rsidRPr="00E574E9">
        <w:rPr>
          <w:rFonts w:ascii="Arial" w:hAnsi="Arial" w:cs="Arial"/>
          <w:i/>
          <w:iCs/>
        </w:rPr>
        <w:t>and</w:t>
      </w:r>
      <w:r w:rsidRPr="00E574E9">
        <w:rPr>
          <w:rFonts w:ascii="Arial" w:hAnsi="Arial" w:cs="Arial"/>
          <w:i/>
          <w:iCs/>
          <w:spacing w:val="3"/>
        </w:rPr>
        <w:t xml:space="preserve"> </w:t>
      </w:r>
      <w:r w:rsidRPr="00E574E9">
        <w:rPr>
          <w:rFonts w:ascii="Arial" w:hAnsi="Arial" w:cs="Arial"/>
          <w:i/>
          <w:iCs/>
        </w:rPr>
        <w:t>without</w:t>
      </w:r>
      <w:r w:rsidRPr="00E574E9">
        <w:rPr>
          <w:rFonts w:ascii="Arial" w:hAnsi="Arial" w:cs="Arial"/>
          <w:i/>
          <w:iCs/>
          <w:spacing w:val="1"/>
        </w:rPr>
        <w:t xml:space="preserve"> </w:t>
      </w:r>
      <w:r w:rsidRPr="00E574E9">
        <w:rPr>
          <w:rFonts w:ascii="Arial" w:hAnsi="Arial" w:cs="Arial"/>
          <w:i/>
          <w:iCs/>
        </w:rPr>
        <w:t>continued</w:t>
      </w:r>
      <w:r w:rsidRPr="00E574E9">
        <w:rPr>
          <w:rFonts w:ascii="Arial" w:hAnsi="Arial" w:cs="Arial"/>
          <w:i/>
          <w:iCs/>
          <w:spacing w:val="5"/>
        </w:rPr>
        <w:t xml:space="preserve"> </w:t>
      </w:r>
      <w:r w:rsidRPr="00E574E9">
        <w:rPr>
          <w:rFonts w:ascii="Arial" w:hAnsi="Arial" w:cs="Arial"/>
          <w:i/>
          <w:iCs/>
        </w:rPr>
        <w:t>development</w:t>
      </w:r>
      <w:r w:rsidRPr="00E574E9">
        <w:rPr>
          <w:rFonts w:ascii="Arial" w:hAnsi="Arial" w:cs="Arial"/>
          <w:i/>
          <w:iCs/>
          <w:spacing w:val="11"/>
        </w:rPr>
        <w:t xml:space="preserve"> </w:t>
      </w:r>
      <w:r w:rsidRPr="00E574E9">
        <w:rPr>
          <w:rFonts w:ascii="Arial" w:hAnsi="Arial" w:cs="Arial"/>
          <w:i/>
          <w:iCs/>
        </w:rPr>
        <w:t>of</w:t>
      </w:r>
      <w:r w:rsidRPr="00E574E9">
        <w:rPr>
          <w:rFonts w:ascii="Arial" w:hAnsi="Arial" w:cs="Arial"/>
          <w:i/>
          <w:iCs/>
          <w:spacing w:val="-5"/>
        </w:rPr>
        <w:t xml:space="preserve"> </w:t>
      </w:r>
      <w:r w:rsidRPr="00E574E9">
        <w:rPr>
          <w:rFonts w:ascii="Arial" w:hAnsi="Arial" w:cs="Arial"/>
          <w:i/>
          <w:iCs/>
        </w:rPr>
        <w:t>the</w:t>
      </w:r>
      <w:r w:rsidRPr="00E574E9">
        <w:rPr>
          <w:rFonts w:ascii="Arial" w:hAnsi="Arial" w:cs="Arial"/>
          <w:i/>
          <w:iCs/>
          <w:spacing w:val="-1"/>
        </w:rPr>
        <w:t xml:space="preserve"> </w:t>
      </w:r>
      <w:r w:rsidRPr="00E574E9">
        <w:rPr>
          <w:rFonts w:ascii="Arial" w:hAnsi="Arial" w:cs="Arial"/>
          <w:i/>
          <w:iCs/>
        </w:rPr>
        <w:t>people</w:t>
      </w:r>
      <w:r w:rsidRPr="00E574E9">
        <w:rPr>
          <w:rFonts w:ascii="Arial" w:hAnsi="Arial" w:cs="Arial"/>
          <w:i/>
          <w:iCs/>
          <w:spacing w:val="5"/>
        </w:rPr>
        <w:t xml:space="preserve"> </w:t>
      </w:r>
      <w:r w:rsidRPr="00E574E9">
        <w:rPr>
          <w:rFonts w:ascii="Arial" w:hAnsi="Arial" w:cs="Arial"/>
          <w:i/>
          <w:iCs/>
        </w:rPr>
        <w:t>analytics</w:t>
      </w:r>
      <w:r w:rsidRPr="00E574E9">
        <w:rPr>
          <w:rFonts w:ascii="Arial" w:hAnsi="Arial" w:cs="Arial"/>
          <w:i/>
          <w:iCs/>
          <w:spacing w:val="9"/>
        </w:rPr>
        <w:t xml:space="preserve"> </w:t>
      </w:r>
      <w:r w:rsidRPr="00E574E9">
        <w:rPr>
          <w:rFonts w:ascii="Arial" w:hAnsi="Arial" w:cs="Arial"/>
          <w:i/>
          <w:iCs/>
        </w:rPr>
        <w:t>skills</w:t>
      </w:r>
      <w:r w:rsidRPr="00E574E9">
        <w:rPr>
          <w:rFonts w:ascii="Arial" w:hAnsi="Arial" w:cs="Arial"/>
          <w:i/>
          <w:iCs/>
          <w:spacing w:val="-6"/>
        </w:rPr>
        <w:t xml:space="preserve"> </w:t>
      </w:r>
      <w:r w:rsidRPr="00E574E9">
        <w:rPr>
          <w:rFonts w:ascii="Arial" w:hAnsi="Arial" w:cs="Arial"/>
          <w:i/>
          <w:iCs/>
        </w:rPr>
        <w:t>and</w:t>
      </w:r>
      <w:r w:rsidRPr="00E574E9">
        <w:rPr>
          <w:rFonts w:ascii="Arial" w:hAnsi="Arial" w:cs="Arial"/>
          <w:i/>
          <w:iCs/>
          <w:spacing w:val="-1"/>
        </w:rPr>
        <w:t xml:space="preserve"> </w:t>
      </w:r>
      <w:r w:rsidRPr="00E574E9">
        <w:rPr>
          <w:rFonts w:ascii="Arial" w:hAnsi="Arial" w:cs="Arial"/>
          <w:i/>
          <w:iCs/>
        </w:rPr>
        <w:t>confidence</w:t>
      </w:r>
      <w:r w:rsidRPr="00E574E9">
        <w:rPr>
          <w:rFonts w:ascii="Arial" w:hAnsi="Arial" w:cs="Arial"/>
          <w:i/>
          <w:iCs/>
          <w:spacing w:val="5"/>
        </w:rPr>
        <w:t xml:space="preserve"> </w:t>
      </w:r>
      <w:r w:rsidRPr="00E574E9">
        <w:rPr>
          <w:rFonts w:ascii="Arial" w:hAnsi="Arial" w:cs="Arial"/>
          <w:i/>
          <w:iCs/>
        </w:rPr>
        <w:lastRenderedPageBreak/>
        <w:t>of</w:t>
      </w:r>
      <w:r w:rsidRPr="00E574E9">
        <w:rPr>
          <w:rFonts w:ascii="Arial" w:hAnsi="Arial" w:cs="Arial"/>
          <w:i/>
          <w:iCs/>
          <w:spacing w:val="-1"/>
        </w:rPr>
        <w:t xml:space="preserve"> </w:t>
      </w:r>
      <w:r w:rsidRPr="00E574E9">
        <w:rPr>
          <w:rFonts w:ascii="Arial" w:hAnsi="Arial" w:cs="Arial"/>
          <w:i/>
          <w:iCs/>
        </w:rPr>
        <w:t>people</w:t>
      </w:r>
      <w:r w:rsidRPr="00E574E9">
        <w:rPr>
          <w:rFonts w:ascii="Arial" w:hAnsi="Arial" w:cs="Arial"/>
          <w:i/>
          <w:iCs/>
          <w:spacing w:val="6"/>
        </w:rPr>
        <w:t xml:space="preserve"> </w:t>
      </w:r>
      <w:r w:rsidRPr="00E574E9">
        <w:rPr>
          <w:rFonts w:ascii="Arial" w:hAnsi="Arial" w:cs="Arial"/>
          <w:i/>
          <w:iCs/>
        </w:rPr>
        <w:t>professionals,</w:t>
      </w:r>
      <w:r w:rsidRPr="00E574E9">
        <w:rPr>
          <w:rFonts w:ascii="Arial" w:hAnsi="Arial" w:cs="Arial"/>
          <w:i/>
          <w:iCs/>
          <w:spacing w:val="6"/>
        </w:rPr>
        <w:t xml:space="preserve"> </w:t>
      </w:r>
      <w:r w:rsidRPr="00E574E9">
        <w:rPr>
          <w:rFonts w:ascii="Arial" w:hAnsi="Arial" w:cs="Arial"/>
          <w:i/>
          <w:iCs/>
        </w:rPr>
        <w:t>the</w:t>
      </w:r>
      <w:r w:rsidRPr="00E574E9">
        <w:rPr>
          <w:rFonts w:ascii="Arial" w:hAnsi="Arial" w:cs="Arial"/>
          <w:i/>
          <w:iCs/>
          <w:spacing w:val="-1"/>
        </w:rPr>
        <w:t xml:space="preserve"> </w:t>
      </w:r>
      <w:r w:rsidRPr="00E574E9">
        <w:rPr>
          <w:rFonts w:ascii="Arial" w:hAnsi="Arial" w:cs="Arial"/>
          <w:i/>
          <w:iCs/>
        </w:rPr>
        <w:t>profession</w:t>
      </w:r>
      <w:r w:rsidRPr="00E574E9">
        <w:rPr>
          <w:rFonts w:ascii="Arial" w:hAnsi="Arial" w:cs="Arial"/>
          <w:i/>
          <w:iCs/>
          <w:spacing w:val="9"/>
        </w:rPr>
        <w:t xml:space="preserve"> </w:t>
      </w:r>
      <w:r w:rsidRPr="00E574E9">
        <w:rPr>
          <w:rFonts w:ascii="Arial" w:hAnsi="Arial" w:cs="Arial"/>
          <w:i/>
          <w:iCs/>
        </w:rPr>
        <w:t>risks</w:t>
      </w:r>
      <w:r w:rsidRPr="00E574E9">
        <w:rPr>
          <w:rFonts w:ascii="Arial" w:hAnsi="Arial" w:cs="Arial"/>
          <w:i/>
          <w:iCs/>
          <w:spacing w:val="-9"/>
        </w:rPr>
        <w:t xml:space="preserve"> </w:t>
      </w:r>
      <w:r w:rsidRPr="00E574E9">
        <w:rPr>
          <w:rFonts w:ascii="Arial" w:hAnsi="Arial" w:cs="Arial"/>
          <w:i/>
          <w:iCs/>
        </w:rPr>
        <w:t>losing</w:t>
      </w:r>
      <w:r w:rsidRPr="00E574E9">
        <w:rPr>
          <w:rFonts w:ascii="Arial" w:hAnsi="Arial" w:cs="Arial"/>
          <w:i/>
          <w:iCs/>
          <w:spacing w:val="3"/>
        </w:rPr>
        <w:t xml:space="preserve"> </w:t>
      </w:r>
      <w:r w:rsidRPr="00E574E9">
        <w:rPr>
          <w:rFonts w:ascii="Arial" w:hAnsi="Arial" w:cs="Arial"/>
          <w:i/>
          <w:iCs/>
        </w:rPr>
        <w:t>out</w:t>
      </w:r>
      <w:r w:rsidRPr="00E574E9">
        <w:rPr>
          <w:rFonts w:ascii="Arial" w:hAnsi="Arial" w:cs="Arial"/>
          <w:i/>
          <w:iCs/>
          <w:spacing w:val="9"/>
        </w:rPr>
        <w:t xml:space="preserve"> </w:t>
      </w:r>
      <w:r w:rsidRPr="00E574E9">
        <w:rPr>
          <w:rFonts w:ascii="Arial" w:hAnsi="Arial" w:cs="Arial"/>
          <w:i/>
          <w:iCs/>
        </w:rPr>
        <w:t>on</w:t>
      </w:r>
      <w:r w:rsidRPr="00E574E9">
        <w:rPr>
          <w:rFonts w:ascii="Arial" w:hAnsi="Arial" w:cs="Arial"/>
          <w:i/>
          <w:iCs/>
          <w:spacing w:val="-2"/>
        </w:rPr>
        <w:t xml:space="preserve"> </w:t>
      </w:r>
      <w:r w:rsidRPr="00E574E9">
        <w:rPr>
          <w:rFonts w:ascii="Arial" w:hAnsi="Arial" w:cs="Arial"/>
          <w:i/>
          <w:iCs/>
        </w:rPr>
        <w:t>the</w:t>
      </w:r>
      <w:r w:rsidRPr="00E574E9">
        <w:rPr>
          <w:rFonts w:ascii="Arial" w:hAnsi="Arial" w:cs="Arial"/>
          <w:i/>
          <w:iCs/>
          <w:spacing w:val="-1"/>
        </w:rPr>
        <w:t xml:space="preserve"> </w:t>
      </w:r>
      <w:r w:rsidRPr="00E574E9">
        <w:rPr>
          <w:rFonts w:ascii="Arial" w:hAnsi="Arial" w:cs="Arial"/>
          <w:i/>
          <w:iCs/>
        </w:rPr>
        <w:t>performance,</w:t>
      </w:r>
      <w:r w:rsidRPr="00E574E9">
        <w:rPr>
          <w:rFonts w:ascii="Arial" w:hAnsi="Arial" w:cs="Arial"/>
          <w:i/>
          <w:iCs/>
          <w:spacing w:val="1"/>
        </w:rPr>
        <w:t xml:space="preserve"> </w:t>
      </w:r>
      <w:r w:rsidRPr="00E574E9">
        <w:rPr>
          <w:rFonts w:ascii="Arial" w:hAnsi="Arial" w:cs="Arial"/>
          <w:i/>
          <w:iCs/>
        </w:rPr>
        <w:t>productivity</w:t>
      </w:r>
      <w:r w:rsidRPr="00E574E9">
        <w:rPr>
          <w:rFonts w:ascii="Arial" w:hAnsi="Arial" w:cs="Arial"/>
          <w:i/>
          <w:iCs/>
          <w:spacing w:val="8"/>
        </w:rPr>
        <w:t xml:space="preserve"> </w:t>
      </w:r>
      <w:r w:rsidRPr="00E574E9">
        <w:rPr>
          <w:rFonts w:ascii="Arial" w:hAnsi="Arial" w:cs="Arial"/>
          <w:i/>
          <w:iCs/>
        </w:rPr>
        <w:t>and</w:t>
      </w:r>
      <w:r w:rsidRPr="00E574E9">
        <w:rPr>
          <w:rFonts w:ascii="Arial" w:hAnsi="Arial" w:cs="Arial"/>
          <w:i/>
          <w:iCs/>
          <w:spacing w:val="1"/>
        </w:rPr>
        <w:t xml:space="preserve"> </w:t>
      </w:r>
      <w:r w:rsidRPr="00E574E9">
        <w:rPr>
          <w:rFonts w:ascii="Arial" w:hAnsi="Arial" w:cs="Arial"/>
          <w:i/>
          <w:iCs/>
        </w:rPr>
        <w:t>job</w:t>
      </w:r>
      <w:r w:rsidRPr="00E574E9">
        <w:rPr>
          <w:rFonts w:ascii="Arial" w:hAnsi="Arial" w:cs="Arial"/>
          <w:i/>
          <w:iCs/>
          <w:spacing w:val="1"/>
        </w:rPr>
        <w:t xml:space="preserve"> </w:t>
      </w:r>
      <w:r w:rsidRPr="00E574E9">
        <w:rPr>
          <w:rFonts w:ascii="Arial" w:hAnsi="Arial" w:cs="Arial"/>
          <w:i/>
          <w:iCs/>
        </w:rPr>
        <w:t>quality</w:t>
      </w:r>
      <w:r w:rsidRPr="00E574E9">
        <w:rPr>
          <w:rFonts w:ascii="Arial" w:hAnsi="Arial" w:cs="Arial"/>
          <w:i/>
          <w:iCs/>
          <w:spacing w:val="8"/>
        </w:rPr>
        <w:t xml:space="preserve"> </w:t>
      </w:r>
      <w:r w:rsidRPr="00E574E9">
        <w:rPr>
          <w:rFonts w:ascii="Arial" w:hAnsi="Arial" w:cs="Arial"/>
          <w:i/>
          <w:iCs/>
        </w:rPr>
        <w:t>gains</w:t>
      </w:r>
      <w:r w:rsidRPr="00E574E9">
        <w:rPr>
          <w:rFonts w:ascii="Arial" w:hAnsi="Arial" w:cs="Arial"/>
          <w:i/>
          <w:iCs/>
          <w:spacing w:val="4"/>
        </w:rPr>
        <w:t xml:space="preserve"> </w:t>
      </w:r>
      <w:r w:rsidRPr="00E574E9">
        <w:rPr>
          <w:rFonts w:ascii="Arial" w:hAnsi="Arial" w:cs="Arial"/>
          <w:i/>
          <w:iCs/>
        </w:rPr>
        <w:t>that</w:t>
      </w:r>
      <w:r w:rsidRPr="00E574E9">
        <w:rPr>
          <w:rFonts w:ascii="Arial" w:hAnsi="Arial" w:cs="Arial"/>
          <w:i/>
          <w:iCs/>
          <w:spacing w:val="6"/>
        </w:rPr>
        <w:t xml:space="preserve"> </w:t>
      </w:r>
      <w:r w:rsidRPr="00E574E9">
        <w:rPr>
          <w:rFonts w:ascii="Arial" w:hAnsi="Arial" w:cs="Arial"/>
          <w:i/>
          <w:iCs/>
        </w:rPr>
        <w:t>can</w:t>
      </w:r>
      <w:r w:rsidRPr="00E574E9">
        <w:rPr>
          <w:rFonts w:ascii="Arial" w:hAnsi="Arial" w:cs="Arial"/>
          <w:i/>
          <w:iCs/>
          <w:spacing w:val="-3"/>
        </w:rPr>
        <w:t xml:space="preserve"> </w:t>
      </w:r>
      <w:r w:rsidRPr="00E574E9">
        <w:rPr>
          <w:rFonts w:ascii="Arial" w:hAnsi="Arial" w:cs="Arial"/>
          <w:i/>
          <w:iCs/>
        </w:rPr>
        <w:t>come</w:t>
      </w:r>
      <w:r w:rsidRPr="00E574E9">
        <w:rPr>
          <w:rFonts w:ascii="Arial" w:hAnsi="Arial" w:cs="Arial"/>
          <w:i/>
          <w:iCs/>
          <w:spacing w:val="5"/>
        </w:rPr>
        <w:t xml:space="preserve"> </w:t>
      </w:r>
      <w:r w:rsidRPr="00E574E9">
        <w:rPr>
          <w:rFonts w:ascii="Arial" w:hAnsi="Arial" w:cs="Arial"/>
          <w:i/>
          <w:iCs/>
        </w:rPr>
        <w:t>from</w:t>
      </w:r>
      <w:r w:rsidRPr="00E574E9">
        <w:rPr>
          <w:rFonts w:ascii="Arial" w:hAnsi="Arial" w:cs="Arial"/>
          <w:i/>
          <w:iCs/>
          <w:spacing w:val="-4"/>
        </w:rPr>
        <w:t xml:space="preserve"> </w:t>
      </w:r>
      <w:r w:rsidRPr="00E574E9">
        <w:rPr>
          <w:rFonts w:ascii="Arial" w:hAnsi="Arial" w:cs="Arial"/>
          <w:i/>
          <w:iCs/>
        </w:rPr>
        <w:t>improvements</w:t>
      </w:r>
      <w:r w:rsidRPr="00E574E9">
        <w:rPr>
          <w:rFonts w:ascii="Arial" w:hAnsi="Arial" w:cs="Arial"/>
          <w:i/>
          <w:iCs/>
          <w:spacing w:val="12"/>
        </w:rPr>
        <w:t xml:space="preserve"> </w:t>
      </w:r>
      <w:r w:rsidRPr="00E574E9">
        <w:rPr>
          <w:rFonts w:ascii="Arial" w:hAnsi="Arial" w:cs="Arial"/>
          <w:i/>
          <w:iCs/>
        </w:rPr>
        <w:t>in</w:t>
      </w:r>
      <w:r w:rsidRPr="00E574E9">
        <w:rPr>
          <w:rFonts w:ascii="Arial" w:hAnsi="Arial" w:cs="Arial"/>
          <w:i/>
          <w:iCs/>
          <w:spacing w:val="-7"/>
        </w:rPr>
        <w:t xml:space="preserve"> </w:t>
      </w:r>
      <w:r w:rsidRPr="00E574E9">
        <w:rPr>
          <w:rFonts w:ascii="Arial" w:hAnsi="Arial" w:cs="Arial"/>
          <w:i/>
          <w:iCs/>
        </w:rPr>
        <w:t>evidence-based</w:t>
      </w:r>
      <w:r w:rsidRPr="00E574E9">
        <w:rPr>
          <w:rFonts w:ascii="Arial" w:hAnsi="Arial" w:cs="Arial"/>
          <w:i/>
          <w:iCs/>
          <w:spacing w:val="12"/>
        </w:rPr>
        <w:t xml:space="preserve"> </w:t>
      </w:r>
      <w:r w:rsidRPr="00E574E9">
        <w:rPr>
          <w:rFonts w:ascii="Arial" w:hAnsi="Arial" w:cs="Arial"/>
          <w:i/>
          <w:iCs/>
        </w:rPr>
        <w:t>decision</w:t>
      </w:r>
      <w:r w:rsidRPr="00E574E9">
        <w:rPr>
          <w:rFonts w:ascii="Arial" w:hAnsi="Arial" w:cs="Arial"/>
          <w:i/>
          <w:iCs/>
          <w:spacing w:val="9"/>
        </w:rPr>
        <w:t xml:space="preserve"> </w:t>
      </w:r>
      <w:r w:rsidRPr="00E574E9">
        <w:rPr>
          <w:rFonts w:ascii="Arial" w:hAnsi="Arial" w:cs="Arial"/>
          <w:i/>
          <w:iCs/>
        </w:rPr>
        <w:t>making.”</w:t>
      </w:r>
      <w:r w:rsidRPr="00E574E9">
        <w:rPr>
          <w:rFonts w:ascii="Arial" w:hAnsi="Arial" w:cs="Arial"/>
          <w:i/>
          <w:iCs/>
          <w:spacing w:val="10"/>
        </w:rPr>
        <w:t xml:space="preserve"> </w:t>
      </w:r>
      <w:r w:rsidRPr="00E574E9">
        <w:rPr>
          <w:rFonts w:ascii="Arial" w:hAnsi="Arial" w:cs="Arial"/>
          <w:i/>
          <w:iCs/>
        </w:rPr>
        <w:t>https://</w:t>
      </w:r>
      <w:hyperlink r:id="rId5">
        <w:r w:rsidRPr="00E574E9">
          <w:rPr>
            <w:rFonts w:ascii="Arial" w:hAnsi="Arial" w:cs="Arial"/>
            <w:i/>
            <w:iCs/>
          </w:rPr>
          <w:t>www.cipd.org/uk/views-and-</w:t>
        </w:r>
      </w:hyperlink>
      <w:r w:rsidRPr="00E574E9">
        <w:rPr>
          <w:rFonts w:ascii="Arial" w:hAnsi="Arial" w:cs="Arial"/>
          <w:i/>
          <w:iCs/>
          <w:spacing w:val="1"/>
        </w:rPr>
        <w:t xml:space="preserve"> </w:t>
      </w:r>
      <w:r w:rsidRPr="00E574E9">
        <w:rPr>
          <w:rFonts w:ascii="Arial" w:hAnsi="Arial" w:cs="Arial"/>
          <w:i/>
          <w:iCs/>
        </w:rPr>
        <w:t>insights/</w:t>
      </w:r>
      <w:proofErr w:type="spellStart"/>
      <w:r w:rsidRPr="00E574E9">
        <w:rPr>
          <w:rFonts w:ascii="Arial" w:hAnsi="Arial" w:cs="Arial"/>
          <w:i/>
          <w:iCs/>
        </w:rPr>
        <w:t>cipd</w:t>
      </w:r>
      <w:proofErr w:type="spellEnd"/>
      <w:r w:rsidRPr="00E574E9">
        <w:rPr>
          <w:rFonts w:ascii="Arial" w:hAnsi="Arial" w:cs="Arial"/>
          <w:i/>
          <w:iCs/>
        </w:rPr>
        <w:t>-viewpoint/people-analytics</w:t>
      </w:r>
    </w:p>
    <w:p w14:paraId="47264AAD" w14:textId="77777777" w:rsidR="00E574E9" w:rsidRPr="00E574E9" w:rsidRDefault="00E574E9" w:rsidP="00E574E9">
      <w:pPr>
        <w:spacing w:before="76" w:line="249" w:lineRule="auto"/>
        <w:ind w:left="1464" w:right="206"/>
        <w:jc w:val="both"/>
        <w:rPr>
          <w:rFonts w:ascii="Arial" w:hAnsi="Arial" w:cs="Arial"/>
          <w:b/>
        </w:rPr>
      </w:pPr>
      <w:r w:rsidRPr="00E574E9">
        <w:rPr>
          <w:rFonts w:ascii="Arial" w:hAnsi="Arial" w:cs="Arial"/>
          <w:noProof/>
        </w:rPr>
        <w:drawing>
          <wp:anchor distT="0" distB="0" distL="0" distR="0" simplePos="0" relativeHeight="251661312" behindDoc="0" locked="0" layoutInCell="1" allowOverlap="1" wp14:anchorId="230B9B5A" wp14:editId="0F5390A2">
            <wp:simplePos x="0" y="0"/>
            <wp:positionH relativeFrom="page">
              <wp:posOffset>10744200</wp:posOffset>
            </wp:positionH>
            <wp:positionV relativeFrom="paragraph">
              <wp:posOffset>-574934</wp:posOffset>
            </wp:positionV>
            <wp:extent cx="1447798" cy="1536191"/>
            <wp:effectExtent l="0" t="0" r="0" b="0"/>
            <wp:wrapNone/>
            <wp:docPr id="29" name="image3.png" descr="A purple circle with small do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png" descr="A purple circle with small dots&#10;&#10;Description automatically generated with low confidence"/>
                    <pic:cNvPicPr/>
                  </pic:nvPicPr>
                  <pic:blipFill>
                    <a:blip r:embed="rId6" cstate="print"/>
                    <a:stretch>
                      <a:fillRect/>
                    </a:stretch>
                  </pic:blipFill>
                  <pic:spPr>
                    <a:xfrm>
                      <a:off x="0" y="0"/>
                      <a:ext cx="1447798" cy="1536191"/>
                    </a:xfrm>
                    <a:prstGeom prst="rect">
                      <a:avLst/>
                    </a:prstGeom>
                  </pic:spPr>
                </pic:pic>
              </a:graphicData>
            </a:graphic>
          </wp:anchor>
        </w:drawing>
      </w:r>
      <w:r w:rsidRPr="00E574E9">
        <w:rPr>
          <w:rFonts w:ascii="Arial" w:hAnsi="Arial" w:cs="Arial"/>
          <w:b/>
          <w:color w:val="352341"/>
        </w:rPr>
        <w:t>Social</w:t>
      </w:r>
      <w:r w:rsidRPr="00E574E9">
        <w:rPr>
          <w:rFonts w:ascii="Arial" w:hAnsi="Arial" w:cs="Arial"/>
          <w:b/>
          <w:color w:val="352341"/>
          <w:spacing w:val="-8"/>
        </w:rPr>
        <w:t xml:space="preserve"> </w:t>
      </w:r>
      <w:r w:rsidRPr="00E574E9">
        <w:rPr>
          <w:rFonts w:ascii="Arial" w:hAnsi="Arial" w:cs="Arial"/>
          <w:b/>
          <w:color w:val="352341"/>
        </w:rPr>
        <w:t>media</w:t>
      </w:r>
      <w:r w:rsidRPr="00E574E9">
        <w:rPr>
          <w:rFonts w:ascii="Arial" w:hAnsi="Arial" w:cs="Arial"/>
          <w:b/>
          <w:color w:val="352341"/>
          <w:spacing w:val="-9"/>
        </w:rPr>
        <w:t xml:space="preserve"> </w:t>
      </w:r>
      <w:r w:rsidRPr="00E574E9">
        <w:rPr>
          <w:rFonts w:ascii="Arial" w:hAnsi="Arial" w:cs="Arial"/>
          <w:b/>
          <w:color w:val="352341"/>
        </w:rPr>
        <w:t>Customer</w:t>
      </w:r>
      <w:r w:rsidRPr="00E574E9">
        <w:rPr>
          <w:rFonts w:ascii="Arial" w:hAnsi="Arial" w:cs="Arial"/>
          <w:b/>
          <w:color w:val="352341"/>
          <w:spacing w:val="-11"/>
        </w:rPr>
        <w:t xml:space="preserve"> </w:t>
      </w:r>
      <w:r w:rsidRPr="00E574E9">
        <w:rPr>
          <w:rFonts w:ascii="Arial" w:hAnsi="Arial" w:cs="Arial"/>
          <w:b/>
          <w:color w:val="352341"/>
        </w:rPr>
        <w:t>focus</w:t>
      </w:r>
      <w:r w:rsidRPr="00E574E9">
        <w:rPr>
          <w:rFonts w:ascii="Arial" w:hAnsi="Arial" w:cs="Arial"/>
          <w:b/>
          <w:color w:val="352341"/>
          <w:spacing w:val="-14"/>
        </w:rPr>
        <w:t xml:space="preserve"> </w:t>
      </w:r>
      <w:r w:rsidRPr="00E574E9">
        <w:rPr>
          <w:rFonts w:ascii="Arial" w:hAnsi="Arial" w:cs="Arial"/>
          <w:b/>
          <w:color w:val="352341"/>
        </w:rPr>
        <w:t>and</w:t>
      </w:r>
      <w:r w:rsidRPr="00E574E9">
        <w:rPr>
          <w:rFonts w:ascii="Arial" w:hAnsi="Arial" w:cs="Arial"/>
          <w:b/>
          <w:color w:val="352341"/>
          <w:spacing w:val="-12"/>
        </w:rPr>
        <w:t xml:space="preserve"> </w:t>
      </w:r>
      <w:r w:rsidRPr="00E574E9">
        <w:rPr>
          <w:rFonts w:ascii="Arial" w:hAnsi="Arial" w:cs="Arial"/>
          <w:b/>
          <w:color w:val="352341"/>
        </w:rPr>
        <w:t>it’s</w:t>
      </w:r>
      <w:r w:rsidRPr="00E574E9">
        <w:rPr>
          <w:rFonts w:ascii="Arial" w:hAnsi="Arial" w:cs="Arial"/>
          <w:b/>
          <w:color w:val="352341"/>
          <w:spacing w:val="-219"/>
        </w:rPr>
        <w:t xml:space="preserve"> </w:t>
      </w:r>
      <w:r w:rsidRPr="00E574E9">
        <w:rPr>
          <w:rFonts w:ascii="Arial" w:hAnsi="Arial" w:cs="Arial"/>
          <w:b/>
          <w:color w:val="352341"/>
        </w:rPr>
        <w:t>place</w:t>
      </w:r>
      <w:r w:rsidRPr="00E574E9">
        <w:rPr>
          <w:rFonts w:ascii="Arial" w:hAnsi="Arial" w:cs="Arial"/>
          <w:b/>
          <w:color w:val="352341"/>
          <w:spacing w:val="-5"/>
        </w:rPr>
        <w:t xml:space="preserve"> </w:t>
      </w:r>
      <w:r w:rsidRPr="00E574E9">
        <w:rPr>
          <w:rFonts w:ascii="Arial" w:hAnsi="Arial" w:cs="Arial"/>
          <w:b/>
          <w:color w:val="352341"/>
        </w:rPr>
        <w:t>in HR.</w:t>
      </w:r>
    </w:p>
    <w:p w14:paraId="7571389D" w14:textId="77777777" w:rsidR="00E574E9" w:rsidRPr="00E574E9" w:rsidRDefault="00E574E9" w:rsidP="00E574E9">
      <w:pPr>
        <w:spacing w:line="256" w:lineRule="auto"/>
        <w:ind w:left="2160" w:right="206"/>
        <w:jc w:val="both"/>
        <w:rPr>
          <w:rFonts w:ascii="Arial" w:hAnsi="Arial" w:cs="Arial"/>
          <w:i/>
          <w:iCs/>
        </w:rPr>
      </w:pPr>
    </w:p>
    <w:p w14:paraId="502F8A0B" w14:textId="77777777" w:rsidR="00E574E9" w:rsidRPr="00E574E9" w:rsidRDefault="00E574E9" w:rsidP="00E574E9">
      <w:pPr>
        <w:widowControl w:val="0"/>
        <w:autoSpaceDE w:val="0"/>
        <w:autoSpaceDN w:val="0"/>
        <w:spacing w:before="93" w:after="0" w:line="249" w:lineRule="auto"/>
        <w:ind w:left="360" w:right="206"/>
        <w:jc w:val="both"/>
        <w:rPr>
          <w:rFonts w:ascii="Arial" w:eastAsia="Arial MT" w:hAnsi="Arial" w:cs="Arial"/>
          <w:kern w:val="0"/>
          <w:lang w:val="en-US"/>
          <w14:ligatures w14:val="none"/>
        </w:rPr>
      </w:pPr>
      <w:r w:rsidRPr="00E574E9">
        <w:rPr>
          <w:rFonts w:ascii="Arial" w:eastAsia="Arial MT" w:hAnsi="Arial" w:cs="Arial"/>
          <w:kern w:val="0"/>
          <w:lang w:val="en-US"/>
          <w14:ligatures w14:val="none"/>
        </w:rPr>
        <w:t>One way the HR department can remain client-driven is to be present, engaging with staff and customers is</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invaluable.</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Social</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media</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is</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heavily</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present</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in</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day-to-day</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life</w:t>
      </w:r>
      <w:r w:rsidRPr="00E574E9">
        <w:rPr>
          <w:rFonts w:ascii="Arial" w:eastAsia="Arial MT" w:hAnsi="Arial" w:cs="Arial"/>
          <w:spacing w:val="-11"/>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people</w:t>
      </w:r>
      <w:r w:rsidRPr="00E574E9">
        <w:rPr>
          <w:rFonts w:ascii="Arial" w:eastAsia="Arial MT" w:hAnsi="Arial" w:cs="Arial"/>
          <w:spacing w:val="-12"/>
          <w:kern w:val="0"/>
          <w:lang w:val="en-US"/>
          <w14:ligatures w14:val="none"/>
        </w:rPr>
        <w:t xml:space="preserve"> </w:t>
      </w:r>
      <w:r w:rsidRPr="00E574E9">
        <w:rPr>
          <w:rFonts w:ascii="Arial" w:eastAsia="Arial MT" w:hAnsi="Arial" w:cs="Arial"/>
          <w:kern w:val="0"/>
          <w:lang w:val="en-US"/>
          <w14:ligatures w14:val="none"/>
        </w:rPr>
        <w:t>are</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extremely</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happy</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to</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review</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their</w:t>
      </w:r>
      <w:r w:rsidRPr="00E574E9">
        <w:rPr>
          <w:rFonts w:ascii="Arial" w:eastAsia="Arial MT" w:hAnsi="Arial" w:cs="Arial"/>
          <w:spacing w:val="-6"/>
          <w:kern w:val="0"/>
          <w:lang w:val="en-US"/>
          <w14:ligatures w14:val="none"/>
        </w:rPr>
        <w:t xml:space="preserve"> </w:t>
      </w:r>
      <w:r w:rsidRPr="00E574E9">
        <w:rPr>
          <w:rFonts w:ascii="Arial" w:eastAsia="Arial MT" w:hAnsi="Arial" w:cs="Arial"/>
          <w:kern w:val="0"/>
          <w:lang w:val="en-US"/>
          <w14:ligatures w14:val="none"/>
        </w:rPr>
        <w:t>experiences,</w:t>
      </w:r>
      <w:r w:rsidRPr="00E574E9">
        <w:rPr>
          <w:rFonts w:ascii="Arial" w:eastAsia="Arial MT" w:hAnsi="Arial" w:cs="Arial"/>
          <w:spacing w:val="-64"/>
          <w:kern w:val="0"/>
          <w:lang w:val="en-US"/>
          <w14:ligatures w14:val="none"/>
        </w:rPr>
        <w:t xml:space="preserve"> </w:t>
      </w:r>
      <w:r w:rsidRPr="00E574E9">
        <w:rPr>
          <w:rFonts w:ascii="Arial" w:eastAsia="Arial MT" w:hAnsi="Arial" w:cs="Arial"/>
          <w:kern w:val="0"/>
          <w:lang w:val="en-US"/>
          <w14:ligatures w14:val="none"/>
        </w:rPr>
        <w:t>while</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we</w:t>
      </w:r>
      <w:r w:rsidRPr="00E574E9">
        <w:rPr>
          <w:rFonts w:ascii="Arial" w:eastAsia="Arial MT" w:hAnsi="Arial" w:cs="Arial"/>
          <w:spacing w:val="6"/>
          <w:kern w:val="0"/>
          <w:lang w:val="en-US"/>
          <w14:ligatures w14:val="none"/>
        </w:rPr>
        <w:t xml:space="preserve"> </w:t>
      </w:r>
      <w:r w:rsidRPr="00E574E9">
        <w:rPr>
          <w:rFonts w:ascii="Arial" w:eastAsia="Arial MT" w:hAnsi="Arial" w:cs="Arial"/>
          <w:kern w:val="0"/>
          <w:lang w:val="en-US"/>
          <w14:ligatures w14:val="none"/>
        </w:rPr>
        <w:t>may</w:t>
      </w:r>
      <w:r w:rsidRPr="00E574E9">
        <w:rPr>
          <w:rFonts w:ascii="Arial" w:eastAsia="Arial MT" w:hAnsi="Arial" w:cs="Arial"/>
          <w:spacing w:val="6"/>
          <w:kern w:val="0"/>
          <w:lang w:val="en-US"/>
          <w14:ligatures w14:val="none"/>
        </w:rPr>
        <w:t xml:space="preserve"> </w:t>
      </w:r>
      <w:r w:rsidRPr="00E574E9">
        <w:rPr>
          <w:rFonts w:ascii="Arial" w:eastAsia="Arial MT" w:hAnsi="Arial" w:cs="Arial"/>
          <w:kern w:val="0"/>
          <w:lang w:val="en-US"/>
          <w14:ligatures w14:val="none"/>
        </w:rPr>
        <w:t>have</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policies</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to</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try</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control</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the</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content</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publicly</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published</w:t>
      </w:r>
      <w:r w:rsidRPr="00E574E9">
        <w:rPr>
          <w:rFonts w:ascii="Arial" w:eastAsia="Arial MT" w:hAnsi="Arial" w:cs="Arial"/>
          <w:spacing w:val="54"/>
          <w:kern w:val="0"/>
          <w:lang w:val="en-US"/>
          <w14:ligatures w14:val="none"/>
        </w:rPr>
        <w:t xml:space="preserve"> </w:t>
      </w:r>
      <w:r w:rsidRPr="00E574E9">
        <w:rPr>
          <w:rFonts w:ascii="Arial" w:eastAsia="Arial MT" w:hAnsi="Arial" w:cs="Arial"/>
          <w:kern w:val="0"/>
          <w:lang w:val="en-US"/>
          <w14:ligatures w14:val="none"/>
        </w:rPr>
        <w:t>it</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is</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a</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very</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hard</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platform</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to</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control.</w:t>
      </w:r>
    </w:p>
    <w:p w14:paraId="4ACFAD99" w14:textId="77777777" w:rsidR="00E574E9" w:rsidRPr="00E574E9" w:rsidRDefault="00E574E9" w:rsidP="00E574E9">
      <w:pPr>
        <w:widowControl w:val="0"/>
        <w:autoSpaceDE w:val="0"/>
        <w:autoSpaceDN w:val="0"/>
        <w:spacing w:before="93" w:after="0" w:line="249" w:lineRule="auto"/>
        <w:ind w:left="2496" w:right="206"/>
        <w:jc w:val="both"/>
        <w:rPr>
          <w:rFonts w:ascii="Arial" w:eastAsia="Arial MT" w:hAnsi="Arial" w:cs="Arial"/>
          <w:kern w:val="0"/>
          <w:lang w:val="en-US"/>
          <w14:ligatures w14:val="none"/>
        </w:rPr>
      </w:pPr>
    </w:p>
    <w:p w14:paraId="1C43AC1D" w14:textId="77777777" w:rsidR="00E574E9" w:rsidRPr="00E574E9" w:rsidRDefault="00E574E9" w:rsidP="00E574E9">
      <w:pPr>
        <w:widowControl w:val="0"/>
        <w:autoSpaceDE w:val="0"/>
        <w:autoSpaceDN w:val="0"/>
        <w:spacing w:before="3" w:after="0" w:line="249" w:lineRule="auto"/>
        <w:ind w:left="180" w:right="206"/>
        <w:jc w:val="both"/>
        <w:rPr>
          <w:rFonts w:ascii="Arial" w:eastAsia="Arial MT" w:hAnsi="Arial" w:cs="Arial"/>
          <w:strike/>
          <w:kern w:val="0"/>
          <w:lang w:val="en-US"/>
          <w14:ligatures w14:val="none"/>
        </w:rPr>
      </w:pPr>
      <w:r w:rsidRPr="00E574E9">
        <w:rPr>
          <w:rFonts w:ascii="Arial" w:eastAsia="Arial MT" w:hAnsi="Arial" w:cs="Arial"/>
          <w:strike/>
          <w:kern w:val="0"/>
          <w:lang w:val="en-US"/>
          <w14:ligatures w14:val="none"/>
        </w:rPr>
        <w:t>We</w:t>
      </w:r>
      <w:r w:rsidRPr="00E574E9">
        <w:rPr>
          <w:rFonts w:ascii="Arial" w:eastAsia="Arial MT" w:hAnsi="Arial" w:cs="Arial"/>
          <w:strike/>
          <w:spacing w:val="-13"/>
          <w:kern w:val="0"/>
          <w:lang w:val="en-US"/>
          <w14:ligatures w14:val="none"/>
        </w:rPr>
        <w:t xml:space="preserve"> </w:t>
      </w:r>
      <w:r w:rsidRPr="00E574E9">
        <w:rPr>
          <w:rFonts w:ascii="Arial" w:eastAsia="Arial MT" w:hAnsi="Arial" w:cs="Arial"/>
          <w:strike/>
          <w:kern w:val="0"/>
          <w:lang w:val="en-US"/>
          <w14:ligatures w14:val="none"/>
        </w:rPr>
        <w:t>place</w:t>
      </w:r>
      <w:r w:rsidRPr="00E574E9">
        <w:rPr>
          <w:rFonts w:ascii="Arial" w:eastAsia="Arial MT" w:hAnsi="Arial" w:cs="Arial"/>
          <w:strike/>
          <w:spacing w:val="-7"/>
          <w:kern w:val="0"/>
          <w:lang w:val="en-US"/>
          <w14:ligatures w14:val="none"/>
        </w:rPr>
        <w:t xml:space="preserve"> </w:t>
      </w:r>
      <w:r w:rsidRPr="00E574E9">
        <w:rPr>
          <w:rFonts w:ascii="Arial" w:eastAsia="Arial MT" w:hAnsi="Arial" w:cs="Arial"/>
          <w:strike/>
          <w:kern w:val="0"/>
          <w:lang w:val="en-US"/>
          <w14:ligatures w14:val="none"/>
        </w:rPr>
        <w:t>recruitment</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on-</w:t>
      </w:r>
      <w:r w:rsidRPr="00E574E9">
        <w:rPr>
          <w:rFonts w:ascii="Arial" w:eastAsia="Arial MT" w:hAnsi="Arial" w:cs="Arial"/>
          <w:strike/>
          <w:spacing w:val="-7"/>
          <w:kern w:val="0"/>
          <w:lang w:val="en-US"/>
          <w14:ligatures w14:val="none"/>
        </w:rPr>
        <w:t xml:space="preserve"> </w:t>
      </w:r>
      <w:r w:rsidRPr="00E574E9">
        <w:rPr>
          <w:rFonts w:ascii="Arial" w:eastAsia="Arial MT" w:hAnsi="Arial" w:cs="Arial"/>
          <w:strike/>
          <w:kern w:val="0"/>
          <w:lang w:val="en-US"/>
          <w14:ligatures w14:val="none"/>
        </w:rPr>
        <w:t>line</w:t>
      </w:r>
      <w:r w:rsidRPr="00E574E9">
        <w:rPr>
          <w:rFonts w:ascii="Arial" w:eastAsia="Arial MT" w:hAnsi="Arial" w:cs="Arial"/>
          <w:strike/>
          <w:spacing w:val="-7"/>
          <w:kern w:val="0"/>
          <w:lang w:val="en-US"/>
          <w14:ligatures w14:val="none"/>
        </w:rPr>
        <w:t xml:space="preserve"> </w:t>
      </w:r>
      <w:r w:rsidRPr="00E574E9">
        <w:rPr>
          <w:rFonts w:ascii="Arial" w:eastAsia="Arial MT" w:hAnsi="Arial" w:cs="Arial"/>
          <w:strike/>
          <w:kern w:val="0"/>
          <w:lang w:val="en-US"/>
          <w14:ligatures w14:val="none"/>
        </w:rPr>
        <w:t>and</w:t>
      </w:r>
      <w:r w:rsidRPr="00E574E9">
        <w:rPr>
          <w:rFonts w:ascii="Arial" w:eastAsia="Arial MT" w:hAnsi="Arial" w:cs="Arial"/>
          <w:strike/>
          <w:spacing w:val="-7"/>
          <w:kern w:val="0"/>
          <w:lang w:val="en-US"/>
          <w14:ligatures w14:val="none"/>
        </w:rPr>
        <w:t xml:space="preserve"> </w:t>
      </w:r>
      <w:r w:rsidRPr="00E574E9">
        <w:rPr>
          <w:rFonts w:ascii="Arial" w:eastAsia="Arial MT" w:hAnsi="Arial" w:cs="Arial"/>
          <w:strike/>
          <w:kern w:val="0"/>
          <w:lang w:val="en-US"/>
          <w14:ligatures w14:val="none"/>
        </w:rPr>
        <w:t>the</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host</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requires</w:t>
      </w:r>
      <w:r w:rsidRPr="00E574E9">
        <w:rPr>
          <w:rFonts w:ascii="Arial" w:eastAsia="Arial MT" w:hAnsi="Arial" w:cs="Arial"/>
          <w:strike/>
          <w:spacing w:val="-13"/>
          <w:kern w:val="0"/>
          <w:lang w:val="en-US"/>
          <w14:ligatures w14:val="none"/>
        </w:rPr>
        <w:t xml:space="preserve"> </w:t>
      </w:r>
      <w:r w:rsidRPr="00E574E9">
        <w:rPr>
          <w:rFonts w:ascii="Arial" w:eastAsia="Arial MT" w:hAnsi="Arial" w:cs="Arial"/>
          <w:strike/>
          <w:kern w:val="0"/>
          <w:lang w:val="en-US"/>
          <w14:ligatures w14:val="none"/>
        </w:rPr>
        <w:t>reviews</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from</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the</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public</w:t>
      </w:r>
      <w:r w:rsidRPr="00E574E9">
        <w:rPr>
          <w:rFonts w:ascii="Arial" w:eastAsia="Arial MT" w:hAnsi="Arial" w:cs="Arial"/>
          <w:strike/>
          <w:spacing w:val="-13"/>
          <w:kern w:val="0"/>
          <w:lang w:val="en-US"/>
          <w14:ligatures w14:val="none"/>
        </w:rPr>
        <w:t xml:space="preserve"> </w:t>
      </w:r>
      <w:r w:rsidRPr="00E574E9">
        <w:rPr>
          <w:rFonts w:ascii="Arial" w:eastAsia="Arial MT" w:hAnsi="Arial" w:cs="Arial"/>
          <w:strike/>
          <w:kern w:val="0"/>
          <w:lang w:val="en-US"/>
          <w14:ligatures w14:val="none"/>
        </w:rPr>
        <w:t>and</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previous</w:t>
      </w:r>
      <w:r w:rsidRPr="00E574E9">
        <w:rPr>
          <w:rFonts w:ascii="Arial" w:eastAsia="Arial MT" w:hAnsi="Arial" w:cs="Arial"/>
          <w:strike/>
          <w:spacing w:val="-12"/>
          <w:kern w:val="0"/>
          <w:lang w:val="en-US"/>
          <w14:ligatures w14:val="none"/>
        </w:rPr>
        <w:t xml:space="preserve"> </w:t>
      </w:r>
      <w:r w:rsidRPr="00E574E9">
        <w:rPr>
          <w:rFonts w:ascii="Arial" w:eastAsia="Arial MT" w:hAnsi="Arial" w:cs="Arial"/>
          <w:strike/>
          <w:kern w:val="0"/>
          <w:lang w:val="en-US"/>
          <w14:ligatures w14:val="none"/>
        </w:rPr>
        <w:t>employees,</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the</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company</w:t>
      </w:r>
      <w:r w:rsidRPr="00E574E9">
        <w:rPr>
          <w:rFonts w:ascii="Arial" w:eastAsia="Arial MT" w:hAnsi="Arial" w:cs="Arial"/>
          <w:strike/>
          <w:spacing w:val="2"/>
          <w:kern w:val="0"/>
          <w:lang w:val="en-US"/>
          <w14:ligatures w14:val="none"/>
        </w:rPr>
        <w:t xml:space="preserve"> </w:t>
      </w:r>
      <w:r w:rsidRPr="00E574E9">
        <w:rPr>
          <w:rFonts w:ascii="Arial" w:eastAsia="Arial MT" w:hAnsi="Arial" w:cs="Arial"/>
          <w:strike/>
          <w:kern w:val="0"/>
          <w:lang w:val="en-US"/>
          <w14:ligatures w14:val="none"/>
        </w:rPr>
        <w:t>has</w:t>
      </w:r>
      <w:r w:rsidRPr="00E574E9">
        <w:rPr>
          <w:rFonts w:ascii="Arial" w:eastAsia="Arial MT" w:hAnsi="Arial" w:cs="Arial"/>
          <w:strike/>
          <w:spacing w:val="-63"/>
          <w:kern w:val="0"/>
          <w:lang w:val="en-US"/>
          <w14:ligatures w14:val="none"/>
        </w:rPr>
        <w:t xml:space="preserve"> </w:t>
      </w:r>
      <w:r w:rsidRPr="00E574E9">
        <w:rPr>
          <w:rFonts w:ascii="Arial" w:eastAsia="Arial MT" w:hAnsi="Arial" w:cs="Arial"/>
          <w:strike/>
          <w:spacing w:val="-1"/>
          <w:kern w:val="0"/>
          <w:lang w:val="en-US"/>
          <w14:ligatures w14:val="none"/>
        </w:rPr>
        <w:t xml:space="preserve">no control and although we can </w:t>
      </w:r>
      <w:r w:rsidRPr="00E574E9">
        <w:rPr>
          <w:rFonts w:ascii="Arial" w:eastAsia="Arial MT" w:hAnsi="Arial" w:cs="Arial"/>
          <w:strike/>
          <w:kern w:val="0"/>
          <w:lang w:val="en-US"/>
          <w14:ligatures w14:val="none"/>
        </w:rPr>
        <w:t>request negative comments to be removed the host may not comply and to take legal</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action is a lengthy and costly process. Again, what staff post on their personal accounts is subject to a public platform,</w:t>
      </w:r>
      <w:r w:rsidRPr="00E574E9">
        <w:rPr>
          <w:rFonts w:ascii="Arial" w:eastAsia="Arial MT" w:hAnsi="Arial" w:cs="Arial"/>
          <w:strike/>
          <w:spacing w:val="-64"/>
          <w:kern w:val="0"/>
          <w:lang w:val="en-US"/>
          <w14:ligatures w14:val="none"/>
        </w:rPr>
        <w:t xml:space="preserve"> </w:t>
      </w:r>
      <w:r w:rsidRPr="00E574E9">
        <w:rPr>
          <w:rFonts w:ascii="Arial" w:eastAsia="Arial MT" w:hAnsi="Arial" w:cs="Arial"/>
          <w:strike/>
          <w:kern w:val="0"/>
          <w:lang w:val="en-US"/>
          <w14:ligatures w14:val="none"/>
        </w:rPr>
        <w:t>some</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users</w:t>
      </w:r>
      <w:r w:rsidRPr="00E574E9">
        <w:rPr>
          <w:rFonts w:ascii="Arial" w:eastAsia="Arial MT" w:hAnsi="Arial" w:cs="Arial"/>
          <w:strike/>
          <w:spacing w:val="-5"/>
          <w:kern w:val="0"/>
          <w:lang w:val="en-US"/>
          <w14:ligatures w14:val="none"/>
        </w:rPr>
        <w:t xml:space="preserve"> </w:t>
      </w:r>
      <w:r w:rsidRPr="00E574E9">
        <w:rPr>
          <w:rFonts w:ascii="Arial" w:eastAsia="Arial MT" w:hAnsi="Arial" w:cs="Arial"/>
          <w:strike/>
          <w:kern w:val="0"/>
          <w:lang w:val="en-US"/>
          <w14:ligatures w14:val="none"/>
        </w:rPr>
        <w:t>may</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be</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blocked</w:t>
      </w:r>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so you</w:t>
      </w:r>
      <w:r w:rsidRPr="00E574E9">
        <w:rPr>
          <w:rFonts w:ascii="Arial" w:eastAsia="Arial MT" w:hAnsi="Arial" w:cs="Arial"/>
          <w:strike/>
          <w:spacing w:val="-5"/>
          <w:kern w:val="0"/>
          <w:lang w:val="en-US"/>
          <w14:ligatures w14:val="none"/>
        </w:rPr>
        <w:t xml:space="preserve"> </w:t>
      </w:r>
      <w:r w:rsidRPr="00E574E9">
        <w:rPr>
          <w:rFonts w:ascii="Arial" w:eastAsia="Arial MT" w:hAnsi="Arial" w:cs="Arial"/>
          <w:strike/>
          <w:kern w:val="0"/>
          <w:lang w:val="en-US"/>
          <w14:ligatures w14:val="none"/>
        </w:rPr>
        <w:t>would</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have</w:t>
      </w:r>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to</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have</w:t>
      </w:r>
      <w:r w:rsidRPr="00E574E9">
        <w:rPr>
          <w:rFonts w:ascii="Arial" w:eastAsia="Arial MT" w:hAnsi="Arial" w:cs="Arial"/>
          <w:strike/>
          <w:spacing w:val="-5"/>
          <w:kern w:val="0"/>
          <w:lang w:val="en-US"/>
          <w14:ligatures w14:val="none"/>
        </w:rPr>
        <w:t xml:space="preserve"> </w:t>
      </w:r>
      <w:r w:rsidRPr="00E574E9">
        <w:rPr>
          <w:rFonts w:ascii="Arial" w:eastAsia="Arial MT" w:hAnsi="Arial" w:cs="Arial"/>
          <w:strike/>
          <w:kern w:val="0"/>
          <w:lang w:val="en-US"/>
          <w14:ligatures w14:val="none"/>
        </w:rPr>
        <w:t>the</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evidence</w:t>
      </w:r>
      <w:r w:rsidRPr="00E574E9">
        <w:rPr>
          <w:rFonts w:ascii="Arial" w:eastAsia="Arial MT" w:hAnsi="Arial" w:cs="Arial"/>
          <w:strike/>
          <w:spacing w:val="-14"/>
          <w:kern w:val="0"/>
          <w:lang w:val="en-US"/>
          <w14:ligatures w14:val="none"/>
        </w:rPr>
        <w:t xml:space="preserve"> </w:t>
      </w:r>
      <w:r w:rsidRPr="00E574E9">
        <w:rPr>
          <w:rFonts w:ascii="Arial" w:eastAsia="Arial MT" w:hAnsi="Arial" w:cs="Arial"/>
          <w:strike/>
          <w:kern w:val="0"/>
          <w:lang w:val="en-US"/>
          <w14:ligatures w14:val="none"/>
        </w:rPr>
        <w:t>before</w:t>
      </w:r>
      <w:r w:rsidRPr="00E574E9">
        <w:rPr>
          <w:rFonts w:ascii="Arial" w:eastAsia="Arial MT" w:hAnsi="Arial" w:cs="Arial"/>
          <w:strike/>
          <w:spacing w:val="-5"/>
          <w:kern w:val="0"/>
          <w:lang w:val="en-US"/>
          <w14:ligatures w14:val="none"/>
        </w:rPr>
        <w:t xml:space="preserve"> </w:t>
      </w:r>
      <w:r w:rsidRPr="00E574E9">
        <w:rPr>
          <w:rFonts w:ascii="Arial" w:eastAsia="Arial MT" w:hAnsi="Arial" w:cs="Arial"/>
          <w:strike/>
          <w:kern w:val="0"/>
          <w:lang w:val="en-US"/>
          <w14:ligatures w14:val="none"/>
        </w:rPr>
        <w:t>you</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could</w:t>
      </w:r>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refer</w:t>
      </w:r>
      <w:r w:rsidRPr="00E574E9">
        <w:rPr>
          <w:rFonts w:ascii="Arial" w:eastAsia="Arial MT" w:hAnsi="Arial" w:cs="Arial"/>
          <w:strike/>
          <w:spacing w:val="-8"/>
          <w:kern w:val="0"/>
          <w:lang w:val="en-US"/>
          <w14:ligatures w14:val="none"/>
        </w:rPr>
        <w:t xml:space="preserve"> </w:t>
      </w:r>
      <w:r w:rsidRPr="00E574E9">
        <w:rPr>
          <w:rFonts w:ascii="Arial" w:eastAsia="Arial MT" w:hAnsi="Arial" w:cs="Arial"/>
          <w:strike/>
          <w:kern w:val="0"/>
          <w:lang w:val="en-US"/>
          <w14:ligatures w14:val="none"/>
        </w:rPr>
        <w:t>to the</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Social</w:t>
      </w:r>
      <w:r w:rsidRPr="00E574E9">
        <w:rPr>
          <w:rFonts w:ascii="Arial" w:eastAsia="Arial MT" w:hAnsi="Arial" w:cs="Arial"/>
          <w:strike/>
          <w:spacing w:val="-6"/>
          <w:kern w:val="0"/>
          <w:lang w:val="en-US"/>
          <w14:ligatures w14:val="none"/>
        </w:rPr>
        <w:t xml:space="preserve"> </w:t>
      </w:r>
      <w:r w:rsidRPr="00E574E9">
        <w:rPr>
          <w:rFonts w:ascii="Arial" w:eastAsia="Arial MT" w:hAnsi="Arial" w:cs="Arial"/>
          <w:strike/>
          <w:kern w:val="0"/>
          <w:lang w:val="en-US"/>
          <w14:ligatures w14:val="none"/>
        </w:rPr>
        <w:t>Media</w:t>
      </w:r>
      <w:r w:rsidRPr="00E574E9">
        <w:rPr>
          <w:rFonts w:ascii="Arial" w:eastAsia="Arial MT" w:hAnsi="Arial" w:cs="Arial"/>
          <w:strike/>
          <w:spacing w:val="-9"/>
          <w:kern w:val="0"/>
          <w:lang w:val="en-US"/>
          <w14:ligatures w14:val="none"/>
        </w:rPr>
        <w:t xml:space="preserve"> </w:t>
      </w:r>
      <w:r w:rsidRPr="00E574E9">
        <w:rPr>
          <w:rFonts w:ascii="Arial" w:eastAsia="Arial MT" w:hAnsi="Arial" w:cs="Arial"/>
          <w:strike/>
          <w:kern w:val="0"/>
          <w:lang w:val="en-US"/>
          <w14:ligatures w14:val="none"/>
        </w:rPr>
        <w:t>policy.</w:t>
      </w:r>
    </w:p>
    <w:p w14:paraId="6B2E8CBB" w14:textId="77777777" w:rsidR="00E574E9" w:rsidRPr="00E574E9" w:rsidRDefault="00E574E9" w:rsidP="00E574E9">
      <w:pPr>
        <w:widowControl w:val="0"/>
        <w:autoSpaceDE w:val="0"/>
        <w:autoSpaceDN w:val="0"/>
        <w:spacing w:before="3" w:after="0" w:line="249" w:lineRule="auto"/>
        <w:ind w:left="2496" w:right="206"/>
        <w:jc w:val="both"/>
        <w:rPr>
          <w:rFonts w:ascii="Arial" w:eastAsia="Arial MT" w:hAnsi="Arial" w:cs="Arial"/>
          <w:kern w:val="0"/>
          <w:lang w:val="en-US"/>
          <w14:ligatures w14:val="none"/>
        </w:rPr>
      </w:pPr>
    </w:p>
    <w:p w14:paraId="73D9C49C" w14:textId="77777777" w:rsidR="00E574E9" w:rsidRPr="00E574E9" w:rsidRDefault="00E574E9" w:rsidP="00E574E9">
      <w:pPr>
        <w:widowControl w:val="0"/>
        <w:tabs>
          <w:tab w:val="left" w:pos="900"/>
        </w:tabs>
        <w:autoSpaceDE w:val="0"/>
        <w:autoSpaceDN w:val="0"/>
        <w:spacing w:after="0" w:line="339" w:lineRule="exact"/>
        <w:ind w:left="180" w:right="206"/>
        <w:jc w:val="both"/>
        <w:rPr>
          <w:rFonts w:ascii="Arial" w:eastAsia="Arial MT" w:hAnsi="Arial" w:cs="Arial"/>
          <w:kern w:val="0"/>
          <w:lang w:val="en-US"/>
          <w14:ligatures w14:val="none"/>
        </w:rPr>
      </w:pPr>
      <w:r w:rsidRPr="00E574E9">
        <w:rPr>
          <w:rFonts w:ascii="Arial" w:eastAsia="Arial MT" w:hAnsi="Arial" w:cs="Arial"/>
          <w:spacing w:val="-2"/>
          <w:kern w:val="0"/>
          <w:lang w:val="en-US"/>
          <w14:ligatures w14:val="none"/>
        </w:rPr>
        <w:t>On</w:t>
      </w:r>
      <w:r w:rsidRPr="00E574E9">
        <w:rPr>
          <w:rFonts w:ascii="Arial" w:eastAsia="Arial MT" w:hAnsi="Arial" w:cs="Arial"/>
          <w:spacing w:val="-1"/>
          <w:kern w:val="0"/>
          <w:lang w:val="en-US"/>
          <w14:ligatures w14:val="none"/>
        </w:rPr>
        <w:t xml:space="preserve"> </w:t>
      </w:r>
      <w:r w:rsidRPr="00E574E9">
        <w:rPr>
          <w:rFonts w:ascii="Arial" w:eastAsia="Arial MT" w:hAnsi="Arial" w:cs="Arial"/>
          <w:spacing w:val="-2"/>
          <w:kern w:val="0"/>
          <w:lang w:val="en-US"/>
          <w14:ligatures w14:val="none"/>
        </w:rPr>
        <w:t>the</w:t>
      </w:r>
      <w:r w:rsidRPr="00E574E9">
        <w:rPr>
          <w:rFonts w:ascii="Arial" w:eastAsia="Arial MT" w:hAnsi="Arial" w:cs="Arial"/>
          <w:spacing w:val="-5"/>
          <w:kern w:val="0"/>
          <w:lang w:val="en-US"/>
          <w14:ligatures w14:val="none"/>
        </w:rPr>
        <w:t xml:space="preserve"> </w:t>
      </w:r>
      <w:r w:rsidRPr="00E574E9">
        <w:rPr>
          <w:rFonts w:ascii="Arial" w:eastAsia="Arial MT" w:hAnsi="Arial" w:cs="Arial"/>
          <w:spacing w:val="-2"/>
          <w:kern w:val="0"/>
          <w:lang w:val="en-US"/>
          <w14:ligatures w14:val="none"/>
        </w:rPr>
        <w:t>positive</w:t>
      </w:r>
      <w:r w:rsidRPr="00E574E9">
        <w:rPr>
          <w:rFonts w:ascii="Arial" w:eastAsia="Arial MT" w:hAnsi="Arial" w:cs="Arial"/>
          <w:spacing w:val="-14"/>
          <w:kern w:val="0"/>
          <w:lang w:val="en-US"/>
          <w14:ligatures w14:val="none"/>
        </w:rPr>
        <w:t xml:space="preserve"> </w:t>
      </w:r>
      <w:r w:rsidRPr="00E574E9">
        <w:rPr>
          <w:rFonts w:ascii="Arial" w:eastAsia="Arial MT" w:hAnsi="Arial" w:cs="Arial"/>
          <w:spacing w:val="-2"/>
          <w:kern w:val="0"/>
          <w:lang w:val="en-US"/>
          <w14:ligatures w14:val="none"/>
        </w:rPr>
        <w:t>side</w:t>
      </w:r>
      <w:r w:rsidRPr="00E574E9">
        <w:rPr>
          <w:rFonts w:ascii="Arial" w:eastAsia="Arial MT" w:hAnsi="Arial" w:cs="Arial"/>
          <w:spacing w:val="-9"/>
          <w:kern w:val="0"/>
          <w:lang w:val="en-US"/>
          <w14:ligatures w14:val="none"/>
        </w:rPr>
        <w:t xml:space="preserve"> </w:t>
      </w:r>
      <w:r w:rsidRPr="00E574E9">
        <w:rPr>
          <w:rFonts w:ascii="Arial" w:eastAsia="Arial MT" w:hAnsi="Arial" w:cs="Arial"/>
          <w:spacing w:val="-2"/>
          <w:kern w:val="0"/>
          <w:lang w:val="en-US"/>
          <w14:ligatures w14:val="none"/>
        </w:rPr>
        <w:t>of</w:t>
      </w:r>
      <w:r w:rsidRPr="00E574E9">
        <w:rPr>
          <w:rFonts w:ascii="Arial" w:eastAsia="Arial MT" w:hAnsi="Arial" w:cs="Arial"/>
          <w:spacing w:val="-1"/>
          <w:kern w:val="0"/>
          <w:lang w:val="en-US"/>
          <w14:ligatures w14:val="none"/>
        </w:rPr>
        <w:t xml:space="preserve"> </w:t>
      </w:r>
      <w:r w:rsidRPr="00E574E9">
        <w:rPr>
          <w:rFonts w:ascii="Arial" w:eastAsia="Arial MT" w:hAnsi="Arial" w:cs="Arial"/>
          <w:spacing w:val="-2"/>
          <w:kern w:val="0"/>
          <w:lang w:val="en-US"/>
          <w14:ligatures w14:val="none"/>
        </w:rPr>
        <w:t>social media,</w:t>
      </w:r>
      <w:r w:rsidRPr="00E574E9">
        <w:rPr>
          <w:rFonts w:ascii="Arial" w:eastAsia="Arial MT" w:hAnsi="Arial" w:cs="Arial"/>
          <w:spacing w:val="-5"/>
          <w:kern w:val="0"/>
          <w:lang w:val="en-US"/>
          <w14:ligatures w14:val="none"/>
        </w:rPr>
        <w:t xml:space="preserve"> </w:t>
      </w:r>
      <w:r w:rsidRPr="00E574E9">
        <w:rPr>
          <w:rFonts w:ascii="Arial" w:eastAsia="Arial MT" w:hAnsi="Arial" w:cs="Arial"/>
          <w:spacing w:val="-2"/>
          <w:kern w:val="0"/>
          <w:lang w:val="en-US"/>
          <w14:ligatures w14:val="none"/>
        </w:rPr>
        <w:t>it</w:t>
      </w:r>
      <w:r w:rsidRPr="00E574E9">
        <w:rPr>
          <w:rFonts w:ascii="Arial" w:eastAsia="Arial MT" w:hAnsi="Arial" w:cs="Arial"/>
          <w:spacing w:val="-5"/>
          <w:kern w:val="0"/>
          <w:lang w:val="en-US"/>
          <w14:ligatures w14:val="none"/>
        </w:rPr>
        <w:t xml:space="preserve"> </w:t>
      </w:r>
      <w:r w:rsidRPr="00E574E9">
        <w:rPr>
          <w:rFonts w:ascii="Arial" w:eastAsia="Arial MT" w:hAnsi="Arial" w:cs="Arial"/>
          <w:spacing w:val="-2"/>
          <w:kern w:val="0"/>
          <w:lang w:val="en-US"/>
          <w14:ligatures w14:val="none"/>
        </w:rPr>
        <w:t>is</w:t>
      </w:r>
      <w:r w:rsidRPr="00E574E9">
        <w:rPr>
          <w:rFonts w:ascii="Arial" w:eastAsia="Arial MT" w:hAnsi="Arial" w:cs="Arial"/>
          <w:spacing w:val="-6"/>
          <w:kern w:val="0"/>
          <w:lang w:val="en-US"/>
          <w14:ligatures w14:val="none"/>
        </w:rPr>
        <w:t xml:space="preserve"> </w:t>
      </w:r>
      <w:r w:rsidRPr="00E574E9">
        <w:rPr>
          <w:rFonts w:ascii="Arial" w:eastAsia="Arial MT" w:hAnsi="Arial" w:cs="Arial"/>
          <w:spacing w:val="-2"/>
          <w:kern w:val="0"/>
          <w:lang w:val="en-US"/>
          <w14:ligatures w14:val="none"/>
        </w:rPr>
        <w:t>a</w:t>
      </w:r>
      <w:r w:rsidRPr="00E574E9">
        <w:rPr>
          <w:rFonts w:ascii="Arial" w:eastAsia="Arial MT" w:hAnsi="Arial" w:cs="Arial"/>
          <w:kern w:val="0"/>
          <w:lang w:val="en-US"/>
          <w14:ligatures w14:val="none"/>
        </w:rPr>
        <w:t xml:space="preserve"> </w:t>
      </w:r>
      <w:r w:rsidRPr="00E574E9">
        <w:rPr>
          <w:rFonts w:ascii="Arial" w:eastAsia="Arial MT" w:hAnsi="Arial" w:cs="Arial"/>
          <w:spacing w:val="-2"/>
          <w:kern w:val="0"/>
          <w:lang w:val="en-US"/>
          <w14:ligatures w14:val="none"/>
        </w:rPr>
        <w:t>way</w:t>
      </w:r>
      <w:r w:rsidRPr="00E574E9">
        <w:rPr>
          <w:rFonts w:ascii="Arial" w:eastAsia="Arial MT" w:hAnsi="Arial" w:cs="Arial"/>
          <w:spacing w:val="-1"/>
          <w:kern w:val="0"/>
          <w:lang w:val="en-US"/>
          <w14:ligatures w14:val="none"/>
        </w:rPr>
        <w:t xml:space="preserve"> </w:t>
      </w:r>
      <w:r w:rsidRPr="00E574E9">
        <w:rPr>
          <w:rFonts w:ascii="Arial" w:eastAsia="Arial MT" w:hAnsi="Arial" w:cs="Arial"/>
          <w:spacing w:val="-2"/>
          <w:kern w:val="0"/>
          <w:lang w:val="en-US"/>
          <w14:ligatures w14:val="none"/>
        </w:rPr>
        <w:t>of</w:t>
      </w:r>
      <w:r w:rsidRPr="00E574E9">
        <w:rPr>
          <w:rFonts w:ascii="Arial" w:eastAsia="Arial MT" w:hAnsi="Arial" w:cs="Arial"/>
          <w:spacing w:val="-1"/>
          <w:kern w:val="0"/>
          <w:lang w:val="en-US"/>
          <w14:ligatures w14:val="none"/>
        </w:rPr>
        <w:t xml:space="preserve"> </w:t>
      </w:r>
      <w:r w:rsidRPr="00E574E9">
        <w:rPr>
          <w:rFonts w:ascii="Arial" w:eastAsia="Arial MT" w:hAnsi="Arial" w:cs="Arial"/>
          <w:spacing w:val="-2"/>
          <w:kern w:val="0"/>
          <w:lang w:val="en-US"/>
          <w14:ligatures w14:val="none"/>
        </w:rPr>
        <w:t>promoting</w:t>
      </w:r>
      <w:r w:rsidRPr="00E574E9">
        <w:rPr>
          <w:rFonts w:ascii="Arial" w:eastAsia="Arial MT" w:hAnsi="Arial" w:cs="Arial"/>
          <w:spacing w:val="-8"/>
          <w:kern w:val="0"/>
          <w:lang w:val="en-US"/>
          <w14:ligatures w14:val="none"/>
        </w:rPr>
        <w:t xml:space="preserve"> </w:t>
      </w:r>
      <w:r w:rsidRPr="00E574E9">
        <w:rPr>
          <w:rFonts w:ascii="Arial" w:eastAsia="Arial MT" w:hAnsi="Arial" w:cs="Arial"/>
          <w:spacing w:val="-2"/>
          <w:kern w:val="0"/>
          <w:lang w:val="en-US"/>
          <w14:ligatures w14:val="none"/>
        </w:rPr>
        <w:t>feel</w:t>
      </w:r>
      <w:r w:rsidRPr="00E574E9">
        <w:rPr>
          <w:rFonts w:ascii="Arial" w:eastAsia="Arial MT" w:hAnsi="Arial" w:cs="Arial"/>
          <w:spacing w:val="-1"/>
          <w:kern w:val="0"/>
          <w:lang w:val="en-US"/>
          <w14:ligatures w14:val="none"/>
        </w:rPr>
        <w:t xml:space="preserve"> </w:t>
      </w:r>
      <w:r w:rsidRPr="00E574E9">
        <w:rPr>
          <w:rFonts w:ascii="Arial" w:eastAsia="Arial MT" w:hAnsi="Arial" w:cs="Arial"/>
          <w:spacing w:val="-2"/>
          <w:kern w:val="0"/>
          <w:lang w:val="en-US"/>
          <w14:ligatures w14:val="none"/>
        </w:rPr>
        <w:t>good</w:t>
      </w:r>
      <w:r w:rsidRPr="00E574E9">
        <w:rPr>
          <w:rFonts w:ascii="Arial" w:eastAsia="Arial MT" w:hAnsi="Arial" w:cs="Arial"/>
          <w:spacing w:val="-9"/>
          <w:kern w:val="0"/>
          <w:lang w:val="en-US"/>
          <w14:ligatures w14:val="none"/>
        </w:rPr>
        <w:t xml:space="preserve"> </w:t>
      </w:r>
      <w:r w:rsidRPr="00E574E9">
        <w:rPr>
          <w:rFonts w:ascii="Arial" w:eastAsia="Arial MT" w:hAnsi="Arial" w:cs="Arial"/>
          <w:spacing w:val="-2"/>
          <w:kern w:val="0"/>
          <w:lang w:val="en-US"/>
          <w14:ligatures w14:val="none"/>
        </w:rPr>
        <w:t>stories</w:t>
      </w:r>
      <w:r w:rsidRPr="00E574E9">
        <w:rPr>
          <w:rFonts w:ascii="Arial" w:eastAsia="Arial MT" w:hAnsi="Arial" w:cs="Arial"/>
          <w:spacing w:val="-9"/>
          <w:kern w:val="0"/>
          <w:lang w:val="en-US"/>
          <w14:ligatures w14:val="none"/>
        </w:rPr>
        <w:t xml:space="preserve"> </w:t>
      </w:r>
      <w:r w:rsidRPr="00E574E9">
        <w:rPr>
          <w:rFonts w:ascii="Arial" w:eastAsia="Arial MT" w:hAnsi="Arial" w:cs="Arial"/>
          <w:spacing w:val="-1"/>
          <w:kern w:val="0"/>
          <w:lang w:val="en-US"/>
          <w14:ligatures w14:val="none"/>
        </w:rPr>
        <w:t>of Long-term</w:t>
      </w:r>
      <w:r w:rsidRPr="00E574E9">
        <w:rPr>
          <w:rFonts w:ascii="Arial" w:eastAsia="Arial MT" w:hAnsi="Arial" w:cs="Arial"/>
          <w:spacing w:val="-14"/>
          <w:kern w:val="0"/>
          <w:lang w:val="en-US"/>
          <w14:ligatures w14:val="none"/>
        </w:rPr>
        <w:t xml:space="preserve"> </w:t>
      </w:r>
      <w:r w:rsidRPr="00E574E9">
        <w:rPr>
          <w:rFonts w:ascii="Arial" w:eastAsia="Arial MT" w:hAnsi="Arial" w:cs="Arial"/>
          <w:spacing w:val="-1"/>
          <w:kern w:val="0"/>
          <w:lang w:val="en-US"/>
          <w14:ligatures w14:val="none"/>
        </w:rPr>
        <w:t>service,</w:t>
      </w:r>
      <w:r w:rsidRPr="00E574E9">
        <w:rPr>
          <w:rFonts w:ascii="Arial" w:eastAsia="Arial MT" w:hAnsi="Arial" w:cs="Arial"/>
          <w:spacing w:val="-9"/>
          <w:kern w:val="0"/>
          <w:lang w:val="en-US"/>
          <w14:ligatures w14:val="none"/>
        </w:rPr>
        <w:t xml:space="preserve"> </w:t>
      </w:r>
      <w:r w:rsidRPr="00E574E9">
        <w:rPr>
          <w:rFonts w:ascii="Arial" w:eastAsia="Arial MT" w:hAnsi="Arial" w:cs="Arial"/>
          <w:spacing w:val="-1"/>
          <w:kern w:val="0"/>
          <w:lang w:val="en-US"/>
          <w14:ligatures w14:val="none"/>
        </w:rPr>
        <w:t>community</w:t>
      </w:r>
      <w:r w:rsidRPr="00E574E9">
        <w:rPr>
          <w:rFonts w:ascii="Arial" w:eastAsia="Arial MT" w:hAnsi="Arial" w:cs="Arial"/>
          <w:spacing w:val="4"/>
          <w:kern w:val="0"/>
          <w:lang w:val="en-US"/>
          <w14:ligatures w14:val="none"/>
        </w:rPr>
        <w:t xml:space="preserve"> </w:t>
      </w:r>
      <w:r w:rsidRPr="00E574E9">
        <w:rPr>
          <w:rFonts w:ascii="Arial" w:eastAsia="Arial MT" w:hAnsi="Arial" w:cs="Arial"/>
          <w:spacing w:val="-1"/>
          <w:kern w:val="0"/>
          <w:lang w:val="en-US"/>
          <w14:ligatures w14:val="none"/>
        </w:rPr>
        <w:t>projects.</w:t>
      </w:r>
    </w:p>
    <w:p w14:paraId="04589D6C" w14:textId="77777777" w:rsidR="00E574E9" w:rsidRPr="00E574E9" w:rsidRDefault="00E574E9" w:rsidP="00E574E9">
      <w:pPr>
        <w:widowControl w:val="0"/>
        <w:tabs>
          <w:tab w:val="left" w:pos="900"/>
        </w:tabs>
        <w:autoSpaceDE w:val="0"/>
        <w:autoSpaceDN w:val="0"/>
        <w:spacing w:after="0" w:line="229" w:lineRule="exact"/>
        <w:ind w:left="180" w:right="206"/>
        <w:jc w:val="both"/>
        <w:rPr>
          <w:rFonts w:ascii="Arial" w:eastAsia="Arial MT" w:hAnsi="Arial" w:cs="Arial"/>
          <w:kern w:val="0"/>
          <w:lang w:val="en-US"/>
          <w14:ligatures w14:val="none"/>
        </w:rPr>
      </w:pPr>
      <w:r w:rsidRPr="00E574E9">
        <w:rPr>
          <w:rFonts w:ascii="Arial" w:eastAsia="Arial MT" w:hAnsi="Arial" w:cs="Arial"/>
          <w:kern w:val="0"/>
          <w:lang w:val="en-US"/>
          <w14:ligatures w14:val="none"/>
        </w:rPr>
        <w:t>or</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staff success, this</w:t>
      </w:r>
      <w:r w:rsidRPr="00E574E9">
        <w:rPr>
          <w:rFonts w:ascii="Arial" w:eastAsia="Arial MT" w:hAnsi="Arial" w:cs="Arial"/>
          <w:spacing w:val="-10"/>
          <w:kern w:val="0"/>
          <w:lang w:val="en-US"/>
          <w14:ligatures w14:val="none"/>
        </w:rPr>
        <w:t xml:space="preserve"> </w:t>
      </w:r>
      <w:r w:rsidRPr="00E574E9">
        <w:rPr>
          <w:rFonts w:ascii="Arial" w:eastAsia="Arial MT" w:hAnsi="Arial" w:cs="Arial"/>
          <w:kern w:val="0"/>
          <w:lang w:val="en-US"/>
          <w14:ligatures w14:val="none"/>
        </w:rPr>
        <w:t>would</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boost</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morale</w:t>
      </w:r>
      <w:r w:rsidRPr="00E574E9">
        <w:rPr>
          <w:rFonts w:ascii="Arial" w:eastAsia="Arial MT" w:hAnsi="Arial" w:cs="Arial"/>
          <w:spacing w:val="4"/>
          <w:kern w:val="0"/>
          <w:lang w:val="en-US"/>
          <w14:ligatures w14:val="none"/>
        </w:rPr>
        <w:t>.</w:t>
      </w:r>
      <w:r w:rsidRPr="00E574E9">
        <w:rPr>
          <w:rFonts w:ascii="Arial" w:eastAsia="Arial MT" w:hAnsi="Arial" w:cs="Arial"/>
          <w:kern w:val="0"/>
          <w:lang w:val="en-US"/>
          <w14:ligatures w14:val="none"/>
        </w:rPr>
        <w:t xml:space="preserve"> Before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this</w:t>
      </w:r>
      <w:r w:rsidRPr="00E574E9">
        <w:rPr>
          <w:rFonts w:ascii="Arial" w:eastAsia="Arial MT" w:hAnsi="Arial" w:cs="Arial"/>
          <w:spacing w:val="-10"/>
          <w:kern w:val="0"/>
          <w:lang w:val="en-US"/>
          <w14:ligatures w14:val="none"/>
        </w:rPr>
        <w:t xml:space="preserve"> </w:t>
      </w:r>
      <w:r w:rsidRPr="00E574E9">
        <w:rPr>
          <w:rFonts w:ascii="Arial" w:eastAsia="Arial MT" w:hAnsi="Arial" w:cs="Arial"/>
          <w:kern w:val="0"/>
          <w:lang w:val="en-US"/>
          <w14:ligatures w14:val="none"/>
        </w:rPr>
        <w:t>would</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be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publish,</w:t>
      </w:r>
      <w:r w:rsidRPr="00E574E9">
        <w:rPr>
          <w:rFonts w:ascii="Arial" w:eastAsia="Arial MT" w:hAnsi="Arial" w:cs="Arial"/>
          <w:spacing w:val="-14"/>
          <w:kern w:val="0"/>
          <w:lang w:val="en-US"/>
          <w14:ligatures w14:val="none"/>
        </w:rPr>
        <w:t xml:space="preserve"> </w:t>
      </w:r>
      <w:r w:rsidRPr="00E574E9">
        <w:rPr>
          <w:rFonts w:ascii="Arial" w:eastAsia="Arial MT" w:hAnsi="Arial" w:cs="Arial"/>
          <w:kern w:val="0"/>
          <w:lang w:val="en-US"/>
          <w14:ligatures w14:val="none"/>
        </w:rPr>
        <w:t>we would</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gain</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the</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written</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permission</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of the</w:t>
      </w:r>
    </w:p>
    <w:p w14:paraId="569BD861" w14:textId="77777777" w:rsidR="00E574E9" w:rsidRPr="00E574E9" w:rsidRDefault="00E574E9" w:rsidP="00E574E9">
      <w:pPr>
        <w:widowControl w:val="0"/>
        <w:tabs>
          <w:tab w:val="left" w:pos="900"/>
        </w:tabs>
        <w:autoSpaceDE w:val="0"/>
        <w:autoSpaceDN w:val="0"/>
        <w:spacing w:before="12" w:after="0" w:line="240" w:lineRule="auto"/>
        <w:ind w:left="180" w:right="206"/>
        <w:jc w:val="both"/>
        <w:rPr>
          <w:rFonts w:ascii="Arial" w:eastAsia="Arial MT" w:hAnsi="Arial" w:cs="Arial"/>
          <w:strike/>
          <w:kern w:val="0"/>
          <w:lang w:val="en-US"/>
          <w14:ligatures w14:val="none"/>
        </w:rPr>
      </w:pPr>
      <w:r w:rsidRPr="00E574E9">
        <w:rPr>
          <w:rFonts w:ascii="Arial" w:eastAsia="Arial MT" w:hAnsi="Arial" w:cs="Arial"/>
          <w:kern w:val="0"/>
          <w:lang w:val="en-US"/>
          <w14:ligatures w14:val="none"/>
        </w:rPr>
        <w:t>individual</w:t>
      </w:r>
      <w:r w:rsidRPr="00E574E9">
        <w:rPr>
          <w:rFonts w:ascii="Arial" w:eastAsia="Arial MT" w:hAnsi="Arial" w:cs="Arial"/>
          <w:spacing w:val="-15"/>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3"/>
          <w:kern w:val="0"/>
          <w:lang w:val="en-US"/>
          <w14:ligatures w14:val="none"/>
        </w:rPr>
        <w:t xml:space="preserve"> </w:t>
      </w:r>
      <w:proofErr w:type="gramStart"/>
      <w:r w:rsidRPr="00E574E9">
        <w:rPr>
          <w:rFonts w:ascii="Arial" w:eastAsia="Arial MT" w:hAnsi="Arial" w:cs="Arial"/>
          <w:kern w:val="0"/>
          <w:lang w:val="en-US"/>
          <w14:ligatures w14:val="none"/>
        </w:rPr>
        <w:t>gage</w:t>
      </w:r>
      <w:proofErr w:type="gramEnd"/>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the</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feedback</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we</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are</w:t>
      </w:r>
      <w:r w:rsidRPr="00E574E9">
        <w:rPr>
          <w:rFonts w:ascii="Arial" w:eastAsia="Arial MT" w:hAnsi="Arial" w:cs="Arial"/>
          <w:spacing w:val="-2"/>
          <w:kern w:val="0"/>
          <w:lang w:val="en-US"/>
          <w14:ligatures w14:val="none"/>
        </w:rPr>
        <w:t xml:space="preserve"> </w:t>
      </w:r>
      <w:r w:rsidRPr="00E574E9">
        <w:rPr>
          <w:rFonts w:ascii="Arial" w:eastAsia="Arial MT" w:hAnsi="Arial" w:cs="Arial"/>
          <w:kern w:val="0"/>
          <w:lang w:val="en-US"/>
          <w14:ligatures w14:val="none"/>
        </w:rPr>
        <w:t>expecting.</w:t>
      </w:r>
      <w:r w:rsidRPr="00E574E9">
        <w:rPr>
          <w:rFonts w:ascii="Arial" w:eastAsia="Arial MT" w:hAnsi="Arial" w:cs="Arial"/>
          <w:spacing w:val="59"/>
          <w:kern w:val="0"/>
          <w:lang w:val="en-US"/>
          <w14:ligatures w14:val="none"/>
        </w:rPr>
        <w:t xml:space="preserve"> </w:t>
      </w:r>
      <w:r w:rsidRPr="00E574E9">
        <w:rPr>
          <w:rFonts w:ascii="Arial" w:eastAsia="Arial MT" w:hAnsi="Arial" w:cs="Arial"/>
          <w:strike/>
          <w:kern w:val="0"/>
          <w:lang w:val="en-US"/>
          <w14:ligatures w14:val="none"/>
        </w:rPr>
        <w:t>Using</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this</w:t>
      </w:r>
      <w:r w:rsidRPr="00E574E9">
        <w:rPr>
          <w:rFonts w:ascii="Arial" w:eastAsia="Arial MT" w:hAnsi="Arial" w:cs="Arial"/>
          <w:strike/>
          <w:spacing w:val="-9"/>
          <w:kern w:val="0"/>
          <w:lang w:val="en-US"/>
          <w14:ligatures w14:val="none"/>
        </w:rPr>
        <w:t xml:space="preserve"> </w:t>
      </w:r>
      <w:r w:rsidRPr="00E574E9">
        <w:rPr>
          <w:rFonts w:ascii="Arial" w:eastAsia="Arial MT" w:hAnsi="Arial" w:cs="Arial"/>
          <w:strike/>
          <w:kern w:val="0"/>
          <w:lang w:val="en-US"/>
          <w14:ligatures w14:val="none"/>
        </w:rPr>
        <w:t>platform,</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we</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can</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provide</w:t>
      </w:r>
      <w:r w:rsidRPr="00E574E9">
        <w:rPr>
          <w:rFonts w:ascii="Arial" w:eastAsia="Arial MT" w:hAnsi="Arial" w:cs="Arial"/>
          <w:strike/>
          <w:spacing w:val="-8"/>
          <w:kern w:val="0"/>
          <w:lang w:val="en-US"/>
          <w14:ligatures w14:val="none"/>
        </w:rPr>
        <w:t xml:space="preserve"> </w:t>
      </w:r>
      <w:r w:rsidRPr="00E574E9">
        <w:rPr>
          <w:rFonts w:ascii="Arial" w:eastAsia="Arial MT" w:hAnsi="Arial" w:cs="Arial"/>
          <w:strike/>
          <w:kern w:val="0"/>
          <w:lang w:val="en-US"/>
          <w14:ligatures w14:val="none"/>
        </w:rPr>
        <w:t>clicks/</w:t>
      </w:r>
      <w:r w:rsidRPr="00E574E9">
        <w:rPr>
          <w:rFonts w:ascii="Arial" w:eastAsia="Arial MT" w:hAnsi="Arial" w:cs="Arial"/>
          <w:strike/>
          <w:spacing w:val="-8"/>
          <w:kern w:val="0"/>
          <w:lang w:val="en-US"/>
          <w14:ligatures w14:val="none"/>
        </w:rPr>
        <w:t xml:space="preserve"> </w:t>
      </w:r>
      <w:r w:rsidRPr="00E574E9">
        <w:rPr>
          <w:rFonts w:ascii="Arial" w:eastAsia="Arial MT" w:hAnsi="Arial" w:cs="Arial"/>
          <w:strike/>
          <w:kern w:val="0"/>
          <w:lang w:val="en-US"/>
          <w14:ligatures w14:val="none"/>
        </w:rPr>
        <w:t>links</w:t>
      </w:r>
      <w:r w:rsidRPr="00E574E9">
        <w:rPr>
          <w:rFonts w:ascii="Arial" w:eastAsia="Arial MT" w:hAnsi="Arial" w:cs="Arial"/>
          <w:strike/>
          <w:spacing w:val="-13"/>
          <w:kern w:val="0"/>
          <w:lang w:val="en-US"/>
          <w14:ligatures w14:val="none"/>
        </w:rPr>
        <w:t xml:space="preserve"> </w:t>
      </w:r>
      <w:r w:rsidRPr="00E574E9">
        <w:rPr>
          <w:rFonts w:ascii="Arial" w:eastAsia="Arial MT" w:hAnsi="Arial" w:cs="Arial"/>
          <w:strike/>
          <w:kern w:val="0"/>
          <w:lang w:val="en-US"/>
          <w14:ligatures w14:val="none"/>
        </w:rPr>
        <w:t>to</w:t>
      </w:r>
      <w:r w:rsidRPr="00E574E9">
        <w:rPr>
          <w:rFonts w:ascii="Arial" w:eastAsia="Arial MT" w:hAnsi="Arial" w:cs="Arial"/>
          <w:strike/>
          <w:spacing w:val="2"/>
          <w:kern w:val="0"/>
          <w:lang w:val="en-US"/>
          <w14:ligatures w14:val="none"/>
        </w:rPr>
        <w:t xml:space="preserve"> </w:t>
      </w:r>
      <w:proofErr w:type="gramStart"/>
      <w:r w:rsidRPr="00E574E9">
        <w:rPr>
          <w:rFonts w:ascii="Arial" w:eastAsia="Arial MT" w:hAnsi="Arial" w:cs="Arial"/>
          <w:strike/>
          <w:kern w:val="0"/>
          <w:lang w:val="en-US"/>
          <w14:ligatures w14:val="none"/>
        </w:rPr>
        <w:t>recruitment</w:t>
      </w:r>
      <w:proofErr w:type="gramEnd"/>
    </w:p>
    <w:p w14:paraId="33C8D828" w14:textId="77777777" w:rsidR="00E574E9" w:rsidRPr="00E574E9" w:rsidRDefault="00E574E9" w:rsidP="00E574E9">
      <w:pPr>
        <w:widowControl w:val="0"/>
        <w:tabs>
          <w:tab w:val="left" w:pos="900"/>
        </w:tabs>
        <w:autoSpaceDE w:val="0"/>
        <w:autoSpaceDN w:val="0"/>
        <w:spacing w:before="12" w:after="0" w:line="240" w:lineRule="auto"/>
        <w:ind w:left="180" w:right="206"/>
        <w:jc w:val="both"/>
        <w:rPr>
          <w:rFonts w:ascii="Arial" w:eastAsia="Arial MT" w:hAnsi="Arial" w:cs="Arial"/>
          <w:strike/>
          <w:kern w:val="0"/>
          <w:lang w:val="en-US"/>
          <w14:ligatures w14:val="none"/>
        </w:rPr>
      </w:pPr>
      <w:r w:rsidRPr="00E574E9">
        <w:rPr>
          <w:rFonts w:ascii="Arial" w:eastAsia="Arial MT" w:hAnsi="Arial" w:cs="Arial"/>
          <w:strike/>
          <w:kern w:val="0"/>
          <w:lang w:val="en-US"/>
          <w14:ligatures w14:val="none"/>
        </w:rPr>
        <w:t>/</w:t>
      </w:r>
      <w:proofErr w:type="gramStart"/>
      <w:r w:rsidRPr="00E574E9">
        <w:rPr>
          <w:rFonts w:ascii="Arial" w:eastAsia="Arial MT" w:hAnsi="Arial" w:cs="Arial"/>
          <w:strike/>
          <w:kern w:val="0"/>
          <w:lang w:val="en-US"/>
          <w14:ligatures w14:val="none"/>
        </w:rPr>
        <w:t>careers</w:t>
      </w:r>
      <w:proofErr w:type="gramEnd"/>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page</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or</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the</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company's website</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to</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encourage</w:t>
      </w:r>
      <w:r w:rsidRPr="00E574E9">
        <w:rPr>
          <w:rFonts w:ascii="Arial" w:eastAsia="Arial MT" w:hAnsi="Arial" w:cs="Arial"/>
          <w:strike/>
          <w:spacing w:val="-14"/>
          <w:kern w:val="0"/>
          <w:lang w:val="en-US"/>
          <w14:ligatures w14:val="none"/>
        </w:rPr>
        <w:t xml:space="preserve"> </w:t>
      </w:r>
      <w:r w:rsidRPr="00E574E9">
        <w:rPr>
          <w:rFonts w:ascii="Arial" w:eastAsia="Arial MT" w:hAnsi="Arial" w:cs="Arial"/>
          <w:strike/>
          <w:kern w:val="0"/>
          <w:lang w:val="en-US"/>
          <w14:ligatures w14:val="none"/>
        </w:rPr>
        <w:t>the public</w:t>
      </w:r>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to</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engage</w:t>
      </w:r>
      <w:r w:rsidRPr="00E574E9">
        <w:rPr>
          <w:rFonts w:ascii="Arial" w:eastAsia="Arial MT" w:hAnsi="Arial" w:cs="Arial"/>
          <w:strike/>
          <w:spacing w:val="-8"/>
          <w:kern w:val="0"/>
          <w:lang w:val="en-US"/>
          <w14:ligatures w14:val="none"/>
        </w:rPr>
        <w:t xml:space="preserve"> </w:t>
      </w:r>
      <w:r w:rsidRPr="00E574E9">
        <w:rPr>
          <w:rFonts w:ascii="Arial" w:eastAsia="Arial MT" w:hAnsi="Arial" w:cs="Arial"/>
          <w:strike/>
          <w:kern w:val="0"/>
          <w:lang w:val="en-US"/>
          <w14:ligatures w14:val="none"/>
        </w:rPr>
        <w:t>and</w:t>
      </w:r>
      <w:r w:rsidRPr="00E574E9">
        <w:rPr>
          <w:rFonts w:ascii="Arial" w:eastAsia="Arial MT" w:hAnsi="Arial" w:cs="Arial"/>
          <w:strike/>
          <w:spacing w:val="-4"/>
          <w:kern w:val="0"/>
          <w:lang w:val="en-US"/>
          <w14:ligatures w14:val="none"/>
        </w:rPr>
        <w:t xml:space="preserve"> </w:t>
      </w:r>
      <w:r w:rsidRPr="00E574E9">
        <w:rPr>
          <w:rFonts w:ascii="Arial" w:eastAsia="Arial MT" w:hAnsi="Arial" w:cs="Arial"/>
          <w:strike/>
          <w:kern w:val="0"/>
          <w:lang w:val="en-US"/>
          <w14:ligatures w14:val="none"/>
        </w:rPr>
        <w:t>share</w:t>
      </w:r>
    </w:p>
    <w:p w14:paraId="3B1944FB" w14:textId="77777777" w:rsidR="00E574E9" w:rsidRPr="00E574E9" w:rsidRDefault="00E574E9" w:rsidP="00E574E9">
      <w:pPr>
        <w:widowControl w:val="0"/>
        <w:autoSpaceDE w:val="0"/>
        <w:autoSpaceDN w:val="0"/>
        <w:spacing w:before="12" w:after="0" w:line="240" w:lineRule="auto"/>
        <w:ind w:left="2496" w:right="206"/>
        <w:jc w:val="both"/>
        <w:rPr>
          <w:rFonts w:ascii="Arial" w:eastAsia="Arial MT" w:hAnsi="Arial" w:cs="Arial"/>
          <w:kern w:val="0"/>
          <w:lang w:val="en-US"/>
          <w14:ligatures w14:val="none"/>
        </w:rPr>
      </w:pPr>
    </w:p>
    <w:p w14:paraId="537831D7" w14:textId="77777777" w:rsidR="00E574E9" w:rsidRPr="00E574E9" w:rsidRDefault="00E574E9" w:rsidP="00E574E9">
      <w:pPr>
        <w:widowControl w:val="0"/>
        <w:autoSpaceDE w:val="0"/>
        <w:autoSpaceDN w:val="0"/>
        <w:spacing w:before="12" w:after="0" w:line="249" w:lineRule="auto"/>
        <w:ind w:left="180" w:right="206"/>
        <w:jc w:val="both"/>
        <w:rPr>
          <w:rFonts w:ascii="Arial" w:eastAsia="Arial MT" w:hAnsi="Arial" w:cs="Arial"/>
          <w:kern w:val="0"/>
          <w:lang w:val="en-US"/>
          <w14:ligatures w14:val="none"/>
        </w:rPr>
      </w:pPr>
      <w:r w:rsidRPr="00E574E9">
        <w:rPr>
          <w:rFonts w:ascii="Arial" w:eastAsia="Arial MT" w:hAnsi="Arial" w:cs="Arial"/>
          <w:kern w:val="0"/>
          <w:lang w:val="en-US"/>
          <w14:ligatures w14:val="none"/>
        </w:rPr>
        <w:t>Having</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a</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platform</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where</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staff</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customers</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can</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make</w:t>
      </w:r>
      <w:r w:rsidRPr="00E574E9">
        <w:rPr>
          <w:rFonts w:ascii="Arial" w:eastAsia="Arial MT" w:hAnsi="Arial" w:cs="Arial"/>
          <w:spacing w:val="7"/>
          <w:kern w:val="0"/>
          <w:lang w:val="en-US"/>
          <w14:ligatures w14:val="none"/>
        </w:rPr>
        <w:t xml:space="preserve"> </w:t>
      </w:r>
      <w:r w:rsidRPr="00E574E9">
        <w:rPr>
          <w:rFonts w:ascii="Arial" w:eastAsia="Arial MT" w:hAnsi="Arial" w:cs="Arial"/>
          <w:kern w:val="0"/>
          <w:lang w:val="en-US"/>
          <w14:ligatures w14:val="none"/>
        </w:rPr>
        <w:t>complaints</w:t>
      </w:r>
      <w:r w:rsidRPr="00E574E9">
        <w:rPr>
          <w:rFonts w:ascii="Arial" w:eastAsia="Arial MT" w:hAnsi="Arial" w:cs="Arial"/>
          <w:spacing w:val="-9"/>
          <w:kern w:val="0"/>
          <w:lang w:val="en-US"/>
          <w14:ligatures w14:val="none"/>
        </w:rPr>
        <w:t xml:space="preserve"> </w:t>
      </w:r>
      <w:r w:rsidRPr="00E574E9">
        <w:rPr>
          <w:rFonts w:ascii="Arial" w:eastAsia="Arial MT" w:hAnsi="Arial" w:cs="Arial"/>
          <w:kern w:val="0"/>
          <w:lang w:val="en-US"/>
          <w14:ligatures w14:val="none"/>
        </w:rPr>
        <w:t>is</w:t>
      </w:r>
      <w:r w:rsidRPr="00E574E9">
        <w:rPr>
          <w:rFonts w:ascii="Arial" w:eastAsia="Arial MT" w:hAnsi="Arial" w:cs="Arial"/>
          <w:spacing w:val="-4"/>
          <w:kern w:val="0"/>
          <w:lang w:val="en-US"/>
          <w14:ligatures w14:val="none"/>
        </w:rPr>
        <w:t xml:space="preserve"> </w:t>
      </w:r>
      <w:r w:rsidRPr="00E574E9">
        <w:rPr>
          <w:rFonts w:ascii="Arial" w:eastAsia="Arial MT" w:hAnsi="Arial" w:cs="Arial"/>
          <w:kern w:val="0"/>
          <w:lang w:val="en-US"/>
          <w14:ligatures w14:val="none"/>
        </w:rPr>
        <w:t>essential,</w:t>
      </w:r>
      <w:r w:rsidRPr="00E574E9">
        <w:rPr>
          <w:rFonts w:ascii="Arial" w:eastAsia="Arial MT" w:hAnsi="Arial" w:cs="Arial"/>
          <w:spacing w:val="-13"/>
          <w:kern w:val="0"/>
          <w:lang w:val="en-US"/>
          <w14:ligatures w14:val="none"/>
        </w:rPr>
        <w:t xml:space="preserve"> </w:t>
      </w:r>
      <w:r w:rsidRPr="00E574E9">
        <w:rPr>
          <w:rFonts w:ascii="Arial" w:eastAsia="Arial MT" w:hAnsi="Arial" w:cs="Arial"/>
          <w:kern w:val="0"/>
          <w:lang w:val="en-US"/>
          <w14:ligatures w14:val="none"/>
        </w:rPr>
        <w:t>staff</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can</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raise</w:t>
      </w:r>
      <w:r w:rsidRPr="00E574E9">
        <w:rPr>
          <w:rFonts w:ascii="Arial" w:eastAsia="Arial MT" w:hAnsi="Arial" w:cs="Arial"/>
          <w:spacing w:val="-8"/>
          <w:kern w:val="0"/>
          <w:lang w:val="en-US"/>
          <w14:ligatures w14:val="none"/>
        </w:rPr>
        <w:t xml:space="preserve"> </w:t>
      </w:r>
      <w:r w:rsidRPr="00E574E9">
        <w:rPr>
          <w:rFonts w:ascii="Arial" w:eastAsia="Arial MT" w:hAnsi="Arial" w:cs="Arial"/>
          <w:kern w:val="0"/>
          <w:lang w:val="en-US"/>
          <w14:ligatures w14:val="none"/>
        </w:rPr>
        <w:t>a</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grievance</w:t>
      </w:r>
      <w:r w:rsidRPr="00E574E9">
        <w:rPr>
          <w:rFonts w:ascii="Arial" w:eastAsia="Arial MT" w:hAnsi="Arial" w:cs="Arial"/>
          <w:spacing w:val="-17"/>
          <w:kern w:val="0"/>
          <w:lang w:val="en-US"/>
          <w14:ligatures w14:val="none"/>
        </w:rPr>
        <w:t xml:space="preserve"> </w:t>
      </w:r>
      <w:r w:rsidRPr="00E574E9">
        <w:rPr>
          <w:rFonts w:ascii="Arial" w:eastAsia="Arial MT" w:hAnsi="Arial" w:cs="Arial"/>
          <w:kern w:val="0"/>
          <w:lang w:val="en-US"/>
          <w14:ligatures w14:val="none"/>
        </w:rPr>
        <w:t>at</w:t>
      </w:r>
      <w:r w:rsidRPr="00E574E9">
        <w:rPr>
          <w:rFonts w:ascii="Arial" w:eastAsia="Arial MT" w:hAnsi="Arial" w:cs="Arial"/>
          <w:spacing w:val="1"/>
          <w:kern w:val="0"/>
          <w:lang w:val="en-US"/>
          <w14:ligatures w14:val="none"/>
        </w:rPr>
        <w:t xml:space="preserve"> </w:t>
      </w:r>
      <w:r w:rsidRPr="00E574E9">
        <w:rPr>
          <w:rFonts w:ascii="Arial" w:eastAsia="Arial MT" w:hAnsi="Arial" w:cs="Arial"/>
          <w:kern w:val="0"/>
          <w:lang w:val="en-US"/>
          <w14:ligatures w14:val="none"/>
        </w:rPr>
        <w:t>any</w:t>
      </w:r>
      <w:r w:rsidRPr="00E574E9">
        <w:rPr>
          <w:rFonts w:ascii="Arial" w:eastAsia="Arial MT" w:hAnsi="Arial" w:cs="Arial"/>
          <w:spacing w:val="-3"/>
          <w:kern w:val="0"/>
          <w:lang w:val="en-US"/>
          <w14:ligatures w14:val="none"/>
        </w:rPr>
        <w:t xml:space="preserve"> </w:t>
      </w:r>
      <w:r w:rsidRPr="00E574E9">
        <w:rPr>
          <w:rFonts w:ascii="Arial" w:eastAsia="Arial MT" w:hAnsi="Arial" w:cs="Arial"/>
          <w:kern w:val="0"/>
          <w:lang w:val="en-US"/>
          <w14:ligatures w14:val="none"/>
        </w:rPr>
        <w:t>time,</w:t>
      </w:r>
      <w:r w:rsidRPr="00E574E9">
        <w:rPr>
          <w:rFonts w:ascii="Arial" w:eastAsia="Arial MT" w:hAnsi="Arial" w:cs="Arial"/>
          <w:spacing w:val="6"/>
          <w:kern w:val="0"/>
          <w:lang w:val="en-US"/>
          <w14:ligatures w14:val="none"/>
        </w:rPr>
        <w:t xml:space="preserve"> </w:t>
      </w:r>
      <w:r w:rsidRPr="00E574E9">
        <w:rPr>
          <w:rFonts w:ascii="Arial" w:eastAsia="Arial MT" w:hAnsi="Arial" w:cs="Arial"/>
          <w:kern w:val="0"/>
          <w:lang w:val="en-US"/>
          <w14:ligatures w14:val="none"/>
        </w:rPr>
        <w:t>and</w:t>
      </w:r>
      <w:r w:rsidRPr="00E574E9">
        <w:rPr>
          <w:rFonts w:ascii="Arial" w:eastAsia="Arial MT" w:hAnsi="Arial" w:cs="Arial"/>
          <w:spacing w:val="-63"/>
          <w:kern w:val="0"/>
          <w:lang w:val="en-US"/>
          <w14:ligatures w14:val="none"/>
        </w:rPr>
        <w:t xml:space="preserve">        </w:t>
      </w:r>
      <w:r w:rsidRPr="00E574E9">
        <w:rPr>
          <w:rFonts w:ascii="Arial" w:eastAsia="Arial MT" w:hAnsi="Arial" w:cs="Arial"/>
          <w:kern w:val="0"/>
          <w:lang w:val="en-US"/>
          <w14:ligatures w14:val="none"/>
        </w:rPr>
        <w:t xml:space="preserve">we would liaise and advise if further action is needed. </w:t>
      </w:r>
      <w:r w:rsidRPr="00E574E9">
        <w:rPr>
          <w:rFonts w:ascii="Arial" w:eastAsia="Arial MT" w:hAnsi="Arial" w:cs="Arial"/>
          <w:strike/>
          <w:kern w:val="0"/>
          <w:lang w:val="en-US"/>
          <w14:ligatures w14:val="none"/>
        </w:rPr>
        <w:t>For a customer to be able to complain and feel that their</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experience and opinion is valued is part of our customer values, while we may not directly receive the complaint if it</w:t>
      </w:r>
      <w:r w:rsidRPr="00E574E9">
        <w:rPr>
          <w:rFonts w:ascii="Arial" w:eastAsia="Arial MT" w:hAnsi="Arial" w:cs="Arial"/>
          <w:strike/>
          <w:spacing w:val="1"/>
          <w:kern w:val="0"/>
          <w:lang w:val="en-US"/>
          <w14:ligatures w14:val="none"/>
        </w:rPr>
        <w:t xml:space="preserve"> </w:t>
      </w:r>
      <w:r w:rsidRPr="00E574E9">
        <w:rPr>
          <w:rFonts w:ascii="Arial" w:eastAsia="Arial MT" w:hAnsi="Arial" w:cs="Arial"/>
          <w:strike/>
          <w:kern w:val="0"/>
          <w:lang w:val="en-US"/>
          <w14:ligatures w14:val="none"/>
        </w:rPr>
        <w:t>involves</w:t>
      </w:r>
      <w:r w:rsidRPr="00E574E9">
        <w:rPr>
          <w:rFonts w:ascii="Arial" w:eastAsia="Arial MT" w:hAnsi="Arial" w:cs="Arial"/>
          <w:strike/>
          <w:spacing w:val="-14"/>
          <w:kern w:val="0"/>
          <w:lang w:val="en-US"/>
          <w14:ligatures w14:val="none"/>
        </w:rPr>
        <w:t xml:space="preserve"> </w:t>
      </w:r>
      <w:r w:rsidRPr="00E574E9">
        <w:rPr>
          <w:rFonts w:ascii="Arial" w:eastAsia="Arial MT" w:hAnsi="Arial" w:cs="Arial"/>
          <w:strike/>
          <w:kern w:val="0"/>
          <w:lang w:val="en-US"/>
          <w14:ligatures w14:val="none"/>
        </w:rPr>
        <w:t>staff we may</w:t>
      </w:r>
      <w:r w:rsidRPr="00E574E9">
        <w:rPr>
          <w:rFonts w:ascii="Arial" w:eastAsia="Arial MT" w:hAnsi="Arial" w:cs="Arial"/>
          <w:strike/>
          <w:spacing w:val="10"/>
          <w:kern w:val="0"/>
          <w:lang w:val="en-US"/>
          <w14:ligatures w14:val="none"/>
        </w:rPr>
        <w:t xml:space="preserve"> </w:t>
      </w:r>
      <w:r w:rsidRPr="00E574E9">
        <w:rPr>
          <w:rFonts w:ascii="Arial" w:eastAsia="Arial MT" w:hAnsi="Arial" w:cs="Arial"/>
          <w:strike/>
          <w:kern w:val="0"/>
          <w:lang w:val="en-US"/>
          <w14:ligatures w14:val="none"/>
        </w:rPr>
        <w:t>need</w:t>
      </w:r>
      <w:r w:rsidRPr="00E574E9">
        <w:rPr>
          <w:rFonts w:ascii="Arial" w:eastAsia="Arial MT" w:hAnsi="Arial" w:cs="Arial"/>
          <w:strike/>
          <w:spacing w:val="-8"/>
          <w:kern w:val="0"/>
          <w:lang w:val="en-US"/>
          <w14:ligatures w14:val="none"/>
        </w:rPr>
        <w:t xml:space="preserve"> </w:t>
      </w:r>
      <w:r w:rsidRPr="00E574E9">
        <w:rPr>
          <w:rFonts w:ascii="Arial" w:eastAsia="Arial MT" w:hAnsi="Arial" w:cs="Arial"/>
          <w:strike/>
          <w:kern w:val="0"/>
          <w:lang w:val="en-US"/>
          <w14:ligatures w14:val="none"/>
        </w:rPr>
        <w:t>to investigate</w:t>
      </w:r>
      <w:r w:rsidRPr="00E574E9">
        <w:rPr>
          <w:rFonts w:ascii="Arial" w:eastAsia="Arial MT" w:hAnsi="Arial" w:cs="Arial"/>
          <w:strike/>
          <w:spacing w:val="-14"/>
          <w:kern w:val="0"/>
          <w:lang w:val="en-US"/>
          <w14:ligatures w14:val="none"/>
        </w:rPr>
        <w:t xml:space="preserve"> </w:t>
      </w:r>
      <w:r w:rsidRPr="00E574E9">
        <w:rPr>
          <w:rFonts w:ascii="Arial" w:eastAsia="Arial MT" w:hAnsi="Arial" w:cs="Arial"/>
          <w:strike/>
          <w:kern w:val="0"/>
          <w:lang w:val="en-US"/>
          <w14:ligatures w14:val="none"/>
        </w:rPr>
        <w:t>and</w:t>
      </w:r>
      <w:r w:rsidRPr="00E574E9">
        <w:rPr>
          <w:rFonts w:ascii="Arial" w:eastAsia="Arial MT" w:hAnsi="Arial" w:cs="Arial"/>
          <w:strike/>
          <w:spacing w:val="-3"/>
          <w:kern w:val="0"/>
          <w:lang w:val="en-US"/>
          <w14:ligatures w14:val="none"/>
        </w:rPr>
        <w:t xml:space="preserve"> </w:t>
      </w:r>
      <w:r w:rsidRPr="00E574E9">
        <w:rPr>
          <w:rFonts w:ascii="Arial" w:eastAsia="Arial MT" w:hAnsi="Arial" w:cs="Arial"/>
          <w:strike/>
          <w:kern w:val="0"/>
          <w:lang w:val="en-US"/>
          <w14:ligatures w14:val="none"/>
        </w:rPr>
        <w:t>provide</w:t>
      </w:r>
      <w:r w:rsidRPr="00E574E9">
        <w:rPr>
          <w:rFonts w:ascii="Arial" w:eastAsia="Arial MT" w:hAnsi="Arial" w:cs="Arial"/>
          <w:strike/>
          <w:spacing w:val="-13"/>
          <w:kern w:val="0"/>
          <w:lang w:val="en-US"/>
          <w14:ligatures w14:val="none"/>
        </w:rPr>
        <w:t xml:space="preserve"> </w:t>
      </w:r>
      <w:r w:rsidRPr="00E574E9">
        <w:rPr>
          <w:rFonts w:ascii="Arial" w:eastAsia="Arial MT" w:hAnsi="Arial" w:cs="Arial"/>
          <w:strike/>
          <w:kern w:val="0"/>
          <w:lang w:val="en-US"/>
          <w14:ligatures w14:val="none"/>
        </w:rPr>
        <w:t xml:space="preserve">a </w:t>
      </w:r>
      <w:proofErr w:type="gramStart"/>
      <w:r w:rsidRPr="00E574E9">
        <w:rPr>
          <w:rFonts w:ascii="Arial" w:eastAsia="Arial MT" w:hAnsi="Arial" w:cs="Arial"/>
          <w:strike/>
          <w:kern w:val="0"/>
          <w:lang w:val="en-US"/>
          <w14:ligatures w14:val="none"/>
        </w:rPr>
        <w:t>response</w:t>
      </w:r>
      <w:proofErr w:type="gramEnd"/>
    </w:p>
    <w:p w14:paraId="451CEB15" w14:textId="77777777" w:rsidR="00E574E9" w:rsidRPr="00E574E9" w:rsidRDefault="00E574E9" w:rsidP="00E574E9">
      <w:pPr>
        <w:spacing w:line="256" w:lineRule="auto"/>
        <w:ind w:right="206"/>
        <w:jc w:val="both"/>
        <w:rPr>
          <w:rFonts w:ascii="Arial" w:hAnsi="Arial" w:cs="Arial"/>
          <w:b/>
          <w:lang w:val="en-US"/>
        </w:rPr>
      </w:pPr>
    </w:p>
    <w:p w14:paraId="3140AEF3" w14:textId="77777777" w:rsidR="00E574E9" w:rsidRPr="00E574E9" w:rsidRDefault="00E574E9" w:rsidP="00E574E9">
      <w:pPr>
        <w:numPr>
          <w:ilvl w:val="0"/>
          <w:numId w:val="1"/>
        </w:numPr>
        <w:spacing w:line="256" w:lineRule="auto"/>
        <w:ind w:left="360" w:right="206" w:firstLine="0"/>
        <w:jc w:val="both"/>
        <w:rPr>
          <w:rFonts w:ascii="Arial" w:hAnsi="Arial" w:cs="Arial"/>
          <w:b/>
          <w:lang w:val="en-US"/>
        </w:rPr>
      </w:pPr>
      <w:r w:rsidRPr="00E574E9">
        <w:rPr>
          <w:rFonts w:ascii="Arial" w:hAnsi="Arial" w:cs="Arial"/>
          <w:b/>
          <w:lang w:val="en-US"/>
        </w:rPr>
        <w:t xml:space="preserve">“ </w:t>
      </w:r>
      <w:r w:rsidRPr="00E574E9">
        <w:rPr>
          <w:rFonts w:ascii="Arial" w:hAnsi="Arial" w:cs="Arial"/>
          <w:b/>
          <w:i/>
          <w:iCs/>
          <w:lang w:val="en-US"/>
        </w:rPr>
        <w:t xml:space="preserve">A </w:t>
      </w:r>
      <w:hyperlink r:id="rId7" w:history="1">
        <w:r w:rsidRPr="00E574E9">
          <w:rPr>
            <w:rFonts w:ascii="Arial" w:hAnsi="Arial" w:cs="Arial"/>
            <w:b/>
            <w:i/>
            <w:iCs/>
            <w:color w:val="0563C1" w:themeColor="hyperlink"/>
            <w:u w:val="single"/>
            <w:lang w:val="en-US"/>
          </w:rPr>
          <w:t xml:space="preserve">person </w:t>
        </w:r>
      </w:hyperlink>
      <w:r w:rsidRPr="00E574E9">
        <w:rPr>
          <w:rFonts w:ascii="Arial" w:hAnsi="Arial" w:cs="Arial"/>
          <w:b/>
          <w:i/>
          <w:iCs/>
          <w:lang w:val="en-US"/>
        </w:rPr>
        <w:t xml:space="preserve">such as an </w:t>
      </w:r>
      <w:hyperlink r:id="rId8" w:history="1">
        <w:r w:rsidRPr="00E574E9">
          <w:rPr>
            <w:rFonts w:ascii="Arial" w:hAnsi="Arial" w:cs="Arial"/>
            <w:b/>
            <w:i/>
            <w:iCs/>
            <w:color w:val="0563C1" w:themeColor="hyperlink"/>
            <w:u w:val="single"/>
            <w:lang w:val="en-US"/>
          </w:rPr>
          <w:t>employee</w:t>
        </w:r>
      </w:hyperlink>
      <w:r w:rsidRPr="00E574E9">
        <w:rPr>
          <w:rFonts w:ascii="Arial" w:hAnsi="Arial" w:cs="Arial"/>
          <w:b/>
          <w:i/>
          <w:iCs/>
          <w:lang w:val="en-US"/>
        </w:rPr>
        <w:t xml:space="preserve">, </w:t>
      </w:r>
      <w:hyperlink r:id="rId9" w:history="1">
        <w:r w:rsidRPr="00E574E9">
          <w:rPr>
            <w:rFonts w:ascii="Arial" w:hAnsi="Arial" w:cs="Arial"/>
            <w:b/>
            <w:i/>
            <w:iCs/>
            <w:color w:val="0563C1" w:themeColor="hyperlink"/>
            <w:u w:val="single"/>
            <w:lang w:val="en-US"/>
          </w:rPr>
          <w:t>customer</w:t>
        </w:r>
      </w:hyperlink>
      <w:r w:rsidRPr="00E574E9">
        <w:rPr>
          <w:rFonts w:ascii="Arial" w:hAnsi="Arial" w:cs="Arial"/>
          <w:b/>
          <w:i/>
          <w:iCs/>
          <w:lang w:val="en-US"/>
        </w:rPr>
        <w:t xml:space="preserve">, or </w:t>
      </w:r>
      <w:hyperlink r:id="rId10" w:history="1">
        <w:r w:rsidRPr="00E574E9">
          <w:rPr>
            <w:rFonts w:ascii="Arial" w:hAnsi="Arial" w:cs="Arial"/>
            <w:b/>
            <w:i/>
            <w:iCs/>
            <w:color w:val="0563C1" w:themeColor="hyperlink"/>
            <w:u w:val="single"/>
            <w:lang w:val="en-US"/>
          </w:rPr>
          <w:t xml:space="preserve">citizen </w:t>
        </w:r>
      </w:hyperlink>
      <w:r w:rsidRPr="00E574E9">
        <w:rPr>
          <w:rFonts w:ascii="Arial" w:hAnsi="Arial" w:cs="Arial"/>
          <w:b/>
          <w:i/>
          <w:iCs/>
          <w:lang w:val="en-US"/>
        </w:rPr>
        <w:t xml:space="preserve">who is </w:t>
      </w:r>
      <w:hyperlink r:id="rId11" w:history="1">
        <w:r w:rsidRPr="00E574E9">
          <w:rPr>
            <w:rFonts w:ascii="Arial" w:hAnsi="Arial" w:cs="Arial"/>
            <w:b/>
            <w:i/>
            <w:iCs/>
            <w:color w:val="0563C1" w:themeColor="hyperlink"/>
            <w:u w:val="single"/>
            <w:lang w:val="en-US"/>
          </w:rPr>
          <w:t xml:space="preserve">involved </w:t>
        </w:r>
      </w:hyperlink>
      <w:r w:rsidRPr="00E574E9">
        <w:rPr>
          <w:rFonts w:ascii="Arial" w:hAnsi="Arial" w:cs="Arial"/>
          <w:b/>
          <w:i/>
          <w:iCs/>
          <w:lang w:val="en-US"/>
        </w:rPr>
        <w:t xml:space="preserve">with an </w:t>
      </w:r>
      <w:hyperlink r:id="rId12" w:history="1">
        <w:r w:rsidRPr="00E574E9">
          <w:rPr>
            <w:rFonts w:ascii="Arial" w:hAnsi="Arial" w:cs="Arial"/>
            <w:b/>
            <w:i/>
            <w:iCs/>
            <w:color w:val="0563C1" w:themeColor="hyperlink"/>
            <w:u w:val="single"/>
            <w:lang w:val="en-US"/>
          </w:rPr>
          <w:t>organization</w:t>
        </w:r>
      </w:hyperlink>
      <w:r w:rsidRPr="00E574E9">
        <w:rPr>
          <w:rFonts w:ascii="Arial" w:hAnsi="Arial" w:cs="Arial"/>
          <w:b/>
          <w:i/>
          <w:iCs/>
          <w:lang w:val="en-US"/>
        </w:rPr>
        <w:t xml:space="preserve">, </w:t>
      </w:r>
      <w:hyperlink r:id="rId13" w:history="1">
        <w:r w:rsidRPr="00E574E9">
          <w:rPr>
            <w:rFonts w:ascii="Arial" w:hAnsi="Arial" w:cs="Arial"/>
            <w:b/>
            <w:i/>
            <w:iCs/>
            <w:color w:val="0563C1" w:themeColor="hyperlink"/>
            <w:u w:val="single"/>
            <w:lang w:val="en-US"/>
          </w:rPr>
          <w:t>society</w:t>
        </w:r>
      </w:hyperlink>
      <w:r w:rsidRPr="00E574E9">
        <w:rPr>
          <w:rFonts w:ascii="Arial" w:hAnsi="Arial" w:cs="Arial"/>
          <w:b/>
          <w:i/>
          <w:iCs/>
          <w:lang w:val="en-US"/>
        </w:rPr>
        <w:t xml:space="preserve">, etc. and </w:t>
      </w:r>
      <w:hyperlink r:id="rId14" w:history="1">
        <w:r w:rsidRPr="00E574E9">
          <w:rPr>
            <w:rFonts w:ascii="Arial" w:hAnsi="Arial" w:cs="Arial"/>
            <w:b/>
            <w:i/>
            <w:iCs/>
            <w:color w:val="0563C1" w:themeColor="hyperlink"/>
            <w:u w:val="single"/>
            <w:lang w:val="en-US"/>
          </w:rPr>
          <w:t xml:space="preserve">therefore </w:t>
        </w:r>
      </w:hyperlink>
      <w:r w:rsidRPr="00E574E9">
        <w:rPr>
          <w:rFonts w:ascii="Arial" w:hAnsi="Arial" w:cs="Arial"/>
          <w:b/>
          <w:i/>
          <w:iCs/>
          <w:lang w:val="en-US"/>
        </w:rPr>
        <w:t xml:space="preserve">has </w:t>
      </w:r>
      <w:hyperlink r:id="rId15" w:history="1">
        <w:r w:rsidRPr="00E574E9">
          <w:rPr>
            <w:rFonts w:ascii="Arial" w:hAnsi="Arial" w:cs="Arial"/>
            <w:b/>
            <w:i/>
            <w:iCs/>
            <w:color w:val="0563C1" w:themeColor="hyperlink"/>
            <w:u w:val="single"/>
            <w:lang w:val="en-US"/>
          </w:rPr>
          <w:t xml:space="preserve">responsibilities </w:t>
        </w:r>
      </w:hyperlink>
      <w:r w:rsidRPr="00E574E9">
        <w:rPr>
          <w:rFonts w:ascii="Arial" w:hAnsi="Arial" w:cs="Arial"/>
          <w:b/>
          <w:i/>
          <w:iCs/>
          <w:lang w:val="en-US"/>
        </w:rPr>
        <w:t xml:space="preserve">towards it and an </w:t>
      </w:r>
      <w:hyperlink r:id="rId16" w:history="1">
        <w:r w:rsidRPr="00E574E9">
          <w:rPr>
            <w:rFonts w:ascii="Arial" w:hAnsi="Arial" w:cs="Arial"/>
            <w:b/>
            <w:i/>
            <w:iCs/>
            <w:color w:val="0563C1" w:themeColor="hyperlink"/>
            <w:u w:val="single"/>
            <w:lang w:val="en-US"/>
          </w:rPr>
          <w:t xml:space="preserve">interest </w:t>
        </w:r>
      </w:hyperlink>
      <w:r w:rsidRPr="00E574E9">
        <w:rPr>
          <w:rFonts w:ascii="Arial" w:hAnsi="Arial" w:cs="Arial"/>
          <w:b/>
          <w:i/>
          <w:iCs/>
          <w:lang w:val="en-US"/>
        </w:rPr>
        <w:t xml:space="preserve">in </w:t>
      </w:r>
      <w:hyperlink r:id="rId17" w:history="1">
        <w:r w:rsidRPr="00E574E9">
          <w:rPr>
            <w:rFonts w:ascii="Arial" w:hAnsi="Arial" w:cs="Arial"/>
            <w:b/>
            <w:i/>
            <w:iCs/>
            <w:color w:val="0563C1" w:themeColor="hyperlink"/>
            <w:u w:val="single"/>
            <w:lang w:val="en-US"/>
          </w:rPr>
          <w:t>it</w:t>
        </w:r>
      </w:hyperlink>
      <w:r w:rsidRPr="00E574E9">
        <w:rPr>
          <w:rFonts w:ascii="Arial" w:hAnsi="Arial" w:cs="Arial"/>
          <w:b/>
          <w:i/>
          <w:iCs/>
          <w:u w:val="single"/>
          <w:lang w:val="en-US"/>
        </w:rPr>
        <w:t xml:space="preserve">s </w:t>
      </w:r>
      <w:hyperlink r:id="rId18" w:history="1">
        <w:r w:rsidRPr="00E574E9">
          <w:rPr>
            <w:rFonts w:ascii="Arial" w:hAnsi="Arial" w:cs="Arial"/>
            <w:b/>
            <w:i/>
            <w:iCs/>
            <w:color w:val="0563C1" w:themeColor="hyperlink"/>
            <w:u w:val="single"/>
            <w:lang w:val="en-US"/>
          </w:rPr>
          <w:t>success</w:t>
        </w:r>
      </w:hyperlink>
      <w:r w:rsidRPr="00E574E9">
        <w:rPr>
          <w:rFonts w:ascii="Arial" w:hAnsi="Arial" w:cs="Arial"/>
          <w:b/>
          <w:i/>
          <w:iCs/>
          <w:lang w:val="en-US"/>
        </w:rPr>
        <w:t>” (Cambridge Dictionary)</w:t>
      </w:r>
    </w:p>
    <w:p w14:paraId="19847270" w14:textId="77777777" w:rsidR="00E574E9" w:rsidRPr="00E574E9" w:rsidRDefault="00E574E9" w:rsidP="00E574E9">
      <w:pPr>
        <w:spacing w:line="256" w:lineRule="auto"/>
        <w:ind w:right="206"/>
        <w:jc w:val="both"/>
        <w:rPr>
          <w:rFonts w:ascii="Arial" w:hAnsi="Arial" w:cs="Arial"/>
          <w:b/>
          <w:lang w:val="en-US"/>
        </w:rPr>
      </w:pPr>
    </w:p>
    <w:p w14:paraId="0926FFD4" w14:textId="28E5F1C7" w:rsidR="00E574E9" w:rsidRPr="00E574E9" w:rsidRDefault="00E574E9" w:rsidP="00E574E9">
      <w:pPr>
        <w:spacing w:line="256" w:lineRule="auto"/>
        <w:ind w:right="206"/>
        <w:jc w:val="both"/>
        <w:rPr>
          <w:rFonts w:ascii="Arial" w:hAnsi="Arial" w:cs="Arial"/>
        </w:rPr>
      </w:pPr>
      <w:r w:rsidRPr="00E574E9">
        <w:rPr>
          <w:rFonts w:ascii="Arial" w:hAnsi="Arial" w:cs="Arial"/>
        </w:rPr>
        <w:t>https://dictionary.cambridge.org/dictionary/english/stakeholder</w:t>
      </w:r>
    </w:p>
    <w:p w14:paraId="38312EA3" w14:textId="77777777" w:rsidR="00E574E9" w:rsidRPr="00E574E9" w:rsidRDefault="00E574E9" w:rsidP="00E574E9">
      <w:pPr>
        <w:numPr>
          <w:ilvl w:val="0"/>
          <w:numId w:val="1"/>
        </w:numPr>
        <w:spacing w:line="256" w:lineRule="auto"/>
        <w:ind w:left="180" w:right="206" w:firstLine="0"/>
        <w:jc w:val="both"/>
        <w:rPr>
          <w:rFonts w:ascii="Arial" w:hAnsi="Arial" w:cs="Arial"/>
          <w:lang w:val="en-US"/>
        </w:rPr>
      </w:pPr>
      <w:r w:rsidRPr="00E574E9">
        <w:rPr>
          <w:rFonts w:ascii="Arial" w:hAnsi="Arial" w:cs="Arial"/>
          <w:lang w:val="en-US"/>
        </w:rPr>
        <w:t>Depending on the size and structure of a company will have a bearing on the number of stakeholders. The Cambridge</w:t>
      </w:r>
    </w:p>
    <w:p w14:paraId="51D6F167" w14:textId="187936F7" w:rsidR="00E574E9" w:rsidRPr="00E574E9" w:rsidRDefault="00E574E9" w:rsidP="00E574E9">
      <w:pPr>
        <w:spacing w:line="256" w:lineRule="auto"/>
        <w:ind w:right="206"/>
        <w:jc w:val="both"/>
        <w:rPr>
          <w:rFonts w:ascii="Arial" w:hAnsi="Arial" w:cs="Arial"/>
        </w:rPr>
      </w:pPr>
      <w:r w:rsidRPr="00E574E9">
        <w:rPr>
          <w:rFonts w:ascii="Arial" w:hAnsi="Arial" w:cs="Arial"/>
        </w:rPr>
        <w:t>dictionary say’s</w:t>
      </w:r>
    </w:p>
    <w:p w14:paraId="3DF7D7D5" w14:textId="77777777" w:rsidR="00E574E9" w:rsidRPr="00E574E9" w:rsidRDefault="00E574E9" w:rsidP="00E574E9">
      <w:pPr>
        <w:numPr>
          <w:ilvl w:val="0"/>
          <w:numId w:val="1"/>
        </w:numPr>
        <w:spacing w:line="256" w:lineRule="auto"/>
        <w:ind w:left="180" w:right="206" w:firstLine="0"/>
        <w:jc w:val="both"/>
        <w:rPr>
          <w:rFonts w:ascii="Arial" w:hAnsi="Arial" w:cs="Arial"/>
          <w:lang w:val="en-US"/>
        </w:rPr>
      </w:pPr>
      <w:r w:rsidRPr="00E574E9">
        <w:rPr>
          <w:rFonts w:ascii="Arial" w:hAnsi="Arial" w:cs="Arial"/>
          <w:noProof/>
        </w:rPr>
        <w:drawing>
          <wp:anchor distT="0" distB="0" distL="0" distR="0" simplePos="0" relativeHeight="251659264" behindDoc="0" locked="0" layoutInCell="1" allowOverlap="1" wp14:anchorId="21108F26" wp14:editId="13507355">
            <wp:simplePos x="0" y="0"/>
            <wp:positionH relativeFrom="page">
              <wp:posOffset>11235055</wp:posOffset>
            </wp:positionH>
            <wp:positionV relativeFrom="paragraph">
              <wp:posOffset>102870</wp:posOffset>
            </wp:positionV>
            <wp:extent cx="953770" cy="2548255"/>
            <wp:effectExtent l="0" t="0" r="0" b="4445"/>
            <wp:wrapNone/>
            <wp:docPr id="1957025792" name="Picture 1" descr="A black background with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descr="A black background with white squar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3770" cy="2548255"/>
                    </a:xfrm>
                    <a:prstGeom prst="rect">
                      <a:avLst/>
                    </a:prstGeom>
                    <a:noFill/>
                  </pic:spPr>
                </pic:pic>
              </a:graphicData>
            </a:graphic>
            <wp14:sizeRelH relativeFrom="page">
              <wp14:pctWidth>0</wp14:pctWidth>
            </wp14:sizeRelH>
            <wp14:sizeRelV relativeFrom="page">
              <wp14:pctHeight>0</wp14:pctHeight>
            </wp14:sizeRelV>
          </wp:anchor>
        </w:drawing>
      </w:r>
      <w:r w:rsidRPr="00E574E9">
        <w:rPr>
          <w:rFonts w:ascii="Arial" w:hAnsi="Arial" w:cs="Arial"/>
          <w:lang w:val="en-US"/>
        </w:rPr>
        <w:t xml:space="preserve">This is true within the company I work for; we are not just employees but receive a financial reward should the company reach a profit – this ensures staff, the board and private investors have a personal stake for the company to exceed their financial targets and remain successful. We have regular department meeting that are feedback to the senior leadership team and in turn to the board, this is who we consider to be internal </w:t>
      </w:r>
      <w:proofErr w:type="gramStart"/>
      <w:r w:rsidRPr="00E574E9">
        <w:rPr>
          <w:rFonts w:ascii="Arial" w:hAnsi="Arial" w:cs="Arial"/>
          <w:lang w:val="en-US"/>
        </w:rPr>
        <w:t>stakeholders</w:t>
      </w:r>
      <w:proofErr w:type="gramEnd"/>
    </w:p>
    <w:p w14:paraId="681FD0EE" w14:textId="77777777" w:rsidR="00E574E9" w:rsidRPr="00E574E9" w:rsidRDefault="00E574E9" w:rsidP="00E574E9">
      <w:pPr>
        <w:numPr>
          <w:ilvl w:val="0"/>
          <w:numId w:val="1"/>
        </w:numPr>
        <w:spacing w:line="256" w:lineRule="auto"/>
        <w:ind w:left="180" w:right="206" w:firstLine="0"/>
        <w:jc w:val="both"/>
        <w:rPr>
          <w:rFonts w:ascii="Arial" w:hAnsi="Arial" w:cs="Arial"/>
          <w:lang w:val="en-US"/>
        </w:rPr>
      </w:pPr>
      <w:r w:rsidRPr="00E574E9">
        <w:rPr>
          <w:rFonts w:ascii="Arial" w:hAnsi="Arial" w:cs="Arial"/>
          <w:lang w:val="en-US"/>
        </w:rPr>
        <w:lastRenderedPageBreak/>
        <w:t xml:space="preserve">When all the senior stakeholders meet, they are looking to drive the company forward and will often involve their customer base, (external stakeholder) another incentive we provide is customer rewards, once a customer reaches a purchase target they receive a reward, Think of </w:t>
      </w:r>
      <w:proofErr w:type="gramStart"/>
      <w:r w:rsidRPr="00E574E9">
        <w:rPr>
          <w:rFonts w:ascii="Arial" w:hAnsi="Arial" w:cs="Arial"/>
          <w:lang w:val="en-US"/>
        </w:rPr>
        <w:t>Tesco</w:t>
      </w:r>
      <w:proofErr w:type="gramEnd"/>
      <w:r w:rsidRPr="00E574E9">
        <w:rPr>
          <w:rFonts w:ascii="Arial" w:hAnsi="Arial" w:cs="Arial"/>
          <w:lang w:val="en-US"/>
        </w:rPr>
        <w:t xml:space="preserve"> and its club card points. We may also include the local community; we often sponsor local events or charities. Along with this we can consider our suppliers, it is in their best interest that we progress and increase our demand for their goods/service.</w:t>
      </w:r>
    </w:p>
    <w:p w14:paraId="017366A4" w14:textId="30500A25" w:rsidR="00E574E9" w:rsidRPr="00E574E9" w:rsidRDefault="008356D8" w:rsidP="00E574E9">
      <w:pPr>
        <w:spacing w:line="256" w:lineRule="auto"/>
        <w:ind w:right="206"/>
        <w:jc w:val="both"/>
        <w:rPr>
          <w:rFonts w:ascii="Arial" w:hAnsi="Arial" w:cs="Arial"/>
          <w:b/>
          <w:lang w:val="en-US"/>
        </w:rPr>
      </w:pPr>
      <w:r w:rsidRPr="00FF662C">
        <w:t xml:space="preserve">Summarise ways in which you can be customer-focused, and standards-driven in your own </w:t>
      </w:r>
      <w:r>
        <w:t>context</w:t>
      </w:r>
      <w:r w:rsidRPr="00FF662C">
        <w:t>.</w:t>
      </w:r>
    </w:p>
    <w:p w14:paraId="4F70AD49" w14:textId="77777777" w:rsidR="00E574E9" w:rsidRPr="00E574E9" w:rsidRDefault="00E574E9" w:rsidP="00E574E9">
      <w:pPr>
        <w:spacing w:line="256" w:lineRule="auto"/>
        <w:ind w:right="206"/>
        <w:jc w:val="both"/>
        <w:rPr>
          <w:rFonts w:ascii="Arial" w:hAnsi="Arial" w:cs="Arial"/>
          <w:b/>
        </w:rPr>
      </w:pPr>
    </w:p>
    <w:p w14:paraId="3EE25E2D" w14:textId="77777777" w:rsidR="0008211F" w:rsidRDefault="0008211F">
      <w:pPr>
        <w:rPr>
          <w:color w:val="8EAADB" w:themeColor="accent1" w:themeTint="99"/>
          <w:lang w:val="en-US"/>
        </w:rPr>
      </w:pPr>
      <w:r>
        <w:rPr>
          <w:color w:val="8EAADB" w:themeColor="accent1" w:themeTint="99"/>
          <w:lang w:val="en-US"/>
        </w:rPr>
        <w:t>Ac2.2</w:t>
      </w:r>
    </w:p>
    <w:p w14:paraId="36B8031E" w14:textId="321CF852" w:rsidR="00E574E9" w:rsidRDefault="00E574E9">
      <w:pPr>
        <w:rPr>
          <w:color w:val="8EAADB" w:themeColor="accent1" w:themeTint="99"/>
          <w:lang w:val="en-US"/>
        </w:rPr>
      </w:pPr>
      <w:r w:rsidRPr="00E574E9">
        <w:rPr>
          <w:color w:val="8EAADB" w:themeColor="accent1" w:themeTint="99"/>
          <w:lang w:val="en-US"/>
        </w:rPr>
        <w:t xml:space="preserve">If I consider our </w:t>
      </w:r>
      <w:r w:rsidR="00A508C3" w:rsidRPr="00E574E9">
        <w:rPr>
          <w:color w:val="8EAADB" w:themeColor="accent1" w:themeTint="99"/>
          <w:lang w:val="en-US"/>
        </w:rPr>
        <w:t>customer</w:t>
      </w:r>
      <w:r w:rsidR="00A508C3">
        <w:rPr>
          <w:color w:val="8EAADB" w:themeColor="accent1" w:themeTint="99"/>
          <w:lang w:val="en-US"/>
        </w:rPr>
        <w:t>s,</w:t>
      </w:r>
      <w:r w:rsidRPr="00E574E9">
        <w:rPr>
          <w:color w:val="8EAADB" w:themeColor="accent1" w:themeTint="99"/>
          <w:lang w:val="en-US"/>
        </w:rPr>
        <w:t xml:space="preserve"> then I refer to the staff employed by LBS. </w:t>
      </w:r>
      <w:r w:rsidR="00A508C3">
        <w:rPr>
          <w:color w:val="8EAADB" w:themeColor="accent1" w:themeTint="99"/>
          <w:lang w:val="en-US"/>
        </w:rPr>
        <w:t xml:space="preserve">If our department demonstrates inclusion, </w:t>
      </w:r>
      <w:proofErr w:type="gramStart"/>
      <w:r w:rsidR="00A508C3">
        <w:rPr>
          <w:color w:val="8EAADB" w:themeColor="accent1" w:themeTint="99"/>
          <w:lang w:val="en-US"/>
        </w:rPr>
        <w:t>respect</w:t>
      </w:r>
      <w:proofErr w:type="gramEnd"/>
      <w:r w:rsidR="00A508C3">
        <w:rPr>
          <w:color w:val="8EAADB" w:themeColor="accent1" w:themeTint="99"/>
          <w:lang w:val="en-US"/>
        </w:rPr>
        <w:t xml:space="preserve"> and appreciation for the diversity of our establishment then we set a </w:t>
      </w:r>
      <w:r w:rsidR="00AD0EFF">
        <w:rPr>
          <w:color w:val="8EAADB" w:themeColor="accent1" w:themeTint="99"/>
          <w:lang w:val="en-US"/>
        </w:rPr>
        <w:t>precedent</w:t>
      </w:r>
      <w:r w:rsidR="00A508C3">
        <w:rPr>
          <w:color w:val="8EAADB" w:themeColor="accent1" w:themeTint="99"/>
          <w:lang w:val="en-US"/>
        </w:rPr>
        <w:t xml:space="preserve"> that we expect to be reflected </w:t>
      </w:r>
      <w:proofErr w:type="gramStart"/>
      <w:r w:rsidR="00A508C3">
        <w:rPr>
          <w:color w:val="8EAADB" w:themeColor="accent1" w:themeTint="99"/>
          <w:lang w:val="en-US"/>
        </w:rPr>
        <w:t>through</w:t>
      </w:r>
      <w:proofErr w:type="gramEnd"/>
      <w:r w:rsidR="00A508C3">
        <w:rPr>
          <w:color w:val="8EAADB" w:themeColor="accent1" w:themeTint="99"/>
          <w:lang w:val="en-US"/>
        </w:rPr>
        <w:t xml:space="preserve"> the company. Tackling “bulling” challenging “banter” and having a zero tolerance to discrimination can be demonstrated through policies and procedures and applies to whole company. We have customer notices expressing our zero tolerance to abuse aimed at staff or other customers by the public or visitors. And </w:t>
      </w:r>
      <w:r w:rsidR="00AC5000">
        <w:rPr>
          <w:color w:val="8EAADB" w:themeColor="accent1" w:themeTint="99"/>
          <w:lang w:val="en-US"/>
        </w:rPr>
        <w:t>likewise,</w:t>
      </w:r>
      <w:r w:rsidR="00A508C3">
        <w:rPr>
          <w:color w:val="8EAADB" w:themeColor="accent1" w:themeTint="99"/>
          <w:lang w:val="en-US"/>
        </w:rPr>
        <w:t xml:space="preserve"> we have a contact number where people can report any concerns </w:t>
      </w:r>
      <w:r w:rsidR="00AC5000">
        <w:rPr>
          <w:color w:val="8EAADB" w:themeColor="accent1" w:themeTint="99"/>
          <w:lang w:val="en-US"/>
        </w:rPr>
        <w:t>or recommendations they may have.</w:t>
      </w:r>
    </w:p>
    <w:p w14:paraId="434327A3" w14:textId="3AC080E2" w:rsidR="00AC5000" w:rsidRPr="00E574E9" w:rsidRDefault="00AC5000">
      <w:pPr>
        <w:rPr>
          <w:color w:val="8EAADB" w:themeColor="accent1" w:themeTint="99"/>
          <w:lang w:val="en-US"/>
        </w:rPr>
      </w:pPr>
      <w:r>
        <w:rPr>
          <w:color w:val="8EAADB" w:themeColor="accent1" w:themeTint="99"/>
          <w:lang w:val="en-US"/>
        </w:rPr>
        <w:t xml:space="preserve">By having these processes, we are telling the staff and customers that they are valued for their uniqueness, and we require the same in return. This should lead to a harmonious environment where people can address conflict before it escalates and becomes an issue. </w:t>
      </w:r>
    </w:p>
    <w:sectPr w:rsidR="00AC5000" w:rsidRPr="00E57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34B2D"/>
    <w:multiLevelType w:val="hybridMultilevel"/>
    <w:tmpl w:val="89DA16B2"/>
    <w:lvl w:ilvl="0" w:tplc="1786C180">
      <w:numFmt w:val="bullet"/>
      <w:lvlText w:val="•"/>
      <w:lvlJc w:val="left"/>
      <w:pPr>
        <w:ind w:left="1592" w:hanging="360"/>
      </w:pPr>
      <w:rPr>
        <w:w w:val="100"/>
        <w:lang w:val="en-US" w:eastAsia="en-US" w:bidi="ar-SA"/>
      </w:rPr>
    </w:lvl>
    <w:lvl w:ilvl="1" w:tplc="F3C0CFE4">
      <w:numFmt w:val="bullet"/>
      <w:lvlText w:val="•"/>
      <w:lvlJc w:val="left"/>
      <w:pPr>
        <w:ind w:left="3326" w:hanging="361"/>
      </w:pPr>
      <w:rPr>
        <w:rFonts w:ascii="Arial MT" w:eastAsia="Arial MT" w:hAnsi="Arial MT" w:cs="Arial MT" w:hint="default"/>
        <w:color w:val="C492BB"/>
        <w:w w:val="100"/>
        <w:sz w:val="24"/>
        <w:szCs w:val="24"/>
        <w:lang w:val="en-US" w:eastAsia="en-US" w:bidi="ar-SA"/>
      </w:rPr>
    </w:lvl>
    <w:lvl w:ilvl="2" w:tplc="143CAE38">
      <w:numFmt w:val="bullet"/>
      <w:lvlText w:val="•"/>
      <w:lvlJc w:val="left"/>
      <w:pPr>
        <w:ind w:left="7156" w:hanging="452"/>
      </w:pPr>
      <w:rPr>
        <w:rFonts w:ascii="Arial MT" w:eastAsia="Arial MT" w:hAnsi="Arial MT" w:cs="Arial MT" w:hint="default"/>
        <w:color w:val="C492BB"/>
        <w:w w:val="100"/>
        <w:sz w:val="36"/>
        <w:szCs w:val="36"/>
        <w:lang w:val="en-US" w:eastAsia="en-US" w:bidi="ar-SA"/>
      </w:rPr>
    </w:lvl>
    <w:lvl w:ilvl="3" w:tplc="132CD31A">
      <w:numFmt w:val="bullet"/>
      <w:lvlText w:val="•"/>
      <w:lvlJc w:val="left"/>
      <w:pPr>
        <w:ind w:left="8710" w:hanging="452"/>
      </w:pPr>
      <w:rPr>
        <w:lang w:val="en-US" w:eastAsia="en-US" w:bidi="ar-SA"/>
      </w:rPr>
    </w:lvl>
    <w:lvl w:ilvl="4" w:tplc="32AC5BA2">
      <w:numFmt w:val="bullet"/>
      <w:lvlText w:val="•"/>
      <w:lvlJc w:val="left"/>
      <w:pPr>
        <w:ind w:left="10260" w:hanging="452"/>
      </w:pPr>
      <w:rPr>
        <w:lang w:val="en-US" w:eastAsia="en-US" w:bidi="ar-SA"/>
      </w:rPr>
    </w:lvl>
    <w:lvl w:ilvl="5" w:tplc="D3A85FCA">
      <w:numFmt w:val="bullet"/>
      <w:lvlText w:val="•"/>
      <w:lvlJc w:val="left"/>
      <w:pPr>
        <w:ind w:left="11810" w:hanging="452"/>
      </w:pPr>
      <w:rPr>
        <w:lang w:val="en-US" w:eastAsia="en-US" w:bidi="ar-SA"/>
      </w:rPr>
    </w:lvl>
    <w:lvl w:ilvl="6" w:tplc="5E72BF7E">
      <w:numFmt w:val="bullet"/>
      <w:lvlText w:val="•"/>
      <w:lvlJc w:val="left"/>
      <w:pPr>
        <w:ind w:left="13360" w:hanging="452"/>
      </w:pPr>
      <w:rPr>
        <w:lang w:val="en-US" w:eastAsia="en-US" w:bidi="ar-SA"/>
      </w:rPr>
    </w:lvl>
    <w:lvl w:ilvl="7" w:tplc="C46260A8">
      <w:numFmt w:val="bullet"/>
      <w:lvlText w:val="•"/>
      <w:lvlJc w:val="left"/>
      <w:pPr>
        <w:ind w:left="14910" w:hanging="452"/>
      </w:pPr>
      <w:rPr>
        <w:lang w:val="en-US" w:eastAsia="en-US" w:bidi="ar-SA"/>
      </w:rPr>
    </w:lvl>
    <w:lvl w:ilvl="8" w:tplc="ACBEA79A">
      <w:numFmt w:val="bullet"/>
      <w:lvlText w:val="•"/>
      <w:lvlJc w:val="left"/>
      <w:pPr>
        <w:ind w:left="16460" w:hanging="452"/>
      </w:pPr>
      <w:rPr>
        <w:lang w:val="en-US" w:eastAsia="en-US" w:bidi="ar-SA"/>
      </w:rPr>
    </w:lvl>
  </w:abstractNum>
  <w:num w:numId="1" w16cid:durableId="688801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4E9"/>
    <w:rsid w:val="0008211F"/>
    <w:rsid w:val="00461A11"/>
    <w:rsid w:val="004B6C6B"/>
    <w:rsid w:val="006F5FF5"/>
    <w:rsid w:val="008356D8"/>
    <w:rsid w:val="009A2E30"/>
    <w:rsid w:val="00A508C3"/>
    <w:rsid w:val="00AC5000"/>
    <w:rsid w:val="00AD0EFF"/>
    <w:rsid w:val="00B0702A"/>
    <w:rsid w:val="00CB29E7"/>
    <w:rsid w:val="00E57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6DC27"/>
  <w15:chartTrackingRefBased/>
  <w15:docId w15:val="{9EA6A85D-E735-4580-97E8-8DBD404A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mployee" TargetMode="External"/><Relationship Id="rId13" Type="http://schemas.openxmlformats.org/officeDocument/2006/relationships/hyperlink" Target="https://dictionary.cambridge.org/dictionary/english/society" TargetMode="External"/><Relationship Id="rId18" Type="http://schemas.openxmlformats.org/officeDocument/2006/relationships/hyperlink" Target="https://dictionary.cambridge.org/dictionary/english/succes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ictionary.cambridge.org/dictionary/english/person" TargetMode="External"/><Relationship Id="rId12" Type="http://schemas.openxmlformats.org/officeDocument/2006/relationships/hyperlink" Target="https://dictionary.cambridge.org/dictionary/english/organization" TargetMode="External"/><Relationship Id="rId17" Type="http://schemas.openxmlformats.org/officeDocument/2006/relationships/hyperlink" Target="https://dictionary.cambridge.org/dictionary/english/its" TargetMode="External"/><Relationship Id="rId2" Type="http://schemas.openxmlformats.org/officeDocument/2006/relationships/styles" Target="styles.xml"/><Relationship Id="rId16" Type="http://schemas.openxmlformats.org/officeDocument/2006/relationships/hyperlink" Target="https://dictionary.cambridge.org/dictionary/english/interes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ictionary.cambridge.org/dictionary/english/involved" TargetMode="External"/><Relationship Id="rId5" Type="http://schemas.openxmlformats.org/officeDocument/2006/relationships/hyperlink" Target="http://www.cipd.org/uk/views-and-" TargetMode="External"/><Relationship Id="rId15" Type="http://schemas.openxmlformats.org/officeDocument/2006/relationships/hyperlink" Target="https://dictionary.cambridge.org/dictionary/english/responsibility" TargetMode="External"/><Relationship Id="rId10" Type="http://schemas.openxmlformats.org/officeDocument/2006/relationships/hyperlink" Target="https://dictionary.cambridge.org/dictionary/english/citizen"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dictionary.cambridge.org/dictionary/english/customer" TargetMode="External"/><Relationship Id="rId14" Type="http://schemas.openxmlformats.org/officeDocument/2006/relationships/hyperlink" Target="https://dictionary.cambridge.org/dictionary/english/theref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1199</Words>
  <Characters>6836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George</dc:creator>
  <cp:keywords/>
  <dc:description/>
  <cp:lastModifiedBy>Clair George</cp:lastModifiedBy>
  <cp:revision>9</cp:revision>
  <dcterms:created xsi:type="dcterms:W3CDTF">2023-12-20T00:02:00Z</dcterms:created>
  <dcterms:modified xsi:type="dcterms:W3CDTF">2023-12-21T16:02:00Z</dcterms:modified>
</cp:coreProperties>
</file>