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2727362"/>
        <w:docPartObj>
          <w:docPartGallery w:val="Cover Pages"/>
          <w:docPartUnique/>
        </w:docPartObj>
      </w:sdtPr>
      <w:sdtEndPr>
        <w:rPr>
          <w:rFonts w:ascii="Times New Roman" w:hAnsi="Times New Roman" w:cs="Times New Roman"/>
          <w:b/>
          <w:sz w:val="24"/>
          <w:szCs w:val="24"/>
          <w:u w:val="single"/>
        </w:rPr>
      </w:sdtEndPr>
      <w:sdtContent>
        <w:p w:rsidR="00D852CB" w:rsidRDefault="000207AB">
          <w:r>
            <w:rPr>
              <w:noProof/>
            </w:rPr>
            <mc:AlternateContent>
              <mc:Choice Requires="wps">
                <w:drawing>
                  <wp:anchor distT="0" distB="0" distL="114300" distR="114300" simplePos="0" relativeHeight="251659264" behindDoc="0" locked="0" layoutInCell="1" allowOverlap="1">
                    <wp:simplePos x="0" y="0"/>
                    <wp:positionH relativeFrom="page">
                      <wp:posOffset>227965</wp:posOffset>
                    </wp:positionH>
                    <wp:positionV relativeFrom="page">
                      <wp:posOffset>1346834</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4406737"/>
                              <w:p w:rsidR="0045276D" w:rsidRPr="000207AB" w:rsidRDefault="0045276D">
                                <w:pPr>
                                  <w:jc w:val="right"/>
                                  <w:rPr>
                                    <w:rFonts w:ascii="Times New Roman" w:hAnsi="Times New Roman" w:cs="Times New Roman"/>
                                    <w:color w:val="4F81BD" w:themeColor="accent1"/>
                                    <w:sz w:val="64"/>
                                    <w:szCs w:val="64"/>
                                  </w:rPr>
                                </w:pPr>
                                <w:sdt>
                                  <w:sdtPr>
                                    <w:rPr>
                                      <w:rFonts w:ascii="Times New Roman" w:hAnsi="Times New Roman" w:cs="Times New Roman"/>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207AB">
                                      <w:rPr>
                                        <w:rFonts w:ascii="Times New Roman" w:hAnsi="Times New Roman" w:cs="Times New Roman"/>
                                        <w:caps/>
                                        <w:color w:val="4F81BD" w:themeColor="accent1"/>
                                        <w:sz w:val="64"/>
                                        <w:szCs w:val="64"/>
                                      </w:rPr>
                                      <w:t>learning</w:t>
                                    </w:r>
                                    <w:bookmarkEnd w:id="0"/>
                                    <w:r w:rsidRPr="000207AB">
                                      <w:rPr>
                                        <w:rFonts w:ascii="Times New Roman" w:hAnsi="Times New Roman" w:cs="Times New Roman"/>
                                        <w:caps/>
                                        <w:color w:val="4F81BD" w:themeColor="accent1"/>
                                        <w:sz w:val="64"/>
                                        <w:szCs w:val="64"/>
                                      </w:rPr>
                                      <w:t xml:space="preserve"> &amp; collaboration for global citizenship </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5276D" w:rsidRPr="000207AB" w:rsidRDefault="0045276D">
                                    <w:pPr>
                                      <w:jc w:val="right"/>
                                      <w:rPr>
                                        <w:rFonts w:ascii="Times New Roman" w:hAnsi="Times New Roman" w:cs="Times New Roman"/>
                                        <w:smallCaps/>
                                        <w:color w:val="404040" w:themeColor="text1" w:themeTint="BF"/>
                                        <w:sz w:val="36"/>
                                        <w:szCs w:val="36"/>
                                      </w:rPr>
                                    </w:pPr>
                                    <w:r w:rsidRPr="000207AB">
                                      <w:rPr>
                                        <w:rFonts w:ascii="Times New Roman" w:hAnsi="Times New Roman" w:cs="Times New Roman"/>
                                        <w:color w:val="404040" w:themeColor="text1" w:themeTint="BF"/>
                                        <w:sz w:val="36"/>
                                        <w:szCs w:val="36"/>
                                      </w:rPr>
                                      <w:t>Module Ref: BMSP4003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17.95pt;margin-top:106.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" filled="f" stroked="f" strokeweight=".5pt">
                    <v:textbox inset="126pt,0,54pt,0">
                      <w:txbxContent>
                        <w:bookmarkStart w:id="1" w:name="_Hlk4406737"/>
                        <w:p w:rsidR="0045276D" w:rsidRPr="000207AB" w:rsidRDefault="0045276D">
                          <w:pPr>
                            <w:jc w:val="right"/>
                            <w:rPr>
                              <w:rFonts w:ascii="Times New Roman" w:hAnsi="Times New Roman" w:cs="Times New Roman"/>
                              <w:color w:val="4F81BD" w:themeColor="accent1"/>
                              <w:sz w:val="64"/>
                              <w:szCs w:val="64"/>
                            </w:rPr>
                          </w:pPr>
                          <w:sdt>
                            <w:sdtPr>
                              <w:rPr>
                                <w:rFonts w:ascii="Times New Roman" w:hAnsi="Times New Roman" w:cs="Times New Roman"/>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207AB">
                                <w:rPr>
                                  <w:rFonts w:ascii="Times New Roman" w:hAnsi="Times New Roman" w:cs="Times New Roman"/>
                                  <w:caps/>
                                  <w:color w:val="4F81BD" w:themeColor="accent1"/>
                                  <w:sz w:val="64"/>
                                  <w:szCs w:val="64"/>
                                </w:rPr>
                                <w:t>learning</w:t>
                              </w:r>
                              <w:bookmarkEnd w:id="1"/>
                              <w:r w:rsidRPr="000207AB">
                                <w:rPr>
                                  <w:rFonts w:ascii="Times New Roman" w:hAnsi="Times New Roman" w:cs="Times New Roman"/>
                                  <w:caps/>
                                  <w:color w:val="4F81BD" w:themeColor="accent1"/>
                                  <w:sz w:val="64"/>
                                  <w:szCs w:val="64"/>
                                </w:rPr>
                                <w:t xml:space="preserve"> &amp; collaboration for global citizenship </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5276D" w:rsidRPr="000207AB" w:rsidRDefault="0045276D">
                              <w:pPr>
                                <w:jc w:val="right"/>
                                <w:rPr>
                                  <w:rFonts w:ascii="Times New Roman" w:hAnsi="Times New Roman" w:cs="Times New Roman"/>
                                  <w:smallCaps/>
                                  <w:color w:val="404040" w:themeColor="text1" w:themeTint="BF"/>
                                  <w:sz w:val="36"/>
                                  <w:szCs w:val="36"/>
                                </w:rPr>
                              </w:pPr>
                              <w:r w:rsidRPr="000207AB">
                                <w:rPr>
                                  <w:rFonts w:ascii="Times New Roman" w:hAnsi="Times New Roman" w:cs="Times New Roman"/>
                                  <w:color w:val="404040" w:themeColor="text1" w:themeTint="BF"/>
                                  <w:sz w:val="36"/>
                                  <w:szCs w:val="36"/>
                                </w:rPr>
                                <w:t>Module Ref: BMSP4003</w:t>
                              </w:r>
                            </w:p>
                          </w:sdtContent>
                        </w:sdt>
                      </w:txbxContent>
                    </v:textbox>
                    <w10:wrap type="square" anchorx="page" anchory="page"/>
                  </v:shape>
                </w:pict>
              </mc:Fallback>
            </mc:AlternateContent>
          </w:r>
          <w:r w:rsidR="00D852CB">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E71F9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6" o:title="" recolor="t" rotate="t" type="frame"/>
                    </v:rect>
                    <w10:wrap anchorx="page" anchory="page"/>
                  </v:group>
                </w:pict>
              </mc:Fallback>
            </mc:AlternateContent>
          </w:r>
          <w:r w:rsidR="00D852CB">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56"/>
                                    <w:szCs w:val="56"/>
                                  </w:rPr>
                                  <w:alias w:val="Author"/>
                                  <w:tag w:val=""/>
                                  <w:id w:val="-343094654"/>
                                  <w:dataBinding w:prefixMappings="xmlns:ns0='http://purl.org/dc/elements/1.1/' xmlns:ns1='http://schemas.openxmlformats.org/package/2006/metadata/core-properties' " w:xpath="/ns1:coreProperties[1]/ns0:creator[1]" w:storeItemID="{6C3C8BC8-F283-45AE-878A-BAB7291924A1}"/>
                                  <w:text/>
                                </w:sdtPr>
                                <w:sdtContent>
                                  <w:p w:rsidR="0045276D" w:rsidRPr="000207AB" w:rsidRDefault="0045276D">
                                    <w:pPr>
                                      <w:pStyle w:val="NoSpacing"/>
                                      <w:jc w:val="right"/>
                                      <w:rPr>
                                        <w:rFonts w:ascii="Times New Roman" w:hAnsi="Times New Roman" w:cs="Times New Roman"/>
                                        <w:color w:val="595959" w:themeColor="text1" w:themeTint="A6"/>
                                        <w:sz w:val="56"/>
                                        <w:szCs w:val="56"/>
                                      </w:rPr>
                                    </w:pPr>
                                    <w:r w:rsidRPr="000207AB">
                                      <w:rPr>
                                        <w:rFonts w:ascii="Times New Roman" w:hAnsi="Times New Roman" w:cs="Times New Roman"/>
                                        <w:color w:val="595959" w:themeColor="text1" w:themeTint="A6"/>
                                        <w:sz w:val="56"/>
                                        <w:szCs w:val="56"/>
                                      </w:rPr>
                                      <w:t>LAUREN EMILY PRICE                                                                                  STUDENT NUMBER: 1807244</w:t>
                                    </w:r>
                                  </w:p>
                                </w:sdtContent>
                              </w:sdt>
                              <w:p w:rsidR="0045276D" w:rsidRDefault="0045276D">
                                <w:pPr>
                                  <w:pStyle w:val="NoSpacing"/>
                                  <w:jc w:val="right"/>
                                  <w:rPr>
                                    <w:color w:val="595959" w:themeColor="text1" w:themeTint="A6"/>
                                    <w:sz w:val="18"/>
                                    <w:szCs w:val="18"/>
                                  </w:rPr>
                                </w:pPr>
                                <w:sdt>
                                  <w:sdtPr>
                                    <w:rPr>
                                      <w:color w:val="595959" w:themeColor="text1" w:themeTint="A6"/>
                                      <w:sz w:val="18"/>
                                      <w:szCs w:val="18"/>
                                    </w:rPr>
                                    <w:alias w:val="Email"/>
                                    <w:tag w:val="Email"/>
                                    <w:id w:val="1254326635"/>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rFonts w:ascii="Times New Roman" w:hAnsi="Times New Roman" w:cs="Times New Roman"/>
                              <w:color w:val="595959" w:themeColor="text1" w:themeTint="A6"/>
                              <w:sz w:val="56"/>
                              <w:szCs w:val="56"/>
                            </w:rPr>
                            <w:alias w:val="Author"/>
                            <w:tag w:val=""/>
                            <w:id w:val="-343094654"/>
                            <w:dataBinding w:prefixMappings="xmlns:ns0='http://purl.org/dc/elements/1.1/' xmlns:ns1='http://schemas.openxmlformats.org/package/2006/metadata/core-properties' " w:xpath="/ns1:coreProperties[1]/ns0:creator[1]" w:storeItemID="{6C3C8BC8-F283-45AE-878A-BAB7291924A1}"/>
                            <w:text/>
                          </w:sdtPr>
                          <w:sdtContent>
                            <w:p w:rsidR="0045276D" w:rsidRPr="000207AB" w:rsidRDefault="0045276D">
                              <w:pPr>
                                <w:pStyle w:val="NoSpacing"/>
                                <w:jc w:val="right"/>
                                <w:rPr>
                                  <w:rFonts w:ascii="Times New Roman" w:hAnsi="Times New Roman" w:cs="Times New Roman"/>
                                  <w:color w:val="595959" w:themeColor="text1" w:themeTint="A6"/>
                                  <w:sz w:val="56"/>
                                  <w:szCs w:val="56"/>
                                </w:rPr>
                              </w:pPr>
                              <w:r w:rsidRPr="000207AB">
                                <w:rPr>
                                  <w:rFonts w:ascii="Times New Roman" w:hAnsi="Times New Roman" w:cs="Times New Roman"/>
                                  <w:color w:val="595959" w:themeColor="text1" w:themeTint="A6"/>
                                  <w:sz w:val="56"/>
                                  <w:szCs w:val="56"/>
                                </w:rPr>
                                <w:t>LAUREN EMILY PRICE                                                                                  STUDENT NUMBER: 1807244</w:t>
                              </w:r>
                            </w:p>
                          </w:sdtContent>
                        </w:sdt>
                        <w:p w:rsidR="0045276D" w:rsidRDefault="0045276D">
                          <w:pPr>
                            <w:pStyle w:val="NoSpacing"/>
                            <w:jc w:val="right"/>
                            <w:rPr>
                              <w:color w:val="595959" w:themeColor="text1" w:themeTint="A6"/>
                              <w:sz w:val="18"/>
                              <w:szCs w:val="18"/>
                            </w:rPr>
                          </w:pPr>
                          <w:sdt>
                            <w:sdtPr>
                              <w:rPr>
                                <w:color w:val="595959" w:themeColor="text1" w:themeTint="A6"/>
                                <w:sz w:val="18"/>
                                <w:szCs w:val="18"/>
                              </w:rPr>
                              <w:alias w:val="Email"/>
                              <w:tag w:val="Email"/>
                              <w:id w:val="1254326635"/>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rsidR="00D852CB" w:rsidRDefault="000207AB">
          <w:pPr>
            <w:rPr>
              <w:rFonts w:ascii="Times New Roman" w:hAnsi="Times New Roman" w:cs="Times New Roman"/>
              <w:b/>
              <w:sz w:val="24"/>
              <w:szCs w:val="24"/>
              <w:u w:val="single"/>
            </w:rPr>
          </w:pPr>
          <w:r w:rsidRPr="000207AB">
            <w:rPr>
              <w:rFonts w:ascii="Times New Roman" w:hAnsi="Times New Roman" w:cs="Times New Roman"/>
              <w:b/>
              <w:noProof/>
              <w:sz w:val="24"/>
              <w:szCs w:val="24"/>
              <w:u w:val="single"/>
            </w:rPr>
            <mc:AlternateContent>
              <mc:Choice Requires="wps">
                <w:drawing>
                  <wp:anchor distT="45720" distB="45720" distL="114300" distR="114300" simplePos="0" relativeHeight="251664384" behindDoc="0" locked="0" layoutInCell="1" allowOverlap="1">
                    <wp:simplePos x="0" y="0"/>
                    <wp:positionH relativeFrom="column">
                      <wp:posOffset>2762250</wp:posOffset>
                    </wp:positionH>
                    <wp:positionV relativeFrom="paragraph">
                      <wp:posOffset>4115435</wp:posOffset>
                    </wp:positionV>
                    <wp:extent cx="3171825" cy="1404620"/>
                    <wp:effectExtent l="0" t="0" r="285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solidFill>
                              <a:srgbClr val="FFFFFF"/>
                            </a:solidFill>
                            <a:ln w="9525">
                              <a:solidFill>
                                <a:srgbClr val="000000"/>
                              </a:solidFill>
                              <a:miter lim="800000"/>
                              <a:headEnd/>
                              <a:tailEnd/>
                            </a:ln>
                          </wps:spPr>
                          <wps:txbx>
                            <w:txbxContent>
                              <w:p w:rsidR="0045276D" w:rsidRPr="000207AB" w:rsidRDefault="0045276D">
                                <w:pPr>
                                  <w:rPr>
                                    <w:rFonts w:ascii="Times New Roman" w:hAnsi="Times New Roman" w:cs="Times New Roman"/>
                                  </w:rPr>
                                </w:pPr>
                                <w:r w:rsidRPr="000207AB">
                                  <w:rPr>
                                    <w:rFonts w:ascii="Times New Roman" w:hAnsi="Times New Roman" w:cs="Times New Roman"/>
                                    <w:caps/>
                                    <w:color w:val="4F81BD" w:themeColor="accent1"/>
                                    <w:sz w:val="64"/>
                                    <w:szCs w:val="64"/>
                                  </w:rPr>
                                  <w:t>ASSIGNMENT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8" type="#_x0000_t202" style="position:absolute;margin-left:217.5pt;margin-top:324.05pt;width:249.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">
                    <v:textbox style="mso-fit-shape-to-text:t">
                      <w:txbxContent>
                        <w:p w:rsidR="0045276D" w:rsidRPr="000207AB" w:rsidRDefault="0045276D">
                          <w:pPr>
                            <w:rPr>
                              <w:rFonts w:ascii="Times New Roman" w:hAnsi="Times New Roman" w:cs="Times New Roman"/>
                            </w:rPr>
                          </w:pPr>
                          <w:r w:rsidRPr="000207AB">
                            <w:rPr>
                              <w:rFonts w:ascii="Times New Roman" w:hAnsi="Times New Roman" w:cs="Times New Roman"/>
                              <w:caps/>
                              <w:color w:val="4F81BD" w:themeColor="accent1"/>
                              <w:sz w:val="64"/>
                              <w:szCs w:val="64"/>
                            </w:rPr>
                            <w:t>ASSIGNMENT 2</w:t>
                          </w:r>
                        </w:p>
                      </w:txbxContent>
                    </v:textbox>
                    <w10:wrap type="square"/>
                  </v:shape>
                </w:pict>
              </mc:Fallback>
            </mc:AlternateContent>
          </w:r>
          <w:r w:rsidR="00D852CB">
            <w:rPr>
              <w:rFonts w:ascii="Times New Roman" w:hAnsi="Times New Roman" w:cs="Times New Roman"/>
              <w:b/>
              <w:sz w:val="24"/>
              <w:szCs w:val="24"/>
              <w:u w:val="single"/>
            </w:rPr>
            <w:br w:type="page"/>
          </w:r>
        </w:p>
      </w:sdtContent>
    </w:sdt>
    <w:p w:rsidR="00C91044" w:rsidRPr="00476973" w:rsidRDefault="00C91044" w:rsidP="00C91044">
      <w:pPr>
        <w:rPr>
          <w:rFonts w:ascii="Times New Roman" w:hAnsi="Times New Roman" w:cs="Times New Roman"/>
          <w:b/>
          <w:sz w:val="24"/>
          <w:szCs w:val="24"/>
          <w:u w:val="single"/>
        </w:rPr>
      </w:pPr>
      <w:r w:rsidRPr="00476973">
        <w:rPr>
          <w:rFonts w:ascii="Times New Roman" w:hAnsi="Times New Roman" w:cs="Times New Roman"/>
          <w:b/>
          <w:sz w:val="24"/>
          <w:szCs w:val="24"/>
          <w:u w:val="single"/>
        </w:rPr>
        <w:lastRenderedPageBreak/>
        <w:t xml:space="preserve">Introduction </w:t>
      </w:r>
    </w:p>
    <w:p w:rsidR="00FD3977" w:rsidRDefault="00CA00B8" w:rsidP="007432BF">
      <w:pPr>
        <w:jc w:val="both"/>
        <w:rPr>
          <w:rFonts w:ascii="Times New Roman" w:hAnsi="Times New Roman" w:cs="Times New Roman"/>
          <w:sz w:val="24"/>
          <w:szCs w:val="24"/>
        </w:rPr>
      </w:pPr>
      <w:r w:rsidRPr="00476973">
        <w:rPr>
          <w:rFonts w:ascii="Times New Roman" w:hAnsi="Times New Roman" w:cs="Times New Roman"/>
          <w:sz w:val="24"/>
          <w:szCs w:val="24"/>
        </w:rPr>
        <w:t xml:space="preserve">The way we learn is ever changing. Being taught; whether in a school, college or university is no longer restricted to a classroom.   </w:t>
      </w:r>
    </w:p>
    <w:p w:rsidR="00A11A6B" w:rsidRPr="00476973" w:rsidRDefault="00C91044" w:rsidP="007432BF">
      <w:pPr>
        <w:jc w:val="both"/>
        <w:rPr>
          <w:rFonts w:ascii="Times New Roman" w:hAnsi="Times New Roman" w:cs="Times New Roman"/>
          <w:sz w:val="24"/>
          <w:szCs w:val="24"/>
        </w:rPr>
      </w:pPr>
      <w:r w:rsidRPr="00476973">
        <w:rPr>
          <w:rFonts w:ascii="Times New Roman" w:hAnsi="Times New Roman" w:cs="Times New Roman"/>
          <w:sz w:val="24"/>
          <w:szCs w:val="24"/>
        </w:rPr>
        <w:t>We live in a digital age where technology ha</w:t>
      </w:r>
      <w:r w:rsidR="007D442A" w:rsidRPr="00476973">
        <w:rPr>
          <w:rFonts w:ascii="Times New Roman" w:hAnsi="Times New Roman" w:cs="Times New Roman"/>
          <w:sz w:val="24"/>
          <w:szCs w:val="24"/>
        </w:rPr>
        <w:t>s</w:t>
      </w:r>
      <w:r w:rsidRPr="00476973">
        <w:rPr>
          <w:rFonts w:ascii="Times New Roman" w:hAnsi="Times New Roman" w:cs="Times New Roman"/>
          <w:sz w:val="24"/>
          <w:szCs w:val="24"/>
        </w:rPr>
        <w:t xml:space="preserve"> become a fundamental part of our everyday lives</w:t>
      </w:r>
      <w:r w:rsidR="00316438">
        <w:rPr>
          <w:rFonts w:ascii="Times New Roman" w:hAnsi="Times New Roman" w:cs="Times New Roman"/>
          <w:sz w:val="24"/>
          <w:szCs w:val="24"/>
        </w:rPr>
        <w:t xml:space="preserve"> including the way </w:t>
      </w:r>
      <w:r w:rsidR="00844201">
        <w:rPr>
          <w:rFonts w:ascii="Times New Roman" w:hAnsi="Times New Roman" w:cs="Times New Roman"/>
          <w:sz w:val="24"/>
          <w:szCs w:val="24"/>
        </w:rPr>
        <w:t xml:space="preserve">in which </w:t>
      </w:r>
      <w:r w:rsidR="00316438">
        <w:rPr>
          <w:rFonts w:ascii="Times New Roman" w:hAnsi="Times New Roman" w:cs="Times New Roman"/>
          <w:sz w:val="24"/>
          <w:szCs w:val="24"/>
        </w:rPr>
        <w:t>we learn</w:t>
      </w:r>
      <w:r w:rsidRPr="00476973">
        <w:rPr>
          <w:rFonts w:ascii="Times New Roman" w:hAnsi="Times New Roman" w:cs="Times New Roman"/>
          <w:sz w:val="24"/>
          <w:szCs w:val="24"/>
        </w:rPr>
        <w:t>.</w:t>
      </w:r>
      <w:r w:rsidR="007432BF" w:rsidRPr="00476973">
        <w:rPr>
          <w:rFonts w:ascii="Times New Roman" w:hAnsi="Times New Roman" w:cs="Times New Roman"/>
          <w:sz w:val="24"/>
          <w:szCs w:val="24"/>
        </w:rPr>
        <w:t xml:space="preserve"> </w:t>
      </w:r>
      <w:r w:rsidRPr="00476973">
        <w:rPr>
          <w:rFonts w:ascii="Times New Roman" w:hAnsi="Times New Roman" w:cs="Times New Roman"/>
          <w:sz w:val="24"/>
          <w:szCs w:val="24"/>
        </w:rPr>
        <w:t xml:space="preserve">Technological advances are happening all the time and at an </w:t>
      </w:r>
      <w:r w:rsidR="007D442A" w:rsidRPr="00476973">
        <w:rPr>
          <w:rFonts w:ascii="Times New Roman" w:hAnsi="Times New Roman" w:cs="Times New Roman"/>
          <w:sz w:val="24"/>
          <w:szCs w:val="24"/>
        </w:rPr>
        <w:t>unprecedented</w:t>
      </w:r>
      <w:r w:rsidRPr="00476973">
        <w:rPr>
          <w:rFonts w:ascii="Times New Roman" w:hAnsi="Times New Roman" w:cs="Times New Roman"/>
          <w:sz w:val="24"/>
          <w:szCs w:val="24"/>
        </w:rPr>
        <w:t xml:space="preserve"> rate</w:t>
      </w:r>
      <w:r w:rsidR="007D442A" w:rsidRPr="00476973">
        <w:rPr>
          <w:rFonts w:ascii="Times New Roman" w:hAnsi="Times New Roman" w:cs="Times New Roman"/>
          <w:sz w:val="24"/>
          <w:szCs w:val="24"/>
        </w:rPr>
        <w:t xml:space="preserve">. It is now more important than ever that we </w:t>
      </w:r>
      <w:r w:rsidR="00316438">
        <w:rPr>
          <w:rFonts w:ascii="Times New Roman" w:hAnsi="Times New Roman" w:cs="Times New Roman"/>
          <w:sz w:val="24"/>
          <w:szCs w:val="24"/>
        </w:rPr>
        <w:t xml:space="preserve">adapt and </w:t>
      </w:r>
      <w:r w:rsidR="007D442A" w:rsidRPr="00476973">
        <w:rPr>
          <w:rFonts w:ascii="Times New Roman" w:hAnsi="Times New Roman" w:cs="Times New Roman"/>
          <w:sz w:val="24"/>
          <w:szCs w:val="24"/>
        </w:rPr>
        <w:t xml:space="preserve">become capable of </w:t>
      </w:r>
      <w:r w:rsidR="00316438">
        <w:rPr>
          <w:rFonts w:ascii="Times New Roman" w:hAnsi="Times New Roman" w:cs="Times New Roman"/>
          <w:sz w:val="24"/>
          <w:szCs w:val="24"/>
        </w:rPr>
        <w:t>navigating</w:t>
      </w:r>
      <w:r w:rsidR="007D442A" w:rsidRPr="00476973">
        <w:rPr>
          <w:rFonts w:ascii="Times New Roman" w:hAnsi="Times New Roman" w:cs="Times New Roman"/>
          <w:sz w:val="24"/>
          <w:szCs w:val="24"/>
        </w:rPr>
        <w:t xml:space="preserve"> our way through this digital minefield whether it</w:t>
      </w:r>
      <w:r w:rsidR="007432BF" w:rsidRPr="00476973">
        <w:rPr>
          <w:rFonts w:ascii="Times New Roman" w:hAnsi="Times New Roman" w:cs="Times New Roman"/>
          <w:sz w:val="24"/>
          <w:szCs w:val="24"/>
        </w:rPr>
        <w:t xml:space="preserve"> is </w:t>
      </w:r>
      <w:r w:rsidR="007D442A" w:rsidRPr="00476973">
        <w:rPr>
          <w:rFonts w:ascii="Times New Roman" w:hAnsi="Times New Roman" w:cs="Times New Roman"/>
          <w:sz w:val="24"/>
          <w:szCs w:val="24"/>
        </w:rPr>
        <w:t xml:space="preserve">for work, leisure or the way in which </w:t>
      </w:r>
      <w:r w:rsidR="00476973">
        <w:rPr>
          <w:rFonts w:ascii="Times New Roman" w:hAnsi="Times New Roman" w:cs="Times New Roman"/>
          <w:sz w:val="24"/>
          <w:szCs w:val="24"/>
        </w:rPr>
        <w:t xml:space="preserve">in which </w:t>
      </w:r>
      <w:r w:rsidR="007D442A" w:rsidRPr="00476973">
        <w:rPr>
          <w:rFonts w:ascii="Times New Roman" w:hAnsi="Times New Roman" w:cs="Times New Roman"/>
          <w:sz w:val="24"/>
          <w:szCs w:val="24"/>
        </w:rPr>
        <w:t xml:space="preserve">we learn. </w:t>
      </w:r>
      <w:r w:rsidR="00A11A6B">
        <w:rPr>
          <w:rFonts w:ascii="Times New Roman" w:hAnsi="Times New Roman" w:cs="Times New Roman"/>
          <w:sz w:val="24"/>
          <w:szCs w:val="24"/>
        </w:rPr>
        <w:t>(Victoria University of Wellington; 2019).</w:t>
      </w:r>
    </w:p>
    <w:p w:rsidR="007432BF" w:rsidRPr="00476973" w:rsidRDefault="007432BF" w:rsidP="007432BF">
      <w:pPr>
        <w:jc w:val="both"/>
        <w:rPr>
          <w:rFonts w:ascii="Times New Roman" w:hAnsi="Times New Roman" w:cs="Times New Roman"/>
          <w:sz w:val="24"/>
          <w:szCs w:val="24"/>
        </w:rPr>
      </w:pPr>
      <w:r w:rsidRPr="00476973">
        <w:rPr>
          <w:rFonts w:ascii="Times New Roman" w:hAnsi="Times New Roman" w:cs="Times New Roman"/>
          <w:sz w:val="24"/>
          <w:szCs w:val="24"/>
        </w:rPr>
        <w:t xml:space="preserve">The objective of this </w:t>
      </w:r>
      <w:proofErr w:type="gramStart"/>
      <w:r w:rsidRPr="00476973">
        <w:rPr>
          <w:rFonts w:ascii="Times New Roman" w:hAnsi="Times New Roman" w:cs="Times New Roman"/>
          <w:sz w:val="24"/>
          <w:szCs w:val="24"/>
        </w:rPr>
        <w:t>particular assignment</w:t>
      </w:r>
      <w:proofErr w:type="gramEnd"/>
      <w:r w:rsidRPr="00476973">
        <w:rPr>
          <w:rFonts w:ascii="Times New Roman" w:hAnsi="Times New Roman" w:cs="Times New Roman"/>
          <w:sz w:val="24"/>
          <w:szCs w:val="24"/>
        </w:rPr>
        <w:t xml:space="preserve"> is to analyse my own personal learning journey by evaluating the techniques I have implemented and the approach I have taken while studying for my BA in Business and Management. The assignment will review my own personal use of digital technology and will compare and contrast the positives and negatives of using it as a learning tool. I will consider current trends of this digital age we live in and how these trends define learning today. I will reflect on my own personal learning experiences gained thus far and attempt to provide advice to an undergraduate preparing to start their own learning journey in the 21</w:t>
      </w:r>
      <w:r w:rsidRPr="00476973">
        <w:rPr>
          <w:rFonts w:ascii="Times New Roman" w:hAnsi="Times New Roman" w:cs="Times New Roman"/>
          <w:sz w:val="24"/>
          <w:szCs w:val="24"/>
          <w:vertAlign w:val="superscript"/>
        </w:rPr>
        <w:t>st</w:t>
      </w:r>
      <w:r w:rsidRPr="00476973">
        <w:rPr>
          <w:rFonts w:ascii="Times New Roman" w:hAnsi="Times New Roman" w:cs="Times New Roman"/>
          <w:sz w:val="24"/>
          <w:szCs w:val="24"/>
        </w:rPr>
        <w:t xml:space="preserve"> Century. </w:t>
      </w:r>
    </w:p>
    <w:p w:rsidR="00CA00B8" w:rsidRPr="00476973" w:rsidRDefault="008C1017" w:rsidP="007432BF">
      <w:pPr>
        <w:jc w:val="both"/>
        <w:rPr>
          <w:rFonts w:ascii="Times New Roman" w:hAnsi="Times New Roman" w:cs="Times New Roman"/>
          <w:b/>
          <w:sz w:val="24"/>
          <w:szCs w:val="24"/>
          <w:u w:val="single"/>
        </w:rPr>
      </w:pPr>
      <w:r>
        <w:rPr>
          <w:rFonts w:ascii="Times New Roman" w:hAnsi="Times New Roman" w:cs="Times New Roman"/>
          <w:b/>
          <w:sz w:val="24"/>
          <w:szCs w:val="24"/>
          <w:u w:val="single"/>
        </w:rPr>
        <w:t>Theories of Learning</w:t>
      </w:r>
    </w:p>
    <w:p w:rsidR="000B3111" w:rsidRDefault="00476973" w:rsidP="007432BF">
      <w:pPr>
        <w:jc w:val="both"/>
        <w:rPr>
          <w:rFonts w:ascii="Times New Roman" w:hAnsi="Times New Roman" w:cs="Times New Roman"/>
          <w:sz w:val="24"/>
          <w:szCs w:val="24"/>
        </w:rPr>
      </w:pPr>
      <w:r>
        <w:rPr>
          <w:rFonts w:ascii="Times New Roman" w:hAnsi="Times New Roman" w:cs="Times New Roman"/>
          <w:sz w:val="24"/>
          <w:szCs w:val="24"/>
        </w:rPr>
        <w:t xml:space="preserve">When </w:t>
      </w:r>
      <w:r w:rsidR="003424CE">
        <w:rPr>
          <w:rFonts w:ascii="Times New Roman" w:hAnsi="Times New Roman" w:cs="Times New Roman"/>
          <w:sz w:val="24"/>
          <w:szCs w:val="24"/>
        </w:rPr>
        <w:t>determining</w:t>
      </w:r>
      <w:r w:rsidR="00FD3977">
        <w:rPr>
          <w:rFonts w:ascii="Times New Roman" w:hAnsi="Times New Roman" w:cs="Times New Roman"/>
          <w:sz w:val="24"/>
          <w:szCs w:val="24"/>
        </w:rPr>
        <w:t xml:space="preserve"> </w:t>
      </w:r>
      <w:r w:rsidR="006E4960">
        <w:rPr>
          <w:rFonts w:ascii="Times New Roman" w:hAnsi="Times New Roman" w:cs="Times New Roman"/>
          <w:sz w:val="24"/>
          <w:szCs w:val="24"/>
        </w:rPr>
        <w:t xml:space="preserve">how a </w:t>
      </w:r>
      <w:proofErr w:type="gramStart"/>
      <w:r w:rsidR="006E4960">
        <w:rPr>
          <w:rFonts w:ascii="Times New Roman" w:hAnsi="Times New Roman" w:cs="Times New Roman"/>
          <w:sz w:val="24"/>
          <w:szCs w:val="24"/>
        </w:rPr>
        <w:t xml:space="preserve">particular </w:t>
      </w:r>
      <w:r>
        <w:rPr>
          <w:rFonts w:ascii="Times New Roman" w:hAnsi="Times New Roman" w:cs="Times New Roman"/>
          <w:sz w:val="24"/>
          <w:szCs w:val="24"/>
        </w:rPr>
        <w:t>individual</w:t>
      </w:r>
      <w:proofErr w:type="gramEnd"/>
      <w:r>
        <w:rPr>
          <w:rFonts w:ascii="Times New Roman" w:hAnsi="Times New Roman" w:cs="Times New Roman"/>
          <w:sz w:val="24"/>
          <w:szCs w:val="24"/>
        </w:rPr>
        <w:t xml:space="preserve"> learns, I believe </w:t>
      </w:r>
      <w:r w:rsidR="006E4960">
        <w:rPr>
          <w:rFonts w:ascii="Times New Roman" w:hAnsi="Times New Roman" w:cs="Times New Roman"/>
          <w:sz w:val="24"/>
          <w:szCs w:val="24"/>
        </w:rPr>
        <w:t xml:space="preserve">that there are </w:t>
      </w:r>
      <w:r>
        <w:rPr>
          <w:rFonts w:ascii="Times New Roman" w:hAnsi="Times New Roman" w:cs="Times New Roman"/>
          <w:sz w:val="24"/>
          <w:szCs w:val="24"/>
        </w:rPr>
        <w:t xml:space="preserve">many factors </w:t>
      </w:r>
      <w:r w:rsidR="006E4960">
        <w:rPr>
          <w:rFonts w:ascii="Times New Roman" w:hAnsi="Times New Roman" w:cs="Times New Roman"/>
          <w:sz w:val="24"/>
          <w:szCs w:val="24"/>
        </w:rPr>
        <w:t xml:space="preserve">that </w:t>
      </w:r>
      <w:r>
        <w:rPr>
          <w:rFonts w:ascii="Times New Roman" w:hAnsi="Times New Roman" w:cs="Times New Roman"/>
          <w:sz w:val="24"/>
          <w:szCs w:val="24"/>
        </w:rPr>
        <w:t xml:space="preserve">should be taken into consideration. Learning is far more complex than </w:t>
      </w:r>
      <w:r w:rsidR="00FD3977">
        <w:rPr>
          <w:rFonts w:ascii="Times New Roman" w:hAnsi="Times New Roman" w:cs="Times New Roman"/>
          <w:sz w:val="24"/>
          <w:szCs w:val="24"/>
        </w:rPr>
        <w:t xml:space="preserve">simply </w:t>
      </w:r>
      <w:r>
        <w:rPr>
          <w:rFonts w:ascii="Times New Roman" w:hAnsi="Times New Roman" w:cs="Times New Roman"/>
          <w:sz w:val="24"/>
          <w:szCs w:val="24"/>
        </w:rPr>
        <w:t>what is learnt in a classroom</w:t>
      </w:r>
      <w:r w:rsidR="006E4960">
        <w:rPr>
          <w:rFonts w:ascii="Times New Roman" w:hAnsi="Times New Roman" w:cs="Times New Roman"/>
          <w:sz w:val="24"/>
          <w:szCs w:val="24"/>
        </w:rPr>
        <w:t xml:space="preserve"> between a teacher and a student</w:t>
      </w:r>
      <w:r>
        <w:rPr>
          <w:rFonts w:ascii="Times New Roman" w:hAnsi="Times New Roman" w:cs="Times New Roman"/>
          <w:sz w:val="24"/>
          <w:szCs w:val="24"/>
        </w:rPr>
        <w:t xml:space="preserve">. </w:t>
      </w:r>
      <w:r w:rsidR="00FD3977">
        <w:rPr>
          <w:rFonts w:ascii="Times New Roman" w:hAnsi="Times New Roman" w:cs="Times New Roman"/>
          <w:sz w:val="24"/>
          <w:szCs w:val="24"/>
        </w:rPr>
        <w:t>Leaning is a psychological process</w:t>
      </w:r>
      <w:r w:rsidR="000B3111">
        <w:rPr>
          <w:rFonts w:ascii="Times New Roman" w:hAnsi="Times New Roman" w:cs="Times New Roman"/>
          <w:sz w:val="24"/>
          <w:szCs w:val="24"/>
        </w:rPr>
        <w:t xml:space="preserve">. Many psychologists believe </w:t>
      </w:r>
      <w:r w:rsidR="00413DA6">
        <w:rPr>
          <w:rFonts w:ascii="Times New Roman" w:hAnsi="Times New Roman" w:cs="Times New Roman"/>
          <w:sz w:val="24"/>
          <w:szCs w:val="24"/>
        </w:rPr>
        <w:t xml:space="preserve">in </w:t>
      </w:r>
      <w:proofErr w:type="gramStart"/>
      <w:r w:rsidR="00413DA6">
        <w:rPr>
          <w:rFonts w:ascii="Times New Roman" w:hAnsi="Times New Roman" w:cs="Times New Roman"/>
          <w:sz w:val="24"/>
          <w:szCs w:val="24"/>
        </w:rPr>
        <w:t>a number of</w:t>
      </w:r>
      <w:proofErr w:type="gramEnd"/>
      <w:r w:rsidR="00413DA6">
        <w:rPr>
          <w:rFonts w:ascii="Times New Roman" w:hAnsi="Times New Roman" w:cs="Times New Roman"/>
          <w:sz w:val="24"/>
          <w:szCs w:val="24"/>
        </w:rPr>
        <w:t xml:space="preserve"> </w:t>
      </w:r>
      <w:r w:rsidR="000B3111">
        <w:rPr>
          <w:rFonts w:ascii="Times New Roman" w:hAnsi="Times New Roman" w:cs="Times New Roman"/>
          <w:sz w:val="24"/>
          <w:szCs w:val="24"/>
        </w:rPr>
        <w:t xml:space="preserve">different theories </w:t>
      </w:r>
      <w:r w:rsidR="00413DA6">
        <w:rPr>
          <w:rFonts w:ascii="Times New Roman" w:hAnsi="Times New Roman" w:cs="Times New Roman"/>
          <w:sz w:val="24"/>
          <w:szCs w:val="24"/>
        </w:rPr>
        <w:t xml:space="preserve">when studying the process of individual learning. </w:t>
      </w:r>
      <w:r w:rsidR="00C610DE">
        <w:rPr>
          <w:rFonts w:ascii="Times New Roman" w:hAnsi="Times New Roman" w:cs="Times New Roman"/>
          <w:sz w:val="24"/>
          <w:szCs w:val="24"/>
        </w:rPr>
        <w:t xml:space="preserve">Two of these theories are examined below. </w:t>
      </w:r>
    </w:p>
    <w:p w:rsidR="006B0CFC" w:rsidRDefault="00031DE0" w:rsidP="007432BF">
      <w:pPr>
        <w:jc w:val="both"/>
        <w:rPr>
          <w:rFonts w:ascii="Times New Roman" w:hAnsi="Times New Roman" w:cs="Times New Roman"/>
          <w:sz w:val="24"/>
          <w:szCs w:val="24"/>
        </w:rPr>
      </w:pPr>
      <w:r>
        <w:rPr>
          <w:rFonts w:ascii="Times New Roman" w:hAnsi="Times New Roman" w:cs="Times New Roman"/>
          <w:sz w:val="24"/>
          <w:szCs w:val="24"/>
        </w:rPr>
        <w:t xml:space="preserve">The </w:t>
      </w:r>
      <w:r w:rsidR="003424CE">
        <w:rPr>
          <w:rFonts w:ascii="Times New Roman" w:hAnsi="Times New Roman" w:cs="Times New Roman"/>
          <w:sz w:val="24"/>
          <w:szCs w:val="24"/>
        </w:rPr>
        <w:t xml:space="preserve">Behaviorism </w:t>
      </w:r>
      <w:r>
        <w:rPr>
          <w:rFonts w:ascii="Times New Roman" w:hAnsi="Times New Roman" w:cs="Times New Roman"/>
          <w:sz w:val="24"/>
          <w:szCs w:val="24"/>
        </w:rPr>
        <w:t>T</w:t>
      </w:r>
      <w:r w:rsidR="003424CE">
        <w:rPr>
          <w:rFonts w:ascii="Times New Roman" w:hAnsi="Times New Roman" w:cs="Times New Roman"/>
          <w:sz w:val="24"/>
          <w:szCs w:val="24"/>
        </w:rPr>
        <w:t xml:space="preserve">heory of </w:t>
      </w:r>
      <w:r>
        <w:rPr>
          <w:rFonts w:ascii="Times New Roman" w:hAnsi="Times New Roman" w:cs="Times New Roman"/>
          <w:sz w:val="24"/>
          <w:szCs w:val="24"/>
        </w:rPr>
        <w:t>L</w:t>
      </w:r>
      <w:r w:rsidR="003424CE">
        <w:rPr>
          <w:rFonts w:ascii="Times New Roman" w:hAnsi="Times New Roman" w:cs="Times New Roman"/>
          <w:sz w:val="24"/>
          <w:szCs w:val="24"/>
        </w:rPr>
        <w:t>earning</w:t>
      </w:r>
      <w:r>
        <w:rPr>
          <w:rFonts w:ascii="Times New Roman" w:hAnsi="Times New Roman" w:cs="Times New Roman"/>
          <w:sz w:val="24"/>
          <w:szCs w:val="24"/>
        </w:rPr>
        <w:t>, founded by John Watson in 1913, f</w:t>
      </w:r>
      <w:r w:rsidR="003424CE">
        <w:rPr>
          <w:rFonts w:ascii="Times New Roman" w:hAnsi="Times New Roman" w:cs="Times New Roman"/>
          <w:sz w:val="24"/>
          <w:szCs w:val="24"/>
        </w:rPr>
        <w:t>ocuses on</w:t>
      </w:r>
      <w:r>
        <w:rPr>
          <w:rFonts w:ascii="Times New Roman" w:hAnsi="Times New Roman" w:cs="Times New Roman"/>
          <w:sz w:val="24"/>
          <w:szCs w:val="24"/>
        </w:rPr>
        <w:t xml:space="preserve"> </w:t>
      </w:r>
      <w:r w:rsidR="00AA63B8">
        <w:rPr>
          <w:rFonts w:ascii="Times New Roman" w:hAnsi="Times New Roman" w:cs="Times New Roman"/>
          <w:sz w:val="24"/>
          <w:szCs w:val="24"/>
        </w:rPr>
        <w:t>observable stimulus-response behaviours</w:t>
      </w:r>
      <w:r w:rsidR="008275EC">
        <w:rPr>
          <w:rFonts w:ascii="Times New Roman" w:hAnsi="Times New Roman" w:cs="Times New Roman"/>
          <w:sz w:val="24"/>
          <w:szCs w:val="24"/>
        </w:rPr>
        <w:t xml:space="preserve"> and how all behaviors are learned through interaction with the environment. (McLeod, S.A; 2017). It is also believed that learners do what they are told and that learning occurs when new behaviours or changes in behaviour are acquired through associations between stimuli and responses. Teachers</w:t>
      </w:r>
      <w:r w:rsidR="006B0CFC">
        <w:rPr>
          <w:rFonts w:ascii="Times New Roman" w:hAnsi="Times New Roman" w:cs="Times New Roman"/>
          <w:sz w:val="24"/>
          <w:szCs w:val="24"/>
        </w:rPr>
        <w:t>/educators</w:t>
      </w:r>
      <w:r w:rsidR="008275EC">
        <w:rPr>
          <w:rFonts w:ascii="Times New Roman" w:hAnsi="Times New Roman" w:cs="Times New Roman"/>
          <w:sz w:val="24"/>
          <w:szCs w:val="24"/>
        </w:rPr>
        <w:t xml:space="preserve"> find this </w:t>
      </w:r>
      <w:proofErr w:type="gramStart"/>
      <w:r w:rsidR="008275EC">
        <w:rPr>
          <w:rFonts w:ascii="Times New Roman" w:hAnsi="Times New Roman" w:cs="Times New Roman"/>
          <w:sz w:val="24"/>
          <w:szCs w:val="24"/>
        </w:rPr>
        <w:t>particular theory</w:t>
      </w:r>
      <w:proofErr w:type="gramEnd"/>
      <w:r w:rsidR="008275EC">
        <w:rPr>
          <w:rFonts w:ascii="Times New Roman" w:hAnsi="Times New Roman" w:cs="Times New Roman"/>
          <w:sz w:val="24"/>
          <w:szCs w:val="24"/>
        </w:rPr>
        <w:t xml:space="preserve"> beneficial and use the theory when they reward or punish their student’s behaviour</w:t>
      </w:r>
      <w:r w:rsidR="006B0CFC">
        <w:rPr>
          <w:rFonts w:ascii="Times New Roman" w:hAnsi="Times New Roman" w:cs="Times New Roman"/>
          <w:sz w:val="24"/>
          <w:szCs w:val="24"/>
        </w:rPr>
        <w:t>, thus making the students learn a new behaviour</w:t>
      </w:r>
      <w:r w:rsidR="008275EC">
        <w:rPr>
          <w:rFonts w:ascii="Times New Roman" w:hAnsi="Times New Roman" w:cs="Times New Roman"/>
          <w:sz w:val="24"/>
          <w:szCs w:val="24"/>
        </w:rPr>
        <w:t>. (</w:t>
      </w:r>
      <w:r w:rsidR="006B0CFC">
        <w:rPr>
          <w:rFonts w:ascii="Times New Roman" w:hAnsi="Times New Roman" w:cs="Times New Roman"/>
          <w:sz w:val="24"/>
          <w:szCs w:val="24"/>
        </w:rPr>
        <w:t xml:space="preserve">Kelly, J; 2012). This is a type of learning approach individuals </w:t>
      </w:r>
      <w:r w:rsidR="0052588E">
        <w:rPr>
          <w:rFonts w:ascii="Times New Roman" w:hAnsi="Times New Roman" w:cs="Times New Roman"/>
          <w:sz w:val="24"/>
          <w:szCs w:val="24"/>
        </w:rPr>
        <w:t xml:space="preserve">develop from a young age. Individuals learn </w:t>
      </w:r>
      <w:r w:rsidR="008C1017">
        <w:rPr>
          <w:rFonts w:ascii="Times New Roman" w:hAnsi="Times New Roman" w:cs="Times New Roman"/>
          <w:sz w:val="24"/>
          <w:szCs w:val="24"/>
        </w:rPr>
        <w:t>from positive and negative reinforcement</w:t>
      </w:r>
      <w:r w:rsidR="00C610DE">
        <w:rPr>
          <w:rFonts w:ascii="Times New Roman" w:hAnsi="Times New Roman" w:cs="Times New Roman"/>
          <w:sz w:val="24"/>
          <w:szCs w:val="24"/>
        </w:rPr>
        <w:t xml:space="preserve"> and will repeat actions that are associated with praise or reward. </w:t>
      </w:r>
    </w:p>
    <w:p w:rsidR="007E0198" w:rsidRPr="00C610DE" w:rsidRDefault="00413DA6" w:rsidP="00C610DE">
      <w:pPr>
        <w:jc w:val="both"/>
        <w:rPr>
          <w:rFonts w:ascii="Times New Roman" w:hAnsi="Times New Roman" w:cs="Times New Roman"/>
          <w:sz w:val="24"/>
          <w:szCs w:val="24"/>
        </w:rPr>
      </w:pPr>
      <w:r w:rsidRPr="00413DA6">
        <w:rPr>
          <w:rFonts w:ascii="Times New Roman" w:hAnsi="Times New Roman" w:cs="Times New Roman"/>
          <w:sz w:val="24"/>
          <w:szCs w:val="24"/>
        </w:rPr>
        <w:t>Albert Bandura</w:t>
      </w:r>
      <w:r w:rsidR="0052588E">
        <w:rPr>
          <w:rFonts w:ascii="Times New Roman" w:hAnsi="Times New Roman" w:cs="Times New Roman"/>
          <w:sz w:val="24"/>
          <w:szCs w:val="24"/>
        </w:rPr>
        <w:t xml:space="preserve"> (1977) looked at another type of learning approach known as the Social Learning Theory. This </w:t>
      </w:r>
      <w:proofErr w:type="gramStart"/>
      <w:r w:rsidR="0052588E">
        <w:rPr>
          <w:rFonts w:ascii="Times New Roman" w:hAnsi="Times New Roman" w:cs="Times New Roman"/>
          <w:sz w:val="24"/>
          <w:szCs w:val="24"/>
        </w:rPr>
        <w:t>particular theory</w:t>
      </w:r>
      <w:proofErr w:type="gramEnd"/>
      <w:r w:rsidR="0052588E">
        <w:rPr>
          <w:rFonts w:ascii="Times New Roman" w:hAnsi="Times New Roman" w:cs="Times New Roman"/>
          <w:sz w:val="24"/>
          <w:szCs w:val="24"/>
        </w:rPr>
        <w:t xml:space="preserve"> look</w:t>
      </w:r>
      <w:r w:rsidR="008C1017">
        <w:rPr>
          <w:rFonts w:ascii="Times New Roman" w:hAnsi="Times New Roman" w:cs="Times New Roman"/>
          <w:sz w:val="24"/>
          <w:szCs w:val="24"/>
        </w:rPr>
        <w:t>ed</w:t>
      </w:r>
      <w:r w:rsidR="0052588E">
        <w:rPr>
          <w:rFonts w:ascii="Times New Roman" w:hAnsi="Times New Roman" w:cs="Times New Roman"/>
          <w:sz w:val="24"/>
          <w:szCs w:val="24"/>
        </w:rPr>
        <w:t xml:space="preserve"> at the way people learn through others from observation, imitation and modeling. (</w:t>
      </w:r>
      <w:r w:rsidR="007E0198">
        <w:rPr>
          <w:rFonts w:ascii="Times New Roman" w:hAnsi="Times New Roman" w:cs="Times New Roman"/>
          <w:sz w:val="24"/>
          <w:szCs w:val="24"/>
        </w:rPr>
        <w:t>David, L; 2019). It is noted however, that this does not need to be through direct social interaction. We, as humans</w:t>
      </w:r>
      <w:r w:rsidR="008C1017">
        <w:rPr>
          <w:rFonts w:ascii="Times New Roman" w:hAnsi="Times New Roman" w:cs="Times New Roman"/>
          <w:sz w:val="24"/>
          <w:szCs w:val="24"/>
        </w:rPr>
        <w:t>,</w:t>
      </w:r>
      <w:r w:rsidR="007E0198">
        <w:rPr>
          <w:rFonts w:ascii="Times New Roman" w:hAnsi="Times New Roman" w:cs="Times New Roman"/>
          <w:sz w:val="24"/>
          <w:szCs w:val="24"/>
        </w:rPr>
        <w:t xml:space="preserve"> would find it extremely difficult </w:t>
      </w:r>
      <w:r w:rsidR="008C1017">
        <w:rPr>
          <w:rFonts w:ascii="Times New Roman" w:hAnsi="Times New Roman" w:cs="Times New Roman"/>
          <w:sz w:val="24"/>
          <w:szCs w:val="24"/>
        </w:rPr>
        <w:t xml:space="preserve">or therein impossible </w:t>
      </w:r>
      <w:r w:rsidR="007E0198">
        <w:rPr>
          <w:rFonts w:ascii="Times New Roman" w:hAnsi="Times New Roman" w:cs="Times New Roman"/>
          <w:sz w:val="24"/>
          <w:szCs w:val="24"/>
        </w:rPr>
        <w:t>to evade</w:t>
      </w:r>
      <w:r w:rsidR="008C1017">
        <w:rPr>
          <w:rFonts w:ascii="Times New Roman" w:hAnsi="Times New Roman" w:cs="Times New Roman"/>
          <w:sz w:val="24"/>
          <w:szCs w:val="24"/>
        </w:rPr>
        <w:t xml:space="preserve"> society all together and the influences it has on us as individuals. (Reis, R Stanford </w:t>
      </w:r>
      <w:r w:rsidR="008C1017">
        <w:rPr>
          <w:rFonts w:ascii="Times New Roman" w:hAnsi="Times New Roman" w:cs="Times New Roman"/>
          <w:sz w:val="24"/>
          <w:szCs w:val="24"/>
        </w:rPr>
        <w:lastRenderedPageBreak/>
        <w:t>University; 2019). “</w:t>
      </w:r>
      <w:r w:rsidR="008C1017" w:rsidRPr="006872A8">
        <w:rPr>
          <w:rFonts w:ascii="Times New Roman" w:hAnsi="Times New Roman" w:cs="Times New Roman"/>
          <w:i/>
          <w:sz w:val="24"/>
          <w:szCs w:val="24"/>
        </w:rPr>
        <w:t xml:space="preserve">Learning is always </w:t>
      </w:r>
      <w:proofErr w:type="gramStart"/>
      <w:r w:rsidR="008C1017" w:rsidRPr="006872A8">
        <w:rPr>
          <w:rFonts w:ascii="Times New Roman" w:hAnsi="Times New Roman" w:cs="Times New Roman"/>
          <w:i/>
          <w:sz w:val="24"/>
          <w:szCs w:val="24"/>
        </w:rPr>
        <w:t>social, and</w:t>
      </w:r>
      <w:proofErr w:type="gramEnd"/>
      <w:r w:rsidR="008C1017" w:rsidRPr="006872A8">
        <w:rPr>
          <w:rFonts w:ascii="Times New Roman" w:hAnsi="Times New Roman" w:cs="Times New Roman"/>
          <w:i/>
          <w:sz w:val="24"/>
          <w:szCs w:val="24"/>
        </w:rPr>
        <w:t xml:space="preserve"> is embedded in our culture and our values</w:t>
      </w:r>
      <w:r w:rsidR="008C1017">
        <w:rPr>
          <w:rFonts w:ascii="Times New Roman" w:hAnsi="Times New Roman" w:cs="Times New Roman"/>
          <w:sz w:val="24"/>
          <w:szCs w:val="24"/>
        </w:rPr>
        <w:t xml:space="preserve">” (Ibid).   </w:t>
      </w:r>
      <w:r w:rsidR="007E0198">
        <w:rPr>
          <w:rFonts w:ascii="Times New Roman" w:hAnsi="Times New Roman" w:cs="Times New Roman"/>
          <w:sz w:val="24"/>
          <w:szCs w:val="24"/>
        </w:rPr>
        <w:t xml:space="preserve">  </w:t>
      </w:r>
    </w:p>
    <w:p w:rsidR="00C610DE" w:rsidRDefault="00C610DE" w:rsidP="008C1017">
      <w:pPr>
        <w:jc w:val="both"/>
        <w:rPr>
          <w:rFonts w:ascii="Times New Roman" w:hAnsi="Times New Roman" w:cs="Times New Roman"/>
          <w:sz w:val="24"/>
          <w:szCs w:val="24"/>
        </w:rPr>
      </w:pPr>
      <w:r>
        <w:rPr>
          <w:rFonts w:ascii="Times New Roman" w:hAnsi="Times New Roman" w:cs="Times New Roman"/>
          <w:sz w:val="24"/>
          <w:szCs w:val="24"/>
        </w:rPr>
        <w:t>I believe that t</w:t>
      </w:r>
      <w:r w:rsidR="008C1017">
        <w:rPr>
          <w:rFonts w:ascii="Times New Roman" w:hAnsi="Times New Roman" w:cs="Times New Roman"/>
          <w:sz w:val="24"/>
          <w:szCs w:val="24"/>
        </w:rPr>
        <w:t xml:space="preserve">he way in which we learn is an extremely personal and individual process. Every person is different and unique and </w:t>
      </w:r>
      <w:r>
        <w:rPr>
          <w:rFonts w:ascii="Times New Roman" w:hAnsi="Times New Roman" w:cs="Times New Roman"/>
          <w:sz w:val="24"/>
          <w:szCs w:val="24"/>
        </w:rPr>
        <w:t xml:space="preserve">techniques </w:t>
      </w:r>
      <w:r w:rsidR="008C1017">
        <w:rPr>
          <w:rFonts w:ascii="Times New Roman" w:hAnsi="Times New Roman" w:cs="Times New Roman"/>
          <w:sz w:val="24"/>
          <w:szCs w:val="24"/>
        </w:rPr>
        <w:t>of learning that work for some may not work for others.</w:t>
      </w:r>
      <w:r>
        <w:rPr>
          <w:rFonts w:ascii="Times New Roman" w:hAnsi="Times New Roman" w:cs="Times New Roman"/>
          <w:sz w:val="24"/>
          <w:szCs w:val="24"/>
        </w:rPr>
        <w:t xml:space="preserve"> </w:t>
      </w:r>
    </w:p>
    <w:p w:rsidR="006872A8" w:rsidRPr="006872A8" w:rsidRDefault="006872A8" w:rsidP="006872A8">
      <w:pPr>
        <w:jc w:val="both"/>
        <w:rPr>
          <w:rFonts w:ascii="Times New Roman" w:hAnsi="Times New Roman" w:cs="Times New Roman"/>
          <w:b/>
          <w:sz w:val="24"/>
          <w:szCs w:val="24"/>
          <w:u w:val="single"/>
        </w:rPr>
      </w:pPr>
      <w:r w:rsidRPr="006872A8">
        <w:rPr>
          <w:rFonts w:ascii="Times New Roman" w:hAnsi="Times New Roman" w:cs="Times New Roman"/>
          <w:b/>
          <w:sz w:val="24"/>
          <w:szCs w:val="24"/>
          <w:u w:val="single"/>
        </w:rPr>
        <w:t xml:space="preserve">Collaborative Learning </w:t>
      </w:r>
    </w:p>
    <w:p w:rsidR="000850A3" w:rsidRDefault="006872A8" w:rsidP="008C1017">
      <w:pPr>
        <w:jc w:val="both"/>
        <w:rPr>
          <w:rFonts w:ascii="Times New Roman" w:hAnsi="Times New Roman" w:cs="Times New Roman"/>
          <w:sz w:val="24"/>
          <w:szCs w:val="24"/>
        </w:rPr>
      </w:pPr>
      <w:r w:rsidRPr="006872A8">
        <w:rPr>
          <w:rFonts w:ascii="Times New Roman" w:hAnsi="Times New Roman" w:cs="Times New Roman"/>
          <w:sz w:val="24"/>
          <w:szCs w:val="24"/>
        </w:rPr>
        <w:t>Collaborative learning</w:t>
      </w:r>
      <w:r>
        <w:rPr>
          <w:rFonts w:ascii="Times New Roman" w:hAnsi="Times New Roman" w:cs="Times New Roman"/>
          <w:sz w:val="24"/>
          <w:szCs w:val="24"/>
        </w:rPr>
        <w:t xml:space="preserve"> is a method of learning whereby individuals; students, for example, work together to as a group to complete a task or achieve a common goal or objective. (EEF; 2019). There are many benefits to this </w:t>
      </w:r>
      <w:proofErr w:type="gramStart"/>
      <w:r>
        <w:rPr>
          <w:rFonts w:ascii="Times New Roman" w:hAnsi="Times New Roman" w:cs="Times New Roman"/>
          <w:sz w:val="24"/>
          <w:szCs w:val="24"/>
        </w:rPr>
        <w:t>particular style</w:t>
      </w:r>
      <w:proofErr w:type="gramEnd"/>
      <w:r>
        <w:rPr>
          <w:rFonts w:ascii="Times New Roman" w:hAnsi="Times New Roman" w:cs="Times New Roman"/>
          <w:sz w:val="24"/>
          <w:szCs w:val="24"/>
        </w:rPr>
        <w:t xml:space="preserve"> of learning. Learning itself is a social practice, whether this is through direct or indirect contact with other individuals. By working collaboratively, individuals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obtain a broader insight into knowledge and experience gained from the other individuals within the group.</w:t>
      </w:r>
      <w:r w:rsidR="00924745">
        <w:rPr>
          <w:rFonts w:ascii="Times New Roman" w:hAnsi="Times New Roman" w:cs="Times New Roman"/>
          <w:sz w:val="24"/>
          <w:szCs w:val="24"/>
        </w:rPr>
        <w:t xml:space="preserve"> Collaborative learning promotes interaction and discussion</w:t>
      </w:r>
      <w:r w:rsidR="000850A3">
        <w:rPr>
          <w:rFonts w:ascii="Times New Roman" w:hAnsi="Times New Roman" w:cs="Times New Roman"/>
          <w:sz w:val="24"/>
          <w:szCs w:val="24"/>
        </w:rPr>
        <w:t xml:space="preserve"> and learners can gain a greater perspective from others in the group. </w:t>
      </w:r>
    </w:p>
    <w:p w:rsidR="006872A8" w:rsidRPr="006872A8" w:rsidRDefault="000850A3" w:rsidP="008C1017">
      <w:pPr>
        <w:jc w:val="both"/>
        <w:rPr>
          <w:rFonts w:ascii="Times New Roman" w:hAnsi="Times New Roman" w:cs="Times New Roman"/>
          <w:sz w:val="24"/>
          <w:szCs w:val="24"/>
        </w:rPr>
      </w:pPr>
      <w:r>
        <w:rPr>
          <w:rFonts w:ascii="Times New Roman" w:hAnsi="Times New Roman" w:cs="Times New Roman"/>
          <w:sz w:val="24"/>
          <w:szCs w:val="24"/>
        </w:rPr>
        <w:t xml:space="preserve">Studies have shown that collaborative learning is extremely effective and has many benefits. </w:t>
      </w:r>
      <w:r w:rsidR="00421B89">
        <w:rPr>
          <w:rFonts w:ascii="Times New Roman" w:hAnsi="Times New Roman" w:cs="Times New Roman"/>
          <w:sz w:val="24"/>
          <w:szCs w:val="24"/>
        </w:rPr>
        <w:t xml:space="preserve">By learning </w:t>
      </w:r>
      <w:r w:rsidR="007611A6">
        <w:rPr>
          <w:rFonts w:ascii="Times New Roman" w:hAnsi="Times New Roman" w:cs="Times New Roman"/>
          <w:sz w:val="24"/>
          <w:szCs w:val="24"/>
        </w:rPr>
        <w:t>collaboratively,</w:t>
      </w:r>
      <w:r w:rsidR="00421B89">
        <w:rPr>
          <w:rFonts w:ascii="Times New Roman" w:hAnsi="Times New Roman" w:cs="Times New Roman"/>
          <w:sz w:val="24"/>
          <w:szCs w:val="24"/>
        </w:rPr>
        <w:t xml:space="preserve"> it promotes critical thinking, enhances problem solving skills, develops social skills and social interactions, develops communication skills, </w:t>
      </w:r>
      <w:r w:rsidR="007611A6">
        <w:rPr>
          <w:rFonts w:ascii="Times New Roman" w:hAnsi="Times New Roman" w:cs="Times New Roman"/>
          <w:sz w:val="24"/>
          <w:szCs w:val="24"/>
        </w:rPr>
        <w:t>boosts interpersonal relationships, builds trust and gains confidence from peers. (</w:t>
      </w:r>
      <w:proofErr w:type="spellStart"/>
      <w:r w:rsidR="007611A6">
        <w:rPr>
          <w:rFonts w:ascii="Times New Roman" w:hAnsi="Times New Roman" w:cs="Times New Roman"/>
          <w:sz w:val="24"/>
          <w:szCs w:val="24"/>
        </w:rPr>
        <w:t>ezTalks</w:t>
      </w:r>
      <w:proofErr w:type="spellEnd"/>
      <w:r w:rsidR="007611A6">
        <w:rPr>
          <w:rFonts w:ascii="Times New Roman" w:hAnsi="Times New Roman" w:cs="Times New Roman"/>
          <w:sz w:val="24"/>
          <w:szCs w:val="24"/>
        </w:rPr>
        <w:t xml:space="preserve">; 2019). </w:t>
      </w:r>
    </w:p>
    <w:p w:rsidR="00C610DE" w:rsidRPr="00C610DE" w:rsidRDefault="00C610DE" w:rsidP="008C1017">
      <w:pPr>
        <w:jc w:val="both"/>
        <w:rPr>
          <w:rFonts w:ascii="Times New Roman" w:hAnsi="Times New Roman" w:cs="Times New Roman"/>
          <w:b/>
          <w:sz w:val="24"/>
          <w:szCs w:val="24"/>
          <w:u w:val="single"/>
        </w:rPr>
      </w:pPr>
      <w:r w:rsidRPr="00C610DE">
        <w:rPr>
          <w:rFonts w:ascii="Times New Roman" w:hAnsi="Times New Roman" w:cs="Times New Roman"/>
          <w:b/>
          <w:sz w:val="24"/>
          <w:szCs w:val="24"/>
          <w:u w:val="single"/>
        </w:rPr>
        <w:t xml:space="preserve">My Individual Learning </w:t>
      </w:r>
    </w:p>
    <w:p w:rsidR="00ED32CF" w:rsidRDefault="007611A6" w:rsidP="008C1017">
      <w:pPr>
        <w:jc w:val="both"/>
        <w:rPr>
          <w:rFonts w:ascii="Times New Roman" w:hAnsi="Times New Roman" w:cs="Times New Roman"/>
          <w:sz w:val="24"/>
          <w:szCs w:val="24"/>
        </w:rPr>
      </w:pPr>
      <w:r>
        <w:rPr>
          <w:rFonts w:ascii="Times New Roman" w:hAnsi="Times New Roman" w:cs="Times New Roman"/>
          <w:sz w:val="24"/>
          <w:szCs w:val="24"/>
        </w:rPr>
        <w:t xml:space="preserve">Much of the work I have been assigned for my BA in Business and Management requires me to work independently and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this independent study revolves around writing. I believe writing to be a </w:t>
      </w:r>
      <w:r w:rsidR="00ED32CF">
        <w:rPr>
          <w:rFonts w:ascii="Times New Roman" w:hAnsi="Times New Roman" w:cs="Times New Roman"/>
          <w:sz w:val="24"/>
          <w:szCs w:val="24"/>
        </w:rPr>
        <w:t xml:space="preserve">solo </w:t>
      </w:r>
      <w:r>
        <w:rPr>
          <w:rFonts w:ascii="Times New Roman" w:hAnsi="Times New Roman" w:cs="Times New Roman"/>
          <w:sz w:val="24"/>
          <w:szCs w:val="24"/>
        </w:rPr>
        <w:t xml:space="preserve">practice </w:t>
      </w:r>
      <w:r w:rsidR="00ED32CF">
        <w:rPr>
          <w:rFonts w:ascii="Times New Roman" w:hAnsi="Times New Roman" w:cs="Times New Roman"/>
          <w:sz w:val="24"/>
          <w:szCs w:val="24"/>
        </w:rPr>
        <w:t xml:space="preserve">and which is something an individual requires to do alone. Also, when researching </w:t>
      </w:r>
      <w:proofErr w:type="gramStart"/>
      <w:r w:rsidR="00ED32CF">
        <w:rPr>
          <w:rFonts w:ascii="Times New Roman" w:hAnsi="Times New Roman" w:cs="Times New Roman"/>
          <w:sz w:val="24"/>
          <w:szCs w:val="24"/>
        </w:rPr>
        <w:t>particular topics</w:t>
      </w:r>
      <w:proofErr w:type="gramEnd"/>
      <w:r w:rsidR="00ED32CF">
        <w:rPr>
          <w:rFonts w:ascii="Times New Roman" w:hAnsi="Times New Roman" w:cs="Times New Roman"/>
          <w:sz w:val="24"/>
          <w:szCs w:val="24"/>
        </w:rPr>
        <w:t xml:space="preserve"> for the assignment, I have worked independently. I do not believe this </w:t>
      </w:r>
      <w:proofErr w:type="gramStart"/>
      <w:r w:rsidR="00ED32CF">
        <w:rPr>
          <w:rFonts w:ascii="Times New Roman" w:hAnsi="Times New Roman" w:cs="Times New Roman"/>
          <w:sz w:val="24"/>
          <w:szCs w:val="24"/>
        </w:rPr>
        <w:t>is considered to be</w:t>
      </w:r>
      <w:proofErr w:type="gramEnd"/>
      <w:r w:rsidR="00ED32CF">
        <w:rPr>
          <w:rFonts w:ascii="Times New Roman" w:hAnsi="Times New Roman" w:cs="Times New Roman"/>
          <w:sz w:val="24"/>
          <w:szCs w:val="24"/>
        </w:rPr>
        <w:t xml:space="preserve"> carried out as collaborative learning. I have found that there have been times I have struggled with independent learning</w:t>
      </w:r>
      <w:r w:rsidR="00844201">
        <w:rPr>
          <w:rFonts w:ascii="Times New Roman" w:hAnsi="Times New Roman" w:cs="Times New Roman"/>
          <w:sz w:val="24"/>
          <w:szCs w:val="24"/>
        </w:rPr>
        <w:t xml:space="preserve">. This I feel is due to a lack of confidence in what I am doing. </w:t>
      </w:r>
    </w:p>
    <w:p w:rsidR="00ED32CF" w:rsidRDefault="007611A6" w:rsidP="008C1017">
      <w:pPr>
        <w:jc w:val="both"/>
        <w:rPr>
          <w:rFonts w:ascii="Times New Roman" w:hAnsi="Times New Roman" w:cs="Times New Roman"/>
          <w:sz w:val="24"/>
          <w:szCs w:val="24"/>
        </w:rPr>
      </w:pPr>
      <w:r>
        <w:rPr>
          <w:rFonts w:ascii="Times New Roman" w:hAnsi="Times New Roman" w:cs="Times New Roman"/>
          <w:sz w:val="24"/>
          <w:szCs w:val="24"/>
        </w:rPr>
        <w:t xml:space="preserve">Looking at my own personal learning style while studying for my BA in Business and Management, I would consider myself to fall into the category of a social learner. I enjoy the interaction with others whether being through direct or indirect contact. </w:t>
      </w:r>
      <w:r w:rsidR="00ED32CF">
        <w:rPr>
          <w:rFonts w:ascii="Times New Roman" w:hAnsi="Times New Roman" w:cs="Times New Roman"/>
          <w:sz w:val="24"/>
          <w:szCs w:val="24"/>
        </w:rPr>
        <w:t>I</w:t>
      </w:r>
      <w:r w:rsidR="00844201">
        <w:rPr>
          <w:rFonts w:ascii="Times New Roman" w:hAnsi="Times New Roman" w:cs="Times New Roman"/>
          <w:sz w:val="24"/>
          <w:szCs w:val="24"/>
        </w:rPr>
        <w:t xml:space="preserve"> believe I</w:t>
      </w:r>
      <w:r w:rsidR="00ED32CF">
        <w:rPr>
          <w:rFonts w:ascii="Times New Roman" w:hAnsi="Times New Roman" w:cs="Times New Roman"/>
          <w:sz w:val="24"/>
          <w:szCs w:val="24"/>
        </w:rPr>
        <w:t xml:space="preserve"> lack confidence especially when learning topics that are new to me. I have</w:t>
      </w:r>
      <w:r w:rsidR="00E341B3">
        <w:rPr>
          <w:rFonts w:ascii="Times New Roman" w:hAnsi="Times New Roman" w:cs="Times New Roman"/>
          <w:sz w:val="24"/>
          <w:szCs w:val="24"/>
        </w:rPr>
        <w:t>, over the last semester</w:t>
      </w:r>
      <w:r w:rsidR="00ED32CF">
        <w:rPr>
          <w:rFonts w:ascii="Times New Roman" w:hAnsi="Times New Roman" w:cs="Times New Roman"/>
          <w:sz w:val="24"/>
          <w:szCs w:val="24"/>
        </w:rPr>
        <w:t xml:space="preserve"> become more familiar with my peers and </w:t>
      </w:r>
      <w:r w:rsidR="00E341B3">
        <w:rPr>
          <w:rFonts w:ascii="Times New Roman" w:hAnsi="Times New Roman" w:cs="Times New Roman"/>
          <w:sz w:val="24"/>
          <w:szCs w:val="24"/>
        </w:rPr>
        <w:t xml:space="preserve">I </w:t>
      </w:r>
      <w:r w:rsidR="00ED32CF">
        <w:rPr>
          <w:rFonts w:ascii="Times New Roman" w:hAnsi="Times New Roman" w:cs="Times New Roman"/>
          <w:sz w:val="24"/>
          <w:szCs w:val="24"/>
        </w:rPr>
        <w:t xml:space="preserve">believe they have </w:t>
      </w:r>
      <w:r w:rsidR="00E341B3">
        <w:rPr>
          <w:rFonts w:ascii="Times New Roman" w:hAnsi="Times New Roman" w:cs="Times New Roman"/>
          <w:sz w:val="24"/>
          <w:szCs w:val="24"/>
        </w:rPr>
        <w:t>made me feel so much more confiden</w:t>
      </w:r>
      <w:r w:rsidR="00844201">
        <w:rPr>
          <w:rFonts w:ascii="Times New Roman" w:hAnsi="Times New Roman" w:cs="Times New Roman"/>
          <w:sz w:val="24"/>
          <w:szCs w:val="24"/>
        </w:rPr>
        <w:t>t</w:t>
      </w:r>
      <w:r w:rsidR="00E341B3">
        <w:rPr>
          <w:rFonts w:ascii="Times New Roman" w:hAnsi="Times New Roman" w:cs="Times New Roman"/>
          <w:sz w:val="24"/>
          <w:szCs w:val="24"/>
        </w:rPr>
        <w:t xml:space="preserve"> in myself and what I can achieve. They have all been extremely supportive and have helped me to overcome my fear of speaking out in a large group and have helped me to develop my oral communication skills. I have enjoyed working collaboratively on debates and presentations and group activities in class. For me personally I believe the way in which I learn best is by collaborative learning, I like being able to share my ideas with m</w:t>
      </w:r>
      <w:r w:rsidR="00844201">
        <w:rPr>
          <w:rFonts w:ascii="Times New Roman" w:hAnsi="Times New Roman" w:cs="Times New Roman"/>
          <w:sz w:val="24"/>
          <w:szCs w:val="24"/>
        </w:rPr>
        <w:t>y</w:t>
      </w:r>
      <w:r w:rsidR="00E341B3">
        <w:rPr>
          <w:rFonts w:ascii="Times New Roman" w:hAnsi="Times New Roman" w:cs="Times New Roman"/>
          <w:sz w:val="24"/>
          <w:szCs w:val="24"/>
        </w:rPr>
        <w:t xml:space="preserve"> peers before I present the</w:t>
      </w:r>
      <w:r w:rsidR="00844201">
        <w:rPr>
          <w:rFonts w:ascii="Times New Roman" w:hAnsi="Times New Roman" w:cs="Times New Roman"/>
          <w:sz w:val="24"/>
          <w:szCs w:val="24"/>
        </w:rPr>
        <w:t>m</w:t>
      </w:r>
      <w:r w:rsidR="00E341B3">
        <w:rPr>
          <w:rFonts w:ascii="Times New Roman" w:hAnsi="Times New Roman" w:cs="Times New Roman"/>
          <w:sz w:val="24"/>
          <w:szCs w:val="24"/>
        </w:rPr>
        <w:t xml:space="preserve"> formally to my lecturer. I enjoy listening to other </w:t>
      </w:r>
      <w:r w:rsidR="00844201">
        <w:rPr>
          <w:rFonts w:ascii="Times New Roman" w:hAnsi="Times New Roman" w:cs="Times New Roman"/>
          <w:sz w:val="24"/>
          <w:szCs w:val="24"/>
        </w:rPr>
        <w:t>people’s</w:t>
      </w:r>
      <w:r w:rsidR="00E341B3">
        <w:rPr>
          <w:rFonts w:ascii="Times New Roman" w:hAnsi="Times New Roman" w:cs="Times New Roman"/>
          <w:sz w:val="24"/>
          <w:szCs w:val="24"/>
        </w:rPr>
        <w:t xml:space="preserve"> perspectives and find that by working collaboratively I can gain a greater </w:t>
      </w:r>
      <w:r w:rsidR="00E341B3">
        <w:rPr>
          <w:rFonts w:ascii="Times New Roman" w:hAnsi="Times New Roman" w:cs="Times New Roman"/>
          <w:sz w:val="24"/>
          <w:szCs w:val="24"/>
        </w:rPr>
        <w:lastRenderedPageBreak/>
        <w:t>understand</w:t>
      </w:r>
      <w:r w:rsidR="00844201">
        <w:rPr>
          <w:rFonts w:ascii="Times New Roman" w:hAnsi="Times New Roman" w:cs="Times New Roman"/>
          <w:sz w:val="24"/>
          <w:szCs w:val="24"/>
        </w:rPr>
        <w:t>ing</w:t>
      </w:r>
      <w:r w:rsidR="00E341B3">
        <w:rPr>
          <w:rFonts w:ascii="Times New Roman" w:hAnsi="Times New Roman" w:cs="Times New Roman"/>
          <w:sz w:val="24"/>
          <w:szCs w:val="24"/>
        </w:rPr>
        <w:t xml:space="preserve"> of the </w:t>
      </w:r>
      <w:proofErr w:type="gramStart"/>
      <w:r w:rsidR="00E341B3">
        <w:rPr>
          <w:rFonts w:ascii="Times New Roman" w:hAnsi="Times New Roman" w:cs="Times New Roman"/>
          <w:sz w:val="24"/>
          <w:szCs w:val="24"/>
        </w:rPr>
        <w:t>particular task</w:t>
      </w:r>
      <w:proofErr w:type="gramEnd"/>
      <w:r w:rsidR="00E341B3">
        <w:rPr>
          <w:rFonts w:ascii="Times New Roman" w:hAnsi="Times New Roman" w:cs="Times New Roman"/>
          <w:sz w:val="24"/>
          <w:szCs w:val="24"/>
        </w:rPr>
        <w:t xml:space="preserve"> I have been assigned and find that having more than one person’s view can give a much broader wealth of knowledge. </w:t>
      </w:r>
    </w:p>
    <w:p w:rsidR="000850A3" w:rsidRDefault="000850A3" w:rsidP="008C1017">
      <w:pPr>
        <w:jc w:val="both"/>
        <w:rPr>
          <w:rFonts w:ascii="Times New Roman" w:hAnsi="Times New Roman" w:cs="Times New Roman"/>
          <w:b/>
          <w:sz w:val="24"/>
          <w:szCs w:val="24"/>
          <w:u w:val="single"/>
        </w:rPr>
      </w:pPr>
      <w:r w:rsidRPr="00ED32CF">
        <w:rPr>
          <w:rFonts w:ascii="Times New Roman" w:hAnsi="Times New Roman" w:cs="Times New Roman"/>
          <w:b/>
          <w:sz w:val="24"/>
          <w:szCs w:val="24"/>
          <w:u w:val="single"/>
        </w:rPr>
        <w:t xml:space="preserve">Digital Learning </w:t>
      </w:r>
    </w:p>
    <w:p w:rsidR="00A839FA" w:rsidRDefault="00A839FA" w:rsidP="008C1017">
      <w:pPr>
        <w:jc w:val="both"/>
        <w:rPr>
          <w:rFonts w:ascii="Times New Roman" w:hAnsi="Times New Roman" w:cs="Times New Roman"/>
          <w:sz w:val="24"/>
          <w:szCs w:val="24"/>
        </w:rPr>
      </w:pPr>
      <w:r>
        <w:rPr>
          <w:rFonts w:ascii="Times New Roman" w:hAnsi="Times New Roman" w:cs="Times New Roman"/>
          <w:sz w:val="24"/>
          <w:szCs w:val="24"/>
        </w:rPr>
        <w:t xml:space="preserve">We live in a digital </w:t>
      </w:r>
      <w:r w:rsidR="009B36B8">
        <w:rPr>
          <w:rFonts w:ascii="Times New Roman" w:hAnsi="Times New Roman" w:cs="Times New Roman"/>
          <w:sz w:val="24"/>
          <w:szCs w:val="24"/>
        </w:rPr>
        <w:t xml:space="preserve">age. Education hasn’t changed all that much but the way in which we learn has. Learning is so much more now than just being sat in the confines of a classroom. The future of learning is changing forever. </w:t>
      </w:r>
    </w:p>
    <w:p w:rsidR="009B36B8" w:rsidRDefault="009B36B8" w:rsidP="008C1017">
      <w:pPr>
        <w:jc w:val="both"/>
        <w:rPr>
          <w:rFonts w:ascii="Times New Roman" w:hAnsi="Times New Roman" w:cs="Times New Roman"/>
          <w:sz w:val="24"/>
          <w:szCs w:val="24"/>
        </w:rPr>
      </w:pPr>
      <w:r>
        <w:rPr>
          <w:rFonts w:ascii="Times New Roman" w:hAnsi="Times New Roman" w:cs="Times New Roman"/>
          <w:sz w:val="24"/>
          <w:szCs w:val="24"/>
        </w:rPr>
        <w:t xml:space="preserve">Digital learning is the process of learning facilitated by technology. (GOSA; 2019).  Digital learning is </w:t>
      </w:r>
      <w:r w:rsidRPr="009B36B8">
        <w:rPr>
          <w:rFonts w:ascii="Times New Roman" w:hAnsi="Times New Roman" w:cs="Times New Roman"/>
          <w:sz w:val="24"/>
          <w:szCs w:val="24"/>
        </w:rPr>
        <w:t xml:space="preserve">progressing rapidly and is becoming more popular than ever before. </w:t>
      </w:r>
      <w:r>
        <w:rPr>
          <w:rFonts w:ascii="Times New Roman" w:hAnsi="Times New Roman" w:cs="Times New Roman"/>
          <w:sz w:val="24"/>
          <w:szCs w:val="24"/>
        </w:rPr>
        <w:t>It give</w:t>
      </w:r>
      <w:r w:rsidR="00961057">
        <w:rPr>
          <w:rFonts w:ascii="Times New Roman" w:hAnsi="Times New Roman" w:cs="Times New Roman"/>
          <w:sz w:val="24"/>
          <w:szCs w:val="24"/>
        </w:rPr>
        <w:t>s</w:t>
      </w:r>
      <w:r>
        <w:rPr>
          <w:rFonts w:ascii="Times New Roman" w:hAnsi="Times New Roman" w:cs="Times New Roman"/>
          <w:sz w:val="24"/>
          <w:szCs w:val="24"/>
        </w:rPr>
        <w:t xml:space="preserve"> students/learners the freedom to learn and study at a time to suit them and at their own pace. Learning is no longer restricted to a classroom; the internet provides the freedom of being able to learn anywhere at all. (Ibid). </w:t>
      </w:r>
    </w:p>
    <w:p w:rsidR="009B36B8" w:rsidRDefault="009B36B8" w:rsidP="008C1017">
      <w:pPr>
        <w:jc w:val="both"/>
        <w:rPr>
          <w:rFonts w:ascii="Times New Roman" w:hAnsi="Times New Roman" w:cs="Times New Roman"/>
          <w:sz w:val="24"/>
          <w:szCs w:val="24"/>
        </w:rPr>
      </w:pPr>
      <w:r>
        <w:rPr>
          <w:rFonts w:ascii="Times New Roman" w:hAnsi="Times New Roman" w:cs="Times New Roman"/>
          <w:sz w:val="24"/>
          <w:szCs w:val="24"/>
        </w:rPr>
        <w:t xml:space="preserve">It is now more important than ever that individuals wishing to study, embrace the digital world and </w:t>
      </w:r>
      <w:r w:rsidR="00961057">
        <w:rPr>
          <w:rFonts w:ascii="Times New Roman" w:hAnsi="Times New Roman" w:cs="Times New Roman"/>
          <w:sz w:val="24"/>
          <w:szCs w:val="24"/>
        </w:rPr>
        <w:t xml:space="preserve">adapt to facilitate the changing world of learning through technology.  </w:t>
      </w:r>
    </w:p>
    <w:p w:rsidR="00A05A1F" w:rsidRDefault="00A05A1F" w:rsidP="008C1017">
      <w:pPr>
        <w:jc w:val="both"/>
        <w:rPr>
          <w:rFonts w:ascii="Times New Roman" w:hAnsi="Times New Roman" w:cs="Times New Roman"/>
          <w:sz w:val="24"/>
          <w:szCs w:val="24"/>
        </w:rPr>
      </w:pPr>
      <w:r>
        <w:rPr>
          <w:rFonts w:ascii="Times New Roman" w:hAnsi="Times New Roman" w:cs="Times New Roman"/>
          <w:sz w:val="24"/>
          <w:szCs w:val="24"/>
        </w:rPr>
        <w:t xml:space="preserve">It is </w:t>
      </w:r>
      <w:r w:rsidR="00521357">
        <w:rPr>
          <w:rFonts w:ascii="Times New Roman" w:hAnsi="Times New Roman" w:cs="Times New Roman"/>
          <w:sz w:val="24"/>
          <w:szCs w:val="24"/>
        </w:rPr>
        <w:t xml:space="preserve">becoming </w:t>
      </w:r>
      <w:r>
        <w:rPr>
          <w:rFonts w:ascii="Times New Roman" w:hAnsi="Times New Roman" w:cs="Times New Roman"/>
          <w:sz w:val="24"/>
          <w:szCs w:val="24"/>
        </w:rPr>
        <w:t xml:space="preserve">more popular for educators </w:t>
      </w:r>
      <w:r w:rsidR="00521357">
        <w:rPr>
          <w:rFonts w:ascii="Times New Roman" w:hAnsi="Times New Roman" w:cs="Times New Roman"/>
          <w:sz w:val="24"/>
          <w:szCs w:val="24"/>
        </w:rPr>
        <w:t xml:space="preserve">to </w:t>
      </w:r>
      <w:r>
        <w:rPr>
          <w:rFonts w:ascii="Times New Roman" w:hAnsi="Times New Roman" w:cs="Times New Roman"/>
          <w:sz w:val="24"/>
          <w:szCs w:val="24"/>
        </w:rPr>
        <w:t xml:space="preserve">set their students work digitally. It is even possible to complete courses and degrees online without ever having to set foot in a classroom. The Open University is one </w:t>
      </w:r>
      <w:proofErr w:type="gramStart"/>
      <w:r>
        <w:rPr>
          <w:rFonts w:ascii="Times New Roman" w:hAnsi="Times New Roman" w:cs="Times New Roman"/>
          <w:sz w:val="24"/>
          <w:szCs w:val="24"/>
        </w:rPr>
        <w:t>particular learning</w:t>
      </w:r>
      <w:proofErr w:type="gramEnd"/>
      <w:r>
        <w:rPr>
          <w:rFonts w:ascii="Times New Roman" w:hAnsi="Times New Roman" w:cs="Times New Roman"/>
          <w:sz w:val="24"/>
          <w:szCs w:val="24"/>
        </w:rPr>
        <w:t xml:space="preserve"> facilitator that offers this. </w:t>
      </w:r>
    </w:p>
    <w:p w:rsidR="00961057" w:rsidRPr="00961057" w:rsidRDefault="00961057" w:rsidP="008C1017">
      <w:pPr>
        <w:jc w:val="both"/>
        <w:rPr>
          <w:rFonts w:ascii="Times New Roman" w:hAnsi="Times New Roman" w:cs="Times New Roman"/>
          <w:b/>
          <w:sz w:val="24"/>
          <w:szCs w:val="24"/>
          <w:u w:val="single"/>
        </w:rPr>
      </w:pPr>
      <w:r w:rsidRPr="00961057">
        <w:rPr>
          <w:rFonts w:ascii="Times New Roman" w:hAnsi="Times New Roman" w:cs="Times New Roman"/>
          <w:b/>
          <w:sz w:val="24"/>
          <w:szCs w:val="24"/>
          <w:u w:val="single"/>
        </w:rPr>
        <w:t xml:space="preserve">My Digital Learning </w:t>
      </w:r>
    </w:p>
    <w:p w:rsidR="00961057" w:rsidRDefault="00961057" w:rsidP="008C1017">
      <w:pPr>
        <w:jc w:val="both"/>
        <w:rPr>
          <w:rFonts w:ascii="Times New Roman" w:hAnsi="Times New Roman" w:cs="Times New Roman"/>
          <w:sz w:val="24"/>
          <w:szCs w:val="24"/>
        </w:rPr>
      </w:pPr>
      <w:r>
        <w:rPr>
          <w:rFonts w:ascii="Times New Roman" w:hAnsi="Times New Roman" w:cs="Times New Roman"/>
          <w:sz w:val="24"/>
          <w:szCs w:val="24"/>
        </w:rPr>
        <w:t>I, by no means consider myself to be ‘tech savvy’. Personally, digital learning has been</w:t>
      </w:r>
      <w:r w:rsidR="000031C0">
        <w:rPr>
          <w:rFonts w:ascii="Times New Roman" w:hAnsi="Times New Roman" w:cs="Times New Roman"/>
          <w:sz w:val="24"/>
          <w:szCs w:val="24"/>
        </w:rPr>
        <w:t xml:space="preserve"> a</w:t>
      </w:r>
      <w:r>
        <w:rPr>
          <w:rFonts w:ascii="Times New Roman" w:hAnsi="Times New Roman" w:cs="Times New Roman"/>
          <w:sz w:val="24"/>
          <w:szCs w:val="24"/>
        </w:rPr>
        <w:t xml:space="preserve"> learning curve for me. I consider myself </w:t>
      </w:r>
      <w:r w:rsidR="000031C0">
        <w:rPr>
          <w:rFonts w:ascii="Times New Roman" w:hAnsi="Times New Roman" w:cs="Times New Roman"/>
          <w:sz w:val="24"/>
          <w:szCs w:val="24"/>
        </w:rPr>
        <w:t xml:space="preserve">just about able to </w:t>
      </w:r>
      <w:r>
        <w:rPr>
          <w:rFonts w:ascii="Times New Roman" w:hAnsi="Times New Roman" w:cs="Times New Roman"/>
          <w:sz w:val="24"/>
          <w:szCs w:val="24"/>
        </w:rPr>
        <w:t xml:space="preserve">‘get by’ in the world of technology so being told that I was going to spend four weeks learning digitally made me </w:t>
      </w:r>
      <w:r w:rsidR="00521357">
        <w:rPr>
          <w:rFonts w:ascii="Times New Roman" w:hAnsi="Times New Roman" w:cs="Times New Roman"/>
          <w:sz w:val="24"/>
          <w:szCs w:val="24"/>
        </w:rPr>
        <w:t xml:space="preserve">feel </w:t>
      </w:r>
      <w:r>
        <w:rPr>
          <w:rFonts w:ascii="Times New Roman" w:hAnsi="Times New Roman" w:cs="Times New Roman"/>
          <w:sz w:val="24"/>
          <w:szCs w:val="24"/>
        </w:rPr>
        <w:t xml:space="preserve">slightly anxious. After some critical review, I noted I learn digitally </w:t>
      </w:r>
      <w:r w:rsidR="000031C0">
        <w:rPr>
          <w:rFonts w:ascii="Times New Roman" w:hAnsi="Times New Roman" w:cs="Times New Roman"/>
          <w:sz w:val="24"/>
          <w:szCs w:val="24"/>
        </w:rPr>
        <w:t xml:space="preserve">much </w:t>
      </w:r>
      <w:r>
        <w:rPr>
          <w:rFonts w:ascii="Times New Roman" w:hAnsi="Times New Roman" w:cs="Times New Roman"/>
          <w:sz w:val="24"/>
          <w:szCs w:val="24"/>
        </w:rPr>
        <w:t xml:space="preserve">more that I first </w:t>
      </w:r>
      <w:r w:rsidR="000031C0">
        <w:rPr>
          <w:rFonts w:ascii="Times New Roman" w:hAnsi="Times New Roman" w:cs="Times New Roman"/>
          <w:sz w:val="24"/>
          <w:szCs w:val="24"/>
        </w:rPr>
        <w:t>realised</w:t>
      </w:r>
      <w:r>
        <w:rPr>
          <w:rFonts w:ascii="Times New Roman" w:hAnsi="Times New Roman" w:cs="Times New Roman"/>
          <w:sz w:val="24"/>
          <w:szCs w:val="24"/>
        </w:rPr>
        <w:t xml:space="preserve">. </w:t>
      </w:r>
    </w:p>
    <w:p w:rsidR="000031C0" w:rsidRPr="000031C0" w:rsidRDefault="000031C0" w:rsidP="000031C0">
      <w:pPr>
        <w:pStyle w:val="ListParagraph"/>
        <w:numPr>
          <w:ilvl w:val="0"/>
          <w:numId w:val="14"/>
        </w:numPr>
        <w:jc w:val="both"/>
        <w:rPr>
          <w:rFonts w:ascii="Times New Roman" w:hAnsi="Times New Roman" w:cs="Times New Roman"/>
          <w:b/>
          <w:sz w:val="24"/>
          <w:szCs w:val="24"/>
        </w:rPr>
      </w:pPr>
      <w:r w:rsidRPr="000031C0">
        <w:rPr>
          <w:rFonts w:ascii="Times New Roman" w:hAnsi="Times New Roman" w:cs="Times New Roman"/>
          <w:b/>
          <w:sz w:val="24"/>
          <w:szCs w:val="24"/>
        </w:rPr>
        <w:t xml:space="preserve">Communication </w:t>
      </w:r>
    </w:p>
    <w:p w:rsidR="000031C0" w:rsidRDefault="000031C0" w:rsidP="008C1017">
      <w:pPr>
        <w:jc w:val="both"/>
        <w:rPr>
          <w:rFonts w:ascii="Times New Roman" w:hAnsi="Times New Roman" w:cs="Times New Roman"/>
          <w:sz w:val="24"/>
          <w:szCs w:val="24"/>
        </w:rPr>
      </w:pPr>
      <w:r>
        <w:rPr>
          <w:rFonts w:ascii="Times New Roman" w:hAnsi="Times New Roman" w:cs="Times New Roman"/>
          <w:sz w:val="24"/>
          <w:szCs w:val="24"/>
        </w:rPr>
        <w:t xml:space="preserve">I am continually learning from my BA Business and Management peers from our Facebook Messenger group chat. Being able to communicate effectively any time of the day is extremely beneficial. I realise I use many forms of communicative digital mediums, not only Facebook Messenger but WhatsApp and standard text messaging. I believe by using these forms of instant messaging I am using collaborative learning digitally.  </w:t>
      </w:r>
    </w:p>
    <w:p w:rsidR="000031C0" w:rsidRPr="000031C0" w:rsidRDefault="000031C0" w:rsidP="000031C0">
      <w:pPr>
        <w:pStyle w:val="ListParagraph"/>
        <w:numPr>
          <w:ilvl w:val="0"/>
          <w:numId w:val="14"/>
        </w:numPr>
        <w:jc w:val="both"/>
        <w:rPr>
          <w:rFonts w:ascii="Times New Roman" w:hAnsi="Times New Roman" w:cs="Times New Roman"/>
          <w:b/>
          <w:sz w:val="24"/>
          <w:szCs w:val="24"/>
        </w:rPr>
      </w:pPr>
      <w:r w:rsidRPr="000031C0">
        <w:rPr>
          <w:rFonts w:ascii="Times New Roman" w:hAnsi="Times New Roman" w:cs="Times New Roman"/>
          <w:b/>
          <w:sz w:val="24"/>
          <w:szCs w:val="24"/>
        </w:rPr>
        <w:t xml:space="preserve">Social Media </w:t>
      </w:r>
    </w:p>
    <w:p w:rsidR="00A05A1F" w:rsidRPr="000031C0" w:rsidRDefault="000031C0" w:rsidP="000031C0">
      <w:pPr>
        <w:jc w:val="both"/>
        <w:rPr>
          <w:rFonts w:ascii="Times New Roman" w:hAnsi="Times New Roman" w:cs="Times New Roman"/>
          <w:sz w:val="24"/>
          <w:szCs w:val="24"/>
        </w:rPr>
      </w:pPr>
      <w:r w:rsidRPr="000031C0">
        <w:rPr>
          <w:rFonts w:ascii="Times New Roman" w:hAnsi="Times New Roman" w:cs="Times New Roman"/>
          <w:sz w:val="24"/>
          <w:szCs w:val="24"/>
        </w:rPr>
        <w:t>Social Media plays a huge role in digital learning today.</w:t>
      </w:r>
      <w:r>
        <w:rPr>
          <w:rFonts w:ascii="Times New Roman" w:hAnsi="Times New Roman" w:cs="Times New Roman"/>
          <w:sz w:val="24"/>
          <w:szCs w:val="24"/>
        </w:rPr>
        <w:t xml:space="preserve"> I use Facebook, Twitter</w:t>
      </w:r>
      <w:r w:rsidR="0045276D">
        <w:rPr>
          <w:rFonts w:ascii="Times New Roman" w:hAnsi="Times New Roman" w:cs="Times New Roman"/>
          <w:sz w:val="24"/>
          <w:szCs w:val="24"/>
        </w:rPr>
        <w:t>, LinkedIn</w:t>
      </w:r>
      <w:r>
        <w:rPr>
          <w:rFonts w:ascii="Times New Roman" w:hAnsi="Times New Roman" w:cs="Times New Roman"/>
          <w:sz w:val="24"/>
          <w:szCs w:val="24"/>
        </w:rPr>
        <w:t xml:space="preserve"> and Instagram and without being part of these </w:t>
      </w:r>
      <w:proofErr w:type="gramStart"/>
      <w:r>
        <w:rPr>
          <w:rFonts w:ascii="Times New Roman" w:hAnsi="Times New Roman" w:cs="Times New Roman"/>
          <w:sz w:val="24"/>
          <w:szCs w:val="24"/>
        </w:rPr>
        <w:t>particular platforms</w:t>
      </w:r>
      <w:proofErr w:type="gramEnd"/>
      <w:r>
        <w:rPr>
          <w:rFonts w:ascii="Times New Roman" w:hAnsi="Times New Roman" w:cs="Times New Roman"/>
          <w:sz w:val="24"/>
          <w:szCs w:val="24"/>
        </w:rPr>
        <w:t>, it is possible to lose touch of current trends and to keep up to date with what is going on</w:t>
      </w:r>
      <w:r w:rsidR="00A05A1F">
        <w:rPr>
          <w:rFonts w:ascii="Times New Roman" w:hAnsi="Times New Roman" w:cs="Times New Roman"/>
          <w:sz w:val="24"/>
          <w:szCs w:val="24"/>
        </w:rPr>
        <w:t xml:space="preserve">. </w:t>
      </w:r>
      <w:r w:rsidR="00521357">
        <w:rPr>
          <w:rFonts w:ascii="Times New Roman" w:hAnsi="Times New Roman" w:cs="Times New Roman"/>
          <w:sz w:val="24"/>
          <w:szCs w:val="24"/>
        </w:rPr>
        <w:t xml:space="preserve">Social Media is everywhere. If you are not </w:t>
      </w:r>
      <w:proofErr w:type="gramStart"/>
      <w:r w:rsidR="00521357">
        <w:rPr>
          <w:rFonts w:ascii="Times New Roman" w:hAnsi="Times New Roman" w:cs="Times New Roman"/>
          <w:sz w:val="24"/>
          <w:szCs w:val="24"/>
        </w:rPr>
        <w:t>involved</w:t>
      </w:r>
      <w:proofErr w:type="gramEnd"/>
      <w:r w:rsidR="00521357">
        <w:rPr>
          <w:rFonts w:ascii="Times New Roman" w:hAnsi="Times New Roman" w:cs="Times New Roman"/>
          <w:sz w:val="24"/>
          <w:szCs w:val="24"/>
        </w:rPr>
        <w:t xml:space="preserve"> then you cannot be fully present with current trends of today. </w:t>
      </w:r>
    </w:p>
    <w:p w:rsidR="000031C0" w:rsidRPr="00A05A1F" w:rsidRDefault="000031C0" w:rsidP="000031C0">
      <w:pPr>
        <w:pStyle w:val="ListParagraph"/>
        <w:numPr>
          <w:ilvl w:val="0"/>
          <w:numId w:val="14"/>
        </w:numPr>
        <w:jc w:val="both"/>
        <w:rPr>
          <w:rFonts w:ascii="Times New Roman" w:hAnsi="Times New Roman" w:cs="Times New Roman"/>
          <w:b/>
          <w:sz w:val="24"/>
          <w:szCs w:val="24"/>
        </w:rPr>
      </w:pPr>
      <w:r w:rsidRPr="00A05A1F">
        <w:rPr>
          <w:rFonts w:ascii="Times New Roman" w:hAnsi="Times New Roman" w:cs="Times New Roman"/>
          <w:b/>
          <w:sz w:val="24"/>
          <w:szCs w:val="24"/>
        </w:rPr>
        <w:t xml:space="preserve">Research </w:t>
      </w:r>
    </w:p>
    <w:p w:rsidR="0045276D" w:rsidRDefault="00A05A1F" w:rsidP="000031C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Digital learning is important when using it for research purposes. </w:t>
      </w:r>
      <w:r w:rsidR="00521357">
        <w:rPr>
          <w:rFonts w:ascii="Times New Roman" w:hAnsi="Times New Roman" w:cs="Times New Roman"/>
          <w:sz w:val="24"/>
          <w:szCs w:val="24"/>
        </w:rPr>
        <w:t>I use s</w:t>
      </w:r>
      <w:r>
        <w:rPr>
          <w:rFonts w:ascii="Times New Roman" w:hAnsi="Times New Roman" w:cs="Times New Roman"/>
          <w:sz w:val="24"/>
          <w:szCs w:val="24"/>
        </w:rPr>
        <w:t>earch engines</w:t>
      </w:r>
      <w:r w:rsidR="00521357">
        <w:rPr>
          <w:rFonts w:ascii="Times New Roman" w:hAnsi="Times New Roman" w:cs="Times New Roman"/>
          <w:sz w:val="24"/>
          <w:szCs w:val="24"/>
        </w:rPr>
        <w:t xml:space="preserve"> often and these</w:t>
      </w:r>
      <w:r>
        <w:rPr>
          <w:rFonts w:ascii="Times New Roman" w:hAnsi="Times New Roman" w:cs="Times New Roman"/>
          <w:sz w:val="24"/>
          <w:szCs w:val="24"/>
        </w:rPr>
        <w:t xml:space="preserve"> provide a useful starting tool to research </w:t>
      </w:r>
      <w:proofErr w:type="gramStart"/>
      <w:r>
        <w:rPr>
          <w:rFonts w:ascii="Times New Roman" w:hAnsi="Times New Roman" w:cs="Times New Roman"/>
          <w:sz w:val="24"/>
          <w:szCs w:val="24"/>
        </w:rPr>
        <w:t>particular topics</w:t>
      </w:r>
      <w:proofErr w:type="gramEnd"/>
      <w:r>
        <w:rPr>
          <w:rFonts w:ascii="Times New Roman" w:hAnsi="Times New Roman" w:cs="Times New Roman"/>
          <w:sz w:val="24"/>
          <w:szCs w:val="24"/>
        </w:rPr>
        <w:t xml:space="preserve">. I also use the online library and I have found this to be extremely useful when using it to write assignments and research information. </w:t>
      </w:r>
      <w:r w:rsidR="0045276D">
        <w:rPr>
          <w:rFonts w:ascii="Times New Roman" w:hAnsi="Times New Roman" w:cs="Times New Roman"/>
          <w:sz w:val="24"/>
          <w:szCs w:val="24"/>
        </w:rPr>
        <w:t xml:space="preserve">I have found YouTube extremely useful when searching how to complete certain tasks, the tutorials are very beneficial.  </w:t>
      </w:r>
    </w:p>
    <w:p w:rsidR="00FE05D3" w:rsidRPr="00FE05D3" w:rsidRDefault="00FE05D3" w:rsidP="00FE05D3">
      <w:pPr>
        <w:pStyle w:val="ListParagraph"/>
        <w:numPr>
          <w:ilvl w:val="0"/>
          <w:numId w:val="14"/>
        </w:numPr>
        <w:jc w:val="both"/>
        <w:rPr>
          <w:rFonts w:ascii="Times New Roman" w:hAnsi="Times New Roman" w:cs="Times New Roman"/>
          <w:b/>
          <w:sz w:val="24"/>
          <w:szCs w:val="24"/>
        </w:rPr>
      </w:pPr>
      <w:r w:rsidRPr="00FE05D3">
        <w:rPr>
          <w:rFonts w:ascii="Times New Roman" w:hAnsi="Times New Roman" w:cs="Times New Roman"/>
          <w:b/>
          <w:sz w:val="24"/>
          <w:szCs w:val="24"/>
        </w:rPr>
        <w:t>Others</w:t>
      </w:r>
    </w:p>
    <w:p w:rsidR="00FE05D3" w:rsidRPr="00FE05D3" w:rsidRDefault="00FE05D3" w:rsidP="00FE05D3">
      <w:pPr>
        <w:jc w:val="both"/>
        <w:rPr>
          <w:rFonts w:ascii="Times New Roman" w:hAnsi="Times New Roman" w:cs="Times New Roman"/>
          <w:sz w:val="24"/>
          <w:szCs w:val="24"/>
        </w:rPr>
      </w:pPr>
      <w:r>
        <w:rPr>
          <w:rFonts w:ascii="Times New Roman" w:hAnsi="Times New Roman" w:cs="Times New Roman"/>
          <w:sz w:val="24"/>
          <w:szCs w:val="24"/>
        </w:rPr>
        <w:t>Moodle is an extremely useful learning platform. It is something I use daily. It holds all our assignment history, assignment tasks and lecture notes from the presentations and information given out in class.</w:t>
      </w:r>
      <w:r w:rsidR="009753E8">
        <w:rPr>
          <w:rFonts w:ascii="Times New Roman" w:hAnsi="Times New Roman" w:cs="Times New Roman"/>
          <w:sz w:val="24"/>
          <w:szCs w:val="24"/>
        </w:rPr>
        <w:t xml:space="preserve"> It has been the most useful tool throughout the whole of my semester one and two, without it, I would be lost. I </w:t>
      </w:r>
      <w:proofErr w:type="gramStart"/>
      <w:r w:rsidR="009753E8">
        <w:rPr>
          <w:rFonts w:ascii="Times New Roman" w:hAnsi="Times New Roman" w:cs="Times New Roman"/>
          <w:sz w:val="24"/>
          <w:szCs w:val="24"/>
        </w:rPr>
        <w:t>refer back</w:t>
      </w:r>
      <w:proofErr w:type="gramEnd"/>
      <w:r w:rsidR="009753E8">
        <w:rPr>
          <w:rFonts w:ascii="Times New Roman" w:hAnsi="Times New Roman" w:cs="Times New Roman"/>
          <w:sz w:val="24"/>
          <w:szCs w:val="24"/>
        </w:rPr>
        <w:t xml:space="preserve"> to it almost daily. </w:t>
      </w:r>
      <w:r>
        <w:rPr>
          <w:rFonts w:ascii="Times New Roman" w:hAnsi="Times New Roman" w:cs="Times New Roman"/>
          <w:sz w:val="24"/>
          <w:szCs w:val="24"/>
        </w:rPr>
        <w:t xml:space="preserve"> </w:t>
      </w:r>
    </w:p>
    <w:p w:rsidR="009753E8" w:rsidRPr="009753E8" w:rsidRDefault="009753E8" w:rsidP="000031C0">
      <w:pPr>
        <w:jc w:val="both"/>
        <w:rPr>
          <w:rFonts w:ascii="Times New Roman" w:hAnsi="Times New Roman" w:cs="Times New Roman"/>
          <w:b/>
          <w:sz w:val="24"/>
          <w:szCs w:val="24"/>
          <w:u w:val="single"/>
        </w:rPr>
      </w:pPr>
      <w:r w:rsidRPr="009753E8">
        <w:rPr>
          <w:rFonts w:ascii="Times New Roman" w:hAnsi="Times New Roman" w:cs="Times New Roman"/>
          <w:b/>
          <w:sz w:val="24"/>
          <w:szCs w:val="24"/>
          <w:u w:val="single"/>
        </w:rPr>
        <w:t xml:space="preserve">Positives &amp; Negatives </w:t>
      </w:r>
      <w:proofErr w:type="gramStart"/>
      <w:r w:rsidRPr="009753E8">
        <w:rPr>
          <w:rFonts w:ascii="Times New Roman" w:hAnsi="Times New Roman" w:cs="Times New Roman"/>
          <w:b/>
          <w:sz w:val="24"/>
          <w:szCs w:val="24"/>
          <w:u w:val="single"/>
        </w:rPr>
        <w:t>To</w:t>
      </w:r>
      <w:proofErr w:type="gramEnd"/>
      <w:r w:rsidRPr="009753E8">
        <w:rPr>
          <w:rFonts w:ascii="Times New Roman" w:hAnsi="Times New Roman" w:cs="Times New Roman"/>
          <w:b/>
          <w:sz w:val="24"/>
          <w:szCs w:val="24"/>
          <w:u w:val="single"/>
        </w:rPr>
        <w:t xml:space="preserve"> Digital Learning</w:t>
      </w:r>
    </w:p>
    <w:p w:rsidR="0045276D" w:rsidRDefault="00A05A1F" w:rsidP="000031C0">
      <w:pPr>
        <w:jc w:val="both"/>
        <w:rPr>
          <w:rFonts w:ascii="Times New Roman" w:hAnsi="Times New Roman" w:cs="Times New Roman"/>
          <w:sz w:val="24"/>
          <w:szCs w:val="24"/>
        </w:rPr>
      </w:pPr>
      <w:r>
        <w:rPr>
          <w:rFonts w:ascii="Times New Roman" w:hAnsi="Times New Roman" w:cs="Times New Roman"/>
          <w:sz w:val="24"/>
          <w:szCs w:val="24"/>
        </w:rPr>
        <w:t xml:space="preserve">I can see the benefits of digital learning. The freedom of being able to learn anywhere in the world and a time that suits me and at my own pace is a lot more practical, especially as I am a </w:t>
      </w:r>
      <w:proofErr w:type="gramStart"/>
      <w:r>
        <w:rPr>
          <w:rFonts w:ascii="Times New Roman" w:hAnsi="Times New Roman" w:cs="Times New Roman"/>
          <w:sz w:val="24"/>
          <w:szCs w:val="24"/>
        </w:rPr>
        <w:t>full time</w:t>
      </w:r>
      <w:proofErr w:type="gramEnd"/>
      <w:r>
        <w:rPr>
          <w:rFonts w:ascii="Times New Roman" w:hAnsi="Times New Roman" w:cs="Times New Roman"/>
          <w:sz w:val="24"/>
          <w:szCs w:val="24"/>
        </w:rPr>
        <w:t xml:space="preserve"> mum to two boys and also work around my studies.</w:t>
      </w:r>
      <w:r w:rsidR="0045276D">
        <w:rPr>
          <w:rFonts w:ascii="Times New Roman" w:hAnsi="Times New Roman" w:cs="Times New Roman"/>
          <w:sz w:val="24"/>
          <w:szCs w:val="24"/>
        </w:rPr>
        <w:t xml:space="preserve"> With digital learning it is possible to create a personal learning environment wherever you are. I own a mobile phone, laptop and tablet so digital learning is possible wherever I am. </w:t>
      </w:r>
      <w:r>
        <w:rPr>
          <w:rFonts w:ascii="Times New Roman" w:hAnsi="Times New Roman" w:cs="Times New Roman"/>
          <w:sz w:val="24"/>
          <w:szCs w:val="24"/>
        </w:rPr>
        <w:t xml:space="preserve"> </w:t>
      </w:r>
    </w:p>
    <w:p w:rsidR="00A05A1F" w:rsidRDefault="0045276D" w:rsidP="000031C0">
      <w:pPr>
        <w:jc w:val="both"/>
        <w:rPr>
          <w:rFonts w:ascii="Times New Roman" w:hAnsi="Times New Roman" w:cs="Times New Roman"/>
          <w:sz w:val="24"/>
          <w:szCs w:val="24"/>
        </w:rPr>
      </w:pPr>
      <w:r>
        <w:rPr>
          <w:rFonts w:ascii="Times New Roman" w:hAnsi="Times New Roman" w:cs="Times New Roman"/>
          <w:sz w:val="24"/>
          <w:szCs w:val="24"/>
        </w:rPr>
        <w:t xml:space="preserve">Unfortunately for me, I did not enjoy </w:t>
      </w:r>
      <w:r w:rsidR="00521357">
        <w:rPr>
          <w:rFonts w:ascii="Times New Roman" w:hAnsi="Times New Roman" w:cs="Times New Roman"/>
          <w:sz w:val="24"/>
          <w:szCs w:val="24"/>
        </w:rPr>
        <w:t xml:space="preserve">the four weeks of </w:t>
      </w:r>
      <w:r>
        <w:rPr>
          <w:rFonts w:ascii="Times New Roman" w:hAnsi="Times New Roman" w:cs="Times New Roman"/>
          <w:sz w:val="24"/>
          <w:szCs w:val="24"/>
        </w:rPr>
        <w:t xml:space="preserve">digital learning even though I can see </w:t>
      </w:r>
      <w:r w:rsidR="009753E8">
        <w:rPr>
          <w:rFonts w:ascii="Times New Roman" w:hAnsi="Times New Roman" w:cs="Times New Roman"/>
          <w:sz w:val="24"/>
          <w:szCs w:val="24"/>
        </w:rPr>
        <w:t>the</w:t>
      </w:r>
      <w:r>
        <w:rPr>
          <w:rFonts w:ascii="Times New Roman" w:hAnsi="Times New Roman" w:cs="Times New Roman"/>
          <w:sz w:val="24"/>
          <w:szCs w:val="24"/>
        </w:rPr>
        <w:t xml:space="preserve"> benefits to it. I struggled to make time at home to carry out the weekly tasks that I had been set. I prefer the structure and stability of a classroom environment. Digital learning is a lonely process. I missed the interaction with my peers. I did not enjoy posting on the student forum through fear of being ridiculed for my answers to the task in case I had misinterpreted the question. I felt through digital learning I lost a great deal of confidence in myself and on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occasions I questioned whether I actually belonged on this course. I am a social learner and through digital learning I felt isolated and alone.    </w:t>
      </w:r>
    </w:p>
    <w:p w:rsidR="000031C0" w:rsidRPr="00FE05D3" w:rsidRDefault="00FE05D3" w:rsidP="000031C0">
      <w:pPr>
        <w:jc w:val="both"/>
        <w:rPr>
          <w:rFonts w:ascii="Times New Roman" w:hAnsi="Times New Roman" w:cs="Times New Roman"/>
          <w:b/>
          <w:sz w:val="24"/>
          <w:szCs w:val="24"/>
          <w:u w:val="single"/>
        </w:rPr>
      </w:pPr>
      <w:r w:rsidRPr="00FE05D3">
        <w:rPr>
          <w:rFonts w:ascii="Times New Roman" w:hAnsi="Times New Roman" w:cs="Times New Roman"/>
          <w:b/>
          <w:sz w:val="24"/>
          <w:szCs w:val="24"/>
          <w:u w:val="single"/>
        </w:rPr>
        <w:t xml:space="preserve">Undergraduate Advice </w:t>
      </w:r>
      <w:proofErr w:type="gramStart"/>
      <w:r w:rsidRPr="00FE05D3">
        <w:rPr>
          <w:rFonts w:ascii="Times New Roman" w:hAnsi="Times New Roman" w:cs="Times New Roman"/>
          <w:b/>
          <w:sz w:val="24"/>
          <w:szCs w:val="24"/>
          <w:u w:val="single"/>
        </w:rPr>
        <w:t>For</w:t>
      </w:r>
      <w:proofErr w:type="gramEnd"/>
      <w:r w:rsidRPr="00FE05D3">
        <w:rPr>
          <w:rFonts w:ascii="Times New Roman" w:hAnsi="Times New Roman" w:cs="Times New Roman"/>
          <w:b/>
          <w:sz w:val="24"/>
          <w:szCs w:val="24"/>
          <w:u w:val="single"/>
        </w:rPr>
        <w:t xml:space="preserve"> Students in the 21</w:t>
      </w:r>
      <w:r w:rsidRPr="00FE05D3">
        <w:rPr>
          <w:rFonts w:ascii="Times New Roman" w:hAnsi="Times New Roman" w:cs="Times New Roman"/>
          <w:b/>
          <w:sz w:val="24"/>
          <w:szCs w:val="24"/>
          <w:u w:val="single"/>
          <w:vertAlign w:val="superscript"/>
        </w:rPr>
        <w:t>st</w:t>
      </w:r>
      <w:r w:rsidRPr="00FE05D3">
        <w:rPr>
          <w:rFonts w:ascii="Times New Roman" w:hAnsi="Times New Roman" w:cs="Times New Roman"/>
          <w:b/>
          <w:sz w:val="24"/>
          <w:szCs w:val="24"/>
          <w:u w:val="single"/>
        </w:rPr>
        <w:t xml:space="preserve"> Century</w:t>
      </w:r>
    </w:p>
    <w:p w:rsidR="004755F7" w:rsidRDefault="00FE05D3" w:rsidP="008C1017">
      <w:pPr>
        <w:jc w:val="both"/>
        <w:rPr>
          <w:rFonts w:ascii="Times New Roman" w:hAnsi="Times New Roman" w:cs="Times New Roman"/>
          <w:sz w:val="24"/>
          <w:szCs w:val="24"/>
        </w:rPr>
      </w:pPr>
      <w:r>
        <w:rPr>
          <w:rFonts w:ascii="Times New Roman" w:hAnsi="Times New Roman" w:cs="Times New Roman"/>
          <w:sz w:val="24"/>
          <w:szCs w:val="24"/>
        </w:rPr>
        <w:t>Probably the most important piece of advice I could give an undergraduate preparing to study in the 21</w:t>
      </w:r>
      <w:r w:rsidRPr="00FE05D3">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is to BE PRESENT.  Be present, not only to lectures but be present in everything that is going on around you</w:t>
      </w:r>
      <w:r w:rsidR="004755F7">
        <w:rPr>
          <w:rFonts w:ascii="Times New Roman" w:hAnsi="Times New Roman" w:cs="Times New Roman"/>
          <w:sz w:val="24"/>
          <w:szCs w:val="24"/>
        </w:rPr>
        <w:t xml:space="preserve"> including what is going on around you</w:t>
      </w:r>
      <w:r>
        <w:rPr>
          <w:rFonts w:ascii="Times New Roman" w:hAnsi="Times New Roman" w:cs="Times New Roman"/>
          <w:sz w:val="24"/>
          <w:szCs w:val="24"/>
        </w:rPr>
        <w:t xml:space="preserve"> digitally. Keep active digitally online with your peer group, be involved in social media platforms and continually show activeness on your university learning platform e.g. Moodle. </w:t>
      </w:r>
      <w:r w:rsidR="004755F7">
        <w:rPr>
          <w:rFonts w:ascii="Times New Roman" w:hAnsi="Times New Roman" w:cs="Times New Roman"/>
          <w:sz w:val="24"/>
          <w:szCs w:val="24"/>
        </w:rPr>
        <w:t>This will keep you up to date and will ensure you do not miss any valuable information which you may need to complete assignment work</w:t>
      </w:r>
      <w:r w:rsidR="006D5F47">
        <w:rPr>
          <w:rFonts w:ascii="Times New Roman" w:hAnsi="Times New Roman" w:cs="Times New Roman"/>
          <w:sz w:val="24"/>
          <w:szCs w:val="24"/>
        </w:rPr>
        <w:t xml:space="preserve">. </w:t>
      </w:r>
      <w:r w:rsidR="004755F7">
        <w:rPr>
          <w:rFonts w:ascii="Times New Roman" w:hAnsi="Times New Roman" w:cs="Times New Roman"/>
          <w:sz w:val="24"/>
          <w:szCs w:val="24"/>
        </w:rPr>
        <w:t xml:space="preserve"> </w:t>
      </w:r>
    </w:p>
    <w:p w:rsidR="004755F7" w:rsidRDefault="004755F7" w:rsidP="008C1017">
      <w:pPr>
        <w:jc w:val="both"/>
        <w:rPr>
          <w:rFonts w:ascii="Times New Roman" w:hAnsi="Times New Roman" w:cs="Times New Roman"/>
          <w:sz w:val="24"/>
          <w:szCs w:val="24"/>
        </w:rPr>
      </w:pPr>
      <w:r>
        <w:rPr>
          <w:rFonts w:ascii="Times New Roman" w:hAnsi="Times New Roman" w:cs="Times New Roman"/>
          <w:sz w:val="24"/>
          <w:szCs w:val="24"/>
        </w:rPr>
        <w:t>L</w:t>
      </w:r>
      <w:r w:rsidR="00FE05D3">
        <w:rPr>
          <w:rFonts w:ascii="Times New Roman" w:hAnsi="Times New Roman" w:cs="Times New Roman"/>
          <w:sz w:val="24"/>
          <w:szCs w:val="24"/>
        </w:rPr>
        <w:t>earn how to reference correctly; this is quite possibly the most difficult concept to grasp.</w:t>
      </w:r>
      <w:r>
        <w:rPr>
          <w:rFonts w:ascii="Times New Roman" w:hAnsi="Times New Roman" w:cs="Times New Roman"/>
          <w:sz w:val="24"/>
          <w:szCs w:val="24"/>
        </w:rPr>
        <w:t xml:space="preserve"> There will be useful handbooks available to you so use them. They are invaluable. </w:t>
      </w:r>
    </w:p>
    <w:p w:rsidR="004755F7" w:rsidRDefault="004755F7" w:rsidP="008C101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Manage your time effectively. I am a mum to two young boys and I also work every day that I am not in university. I use time management techniques to ensure that I do not miss deadlines. It is difficult trying to juggle everything so make sure you prioritise your work load. It will take the pressure off and will help you clear your head. Make lists of your workload. </w:t>
      </w:r>
    </w:p>
    <w:p w:rsidR="004755F7" w:rsidRDefault="004755F7" w:rsidP="008C1017">
      <w:pPr>
        <w:jc w:val="both"/>
        <w:rPr>
          <w:rFonts w:ascii="Times New Roman" w:hAnsi="Times New Roman" w:cs="Times New Roman"/>
          <w:sz w:val="24"/>
          <w:szCs w:val="24"/>
        </w:rPr>
      </w:pPr>
      <w:r>
        <w:rPr>
          <w:rFonts w:ascii="Times New Roman" w:hAnsi="Times New Roman" w:cs="Times New Roman"/>
          <w:sz w:val="24"/>
          <w:szCs w:val="24"/>
        </w:rPr>
        <w:t>Use a calendar or dairy to effectively manage your time and ensure deadline</w:t>
      </w:r>
      <w:r w:rsidR="00521357">
        <w:rPr>
          <w:rFonts w:ascii="Times New Roman" w:hAnsi="Times New Roman" w:cs="Times New Roman"/>
          <w:sz w:val="24"/>
          <w:szCs w:val="24"/>
        </w:rPr>
        <w:t>s</w:t>
      </w:r>
      <w:r>
        <w:rPr>
          <w:rFonts w:ascii="Times New Roman" w:hAnsi="Times New Roman" w:cs="Times New Roman"/>
          <w:sz w:val="24"/>
          <w:szCs w:val="24"/>
        </w:rPr>
        <w:t xml:space="preserve"> are not missed. </w:t>
      </w:r>
    </w:p>
    <w:p w:rsidR="00961057" w:rsidRDefault="00FE05D3" w:rsidP="008C1017">
      <w:pPr>
        <w:jc w:val="both"/>
        <w:rPr>
          <w:rFonts w:ascii="Times New Roman" w:hAnsi="Times New Roman" w:cs="Times New Roman"/>
          <w:sz w:val="24"/>
          <w:szCs w:val="24"/>
        </w:rPr>
      </w:pPr>
      <w:r>
        <w:rPr>
          <w:rFonts w:ascii="Times New Roman" w:hAnsi="Times New Roman" w:cs="Times New Roman"/>
          <w:sz w:val="24"/>
          <w:szCs w:val="24"/>
        </w:rPr>
        <w:t>Finally, don’t be afraid to ask for help.</w:t>
      </w:r>
      <w:r w:rsidR="004755F7">
        <w:rPr>
          <w:rFonts w:ascii="Times New Roman" w:hAnsi="Times New Roman" w:cs="Times New Roman"/>
          <w:sz w:val="24"/>
          <w:szCs w:val="24"/>
        </w:rPr>
        <w:t xml:space="preserve"> There are many forms of help around including that of your lecture</w:t>
      </w:r>
      <w:r w:rsidR="00521357">
        <w:rPr>
          <w:rFonts w:ascii="Times New Roman" w:hAnsi="Times New Roman" w:cs="Times New Roman"/>
          <w:sz w:val="24"/>
          <w:szCs w:val="24"/>
        </w:rPr>
        <w:t>r</w:t>
      </w:r>
      <w:r w:rsidR="004755F7">
        <w:rPr>
          <w:rFonts w:ascii="Times New Roman" w:hAnsi="Times New Roman" w:cs="Times New Roman"/>
          <w:sz w:val="24"/>
          <w:szCs w:val="24"/>
        </w:rPr>
        <w:t xml:space="preserve">s and peers. They have been of great support to me personally. </w:t>
      </w:r>
      <w:r>
        <w:rPr>
          <w:rFonts w:ascii="Times New Roman" w:hAnsi="Times New Roman" w:cs="Times New Roman"/>
          <w:sz w:val="24"/>
          <w:szCs w:val="24"/>
        </w:rPr>
        <w:t xml:space="preserve">  </w:t>
      </w:r>
    </w:p>
    <w:p w:rsidR="00FE05D3" w:rsidRDefault="009753E8" w:rsidP="008C1017">
      <w:pPr>
        <w:jc w:val="both"/>
        <w:rPr>
          <w:rFonts w:ascii="Times New Roman" w:hAnsi="Times New Roman" w:cs="Times New Roman"/>
          <w:b/>
          <w:sz w:val="24"/>
          <w:szCs w:val="24"/>
          <w:u w:val="single"/>
        </w:rPr>
      </w:pPr>
      <w:r w:rsidRPr="009753E8">
        <w:rPr>
          <w:rFonts w:ascii="Times New Roman" w:hAnsi="Times New Roman" w:cs="Times New Roman"/>
          <w:b/>
          <w:sz w:val="24"/>
          <w:szCs w:val="24"/>
          <w:u w:val="single"/>
        </w:rPr>
        <w:t xml:space="preserve">Conclusion </w:t>
      </w:r>
    </w:p>
    <w:p w:rsidR="009753E8" w:rsidRPr="009753E8" w:rsidRDefault="009753E8" w:rsidP="008C1017">
      <w:pPr>
        <w:jc w:val="both"/>
        <w:rPr>
          <w:rFonts w:ascii="Times New Roman" w:hAnsi="Times New Roman" w:cs="Times New Roman"/>
          <w:sz w:val="24"/>
          <w:szCs w:val="24"/>
        </w:rPr>
      </w:pPr>
      <w:r>
        <w:rPr>
          <w:rFonts w:ascii="Times New Roman" w:hAnsi="Times New Roman" w:cs="Times New Roman"/>
          <w:sz w:val="24"/>
          <w:szCs w:val="24"/>
        </w:rPr>
        <w:t xml:space="preserve">Before I started my BA in Business and </w:t>
      </w:r>
      <w:r w:rsidR="00521357">
        <w:rPr>
          <w:rFonts w:ascii="Times New Roman" w:hAnsi="Times New Roman" w:cs="Times New Roman"/>
          <w:sz w:val="24"/>
          <w:szCs w:val="24"/>
        </w:rPr>
        <w:t>Management,</w:t>
      </w:r>
      <w:r>
        <w:rPr>
          <w:rFonts w:ascii="Times New Roman" w:hAnsi="Times New Roman" w:cs="Times New Roman"/>
          <w:sz w:val="24"/>
          <w:szCs w:val="24"/>
        </w:rPr>
        <w:t xml:space="preserve"> I considered myself to be a reasonably intelligent woman</w:t>
      </w:r>
      <w:r w:rsidR="00521357">
        <w:rPr>
          <w:rFonts w:ascii="Times New Roman" w:hAnsi="Times New Roman" w:cs="Times New Roman"/>
          <w:sz w:val="24"/>
          <w:szCs w:val="24"/>
        </w:rPr>
        <w:t xml:space="preserve"> b</w:t>
      </w:r>
      <w:r>
        <w:rPr>
          <w:rFonts w:ascii="Times New Roman" w:hAnsi="Times New Roman" w:cs="Times New Roman"/>
          <w:sz w:val="24"/>
          <w:szCs w:val="24"/>
        </w:rPr>
        <w:t xml:space="preserve">ut there have been times over the last few months where I have felt anything but that and have doubted myself greatly. I believe I am still finding my way on this course and developing my own personal learning style. It is not easy by any means. Digital advances in the way individuals learn have positives and negatives. Digital learning makes research easier and being able to communicate a lot more effectively but is also puts greater pressure on individuals to become more ‘tech savvy’ and perhaps lose touch with the world around them. </w:t>
      </w:r>
      <w:r w:rsidR="004755F7">
        <w:rPr>
          <w:rFonts w:ascii="Times New Roman" w:hAnsi="Times New Roman" w:cs="Times New Roman"/>
          <w:sz w:val="24"/>
          <w:szCs w:val="24"/>
        </w:rPr>
        <w:t>Personally, b</w:t>
      </w:r>
      <w:r>
        <w:rPr>
          <w:rFonts w:ascii="Times New Roman" w:hAnsi="Times New Roman" w:cs="Times New Roman"/>
          <w:sz w:val="24"/>
          <w:szCs w:val="24"/>
        </w:rPr>
        <w:t xml:space="preserve">eing stuck behind a screen is not the way in which </w:t>
      </w:r>
      <w:r w:rsidR="004755F7">
        <w:rPr>
          <w:rFonts w:ascii="Times New Roman" w:hAnsi="Times New Roman" w:cs="Times New Roman"/>
          <w:sz w:val="24"/>
          <w:szCs w:val="24"/>
        </w:rPr>
        <w:t>I feel I can learn to the best of my ability.</w:t>
      </w:r>
      <w:r>
        <w:rPr>
          <w:rFonts w:ascii="Times New Roman" w:hAnsi="Times New Roman" w:cs="Times New Roman"/>
          <w:sz w:val="24"/>
          <w:szCs w:val="24"/>
        </w:rPr>
        <w:t xml:space="preserve"> I </w:t>
      </w:r>
      <w:r w:rsidR="004755F7">
        <w:rPr>
          <w:rFonts w:ascii="Times New Roman" w:hAnsi="Times New Roman" w:cs="Times New Roman"/>
          <w:sz w:val="24"/>
          <w:szCs w:val="24"/>
        </w:rPr>
        <w:t xml:space="preserve">fall under the Social Learning Theory and prefer to learn from the people around me in a </w:t>
      </w:r>
      <w:r>
        <w:rPr>
          <w:rFonts w:ascii="Times New Roman" w:hAnsi="Times New Roman" w:cs="Times New Roman"/>
          <w:sz w:val="24"/>
          <w:szCs w:val="24"/>
        </w:rPr>
        <w:t xml:space="preserve">classroom environment. </w:t>
      </w:r>
      <w:r w:rsidR="004755F7">
        <w:rPr>
          <w:rFonts w:ascii="Times New Roman" w:hAnsi="Times New Roman" w:cs="Times New Roman"/>
          <w:sz w:val="24"/>
          <w:szCs w:val="24"/>
        </w:rPr>
        <w:t xml:space="preserve">I will stay present in a digital </w:t>
      </w:r>
      <w:r w:rsidR="006D5F47">
        <w:rPr>
          <w:rFonts w:ascii="Times New Roman" w:hAnsi="Times New Roman" w:cs="Times New Roman"/>
          <w:sz w:val="24"/>
          <w:szCs w:val="24"/>
        </w:rPr>
        <w:t>sense,</w:t>
      </w:r>
      <w:r w:rsidR="004755F7">
        <w:rPr>
          <w:rFonts w:ascii="Times New Roman" w:hAnsi="Times New Roman" w:cs="Times New Roman"/>
          <w:sz w:val="24"/>
          <w:szCs w:val="24"/>
        </w:rPr>
        <w:t xml:space="preserve"> but my preferred method of learning is not through any form of technology.  </w:t>
      </w:r>
      <w:bookmarkStart w:id="2" w:name="_GoBack"/>
      <w:bookmarkEnd w:id="2"/>
    </w:p>
    <w:p w:rsidR="00E341B3" w:rsidRDefault="00E341B3" w:rsidP="001313DA">
      <w:pPr>
        <w:spacing w:after="210" w:line="240" w:lineRule="auto"/>
        <w:rPr>
          <w:lang w:val="en"/>
        </w:rPr>
      </w:pPr>
    </w:p>
    <w:p w:rsidR="00E341B3" w:rsidRDefault="00E341B3" w:rsidP="001313DA">
      <w:pPr>
        <w:spacing w:after="210" w:line="240" w:lineRule="auto"/>
        <w:rPr>
          <w:lang w:val="en"/>
        </w:rPr>
      </w:pPr>
    </w:p>
    <w:p w:rsidR="00E341B3" w:rsidRDefault="00E341B3" w:rsidP="001313DA">
      <w:pPr>
        <w:spacing w:after="210" w:line="240" w:lineRule="auto"/>
        <w:rPr>
          <w:lang w:val="en"/>
        </w:rPr>
      </w:pPr>
    </w:p>
    <w:p w:rsidR="00961057" w:rsidRDefault="00961057" w:rsidP="001313DA">
      <w:pPr>
        <w:spacing w:after="210" w:line="240" w:lineRule="auto"/>
        <w:rPr>
          <w:lang w:val="en"/>
        </w:rPr>
      </w:pPr>
    </w:p>
    <w:p w:rsidR="00961057" w:rsidRDefault="00961057" w:rsidP="001313DA">
      <w:pPr>
        <w:spacing w:after="210" w:line="240" w:lineRule="auto"/>
        <w:rPr>
          <w:lang w:val="en"/>
        </w:rPr>
      </w:pPr>
    </w:p>
    <w:p w:rsidR="00961057" w:rsidRDefault="00961057" w:rsidP="001313DA">
      <w:pPr>
        <w:spacing w:after="210" w:line="240" w:lineRule="auto"/>
        <w:rPr>
          <w:lang w:val="en"/>
        </w:rPr>
      </w:pPr>
    </w:p>
    <w:p w:rsidR="00961057" w:rsidRDefault="00961057" w:rsidP="001313DA">
      <w:pPr>
        <w:spacing w:after="210" w:line="240" w:lineRule="auto"/>
        <w:rPr>
          <w:lang w:val="en"/>
        </w:rPr>
      </w:pPr>
    </w:p>
    <w:p w:rsidR="00961057" w:rsidRDefault="00961057" w:rsidP="001313DA">
      <w:pPr>
        <w:spacing w:after="210" w:line="240" w:lineRule="auto"/>
        <w:rPr>
          <w:lang w:val="en"/>
        </w:rPr>
      </w:pPr>
    </w:p>
    <w:p w:rsidR="00E341B3" w:rsidRDefault="00E341B3"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6D5F47" w:rsidRDefault="006D5F47" w:rsidP="001313DA">
      <w:pPr>
        <w:spacing w:after="210" w:line="240" w:lineRule="auto"/>
        <w:rPr>
          <w:rFonts w:ascii="&amp;quot" w:eastAsia="Times New Roman" w:hAnsi="&amp;quot" w:cs="Times New Roman"/>
          <w:color w:val="333333"/>
          <w:spacing w:val="2"/>
          <w:sz w:val="21"/>
          <w:szCs w:val="21"/>
        </w:rPr>
      </w:pPr>
    </w:p>
    <w:p w:rsidR="001313DA" w:rsidRPr="00961057" w:rsidRDefault="001313DA" w:rsidP="001313DA">
      <w:pPr>
        <w:spacing w:after="210" w:line="240" w:lineRule="auto"/>
        <w:rPr>
          <w:rFonts w:ascii="Times New Roman" w:eastAsia="Times New Roman" w:hAnsi="Times New Roman" w:cs="Times New Roman"/>
          <w:color w:val="333333"/>
          <w:spacing w:val="2"/>
          <w:sz w:val="24"/>
          <w:szCs w:val="24"/>
          <w:u w:val="single"/>
        </w:rPr>
      </w:pPr>
      <w:r w:rsidRPr="00961057">
        <w:rPr>
          <w:rFonts w:ascii="Times New Roman" w:eastAsia="Times New Roman" w:hAnsi="Times New Roman" w:cs="Times New Roman"/>
          <w:b/>
          <w:bCs/>
          <w:color w:val="333333"/>
          <w:spacing w:val="2"/>
          <w:sz w:val="24"/>
          <w:szCs w:val="24"/>
          <w:u w:val="single"/>
        </w:rPr>
        <w:t>References</w:t>
      </w:r>
    </w:p>
    <w:p w:rsidR="006D5F47" w:rsidRPr="007E0198" w:rsidRDefault="006D5F47" w:rsidP="0052588E">
      <w:pPr>
        <w:spacing w:after="210" w:line="240" w:lineRule="auto"/>
        <w:jc w:val="both"/>
        <w:rPr>
          <w:rFonts w:ascii="Times New Roman" w:eastAsia="Times New Roman" w:hAnsi="Times New Roman" w:cs="Times New Roman"/>
          <w:color w:val="333333"/>
          <w:spacing w:val="2"/>
          <w:sz w:val="24"/>
          <w:szCs w:val="24"/>
        </w:rPr>
      </w:pPr>
      <w:r w:rsidRPr="007E0198">
        <w:rPr>
          <w:rFonts w:ascii="Times New Roman" w:eastAsia="Times New Roman" w:hAnsi="Times New Roman" w:cs="Times New Roman"/>
          <w:color w:val="333333"/>
          <w:spacing w:val="2"/>
          <w:sz w:val="24"/>
          <w:szCs w:val="24"/>
        </w:rPr>
        <w:t xml:space="preserve">David, L. (2019). Social Learning Theory (Bandura). Available at </w:t>
      </w:r>
      <w:hyperlink r:id="rId7" w:history="1">
        <w:r w:rsidRPr="007E0198">
          <w:rPr>
            <w:rStyle w:val="Hyperlink"/>
            <w:rFonts w:ascii="Times New Roman" w:eastAsia="Times New Roman" w:hAnsi="Times New Roman" w:cs="Times New Roman"/>
            <w:spacing w:val="2"/>
            <w:sz w:val="24"/>
            <w:szCs w:val="24"/>
          </w:rPr>
          <w:t>https://www.learning-theories.com/social-learning-theory-bandura.html</w:t>
        </w:r>
      </w:hyperlink>
    </w:p>
    <w:p w:rsidR="006D5F47" w:rsidRDefault="006D5F47" w:rsidP="001313DA">
      <w:pPr>
        <w:jc w:val="both"/>
        <w:rPr>
          <w:rFonts w:ascii="Times New Roman" w:hAnsi="Times New Roman" w:cs="Times New Roman"/>
          <w:sz w:val="24"/>
          <w:szCs w:val="24"/>
        </w:rPr>
      </w:pPr>
      <w:r w:rsidRPr="006872A8">
        <w:rPr>
          <w:rFonts w:ascii="Times New Roman" w:hAnsi="Times New Roman" w:cs="Times New Roman"/>
          <w:sz w:val="24"/>
          <w:szCs w:val="24"/>
          <w:lang w:val="en"/>
        </w:rPr>
        <w:t>Education Endowment Foundation</w:t>
      </w:r>
      <w:r>
        <w:rPr>
          <w:rFonts w:ascii="Times New Roman" w:hAnsi="Times New Roman" w:cs="Times New Roman"/>
          <w:sz w:val="24"/>
          <w:szCs w:val="24"/>
          <w:lang w:val="en"/>
        </w:rPr>
        <w:t xml:space="preserve">. (2019). Collaborative Learning. Available at </w:t>
      </w:r>
      <w:hyperlink r:id="rId8" w:history="1">
        <w:r w:rsidRPr="00842B28">
          <w:rPr>
            <w:rStyle w:val="Hyperlink"/>
            <w:rFonts w:ascii="Times New Roman" w:hAnsi="Times New Roman" w:cs="Times New Roman"/>
            <w:sz w:val="24"/>
            <w:szCs w:val="24"/>
          </w:rPr>
          <w:t>https://educationendowmentfoundation.org.uk/evidence-summaries/teaching-learning-toolkit/collaborative-learning/</w:t>
        </w:r>
      </w:hyperlink>
    </w:p>
    <w:p w:rsidR="006D5F47" w:rsidRDefault="006D5F47" w:rsidP="001313DA">
      <w:pPr>
        <w:jc w:val="both"/>
        <w:rPr>
          <w:rFonts w:ascii="Times New Roman" w:hAnsi="Times New Roman" w:cs="Times New Roman"/>
          <w:sz w:val="24"/>
          <w:szCs w:val="24"/>
        </w:rPr>
      </w:pPr>
      <w:proofErr w:type="spellStart"/>
      <w:r>
        <w:rPr>
          <w:rFonts w:ascii="Times New Roman" w:hAnsi="Times New Roman" w:cs="Times New Roman"/>
          <w:sz w:val="24"/>
          <w:szCs w:val="24"/>
        </w:rPr>
        <w:t>ezTalks</w:t>
      </w:r>
      <w:proofErr w:type="spellEnd"/>
      <w:r>
        <w:rPr>
          <w:rFonts w:ascii="Times New Roman" w:hAnsi="Times New Roman" w:cs="Times New Roman"/>
          <w:sz w:val="24"/>
          <w:szCs w:val="24"/>
        </w:rPr>
        <w:t xml:space="preserve">. (2019). 6 Advantages of Collaborative Learning. Available at </w:t>
      </w:r>
      <w:hyperlink r:id="rId9" w:history="1">
        <w:r w:rsidRPr="00842B28">
          <w:rPr>
            <w:rStyle w:val="Hyperlink"/>
            <w:rFonts w:ascii="Times New Roman" w:hAnsi="Times New Roman" w:cs="Times New Roman"/>
            <w:sz w:val="24"/>
            <w:szCs w:val="24"/>
          </w:rPr>
          <w:t>https://www.eztalks.com/online-education/advantages-of-collaborative-learning.html</w:t>
        </w:r>
      </w:hyperlink>
    </w:p>
    <w:p w:rsidR="006D5F47" w:rsidRPr="007E0198" w:rsidRDefault="006D5F47" w:rsidP="0052588E">
      <w:pPr>
        <w:spacing w:after="210" w:line="240" w:lineRule="auto"/>
        <w:jc w:val="both"/>
        <w:rPr>
          <w:rFonts w:ascii="Times New Roman" w:eastAsia="Times New Roman" w:hAnsi="Times New Roman" w:cs="Times New Roman"/>
          <w:color w:val="333333"/>
          <w:spacing w:val="2"/>
          <w:sz w:val="24"/>
          <w:szCs w:val="24"/>
        </w:rPr>
      </w:pPr>
      <w:r w:rsidRPr="007E0198">
        <w:rPr>
          <w:rFonts w:ascii="Times New Roman" w:eastAsia="Times New Roman" w:hAnsi="Times New Roman" w:cs="Times New Roman"/>
          <w:color w:val="333333"/>
          <w:spacing w:val="2"/>
          <w:sz w:val="24"/>
          <w:szCs w:val="24"/>
        </w:rPr>
        <w:t xml:space="preserve">Kelly, J. (2012). Learning Theories. Available at: </w:t>
      </w:r>
      <w:hyperlink r:id="rId10" w:history="1">
        <w:r w:rsidRPr="007E0198">
          <w:rPr>
            <w:rStyle w:val="Hyperlink"/>
            <w:rFonts w:ascii="Times New Roman" w:eastAsia="Times New Roman" w:hAnsi="Times New Roman" w:cs="Times New Roman"/>
            <w:spacing w:val="2"/>
            <w:sz w:val="24"/>
            <w:szCs w:val="24"/>
          </w:rPr>
          <w:t>http://thepeakperformancecenter.com/educational-learning/learning/theories/</w:t>
        </w:r>
      </w:hyperlink>
    </w:p>
    <w:p w:rsidR="006D5F47" w:rsidRPr="007E0198" w:rsidRDefault="006D5F47" w:rsidP="0052588E">
      <w:pPr>
        <w:spacing w:after="210" w:line="240" w:lineRule="auto"/>
        <w:jc w:val="both"/>
        <w:rPr>
          <w:rFonts w:ascii="Times New Roman" w:eastAsia="Times New Roman" w:hAnsi="Times New Roman" w:cs="Times New Roman"/>
          <w:color w:val="333333"/>
          <w:spacing w:val="2"/>
          <w:sz w:val="24"/>
          <w:szCs w:val="24"/>
        </w:rPr>
      </w:pPr>
      <w:r w:rsidRPr="007E0198">
        <w:rPr>
          <w:rFonts w:ascii="Times New Roman" w:eastAsia="Times New Roman" w:hAnsi="Times New Roman" w:cs="Times New Roman"/>
          <w:color w:val="333333"/>
          <w:spacing w:val="2"/>
          <w:sz w:val="24"/>
          <w:szCs w:val="24"/>
        </w:rPr>
        <w:t xml:space="preserve">Mc </w:t>
      </w:r>
      <w:proofErr w:type="spellStart"/>
      <w:r w:rsidRPr="007E0198">
        <w:rPr>
          <w:rFonts w:ascii="Times New Roman" w:eastAsia="Times New Roman" w:hAnsi="Times New Roman" w:cs="Times New Roman"/>
          <w:color w:val="333333"/>
          <w:spacing w:val="2"/>
          <w:sz w:val="24"/>
          <w:szCs w:val="24"/>
        </w:rPr>
        <w:t>Leod</w:t>
      </w:r>
      <w:proofErr w:type="spellEnd"/>
      <w:r w:rsidRPr="007E0198">
        <w:rPr>
          <w:rFonts w:ascii="Times New Roman" w:eastAsia="Times New Roman" w:hAnsi="Times New Roman" w:cs="Times New Roman"/>
          <w:color w:val="333333"/>
          <w:spacing w:val="2"/>
          <w:sz w:val="24"/>
          <w:szCs w:val="24"/>
        </w:rPr>
        <w:t xml:space="preserve"> S.A. (2017). Behaviorist Approach. Available at </w:t>
      </w:r>
      <w:hyperlink r:id="rId11" w:history="1">
        <w:r w:rsidRPr="007E0198">
          <w:rPr>
            <w:rStyle w:val="Hyperlink"/>
            <w:rFonts w:ascii="Times New Roman" w:eastAsia="Times New Roman" w:hAnsi="Times New Roman" w:cs="Times New Roman"/>
            <w:spacing w:val="2"/>
            <w:sz w:val="24"/>
            <w:szCs w:val="24"/>
          </w:rPr>
          <w:t>https://www.simplypsychology.org/behaviorism.html</w:t>
        </w:r>
      </w:hyperlink>
    </w:p>
    <w:p w:rsidR="006D5F47" w:rsidRPr="007E0198" w:rsidRDefault="006D5F47" w:rsidP="007E0198">
      <w:pPr>
        <w:spacing w:after="210" w:line="240" w:lineRule="auto"/>
        <w:jc w:val="both"/>
        <w:rPr>
          <w:rFonts w:ascii="Times New Roman" w:eastAsia="Times New Roman" w:hAnsi="Times New Roman" w:cs="Times New Roman"/>
          <w:color w:val="333333"/>
          <w:spacing w:val="2"/>
          <w:sz w:val="24"/>
          <w:szCs w:val="24"/>
        </w:rPr>
      </w:pPr>
      <w:r>
        <w:rPr>
          <w:rFonts w:ascii="Times New Roman" w:eastAsia="Times New Roman" w:hAnsi="Times New Roman" w:cs="Times New Roman"/>
          <w:color w:val="333333"/>
          <w:spacing w:val="2"/>
          <w:sz w:val="24"/>
          <w:szCs w:val="24"/>
        </w:rPr>
        <w:t xml:space="preserve">Reis, R. Stanford University. (2019) How do People Learn. Available at </w:t>
      </w:r>
      <w:hyperlink r:id="rId12" w:history="1">
        <w:r w:rsidRPr="00842B28">
          <w:rPr>
            <w:rStyle w:val="Hyperlink"/>
            <w:rFonts w:ascii="Times New Roman" w:eastAsia="Times New Roman" w:hAnsi="Times New Roman" w:cs="Times New Roman"/>
            <w:spacing w:val="2"/>
            <w:sz w:val="24"/>
            <w:szCs w:val="24"/>
          </w:rPr>
          <w:t>https://tomprof.stanford.edu/posting/1495</w:t>
        </w:r>
      </w:hyperlink>
    </w:p>
    <w:p w:rsidR="006D5F47" w:rsidRDefault="006D5F47" w:rsidP="00961057">
      <w:pPr>
        <w:jc w:val="both"/>
        <w:rPr>
          <w:rFonts w:ascii="Times New Roman" w:hAnsi="Times New Roman" w:cs="Times New Roman"/>
          <w:sz w:val="24"/>
          <w:szCs w:val="24"/>
        </w:rPr>
      </w:pPr>
      <w:r w:rsidRPr="00961057">
        <w:rPr>
          <w:rFonts w:ascii="Times New Roman" w:hAnsi="Times New Roman" w:cs="Times New Roman"/>
          <w:sz w:val="24"/>
          <w:szCs w:val="24"/>
          <w:lang w:val="en"/>
        </w:rPr>
        <w:t>The Governor's Office of Student Achievement</w:t>
      </w:r>
      <w:r>
        <w:rPr>
          <w:rFonts w:ascii="Times New Roman" w:hAnsi="Times New Roman" w:cs="Times New Roman"/>
          <w:sz w:val="24"/>
          <w:szCs w:val="24"/>
          <w:lang w:val="en"/>
        </w:rPr>
        <w:t>. (2019). What is Digital Learning? Available at</w:t>
      </w:r>
      <w:r>
        <w:rPr>
          <w:rFonts w:ascii="Times New Roman" w:hAnsi="Times New Roman" w:cs="Times New Roman"/>
          <w:sz w:val="24"/>
          <w:szCs w:val="24"/>
        </w:rPr>
        <w:t xml:space="preserve"> </w:t>
      </w:r>
      <w:hyperlink r:id="rId13" w:history="1">
        <w:r w:rsidRPr="00842B28">
          <w:rPr>
            <w:rStyle w:val="Hyperlink"/>
            <w:rFonts w:ascii="Times New Roman" w:hAnsi="Times New Roman" w:cs="Times New Roman"/>
            <w:sz w:val="24"/>
            <w:szCs w:val="24"/>
          </w:rPr>
          <w:t>https://gosa.georgia.gov/what-digital-learning</w:t>
        </w:r>
      </w:hyperlink>
    </w:p>
    <w:p w:rsidR="006D5F47" w:rsidRPr="007E0198" w:rsidRDefault="006D5F47" w:rsidP="0052588E">
      <w:pPr>
        <w:spacing w:after="210" w:line="240" w:lineRule="auto"/>
        <w:jc w:val="both"/>
        <w:rPr>
          <w:rFonts w:ascii="Times New Roman" w:eastAsia="Times New Roman" w:hAnsi="Times New Roman" w:cs="Times New Roman"/>
          <w:color w:val="333333"/>
          <w:spacing w:val="2"/>
          <w:sz w:val="24"/>
          <w:szCs w:val="24"/>
          <w:lang w:val="en"/>
        </w:rPr>
      </w:pPr>
      <w:r w:rsidRPr="007E0198">
        <w:rPr>
          <w:rFonts w:ascii="Times New Roman" w:eastAsia="Times New Roman" w:hAnsi="Times New Roman" w:cs="Times New Roman"/>
          <w:color w:val="333333"/>
          <w:spacing w:val="2"/>
          <w:sz w:val="24"/>
          <w:szCs w:val="24"/>
          <w:lang w:val="en"/>
        </w:rPr>
        <w:t>Victoria University of Wellington. (2018).</w:t>
      </w:r>
      <w:r w:rsidRPr="007E0198">
        <w:rPr>
          <w:rFonts w:ascii="Times New Roman" w:eastAsia="Times New Roman" w:hAnsi="Times New Roman" w:cs="Times New Roman"/>
          <w:color w:val="333333"/>
          <w:spacing w:val="2"/>
          <w:sz w:val="24"/>
          <w:szCs w:val="24"/>
        </w:rPr>
        <w:t> </w:t>
      </w:r>
      <w:r w:rsidRPr="007E0198">
        <w:rPr>
          <w:rFonts w:ascii="Times New Roman" w:eastAsia="Times New Roman" w:hAnsi="Times New Roman" w:cs="Times New Roman"/>
          <w:color w:val="333333"/>
          <w:spacing w:val="2"/>
          <w:sz w:val="24"/>
          <w:szCs w:val="24"/>
          <w:lang w:val="en"/>
        </w:rPr>
        <w:t xml:space="preserve">Living in the Digital Age. Available at </w:t>
      </w:r>
      <w:hyperlink r:id="rId14" w:history="1">
        <w:r w:rsidRPr="007E0198">
          <w:rPr>
            <w:rStyle w:val="Hyperlink"/>
            <w:rFonts w:ascii="Times New Roman" w:eastAsia="Times New Roman" w:hAnsi="Times New Roman" w:cs="Times New Roman"/>
            <w:spacing w:val="2"/>
            <w:sz w:val="24"/>
            <w:szCs w:val="24"/>
            <w:lang w:val="en"/>
          </w:rPr>
          <w:t>https://www.victoria.ac.nz/capital-thinking/life-online</w:t>
        </w:r>
      </w:hyperlink>
    </w:p>
    <w:p w:rsidR="00961057" w:rsidRDefault="00961057" w:rsidP="00961057">
      <w:pPr>
        <w:jc w:val="both"/>
        <w:rPr>
          <w:rFonts w:ascii="Times New Roman" w:hAnsi="Times New Roman" w:cs="Times New Roman"/>
          <w:sz w:val="24"/>
          <w:szCs w:val="24"/>
        </w:rPr>
      </w:pPr>
    </w:p>
    <w:p w:rsidR="00F523B0" w:rsidRDefault="00F523B0" w:rsidP="001313DA">
      <w:pPr>
        <w:jc w:val="both"/>
        <w:rPr>
          <w:rFonts w:ascii="Times New Roman" w:hAnsi="Times New Roman" w:cs="Times New Roman"/>
          <w:sz w:val="24"/>
          <w:szCs w:val="24"/>
        </w:rPr>
      </w:pPr>
    </w:p>
    <w:p w:rsidR="00F523B0" w:rsidRDefault="00F523B0" w:rsidP="001313DA">
      <w:pPr>
        <w:jc w:val="both"/>
        <w:rPr>
          <w:rFonts w:ascii="Times New Roman" w:hAnsi="Times New Roman" w:cs="Times New Roman"/>
          <w:sz w:val="24"/>
          <w:szCs w:val="24"/>
        </w:rPr>
      </w:pPr>
    </w:p>
    <w:p w:rsidR="00F523B0" w:rsidRDefault="00F523B0" w:rsidP="001313DA">
      <w:pPr>
        <w:jc w:val="both"/>
        <w:rPr>
          <w:rFonts w:ascii="Times New Roman" w:hAnsi="Times New Roman" w:cs="Times New Roman"/>
          <w:sz w:val="24"/>
          <w:szCs w:val="24"/>
        </w:rPr>
      </w:pPr>
    </w:p>
    <w:p w:rsidR="006E4960" w:rsidRDefault="006E4960" w:rsidP="007432BF">
      <w:pPr>
        <w:jc w:val="both"/>
        <w:rPr>
          <w:rFonts w:ascii="Arial" w:hAnsi="Arial" w:cs="Arial"/>
          <w:color w:val="333333"/>
          <w:spacing w:val="2"/>
          <w:sz w:val="21"/>
          <w:szCs w:val="21"/>
        </w:rPr>
      </w:pPr>
    </w:p>
    <w:p w:rsidR="006E4960" w:rsidRDefault="006E4960" w:rsidP="007432BF">
      <w:pPr>
        <w:jc w:val="both"/>
        <w:rPr>
          <w:rFonts w:ascii="Arial" w:hAnsi="Arial" w:cs="Arial"/>
          <w:color w:val="333333"/>
          <w:spacing w:val="2"/>
          <w:sz w:val="21"/>
          <w:szCs w:val="21"/>
        </w:rPr>
      </w:pPr>
    </w:p>
    <w:p w:rsidR="006E4960" w:rsidRDefault="006E4960" w:rsidP="007432BF">
      <w:pPr>
        <w:jc w:val="both"/>
        <w:rPr>
          <w:rFonts w:ascii="Times New Roman" w:hAnsi="Times New Roman" w:cs="Times New Roman"/>
          <w:sz w:val="24"/>
          <w:szCs w:val="24"/>
        </w:rPr>
      </w:pPr>
    </w:p>
    <w:p w:rsidR="00476973" w:rsidRDefault="00476973" w:rsidP="007432BF">
      <w:pPr>
        <w:jc w:val="both"/>
        <w:rPr>
          <w:rFonts w:ascii="Times New Roman" w:hAnsi="Times New Roman" w:cs="Times New Roman"/>
          <w:sz w:val="24"/>
          <w:szCs w:val="24"/>
        </w:rPr>
      </w:pPr>
    </w:p>
    <w:p w:rsidR="00961057" w:rsidRDefault="00961057" w:rsidP="007432BF">
      <w:pPr>
        <w:jc w:val="both"/>
        <w:rPr>
          <w:rFonts w:ascii="Times New Roman" w:hAnsi="Times New Roman" w:cs="Times New Roman"/>
          <w:b/>
          <w:sz w:val="24"/>
          <w:szCs w:val="24"/>
          <w:u w:val="single"/>
        </w:rPr>
      </w:pPr>
    </w:p>
    <w:p w:rsidR="00961057" w:rsidRDefault="00961057" w:rsidP="007432BF">
      <w:pPr>
        <w:jc w:val="both"/>
        <w:rPr>
          <w:rFonts w:ascii="Times New Roman" w:hAnsi="Times New Roman" w:cs="Times New Roman"/>
          <w:b/>
          <w:sz w:val="24"/>
          <w:szCs w:val="24"/>
          <w:u w:val="single"/>
        </w:rPr>
      </w:pPr>
    </w:p>
    <w:p w:rsidR="00961057" w:rsidRDefault="00961057" w:rsidP="007432BF">
      <w:pPr>
        <w:jc w:val="both"/>
        <w:rPr>
          <w:rFonts w:ascii="Times New Roman" w:hAnsi="Times New Roman" w:cs="Times New Roman"/>
          <w:b/>
          <w:sz w:val="24"/>
          <w:szCs w:val="24"/>
          <w:u w:val="single"/>
        </w:rPr>
      </w:pPr>
    </w:p>
    <w:p w:rsidR="006E4960" w:rsidRPr="00C91044" w:rsidRDefault="006E4960">
      <w:pPr>
        <w:rPr>
          <w:rFonts w:ascii="Times New Roman" w:hAnsi="Times New Roman" w:cs="Times New Roman"/>
        </w:rPr>
      </w:pPr>
    </w:p>
    <w:sectPr w:rsidR="006E4960" w:rsidRPr="00C91044" w:rsidSect="000031C0">
      <w:pgSz w:w="12240" w:h="15840"/>
      <w:pgMar w:top="1440" w:right="1440" w:bottom="1276"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2753"/>
    <w:multiLevelType w:val="multilevel"/>
    <w:tmpl w:val="CFE414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E0462B"/>
    <w:multiLevelType w:val="multilevel"/>
    <w:tmpl w:val="32A6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53431"/>
    <w:multiLevelType w:val="multilevel"/>
    <w:tmpl w:val="032A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60782"/>
    <w:multiLevelType w:val="multilevel"/>
    <w:tmpl w:val="579C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767DF"/>
    <w:multiLevelType w:val="multilevel"/>
    <w:tmpl w:val="52D4E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F154EA"/>
    <w:multiLevelType w:val="multilevel"/>
    <w:tmpl w:val="C0F2B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5563C2"/>
    <w:multiLevelType w:val="hybridMultilevel"/>
    <w:tmpl w:val="613A4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C4245FA"/>
    <w:multiLevelType w:val="multilevel"/>
    <w:tmpl w:val="85A48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0D62D6"/>
    <w:multiLevelType w:val="multilevel"/>
    <w:tmpl w:val="D374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DC73F8"/>
    <w:multiLevelType w:val="multilevel"/>
    <w:tmpl w:val="61265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E83025"/>
    <w:multiLevelType w:val="multilevel"/>
    <w:tmpl w:val="6AC0A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34360D"/>
    <w:multiLevelType w:val="multilevel"/>
    <w:tmpl w:val="B38C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C0194"/>
    <w:multiLevelType w:val="multilevel"/>
    <w:tmpl w:val="83FE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8B49C5"/>
    <w:multiLevelType w:val="multilevel"/>
    <w:tmpl w:val="B7ACBA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8"/>
  </w:num>
  <w:num w:numId="6">
    <w:abstractNumId w:val="4"/>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0"/>
    <w:lvlOverride w:ilvl="0"/>
    <w:lvlOverride w:ilvl="1"/>
    <w:lvlOverride w:ilvl="2"/>
    <w:lvlOverride w:ilvl="3"/>
    <w:lvlOverride w:ilvl="4"/>
    <w:lvlOverride w:ilvl="5"/>
    <w:lvlOverride w:ilvl="6"/>
    <w:lvlOverride w:ilvl="7"/>
    <w:lvlOverride w:ilvl="8"/>
  </w:num>
  <w:num w:numId="9">
    <w:abstractNumId w:val="7"/>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13"/>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044"/>
    <w:rsid w:val="000031C0"/>
    <w:rsid w:val="000207AB"/>
    <w:rsid w:val="00031DE0"/>
    <w:rsid w:val="000850A3"/>
    <w:rsid w:val="000B3111"/>
    <w:rsid w:val="001313DA"/>
    <w:rsid w:val="00184F8F"/>
    <w:rsid w:val="001B0CDA"/>
    <w:rsid w:val="001E3E59"/>
    <w:rsid w:val="00316438"/>
    <w:rsid w:val="003424CE"/>
    <w:rsid w:val="00413DA6"/>
    <w:rsid w:val="00421B89"/>
    <w:rsid w:val="0045276D"/>
    <w:rsid w:val="004755F7"/>
    <w:rsid w:val="00476973"/>
    <w:rsid w:val="005153D0"/>
    <w:rsid w:val="00521357"/>
    <w:rsid w:val="0052588E"/>
    <w:rsid w:val="006067DA"/>
    <w:rsid w:val="00664B5B"/>
    <w:rsid w:val="006872A8"/>
    <w:rsid w:val="006B0CFC"/>
    <w:rsid w:val="006D5F47"/>
    <w:rsid w:val="006E4960"/>
    <w:rsid w:val="006F6FD7"/>
    <w:rsid w:val="007432BF"/>
    <w:rsid w:val="007611A6"/>
    <w:rsid w:val="007D442A"/>
    <w:rsid w:val="007E0198"/>
    <w:rsid w:val="008275EC"/>
    <w:rsid w:val="00844201"/>
    <w:rsid w:val="008C1017"/>
    <w:rsid w:val="00924745"/>
    <w:rsid w:val="00961057"/>
    <w:rsid w:val="009753E8"/>
    <w:rsid w:val="009A3BE5"/>
    <w:rsid w:val="009B36B8"/>
    <w:rsid w:val="009B43B5"/>
    <w:rsid w:val="00A05A1F"/>
    <w:rsid w:val="00A11A6B"/>
    <w:rsid w:val="00A839FA"/>
    <w:rsid w:val="00AA63B8"/>
    <w:rsid w:val="00BA0D2C"/>
    <w:rsid w:val="00BB5E0B"/>
    <w:rsid w:val="00C610DE"/>
    <w:rsid w:val="00C91044"/>
    <w:rsid w:val="00CA00B8"/>
    <w:rsid w:val="00D852CB"/>
    <w:rsid w:val="00DB3C92"/>
    <w:rsid w:val="00E341B3"/>
    <w:rsid w:val="00ED32CF"/>
    <w:rsid w:val="00F523B0"/>
    <w:rsid w:val="00FD3977"/>
    <w:rsid w:val="00FE0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C226F"/>
  <w15:docId w15:val="{018788F6-E478-4EA3-A1A9-279936FC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960"/>
    <w:rPr>
      <w:color w:val="0000FF" w:themeColor="hyperlink"/>
      <w:u w:val="single"/>
    </w:rPr>
  </w:style>
  <w:style w:type="paragraph" w:styleId="ListParagraph">
    <w:name w:val="List Paragraph"/>
    <w:basedOn w:val="Normal"/>
    <w:uiPriority w:val="34"/>
    <w:qFormat/>
    <w:rsid w:val="005153D0"/>
    <w:pPr>
      <w:ind w:left="720"/>
      <w:contextualSpacing/>
    </w:pPr>
  </w:style>
  <w:style w:type="paragraph" w:styleId="NormalWeb">
    <w:name w:val="Normal (Web)"/>
    <w:basedOn w:val="Normal"/>
    <w:uiPriority w:val="99"/>
    <w:semiHidden/>
    <w:unhideWhenUsed/>
    <w:rsid w:val="001313D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11A6B"/>
    <w:rPr>
      <w:color w:val="605E5C"/>
      <w:shd w:val="clear" w:color="auto" w:fill="E1DFDD"/>
    </w:rPr>
  </w:style>
  <w:style w:type="paragraph" w:styleId="NoSpacing">
    <w:name w:val="No Spacing"/>
    <w:link w:val="NoSpacingChar"/>
    <w:uiPriority w:val="1"/>
    <w:qFormat/>
    <w:rsid w:val="00D852CB"/>
    <w:pPr>
      <w:spacing w:after="0" w:line="240" w:lineRule="auto"/>
    </w:pPr>
    <w:rPr>
      <w:rFonts w:eastAsiaTheme="minorEastAsia"/>
    </w:rPr>
  </w:style>
  <w:style w:type="character" w:customStyle="1" w:styleId="NoSpacingChar">
    <w:name w:val="No Spacing Char"/>
    <w:basedOn w:val="DefaultParagraphFont"/>
    <w:link w:val="NoSpacing"/>
    <w:uiPriority w:val="1"/>
    <w:rsid w:val="00D852C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10390">
      <w:bodyDiv w:val="1"/>
      <w:marLeft w:val="0"/>
      <w:marRight w:val="0"/>
      <w:marTop w:val="0"/>
      <w:marBottom w:val="0"/>
      <w:divBdr>
        <w:top w:val="none" w:sz="0" w:space="0" w:color="auto"/>
        <w:left w:val="none" w:sz="0" w:space="0" w:color="auto"/>
        <w:bottom w:val="none" w:sz="0" w:space="0" w:color="auto"/>
        <w:right w:val="none" w:sz="0" w:space="0" w:color="auto"/>
      </w:divBdr>
      <w:divsChild>
        <w:div w:id="174850749">
          <w:marLeft w:val="0"/>
          <w:marRight w:val="0"/>
          <w:marTop w:val="0"/>
          <w:marBottom w:val="0"/>
          <w:divBdr>
            <w:top w:val="none" w:sz="0" w:space="0" w:color="auto"/>
            <w:left w:val="none" w:sz="0" w:space="0" w:color="auto"/>
            <w:bottom w:val="none" w:sz="0" w:space="0" w:color="auto"/>
            <w:right w:val="none" w:sz="0" w:space="0" w:color="auto"/>
          </w:divBdr>
          <w:divsChild>
            <w:div w:id="1501040037">
              <w:marLeft w:val="0"/>
              <w:marRight w:val="0"/>
              <w:marTop w:val="0"/>
              <w:marBottom w:val="0"/>
              <w:divBdr>
                <w:top w:val="none" w:sz="0" w:space="0" w:color="auto"/>
                <w:left w:val="none" w:sz="0" w:space="0" w:color="auto"/>
                <w:bottom w:val="none" w:sz="0" w:space="0" w:color="auto"/>
                <w:right w:val="none" w:sz="0" w:space="0" w:color="auto"/>
              </w:divBdr>
              <w:divsChild>
                <w:div w:id="1858423138">
                  <w:marLeft w:val="0"/>
                  <w:marRight w:val="0"/>
                  <w:marTop w:val="0"/>
                  <w:marBottom w:val="0"/>
                  <w:divBdr>
                    <w:top w:val="none" w:sz="0" w:space="0" w:color="auto"/>
                    <w:left w:val="none" w:sz="0" w:space="0" w:color="auto"/>
                    <w:bottom w:val="none" w:sz="0" w:space="0" w:color="auto"/>
                    <w:right w:val="none" w:sz="0" w:space="0" w:color="auto"/>
                  </w:divBdr>
                  <w:divsChild>
                    <w:div w:id="980772017">
                      <w:marLeft w:val="0"/>
                      <w:marRight w:val="0"/>
                      <w:marTop w:val="0"/>
                      <w:marBottom w:val="0"/>
                      <w:divBdr>
                        <w:top w:val="single" w:sz="48" w:space="0" w:color="0F71A5"/>
                        <w:left w:val="none" w:sz="0" w:space="0" w:color="auto"/>
                        <w:bottom w:val="none" w:sz="0" w:space="0" w:color="auto"/>
                        <w:right w:val="none" w:sz="0" w:space="0" w:color="auto"/>
                      </w:divBdr>
                      <w:divsChild>
                        <w:div w:id="2137947003">
                          <w:marLeft w:val="0"/>
                          <w:marRight w:val="0"/>
                          <w:marTop w:val="0"/>
                          <w:marBottom w:val="0"/>
                          <w:divBdr>
                            <w:top w:val="none" w:sz="0" w:space="0" w:color="auto"/>
                            <w:left w:val="none" w:sz="0" w:space="0" w:color="auto"/>
                            <w:bottom w:val="none" w:sz="0" w:space="0" w:color="auto"/>
                            <w:right w:val="none" w:sz="0" w:space="0" w:color="auto"/>
                          </w:divBdr>
                          <w:divsChild>
                            <w:div w:id="948396889">
                              <w:marLeft w:val="150"/>
                              <w:marRight w:val="150"/>
                              <w:marTop w:val="0"/>
                              <w:marBottom w:val="0"/>
                              <w:divBdr>
                                <w:top w:val="none" w:sz="0" w:space="0" w:color="auto"/>
                                <w:left w:val="none" w:sz="0" w:space="0" w:color="auto"/>
                                <w:bottom w:val="none" w:sz="0" w:space="0" w:color="auto"/>
                                <w:right w:val="none" w:sz="0" w:space="0" w:color="auto"/>
                              </w:divBdr>
                              <w:divsChild>
                                <w:div w:id="1477335688">
                                  <w:marLeft w:val="0"/>
                                  <w:marRight w:val="0"/>
                                  <w:marTop w:val="0"/>
                                  <w:marBottom w:val="0"/>
                                  <w:divBdr>
                                    <w:top w:val="none" w:sz="0" w:space="0" w:color="auto"/>
                                    <w:left w:val="none" w:sz="0" w:space="0" w:color="auto"/>
                                    <w:bottom w:val="none" w:sz="0" w:space="0" w:color="auto"/>
                                    <w:right w:val="none" w:sz="0" w:space="0" w:color="auto"/>
                                  </w:divBdr>
                                  <w:divsChild>
                                    <w:div w:id="546915442">
                                      <w:marLeft w:val="0"/>
                                      <w:marRight w:val="0"/>
                                      <w:marTop w:val="0"/>
                                      <w:marBottom w:val="300"/>
                                      <w:divBdr>
                                        <w:top w:val="none" w:sz="0" w:space="0" w:color="auto"/>
                                        <w:left w:val="none" w:sz="0" w:space="0" w:color="auto"/>
                                        <w:bottom w:val="none" w:sz="0" w:space="0" w:color="auto"/>
                                        <w:right w:val="none" w:sz="0" w:space="0" w:color="auto"/>
                                      </w:divBdr>
                                      <w:divsChild>
                                        <w:div w:id="12492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72921">
      <w:bodyDiv w:val="1"/>
      <w:marLeft w:val="0"/>
      <w:marRight w:val="0"/>
      <w:marTop w:val="0"/>
      <w:marBottom w:val="0"/>
      <w:divBdr>
        <w:top w:val="none" w:sz="0" w:space="0" w:color="auto"/>
        <w:left w:val="none" w:sz="0" w:space="0" w:color="auto"/>
        <w:bottom w:val="none" w:sz="0" w:space="0" w:color="auto"/>
        <w:right w:val="none" w:sz="0" w:space="0" w:color="auto"/>
      </w:divBdr>
      <w:divsChild>
        <w:div w:id="606350266">
          <w:marLeft w:val="0"/>
          <w:marRight w:val="0"/>
          <w:marTop w:val="0"/>
          <w:marBottom w:val="0"/>
          <w:divBdr>
            <w:top w:val="none" w:sz="0" w:space="0" w:color="auto"/>
            <w:left w:val="none" w:sz="0" w:space="0" w:color="auto"/>
            <w:bottom w:val="none" w:sz="0" w:space="0" w:color="auto"/>
            <w:right w:val="none" w:sz="0" w:space="0" w:color="auto"/>
          </w:divBdr>
          <w:divsChild>
            <w:div w:id="1004938170">
              <w:marLeft w:val="0"/>
              <w:marRight w:val="0"/>
              <w:marTop w:val="0"/>
              <w:marBottom w:val="0"/>
              <w:divBdr>
                <w:top w:val="none" w:sz="0" w:space="0" w:color="auto"/>
                <w:left w:val="none" w:sz="0" w:space="0" w:color="auto"/>
                <w:bottom w:val="none" w:sz="0" w:space="0" w:color="auto"/>
                <w:right w:val="none" w:sz="0" w:space="0" w:color="auto"/>
              </w:divBdr>
              <w:divsChild>
                <w:div w:id="1283195475">
                  <w:marLeft w:val="0"/>
                  <w:marRight w:val="0"/>
                  <w:marTop w:val="0"/>
                  <w:marBottom w:val="0"/>
                  <w:divBdr>
                    <w:top w:val="none" w:sz="0" w:space="0" w:color="auto"/>
                    <w:left w:val="none" w:sz="0" w:space="0" w:color="auto"/>
                    <w:bottom w:val="none" w:sz="0" w:space="0" w:color="auto"/>
                    <w:right w:val="none" w:sz="0" w:space="0" w:color="auto"/>
                  </w:divBdr>
                  <w:divsChild>
                    <w:div w:id="1793741518">
                      <w:marLeft w:val="0"/>
                      <w:marRight w:val="0"/>
                      <w:marTop w:val="0"/>
                      <w:marBottom w:val="0"/>
                      <w:divBdr>
                        <w:top w:val="single" w:sz="48" w:space="0" w:color="0F71A5"/>
                        <w:left w:val="none" w:sz="0" w:space="0" w:color="auto"/>
                        <w:bottom w:val="none" w:sz="0" w:space="0" w:color="auto"/>
                        <w:right w:val="none" w:sz="0" w:space="0" w:color="auto"/>
                      </w:divBdr>
                      <w:divsChild>
                        <w:div w:id="252515762">
                          <w:marLeft w:val="0"/>
                          <w:marRight w:val="0"/>
                          <w:marTop w:val="0"/>
                          <w:marBottom w:val="0"/>
                          <w:divBdr>
                            <w:top w:val="none" w:sz="0" w:space="0" w:color="auto"/>
                            <w:left w:val="none" w:sz="0" w:space="0" w:color="auto"/>
                            <w:bottom w:val="none" w:sz="0" w:space="0" w:color="auto"/>
                            <w:right w:val="none" w:sz="0" w:space="0" w:color="auto"/>
                          </w:divBdr>
                          <w:divsChild>
                            <w:div w:id="810246505">
                              <w:marLeft w:val="150"/>
                              <w:marRight w:val="150"/>
                              <w:marTop w:val="0"/>
                              <w:marBottom w:val="0"/>
                              <w:divBdr>
                                <w:top w:val="none" w:sz="0" w:space="0" w:color="auto"/>
                                <w:left w:val="none" w:sz="0" w:space="0" w:color="auto"/>
                                <w:bottom w:val="none" w:sz="0" w:space="0" w:color="auto"/>
                                <w:right w:val="none" w:sz="0" w:space="0" w:color="auto"/>
                              </w:divBdr>
                              <w:divsChild>
                                <w:div w:id="1992170212">
                                  <w:marLeft w:val="0"/>
                                  <w:marRight w:val="0"/>
                                  <w:marTop w:val="0"/>
                                  <w:marBottom w:val="0"/>
                                  <w:divBdr>
                                    <w:top w:val="none" w:sz="0" w:space="0" w:color="auto"/>
                                    <w:left w:val="none" w:sz="0" w:space="0" w:color="auto"/>
                                    <w:bottom w:val="none" w:sz="0" w:space="0" w:color="auto"/>
                                    <w:right w:val="none" w:sz="0" w:space="0" w:color="auto"/>
                                  </w:divBdr>
                                  <w:divsChild>
                                    <w:div w:id="1589533559">
                                      <w:marLeft w:val="0"/>
                                      <w:marRight w:val="0"/>
                                      <w:marTop w:val="0"/>
                                      <w:marBottom w:val="300"/>
                                      <w:divBdr>
                                        <w:top w:val="none" w:sz="0" w:space="0" w:color="auto"/>
                                        <w:left w:val="none" w:sz="0" w:space="0" w:color="auto"/>
                                        <w:bottom w:val="none" w:sz="0" w:space="0" w:color="auto"/>
                                        <w:right w:val="none" w:sz="0" w:space="0" w:color="auto"/>
                                      </w:divBdr>
                                      <w:divsChild>
                                        <w:div w:id="14150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0751448">
      <w:bodyDiv w:val="1"/>
      <w:marLeft w:val="0"/>
      <w:marRight w:val="0"/>
      <w:marTop w:val="0"/>
      <w:marBottom w:val="0"/>
      <w:divBdr>
        <w:top w:val="none" w:sz="0" w:space="0" w:color="auto"/>
        <w:left w:val="none" w:sz="0" w:space="0" w:color="auto"/>
        <w:bottom w:val="none" w:sz="0" w:space="0" w:color="auto"/>
        <w:right w:val="none" w:sz="0" w:space="0" w:color="auto"/>
      </w:divBdr>
    </w:div>
    <w:div w:id="224032442">
      <w:bodyDiv w:val="1"/>
      <w:marLeft w:val="0"/>
      <w:marRight w:val="0"/>
      <w:marTop w:val="0"/>
      <w:marBottom w:val="0"/>
      <w:divBdr>
        <w:top w:val="none" w:sz="0" w:space="0" w:color="auto"/>
        <w:left w:val="none" w:sz="0" w:space="0" w:color="auto"/>
        <w:bottom w:val="none" w:sz="0" w:space="0" w:color="auto"/>
        <w:right w:val="none" w:sz="0" w:space="0" w:color="auto"/>
      </w:divBdr>
    </w:div>
    <w:div w:id="249319827">
      <w:bodyDiv w:val="1"/>
      <w:marLeft w:val="0"/>
      <w:marRight w:val="0"/>
      <w:marTop w:val="0"/>
      <w:marBottom w:val="0"/>
      <w:divBdr>
        <w:top w:val="none" w:sz="0" w:space="0" w:color="auto"/>
        <w:left w:val="none" w:sz="0" w:space="0" w:color="auto"/>
        <w:bottom w:val="none" w:sz="0" w:space="0" w:color="auto"/>
        <w:right w:val="none" w:sz="0" w:space="0" w:color="auto"/>
      </w:divBdr>
    </w:div>
    <w:div w:id="683441976">
      <w:bodyDiv w:val="1"/>
      <w:marLeft w:val="0"/>
      <w:marRight w:val="0"/>
      <w:marTop w:val="0"/>
      <w:marBottom w:val="0"/>
      <w:divBdr>
        <w:top w:val="none" w:sz="0" w:space="0" w:color="auto"/>
        <w:left w:val="none" w:sz="0" w:space="0" w:color="auto"/>
        <w:bottom w:val="none" w:sz="0" w:space="0" w:color="auto"/>
        <w:right w:val="none" w:sz="0" w:space="0" w:color="auto"/>
      </w:divBdr>
    </w:div>
    <w:div w:id="1455560827">
      <w:bodyDiv w:val="1"/>
      <w:marLeft w:val="0"/>
      <w:marRight w:val="0"/>
      <w:marTop w:val="0"/>
      <w:marBottom w:val="0"/>
      <w:divBdr>
        <w:top w:val="none" w:sz="0" w:space="0" w:color="auto"/>
        <w:left w:val="none" w:sz="0" w:space="0" w:color="auto"/>
        <w:bottom w:val="none" w:sz="0" w:space="0" w:color="auto"/>
        <w:right w:val="none" w:sz="0" w:space="0" w:color="auto"/>
      </w:divBdr>
    </w:div>
    <w:div w:id="1816529105">
      <w:bodyDiv w:val="1"/>
      <w:marLeft w:val="0"/>
      <w:marRight w:val="0"/>
      <w:marTop w:val="0"/>
      <w:marBottom w:val="0"/>
      <w:divBdr>
        <w:top w:val="none" w:sz="0" w:space="0" w:color="auto"/>
        <w:left w:val="none" w:sz="0" w:space="0" w:color="auto"/>
        <w:bottom w:val="none" w:sz="0" w:space="0" w:color="auto"/>
        <w:right w:val="none" w:sz="0" w:space="0" w:color="auto"/>
      </w:divBdr>
    </w:div>
    <w:div w:id="214670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collaborative-learning/" TargetMode="External"/><Relationship Id="rId13" Type="http://schemas.openxmlformats.org/officeDocument/2006/relationships/hyperlink" Target="https://gosa.georgia.gov/what-digital-learning" TargetMode="External"/><Relationship Id="rId3" Type="http://schemas.openxmlformats.org/officeDocument/2006/relationships/settings" Target="settings.xml"/><Relationship Id="rId7" Type="http://schemas.openxmlformats.org/officeDocument/2006/relationships/hyperlink" Target="https://www.learning-theories.com/social-learning-theory-bandura.html" TargetMode="External"/><Relationship Id="rId12" Type="http://schemas.openxmlformats.org/officeDocument/2006/relationships/hyperlink" Target="https://tomprof.stanford.edu/posting/149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implypsychology.org/behaviorism.htm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thepeakperformancecenter.com/educational-learning/learning/theories/" TargetMode="External"/><Relationship Id="rId4" Type="http://schemas.openxmlformats.org/officeDocument/2006/relationships/webSettings" Target="webSettings.xml"/><Relationship Id="rId9" Type="http://schemas.openxmlformats.org/officeDocument/2006/relationships/hyperlink" Target="https://www.eztalks.com/online-education/advantages-of-collaborative-learning.html" TargetMode="External"/><Relationship Id="rId14" Type="http://schemas.openxmlformats.org/officeDocument/2006/relationships/hyperlink" Target="https://www.victoria.ac.nz/capital-thinking/lif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learning &amp; collaboration for global citizenship</vt:lpstr>
    </vt:vector>
  </TitlesOfParts>
  <Company>Registered Organization</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collaboration for global citizenship</dc:title>
  <dc:subject>Module Ref: BMSP4003</dc:subject>
  <dc:creator>LAUREN EMILY PRICE</dc:creator>
  <cp:lastModifiedBy>Lauren Price (1807244)</cp:lastModifiedBy>
  <cp:revision>3</cp:revision>
  <dcterms:created xsi:type="dcterms:W3CDTF">2019-03-25T13:26:00Z</dcterms:created>
  <dcterms:modified xsi:type="dcterms:W3CDTF">2019-03-25T13:40:00Z</dcterms:modified>
</cp:coreProperties>
</file>