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578" w:rsidRPr="005E4ABA" w:rsidRDefault="00245699" w:rsidP="005E4ABA">
      <w:pPr>
        <w:spacing w:line="360" w:lineRule="auto"/>
        <w:ind w:left="720" w:firstLine="720"/>
        <w:jc w:val="both"/>
        <w:rPr>
          <w:rFonts w:ascii="Arial" w:hAnsi="Arial" w:cs="Arial"/>
          <w:sz w:val="24"/>
          <w:szCs w:val="24"/>
          <w:u w:val="single"/>
        </w:rPr>
      </w:pPr>
      <w:bookmarkStart w:id="0" w:name="_GoBack"/>
      <w:r w:rsidRPr="005E4ABA">
        <w:rPr>
          <w:rFonts w:ascii="Arial" w:hAnsi="Arial" w:cs="Arial"/>
          <w:sz w:val="24"/>
          <w:szCs w:val="24"/>
          <w:u w:val="single"/>
        </w:rPr>
        <w:t xml:space="preserve">Adfyfyrio a </w:t>
      </w:r>
      <w:r w:rsidR="007F4578" w:rsidRPr="005E4ABA">
        <w:rPr>
          <w:rFonts w:ascii="Arial" w:hAnsi="Arial" w:cs="Arial"/>
          <w:sz w:val="24"/>
          <w:szCs w:val="24"/>
          <w:u w:val="single"/>
        </w:rPr>
        <w:t xml:space="preserve">darpariaeth Blynyddoedd Cynnar. </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Yn yr aseiniad hwn bydd yna 4 elfen sydd yn canolbwyntio ar adfyfyrio a darpariaeth yn y blynyddoedd cynnar. Elfen 1 yw’r Cyflwyniad unigol ac Elfen 2 yw Log adfyfyriol.  Elfen 3 yw Papur brifio a chynllun ag Elfen 4 yw datblygiad personol. Bydd yr aseiniad yma yn edrych ar wybodaeth ddamcaniaethol sy’n sail i arfer effeithiol yn y blynyddoedd cynnar yn cynnwys y defnydd o adfyfyrio fel arfer da ar gyfer datblygu a gwella profiad plant yn y lleoliad. Edrychir ar fodelau o adfyfyrio ond sonnir yn ogystal am y manteision ar anfanteision  a materion arall sy’n codi.</w:t>
      </w:r>
    </w:p>
    <w:p w:rsidR="00B90A84" w:rsidRPr="005E4ABA" w:rsidRDefault="00B90A84" w:rsidP="005E4ABA">
      <w:pPr>
        <w:spacing w:line="360" w:lineRule="auto"/>
        <w:jc w:val="both"/>
        <w:rPr>
          <w:rFonts w:ascii="Arial" w:hAnsi="Arial" w:cs="Arial"/>
          <w:sz w:val="24"/>
          <w:szCs w:val="24"/>
          <w:u w:val="single"/>
        </w:rPr>
      </w:pPr>
      <w:r w:rsidRPr="005E4ABA">
        <w:rPr>
          <w:rFonts w:ascii="Arial" w:hAnsi="Arial" w:cs="Arial"/>
          <w:sz w:val="24"/>
          <w:szCs w:val="24"/>
          <w:u w:val="single"/>
        </w:rPr>
        <w:t xml:space="preserve">Elfen 2 – Log adferfyriol. </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Mae'r log adfyfyriol hwn yn cyferio at weithgaredd a gymerodd le ar fy lleoliad yn Y Gamfa Wen yn fis Tachwedd gyda phymtheg o blant o ddeunaw mis i ddwy flwydd a hanner oed yn y cyfnod crwydwyr. Wrth adfyfyrio ar y gweithgaredd hwn canolbwynties ar sut wnaeth y gweithgaredd helpu i ddatblygu sgiliau, gwerthoedd a gwybodaeth benodol y plant.</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Y gweithgaredd a wnes i ddewis i wneud efo’r plant oedd gweithgaredd creadigol o oedd yn defnyddio sgiliau llawdriniol manwl a sgiliau echygol bras. Y gweithgaredd oedd creu ag addurno pizza. Rhaid oedd cael rheolaeth a system glir er mwyn bod yn deg a phawb.</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Nod/Amcan y gweithgaredd – Creu Pizza er mwyn gweld a oedd y plant yn adnabod cysyniadau mathemategol, adnabod lliwiau a hefyd cyfle i arsylwi ar eu sgiliau.</w:t>
      </w:r>
    </w:p>
    <w:p w:rsidR="004C0533" w:rsidRPr="005E4ABA" w:rsidRDefault="004C0533" w:rsidP="005E4ABA">
      <w:pPr>
        <w:spacing w:line="360" w:lineRule="auto"/>
        <w:jc w:val="both"/>
        <w:rPr>
          <w:rStyle w:val="shorttext"/>
          <w:rFonts w:ascii="Arial" w:hAnsi="Arial" w:cs="Arial"/>
          <w:sz w:val="24"/>
          <w:szCs w:val="24"/>
        </w:rPr>
      </w:pPr>
      <w:r w:rsidRPr="005E4ABA">
        <w:rPr>
          <w:rStyle w:val="shorttext"/>
          <w:rFonts w:ascii="Arial" w:hAnsi="Arial" w:cs="Arial"/>
          <w:sz w:val="24"/>
          <w:szCs w:val="24"/>
        </w:rPr>
        <w:t>Y cam cyntaf oedd angen i’r plant eu gwneud oedd creu sail  neu base i’r pizza trwy gymysgu'r toes i fyny, sef y cymysgu fflŵr  neu’r blawd, wyau, burum,a.y.y.b. Roedd y bowlen yn cael ei ffassio o amgylch y ford ble roedd pob plentyn yn cael tro. Y cam nesaf oedd i rolio’r toes allan a’i goginio am 15 munud. Ar ôl i’r toes goginio roedd angen i’r plant roi past tomato ar y toes. Roedd yna lysiau a chig wedi ei roi allan er mwyn i’r plant allu addurno'r pizza, e.e.. pupurau, madarch, cig iâr a chaws. Ar ôl i’r plant ei addurno roedd angen i’r pizza fynd i’r fwrn am 10 munud arall.</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 xml:space="preserve">Fy rôl fel ymarferwr oedd helpu a chanmol y plant er mwyn sicrhau eu bod yn gwneud popeth yn iawn ond hefyd ceisio bod yn ofalus i beidio ymyrryd. Roedd hefyd angen i mi wneud asesiad risg i sicrhau fod dim perygl i’r plant a sicrhau nad oedd neb yn cael dolir wrth ddefnyddio’r offer a’r nwyddau, fel cyllell, nwyddau poeth a.y.y.b. Rhaid </w:t>
      </w:r>
      <w:r w:rsidRPr="005E4ABA">
        <w:rPr>
          <w:rFonts w:ascii="Arial" w:hAnsi="Arial" w:cs="Arial"/>
          <w:sz w:val="24"/>
          <w:szCs w:val="24"/>
        </w:rPr>
        <w:lastRenderedPageBreak/>
        <w:t>hefyd oedd sicrhau diogelwch plant sydd ag alergedd i fwydydd penodol e.e.. ŵy, cnau neu fwydydd llaeth. Hefyd, fy rôl i fel ymarferwr plant oedd cadw rheolaeth er mwyn sicrhau fod pawb yn gwybod beth oedd angen ei wneud a pha ddyletswydd oedd gan ymarferwyr eraill.</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Agweddau cadarnhaol - Pam? Y pethau cadarnhaol a wnaeth ddigwydd o fewn y gweithgaredd oedd bod y plant wedi mwynhau gwneud y gweithgaredd. Dangosodd pawb ddiddordeb ac roedd pob plentyn wedi cwblhau’r gweithgaredd.</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Agweddau heriol?- Y pethau a oedd yn heriol yn y gweithgaredd oedd i gael y plant i wrando i’r cyfarwyddiadau a gafodd eu rhoi allan. Roedd rhai plant ddim yn dymuno gwrando, ond pryd wnaethom ddechrau roeddent yn mwyhau. Roedd hi hefyd yn heriol i fonitro’r plant o fewn grŵp mawr er mwyn sicrhau fod pob plentyn yn eistedd, a ddim yn cyffwrth a phethau heb gyfarwyddid clir. Yn bersonol teimlais nad oeddwn wedi bod yn ddigon llym a strict efo’r plant pan oeddent yn chwarae lan.</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Pa wybodaeth arddangoswyd? – Y wybodaeth arddangoswyd oedd ffeithiau mathemateg a gwybodaeth o liwiau. Wrth wneud y gweithgaredd hwn, roedd angen i mi ofyn i’r plant beth oedd lliw'r llysiau e.e.. coch neu wyrdd. Hefyd, gwnes i gyrfu allan gyda’r plant faint o lysiau oedd angen e.e.. pupur.</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Pa sgiliau arddangoswyd? – Y sgiliau oedd wedi cael ei arddangos oedd defnyddio sgiliau llawdriniol manwl sef, datblygu ‘grasp fisted, palmer grasp, fiver finger pencil grasp a tripod pencil grasp (Tracey le Roux, 2009)’. Fe wnaeth rhain ddod i mewn i’r gweithgaredd o wrth ddefnyddio offer fel cyllell i dorri’r bwyd.</w:t>
      </w:r>
    </w:p>
    <w:p w:rsidR="004C0533"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 xml:space="preserve">Pa werthoedd arddangoswyd? – Y gwerthoedd a gafodd eu harddangos oedd y rhai  i wneud y siŵr fod y gwerthoedd disgwylid yn cael ei chwrdd e.e.. moesau a’r ddisgyblaeth   o beidio rhedeg efo sisyrnau a.y.b.. a rhai sy’n ymwneud a diogelwch y plentyn ag eraill. Roedd hefyd angen dilyn y gwerthoedd yn y lleoliad, sef ystyried crefydd y rhiant neu gred arbennig y teulu, e.e.. vegan, llysieuol neu muslim(hulal). Yn ôl Nef(2014). </w:t>
      </w:r>
    </w:p>
    <w:p w:rsidR="003250D4" w:rsidRPr="005E4ABA" w:rsidRDefault="004C0533" w:rsidP="005E4ABA">
      <w:pPr>
        <w:spacing w:line="360" w:lineRule="auto"/>
        <w:jc w:val="both"/>
        <w:rPr>
          <w:rFonts w:ascii="Arial" w:hAnsi="Arial" w:cs="Arial"/>
          <w:sz w:val="24"/>
          <w:szCs w:val="24"/>
        </w:rPr>
      </w:pPr>
      <w:r w:rsidRPr="005E4ABA">
        <w:rPr>
          <w:rFonts w:ascii="Arial" w:hAnsi="Arial" w:cs="Arial"/>
          <w:sz w:val="24"/>
          <w:szCs w:val="24"/>
        </w:rPr>
        <w:t>‘</w:t>
      </w:r>
      <w:r w:rsidR="00697C37" w:rsidRPr="005E4ABA">
        <w:rPr>
          <w:rFonts w:ascii="Arial" w:hAnsi="Arial" w:cs="Arial"/>
          <w:sz w:val="24"/>
          <w:szCs w:val="24"/>
        </w:rPr>
        <w:t>a high quality childcare helps children to flourish, whatever their family circumstances. It can help parents to flourish, too, knowing that their children are being well cared for</w:t>
      </w:r>
      <w:r w:rsidR="00446017" w:rsidRPr="005E4ABA">
        <w:rPr>
          <w:rFonts w:ascii="Arial" w:hAnsi="Arial" w:cs="Arial"/>
          <w:sz w:val="24"/>
          <w:szCs w:val="24"/>
        </w:rPr>
        <w:t>’</w:t>
      </w:r>
      <w:r w:rsidR="00697C37" w:rsidRPr="005E4ABA">
        <w:rPr>
          <w:rFonts w:ascii="Arial" w:hAnsi="Arial" w:cs="Arial"/>
          <w:sz w:val="24"/>
          <w:szCs w:val="24"/>
        </w:rPr>
        <w:t xml:space="preserve">.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 xml:space="preserve">Roedd y gweithgaredd hwn wedi dilyn y diffiniad hwn, gan fod dim angen i’r plentyn a oedd yn vegan fwyta unrhyw ran o anifail. Felly roedd angen i mi sicrhau fod y plentyn </w:t>
      </w:r>
      <w:r w:rsidRPr="005E4ABA">
        <w:rPr>
          <w:rFonts w:ascii="Arial" w:hAnsi="Arial" w:cs="Arial"/>
          <w:sz w:val="24"/>
          <w:szCs w:val="24"/>
        </w:rPr>
        <w:lastRenderedPageBreak/>
        <w:t>yn cael llysiau, caws vegan a bod y toes yn vegan hefyd. Roedd y rhieni wedi cael gwybod o flaen llaw am y gweithgaredd.</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 xml:space="preserve">Beth a ellir fod wedi cael ei wneud yn wahanol? Pam? Wrth wneud y gweithgaredd hwn teimlais fod yna lawer o bethau a ellir eu gwella yn y dyfodol. Byddaf yn gwneud y gweithgaredd efo llai o blant er mwyn galli eu rheoli’n well,  a hefyd defnyddio base parod wedi cael ei wneud o flaen llaw er mwyn cael mwy o amser i wneud yr addurno. Fel gweithgaredd dilynol dylid ehangy ar y gweithgaredd yn fwy trwy ddefnyddio theori Schon(1991) sef adfyfyriol-ar-weithredu, sef adfyfyrio ar ôl gwneud y gweithgaredd. </w:t>
      </w:r>
    </w:p>
    <w:p w:rsidR="004327FC"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I gasglu, trodd y gweithgaredd allan yn dda ond roedd lle wella. Roedd tipyn o gyfrifoldeb arnaf yn ystod y gweithgaredd a rhaid oedd sicrhau diogelwch y plant ar bob amser. Roedd yn brofiad da ag yn pwysleisio’r pwysigrwydd o drefnu yn fanwl o flaen llaw.</w:t>
      </w:r>
    </w:p>
    <w:p w:rsidR="004327FC" w:rsidRPr="005E4ABA" w:rsidRDefault="004327FC" w:rsidP="005E4ABA">
      <w:pPr>
        <w:spacing w:line="360" w:lineRule="auto"/>
        <w:jc w:val="both"/>
        <w:rPr>
          <w:rFonts w:ascii="Arial" w:hAnsi="Arial" w:cs="Arial"/>
          <w:sz w:val="24"/>
          <w:szCs w:val="24"/>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725EF4" w:rsidRPr="005E4ABA" w:rsidRDefault="00725EF4" w:rsidP="005E4ABA">
      <w:pPr>
        <w:spacing w:line="360" w:lineRule="auto"/>
        <w:jc w:val="both"/>
        <w:rPr>
          <w:rFonts w:ascii="Arial" w:hAnsi="Arial" w:cs="Arial"/>
          <w:sz w:val="24"/>
          <w:szCs w:val="24"/>
          <w:u w:val="single"/>
        </w:rPr>
      </w:pPr>
      <w:r w:rsidRPr="005E4ABA">
        <w:rPr>
          <w:rFonts w:ascii="Arial" w:hAnsi="Arial" w:cs="Arial"/>
          <w:sz w:val="24"/>
          <w:szCs w:val="24"/>
          <w:u w:val="single"/>
        </w:rPr>
        <w:lastRenderedPageBreak/>
        <w:t xml:space="preserve">Elfen 3 – papur brifio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Bydd y papur brifio yma yn helpu ymarferwyr yn y Blynyddoedd Cynnar ddeall pwysigrwydd o arfer adfyfyriol o fewn lleoliad plant a’r pwysigrwydd o arfer adfyfyriol fel dull o gynnal gwasanaethau o safon ar gyfer plant ifanc.</w:t>
      </w:r>
    </w:p>
    <w:p w:rsidR="00F55EE3" w:rsidRPr="005E4ABA" w:rsidRDefault="00F55EE3" w:rsidP="005E4ABA">
      <w:pPr>
        <w:spacing w:line="360" w:lineRule="auto"/>
        <w:jc w:val="both"/>
        <w:rPr>
          <w:rFonts w:ascii="Arial" w:hAnsi="Arial" w:cs="Arial"/>
          <w:sz w:val="24"/>
          <w:szCs w:val="24"/>
          <w:u w:val="single"/>
        </w:rPr>
      </w:pPr>
      <w:r w:rsidRPr="005E4ABA">
        <w:rPr>
          <w:rFonts w:ascii="Arial" w:hAnsi="Arial" w:cs="Arial"/>
          <w:sz w:val="24"/>
          <w:szCs w:val="24"/>
          <w:u w:val="single"/>
        </w:rPr>
        <w:t>Pwysigrwydd o Adyfyrio?</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Pwysigrwydd adfyfyrio o fewn lleoliad plant yw edrych ar beth rydych yn wneud yn y lleoliad, meddwl pam rydych yn ei wneud a meddwl a ydy e’n gweithio trwy broses hunan arsylwi a hunanarfarnu (British coucil, 2002). Wrth wneud adfyfyrio o fewn lleoliad, yn ôl ymchwil gan Harvard Business School ( Dim dyddiad), pa bynnag ffordd rydych yn dysgu – Gweld, siarad neu yn berthynol (Kinesthetically) – byddwch yn ennill y mwyaf o welliant wrth gymred amser i adfyfyrio ar brofiadau.</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Wrth adfyfyrio ar eich gwaith mae’n hanfodol o bwysig yw gwneud yn iawn, trwy feddwl am y cyfan, trwy fod yn heriol, newid pethau, addasu trwy wneud, datblygu a gwella eich profiad. Yn dilyn model Kolb, mae defnyddio model Kolb yn fodel dda i ddilyn oherwydd Dywed David Kolb yn 1984 fod adfyfyrio yn rhan hanfodol o ddysgu. ‘Kolb’s reflection model is referred to as an ‘experiential learning’. Sail i’r model hwn yw profiad personol a gaiff ei adolygu a’i ddadansoddi yn ogystal â’i werthuso'n systematig mewn tri cham. Mae defnyddio dull Kolb yn fantais oherwydd mae’n syml i ddilyn er ei fod yn cynnwys 4 cam o adfyfyrio. Mantais arall yw ei fod yn focusu ar y profiad diriaethol, sef y profiad o wneud, arsylwi, cysyniadau haniaethol ac arbrofi, sydd yn meddwl bod angen edrych ac adfyfyrio yn ei gyfanrwydd.</w:t>
      </w:r>
    </w:p>
    <w:p w:rsidR="00977D46" w:rsidRPr="005E4ABA" w:rsidRDefault="00977D46" w:rsidP="005E4ABA">
      <w:pPr>
        <w:spacing w:line="360" w:lineRule="auto"/>
        <w:jc w:val="both"/>
        <w:rPr>
          <w:rFonts w:ascii="Arial" w:hAnsi="Arial" w:cs="Arial"/>
          <w:sz w:val="24"/>
          <w:szCs w:val="24"/>
        </w:rPr>
      </w:pPr>
      <w:r w:rsidRPr="005E4ABA">
        <w:rPr>
          <w:rFonts w:ascii="Arial" w:hAnsi="Arial" w:cs="Arial"/>
          <w:sz w:val="24"/>
          <w:szCs w:val="24"/>
        </w:rPr>
        <w:t xml:space="preserve">“Reflective practice is the prosess of thinking about and annalysing your practice, with tha aim of challenging, changing, modifying, developing and improving it. This should be continuonus cycle of reflective practice”. ( Professional Association for Childcare and Early Years 2016). </w:t>
      </w:r>
    </w:p>
    <w:p w:rsidR="00C82A7D" w:rsidRPr="005E4ABA" w:rsidRDefault="00C163EB" w:rsidP="005E4ABA">
      <w:pPr>
        <w:spacing w:line="360" w:lineRule="auto"/>
        <w:jc w:val="both"/>
        <w:rPr>
          <w:rFonts w:ascii="Arial" w:hAnsi="Arial" w:cs="Arial"/>
          <w:sz w:val="24"/>
          <w:szCs w:val="24"/>
        </w:rPr>
      </w:pPr>
      <w:r w:rsidRPr="005E4ABA">
        <w:rPr>
          <w:rFonts w:ascii="Arial" w:hAnsi="Arial" w:cs="Arial"/>
          <w:sz w:val="24"/>
          <w:szCs w:val="24"/>
        </w:rPr>
        <w:t xml:space="preserve"> </w:t>
      </w:r>
      <w:r w:rsidR="00C82A7D" w:rsidRPr="005E4ABA">
        <w:rPr>
          <w:rFonts w:ascii="Arial" w:hAnsi="Arial" w:cs="Arial"/>
          <w:sz w:val="24"/>
          <w:szCs w:val="24"/>
          <w:u w:val="single"/>
        </w:rPr>
        <w:t xml:space="preserve">Pwysigrwydd o adfyfyrio o fewn lleoliad plant?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Wrth fod yn ymarferydd adfyfyriol byddwch yn meddwl am eich gwaith, adnabod eich cryfderau, ond hefyd cydnabod gwendidau. Dylid hefyd ystyried yr effaith mae’r weithred yn cael ar blant a'u teuluoedd, adolygu dulliau i wella ansawdd ymarfer, nodi a datrys problemau a bod yn  agored i wrando a’r syniadau newydd.</w:t>
      </w:r>
    </w:p>
    <w:p w:rsidR="00B11BF1"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lastRenderedPageBreak/>
        <w:t xml:space="preserve"> </w:t>
      </w:r>
      <w:r w:rsidR="009E1E84" w:rsidRPr="005E4ABA">
        <w:rPr>
          <w:rFonts w:ascii="Arial" w:hAnsi="Arial" w:cs="Arial"/>
          <w:sz w:val="24"/>
          <w:szCs w:val="24"/>
        </w:rPr>
        <w:t xml:space="preserve">“The Victorian Early Years Learning and Development Framework clearly acknowledges that highly effective early childhood professionals engage in reflective practice”. </w:t>
      </w:r>
      <w:r w:rsidR="00B315B5" w:rsidRPr="005E4ABA">
        <w:rPr>
          <w:rFonts w:ascii="Arial" w:hAnsi="Arial" w:cs="Arial"/>
          <w:sz w:val="24"/>
          <w:szCs w:val="24"/>
        </w:rPr>
        <w:t xml:space="preserve">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Disgrifir arfer adlewyrchol gorau fel proses barhaus sy'n cynnwys gweithwyr proffesiynol sy'n dadansoddi eu harfer er mwyn nodi beth sy'n gyrru dysgu a datblygiad plant; yn ogystal ag effaith eu gwerthoedd eu hunain ar ddeall dysgu a datblygu plant (Marbina et all, dim dyddiad). Creda Bae (2009) a Dall'Alba (2009) hefyd fod y gweithwyr proffesiynol o fewn y blynyddoedd cynnar yn adlewyrchu ac yn mabwysiadu delweddau hyblyg at blant a phlentyndod ac yn ailystyried y rolau y maent yn eu chwarae ym mywydau plant.</w:t>
      </w:r>
    </w:p>
    <w:p w:rsidR="00D310B1" w:rsidRPr="005E4ABA" w:rsidRDefault="00D310B1" w:rsidP="005E4ABA">
      <w:pPr>
        <w:spacing w:line="360" w:lineRule="auto"/>
        <w:jc w:val="both"/>
        <w:rPr>
          <w:rFonts w:ascii="Arial" w:hAnsi="Arial" w:cs="Arial"/>
          <w:sz w:val="24"/>
          <w:szCs w:val="24"/>
        </w:rPr>
      </w:pPr>
      <w:r w:rsidRPr="005E4ABA">
        <w:rPr>
          <w:rFonts w:ascii="Arial" w:hAnsi="Arial" w:cs="Arial"/>
          <w:sz w:val="24"/>
          <w:szCs w:val="24"/>
        </w:rPr>
        <w:t>Wrth weithio efo plant mae adfyfyro yn rhan hanfodol</w:t>
      </w:r>
      <w:r w:rsidR="00977D46" w:rsidRPr="005E4ABA">
        <w:rPr>
          <w:rFonts w:ascii="Arial" w:hAnsi="Arial" w:cs="Arial"/>
          <w:sz w:val="24"/>
          <w:szCs w:val="24"/>
        </w:rPr>
        <w:t xml:space="preserve">.... </w:t>
      </w:r>
    </w:p>
    <w:p w:rsidR="00D310B1" w:rsidRPr="005E4ABA" w:rsidRDefault="00D310B1" w:rsidP="005E4ABA">
      <w:pPr>
        <w:spacing w:line="360" w:lineRule="auto"/>
        <w:jc w:val="both"/>
        <w:rPr>
          <w:rFonts w:ascii="Arial" w:hAnsi="Arial" w:cs="Arial"/>
          <w:sz w:val="24"/>
          <w:szCs w:val="24"/>
        </w:rPr>
      </w:pPr>
      <w:r w:rsidRPr="005E4ABA">
        <w:rPr>
          <w:rFonts w:ascii="Arial" w:hAnsi="Arial" w:cs="Arial"/>
          <w:sz w:val="24"/>
          <w:szCs w:val="24"/>
        </w:rPr>
        <w:t>“Reflective practice is the prosess of thinking about and annalysing your practice</w:t>
      </w:r>
      <w:r w:rsidR="00977D46" w:rsidRPr="005E4ABA">
        <w:rPr>
          <w:rFonts w:ascii="Arial" w:hAnsi="Arial" w:cs="Arial"/>
          <w:sz w:val="24"/>
          <w:szCs w:val="24"/>
        </w:rPr>
        <w:t xml:space="preserve">, with tha aim of challenging, changing, modifying, developing and improving it. This should be continuonus cycle of reflective practice”.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Mae dogfennaeth ac adfyfyrio yn broses o gasglu tystiolaeth trwy ddysgu plant, a ddisgrifir gan “Fframwaith Dysgu Blynyddoedd Cynnar (EYLF)” fel 'Asesu ar gyfer Dysgu'. Mae addysgwyr yn arsylwi ac yn gwrando ar ddarganfod beth mae plant yn ei wybod, yn gallu ei wneud a'i ddeall. Maent yn casglu gwybodaeth sy'n dangos dysgu plant, yn disgrifio eu cynnydd ac yn nodi eu cryfderau, eu sgiliau a'u dealltwriaeth.</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Gallwch wneud hyn trwy greu portffolio i bob plentyn er mwyn gofnodi eu taith ddysgu, i deuluoedd, addysgwyr a gweithwyr proffesiynol eraill eu gweld. Bydd portffolio yn wahanol i bob plentyn a gall gynnwys, arsylwadau a storïau dysgu plant,lluniau, lluniadau neu recordiadau, samplau neu arteffactau o brosiectau, ymchwiliadau a sylwadau, gwaith unigol a chydweithredol a chyfraniadau gan deuluoedd ( The State of Queensland (Department of Education and Training) 2016).</w:t>
      </w:r>
    </w:p>
    <w:p w:rsidR="00C82A7D" w:rsidRPr="005E4ABA" w:rsidRDefault="00C82A7D" w:rsidP="005E4ABA">
      <w:pPr>
        <w:spacing w:line="360" w:lineRule="auto"/>
        <w:jc w:val="both"/>
        <w:rPr>
          <w:rFonts w:ascii="Arial" w:hAnsi="Arial" w:cs="Arial"/>
          <w:sz w:val="24"/>
          <w:szCs w:val="24"/>
          <w:u w:val="single"/>
        </w:rPr>
      </w:pPr>
      <w:r w:rsidRPr="005E4ABA">
        <w:rPr>
          <w:rFonts w:ascii="Arial" w:hAnsi="Arial" w:cs="Arial"/>
          <w:sz w:val="24"/>
          <w:szCs w:val="24"/>
          <w:u w:val="single"/>
        </w:rPr>
        <w:t xml:space="preserve">Rhwystrau </w:t>
      </w:r>
      <w:r w:rsidR="00B11BF1" w:rsidRPr="005E4ABA">
        <w:rPr>
          <w:rFonts w:ascii="Arial" w:hAnsi="Arial" w:cs="Arial"/>
          <w:sz w:val="24"/>
          <w:szCs w:val="24"/>
          <w:u w:val="single"/>
        </w:rPr>
        <w:t>rhag</w:t>
      </w:r>
      <w:r w:rsidRPr="005E4ABA">
        <w:rPr>
          <w:rFonts w:ascii="Arial" w:hAnsi="Arial" w:cs="Arial"/>
          <w:sz w:val="24"/>
          <w:szCs w:val="24"/>
          <w:u w:val="single"/>
        </w:rPr>
        <w:t xml:space="preserve"> adfyfyrio.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 xml:space="preserve">Wrth adfyfyrio o fewn lleoliadau plant mae yna lawer o rwystrau a all godi. Wrth adfyfyrio ar y cyd, gellir gwrthdaro neu ddim gweld llygaid wrth lygaid efo staff eraill. Coda pethau eraill yn y lleoliad hefyd. Fe all staff eraill cael ymrwymiadau gwahanol am fod cyfrifoldebau gyda nhw ac efallai bydd rhai yn gweld y plentyn yn wahanol. Y </w:t>
      </w:r>
      <w:r w:rsidRPr="005E4ABA">
        <w:rPr>
          <w:rFonts w:ascii="Arial" w:hAnsi="Arial" w:cs="Arial"/>
          <w:sz w:val="24"/>
          <w:szCs w:val="24"/>
        </w:rPr>
        <w:lastRenderedPageBreak/>
        <w:t>cwestiynau a all gael eu gofyn i geisio goresgyn y rhwystrau yw, Sut? Pryd? Pwy? Ble?</w:t>
      </w:r>
    </w:p>
    <w:p w:rsidR="00AD42DF" w:rsidRPr="005E4ABA" w:rsidRDefault="00AB2411" w:rsidP="005E4ABA">
      <w:pPr>
        <w:spacing w:line="360" w:lineRule="auto"/>
        <w:jc w:val="both"/>
        <w:rPr>
          <w:rFonts w:ascii="Arial" w:hAnsi="Arial" w:cs="Arial"/>
          <w:sz w:val="24"/>
          <w:szCs w:val="24"/>
          <w:u w:val="single"/>
        </w:rPr>
      </w:pPr>
      <w:r w:rsidRPr="005E4ABA">
        <w:rPr>
          <w:rFonts w:ascii="Arial" w:hAnsi="Arial" w:cs="Arial"/>
          <w:sz w:val="24"/>
          <w:szCs w:val="24"/>
          <w:u w:val="single"/>
        </w:rPr>
        <w:t xml:space="preserve">Un fath </w:t>
      </w:r>
      <w:r w:rsidR="00AD42DF" w:rsidRPr="005E4ABA">
        <w:rPr>
          <w:rFonts w:ascii="Arial" w:hAnsi="Arial" w:cs="Arial"/>
          <w:sz w:val="24"/>
          <w:szCs w:val="24"/>
          <w:u w:val="single"/>
        </w:rPr>
        <w:t xml:space="preserve">o modelau i defnyddio </w:t>
      </w:r>
    </w:p>
    <w:p w:rsidR="00446017"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Model dda i ddefnyddio wrth adfyfyrio yw model Edward De Bono, sef, ‘six thinking hats’. Mae ‘Six thinking hats’yn  broses syml, effeithiol ar gyfer meddwl gyfochrog sy'n helpu pobl i fod yn fwy cynhyrchiol, yn canolbwyntio, ac yn feddylgar. Gellir gosod set offer pwerus, a ddysgwyd ar unwaith ar unwaith. Drwy wisgo meddyliol a newid "hetiau," gallwch ffocysu neu ailgyfeirio meddyliau, y sgwrs, neu'r cyfarfod yn hawdd.</w:t>
      </w:r>
    </w:p>
    <w:p w:rsidR="00F62DC2" w:rsidRPr="005E4ABA" w:rsidRDefault="00446017" w:rsidP="005E4ABA">
      <w:pPr>
        <w:spacing w:line="360" w:lineRule="auto"/>
        <w:jc w:val="both"/>
        <w:rPr>
          <w:rFonts w:ascii="Arial" w:hAnsi="Arial" w:cs="Arial"/>
          <w:sz w:val="24"/>
          <w:szCs w:val="24"/>
        </w:rPr>
      </w:pPr>
      <w:r w:rsidRPr="005E4ABA">
        <w:rPr>
          <w:rFonts w:ascii="Arial" w:hAnsi="Arial" w:cs="Arial"/>
          <w:sz w:val="24"/>
          <w:szCs w:val="24"/>
        </w:rPr>
        <w:t xml:space="preserve">Y chwe het yw : ( E. De Bono, 1985). </w:t>
      </w:r>
      <w:r w:rsidR="00F62DC2" w:rsidRPr="005E4ABA">
        <w:rPr>
          <w:rFonts w:ascii="Arial" w:hAnsi="Arial" w:cs="Arial"/>
          <w:sz w:val="24"/>
          <w:szCs w:val="24"/>
        </w:rPr>
        <w:t xml:space="preserve">Y chww het yw : ( E. De Bono, 1985). </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 xml:space="preserve">Gwyn-  Y wybodaeth rydych yn gwybod neu sydd angen. </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Melyn-  Archwilio'r positif a'r probe am werth a budd.</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Du- pam nad yw rhywbeth wedi weithio. Rhowch wybod i'r anawsterau a'r peryglon; lle gallai pethau fynd yn anghywir</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Coch – Teimladau, helfeydd a greddf. Wrth ddefnyddio'r het hon, gallwch fynegi emosiynau a theimladau a rhannu ofnau, hoff, anhwylderau, cariad, ac yn casáu.</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Gwyrdd-  Yn canolbwyntio ar greadigrwydd; y posibiliadau, dewisiadau eraill a syniadau newydd. Mae'n gyfle i fynegi cysyniadau newydd a chanfyddiadau newydd.</w:t>
      </w:r>
    </w:p>
    <w:p w:rsidR="00F62DC2" w:rsidRPr="005E4ABA" w:rsidRDefault="00F62DC2" w:rsidP="005E4ABA">
      <w:pPr>
        <w:spacing w:line="360" w:lineRule="auto"/>
        <w:jc w:val="both"/>
        <w:rPr>
          <w:rFonts w:ascii="Arial" w:hAnsi="Arial" w:cs="Arial"/>
          <w:sz w:val="24"/>
          <w:szCs w:val="24"/>
        </w:rPr>
      </w:pPr>
      <w:r w:rsidRPr="005E4ABA">
        <w:rPr>
          <w:rFonts w:ascii="Arial" w:hAnsi="Arial" w:cs="Arial"/>
          <w:sz w:val="24"/>
          <w:szCs w:val="24"/>
        </w:rPr>
        <w:t>Glas - ddefnyddir i reoli'r broses feddwl. Dyma'r mecanwaith rheoli sy'n sicrhau bod y canllawiau “Six Thinking Hats®” yn cael eu harsylwi.</w:t>
      </w:r>
    </w:p>
    <w:p w:rsidR="0099286E" w:rsidRPr="005E4ABA" w:rsidRDefault="0099286E" w:rsidP="005E4ABA">
      <w:pPr>
        <w:spacing w:line="360" w:lineRule="auto"/>
        <w:jc w:val="both"/>
        <w:rPr>
          <w:rFonts w:ascii="Arial" w:hAnsi="Arial" w:cs="Arial"/>
          <w:sz w:val="24"/>
          <w:szCs w:val="24"/>
          <w:u w:val="single"/>
        </w:rPr>
      </w:pPr>
      <w:r w:rsidRPr="005E4ABA">
        <w:rPr>
          <w:rFonts w:ascii="Arial" w:hAnsi="Arial" w:cs="Arial"/>
          <w:sz w:val="24"/>
          <w:szCs w:val="24"/>
          <w:u w:val="single"/>
        </w:rPr>
        <w:t xml:space="preserve">Casgliad </w:t>
      </w:r>
    </w:p>
    <w:p w:rsidR="004327FC" w:rsidRPr="005E4ABA" w:rsidRDefault="0099286E" w:rsidP="005E4ABA">
      <w:pPr>
        <w:spacing w:line="360" w:lineRule="auto"/>
        <w:jc w:val="both"/>
        <w:rPr>
          <w:rFonts w:ascii="Arial" w:hAnsi="Arial" w:cs="Arial"/>
          <w:sz w:val="24"/>
          <w:szCs w:val="24"/>
        </w:rPr>
      </w:pPr>
      <w:r w:rsidRPr="005E4ABA">
        <w:rPr>
          <w:rFonts w:ascii="Arial" w:hAnsi="Arial" w:cs="Arial"/>
          <w:sz w:val="24"/>
          <w:szCs w:val="24"/>
        </w:rPr>
        <w:t>Gwellir fod adfyfyrio yn rhan hanfodol o ddysgu o fewn lleoliadau plant. Hefyd gwelir fod ymarferwyr yn y Blynyddoedd Cynnar yn ddeall y pwysigrwydd o arfer adfyfyriol o fewn lleoliad plant a’r pwysigrwydd o arfer adfyfyriol fel dull o gynnal gwasanaethau o safon ar gyfer plant ifanc.</w:t>
      </w:r>
    </w:p>
    <w:p w:rsidR="004327FC" w:rsidRPr="005E4ABA" w:rsidRDefault="004327FC" w:rsidP="005E4ABA">
      <w:pPr>
        <w:spacing w:line="360" w:lineRule="auto"/>
        <w:jc w:val="both"/>
        <w:rPr>
          <w:rFonts w:ascii="Arial" w:hAnsi="Arial" w:cs="Arial"/>
          <w:sz w:val="24"/>
          <w:szCs w:val="24"/>
        </w:rPr>
      </w:pPr>
    </w:p>
    <w:p w:rsidR="004327FC" w:rsidRPr="005E4ABA" w:rsidRDefault="004327FC" w:rsidP="005E4ABA">
      <w:pPr>
        <w:spacing w:line="360" w:lineRule="auto"/>
        <w:jc w:val="both"/>
        <w:rPr>
          <w:rFonts w:ascii="Arial" w:hAnsi="Arial" w:cs="Arial"/>
          <w:sz w:val="24"/>
          <w:szCs w:val="24"/>
          <w:u w:val="single"/>
        </w:rPr>
      </w:pPr>
    </w:p>
    <w:p w:rsidR="004327FC" w:rsidRPr="005E4ABA" w:rsidRDefault="004327FC" w:rsidP="005E4ABA">
      <w:pPr>
        <w:spacing w:line="360" w:lineRule="auto"/>
        <w:jc w:val="both"/>
        <w:rPr>
          <w:rFonts w:ascii="Arial" w:hAnsi="Arial" w:cs="Arial"/>
          <w:sz w:val="24"/>
          <w:szCs w:val="24"/>
          <w:u w:val="single"/>
        </w:rPr>
      </w:pPr>
    </w:p>
    <w:p w:rsidR="0099286E" w:rsidRPr="005E4ABA" w:rsidRDefault="0099286E" w:rsidP="005E4ABA">
      <w:pPr>
        <w:spacing w:line="360" w:lineRule="auto"/>
        <w:jc w:val="both"/>
        <w:rPr>
          <w:rFonts w:ascii="Arial" w:hAnsi="Arial" w:cs="Arial"/>
          <w:sz w:val="24"/>
          <w:szCs w:val="24"/>
          <w:u w:val="single"/>
        </w:rPr>
      </w:pPr>
    </w:p>
    <w:p w:rsidR="00725EF4" w:rsidRPr="005E4ABA" w:rsidRDefault="00725EF4" w:rsidP="005E4ABA">
      <w:pPr>
        <w:spacing w:line="360" w:lineRule="auto"/>
        <w:jc w:val="both"/>
        <w:rPr>
          <w:rFonts w:ascii="Arial" w:hAnsi="Arial" w:cs="Arial"/>
          <w:sz w:val="24"/>
          <w:szCs w:val="24"/>
          <w:u w:val="single"/>
        </w:rPr>
      </w:pPr>
      <w:r w:rsidRPr="005E4ABA">
        <w:rPr>
          <w:rFonts w:ascii="Arial" w:hAnsi="Arial" w:cs="Arial"/>
          <w:sz w:val="24"/>
          <w:szCs w:val="24"/>
          <w:u w:val="single"/>
        </w:rPr>
        <w:lastRenderedPageBreak/>
        <w:t xml:space="preserve">Elfen 4- datblygiad personol  </w:t>
      </w:r>
    </w:p>
    <w:p w:rsidR="0099286E" w:rsidRPr="005E4ABA" w:rsidRDefault="0099286E" w:rsidP="005E4ABA">
      <w:pPr>
        <w:spacing w:line="360" w:lineRule="auto"/>
        <w:jc w:val="both"/>
        <w:rPr>
          <w:rFonts w:ascii="Arial" w:hAnsi="Arial" w:cs="Arial"/>
          <w:sz w:val="24"/>
          <w:szCs w:val="24"/>
        </w:rPr>
      </w:pPr>
      <w:r w:rsidRPr="005E4ABA">
        <w:rPr>
          <w:rFonts w:ascii="Arial" w:hAnsi="Arial" w:cs="Arial"/>
          <w:sz w:val="24"/>
          <w:szCs w:val="24"/>
        </w:rPr>
        <w:t>Bydd y cynllun Datblygiad Personol yn nodi agweddau ar gyfer datblygiad personol a phroffesiynol pellach sydd wedi eu cysylltu â phrofiadau ar leoliad. Mae'r tri agwedd a ddewisais i wella fy mhrofiadau o fewn lleoliad yn canolbwyntio ar gyfathrebu effeithiol gyda phlant, cyfathrebu gyda rhieni ac ymarferwyr eraill o fewn y lleoliad, disgyblaeth yn y lleoliad, sef trefn ac arfer dyddiol a hefyd polisïau. Bydd angen edrych i weld beth mae'r damcaniaethwyr yn ddweud ac wrth weld ac os cyfle i mi i ddangos y rhain yn fy arferiad dyddiol yn y lleoliad. Er mwyn i mi ddatblygu yn bersonol ar y lleoliad mae angen i mi wella ar sawl agwedd. Wrth i mi ddysgu cyfathrebu yn well a chymred sylw ar farn cynghorwyr yn y maes disgwylir y bydd fy mhrofiadau yn fwy effeithiol wrth efelychu ymarferwyr profiadol.</w:t>
      </w:r>
    </w:p>
    <w:p w:rsidR="0099286E" w:rsidRPr="005E4ABA" w:rsidRDefault="0099286E" w:rsidP="005E4ABA">
      <w:pPr>
        <w:spacing w:line="360" w:lineRule="auto"/>
        <w:jc w:val="both"/>
        <w:rPr>
          <w:rFonts w:ascii="Arial" w:hAnsi="Arial" w:cs="Arial"/>
          <w:sz w:val="24"/>
          <w:szCs w:val="24"/>
        </w:rPr>
      </w:pPr>
      <w:r w:rsidRPr="005E4ABA">
        <w:rPr>
          <w:rFonts w:ascii="Arial" w:hAnsi="Arial" w:cs="Arial"/>
          <w:sz w:val="24"/>
          <w:szCs w:val="24"/>
        </w:rPr>
        <w:t xml:space="preserve">1. Credaf mai i’n o’m cryfderau academaidd wrth weithio o fewn y lleoliad yw fy mod yn barod i wella ar bob agwedd o’r swydd. Un o’m prif gryfderau i yw fy ymwybyddiaeth o anghenion yr unigolyn e.e.. cred neu grefydd pob unigolyn. O fewn y lleoliad mae yna blant sydd yn credu yn Jahovah ac felly does dim hawl i’r plant gymred rhan mewn rhai gweithgareddau fel y Nadolig. Felly o fewn y sefyllfa hon mae angen sicrhau fod cred yr rhiaint a’r plentyn yn cael eu cwrdd ond sicrhau fôr y plentyn ddim yn teimlon wahanol. Er mwyn i mi barhau gwneud hyn yn effeithiol ac yn iawn o fewn fy lleoliad bydd angen i mi wneud yn siŵr fy mod yn gyfoes efo crefydd y teuluoedd ac i fod yn ymwybodol o beth sydd angen i fi wneud yn y sefyllfa. Er mwyn gwella fy ymwybyddiaeth o hyn byddaf yn trafod gyda’r rhiant materion sy'n ymdrin â'u credoau. Rhaid bod yn ddiplomateg a hefyd gofyn i reolwr y feithrinfa am ei pholisi ar hyn a gwneud gwaith ymchwil. </w:t>
      </w:r>
    </w:p>
    <w:p w:rsidR="00835BAF" w:rsidRPr="005E4ABA" w:rsidRDefault="00021970" w:rsidP="005E4ABA">
      <w:pPr>
        <w:spacing w:line="360" w:lineRule="auto"/>
        <w:jc w:val="both"/>
        <w:rPr>
          <w:rFonts w:ascii="Arial" w:hAnsi="Arial" w:cs="Arial"/>
          <w:sz w:val="24"/>
          <w:szCs w:val="24"/>
        </w:rPr>
      </w:pPr>
      <w:r w:rsidRPr="005E4ABA">
        <w:rPr>
          <w:rFonts w:ascii="Arial" w:hAnsi="Arial" w:cs="Arial"/>
          <w:sz w:val="24"/>
          <w:szCs w:val="24"/>
        </w:rPr>
        <w:t>2.</w:t>
      </w:r>
      <w:r w:rsidR="0003599E" w:rsidRPr="005E4ABA">
        <w:rPr>
          <w:rFonts w:ascii="Arial" w:hAnsi="Arial" w:cs="Arial"/>
          <w:sz w:val="24"/>
          <w:szCs w:val="24"/>
        </w:rPr>
        <w:t xml:space="preserve"> </w:t>
      </w:r>
      <w:r w:rsidR="0099286E" w:rsidRPr="005E4ABA">
        <w:rPr>
          <w:rFonts w:ascii="Arial" w:hAnsi="Arial" w:cs="Arial"/>
          <w:sz w:val="24"/>
          <w:szCs w:val="24"/>
        </w:rPr>
        <w:t xml:space="preserve">Cryfder arall a wnaf yn y lleoliad yw gwneud tasgiau efo’r plant. Fy rôl i efo’r plant yw gwneud tasgau creadigol sydd yn arddangos sgiliau’r plant. Y tasgiau a fydd angen i mi wneud yw trefnu’r lliwio a gwaith creadigol 3D. Wrth wneud y tasgau hyn bydd angen i mi gyfathrebu efo’r plant trwy siarad â nhw am beth maen nhw am eu gwneud a hefyd i annog nhw i siarad. Trwy siarad efo plant gellir  agor lan llawer o emosiynau gan gynnwys dicter, pryder, rhwystradau, ofn a phryder. Er mwyn gwella effeithiolrwydd fy mherfformiad proffesiynol rwy'n bwriadu parhau i gymryd rhan mewn gwaith creadigol plant er mwyn cael cyfleoedd i ganolbwyntio ar eu datblygiad </w:t>
      </w:r>
      <w:r w:rsidR="0099286E" w:rsidRPr="005E4ABA">
        <w:rPr>
          <w:rFonts w:ascii="Arial" w:hAnsi="Arial" w:cs="Arial"/>
          <w:sz w:val="24"/>
          <w:szCs w:val="24"/>
        </w:rPr>
        <w:lastRenderedPageBreak/>
        <w:t>ieithyddol yn ogystal â'u lles emosiynol. Byddaf hefyd yn parchu profiad aelodau eraill o staff ac yn gofyn am eu cyngor lle bo hynny'n berthnasol.</w:t>
      </w:r>
    </w:p>
    <w:p w:rsidR="00835BAF" w:rsidRPr="005E4ABA" w:rsidRDefault="00835BAF" w:rsidP="005E4ABA">
      <w:pPr>
        <w:spacing w:line="360" w:lineRule="auto"/>
        <w:jc w:val="both"/>
        <w:rPr>
          <w:rFonts w:ascii="Arial" w:hAnsi="Arial" w:cs="Arial"/>
          <w:sz w:val="24"/>
          <w:szCs w:val="24"/>
        </w:rPr>
      </w:pPr>
    </w:p>
    <w:p w:rsidR="0099286E" w:rsidRPr="005E4ABA" w:rsidRDefault="00021970" w:rsidP="005E4ABA">
      <w:pPr>
        <w:spacing w:line="360" w:lineRule="auto"/>
        <w:jc w:val="both"/>
        <w:rPr>
          <w:rFonts w:ascii="Arial" w:hAnsi="Arial" w:cs="Arial"/>
          <w:sz w:val="24"/>
          <w:szCs w:val="24"/>
        </w:rPr>
      </w:pPr>
      <w:r w:rsidRPr="005E4ABA">
        <w:rPr>
          <w:rFonts w:ascii="Arial" w:hAnsi="Arial" w:cs="Arial"/>
          <w:sz w:val="24"/>
          <w:szCs w:val="24"/>
        </w:rPr>
        <w:t>1.</w:t>
      </w:r>
      <w:r w:rsidR="00835BAF" w:rsidRPr="005E4ABA">
        <w:rPr>
          <w:rFonts w:ascii="Arial" w:hAnsi="Arial" w:cs="Arial"/>
          <w:sz w:val="24"/>
          <w:szCs w:val="24"/>
        </w:rPr>
        <w:t xml:space="preserve"> </w:t>
      </w:r>
      <w:r w:rsidR="0099286E" w:rsidRPr="005E4ABA">
        <w:rPr>
          <w:rFonts w:ascii="Arial" w:hAnsi="Arial" w:cs="Arial"/>
          <w:sz w:val="24"/>
          <w:szCs w:val="24"/>
        </w:rPr>
        <w:t>Fy mhrif heriau academaidd yw cyfathrebu yn fwy effeithiol efo rhieni, staff eraill ar blant. Mae cyfathrebu effeithiol yn bwysig iawn wrth weithio efo plant. Er mwyn gwella fy sgiliau cyfathrebu bydd rhaid cymred ymagweddu gwahanol trwy edrych fewn i ddulliau gwahanol a fydd yn helpu i ddatblygu fy sgiliau. Camau penodol i fynd i’r afael gydag yw'r dymuniad i wella fy nghyfathrebu yn y lleoliad a dysgu gwrando yn dda a bod yn fwy hyderus efo’r staff, plant a rheini sydd yn dod mewn. Y cam cyntaf y byddaf yn gwneud yw arsylwi beth mae’r staff eraill yn wneud yn dda neu efallai dim cystal er mwyn gwella perfformiad fy hun. Gwelir hefyd fod angen gwaith ymchwil ar y we neu’r llyfrgell i weld beth sydd yn gwneud ymarferwr effeithiol wrth gyfatebu.</w:t>
      </w:r>
    </w:p>
    <w:p w:rsidR="0099286E" w:rsidRPr="005E4ABA" w:rsidRDefault="00021970" w:rsidP="005E4ABA">
      <w:pPr>
        <w:spacing w:line="360" w:lineRule="auto"/>
        <w:jc w:val="both"/>
        <w:rPr>
          <w:rFonts w:ascii="Arial" w:hAnsi="Arial" w:cs="Arial"/>
          <w:sz w:val="24"/>
          <w:szCs w:val="24"/>
        </w:rPr>
      </w:pPr>
      <w:r w:rsidRPr="005E4ABA">
        <w:rPr>
          <w:rFonts w:ascii="Arial" w:hAnsi="Arial" w:cs="Arial"/>
          <w:sz w:val="24"/>
          <w:szCs w:val="24"/>
        </w:rPr>
        <w:t>2.</w:t>
      </w:r>
      <w:r w:rsidR="0099286E" w:rsidRPr="005E4ABA">
        <w:rPr>
          <w:rFonts w:ascii="Arial" w:hAnsi="Arial" w:cs="Arial"/>
          <w:sz w:val="24"/>
          <w:szCs w:val="24"/>
        </w:rPr>
        <w:t xml:space="preserve"> Her academaidd arall yw bod angen  bod yn fwy ymwybodol efo’r polisïau sydd wedi cael ei gosod yn y lleoliad. O fewn y lleoliad mae’r polisïau yn dod o fewn ymarfer yn aml, ac ambell dro nid wyn siŵr beth yw’r polisi er mwyn ei ddefnyddio yn unol â dymuniadau’r rheolwyr. Camau penodol i fynd i’r afael a’r rhain yw fy ymwybyddiaeth o’r polisïau sydd yn cael eu dilyn yn y lleoliad. Cam cyntaf yw gofyn i’r rheolwr y lleoliad a oes llyfr polisïau er mwyn ei ddarllen. Bydd rhaid wedyn rhoi'r polisïau i mewn i ymarfer ac wedyn yn adfyfyrio i weld a ydy'r polisi wedi ei weithredu yn gywir.  </w:t>
      </w:r>
    </w:p>
    <w:p w:rsidR="0099286E" w:rsidRPr="005E4ABA" w:rsidRDefault="0099286E" w:rsidP="005E4ABA">
      <w:pPr>
        <w:spacing w:line="360" w:lineRule="auto"/>
        <w:jc w:val="both"/>
        <w:rPr>
          <w:rFonts w:ascii="Arial" w:hAnsi="Arial" w:cs="Arial"/>
          <w:sz w:val="24"/>
          <w:szCs w:val="24"/>
        </w:rPr>
      </w:pPr>
      <w:r w:rsidRPr="005E4ABA">
        <w:rPr>
          <w:rFonts w:ascii="Arial" w:hAnsi="Arial" w:cs="Arial"/>
          <w:sz w:val="24"/>
          <w:szCs w:val="24"/>
        </w:rPr>
        <w:t>Byddaf yn adfyfyrio’r camau hyn o fewn wythnos o’u gosod nhw. Byddaf yn cael trafodaeth efo’r staff eraill i weld a maen nhw wedi gweld gwelliant.  Ond os nad oes  gwelliant byddaf yn gwneud gwelliannau mwy yn yr wythnos ganlynol ac edrych nôl eto mewn wythnos wedyn.</w:t>
      </w:r>
    </w:p>
    <w:p w:rsidR="0099286E" w:rsidRPr="005E4ABA" w:rsidRDefault="00900297" w:rsidP="005E4ABA">
      <w:pPr>
        <w:spacing w:line="360" w:lineRule="auto"/>
        <w:jc w:val="both"/>
        <w:rPr>
          <w:rFonts w:ascii="Arial" w:hAnsi="Arial" w:cs="Arial"/>
          <w:sz w:val="24"/>
          <w:szCs w:val="24"/>
        </w:rPr>
      </w:pPr>
      <w:r w:rsidRPr="005E4ABA">
        <w:rPr>
          <w:rFonts w:ascii="Arial" w:hAnsi="Arial" w:cs="Arial"/>
          <w:sz w:val="24"/>
          <w:szCs w:val="24"/>
        </w:rPr>
        <w:t>1.</w:t>
      </w:r>
      <w:r w:rsidR="00AE7E6A" w:rsidRPr="005E4ABA">
        <w:rPr>
          <w:rFonts w:ascii="Arial" w:hAnsi="Arial" w:cs="Arial"/>
          <w:sz w:val="24"/>
          <w:szCs w:val="24"/>
        </w:rPr>
        <w:t xml:space="preserve"> </w:t>
      </w:r>
      <w:r w:rsidR="0099286E" w:rsidRPr="005E4ABA">
        <w:rPr>
          <w:rFonts w:ascii="Arial" w:hAnsi="Arial" w:cs="Arial"/>
          <w:sz w:val="24"/>
          <w:szCs w:val="24"/>
        </w:rPr>
        <w:t xml:space="preserve">Fy nghryfderau proffesiynol i yw'r gallu i adnabod anghenion plant. Rwy’n credu fod hwn yn gryfder proffesiynol oherwydd y gallu i adnabod beth yw anghenion pob plentyn a sut mae cwrdd â nhw. Credaf fy mod yn gwneud hyn yn dda oherwydd ar ddechrau pob shift rwy’n gofyn i’r rheolwr a oes anghenion efo plentyn a fydd yn fy ngofal a beth yw'r anghenion. Byddaf wedyn yn rhoi’r hyn mae’r rheolwr wedi dweud mewn wrth ymarfer trwy gadw llygad ar y plentyn ( heb ei wneud yn amlwg) ond mae angen i’r plentyn wybod y gall ofyn am help os oes angen. Byddaf hefyd yn trafod efo’r staff eraill a fydd yn y lleoliad am yr anghenion. Er mwyn parhau i ddatblygu fy nghryfderau proffesiynol, sef i adnabod anghenion pob plentyn, byddaf yn cadw i </w:t>
      </w:r>
      <w:r w:rsidR="0099286E" w:rsidRPr="005E4ABA">
        <w:rPr>
          <w:rFonts w:ascii="Arial" w:hAnsi="Arial" w:cs="Arial"/>
          <w:sz w:val="24"/>
          <w:szCs w:val="24"/>
        </w:rPr>
        <w:lastRenderedPageBreak/>
        <w:t>gyfathrebu efo’r rheolwr yn y lleoliad, cyfathrebu efo’r rhieni er mwyn sicrhau fy mod yn gyfoes efo’r anghenion nhw a’u plant. Byddaf hefyd yn siarad a gwrando ar blant er mwyn gwybod beth yw ei anghenion personol nhw ac i gymred i mewn ystyriaeth eu hemosiynau a’u teimladau er mwyn sicrhau eu bod yn hapus. Gellir hefyd trafod syniadau am bethau a all wella profiad y plant  yn y lleoliad.</w:t>
      </w:r>
    </w:p>
    <w:p w:rsidR="0099286E" w:rsidRPr="005E4ABA" w:rsidRDefault="00CC74C8" w:rsidP="005E4ABA">
      <w:pPr>
        <w:spacing w:line="360" w:lineRule="auto"/>
        <w:jc w:val="both"/>
        <w:rPr>
          <w:rFonts w:ascii="Arial" w:hAnsi="Arial" w:cs="Arial"/>
          <w:sz w:val="24"/>
          <w:szCs w:val="24"/>
        </w:rPr>
      </w:pPr>
      <w:r w:rsidRPr="005E4ABA">
        <w:rPr>
          <w:rFonts w:ascii="Arial" w:hAnsi="Arial" w:cs="Arial"/>
          <w:sz w:val="24"/>
          <w:szCs w:val="24"/>
        </w:rPr>
        <w:t>2.</w:t>
      </w:r>
      <w:r w:rsidR="007C7E78" w:rsidRPr="005E4ABA">
        <w:rPr>
          <w:rFonts w:ascii="Arial" w:hAnsi="Arial" w:cs="Arial"/>
          <w:sz w:val="24"/>
          <w:szCs w:val="24"/>
        </w:rPr>
        <w:t xml:space="preserve"> </w:t>
      </w:r>
      <w:r w:rsidR="0099286E" w:rsidRPr="005E4ABA">
        <w:rPr>
          <w:rFonts w:ascii="Arial" w:hAnsi="Arial" w:cs="Arial"/>
          <w:sz w:val="24"/>
          <w:szCs w:val="24"/>
        </w:rPr>
        <w:t>Cryfder proffesiynol arall a welir ar leoliad yw fy mod yn wyliadwrus (Vigiliant). O fewn y lleoliad mae rhieni yn hysbysu’r ymarferwyr ynglŷn â diogelwch eu plant ac mae’r cyfrifoldeb hwnnw yn disgyn ar fy ysgwyddau i yn y lleoliad.  Felly mae’n  rhaid i mi gadw gwyliadwriaeth bob amser pan fo'r plant yn fy ngofal. Un o’r cyfrifoldeb yw sicrhau bod plant yn ddiogel wrth  fonitro eu gweithgareddau yn barhaus. Rhaid sicrhau bod y bwyd a roddir i blant yn ddiogel ac wedi'i goginio'n iawn ar gyfer pob plentyn yn enwedig lle bo gofynion dietegol. Rhaid sicrhau bod drysau ar gau, a bod dim byd a all achosi anaf i blentyn neu staff. Yn aml, bydd gweithiwr  sy’ mewn gofal plant yn sylwi ar oedi datblygiadol, anhwylderau corfforol neu broblemau emosiynol yn y plant. Rhaid tynnu sylw'r rhieni at y materion hynny os mae pryderon.  Er mwyn barhau i fod yn wyliadwrus yn y lleoliad byddaf yn gwneud yn siŵr fy mod yn ymwybodol o hysbysu a diogelu mae’r rhieni am yw plant cael tra bod yn y lleoliad. Er mwyn barhau i fod yn fwy gwyliadwrus byddaf yn gwneud yn siŵr fy mod yn ymwybodol o gam drin a neglect o fewn y lleoliad.</w:t>
      </w:r>
    </w:p>
    <w:p w:rsidR="00814413" w:rsidRPr="005E4ABA" w:rsidRDefault="00814413" w:rsidP="005E4ABA">
      <w:pPr>
        <w:spacing w:line="360" w:lineRule="auto"/>
        <w:jc w:val="both"/>
        <w:rPr>
          <w:rFonts w:ascii="Arial" w:hAnsi="Arial" w:cs="Arial"/>
          <w:sz w:val="24"/>
          <w:szCs w:val="24"/>
        </w:rPr>
      </w:pPr>
      <w:r w:rsidRPr="005E4ABA">
        <w:rPr>
          <w:rFonts w:ascii="Arial" w:hAnsi="Arial" w:cs="Arial"/>
          <w:sz w:val="24"/>
          <w:szCs w:val="24"/>
        </w:rPr>
        <w:t xml:space="preserve">1. </w:t>
      </w:r>
      <w:r w:rsidR="005E4ABA" w:rsidRPr="005E4ABA">
        <w:rPr>
          <w:rFonts w:ascii="Arial" w:hAnsi="Arial" w:cs="Arial"/>
          <w:sz w:val="24"/>
          <w:szCs w:val="24"/>
        </w:rPr>
        <w:t>Er mwyn gwella adnabyddiaeth o anghenion y plant byddaf yn cyfathrebu yn fwy efo staff a rheini'r lleoliad i weld beth ellir eu gwneud er mwyn helpu’r plant. Rhaid bod yn ymwybodol o’r anghenion a deall rhywfaint am anghenion dysgu arbennig er mwn arsylwi’n effeithiol yn y dosbarth fel y gellir casglu gwybodaeth am y plentyn. Fel sonneies er mwyn i mi wella hyn, wrth i’r plant fod yn fy ngofal byddaf yn glynu at fy nghyfrifoldeb sef i sicrhau fod y plant yn ddiogel. Byddaf yn sicrhau fod, ar ddechrau pob shifft byddaf yn sicrhau fod yr ardal a fydd y plant y chwarae yn ddiogel i’r plant e.e.. ddim byd a all y plant baglu/cwmpo dros, sicrhau fod anghenion asesu risg wedi cael ei chwrdd â bod pawb yn gwybod beth yw swyddau nhw trwy gydol y dydd.</w:t>
      </w:r>
    </w:p>
    <w:p w:rsidR="003F4A72" w:rsidRPr="005E4ABA" w:rsidRDefault="00814413" w:rsidP="005E4ABA">
      <w:pPr>
        <w:spacing w:line="360" w:lineRule="auto"/>
        <w:jc w:val="both"/>
        <w:rPr>
          <w:rFonts w:ascii="Arial" w:hAnsi="Arial" w:cs="Arial"/>
          <w:sz w:val="24"/>
          <w:szCs w:val="24"/>
        </w:rPr>
      </w:pPr>
      <w:r w:rsidRPr="005E4ABA">
        <w:rPr>
          <w:rFonts w:ascii="Arial" w:hAnsi="Arial" w:cs="Arial"/>
          <w:sz w:val="24"/>
          <w:szCs w:val="24"/>
        </w:rPr>
        <w:t>2.</w:t>
      </w:r>
      <w:r w:rsidR="005E4ABA" w:rsidRPr="005E4ABA">
        <w:rPr>
          <w:rFonts w:ascii="Arial" w:hAnsi="Arial" w:cs="Arial"/>
          <w:sz w:val="24"/>
          <w:szCs w:val="24"/>
        </w:rPr>
        <w:t xml:space="preserve"> Rhaid glynu at fy nghyfrifoldebau, sef i sicrhau fod y plant yn ddiogel. Ar ddechrau pob shifft bydd rhaid sicrhau fod yr ardal lle bydd y plant yn chwarae yn ddiogel e.e.. ddim byd a all y plant faglu neu gwympo drosto, sicrhau fod anghenion asesu risg wedi cael eu cwrdd â bod pawb yn gwybod beth yw eu swyddi nhw trwy gydol y dydd. Her </w:t>
      </w:r>
      <w:r w:rsidR="005E4ABA" w:rsidRPr="005E4ABA">
        <w:rPr>
          <w:rFonts w:ascii="Arial" w:hAnsi="Arial" w:cs="Arial"/>
          <w:sz w:val="24"/>
          <w:szCs w:val="24"/>
        </w:rPr>
        <w:lastRenderedPageBreak/>
        <w:t>broffesiynol arall rwy’n credu sydd yn fy effeithio i yn y lleoliad yw'r teimlad fod diffyg cydnabyddiaeth gan staff a’r rheolwr y lleoliad. Teimlaf fy mod ddim yn derbyn unrhyw gydnabyddiaeth am fy ngwaith. Mewn gwirionedd, rwy’n  chwarae rhan sylweddol yn ystod amser pwysicaf bywyd plentyn ac felly rwy’n teimlo fod fy ngwaith yn bwysig iawn, er fy mod yn cyfrannu at les a datblygiad gwerthfawr a phwysig y plant.</w:t>
      </w:r>
    </w:p>
    <w:p w:rsidR="005E4ABA" w:rsidRPr="005E4ABA" w:rsidRDefault="005E4ABA" w:rsidP="005E4ABA">
      <w:pPr>
        <w:spacing w:line="360" w:lineRule="auto"/>
        <w:jc w:val="both"/>
        <w:rPr>
          <w:rFonts w:ascii="Arial" w:hAnsi="Arial" w:cs="Arial"/>
          <w:sz w:val="24"/>
          <w:szCs w:val="24"/>
        </w:rPr>
      </w:pPr>
      <w:r w:rsidRPr="005E4ABA">
        <w:rPr>
          <w:rFonts w:ascii="Arial" w:hAnsi="Arial" w:cs="Arial"/>
          <w:sz w:val="24"/>
          <w:szCs w:val="24"/>
        </w:rPr>
        <w:t>1. Un o’r camau penodol a ellir ei wneud bydd gwrando ar mewn ar drafodaeth ymarferwyr â’r rhieni er bod llawer o hwnnw’n gyfrinachol. Mae angen dysgu sut mae pobl brofiadol yn cyfathrebu yn effeithiol. Byddaf hefyd yn gofyn yn y lleoliad am fwy o gyfleoedd i siarad yn fwy efo rhieni, heb staff eraill ymyrryd i mewn a chymred drosto. Byddaf yn gofyn hefyd i’r staff eraill i wrando mewn i’r sgwrs.</w:t>
      </w:r>
    </w:p>
    <w:p w:rsidR="005E4ABA" w:rsidRPr="005E4ABA" w:rsidRDefault="00522C5A" w:rsidP="005E4ABA">
      <w:pPr>
        <w:spacing w:line="360" w:lineRule="auto"/>
        <w:jc w:val="both"/>
        <w:rPr>
          <w:rFonts w:ascii="Arial" w:hAnsi="Arial" w:cs="Arial"/>
          <w:sz w:val="24"/>
          <w:szCs w:val="24"/>
        </w:rPr>
      </w:pPr>
      <w:r w:rsidRPr="005E4ABA">
        <w:rPr>
          <w:rFonts w:ascii="Arial" w:hAnsi="Arial" w:cs="Arial"/>
          <w:sz w:val="24"/>
          <w:szCs w:val="24"/>
        </w:rPr>
        <w:t xml:space="preserve">2. </w:t>
      </w:r>
      <w:r w:rsidR="005E4ABA" w:rsidRPr="005E4ABA">
        <w:rPr>
          <w:rFonts w:ascii="Arial" w:hAnsi="Arial" w:cs="Arial"/>
          <w:sz w:val="24"/>
          <w:szCs w:val="24"/>
        </w:rPr>
        <w:t>Cam penodol arall a fyddaf yn mynd i’r afael yw gofyn i’r lleoliad am gyfarfod er mwyn trin a thrafod fy mherfformiad a gofyn am eu barn nhw ynglŷn â fy ngwendidau a’r cryfderau. Byddaf yn edrych ar fy nghamau o ddatblygiad ar ôl 3 mis o wneud newidiadau. Os na fydd gwelliant bydd rhaid yn cynnal cyfarfod arall er mwyn edrych nol dros y 3 mis diwethaf.</w:t>
      </w:r>
    </w:p>
    <w:p w:rsidR="005E4ABA" w:rsidRPr="005E4ABA" w:rsidRDefault="005E4ABA" w:rsidP="005E4ABA">
      <w:pPr>
        <w:spacing w:line="360" w:lineRule="auto"/>
        <w:jc w:val="both"/>
        <w:rPr>
          <w:rFonts w:ascii="Arial" w:hAnsi="Arial" w:cs="Arial"/>
          <w:sz w:val="24"/>
          <w:szCs w:val="24"/>
        </w:rPr>
      </w:pPr>
      <w:r w:rsidRPr="005E4ABA">
        <w:rPr>
          <w:rFonts w:ascii="Arial" w:hAnsi="Arial" w:cs="Arial"/>
          <w:sz w:val="24"/>
          <w:szCs w:val="24"/>
        </w:rPr>
        <w:t>Mae’r aseiniad yma wedi delio gyda gwybodaeth ddamcaniaethol sy’n sail i arfer effeithiol yn y blynyddoedd cynnar yn cynnwys y defnydd o adfyfyrio fel arf ar gyfer datblygiad a gwella arfer da. Gwelir yn yr aseiniaid yma modelau adfyfyrio a sonnir hefyd yn ogystal am faterion sy’n codi mewn lleoliad. Cafwyd cyfle i adfyfyrio hefyd ar fy mherfformiad personol a chyfle i ystyried fy nghryfderau a gwendidau. Gwelir fod llawer i’w ddysgu a rhaid bwrw ati i ddatblygu yn broffesiynol er mwyn bod yn effeithiol yn y dosbarth.</w:t>
      </w:r>
    </w:p>
    <w:bookmarkEnd w:id="0"/>
    <w:p w:rsidR="004F64DF" w:rsidRPr="005E4ABA" w:rsidRDefault="004F64DF" w:rsidP="005E4ABA">
      <w:pPr>
        <w:spacing w:line="360" w:lineRule="auto"/>
        <w:jc w:val="both"/>
        <w:rPr>
          <w:rFonts w:ascii="Arial" w:hAnsi="Arial" w:cs="Arial"/>
          <w:sz w:val="24"/>
        </w:rPr>
      </w:pPr>
    </w:p>
    <w:p w:rsidR="004F64DF" w:rsidRPr="004F64DF" w:rsidRDefault="004F64DF" w:rsidP="004F64DF"/>
    <w:p w:rsidR="004F64DF" w:rsidRPr="004F64DF" w:rsidRDefault="004F64DF" w:rsidP="004F64DF"/>
    <w:p w:rsidR="004F64DF" w:rsidRPr="004F64DF" w:rsidRDefault="004F64DF" w:rsidP="004F64DF"/>
    <w:p w:rsidR="004F64DF" w:rsidRPr="004F64DF" w:rsidRDefault="004F64DF" w:rsidP="004F64DF"/>
    <w:p w:rsidR="004F64DF" w:rsidRPr="004F64DF" w:rsidRDefault="004F64DF" w:rsidP="004F64DF"/>
    <w:p w:rsidR="004F64DF" w:rsidRPr="004F64DF" w:rsidRDefault="004F64DF" w:rsidP="004F64DF"/>
    <w:p w:rsidR="00413DC1" w:rsidRDefault="00413DC1" w:rsidP="004F64DF">
      <w:pPr>
        <w:spacing w:line="276" w:lineRule="auto"/>
        <w:jc w:val="both"/>
      </w:pPr>
    </w:p>
    <w:p w:rsidR="005E4ABA" w:rsidRDefault="005E4ABA" w:rsidP="004F64DF">
      <w:pPr>
        <w:spacing w:line="276" w:lineRule="auto"/>
        <w:jc w:val="both"/>
        <w:rPr>
          <w:rFonts w:ascii="Arial" w:hAnsi="Arial" w:cs="Arial"/>
          <w:sz w:val="24"/>
          <w:u w:val="single"/>
        </w:rPr>
      </w:pPr>
    </w:p>
    <w:p w:rsidR="004F64DF" w:rsidRDefault="004F64DF" w:rsidP="004F64DF">
      <w:pPr>
        <w:spacing w:line="276" w:lineRule="auto"/>
        <w:jc w:val="both"/>
        <w:rPr>
          <w:rFonts w:ascii="Arial" w:hAnsi="Arial" w:cs="Arial"/>
          <w:sz w:val="24"/>
          <w:u w:val="single"/>
        </w:rPr>
      </w:pPr>
      <w:r w:rsidRPr="004F64DF">
        <w:rPr>
          <w:rFonts w:ascii="Arial" w:hAnsi="Arial" w:cs="Arial"/>
          <w:sz w:val="24"/>
          <w:u w:val="single"/>
        </w:rPr>
        <w:lastRenderedPageBreak/>
        <w:t xml:space="preserve">Cyfernodi </w:t>
      </w:r>
    </w:p>
    <w:p w:rsidR="004F64DF" w:rsidRDefault="004F64DF" w:rsidP="004F64DF">
      <w:pPr>
        <w:rPr>
          <w:rFonts w:ascii="Arial" w:hAnsi="Arial" w:cs="Arial"/>
          <w:sz w:val="24"/>
        </w:rPr>
      </w:pPr>
    </w:p>
    <w:p w:rsidR="004F64DF" w:rsidRPr="004F64DF" w:rsidRDefault="004F64DF" w:rsidP="004F64DF">
      <w:pPr>
        <w:rPr>
          <w:rFonts w:ascii="Arial" w:hAnsi="Arial" w:cs="Arial"/>
          <w:sz w:val="24"/>
        </w:rPr>
      </w:pPr>
      <w:r w:rsidRPr="004F64DF">
        <w:rPr>
          <w:rFonts w:ascii="Arial" w:hAnsi="Arial" w:cs="Arial"/>
          <w:sz w:val="24"/>
        </w:rPr>
        <w:t xml:space="preserve">Bae, B. (2009). Children's right to participate - challenges in everyday interactions. European Early Childhood Education Research Journal. [Darllenwyd : 18/01/2018]. </w:t>
      </w:r>
    </w:p>
    <w:p w:rsidR="004F64DF" w:rsidRPr="004F64DF" w:rsidRDefault="004F64DF" w:rsidP="004F64DF">
      <w:pPr>
        <w:rPr>
          <w:rFonts w:ascii="Arial" w:hAnsi="Arial" w:cs="Arial"/>
          <w:sz w:val="24"/>
        </w:rPr>
      </w:pPr>
      <w:r w:rsidRPr="004F64DF">
        <w:rPr>
          <w:rFonts w:ascii="Arial" w:hAnsi="Arial" w:cs="Arial"/>
          <w:sz w:val="24"/>
        </w:rPr>
        <w:t xml:space="preserve">British Counci (2002) https://www.teachingenglish.org.uk/article/reflective-teaching-exploring-our-own-classroom-practice [Darllenwyd : 05/01/2018]. </w:t>
      </w:r>
    </w:p>
    <w:p w:rsidR="004F64DF" w:rsidRPr="004F64DF" w:rsidRDefault="004F64DF" w:rsidP="004F64DF">
      <w:pPr>
        <w:rPr>
          <w:rFonts w:ascii="Arial" w:hAnsi="Arial" w:cs="Arial"/>
          <w:sz w:val="24"/>
        </w:rPr>
      </w:pPr>
      <w:r w:rsidRPr="004F64DF">
        <w:rPr>
          <w:rFonts w:ascii="Arial" w:hAnsi="Arial" w:cs="Arial"/>
          <w:sz w:val="24"/>
        </w:rPr>
        <w:t xml:space="preserve">Brown, N.(2015) http://www.nicole-brown.co.uk/reflective-model-according-to-rofle/ [Darllenwyd : 09/01/2018]. </w:t>
      </w:r>
    </w:p>
    <w:p w:rsidR="004F64DF" w:rsidRPr="004F64DF" w:rsidRDefault="004F64DF" w:rsidP="004F64DF">
      <w:pPr>
        <w:rPr>
          <w:rFonts w:ascii="Arial" w:hAnsi="Arial" w:cs="Arial"/>
          <w:sz w:val="24"/>
        </w:rPr>
      </w:pPr>
      <w:r w:rsidRPr="004F64DF">
        <w:rPr>
          <w:rFonts w:ascii="Arial" w:hAnsi="Arial" w:cs="Arial"/>
          <w:sz w:val="24"/>
        </w:rPr>
        <w:t xml:space="preserve">E. De Bono(1985) www.sustainablecommunities.vic.gov.au/files/6ThinkingHatsHandout.pdf [Darllenwyd : 23/01/2018]. </w:t>
      </w:r>
    </w:p>
    <w:p w:rsidR="004F64DF" w:rsidRPr="004F64DF" w:rsidRDefault="004F64DF" w:rsidP="004F64DF">
      <w:pPr>
        <w:rPr>
          <w:rFonts w:ascii="Arial" w:hAnsi="Arial" w:cs="Arial"/>
          <w:sz w:val="24"/>
        </w:rPr>
      </w:pPr>
      <w:r w:rsidRPr="004F64DF">
        <w:rPr>
          <w:rFonts w:ascii="Arial" w:hAnsi="Arial" w:cs="Arial"/>
          <w:sz w:val="24"/>
        </w:rPr>
        <w:t xml:space="preserve">Le Roux,T. (2009) http://www.ot-mom-learning-activities.com/pencil-grasp-development.html [Darllenwyd : 04/01/2018]. </w:t>
      </w:r>
    </w:p>
    <w:p w:rsidR="004F64DF" w:rsidRPr="004F64DF" w:rsidRDefault="004F64DF" w:rsidP="004F64DF">
      <w:pPr>
        <w:rPr>
          <w:rFonts w:ascii="Arial" w:hAnsi="Arial" w:cs="Arial"/>
          <w:sz w:val="24"/>
        </w:rPr>
      </w:pPr>
      <w:r w:rsidRPr="004F64DF">
        <w:rPr>
          <w:rFonts w:ascii="Arial" w:hAnsi="Arial" w:cs="Arial"/>
          <w:sz w:val="24"/>
        </w:rPr>
        <w:t xml:space="preserve"> Marbina.L , Church.A &amp; Tayler.C (dim dyddiad) “Victorian Early  Years Learning and Development Framework Evidence Paper” [Darllenwyd : 18/01/2018]. </w:t>
      </w:r>
    </w:p>
    <w:p w:rsidR="004F64DF" w:rsidRPr="004F64DF" w:rsidRDefault="004F64DF" w:rsidP="004F64DF">
      <w:pPr>
        <w:rPr>
          <w:rFonts w:ascii="Arial" w:hAnsi="Arial" w:cs="Arial"/>
          <w:sz w:val="24"/>
        </w:rPr>
      </w:pPr>
      <w:r w:rsidRPr="004F64DF">
        <w:rPr>
          <w:rFonts w:ascii="Arial" w:hAnsi="Arial" w:cs="Arial"/>
          <w:sz w:val="24"/>
        </w:rPr>
        <w:t xml:space="preserve">Models (or Frameworks) of Reflection(Dim dyddiad) http://www.nottingham.ac.uk/nmp/sonet/rlos/placs/critical_reflection/models/index.html [ Darllenwyd :04/01/2018] </w:t>
      </w:r>
    </w:p>
    <w:p w:rsidR="004F64DF" w:rsidRPr="004F64DF" w:rsidRDefault="004F64DF" w:rsidP="004F64DF">
      <w:pPr>
        <w:rPr>
          <w:rFonts w:ascii="Arial" w:hAnsi="Arial" w:cs="Arial"/>
          <w:sz w:val="24"/>
        </w:rPr>
      </w:pPr>
      <w:r w:rsidRPr="004F64DF">
        <w:rPr>
          <w:rFonts w:ascii="Arial" w:hAnsi="Arial" w:cs="Arial"/>
          <w:sz w:val="24"/>
        </w:rPr>
        <w:t xml:space="preserve"> Nef(2014) http://b.3cdn.net/nefoundation/d38d274699e1ad7438_jxm6i2v5l/pdf [Darllewyd : 05/01/2018]. </w:t>
      </w:r>
    </w:p>
    <w:p w:rsidR="004F64DF" w:rsidRPr="004F64DF" w:rsidRDefault="004F64DF" w:rsidP="004F64DF">
      <w:pPr>
        <w:rPr>
          <w:rFonts w:ascii="Arial" w:hAnsi="Arial" w:cs="Arial"/>
          <w:sz w:val="24"/>
        </w:rPr>
      </w:pPr>
      <w:r w:rsidRPr="004F64DF">
        <w:rPr>
          <w:rFonts w:ascii="Arial" w:hAnsi="Arial" w:cs="Arial"/>
          <w:sz w:val="24"/>
        </w:rPr>
        <w:t xml:space="preserve">Oxford Brookes University(2018) https://www.brookes.ac.uk/students/upgrade/study-skills/reflective-writing-gibbs/ [Darllenwyd : 06/01/2018]. </w:t>
      </w:r>
    </w:p>
    <w:p w:rsidR="004F64DF" w:rsidRPr="004F64DF" w:rsidRDefault="004F64DF" w:rsidP="004F64DF">
      <w:pPr>
        <w:rPr>
          <w:rFonts w:ascii="Arial" w:hAnsi="Arial" w:cs="Arial"/>
          <w:sz w:val="24"/>
        </w:rPr>
      </w:pPr>
      <w:r w:rsidRPr="004F64DF">
        <w:rPr>
          <w:rFonts w:ascii="Arial" w:hAnsi="Arial" w:cs="Arial"/>
          <w:sz w:val="24"/>
        </w:rPr>
        <w:t xml:space="preserve">Professional Association for Childcare and Early Years (2016) ‘Supporting members to provide the highest  standards of care and learning for children’ [Darllenwyd : 23/01/2018]. </w:t>
      </w:r>
    </w:p>
    <w:p w:rsidR="004F64DF" w:rsidRPr="004F64DF" w:rsidRDefault="004F64DF" w:rsidP="004F64DF">
      <w:pPr>
        <w:rPr>
          <w:rFonts w:ascii="Arial" w:hAnsi="Arial" w:cs="Arial"/>
          <w:sz w:val="24"/>
        </w:rPr>
      </w:pPr>
      <w:r w:rsidRPr="004F64DF">
        <w:rPr>
          <w:rFonts w:ascii="Arial" w:hAnsi="Arial" w:cs="Arial"/>
          <w:sz w:val="24"/>
        </w:rPr>
        <w:t xml:space="preserve">The State of Queensland (Department of Education and Training) (2016) http://www.foundationsforsuccess.qld.edu.au/decision-making-process/documenting-and-reflecting-children’s-learning [Darllenwyd : 23/01/2018]. </w:t>
      </w:r>
    </w:p>
    <w:p w:rsidR="004F64DF" w:rsidRDefault="004F64DF" w:rsidP="004F64DF">
      <w:pPr>
        <w:rPr>
          <w:rFonts w:ascii="Arial" w:hAnsi="Arial" w:cs="Arial"/>
          <w:sz w:val="24"/>
        </w:rPr>
      </w:pPr>
      <w:r w:rsidRPr="004F64DF">
        <w:rPr>
          <w:rFonts w:ascii="Arial" w:hAnsi="Arial" w:cs="Arial"/>
          <w:sz w:val="24"/>
        </w:rPr>
        <w:t>University of Cumbria (2016) https://my.cumbria.ac.uk/media/mycumbria/documents/reflectivemodelrolfe.pfd [Darllenwyd : 09/01/2018].</w:t>
      </w:r>
    </w:p>
    <w:p w:rsidR="004F64DF" w:rsidRPr="004F64DF" w:rsidRDefault="004F64DF" w:rsidP="004F64DF">
      <w:pPr>
        <w:rPr>
          <w:rFonts w:ascii="Arial" w:hAnsi="Arial" w:cs="Arial"/>
          <w:sz w:val="24"/>
        </w:rPr>
      </w:pPr>
    </w:p>
    <w:sectPr w:rsidR="004F64DF" w:rsidRPr="004F64D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28B" w:rsidRDefault="00A5128B" w:rsidP="007F4578">
      <w:pPr>
        <w:spacing w:after="0" w:line="240" w:lineRule="auto"/>
      </w:pPr>
      <w:r>
        <w:separator/>
      </w:r>
    </w:p>
  </w:endnote>
  <w:endnote w:type="continuationSeparator" w:id="0">
    <w:p w:rsidR="00A5128B" w:rsidRDefault="00A5128B" w:rsidP="007F4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9803434"/>
      <w:docPartObj>
        <w:docPartGallery w:val="Page Numbers (Bottom of Page)"/>
        <w:docPartUnique/>
      </w:docPartObj>
    </w:sdtPr>
    <w:sdtEndPr>
      <w:rPr>
        <w:noProof/>
      </w:rPr>
    </w:sdtEndPr>
    <w:sdtContent>
      <w:p w:rsidR="007B2488" w:rsidRDefault="007B2488">
        <w:pPr>
          <w:pStyle w:val="Footer"/>
          <w:jc w:val="center"/>
        </w:pPr>
        <w:r>
          <w:fldChar w:fldCharType="begin"/>
        </w:r>
        <w:r>
          <w:instrText xml:space="preserve"> PAGE   \* MERGEFORMAT </w:instrText>
        </w:r>
        <w:r>
          <w:fldChar w:fldCharType="separate"/>
        </w:r>
        <w:r w:rsidR="005E4ABA">
          <w:rPr>
            <w:noProof/>
          </w:rPr>
          <w:t>3</w:t>
        </w:r>
        <w:r>
          <w:rPr>
            <w:noProof/>
          </w:rPr>
          <w:fldChar w:fldCharType="end"/>
        </w:r>
      </w:p>
    </w:sdtContent>
  </w:sdt>
  <w:p w:rsidR="007B2488" w:rsidRDefault="007B2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28B" w:rsidRDefault="00A5128B" w:rsidP="007F4578">
      <w:pPr>
        <w:spacing w:after="0" w:line="240" w:lineRule="auto"/>
      </w:pPr>
      <w:r>
        <w:separator/>
      </w:r>
    </w:p>
  </w:footnote>
  <w:footnote w:type="continuationSeparator" w:id="0">
    <w:p w:rsidR="00A5128B" w:rsidRDefault="00A5128B" w:rsidP="007F4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DA8" w:rsidRDefault="00450DA8">
    <w:pPr>
      <w:pStyle w:val="Header"/>
    </w:pPr>
    <w:r>
      <w:t xml:space="preserve">EAEE5002/C </w:t>
    </w:r>
    <w:r>
      <w:tab/>
    </w:r>
    <w:r w:rsidR="009D7DED">
      <w:t xml:space="preserve">          </w:t>
    </w:r>
    <w:r>
      <w:t xml:space="preserve"> </w:t>
    </w:r>
    <w:r w:rsidR="004F64DF">
      <w:t>Geiriau: 3,</w:t>
    </w:r>
    <w:r w:rsidR="009D7DED">
      <w:t xml:space="preserve">601 </w:t>
    </w:r>
    <w:r>
      <w:t xml:space="preserve">                                                                                                        1501436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82140"/>
    <w:multiLevelType w:val="hybridMultilevel"/>
    <w:tmpl w:val="A5FC6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039CF"/>
    <w:multiLevelType w:val="hybridMultilevel"/>
    <w:tmpl w:val="BA920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6035C7"/>
    <w:multiLevelType w:val="hybridMultilevel"/>
    <w:tmpl w:val="9430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578"/>
    <w:rsid w:val="0002148E"/>
    <w:rsid w:val="00021970"/>
    <w:rsid w:val="0003599E"/>
    <w:rsid w:val="0004686F"/>
    <w:rsid w:val="000678D7"/>
    <w:rsid w:val="000B1CF1"/>
    <w:rsid w:val="000B36F5"/>
    <w:rsid w:val="000B71AB"/>
    <w:rsid w:val="000C1F08"/>
    <w:rsid w:val="000C6F95"/>
    <w:rsid w:val="000D4D47"/>
    <w:rsid w:val="000D67AE"/>
    <w:rsid w:val="00117D70"/>
    <w:rsid w:val="001266FE"/>
    <w:rsid w:val="00130399"/>
    <w:rsid w:val="001353EB"/>
    <w:rsid w:val="00153C11"/>
    <w:rsid w:val="0015481F"/>
    <w:rsid w:val="00156DBF"/>
    <w:rsid w:val="00167863"/>
    <w:rsid w:val="00173171"/>
    <w:rsid w:val="00187E18"/>
    <w:rsid w:val="00192C58"/>
    <w:rsid w:val="00195DBA"/>
    <w:rsid w:val="001A37D3"/>
    <w:rsid w:val="001B0185"/>
    <w:rsid w:val="001B3B17"/>
    <w:rsid w:val="001C5B08"/>
    <w:rsid w:val="001D1014"/>
    <w:rsid w:val="001E361C"/>
    <w:rsid w:val="001F4ABC"/>
    <w:rsid w:val="00245699"/>
    <w:rsid w:val="00250A41"/>
    <w:rsid w:val="00281E47"/>
    <w:rsid w:val="00283E75"/>
    <w:rsid w:val="00293B0C"/>
    <w:rsid w:val="002B4B50"/>
    <w:rsid w:val="002F06A8"/>
    <w:rsid w:val="0030174F"/>
    <w:rsid w:val="00317D1D"/>
    <w:rsid w:val="003250D4"/>
    <w:rsid w:val="0034648E"/>
    <w:rsid w:val="003472E1"/>
    <w:rsid w:val="0035417A"/>
    <w:rsid w:val="00374233"/>
    <w:rsid w:val="00374271"/>
    <w:rsid w:val="00390B35"/>
    <w:rsid w:val="003937D7"/>
    <w:rsid w:val="003C388C"/>
    <w:rsid w:val="003D50B0"/>
    <w:rsid w:val="003D6005"/>
    <w:rsid w:val="003E1DEF"/>
    <w:rsid w:val="003E31EF"/>
    <w:rsid w:val="003F1AF8"/>
    <w:rsid w:val="003F4A72"/>
    <w:rsid w:val="00406AA3"/>
    <w:rsid w:val="00406C1C"/>
    <w:rsid w:val="00413DC1"/>
    <w:rsid w:val="004321CE"/>
    <w:rsid w:val="004327FC"/>
    <w:rsid w:val="00446017"/>
    <w:rsid w:val="00450DA8"/>
    <w:rsid w:val="0047771F"/>
    <w:rsid w:val="0048321E"/>
    <w:rsid w:val="00486877"/>
    <w:rsid w:val="004A0EDD"/>
    <w:rsid w:val="004C0533"/>
    <w:rsid w:val="004C0654"/>
    <w:rsid w:val="004F64DF"/>
    <w:rsid w:val="00522C5A"/>
    <w:rsid w:val="0053234B"/>
    <w:rsid w:val="005348EF"/>
    <w:rsid w:val="00546610"/>
    <w:rsid w:val="00564872"/>
    <w:rsid w:val="005738BC"/>
    <w:rsid w:val="00585D4F"/>
    <w:rsid w:val="005C0649"/>
    <w:rsid w:val="005D2E4F"/>
    <w:rsid w:val="005D78A0"/>
    <w:rsid w:val="005E4ABA"/>
    <w:rsid w:val="005F5817"/>
    <w:rsid w:val="00632B3A"/>
    <w:rsid w:val="00650E55"/>
    <w:rsid w:val="0066564E"/>
    <w:rsid w:val="00665C1C"/>
    <w:rsid w:val="006855E6"/>
    <w:rsid w:val="006921A1"/>
    <w:rsid w:val="00697C37"/>
    <w:rsid w:val="006A22EE"/>
    <w:rsid w:val="006D3A3E"/>
    <w:rsid w:val="006D3AF1"/>
    <w:rsid w:val="00707BA4"/>
    <w:rsid w:val="00714797"/>
    <w:rsid w:val="00720B96"/>
    <w:rsid w:val="00725EF4"/>
    <w:rsid w:val="007403A3"/>
    <w:rsid w:val="00773855"/>
    <w:rsid w:val="007B2488"/>
    <w:rsid w:val="007B55AF"/>
    <w:rsid w:val="007C02F9"/>
    <w:rsid w:val="007C05FC"/>
    <w:rsid w:val="007C7E78"/>
    <w:rsid w:val="007F4578"/>
    <w:rsid w:val="007F7BB1"/>
    <w:rsid w:val="00814413"/>
    <w:rsid w:val="00833BBA"/>
    <w:rsid w:val="00835BAF"/>
    <w:rsid w:val="00894271"/>
    <w:rsid w:val="008B5317"/>
    <w:rsid w:val="008B78BD"/>
    <w:rsid w:val="008D19A4"/>
    <w:rsid w:val="008E41B9"/>
    <w:rsid w:val="008F13E0"/>
    <w:rsid w:val="00900297"/>
    <w:rsid w:val="00931197"/>
    <w:rsid w:val="009405B7"/>
    <w:rsid w:val="00953ACD"/>
    <w:rsid w:val="00972F3E"/>
    <w:rsid w:val="00977D46"/>
    <w:rsid w:val="00981967"/>
    <w:rsid w:val="00984EE4"/>
    <w:rsid w:val="0099286E"/>
    <w:rsid w:val="009C09F6"/>
    <w:rsid w:val="009D28DE"/>
    <w:rsid w:val="009D7DED"/>
    <w:rsid w:val="009E1E84"/>
    <w:rsid w:val="00A05485"/>
    <w:rsid w:val="00A120BB"/>
    <w:rsid w:val="00A37790"/>
    <w:rsid w:val="00A5128B"/>
    <w:rsid w:val="00A768BF"/>
    <w:rsid w:val="00A81AAD"/>
    <w:rsid w:val="00A824BD"/>
    <w:rsid w:val="00AB2411"/>
    <w:rsid w:val="00AB248A"/>
    <w:rsid w:val="00AD42DF"/>
    <w:rsid w:val="00AE7E6A"/>
    <w:rsid w:val="00B11BF1"/>
    <w:rsid w:val="00B315B5"/>
    <w:rsid w:val="00B40C88"/>
    <w:rsid w:val="00B42EFE"/>
    <w:rsid w:val="00B554D5"/>
    <w:rsid w:val="00B65365"/>
    <w:rsid w:val="00B90A84"/>
    <w:rsid w:val="00BA39AA"/>
    <w:rsid w:val="00BA67F1"/>
    <w:rsid w:val="00BA79CC"/>
    <w:rsid w:val="00BB014C"/>
    <w:rsid w:val="00BD4659"/>
    <w:rsid w:val="00BD637D"/>
    <w:rsid w:val="00C163EB"/>
    <w:rsid w:val="00C34F7D"/>
    <w:rsid w:val="00C82A7D"/>
    <w:rsid w:val="00C85541"/>
    <w:rsid w:val="00CA50BF"/>
    <w:rsid w:val="00CA5D2D"/>
    <w:rsid w:val="00CC74C8"/>
    <w:rsid w:val="00CE0A7E"/>
    <w:rsid w:val="00D02F2E"/>
    <w:rsid w:val="00D126A2"/>
    <w:rsid w:val="00D26A44"/>
    <w:rsid w:val="00D310B1"/>
    <w:rsid w:val="00D44F9B"/>
    <w:rsid w:val="00D550FB"/>
    <w:rsid w:val="00D5524A"/>
    <w:rsid w:val="00D75BC7"/>
    <w:rsid w:val="00D945C7"/>
    <w:rsid w:val="00DA1AF9"/>
    <w:rsid w:val="00DE504A"/>
    <w:rsid w:val="00DF7BA8"/>
    <w:rsid w:val="00E07BB0"/>
    <w:rsid w:val="00E145F9"/>
    <w:rsid w:val="00E32D09"/>
    <w:rsid w:val="00E40DDF"/>
    <w:rsid w:val="00EA1114"/>
    <w:rsid w:val="00EA64E9"/>
    <w:rsid w:val="00ED67BB"/>
    <w:rsid w:val="00EE3C54"/>
    <w:rsid w:val="00EF0504"/>
    <w:rsid w:val="00EF1C38"/>
    <w:rsid w:val="00EF7DA7"/>
    <w:rsid w:val="00F109D0"/>
    <w:rsid w:val="00F22FC9"/>
    <w:rsid w:val="00F32BF0"/>
    <w:rsid w:val="00F55EE3"/>
    <w:rsid w:val="00F56A53"/>
    <w:rsid w:val="00F62DC2"/>
    <w:rsid w:val="00F64D5E"/>
    <w:rsid w:val="00FA4B40"/>
    <w:rsid w:val="00FB5A3A"/>
    <w:rsid w:val="00FC2028"/>
    <w:rsid w:val="00FC48B5"/>
    <w:rsid w:val="00FC6407"/>
    <w:rsid w:val="00FD19E2"/>
    <w:rsid w:val="00FE4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6E4E"/>
  <w15:chartTrackingRefBased/>
  <w15:docId w15:val="{14871AF8-AF48-4416-8C01-8BADA808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578"/>
  </w:style>
  <w:style w:type="paragraph" w:styleId="Footer">
    <w:name w:val="footer"/>
    <w:basedOn w:val="Normal"/>
    <w:link w:val="FooterChar"/>
    <w:uiPriority w:val="99"/>
    <w:unhideWhenUsed/>
    <w:rsid w:val="007F4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578"/>
  </w:style>
  <w:style w:type="paragraph" w:styleId="ListParagraph">
    <w:name w:val="List Paragraph"/>
    <w:basedOn w:val="Normal"/>
    <w:uiPriority w:val="34"/>
    <w:qFormat/>
    <w:rsid w:val="00725EF4"/>
    <w:pPr>
      <w:ind w:left="720"/>
      <w:contextualSpacing/>
    </w:pPr>
  </w:style>
  <w:style w:type="character" w:customStyle="1" w:styleId="shorttext">
    <w:name w:val="short_text"/>
    <w:basedOn w:val="DefaultParagraphFont"/>
    <w:rsid w:val="00D02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57BD-8E90-4B25-A003-BAE90C5F7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3380</Words>
  <Characters>19270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O'Neill</dc:creator>
  <cp:keywords/>
  <dc:description/>
  <cp:lastModifiedBy>Kimberley O'Neill</cp:lastModifiedBy>
  <cp:revision>3</cp:revision>
  <dcterms:created xsi:type="dcterms:W3CDTF">2018-01-26T12:24:00Z</dcterms:created>
  <dcterms:modified xsi:type="dcterms:W3CDTF">2018-01-26T13:05:00Z</dcterms:modified>
</cp:coreProperties>
</file>