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7A83302" w:rsidP="07A83302" w:rsidRDefault="07A83302" w14:paraId="6FC13854" w14:textId="29CA23C0">
      <w:pPr>
        <w:spacing w:before="0" w:beforeAutospacing="off" w:after="0" w:afterAutospacing="off"/>
        <w:ind w:left="-180" w:right="-334"/>
      </w:pPr>
    </w:p>
    <w:p w:rsidR="09B63B4A" w:rsidP="07A83302" w:rsidRDefault="09B63B4A" w14:paraId="2F847A37" w14:textId="07E5C721">
      <w:pPr>
        <w:spacing w:before="0" w:beforeAutospacing="off" w:after="0" w:afterAutospacing="off"/>
        <w:ind w:left="-180" w:right="-334"/>
        <w:jc w:val="center"/>
      </w:pPr>
      <w:r w:rsidRPr="07A83302" w:rsidR="09B63B4A">
        <w:rPr>
          <w:rFonts w:ascii="Arial" w:hAnsi="Arial" w:eastAsia="Arial" w:cs="Arial"/>
          <w:b w:val="1"/>
          <w:bCs w:val="1"/>
          <w:noProof w:val="0"/>
          <w:color w:val="000000" w:themeColor="text1" w:themeTint="FF" w:themeShade="FF"/>
          <w:sz w:val="28"/>
          <w:szCs w:val="28"/>
          <w:lang w:val="en-US"/>
        </w:rPr>
        <w:t xml:space="preserve">Postgraduate/Distance Learning </w:t>
      </w:r>
    </w:p>
    <w:p w:rsidR="09B63B4A" w:rsidP="07A83302" w:rsidRDefault="09B63B4A" w14:paraId="7AFDC0E3" w14:textId="308283AB">
      <w:pPr>
        <w:spacing w:before="0" w:beforeAutospacing="off" w:after="0" w:afterAutospacing="off"/>
        <w:ind w:left="-180" w:right="-334"/>
        <w:jc w:val="center"/>
      </w:pPr>
      <w:r w:rsidRPr="07A83302" w:rsidR="09B63B4A">
        <w:rPr>
          <w:rFonts w:ascii="Arial" w:hAnsi="Arial" w:eastAsia="Arial" w:cs="Arial"/>
          <w:b w:val="1"/>
          <w:bCs w:val="1"/>
          <w:noProof w:val="0"/>
          <w:color w:val="000000" w:themeColor="text1" w:themeTint="FF" w:themeShade="FF"/>
          <w:sz w:val="28"/>
          <w:szCs w:val="28"/>
          <w:lang w:val="en-US"/>
        </w:rPr>
        <w:t>Assignment coversheet &amp; feedback form</w:t>
      </w:r>
    </w:p>
    <w:p w:rsidR="09B63B4A" w:rsidP="07A83302" w:rsidRDefault="09B63B4A" w14:paraId="01383FA1" w14:textId="75CC2B8E">
      <w:pPr>
        <w:spacing w:before="0" w:beforeAutospacing="off" w:after="0" w:afterAutospacing="off"/>
      </w:pPr>
      <w:r w:rsidRPr="07A83302" w:rsidR="09B63B4A">
        <w:rPr>
          <w:rFonts w:ascii="Arial" w:hAnsi="Arial" w:eastAsia="Arial" w:cs="Arial"/>
          <w:noProof w:val="0"/>
          <w:sz w:val="28"/>
          <w:szCs w:val="28"/>
          <w:lang w:val="en-US"/>
        </w:rPr>
        <w:t xml:space="preserve"> </w:t>
      </w:r>
    </w:p>
    <w:p w:rsidR="09B63B4A" w:rsidP="07A83302" w:rsidRDefault="09B63B4A" w14:paraId="0E53C973" w14:textId="35A4588F">
      <w:pPr>
        <w:pStyle w:val="Heading3"/>
        <w:spacing w:before="0" w:beforeAutospacing="off" w:after="0" w:afterAutospacing="off"/>
        <w:ind w:left="720" w:right="0"/>
        <w:jc w:val="center"/>
      </w:pPr>
      <w:r w:rsidRPr="07A83302" w:rsidR="09B63B4A">
        <w:rPr>
          <w:rFonts w:ascii="Tahoma" w:hAnsi="Tahoma" w:eastAsia="Tahoma" w:cs="Tahoma"/>
          <w:b w:val="1"/>
          <w:bCs w:val="1"/>
          <w:noProof w:val="0"/>
          <w:sz w:val="20"/>
          <w:szCs w:val="20"/>
          <w:lang w:val="en-US"/>
        </w:rPr>
        <w:t>THIS SHEET MUST BE THE FIRST PAGE OF THE ASSIGNMENT YOU ARE SUBMITTING  (DO NOT SEND AS A SEPARATE FILE)</w:t>
      </w:r>
    </w:p>
    <w:p w:rsidR="09B63B4A" w:rsidP="07A83302" w:rsidRDefault="09B63B4A" w14:paraId="3D4485D5" w14:textId="3DB9A0E4">
      <w:pPr>
        <w:pStyle w:val="Heading3"/>
        <w:spacing w:before="0" w:beforeAutospacing="off" w:after="0" w:afterAutospacing="off"/>
        <w:ind w:left="720" w:right="0"/>
        <w:jc w:val="center"/>
      </w:pPr>
      <w:r w:rsidRPr="07A83302" w:rsidR="09B63B4A">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6A0" w:firstRow="1" w:lastRow="0" w:firstColumn="1" w:lastColumn="0" w:noHBand="1" w:noVBand="1"/>
      </w:tblPr>
      <w:tblGrid>
        <w:gridCol w:w="1908"/>
        <w:gridCol w:w="1908"/>
        <w:gridCol w:w="1908"/>
        <w:gridCol w:w="1908"/>
        <w:gridCol w:w="1908"/>
      </w:tblGrid>
      <w:tr w:rsidR="07A83302" w:rsidTr="07A83302" w14:paraId="7AEED57D">
        <w:trPr>
          <w:trHeight w:val="61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31E71DCF" w14:textId="4DED9DD3">
            <w:pPr>
              <w:spacing w:before="0" w:beforeAutospacing="off" w:after="0" w:afterAutospacing="off"/>
              <w:ind w:left="0" w:right="34"/>
            </w:pPr>
            <w:r w:rsidRPr="07A83302" w:rsidR="07A83302">
              <w:rPr>
                <w:rFonts w:ascii="Arial" w:hAnsi="Arial" w:eastAsia="Arial" w:cs="Arial"/>
                <w:b w:val="1"/>
                <w:bCs w:val="1"/>
                <w:color w:val="000000" w:themeColor="text1" w:themeTint="FF" w:themeShade="FF"/>
                <w:sz w:val="22"/>
                <w:szCs w:val="22"/>
              </w:rPr>
              <w:t>For completion by the student</w:t>
            </w:r>
            <w:r w:rsidRPr="07A83302" w:rsidR="07A83302">
              <w:rPr>
                <w:rFonts w:ascii="Arial" w:hAnsi="Arial" w:eastAsia="Arial" w:cs="Arial"/>
                <w:color w:val="000000" w:themeColor="text1" w:themeTint="FF" w:themeShade="FF"/>
                <w:sz w:val="22"/>
                <w:szCs w:val="22"/>
              </w:rPr>
              <w:t>:</w:t>
            </w:r>
          </w:p>
        </w:tc>
      </w:tr>
      <w:tr w:rsidR="07A83302" w:rsidTr="07A83302" w14:paraId="2E1F2D21">
        <w:trPr>
          <w:trHeight w:val="720"/>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190121F7" w14:textId="14551CF5">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Student Name:</w:t>
            </w:r>
            <w:r w:rsidRPr="07A83302" w:rsidR="67EDBE0F">
              <w:rPr>
                <w:rFonts w:ascii="Arial" w:hAnsi="Arial" w:eastAsia="Arial" w:cs="Arial"/>
                <w:color w:val="000000" w:themeColor="text1" w:themeTint="FF" w:themeShade="FF"/>
                <w:sz w:val="22"/>
                <w:szCs w:val="22"/>
              </w:rPr>
              <w:t xml:space="preserve"> Clarissa Jane Fowler</w:t>
            </w:r>
          </w:p>
          <w:p w:rsidR="07A83302" w:rsidP="07A83302" w:rsidRDefault="07A83302" w14:paraId="639FFCD1" w14:textId="1A451B24">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6C1111CB" w14:textId="0A10527F">
            <w:pPr>
              <w:pStyle w:val="Normal"/>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 xml:space="preserve">Student </w:t>
            </w:r>
            <w:r w:rsidRPr="07A83302" w:rsidR="07A83302">
              <w:rPr>
                <w:rFonts w:ascii="Arial" w:hAnsi="Arial" w:eastAsia="Arial" w:cs="Arial"/>
                <w:b w:val="1"/>
                <w:bCs w:val="1"/>
                <w:color w:val="000000" w:themeColor="text1" w:themeTint="FF" w:themeShade="FF"/>
                <w:sz w:val="22"/>
                <w:szCs w:val="22"/>
                <w:u w:val="single"/>
              </w:rPr>
              <w:t>University</w:t>
            </w:r>
            <w:r w:rsidRPr="07A83302" w:rsidR="07A83302">
              <w:rPr>
                <w:rFonts w:ascii="Arial" w:hAnsi="Arial" w:eastAsia="Arial" w:cs="Arial"/>
                <w:color w:val="000000" w:themeColor="text1" w:themeTint="FF" w:themeShade="FF"/>
                <w:sz w:val="22"/>
                <w:szCs w:val="22"/>
                <w:u w:val="single"/>
              </w:rPr>
              <w:t xml:space="preserve"> </w:t>
            </w:r>
            <w:r w:rsidRPr="07A83302" w:rsidR="07A83302">
              <w:rPr>
                <w:rFonts w:ascii="Arial" w:hAnsi="Arial" w:eastAsia="Arial" w:cs="Arial"/>
                <w:color w:val="000000" w:themeColor="text1" w:themeTint="FF" w:themeShade="FF"/>
                <w:sz w:val="22"/>
                <w:szCs w:val="22"/>
              </w:rPr>
              <w:t xml:space="preserve">Email: </w:t>
            </w:r>
            <w:r w:rsidRPr="07A83302" w:rsidR="272960F2">
              <w:rPr>
                <w:rFonts w:ascii="Arial" w:hAnsi="Arial" w:eastAsia="Arial" w:cs="Arial"/>
                <w:noProof w:val="0"/>
                <w:color w:val="242130"/>
                <w:sz w:val="24"/>
                <w:szCs w:val="24"/>
                <w:lang w:val="en-US"/>
              </w:rPr>
              <w:t>2310967@student.uwtsd.ac.uk</w:t>
            </w:r>
          </w:p>
        </w:tc>
      </w:tr>
      <w:tr w:rsidR="07A83302" w:rsidTr="07A83302" w14:paraId="2EDAD2AC">
        <w:trPr>
          <w:trHeight w:val="855"/>
        </w:trPr>
        <w:tc>
          <w:tcPr>
            <w:tcW w:w="19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0E48883C" w14:textId="369DC4E0">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Module code:</w:t>
            </w:r>
          </w:p>
          <w:p w:rsidR="07A83302" w:rsidP="07A83302" w:rsidRDefault="07A83302" w14:paraId="136562A3" w14:textId="1AC72AB5">
            <w:pPr>
              <w:pStyle w:val="Normal"/>
              <w:spacing w:before="150" w:beforeAutospacing="off" w:after="150" w:afterAutospacing="off"/>
            </w:pPr>
            <w:r w:rsidRPr="07A83302" w:rsidR="07A83302">
              <w:rPr>
                <w:rFonts w:ascii="Arial" w:hAnsi="Arial" w:eastAsia="Arial" w:cs="Arial"/>
                <w:color w:val="000000" w:themeColor="text1" w:themeTint="FF" w:themeShade="FF"/>
                <w:sz w:val="22"/>
                <w:szCs w:val="22"/>
              </w:rPr>
              <w:t xml:space="preserve"> </w:t>
            </w:r>
            <w:r w:rsidRPr="07A83302" w:rsidR="632649A0">
              <w:rPr>
                <w:rFonts w:ascii="Helvetica" w:hAnsi="Helvetica" w:eastAsia="Helvetica" w:cs="Helvetica"/>
                <w:i w:val="0"/>
                <w:iCs w:val="0"/>
                <w:noProof w:val="0"/>
                <w:sz w:val="15"/>
                <w:szCs w:val="15"/>
                <w:lang w:val="en-US"/>
              </w:rPr>
              <w:t>HPCA7016</w:t>
            </w:r>
          </w:p>
          <w:p w:rsidR="07A83302" w:rsidP="07A83302" w:rsidRDefault="07A83302" w14:paraId="4D30B4F9" w14:textId="17FF7F45">
            <w:pPr>
              <w:pStyle w:val="Normal"/>
              <w:spacing w:before="165" w:beforeAutospacing="off" w:after="165" w:afterAutospacing="off"/>
              <w:rPr>
                <w:rFonts w:ascii="Helvetica" w:hAnsi="Helvetica" w:eastAsia="Helvetica" w:cs="Helvetica"/>
                <w:i w:val="0"/>
                <w:iCs w:val="0"/>
                <w:noProof w:val="0"/>
                <w:sz w:val="15"/>
                <w:szCs w:val="15"/>
                <w:lang w:val="en-US"/>
              </w:rPr>
            </w:pPr>
            <w:r w:rsidRPr="07A83302" w:rsidR="07A83302">
              <w:rPr>
                <w:rFonts w:ascii="Arial" w:hAnsi="Arial" w:eastAsia="Arial" w:cs="Arial"/>
                <w:color w:val="000000" w:themeColor="text1" w:themeTint="FF" w:themeShade="FF"/>
                <w:sz w:val="22"/>
                <w:szCs w:val="22"/>
              </w:rPr>
              <w:t>Module title:</w:t>
            </w:r>
            <w:r w:rsidRPr="07A83302" w:rsidR="7FD6E44C">
              <w:rPr>
                <w:rFonts w:ascii="Arial" w:hAnsi="Arial" w:eastAsia="Arial" w:cs="Arial"/>
                <w:color w:val="000000" w:themeColor="text1" w:themeTint="FF" w:themeShade="FF"/>
                <w:sz w:val="22"/>
                <w:szCs w:val="22"/>
              </w:rPr>
              <w:t xml:space="preserve"> </w:t>
            </w:r>
            <w:r w:rsidRPr="07A83302" w:rsidR="7AB70B06">
              <w:rPr>
                <w:rFonts w:ascii="Helvetica" w:hAnsi="Helvetica" w:eastAsia="Helvetica" w:cs="Helvetica"/>
                <w:i w:val="0"/>
                <w:iCs w:val="0"/>
                <w:noProof w:val="0"/>
                <w:sz w:val="16"/>
                <w:szCs w:val="16"/>
                <w:lang w:val="en-US"/>
              </w:rPr>
              <w:t>Researching Contemporary Cosmologies</w:t>
            </w:r>
          </w:p>
        </w:tc>
        <w:tc>
          <w:tcPr>
            <w:tcW w:w="5724" w:type="dxa"/>
            <w:gridSpan w:val="3"/>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298283A1" w14:textId="032CFE5B">
            <w:pPr>
              <w:pStyle w:val="Normal"/>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Student ID number:</w:t>
            </w:r>
            <w:r w:rsidRPr="07A83302" w:rsidR="2F143EB4">
              <w:rPr>
                <w:rFonts w:ascii="Arial" w:hAnsi="Arial" w:eastAsia="Arial" w:cs="Arial"/>
                <w:color w:val="000000" w:themeColor="text1" w:themeTint="FF" w:themeShade="FF"/>
                <w:sz w:val="22"/>
                <w:szCs w:val="22"/>
              </w:rPr>
              <w:t xml:space="preserve"> </w:t>
            </w:r>
            <w:r w:rsidRPr="07A83302" w:rsidR="2F143EB4">
              <w:rPr>
                <w:rFonts w:ascii="Arial" w:hAnsi="Arial" w:eastAsia="Arial" w:cs="Arial"/>
                <w:noProof w:val="0"/>
                <w:color w:val="242130"/>
                <w:sz w:val="24"/>
                <w:szCs w:val="24"/>
                <w:lang w:val="en-US"/>
              </w:rPr>
              <w:t>2310967</w:t>
            </w:r>
          </w:p>
        </w:tc>
        <w:tc>
          <w:tcPr>
            <w:tcW w:w="1908"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07A83302" w:rsidP="07A83302" w:rsidRDefault="07A83302" w14:paraId="7B5A0F1D" w14:textId="67B13547">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Educational support needs:</w:t>
            </w:r>
          </w:p>
          <w:p w:rsidR="07A83302" w:rsidP="07A83302" w:rsidRDefault="07A83302" w14:paraId="3D5CF88C" w14:textId="48118801">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highlight w:val="yellow"/>
              </w:rPr>
              <w:t>Yes/</w:t>
            </w:r>
            <w:r w:rsidRPr="07A83302" w:rsidR="07A83302">
              <w:rPr>
                <w:rFonts w:ascii="Arial" w:hAnsi="Arial" w:eastAsia="Arial" w:cs="Arial"/>
                <w:color w:val="000000" w:themeColor="text1" w:themeTint="FF" w:themeShade="FF"/>
                <w:sz w:val="22"/>
                <w:szCs w:val="22"/>
              </w:rPr>
              <w:t>No</w:t>
            </w:r>
          </w:p>
        </w:tc>
      </w:tr>
      <w:tr w:rsidR="07A83302" w:rsidTr="07A83302" w14:paraId="2D265A2B">
        <w:trPr>
          <w:trHeight w:val="1140"/>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07C4BDFB" w14:textId="1F2D7805">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Assignment title:</w:t>
            </w:r>
          </w:p>
          <w:p w:rsidR="07A83302" w:rsidP="07A83302" w:rsidRDefault="07A83302" w14:paraId="143AEA0E" w14:textId="17135804">
            <w:pPr>
              <w:pStyle w:val="Normal"/>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 xml:space="preserve"> </w:t>
            </w:r>
            <w:r w:rsidRPr="07A83302" w:rsidR="1F1EF49B">
              <w:rPr>
                <w:rFonts w:ascii="Helvetica" w:hAnsi="Helvetica" w:eastAsia="Helvetica" w:cs="Helvetica"/>
                <w:noProof w:val="0"/>
                <w:sz w:val="15"/>
                <w:szCs w:val="15"/>
                <w:lang w:val="en-US"/>
              </w:rPr>
              <w:t>Research Project in Contemporary Cosmology</w:t>
            </w:r>
          </w:p>
          <w:p w:rsidR="07A83302" w:rsidP="07A83302" w:rsidRDefault="07A83302" w14:paraId="5AAEE467" w14:textId="2BBC5EC4">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1E71A6C0" w14:textId="3DF4AFAA">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Assignment due date:</w:t>
            </w:r>
            <w:r w:rsidRPr="07A83302" w:rsidR="1C63AA3D">
              <w:rPr>
                <w:rFonts w:ascii="Arial" w:hAnsi="Arial" w:eastAsia="Arial" w:cs="Arial"/>
                <w:color w:val="000000" w:themeColor="text1" w:themeTint="FF" w:themeShade="FF"/>
                <w:sz w:val="22"/>
                <w:szCs w:val="22"/>
              </w:rPr>
              <w:t xml:space="preserve"> 3</w:t>
            </w:r>
            <w:r w:rsidRPr="07A83302" w:rsidR="1C63AA3D">
              <w:rPr>
                <w:rFonts w:ascii="Arial" w:hAnsi="Arial" w:eastAsia="Arial" w:cs="Arial"/>
                <w:color w:val="000000" w:themeColor="text1" w:themeTint="FF" w:themeShade="FF"/>
                <w:sz w:val="22"/>
                <w:szCs w:val="22"/>
                <w:vertAlign w:val="superscript"/>
              </w:rPr>
              <w:t>rd</w:t>
            </w:r>
            <w:r w:rsidRPr="07A83302" w:rsidR="1C63AA3D">
              <w:rPr>
                <w:rFonts w:ascii="Arial" w:hAnsi="Arial" w:eastAsia="Arial" w:cs="Arial"/>
                <w:color w:val="000000" w:themeColor="text1" w:themeTint="FF" w:themeShade="FF"/>
                <w:sz w:val="22"/>
                <w:szCs w:val="22"/>
              </w:rPr>
              <w:t xml:space="preserve"> </w:t>
            </w:r>
            <w:r w:rsidRPr="07A83302" w:rsidR="1C63AA3D">
              <w:rPr>
                <w:rFonts w:ascii="Arial" w:hAnsi="Arial" w:eastAsia="Arial" w:cs="Arial"/>
                <w:color w:val="000000" w:themeColor="text1" w:themeTint="FF" w:themeShade="FF"/>
                <w:sz w:val="22"/>
                <w:szCs w:val="22"/>
              </w:rPr>
              <w:t>May</w:t>
            </w:r>
            <w:r w:rsidRPr="07A83302" w:rsidR="1C63AA3D">
              <w:rPr>
                <w:rFonts w:ascii="Arial" w:hAnsi="Arial" w:eastAsia="Arial" w:cs="Arial"/>
                <w:color w:val="000000" w:themeColor="text1" w:themeTint="FF" w:themeShade="FF"/>
                <w:sz w:val="22"/>
                <w:szCs w:val="22"/>
              </w:rPr>
              <w:t xml:space="preserve"> 2024</w:t>
            </w:r>
          </w:p>
        </w:tc>
      </w:tr>
      <w:tr w:rsidR="07A83302" w:rsidTr="07A83302" w14:paraId="349F8015">
        <w:trPr>
          <w:trHeight w:val="97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382CE01D" w14:textId="2D1E3DB3">
            <w:pPr>
              <w:spacing w:before="0" w:beforeAutospacing="off" w:after="0" w:afterAutospacing="off"/>
            </w:pPr>
            <w:r w:rsidRPr="07A83302" w:rsidR="07A83302">
              <w:rPr>
                <w:rFonts w:ascii="Arial" w:hAnsi="Arial" w:eastAsia="Arial" w:cs="Arial"/>
                <w:color w:val="000000" w:themeColor="text1" w:themeTint="FF" w:themeShade="FF"/>
                <w:sz w:val="22"/>
                <w:szCs w:val="22"/>
              </w:rPr>
              <w:t>This assignment is for the       1</w:t>
            </w:r>
            <w:r w:rsidRPr="07A83302" w:rsidR="07A83302">
              <w:rPr>
                <w:rFonts w:ascii="Arial" w:hAnsi="Arial" w:eastAsia="Arial" w:cs="Arial"/>
                <w:color w:val="000000" w:themeColor="text1" w:themeTint="FF" w:themeShade="FF"/>
                <w:sz w:val="22"/>
                <w:szCs w:val="22"/>
                <w:vertAlign w:val="superscript"/>
              </w:rPr>
              <w:t xml:space="preserve">st </w:t>
            </w:r>
            <w:r w:rsidRPr="07A83302" w:rsidR="07A83302">
              <w:rPr>
                <w:rFonts w:ascii="Arial" w:hAnsi="Arial" w:eastAsia="Arial" w:cs="Arial"/>
                <w:color w:val="000000" w:themeColor="text1" w:themeTint="FF" w:themeShade="FF"/>
                <w:sz w:val="22"/>
                <w:szCs w:val="22"/>
              </w:rPr>
              <w:t xml:space="preserve">    </w:t>
            </w:r>
            <w:r w:rsidRPr="07A83302" w:rsidR="07A83302">
              <w:rPr>
                <w:rFonts w:ascii="Arial" w:hAnsi="Arial" w:eastAsia="Arial" w:cs="Arial"/>
                <w:color w:val="000000" w:themeColor="text1" w:themeTint="FF" w:themeShade="FF"/>
                <w:sz w:val="22"/>
                <w:szCs w:val="22"/>
                <w:highlight w:val="yellow"/>
              </w:rPr>
              <w:t>2</w:t>
            </w:r>
            <w:r w:rsidRPr="07A83302" w:rsidR="07A83302">
              <w:rPr>
                <w:rFonts w:ascii="Arial" w:hAnsi="Arial" w:eastAsia="Arial" w:cs="Arial"/>
                <w:color w:val="000000" w:themeColor="text1" w:themeTint="FF" w:themeShade="FF"/>
                <w:sz w:val="22"/>
                <w:szCs w:val="22"/>
                <w:highlight w:val="yellow"/>
                <w:vertAlign w:val="superscript"/>
              </w:rPr>
              <w:t>nd</w:t>
            </w:r>
            <w:r w:rsidRPr="07A83302" w:rsidR="07A83302">
              <w:rPr>
                <w:rFonts w:ascii="Arial" w:hAnsi="Arial" w:eastAsia="Arial" w:cs="Arial"/>
                <w:color w:val="000000" w:themeColor="text1" w:themeTint="FF" w:themeShade="FF"/>
                <w:sz w:val="22"/>
                <w:szCs w:val="22"/>
              </w:rPr>
              <w:t xml:space="preserve">       3</w:t>
            </w:r>
            <w:r w:rsidRPr="07A83302" w:rsidR="07A83302">
              <w:rPr>
                <w:rFonts w:ascii="Arial" w:hAnsi="Arial" w:eastAsia="Arial" w:cs="Arial"/>
                <w:color w:val="000000" w:themeColor="text1" w:themeTint="FF" w:themeShade="FF"/>
                <w:sz w:val="22"/>
                <w:szCs w:val="22"/>
                <w:vertAlign w:val="superscript"/>
              </w:rPr>
              <w:t>rd</w:t>
            </w:r>
            <w:r w:rsidRPr="07A83302" w:rsidR="07A83302">
              <w:rPr>
                <w:rFonts w:ascii="Arial" w:hAnsi="Arial" w:eastAsia="Arial" w:cs="Arial"/>
                <w:color w:val="000000" w:themeColor="text1" w:themeTint="FF" w:themeShade="FF"/>
                <w:sz w:val="22"/>
                <w:szCs w:val="22"/>
              </w:rPr>
              <w:t xml:space="preserve">        4</w:t>
            </w:r>
            <w:r w:rsidRPr="07A83302" w:rsidR="07A83302">
              <w:rPr>
                <w:rFonts w:ascii="Arial" w:hAnsi="Arial" w:eastAsia="Arial" w:cs="Arial"/>
                <w:color w:val="000000" w:themeColor="text1" w:themeTint="FF" w:themeShade="FF"/>
                <w:sz w:val="22"/>
                <w:szCs w:val="22"/>
                <w:vertAlign w:val="superscript"/>
              </w:rPr>
              <w:t>th</w:t>
            </w:r>
            <w:r w:rsidRPr="07A83302" w:rsidR="07A83302">
              <w:rPr>
                <w:rFonts w:ascii="Arial" w:hAnsi="Arial" w:eastAsia="Arial" w:cs="Arial"/>
                <w:color w:val="000000" w:themeColor="text1" w:themeTint="FF" w:themeShade="FF"/>
                <w:sz w:val="22"/>
                <w:szCs w:val="22"/>
              </w:rPr>
              <w:t xml:space="preserve">       5</w:t>
            </w:r>
            <w:r w:rsidRPr="07A83302" w:rsidR="07A83302">
              <w:rPr>
                <w:rFonts w:ascii="Arial" w:hAnsi="Arial" w:eastAsia="Arial" w:cs="Arial"/>
                <w:color w:val="000000" w:themeColor="text1" w:themeTint="FF" w:themeShade="FF"/>
                <w:sz w:val="22"/>
                <w:szCs w:val="22"/>
                <w:vertAlign w:val="superscript"/>
              </w:rPr>
              <w:t>th</w:t>
            </w:r>
            <w:r w:rsidRPr="07A83302" w:rsidR="07A83302">
              <w:rPr>
                <w:rFonts w:ascii="Arial" w:hAnsi="Arial" w:eastAsia="Arial" w:cs="Arial"/>
                <w:color w:val="000000" w:themeColor="text1" w:themeTint="FF" w:themeShade="FF"/>
                <w:sz w:val="22"/>
                <w:szCs w:val="22"/>
              </w:rPr>
              <w:t xml:space="preserve">       6</w:t>
            </w:r>
            <w:r w:rsidRPr="07A83302" w:rsidR="07A83302">
              <w:rPr>
                <w:rFonts w:ascii="Arial" w:hAnsi="Arial" w:eastAsia="Arial" w:cs="Arial"/>
                <w:color w:val="000000" w:themeColor="text1" w:themeTint="FF" w:themeShade="FF"/>
                <w:sz w:val="22"/>
                <w:szCs w:val="22"/>
                <w:vertAlign w:val="superscript"/>
              </w:rPr>
              <w:t>th</w:t>
            </w:r>
            <w:r w:rsidRPr="07A83302" w:rsidR="07A83302">
              <w:rPr>
                <w:rFonts w:ascii="Arial" w:hAnsi="Arial" w:eastAsia="Arial" w:cs="Arial"/>
                <w:color w:val="000000" w:themeColor="text1" w:themeTint="FF" w:themeShade="FF"/>
                <w:sz w:val="22"/>
                <w:szCs w:val="22"/>
              </w:rPr>
              <w:t xml:space="preserve"> </w:t>
            </w:r>
            <w:r w:rsidRPr="07A83302" w:rsidR="07A83302">
              <w:rPr>
                <w:rFonts w:ascii="Arial" w:hAnsi="Arial" w:eastAsia="Arial" w:cs="Arial"/>
                <w:b w:val="1"/>
                <w:bCs w:val="1"/>
                <w:color w:val="000000" w:themeColor="text1" w:themeTint="FF" w:themeShade="FF"/>
                <w:sz w:val="22"/>
                <w:szCs w:val="22"/>
              </w:rPr>
              <w:t xml:space="preserve">   </w:t>
            </w:r>
            <w:r w:rsidRPr="07A83302" w:rsidR="07A83302">
              <w:rPr>
                <w:rFonts w:ascii="Arial" w:hAnsi="Arial" w:eastAsia="Arial" w:cs="Arial"/>
                <w:color w:val="000000" w:themeColor="text1" w:themeTint="FF" w:themeShade="FF"/>
                <w:sz w:val="22"/>
                <w:szCs w:val="22"/>
              </w:rPr>
              <w:t>module of the degree</w:t>
            </w:r>
          </w:p>
        </w:tc>
      </w:tr>
      <w:tr w:rsidR="07A83302" w:rsidTr="07A83302" w14:paraId="303E9289">
        <w:trPr>
          <w:trHeight w:val="97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7A83302" w:rsidP="07A83302" w:rsidRDefault="07A83302" w14:paraId="51381855" w14:textId="2D425548">
            <w:pPr>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I confirm that this is my original work and that I have adhered to the University policy on plagiarism.</w:t>
            </w:r>
          </w:p>
          <w:p w:rsidR="07A83302" w:rsidP="07A83302" w:rsidRDefault="07A83302" w14:paraId="5B9F024A" w14:textId="3547D78C">
            <w:pPr>
              <w:pStyle w:val="Normal"/>
              <w:spacing w:before="0" w:beforeAutospacing="off" w:after="0" w:afterAutospacing="off"/>
              <w:ind w:left="0" w:right="34"/>
            </w:pPr>
            <w:r w:rsidRPr="07A83302" w:rsidR="07A83302">
              <w:rPr>
                <w:rFonts w:ascii="Arial" w:hAnsi="Arial" w:eastAsia="Arial" w:cs="Arial"/>
                <w:color w:val="000000" w:themeColor="text1" w:themeTint="FF" w:themeShade="FF"/>
                <w:sz w:val="22"/>
                <w:szCs w:val="22"/>
              </w:rPr>
              <w:t>Signed ………………</w:t>
            </w:r>
            <w:r w:rsidR="32F559D4">
              <w:drawing>
                <wp:inline wp14:editId="196A4E65" wp14:anchorId="076DA8A5">
                  <wp:extent cx="1511289" cy="626454"/>
                  <wp:effectExtent l="0" t="0" r="0" b="0"/>
                  <wp:docPr id="366446124" name="" title=""/>
                  <wp:cNvGraphicFramePr>
                    <a:graphicFrameLocks noChangeAspect="1"/>
                  </wp:cNvGraphicFramePr>
                  <a:graphic>
                    <a:graphicData uri="http://schemas.openxmlformats.org/drawingml/2006/picture">
                      <pic:pic>
                        <pic:nvPicPr>
                          <pic:cNvPr id="0" name=""/>
                          <pic:cNvPicPr/>
                        </pic:nvPicPr>
                        <pic:blipFill>
                          <a:blip r:embed="Rc1edf989cb534a81">
                            <a:extLst>
                              <a:ext xmlns:a="http://schemas.openxmlformats.org/drawingml/2006/main" uri="{28A0092B-C50C-407E-A947-70E740481C1C}">
                                <a14:useLocalDpi val="0"/>
                              </a:ext>
                            </a:extLst>
                          </a:blip>
                          <a:stretch>
                            <a:fillRect/>
                          </a:stretch>
                        </pic:blipFill>
                        <pic:spPr>
                          <a:xfrm>
                            <a:off x="0" y="0"/>
                            <a:ext cx="1511289" cy="626454"/>
                          </a:xfrm>
                          <a:prstGeom prst="rect">
                            <a:avLst/>
                          </a:prstGeom>
                        </pic:spPr>
                      </pic:pic>
                    </a:graphicData>
                  </a:graphic>
                </wp:inline>
              </w:drawing>
            </w:r>
            <w:r w:rsidRPr="07A83302" w:rsidR="07A83302">
              <w:rPr>
                <w:rFonts w:ascii="Arial" w:hAnsi="Arial" w:eastAsia="Arial" w:cs="Arial"/>
                <w:color w:val="000000" w:themeColor="text1" w:themeTint="FF" w:themeShade="FF"/>
                <w:sz w:val="22"/>
                <w:szCs w:val="22"/>
              </w:rPr>
              <w:t>……………………………………………</w:t>
            </w:r>
          </w:p>
          <w:p w:rsidR="07A83302" w:rsidP="07A83302" w:rsidRDefault="07A83302" w14:paraId="3C7BD32B" w14:textId="43219ADE">
            <w:pPr>
              <w:spacing w:before="0" w:beforeAutospacing="off" w:after="0" w:afterAutospacing="off"/>
              <w:ind w:left="0" w:right="34"/>
            </w:pPr>
            <w:r w:rsidRPr="07A83302" w:rsidR="07A83302">
              <w:rPr>
                <w:rFonts w:ascii="Calibri" w:hAnsi="Calibri" w:eastAsia="Calibri" w:cs="Calibri"/>
                <w:b w:val="1"/>
                <w:bCs w:val="1"/>
                <w:color w:val="000000" w:themeColor="text1" w:themeTint="FF" w:themeShade="FF"/>
                <w:sz w:val="24"/>
                <w:szCs w:val="24"/>
              </w:rPr>
              <w:t xml:space="preserve">Email submission:if you are submitting this form via email, please tick this box </w:t>
            </w:r>
            <w:r w:rsidRPr="07A83302" w:rsidR="07A83302">
              <w:rPr>
                <w:rFonts w:ascii="Calibri" w:hAnsi="Calibri" w:eastAsia="Calibri" w:cs="Calibri"/>
                <w:b w:val="1"/>
                <w:bCs w:val="1"/>
                <w:color w:val="000000" w:themeColor="text1" w:themeTint="FF" w:themeShade="FF"/>
                <w:sz w:val="44"/>
                <w:szCs w:val="44"/>
              </w:rPr>
              <w:t>□</w:t>
            </w:r>
          </w:p>
          <w:p w:rsidR="07A83302" w:rsidP="07A83302" w:rsidRDefault="07A83302" w14:paraId="06C6D70F" w14:textId="4CE483BD">
            <w:pPr>
              <w:spacing w:before="0" w:beforeAutospacing="off" w:after="0" w:afterAutospacing="off"/>
              <w:ind w:left="0" w:right="34"/>
            </w:pPr>
            <w:r w:rsidRPr="07A83302" w:rsidR="07A83302">
              <w:rPr>
                <w:rFonts w:ascii="Calibri" w:hAnsi="Calibri" w:eastAsia="Calibri" w:cs="Calibri"/>
                <w:b w:val="1"/>
                <w:bCs w:val="1"/>
                <w:color w:val="000000" w:themeColor="text1" w:themeTint="FF" w:themeShade="FF"/>
                <w:sz w:val="24"/>
                <w:szCs w:val="24"/>
              </w:rPr>
              <w:t>(as a substitute for your signature) to confirm that you agree to the above declaration.</w:t>
            </w:r>
          </w:p>
        </w:tc>
      </w:tr>
      <w:tr w:rsidR="07A83302" w:rsidTr="07A83302" w14:paraId="0E97CD69">
        <w:trPr>
          <w:trHeight w:val="397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1C4D68D9" w14:textId="54348217">
            <w:pPr>
              <w:spacing w:before="0" w:beforeAutospacing="off" w:after="0" w:afterAutospacing="off"/>
            </w:pPr>
            <w:r w:rsidRPr="07A83302" w:rsidR="07A83302">
              <w:rPr>
                <w:rFonts w:ascii="Arial" w:hAnsi="Arial" w:eastAsia="Arial" w:cs="Arial"/>
                <w:b w:val="1"/>
                <w:bCs w:val="1"/>
                <w:color w:val="000000" w:themeColor="text1" w:themeTint="FF" w:themeShade="FF"/>
                <w:sz w:val="24"/>
                <w:szCs w:val="24"/>
              </w:rPr>
              <w:t xml:space="preserve"> </w:t>
            </w:r>
          </w:p>
          <w:p w:rsidR="07A83302" w:rsidP="07A83302" w:rsidRDefault="07A83302" w14:paraId="788840C3" w14:textId="6A2F0F6C">
            <w:pPr>
              <w:spacing w:before="0" w:beforeAutospacing="off" w:after="0" w:afterAutospacing="off"/>
            </w:pPr>
            <w:r w:rsidRPr="07A83302" w:rsidR="07A83302">
              <w:rPr>
                <w:rFonts w:ascii="Arial" w:hAnsi="Arial" w:eastAsia="Arial" w:cs="Arial"/>
                <w:b w:val="1"/>
                <w:bCs w:val="1"/>
                <w:color w:val="000000" w:themeColor="text1" w:themeTint="FF" w:themeShade="FF"/>
                <w:sz w:val="24"/>
                <w:szCs w:val="24"/>
              </w:rPr>
              <w:t>Assignment Mark</w:t>
            </w:r>
          </w:p>
          <w:tbl>
            <w:tblPr>
              <w:tblStyle w:val="TableNormal"/>
              <w:tblW w:w="0" w:type="auto"/>
              <w:tblLayout w:type="fixed"/>
              <w:tblLook w:val="06A0" w:firstRow="1" w:lastRow="0" w:firstColumn="1" w:lastColumn="0" w:noHBand="1" w:noVBand="1"/>
            </w:tblPr>
            <w:tblGrid>
              <w:gridCol w:w="7358"/>
              <w:gridCol w:w="1984"/>
            </w:tblGrid>
            <w:tr w:rsidR="07A83302" w:rsidTr="07A83302" w14:paraId="3A344D5F">
              <w:trPr>
                <w:trHeight w:val="300"/>
              </w:trPr>
              <w:tc>
                <w:tcPr>
                  <w:tcW w:w="7358" w:type="dxa"/>
                  <w:tcBorders>
                    <w:top w:val="single" w:sz="8"/>
                    <w:left w:val="single" w:sz="8"/>
                    <w:bottom w:val="single" w:sz="8"/>
                    <w:right w:val="single" w:sz="8"/>
                  </w:tcBorders>
                  <w:tcMar>
                    <w:left w:w="108" w:type="dxa"/>
                    <w:right w:w="108" w:type="dxa"/>
                  </w:tcMar>
                  <w:vAlign w:val="top"/>
                </w:tcPr>
                <w:p w:rsidR="07A83302" w:rsidP="07A83302" w:rsidRDefault="07A83302" w14:paraId="20ADC3A1" w14:textId="72B7CCD7">
                  <w:pPr>
                    <w:spacing w:before="0" w:beforeAutospacing="off" w:after="0" w:afterAutospacing="off"/>
                  </w:pPr>
                  <w:r w:rsidRPr="07A83302" w:rsidR="07A83302">
                    <w:rPr>
                      <w:rFonts w:ascii="Arial" w:hAnsi="Arial" w:eastAsia="Arial" w:cs="Arial"/>
                      <w:sz w:val="20"/>
                      <w:szCs w:val="20"/>
                    </w:rPr>
                    <w:t xml:space="preserve"> </w:t>
                  </w:r>
                </w:p>
                <w:p w:rsidR="07A83302" w:rsidP="07A83302" w:rsidRDefault="07A83302" w14:paraId="1D8E6098" w14:textId="08F462F1">
                  <w:pPr>
                    <w:spacing w:before="0" w:beforeAutospacing="off" w:after="0" w:afterAutospacing="off"/>
                  </w:pPr>
                  <w:r w:rsidRPr="07A83302" w:rsidR="07A83302">
                    <w:rPr>
                      <w:rFonts w:ascii="Arial" w:hAnsi="Arial" w:eastAsia="Arial" w:cs="Arial"/>
                      <w:sz w:val="20"/>
                      <w:szCs w:val="20"/>
                    </w:rPr>
                    <w:t>1</w:t>
                  </w:r>
                  <w:r w:rsidRPr="07A83302" w:rsidR="07A83302">
                    <w:rPr>
                      <w:rFonts w:ascii="Arial" w:hAnsi="Arial" w:eastAsia="Arial" w:cs="Arial"/>
                      <w:sz w:val="20"/>
                      <w:szCs w:val="20"/>
                      <w:vertAlign w:val="superscript"/>
                    </w:rPr>
                    <w:t>st</w:t>
                  </w:r>
                  <w:r w:rsidRPr="07A83302" w:rsidR="07A83302">
                    <w:rPr>
                      <w:rFonts w:ascii="Arial" w:hAnsi="Arial" w:eastAsia="Arial" w:cs="Arial"/>
                      <w:sz w:val="20"/>
                      <w:szCs w:val="20"/>
                    </w:rPr>
                    <w:t xml:space="preserve"> Marker’s Provisional mark</w:t>
                  </w:r>
                </w:p>
              </w:tc>
              <w:tc>
                <w:tcPr>
                  <w:tcW w:w="1984" w:type="dxa"/>
                  <w:tcBorders>
                    <w:top w:val="single" w:sz="8"/>
                    <w:left w:val="single" w:sz="8"/>
                    <w:bottom w:val="single" w:sz="8"/>
                    <w:right w:val="single" w:sz="8"/>
                  </w:tcBorders>
                  <w:tcMar>
                    <w:left w:w="108" w:type="dxa"/>
                    <w:right w:w="108" w:type="dxa"/>
                  </w:tcMar>
                  <w:vAlign w:val="top"/>
                </w:tcPr>
                <w:p w:rsidR="07A83302" w:rsidP="07A83302" w:rsidRDefault="07A83302" w14:paraId="32925A8C" w14:textId="36E2B272">
                  <w:pPr>
                    <w:spacing w:before="0" w:beforeAutospacing="off" w:after="0" w:afterAutospacing="off"/>
                  </w:pPr>
                  <w:r w:rsidRPr="07A83302" w:rsidR="07A83302">
                    <w:rPr>
                      <w:rFonts w:ascii="Arial" w:hAnsi="Arial" w:eastAsia="Arial" w:cs="Arial"/>
                      <w:sz w:val="20"/>
                      <w:szCs w:val="20"/>
                    </w:rPr>
                    <w:t xml:space="preserve"> </w:t>
                  </w:r>
                </w:p>
              </w:tc>
            </w:tr>
            <w:tr w:rsidR="07A83302" w:rsidTr="07A83302" w14:paraId="4EB72CAD">
              <w:trPr>
                <w:trHeight w:val="300"/>
              </w:trPr>
              <w:tc>
                <w:tcPr>
                  <w:tcW w:w="7358" w:type="dxa"/>
                  <w:tcBorders>
                    <w:top w:val="single" w:sz="8"/>
                    <w:left w:val="single" w:sz="8"/>
                    <w:bottom w:val="single" w:sz="8"/>
                    <w:right w:val="single" w:sz="8"/>
                  </w:tcBorders>
                  <w:tcMar>
                    <w:left w:w="108" w:type="dxa"/>
                    <w:right w:w="108" w:type="dxa"/>
                  </w:tcMar>
                  <w:vAlign w:val="top"/>
                </w:tcPr>
                <w:p w:rsidR="07A83302" w:rsidP="07A83302" w:rsidRDefault="07A83302" w14:paraId="141CA3FE" w14:textId="6788351B">
                  <w:pPr>
                    <w:spacing w:before="0" w:beforeAutospacing="off" w:after="0" w:afterAutospacing="off"/>
                  </w:pPr>
                  <w:r w:rsidRPr="07A83302" w:rsidR="07A83302">
                    <w:rPr>
                      <w:rFonts w:ascii="Arial" w:hAnsi="Arial" w:eastAsia="Arial" w:cs="Arial"/>
                      <w:sz w:val="20"/>
                      <w:szCs w:val="20"/>
                    </w:rPr>
                    <w:t xml:space="preserve"> </w:t>
                  </w:r>
                </w:p>
                <w:p w:rsidR="07A83302" w:rsidP="07A83302" w:rsidRDefault="07A83302" w14:paraId="042D7C67" w14:textId="651B89B6">
                  <w:pPr>
                    <w:spacing w:before="0" w:beforeAutospacing="off" w:after="0" w:afterAutospacing="off"/>
                  </w:pPr>
                  <w:r w:rsidRPr="07A83302" w:rsidR="07A83302">
                    <w:rPr>
                      <w:rFonts w:ascii="Arial" w:hAnsi="Arial" w:eastAsia="Arial" w:cs="Arial"/>
                      <w:sz w:val="20"/>
                      <w:szCs w:val="20"/>
                    </w:rPr>
                    <w:t>2</w:t>
                  </w:r>
                  <w:r w:rsidRPr="07A83302" w:rsidR="07A83302">
                    <w:rPr>
                      <w:rFonts w:ascii="Arial" w:hAnsi="Arial" w:eastAsia="Arial" w:cs="Arial"/>
                      <w:sz w:val="20"/>
                      <w:szCs w:val="20"/>
                      <w:vertAlign w:val="superscript"/>
                    </w:rPr>
                    <w:t>nd</w:t>
                  </w:r>
                  <w:r w:rsidRPr="07A83302" w:rsidR="07A83302">
                    <w:rPr>
                      <w:rFonts w:ascii="Arial" w:hAnsi="Arial" w:eastAsia="Arial" w:cs="Arial"/>
                      <w:sz w:val="20"/>
                      <w:szCs w:val="20"/>
                    </w:rPr>
                    <w:t xml:space="preserve"> Marker’s/Moderator’s provisional mark</w:t>
                  </w:r>
                </w:p>
              </w:tc>
              <w:tc>
                <w:tcPr>
                  <w:tcW w:w="1984" w:type="dxa"/>
                  <w:tcBorders>
                    <w:top w:val="single" w:sz="8"/>
                    <w:left w:val="single" w:sz="8"/>
                    <w:bottom w:val="single" w:sz="8"/>
                    <w:right w:val="single" w:sz="8"/>
                  </w:tcBorders>
                  <w:tcMar>
                    <w:left w:w="108" w:type="dxa"/>
                    <w:right w:w="108" w:type="dxa"/>
                  </w:tcMar>
                  <w:vAlign w:val="top"/>
                </w:tcPr>
                <w:p w:rsidR="07A83302" w:rsidP="07A83302" w:rsidRDefault="07A83302" w14:paraId="298186D0" w14:textId="2EDB41D3">
                  <w:pPr>
                    <w:spacing w:before="0" w:beforeAutospacing="off" w:after="0" w:afterAutospacing="off"/>
                  </w:pPr>
                  <w:r w:rsidRPr="07A83302" w:rsidR="07A83302">
                    <w:rPr>
                      <w:rFonts w:ascii="Arial" w:hAnsi="Arial" w:eastAsia="Arial" w:cs="Arial"/>
                      <w:sz w:val="20"/>
                      <w:szCs w:val="20"/>
                    </w:rPr>
                    <w:t xml:space="preserve"> </w:t>
                  </w:r>
                </w:p>
              </w:tc>
            </w:tr>
            <w:tr w:rsidR="07A83302" w:rsidTr="07A83302" w14:paraId="65F770D3">
              <w:trPr>
                <w:trHeight w:val="300"/>
              </w:trPr>
              <w:tc>
                <w:tcPr>
                  <w:tcW w:w="7358" w:type="dxa"/>
                  <w:tcBorders>
                    <w:top w:val="single" w:sz="8"/>
                    <w:left w:val="single" w:sz="8"/>
                    <w:bottom w:val="single" w:sz="8"/>
                    <w:right w:val="single" w:sz="8"/>
                  </w:tcBorders>
                  <w:tcMar>
                    <w:left w:w="108" w:type="dxa"/>
                    <w:right w:w="108" w:type="dxa"/>
                  </w:tcMar>
                  <w:vAlign w:val="top"/>
                </w:tcPr>
                <w:p w:rsidR="07A83302" w:rsidP="07A83302" w:rsidRDefault="07A83302" w14:paraId="798B6F57" w14:textId="256C9AF3">
                  <w:pPr>
                    <w:spacing w:before="0" w:beforeAutospacing="off" w:after="0" w:afterAutospacing="off"/>
                  </w:pPr>
                  <w:r w:rsidRPr="07A83302" w:rsidR="07A83302">
                    <w:rPr>
                      <w:rFonts w:ascii="Arial" w:hAnsi="Arial" w:eastAsia="Arial" w:cs="Arial"/>
                      <w:sz w:val="20"/>
                      <w:szCs w:val="20"/>
                    </w:rPr>
                    <w:t xml:space="preserve"> </w:t>
                  </w:r>
                </w:p>
                <w:p w:rsidR="07A83302" w:rsidP="07A83302" w:rsidRDefault="07A83302" w14:paraId="190647F7" w14:textId="021EE7C7">
                  <w:pPr>
                    <w:spacing w:before="0" w:beforeAutospacing="off" w:after="0" w:afterAutospacing="off"/>
                  </w:pPr>
                  <w:r w:rsidRPr="07A83302" w:rsidR="07A83302">
                    <w:rPr>
                      <w:rFonts w:ascii="Arial" w:hAnsi="Arial" w:eastAsia="Arial" w:cs="Arial"/>
                      <w:sz w:val="20"/>
                      <w:szCs w:val="20"/>
                    </w:rPr>
                    <w:t>External Examiner’s mark (if relevant)</w:t>
                  </w:r>
                </w:p>
              </w:tc>
              <w:tc>
                <w:tcPr>
                  <w:tcW w:w="1984" w:type="dxa"/>
                  <w:tcBorders>
                    <w:top w:val="single" w:sz="8"/>
                    <w:left w:val="single" w:sz="8"/>
                    <w:bottom w:val="single" w:sz="8"/>
                    <w:right w:val="single" w:sz="8"/>
                  </w:tcBorders>
                  <w:tcMar>
                    <w:left w:w="108" w:type="dxa"/>
                    <w:right w:w="108" w:type="dxa"/>
                  </w:tcMar>
                  <w:vAlign w:val="top"/>
                </w:tcPr>
                <w:p w:rsidR="07A83302" w:rsidP="07A83302" w:rsidRDefault="07A83302" w14:paraId="3BB7FCC0" w14:textId="36D1CEE2">
                  <w:pPr>
                    <w:spacing w:before="0" w:beforeAutospacing="off" w:after="0" w:afterAutospacing="off"/>
                  </w:pPr>
                  <w:r w:rsidRPr="07A83302" w:rsidR="07A83302">
                    <w:rPr>
                      <w:rFonts w:ascii="Arial" w:hAnsi="Arial" w:eastAsia="Arial" w:cs="Arial"/>
                      <w:sz w:val="20"/>
                      <w:szCs w:val="20"/>
                    </w:rPr>
                    <w:t xml:space="preserve"> </w:t>
                  </w:r>
                </w:p>
              </w:tc>
            </w:tr>
            <w:tr w:rsidR="07A83302" w:rsidTr="07A83302" w14:paraId="4A686958">
              <w:trPr>
                <w:trHeight w:val="300"/>
              </w:trPr>
              <w:tc>
                <w:tcPr>
                  <w:tcW w:w="7358" w:type="dxa"/>
                  <w:tcBorders>
                    <w:top w:val="single" w:sz="8"/>
                    <w:left w:val="single" w:sz="8"/>
                    <w:bottom w:val="single" w:sz="8"/>
                    <w:right w:val="single" w:sz="8"/>
                  </w:tcBorders>
                  <w:tcMar>
                    <w:left w:w="108" w:type="dxa"/>
                    <w:right w:w="108" w:type="dxa"/>
                  </w:tcMar>
                  <w:vAlign w:val="top"/>
                </w:tcPr>
                <w:p w:rsidR="07A83302" w:rsidP="07A83302" w:rsidRDefault="07A83302" w14:paraId="19914E69" w14:textId="083430BB">
                  <w:pPr>
                    <w:spacing w:before="0" w:beforeAutospacing="off" w:after="0" w:afterAutospacing="off"/>
                  </w:pPr>
                  <w:r w:rsidRPr="07A83302" w:rsidR="07A83302">
                    <w:rPr>
                      <w:rFonts w:ascii="Arial" w:hAnsi="Arial" w:eastAsia="Arial" w:cs="Arial"/>
                      <w:sz w:val="20"/>
                      <w:szCs w:val="20"/>
                    </w:rPr>
                    <w:t xml:space="preserve"> </w:t>
                  </w:r>
                </w:p>
                <w:p w:rsidR="07A83302" w:rsidP="07A83302" w:rsidRDefault="07A83302" w14:paraId="220A623A" w14:textId="4B6ABBED">
                  <w:pPr>
                    <w:spacing w:before="0" w:beforeAutospacing="off" w:after="0" w:afterAutospacing="off"/>
                  </w:pPr>
                  <w:r w:rsidRPr="07A83302" w:rsidR="07A83302">
                    <w:rPr>
                      <w:rFonts w:ascii="Arial" w:hAnsi="Arial" w:eastAsia="Arial" w:cs="Arial"/>
                      <w:b w:val="1"/>
                      <w:bCs w:val="1"/>
                      <w:sz w:val="20"/>
                      <w:szCs w:val="20"/>
                    </w:rPr>
                    <w:t>Final Mark</w:t>
                  </w:r>
                </w:p>
                <w:p w:rsidR="07A83302" w:rsidP="07A83302" w:rsidRDefault="07A83302" w14:paraId="01948BE7" w14:textId="437AF700">
                  <w:pPr>
                    <w:spacing w:before="0" w:beforeAutospacing="off" w:after="0" w:afterAutospacing="off"/>
                  </w:pPr>
                  <w:r w:rsidRPr="07A83302" w:rsidR="07A83302">
                    <w:rPr>
                      <w:rFonts w:ascii="Arial" w:hAnsi="Arial" w:eastAsia="Arial" w:cs="Arial"/>
                      <w:sz w:val="20"/>
                      <w:szCs w:val="20"/>
                    </w:rPr>
                    <w:t xml:space="preserve"> </w:t>
                  </w:r>
                </w:p>
              </w:tc>
              <w:tc>
                <w:tcPr>
                  <w:tcW w:w="1984" w:type="dxa"/>
                  <w:tcBorders>
                    <w:top w:val="single" w:sz="8"/>
                    <w:left w:val="single" w:sz="8"/>
                    <w:bottom w:val="single" w:sz="8"/>
                    <w:right w:val="single" w:sz="8"/>
                  </w:tcBorders>
                  <w:tcMar>
                    <w:left w:w="108" w:type="dxa"/>
                    <w:right w:w="108" w:type="dxa"/>
                  </w:tcMar>
                  <w:vAlign w:val="top"/>
                </w:tcPr>
                <w:p w:rsidR="07A83302" w:rsidP="07A83302" w:rsidRDefault="07A83302" w14:paraId="33C10E73" w14:textId="4728F9B8">
                  <w:pPr>
                    <w:spacing w:before="0" w:beforeAutospacing="off" w:after="0" w:afterAutospacing="off"/>
                  </w:pPr>
                  <w:r w:rsidRPr="07A83302" w:rsidR="07A83302">
                    <w:rPr>
                      <w:rFonts w:ascii="Arial" w:hAnsi="Arial" w:eastAsia="Arial" w:cs="Arial"/>
                      <w:sz w:val="20"/>
                      <w:szCs w:val="20"/>
                    </w:rPr>
                    <w:t xml:space="preserve"> </w:t>
                  </w:r>
                </w:p>
              </w:tc>
            </w:tr>
          </w:tbl>
          <w:p w:rsidR="07A83302" w:rsidP="07A83302" w:rsidRDefault="07A83302" w14:paraId="3319B5B2" w14:textId="0DA0DF64">
            <w:pPr>
              <w:spacing w:before="0" w:beforeAutospacing="off" w:after="0" w:afterAutospacing="off"/>
              <w:ind w:left="142" w:right="34"/>
            </w:pPr>
            <w:r w:rsidRPr="07A83302" w:rsidR="07A83302">
              <w:rPr>
                <w:rFonts w:ascii="Arial" w:hAnsi="Arial" w:eastAsia="Arial" w:cs="Arial"/>
                <w:b w:val="1"/>
                <w:bCs w:val="1"/>
                <w:color w:val="000000" w:themeColor="text1" w:themeTint="FF" w:themeShade="FF"/>
                <w:sz w:val="22"/>
                <w:szCs w:val="22"/>
              </w:rPr>
              <w:t xml:space="preserve"> </w:t>
            </w:r>
          </w:p>
          <w:p w:rsidR="07A83302" w:rsidP="07A83302" w:rsidRDefault="07A83302" w14:paraId="5C96AEFC" w14:textId="245A0C44">
            <w:pPr>
              <w:spacing w:before="0" w:beforeAutospacing="off" w:after="0" w:afterAutospacing="off"/>
              <w:ind w:left="142" w:right="34"/>
            </w:pPr>
            <w:r w:rsidRPr="07A83302" w:rsidR="07A83302">
              <w:rPr>
                <w:rFonts w:ascii="Arial" w:hAnsi="Arial" w:eastAsia="Arial" w:cs="Arial"/>
                <w:b w:val="1"/>
                <w:bCs w:val="1"/>
                <w:color w:val="000000" w:themeColor="text1" w:themeTint="FF" w:themeShade="FF"/>
                <w:sz w:val="22"/>
                <w:szCs w:val="22"/>
              </w:rPr>
              <w:t>NB.</w:t>
            </w:r>
            <w:r w:rsidRPr="07A83302" w:rsidR="07A83302">
              <w:rPr>
                <w:rFonts w:ascii="Arial" w:hAnsi="Arial" w:eastAsia="Arial" w:cs="Arial"/>
                <w:color w:val="000000" w:themeColor="text1" w:themeTint="FF" w:themeShade="FF"/>
                <w:sz w:val="22"/>
                <w:szCs w:val="22"/>
              </w:rPr>
              <w:t xml:space="preserve">  All marks are provisional until confirmed by the Final Examination Board.</w:t>
            </w:r>
          </w:p>
          <w:p w:rsidR="07A83302" w:rsidP="07A83302" w:rsidRDefault="07A83302" w14:paraId="745DFC87" w14:textId="6F76D798">
            <w:pPr>
              <w:spacing w:before="0" w:beforeAutospacing="off" w:after="0" w:afterAutospacing="off"/>
            </w:pPr>
            <w:r w:rsidRPr="07A83302" w:rsidR="07A83302">
              <w:rPr>
                <w:rFonts w:ascii="Arial" w:hAnsi="Arial" w:eastAsia="Arial" w:cs="Arial"/>
                <w:b w:val="1"/>
                <w:bCs w:val="1"/>
                <w:color w:val="000000" w:themeColor="text1" w:themeTint="FF" w:themeShade="FF"/>
                <w:sz w:val="22"/>
                <w:szCs w:val="22"/>
              </w:rPr>
              <w:t xml:space="preserve"> </w:t>
            </w:r>
          </w:p>
          <w:p w:rsidR="07A83302" w:rsidP="07A83302" w:rsidRDefault="07A83302" w14:paraId="0F41ED36" w14:textId="714B50F8">
            <w:pPr>
              <w:spacing w:before="0" w:beforeAutospacing="off" w:after="0" w:afterAutospacing="off"/>
            </w:pPr>
            <w:r w:rsidRPr="07A83302" w:rsidR="07A83302">
              <w:rPr>
                <w:rFonts w:ascii="Arial" w:hAnsi="Arial" w:eastAsia="Arial" w:cs="Arial"/>
                <w:b w:val="1"/>
                <w:bCs w:val="1"/>
                <w:color w:val="000000" w:themeColor="text1" w:themeTint="FF" w:themeShade="FF"/>
                <w:sz w:val="22"/>
                <w:szCs w:val="22"/>
              </w:rPr>
              <w:t xml:space="preserve"> </w:t>
            </w:r>
          </w:p>
          <w:p w:rsidR="07A83302" w:rsidP="07A83302" w:rsidRDefault="07A83302" w14:paraId="7077ECE9" w14:textId="32CEA841">
            <w:pPr>
              <w:spacing w:before="0" w:beforeAutospacing="off" w:after="0" w:afterAutospacing="off"/>
            </w:pPr>
            <w:r w:rsidRPr="07A83302" w:rsidR="07A83302">
              <w:rPr>
                <w:rFonts w:ascii="Arial" w:hAnsi="Arial" w:eastAsia="Arial" w:cs="Arial"/>
                <w:b w:val="1"/>
                <w:bCs w:val="1"/>
                <w:color w:val="000000" w:themeColor="text1" w:themeTint="FF" w:themeShade="FF"/>
                <w:sz w:val="22"/>
                <w:szCs w:val="22"/>
              </w:rPr>
              <w:t xml:space="preserve"> </w:t>
            </w:r>
          </w:p>
          <w:p w:rsidR="07A83302" w:rsidP="07A83302" w:rsidRDefault="07A83302" w14:paraId="0117777F" w14:textId="2DFC662C">
            <w:pPr>
              <w:spacing w:before="0" w:beforeAutospacing="off" w:after="0" w:afterAutospacing="off"/>
            </w:pPr>
            <w:r w:rsidRPr="07A83302" w:rsidR="07A83302">
              <w:rPr>
                <w:rFonts w:ascii="Arial" w:hAnsi="Arial" w:eastAsia="Arial" w:cs="Arial"/>
                <w:b w:val="1"/>
                <w:bCs w:val="1"/>
                <w:color w:val="000000" w:themeColor="text1" w:themeTint="FF" w:themeShade="FF"/>
                <w:sz w:val="22"/>
                <w:szCs w:val="22"/>
              </w:rPr>
              <w:t xml:space="preserve"> </w:t>
            </w:r>
          </w:p>
          <w:p w:rsidR="07A83302" w:rsidP="07A83302" w:rsidRDefault="07A83302" w14:paraId="666CCC40" w14:textId="7E4F832B">
            <w:pPr>
              <w:spacing w:before="0" w:beforeAutospacing="off" w:after="0" w:afterAutospacing="off"/>
            </w:pPr>
            <w:r w:rsidRPr="07A83302" w:rsidR="07A83302">
              <w:rPr>
                <w:rFonts w:ascii="Arial" w:hAnsi="Arial" w:eastAsia="Arial" w:cs="Arial"/>
                <w:b w:val="1"/>
                <w:bCs w:val="1"/>
                <w:color w:val="000000" w:themeColor="text1" w:themeTint="FF" w:themeShade="FF"/>
                <w:sz w:val="22"/>
                <w:szCs w:val="22"/>
              </w:rPr>
              <w:t xml:space="preserve"> </w:t>
            </w:r>
          </w:p>
          <w:p w:rsidR="07A83302" w:rsidP="07A83302" w:rsidRDefault="07A83302" w14:paraId="0CE9A89F" w14:textId="232CAF75">
            <w:pPr>
              <w:spacing w:before="0" w:beforeAutospacing="off" w:after="0" w:afterAutospacing="off"/>
            </w:pPr>
            <w:r w:rsidRPr="07A83302" w:rsidR="07A83302">
              <w:rPr>
                <w:rFonts w:ascii="Arial" w:hAnsi="Arial" w:eastAsia="Arial" w:cs="Arial"/>
                <w:b w:val="1"/>
                <w:bCs w:val="1"/>
                <w:color w:val="000000" w:themeColor="text1" w:themeTint="FF" w:themeShade="FF"/>
                <w:sz w:val="22"/>
                <w:szCs w:val="22"/>
              </w:rPr>
              <w:t>For completion by Marker 1 :</w:t>
            </w:r>
          </w:p>
          <w:p w:rsidR="07A83302" w:rsidP="07A83302" w:rsidRDefault="07A83302" w14:paraId="469C9F13" w14:textId="17197F0E">
            <w:pPr>
              <w:spacing w:before="210" w:beforeAutospacing="off" w:after="210" w:afterAutospacing="off"/>
            </w:pPr>
            <w:r w:rsidRPr="07A83302" w:rsidR="07A83302">
              <w:rPr>
                <w:rFonts w:ascii="Arial" w:hAnsi="Arial" w:eastAsia="Arial" w:cs="Arial"/>
                <w:color w:val="000000" w:themeColor="text1" w:themeTint="FF" w:themeShade="FF"/>
                <w:sz w:val="22"/>
                <w:szCs w:val="22"/>
              </w:rPr>
              <w:t>Comments:</w:t>
            </w:r>
          </w:p>
          <w:p w:rsidR="07A83302" w:rsidP="07A83302" w:rsidRDefault="07A83302" w14:paraId="69F70026" w14:textId="27B24DDB">
            <w:pPr>
              <w:spacing w:before="210" w:beforeAutospacing="off" w:after="210" w:afterAutospacing="off"/>
            </w:pPr>
            <w:r w:rsidRPr="07A83302" w:rsidR="07A83302">
              <w:rPr>
                <w:rFonts w:ascii="Arial" w:hAnsi="Arial" w:eastAsia="Arial" w:cs="Arial"/>
                <w:color w:val="000000" w:themeColor="text1" w:themeTint="FF" w:themeShade="FF"/>
                <w:sz w:val="22"/>
                <w:szCs w:val="22"/>
              </w:rPr>
              <w:t xml:space="preserve"> </w:t>
            </w:r>
          </w:p>
        </w:tc>
      </w:tr>
      <w:tr w:rsidR="07A83302" w:rsidTr="07A83302" w14:paraId="6ED19005">
        <w:trPr>
          <w:trHeight w:val="495"/>
        </w:trPr>
        <w:tc>
          <w:tcPr>
            <w:tcW w:w="5724"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57B22D4E" w14:textId="7A0537D6">
            <w:pPr>
              <w:spacing w:before="100" w:beforeAutospacing="off" w:after="100" w:afterAutospacing="off"/>
              <w:ind w:left="142" w:right="34"/>
            </w:pPr>
            <w:r w:rsidRPr="07A83302" w:rsidR="07A83302">
              <w:rPr>
                <w:rFonts w:ascii="Arial" w:hAnsi="Arial" w:eastAsia="Arial" w:cs="Arial"/>
                <w:color w:val="000000" w:themeColor="text1" w:themeTint="FF" w:themeShade="FF"/>
                <w:sz w:val="22"/>
                <w:szCs w:val="22"/>
              </w:rPr>
              <w:t>Marker’s signature:</w:t>
            </w:r>
          </w:p>
        </w:tc>
        <w:tc>
          <w:tcPr>
            <w:tcW w:w="3816"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07A83302" w:rsidP="07A83302" w:rsidRDefault="07A83302" w14:paraId="2EABC7F7" w14:textId="021C84A9">
            <w:pPr>
              <w:spacing w:before="100" w:beforeAutospacing="off" w:after="0" w:afterAutospacing="off"/>
              <w:ind w:left="142" w:right="34"/>
            </w:pPr>
            <w:r w:rsidRPr="07A83302" w:rsidR="07A83302">
              <w:rPr>
                <w:rFonts w:ascii="Arial" w:hAnsi="Arial" w:eastAsia="Arial" w:cs="Arial"/>
                <w:color w:val="000000" w:themeColor="text1" w:themeTint="FF" w:themeShade="FF"/>
                <w:sz w:val="22"/>
                <w:szCs w:val="22"/>
              </w:rPr>
              <w:t>Date:</w:t>
            </w:r>
          </w:p>
        </w:tc>
      </w:tr>
      <w:tr w:rsidR="07A83302" w:rsidTr="07A83302" w14:paraId="5F4A1838">
        <w:trPr>
          <w:trHeight w:val="300"/>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17F09E31" w14:textId="5E31C208">
            <w:pPr>
              <w:spacing w:before="0" w:beforeAutospacing="off" w:after="0" w:afterAutospacing="off"/>
              <w:ind w:left="0" w:right="-334"/>
            </w:pPr>
            <w:r w:rsidRPr="07A83302" w:rsidR="07A83302">
              <w:rPr>
                <w:rFonts w:ascii="Arial" w:hAnsi="Arial" w:eastAsia="Arial" w:cs="Arial"/>
                <w:i w:val="1"/>
                <w:iCs w:val="1"/>
                <w:color w:val="000000" w:themeColor="text1" w:themeTint="FF" w:themeShade="FF"/>
                <w:sz w:val="22"/>
                <w:szCs w:val="22"/>
              </w:rPr>
              <w:t xml:space="preserve"> </w:t>
            </w:r>
          </w:p>
          <w:p w:rsidR="07A83302" w:rsidP="07A83302" w:rsidRDefault="07A83302" w14:paraId="2CE6982D" w14:textId="24C95E80">
            <w:pPr>
              <w:spacing w:before="0" w:beforeAutospacing="off" w:after="0" w:afterAutospacing="off"/>
              <w:ind w:left="0" w:right="-334"/>
            </w:pPr>
            <w:r w:rsidRPr="07A83302" w:rsidR="07A83302">
              <w:rPr>
                <w:rFonts w:ascii="Arial" w:hAnsi="Arial" w:eastAsia="Arial" w:cs="Arial"/>
                <w:b w:val="1"/>
                <w:bCs w:val="1"/>
                <w:color w:val="000000" w:themeColor="text1" w:themeTint="FF" w:themeShade="FF"/>
                <w:sz w:val="22"/>
                <w:szCs w:val="22"/>
              </w:rPr>
              <w:t>For completion by Marker 2/Moderator:</w:t>
            </w:r>
          </w:p>
          <w:p w:rsidR="07A83302" w:rsidP="07A83302" w:rsidRDefault="07A83302" w14:paraId="61261C4C" w14:textId="16E5A05F">
            <w:pPr>
              <w:spacing w:before="0" w:beforeAutospacing="off" w:after="0" w:afterAutospacing="off"/>
              <w:ind w:left="0" w:right="-334"/>
            </w:pPr>
            <w:r w:rsidRPr="07A83302" w:rsidR="07A83302">
              <w:rPr>
                <w:rFonts w:ascii="Arial" w:hAnsi="Arial" w:eastAsia="Arial" w:cs="Arial"/>
                <w:b w:val="1"/>
                <w:bCs w:val="1"/>
                <w:color w:val="000000" w:themeColor="text1" w:themeTint="FF" w:themeShade="FF"/>
                <w:sz w:val="22"/>
                <w:szCs w:val="22"/>
              </w:rPr>
              <w:t xml:space="preserve"> </w:t>
            </w:r>
          </w:p>
          <w:p w:rsidR="07A83302" w:rsidP="07A83302" w:rsidRDefault="07A83302" w14:paraId="53F4005E" w14:textId="13E2F491">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Comments:</w:t>
            </w:r>
          </w:p>
          <w:p w:rsidR="07A83302" w:rsidP="07A83302" w:rsidRDefault="07A83302" w14:paraId="3E595D2F" w14:textId="7186D188">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60899ACF" w14:textId="6F0B252C">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3B6AC78E" w14:textId="14358609">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1DF66AC8" w14:textId="6569D171">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7203AD80" w14:textId="5CCEF1DD">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02C7993D" w14:textId="7C86AC0D">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0B36B7D0" w14:textId="2FE096BD">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7C375AA8" w14:textId="12975D19">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1899FC96" w14:textId="20D3D707">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248A4946" w14:textId="0D73FF70">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55C4F650" w14:textId="6D1B7713">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72F427A5" w14:textId="1AE7301D">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tc>
      </w:tr>
      <w:tr w:rsidR="07A83302" w:rsidTr="07A83302" w14:paraId="7D2C31BE">
        <w:trPr>
          <w:trHeight w:val="720"/>
        </w:trPr>
        <w:tc>
          <w:tcPr>
            <w:tcW w:w="3816"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3B34C736" w14:textId="1A2B9361">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Marker’s Signature:</w:t>
            </w:r>
          </w:p>
        </w:tc>
        <w:tc>
          <w:tcPr>
            <w:tcW w:w="5724"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07A83302" w:rsidP="07A83302" w:rsidRDefault="07A83302" w14:paraId="0BA0E305" w14:textId="765A3ED4">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Date:</w:t>
            </w:r>
          </w:p>
        </w:tc>
      </w:tr>
      <w:tr w:rsidR="07A83302" w:rsidTr="07A83302" w14:paraId="4FB22EA8">
        <w:trPr>
          <w:trHeight w:val="720"/>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40D9BD38" w14:textId="56D2EE0E">
            <w:pPr>
              <w:spacing w:before="0" w:beforeAutospacing="off" w:after="0" w:afterAutospacing="off"/>
            </w:pPr>
            <w:r w:rsidRPr="07A83302" w:rsidR="07A83302">
              <w:rPr>
                <w:rFonts w:ascii="Arial" w:hAnsi="Arial" w:eastAsia="Arial" w:cs="Arial"/>
                <w:b w:val="1"/>
                <w:bCs w:val="1"/>
                <w:color w:val="000000" w:themeColor="text1" w:themeTint="FF" w:themeShade="FF"/>
                <w:sz w:val="22"/>
                <w:szCs w:val="22"/>
              </w:rPr>
              <w:t>External Examiner’s comments (if relevant)</w:t>
            </w:r>
          </w:p>
          <w:p w:rsidR="07A83302" w:rsidP="07A83302" w:rsidRDefault="07A83302" w14:paraId="35AAEA90" w14:textId="5402D833">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7EA4625A" w14:textId="5A5FA4A3">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4AA16EFA" w14:textId="250EAB16">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5749CA6F" w14:textId="4264AE4A">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0BEEC4A7" w14:textId="46707F5D">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5E9BF0AB" w14:textId="4B70C852">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325FA828" w14:textId="00898DB4">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1EFAD367" w14:textId="55C29363">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6E4AB6C3" w14:textId="0D14AEE9">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1C38031B" w14:textId="47BD979E">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p w:rsidR="07A83302" w:rsidP="07A83302" w:rsidRDefault="07A83302" w14:paraId="3DA0619E" w14:textId="020899C1">
            <w:pPr>
              <w:spacing w:before="0" w:beforeAutospacing="off" w:after="0" w:afterAutospacing="off"/>
              <w:ind w:left="0" w:right="-334"/>
            </w:pPr>
            <w:r w:rsidRPr="07A83302" w:rsidR="07A83302">
              <w:rPr>
                <w:rFonts w:ascii="Arial" w:hAnsi="Arial" w:eastAsia="Arial" w:cs="Arial"/>
                <w:color w:val="000000" w:themeColor="text1" w:themeTint="FF" w:themeShade="FF"/>
                <w:sz w:val="22"/>
                <w:szCs w:val="22"/>
              </w:rPr>
              <w:t xml:space="preserve"> </w:t>
            </w:r>
          </w:p>
        </w:tc>
      </w:tr>
      <w:tr w:rsidR="07A83302" w:rsidTr="07A83302" w14:paraId="324A359C">
        <w:trPr>
          <w:trHeight w:val="720"/>
        </w:trPr>
        <w:tc>
          <w:tcPr>
            <w:tcW w:w="3816"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7A83302" w:rsidP="07A83302" w:rsidRDefault="07A83302" w14:paraId="1CD86C88" w14:textId="627E1476">
            <w:pPr>
              <w:spacing w:before="0" w:beforeAutospacing="off" w:after="0" w:afterAutospacing="off"/>
            </w:pPr>
            <w:r w:rsidRPr="07A83302" w:rsidR="07A83302">
              <w:rPr>
                <w:rFonts w:ascii="Arial" w:hAnsi="Arial" w:eastAsia="Arial" w:cs="Arial"/>
                <w:color w:val="000000" w:themeColor="text1" w:themeTint="FF" w:themeShade="FF"/>
                <w:sz w:val="22"/>
                <w:szCs w:val="22"/>
              </w:rPr>
              <w:t>External Examiner’s Signature:</w:t>
            </w:r>
          </w:p>
        </w:tc>
        <w:tc>
          <w:tcPr>
            <w:tcW w:w="5724"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07A83302" w:rsidP="07A83302" w:rsidRDefault="07A83302" w14:paraId="2DEA45C1" w14:textId="4E9DE3C7">
            <w:pPr>
              <w:spacing w:before="0" w:beforeAutospacing="off" w:after="0" w:afterAutospacing="off"/>
            </w:pPr>
            <w:r w:rsidRPr="07A83302" w:rsidR="07A83302">
              <w:rPr>
                <w:rFonts w:ascii="Arial" w:hAnsi="Arial" w:eastAsia="Arial" w:cs="Arial"/>
                <w:color w:val="000000" w:themeColor="text1" w:themeTint="FF" w:themeShade="FF"/>
                <w:sz w:val="22"/>
                <w:szCs w:val="22"/>
              </w:rPr>
              <w:t>Date:</w:t>
            </w:r>
          </w:p>
        </w:tc>
      </w:tr>
      <w:tr w:rsidR="07A83302" w:rsidTr="07A83302" w14:paraId="6EAF65B4">
        <w:trPr>
          <w:trHeight w:val="300"/>
        </w:trPr>
        <w:tc>
          <w:tcPr>
            <w:tcW w:w="1908" w:type="dxa"/>
            <w:tcBorders>
              <w:top w:val="single" w:color="000000" w:themeColor="text1" w:sz="8"/>
              <w:left w:val="nil" w:color="000000" w:themeColor="text1" w:sz="8"/>
              <w:bottom w:val="nil" w:color="000000" w:themeColor="text1" w:sz="8"/>
              <w:right w:val="nil" w:color="000000" w:themeColor="text1" w:sz="8"/>
            </w:tcBorders>
            <w:tcMar/>
            <w:vAlign w:val="center"/>
          </w:tcPr>
          <w:p w:rsidR="07A83302" w:rsidRDefault="07A83302" w14:paraId="6586A3FC" w14:textId="6C041AD9"/>
        </w:tc>
        <w:tc>
          <w:tcPr>
            <w:tcW w:w="1908" w:type="dxa"/>
            <w:tcBorders>
              <w:top w:val="nil" w:color="000000" w:themeColor="text1" w:sz="8"/>
              <w:left w:val="nil"/>
              <w:bottom w:val="nil" w:color="000000" w:themeColor="text1" w:sz="8"/>
              <w:right w:val="nil" w:color="000000" w:themeColor="text1" w:sz="8"/>
            </w:tcBorders>
            <w:tcMar/>
            <w:vAlign w:val="center"/>
          </w:tcPr>
          <w:p w:rsidR="07A83302" w:rsidRDefault="07A83302" w14:paraId="58D47ED9" w14:textId="4B34AC00"/>
        </w:tc>
        <w:tc>
          <w:tcPr>
            <w:tcW w:w="1908" w:type="dxa"/>
            <w:tcBorders>
              <w:top w:val="single" w:color="000000" w:themeColor="text1" w:sz="8"/>
              <w:left w:val="nil"/>
              <w:bottom w:val="nil" w:color="000000" w:themeColor="text1" w:sz="8"/>
              <w:right w:val="nil" w:color="000000" w:themeColor="text1" w:sz="8"/>
            </w:tcBorders>
            <w:tcMar/>
            <w:vAlign w:val="center"/>
          </w:tcPr>
          <w:p w:rsidR="07A83302" w:rsidRDefault="07A83302" w14:paraId="2399BE1F" w14:textId="16ADA7A1"/>
        </w:tc>
        <w:tc>
          <w:tcPr>
            <w:tcW w:w="1908" w:type="dxa"/>
            <w:tcBorders>
              <w:top w:val="nil"/>
              <w:left w:val="nil"/>
              <w:bottom w:val="nil" w:color="000000" w:themeColor="text1" w:sz="8"/>
              <w:right w:val="nil"/>
            </w:tcBorders>
            <w:tcMar/>
            <w:vAlign w:val="center"/>
          </w:tcPr>
          <w:p w:rsidR="07A83302" w:rsidRDefault="07A83302" w14:paraId="799B464E" w14:textId="424CB6D1"/>
        </w:tc>
        <w:tc>
          <w:tcPr>
            <w:tcW w:w="1908" w:type="dxa"/>
            <w:tcBorders>
              <w:top w:val="nil"/>
              <w:left w:val="nil"/>
              <w:bottom w:val="nil" w:color="000000" w:themeColor="text1" w:sz="8"/>
              <w:right w:val="nil" w:color="000000" w:themeColor="text1" w:sz="8"/>
            </w:tcBorders>
            <w:tcMar/>
            <w:vAlign w:val="center"/>
          </w:tcPr>
          <w:p w:rsidR="07A83302" w:rsidRDefault="07A83302" w14:paraId="5852C03E" w14:textId="53B0F4EA"/>
        </w:tc>
      </w:tr>
    </w:tbl>
    <w:p w:rsidR="353C680F" w:rsidP="07A83302" w:rsidRDefault="353C680F" w14:paraId="21322DDA" w14:textId="3D522F1E">
      <w:pPr>
        <w:spacing w:before="0" w:beforeAutospacing="off" w:after="0" w:afterAutospacing="off"/>
        <w:ind w:left="0" w:right="-334"/>
        <w:rPr>
          <w:rFonts w:ascii="Trebuchet MS" w:hAnsi="Trebuchet MS" w:eastAsia="Trebuchet MS" w:cs="Trebuchet MS"/>
          <w:noProof w:val="0"/>
          <w:color w:val="000000" w:themeColor="text1" w:themeTint="FF" w:themeShade="FF"/>
          <w:sz w:val="24"/>
          <w:szCs w:val="24"/>
          <w:lang w:val="en-US"/>
        </w:rPr>
      </w:pPr>
      <w:r w:rsidRPr="07A83302" w:rsidR="353C680F">
        <w:rPr>
          <w:rFonts w:ascii="Trebuchet MS" w:hAnsi="Trebuchet MS" w:eastAsia="Trebuchet MS" w:cs="Trebuchet MS"/>
          <w:noProof w:val="0"/>
          <w:color w:val="000000" w:themeColor="text1" w:themeTint="FF" w:themeShade="FF"/>
          <w:sz w:val="24"/>
          <w:szCs w:val="24"/>
          <w:lang w:val="en-US"/>
        </w:rPr>
        <w:t>Word count: 4943</w:t>
      </w:r>
    </w:p>
    <w:p w:rsidR="00C1CFB0" w:rsidP="07A83302" w:rsidRDefault="00C1CFB0" w14:paraId="6B4F65E6" w14:textId="0FCCF6E1">
      <w:pPr>
        <w:pStyle w:val="Heading1"/>
        <w:jc w:val="center"/>
      </w:pPr>
      <w:r w:rsidRPr="07A83302" w:rsidR="50CD222C">
        <w:rPr>
          <w:b w:val="1"/>
          <w:bCs w:val="1"/>
          <w:noProof w:val="0"/>
          <w:color w:val="auto"/>
          <w:u w:val="single"/>
          <w:lang w:val="en-US"/>
        </w:rPr>
        <w:t>Research Project in Contemporary Cosmologies</w:t>
      </w:r>
      <w:r w:rsidR="1FE7A759">
        <w:rPr/>
        <w:t xml:space="preserve"> </w:t>
      </w:r>
    </w:p>
    <w:p w:rsidR="731AA057" w:rsidP="00C1CFB0" w:rsidRDefault="731AA057" w14:paraId="56BF7496" w14:textId="4BC22EDE">
      <w:pPr>
        <w:pStyle w:val="Heading1"/>
        <w:spacing w:before="400" w:beforeAutospacing="off" w:after="120" w:afterAutospacing="off"/>
      </w:pPr>
      <w:r w:rsidRPr="07A83302" w:rsidR="731AA057">
        <w:rPr>
          <w:rFonts w:ascii="Arial" w:hAnsi="Arial" w:eastAsia="Arial" w:cs="Arial"/>
          <w:b w:val="0"/>
          <w:bCs w:val="0"/>
          <w:noProof w:val="0"/>
          <w:color w:val="000000" w:themeColor="text1" w:themeTint="FF" w:themeShade="FF"/>
          <w:sz w:val="40"/>
          <w:szCs w:val="40"/>
          <w:lang w:val="en-US"/>
        </w:rPr>
        <w:t>Introduction</w:t>
      </w:r>
    </w:p>
    <w:p w:rsidR="731AA057" w:rsidP="07A83302" w:rsidRDefault="731AA057" w14:paraId="55015218" w14:textId="7E1B55AC">
      <w:pPr>
        <w:pStyle w:val="Normal"/>
        <w:suppressLineNumbers w:val="0"/>
        <w:bidi w:val="0"/>
        <w:spacing w:before="150" w:beforeAutospacing="off" w:after="150" w:afterAutospacing="off"/>
        <w:ind w:firstLine="720"/>
        <w:rPr>
          <w:rFonts w:ascii="Arial" w:hAnsi="Arial" w:eastAsia="Arial" w:cs="Arial"/>
          <w:noProof w:val="0"/>
          <w:color w:val="auto" w:themeColor="text1" w:themeTint="FF" w:themeShade="FF"/>
          <w:sz w:val="22"/>
          <w:szCs w:val="22"/>
          <w:lang w:val="en-US"/>
        </w:rPr>
      </w:pPr>
      <w:r w:rsidRPr="07A83302" w:rsidR="731AA057">
        <w:rPr>
          <w:rFonts w:ascii="Arial" w:hAnsi="Arial" w:eastAsia="Arial" w:cs="Arial"/>
          <w:noProof w:val="0"/>
          <w:color w:val="auto" w:themeColor="text1" w:themeTint="FF" w:themeShade="FF"/>
          <w:sz w:val="22"/>
          <w:szCs w:val="22"/>
          <w:lang w:val="en-US"/>
        </w:rPr>
        <w:t>This research aims to explore how personal beliefs about the cosmos intersect with paths of science, religion and individual life perspectives and experiences. Adopting a mixed methods approach, this small project harnessed social media to globally distribute the survey</w:t>
      </w:r>
      <w:r w:rsidRPr="07A83302" w:rsidR="516F6DDD">
        <w:rPr>
          <w:rFonts w:ascii="Arial" w:hAnsi="Arial" w:eastAsia="Arial" w:cs="Arial"/>
          <w:noProof w:val="0"/>
          <w:color w:val="auto" w:themeColor="text1" w:themeTint="FF" w:themeShade="FF"/>
          <w:sz w:val="22"/>
          <w:szCs w:val="22"/>
          <w:lang w:val="en-US"/>
        </w:rPr>
        <w:t xml:space="preserve">. </w:t>
      </w:r>
      <w:r w:rsidRPr="07A83302" w:rsidR="731AA057">
        <w:rPr>
          <w:rFonts w:ascii="Arial" w:hAnsi="Arial" w:eastAsia="Arial" w:cs="Arial"/>
          <w:noProof w:val="0"/>
          <w:color w:val="auto" w:themeColor="text1" w:themeTint="FF" w:themeShade="FF"/>
          <w:sz w:val="22"/>
          <w:szCs w:val="22"/>
          <w:lang w:val="en-US"/>
        </w:rPr>
        <w:t>It gathered perspectives from a mixed cohort primarily composed of university students, supplemented by family members, friends, and professionals from various fields. Themes explored in this study include the relationship between religious/spiritual and cultural backgrounds with worldview and cosmovision, the influence of science, technology and media, as well as personal experiences, and how individuals engage with their cosmology, to align with Freya Mathews notion that cosmologies are “</w:t>
      </w:r>
      <w:r w:rsidRPr="07A83302" w:rsidR="51128A4D">
        <w:rPr>
          <w:rFonts w:ascii="Arial" w:hAnsi="Arial" w:eastAsia="Arial" w:cs="Arial"/>
          <w:noProof w:val="0"/>
          <w:color w:val="auto" w:themeColor="text1" w:themeTint="FF" w:themeShade="FF"/>
          <w:sz w:val="22"/>
          <w:szCs w:val="22"/>
          <w:lang w:val="en-US"/>
        </w:rPr>
        <w:t xml:space="preserve">not pulled out of the air to suit the convenience of the communities to which they are attached. They are </w:t>
      </w:r>
      <w:r w:rsidRPr="07A83302" w:rsidR="731AA057">
        <w:rPr>
          <w:rFonts w:ascii="Arial" w:hAnsi="Arial" w:eastAsia="Arial" w:cs="Arial"/>
          <w:noProof w:val="0"/>
          <w:color w:val="auto" w:themeColor="text1" w:themeTint="FF" w:themeShade="FF"/>
          <w:sz w:val="22"/>
          <w:szCs w:val="22"/>
          <w:lang w:val="en-US"/>
        </w:rPr>
        <w:t xml:space="preserve">conditioned by many various historical, environmental, technological, </w:t>
      </w:r>
      <w:r w:rsidRPr="07A83302" w:rsidR="731AA057">
        <w:rPr>
          <w:rFonts w:ascii="Arial" w:hAnsi="Arial" w:eastAsia="Arial" w:cs="Arial"/>
          <w:noProof w:val="0"/>
          <w:color w:val="auto" w:themeColor="text1" w:themeTint="FF" w:themeShade="FF"/>
          <w:sz w:val="22"/>
          <w:szCs w:val="22"/>
          <w:lang w:val="en-US"/>
        </w:rPr>
        <w:t>psychological</w:t>
      </w:r>
      <w:r w:rsidRPr="07A83302" w:rsidR="731AA057">
        <w:rPr>
          <w:rFonts w:ascii="Arial" w:hAnsi="Arial" w:eastAsia="Arial" w:cs="Arial"/>
          <w:noProof w:val="0"/>
          <w:color w:val="auto" w:themeColor="text1" w:themeTint="FF" w:themeShade="FF"/>
          <w:sz w:val="22"/>
          <w:szCs w:val="22"/>
          <w:lang w:val="en-US"/>
        </w:rPr>
        <w:t xml:space="preserve"> and social </w:t>
      </w:r>
      <w:r w:rsidRPr="07A83302" w:rsidR="731AA057">
        <w:rPr>
          <w:rFonts w:ascii="Arial" w:hAnsi="Arial" w:eastAsia="Arial" w:cs="Arial"/>
          <w:noProof w:val="0"/>
          <w:color w:val="auto" w:themeColor="text1" w:themeTint="FF" w:themeShade="FF"/>
          <w:sz w:val="22"/>
          <w:szCs w:val="22"/>
          <w:lang w:val="en-US"/>
        </w:rPr>
        <w:t>factors”</w:t>
      </w:r>
      <w:r w:rsidRPr="07A83302">
        <w:rPr>
          <w:rStyle w:val="FootnoteReference"/>
          <w:rFonts w:ascii="Arial" w:hAnsi="Arial" w:eastAsia="Arial" w:cs="Arial"/>
          <w:noProof w:val="0"/>
          <w:color w:val="auto" w:themeColor="text1" w:themeTint="FF" w:themeShade="FF"/>
          <w:sz w:val="22"/>
          <w:szCs w:val="22"/>
          <w:lang w:val="en-US"/>
        </w:rPr>
        <w:footnoteReference w:id="29412"/>
      </w:r>
      <w:r w:rsidRPr="07A83302" w:rsidR="1067C584">
        <w:rPr>
          <w:rFonts w:ascii="Arial" w:hAnsi="Arial" w:eastAsia="Arial" w:cs="Arial"/>
          <w:noProof w:val="0"/>
          <w:color w:val="auto" w:themeColor="text1" w:themeTint="FF" w:themeShade="FF"/>
          <w:sz w:val="22"/>
          <w:szCs w:val="22"/>
          <w:lang w:val="en-US"/>
        </w:rPr>
        <w:t xml:space="preserve">, </w:t>
      </w:r>
      <w:r w:rsidRPr="07A83302" w:rsidR="241C0240">
        <w:rPr>
          <w:rFonts w:ascii="Arial" w:hAnsi="Arial" w:eastAsia="Arial" w:cs="Arial"/>
          <w:noProof w:val="0"/>
          <w:color w:val="auto" w:themeColor="text1" w:themeTint="FF" w:themeShade="FF"/>
          <w:sz w:val="22"/>
          <w:szCs w:val="22"/>
          <w:lang w:val="en-US"/>
        </w:rPr>
        <w:t>explo</w:t>
      </w:r>
      <w:r w:rsidRPr="07A83302" w:rsidR="50115667">
        <w:rPr>
          <w:rFonts w:ascii="Arial" w:hAnsi="Arial" w:eastAsia="Arial" w:cs="Arial"/>
          <w:noProof w:val="0"/>
          <w:color w:val="auto" w:themeColor="text1" w:themeTint="FF" w:themeShade="FF"/>
          <w:sz w:val="22"/>
          <w:szCs w:val="22"/>
          <w:lang w:val="en-US"/>
        </w:rPr>
        <w:t>r</w:t>
      </w:r>
      <w:r w:rsidRPr="07A83302" w:rsidR="241C0240">
        <w:rPr>
          <w:rFonts w:ascii="Arial" w:hAnsi="Arial" w:eastAsia="Arial" w:cs="Arial"/>
          <w:noProof w:val="0"/>
          <w:color w:val="auto" w:themeColor="text1" w:themeTint="FF" w:themeShade="FF"/>
          <w:sz w:val="22"/>
          <w:szCs w:val="22"/>
          <w:lang w:val="en-US"/>
        </w:rPr>
        <w:t xml:space="preserve">ing her </w:t>
      </w:r>
      <w:r w:rsidRPr="07A83302" w:rsidR="1067C584">
        <w:rPr>
          <w:rFonts w:ascii="Arial" w:hAnsi="Arial" w:eastAsia="Arial" w:cs="Arial"/>
          <w:noProof w:val="0"/>
          <w:color w:val="auto" w:themeColor="text1" w:themeTint="FF" w:themeShade="FF"/>
          <w:sz w:val="22"/>
          <w:szCs w:val="22"/>
          <w:lang w:val="en-US"/>
        </w:rPr>
        <w:t xml:space="preserve">view that </w:t>
      </w:r>
      <w:r w:rsidRPr="07A83302" w:rsidR="78D36BAA">
        <w:rPr>
          <w:rFonts w:ascii="Arial" w:hAnsi="Arial" w:eastAsia="Arial" w:cs="Arial"/>
          <w:noProof w:val="0"/>
          <w:color w:val="auto" w:themeColor="text1" w:themeTint="FF" w:themeShade="FF"/>
          <w:sz w:val="22"/>
          <w:szCs w:val="22"/>
          <w:lang w:val="en-US"/>
        </w:rPr>
        <w:t>p</w:t>
      </w:r>
      <w:r w:rsidRPr="07A83302" w:rsidR="1067C584">
        <w:rPr>
          <w:rFonts w:ascii="Arial" w:hAnsi="Arial" w:eastAsia="Arial" w:cs="Arial"/>
          <w:noProof w:val="0"/>
          <w:color w:val="auto" w:themeColor="text1" w:themeTint="FF" w:themeShade="FF"/>
          <w:sz w:val="22"/>
          <w:szCs w:val="22"/>
          <w:lang w:val="en-US"/>
        </w:rPr>
        <w:t>ersonal cosmolog</w:t>
      </w:r>
      <w:r w:rsidRPr="07A83302" w:rsidR="4AA504CC">
        <w:rPr>
          <w:rFonts w:ascii="Arial" w:hAnsi="Arial" w:eastAsia="Arial" w:cs="Arial"/>
          <w:noProof w:val="0"/>
          <w:color w:val="auto" w:themeColor="text1" w:themeTint="FF" w:themeShade="FF"/>
          <w:sz w:val="22"/>
          <w:szCs w:val="22"/>
          <w:lang w:val="en-US"/>
        </w:rPr>
        <w:t>ies</w:t>
      </w:r>
      <w:r w:rsidRPr="07A83302" w:rsidR="1067C584">
        <w:rPr>
          <w:rFonts w:ascii="Arial" w:hAnsi="Arial" w:eastAsia="Arial" w:cs="Arial"/>
          <w:noProof w:val="0"/>
          <w:color w:val="auto" w:themeColor="text1" w:themeTint="FF" w:themeShade="FF"/>
          <w:sz w:val="22"/>
          <w:szCs w:val="22"/>
          <w:lang w:val="en-US"/>
        </w:rPr>
        <w:t xml:space="preserve"> can reflect an individual’s attitude to life</w:t>
      </w:r>
      <w:r w:rsidRPr="07A83302" w:rsidR="731AA057">
        <w:rPr>
          <w:rFonts w:ascii="Arial" w:hAnsi="Arial" w:eastAsia="Arial" w:cs="Arial"/>
          <w:noProof w:val="0"/>
          <w:color w:val="auto" w:themeColor="text1" w:themeTint="FF" w:themeShade="FF"/>
          <w:sz w:val="22"/>
          <w:szCs w:val="22"/>
          <w:lang w:val="en-US"/>
        </w:rPr>
        <w:t xml:space="preserve">. </w:t>
      </w:r>
    </w:p>
    <w:p w:rsidR="731AA057" w:rsidP="07A83302" w:rsidRDefault="731AA057" w14:textId="58ED7076" w14:paraId="024B440C">
      <w:pPr>
        <w:pStyle w:val="Normal"/>
        <w:suppressLineNumbers w:val="0"/>
        <w:bidi w:val="0"/>
        <w:spacing w:before="150" w:beforeAutospacing="off" w:after="150" w:afterAutospacing="off"/>
        <w:ind w:firstLine="720"/>
        <w:rPr>
          <w:rFonts w:ascii="Arial" w:hAnsi="Arial" w:eastAsia="Arial" w:cs="Arial"/>
          <w:noProof w:val="0"/>
          <w:color w:val="auto"/>
          <w:sz w:val="22"/>
          <w:szCs w:val="22"/>
          <w:lang w:val="en-US"/>
        </w:rPr>
      </w:pPr>
      <w:r w:rsidRPr="07A83302" w:rsidR="731AA057">
        <w:rPr>
          <w:rFonts w:ascii="Arial" w:hAnsi="Arial" w:eastAsia="Arial" w:cs="Arial"/>
          <w:noProof w:val="0"/>
          <w:color w:val="auto" w:themeColor="text1" w:themeTint="FF" w:themeShade="FF"/>
          <w:sz w:val="22"/>
          <w:szCs w:val="22"/>
          <w:lang w:val="en-US"/>
        </w:rPr>
        <w:t xml:space="preserve">Moreover, In Chapter 2 of Astrology and Cosmology in the World’s Religions, Campion references such concepts as cosmogony, </w:t>
      </w:r>
      <w:r w:rsidRPr="07A83302" w:rsidR="731AA057">
        <w:rPr>
          <w:rFonts w:ascii="Arial" w:hAnsi="Arial" w:eastAsia="Arial" w:cs="Arial"/>
          <w:noProof w:val="0"/>
          <w:color w:val="auto" w:themeColor="text1" w:themeTint="FF" w:themeShade="FF"/>
          <w:sz w:val="22"/>
          <w:szCs w:val="22"/>
          <w:lang w:val="en-US"/>
        </w:rPr>
        <w:t>cosmophilia</w:t>
      </w:r>
      <w:r w:rsidRPr="07A83302" w:rsidR="731AA057">
        <w:rPr>
          <w:rFonts w:ascii="Arial" w:hAnsi="Arial" w:eastAsia="Arial" w:cs="Arial"/>
          <w:noProof w:val="0"/>
          <w:color w:val="auto" w:themeColor="text1" w:themeTint="FF" w:themeShade="FF"/>
          <w:sz w:val="22"/>
          <w:szCs w:val="22"/>
          <w:lang w:val="en-US"/>
        </w:rPr>
        <w:t xml:space="preserve">, </w:t>
      </w:r>
      <w:r w:rsidRPr="07A83302" w:rsidR="731AA057">
        <w:rPr>
          <w:rFonts w:ascii="Arial" w:hAnsi="Arial" w:eastAsia="Arial" w:cs="Arial"/>
          <w:noProof w:val="0"/>
          <w:color w:val="auto" w:themeColor="text1" w:themeTint="FF" w:themeShade="FF"/>
          <w:sz w:val="22"/>
          <w:szCs w:val="22"/>
          <w:lang w:val="en-US"/>
        </w:rPr>
        <w:t>cosmophobia</w:t>
      </w:r>
      <w:r w:rsidRPr="07A83302" w:rsidR="731AA057">
        <w:rPr>
          <w:rFonts w:ascii="Arial" w:hAnsi="Arial" w:eastAsia="Arial" w:cs="Arial"/>
          <w:noProof w:val="0"/>
          <w:color w:val="auto" w:themeColor="text1" w:themeTint="FF" w:themeShade="FF"/>
          <w:sz w:val="22"/>
          <w:szCs w:val="22"/>
          <w:lang w:val="en-US"/>
        </w:rPr>
        <w:t xml:space="preserve"> and cosmovision, and develops the idea that all of us have a personal cosmology, or cosmovision, a set of beliefs about the way the cosmos is and works, and how we fit into it.</w:t>
      </w:r>
      <w:r w:rsidRPr="07A83302" w:rsidR="6F09E217">
        <w:rPr>
          <w:rFonts w:ascii="Arial" w:hAnsi="Arial" w:eastAsia="Arial" w:cs="Arial"/>
          <w:noProof w:val="0"/>
          <w:color w:val="auto" w:themeColor="text1" w:themeTint="FF" w:themeShade="FF"/>
          <w:sz w:val="22"/>
          <w:szCs w:val="22"/>
          <w:lang w:val="en-US"/>
        </w:rPr>
        <w:t xml:space="preserve"> </w:t>
      </w:r>
      <w:r w:rsidRPr="07A83302" w:rsidR="00359321">
        <w:rPr>
          <w:rFonts w:ascii="Arial" w:hAnsi="Arial" w:eastAsia="Arial" w:cs="Arial"/>
          <w:noProof w:val="0"/>
          <w:color w:val="auto" w:themeColor="text1" w:themeTint="FF" w:themeShade="FF"/>
          <w:sz w:val="22"/>
          <w:szCs w:val="22"/>
          <w:lang w:val="en-US"/>
        </w:rPr>
        <w:t>Campion defines</w:t>
      </w:r>
      <w:r w:rsidRPr="07A83302" w:rsidR="6D097C27">
        <w:rPr>
          <w:rFonts w:ascii="Arial" w:hAnsi="Arial" w:eastAsia="Arial" w:cs="Arial"/>
          <w:noProof w:val="0"/>
          <w:color w:val="auto" w:themeColor="text1" w:themeTint="FF" w:themeShade="FF"/>
          <w:sz w:val="22"/>
          <w:szCs w:val="22"/>
          <w:lang w:val="en-US"/>
        </w:rPr>
        <w:t xml:space="preserve"> </w:t>
      </w:r>
      <w:r w:rsidRPr="07A83302" w:rsidR="6D097C27">
        <w:rPr>
          <w:rFonts w:ascii="Arial" w:hAnsi="Arial" w:eastAsia="Arial" w:cs="Arial"/>
          <w:i w:val="0"/>
          <w:iCs w:val="0"/>
          <w:noProof w:val="0"/>
          <w:color w:val="auto"/>
          <w:sz w:val="22"/>
          <w:szCs w:val="22"/>
          <w:lang w:val="en-US"/>
        </w:rPr>
        <w:t>Cosmogon</w:t>
      </w:r>
      <w:r w:rsidRPr="07A83302" w:rsidR="4BAE98F4">
        <w:rPr>
          <w:rFonts w:ascii="Arial" w:hAnsi="Arial" w:eastAsia="Arial" w:cs="Arial"/>
          <w:i w:val="0"/>
          <w:iCs w:val="0"/>
          <w:noProof w:val="0"/>
          <w:color w:val="auto"/>
          <w:sz w:val="22"/>
          <w:szCs w:val="22"/>
          <w:lang w:val="en-US"/>
        </w:rPr>
        <w:t>y</w:t>
      </w:r>
      <w:r w:rsidRPr="07A83302" w:rsidR="51CF0DD3">
        <w:rPr>
          <w:rFonts w:ascii="Arial" w:hAnsi="Arial" w:eastAsia="Arial" w:cs="Arial"/>
          <w:i w:val="0"/>
          <w:iCs w:val="0"/>
          <w:noProof w:val="0"/>
          <w:color w:val="auto"/>
          <w:sz w:val="22"/>
          <w:szCs w:val="22"/>
          <w:lang w:val="en-US"/>
        </w:rPr>
        <w:t xml:space="preserve"> as</w:t>
      </w:r>
      <w:r w:rsidRPr="07A83302" w:rsidR="6D097C27">
        <w:rPr>
          <w:rFonts w:ascii="Arial" w:hAnsi="Arial" w:eastAsia="Arial" w:cs="Arial"/>
          <w:i w:val="0"/>
          <w:iCs w:val="0"/>
          <w:noProof w:val="0"/>
          <w:color w:val="auto"/>
          <w:sz w:val="22"/>
          <w:szCs w:val="22"/>
          <w:lang w:val="en-US"/>
        </w:rPr>
        <w:t xml:space="preserve"> “theories about the origin of the </w:t>
      </w:r>
      <w:r w:rsidRPr="07A83302" w:rsidR="6D097C27">
        <w:rPr>
          <w:rFonts w:ascii="Arial" w:hAnsi="Arial" w:eastAsia="Arial" w:cs="Arial"/>
          <w:i w:val="0"/>
          <w:iCs w:val="0"/>
          <w:noProof w:val="0"/>
          <w:color w:val="auto"/>
          <w:sz w:val="22"/>
          <w:szCs w:val="22"/>
          <w:lang w:val="en-US"/>
        </w:rPr>
        <w:t>universe</w:t>
      </w:r>
      <w:r w:rsidRPr="07A83302" w:rsidR="6D097C27">
        <w:rPr>
          <w:rFonts w:ascii="Arial" w:hAnsi="Arial" w:eastAsia="Arial" w:cs="Arial"/>
          <w:i w:val="0"/>
          <w:iCs w:val="0"/>
          <w:noProof w:val="0"/>
          <w:color w:val="auto"/>
          <w:sz w:val="22"/>
          <w:szCs w:val="22"/>
          <w:lang w:val="en-US"/>
        </w:rPr>
        <w:t>”</w:t>
      </w:r>
      <w:r w:rsidRPr="07A83302">
        <w:rPr>
          <w:rStyle w:val="FootnoteReference"/>
          <w:rFonts w:ascii="Arial" w:hAnsi="Arial" w:eastAsia="Arial" w:cs="Arial"/>
          <w:i w:val="0"/>
          <w:iCs w:val="0"/>
          <w:noProof w:val="0"/>
          <w:color w:val="auto"/>
          <w:sz w:val="22"/>
          <w:szCs w:val="22"/>
          <w:lang w:val="en-US"/>
        </w:rPr>
        <w:footnoteReference w:id="30754"/>
      </w:r>
      <w:r w:rsidRPr="07A83302" w:rsidR="5E2FA92F">
        <w:rPr>
          <w:rFonts w:ascii="Arial" w:hAnsi="Arial" w:eastAsia="Arial" w:cs="Arial"/>
          <w:i w:val="0"/>
          <w:iCs w:val="0"/>
          <w:noProof w:val="0"/>
          <w:color w:val="auto"/>
          <w:sz w:val="22"/>
          <w:szCs w:val="22"/>
          <w:lang w:val="en-US"/>
        </w:rPr>
        <w:t>,</w:t>
      </w:r>
      <w:r w:rsidRPr="07A83302" w:rsidR="00359321">
        <w:rPr>
          <w:rFonts w:ascii="Arial" w:hAnsi="Arial" w:eastAsia="Arial" w:cs="Arial"/>
          <w:noProof w:val="0"/>
          <w:color w:val="auto" w:themeColor="text1" w:themeTint="FF" w:themeShade="FF"/>
          <w:sz w:val="22"/>
          <w:szCs w:val="22"/>
          <w:lang w:val="en-US"/>
        </w:rPr>
        <w:t xml:space="preserve"> </w:t>
      </w:r>
      <w:r w:rsidRPr="07A83302" w:rsidR="00359321">
        <w:rPr>
          <w:rFonts w:ascii="Arial" w:hAnsi="Arial" w:eastAsia="Arial" w:cs="Arial"/>
          <w:noProof w:val="0"/>
          <w:color w:val="auto" w:themeColor="text1" w:themeTint="FF" w:themeShade="FF"/>
          <w:sz w:val="22"/>
          <w:szCs w:val="22"/>
          <w:lang w:val="en-US"/>
        </w:rPr>
        <w:t>cosmophiles</w:t>
      </w:r>
      <w:r w:rsidRPr="07A83302" w:rsidR="00359321">
        <w:rPr>
          <w:rFonts w:ascii="Arial" w:hAnsi="Arial" w:eastAsia="Arial" w:cs="Arial"/>
          <w:noProof w:val="0"/>
          <w:color w:val="auto" w:themeColor="text1" w:themeTint="FF" w:themeShade="FF"/>
          <w:sz w:val="22"/>
          <w:szCs w:val="22"/>
          <w:lang w:val="en-US"/>
        </w:rPr>
        <w:t xml:space="preserve"> as those ‘</w:t>
      </w:r>
      <w:r w:rsidRPr="07A83302" w:rsidR="00359321">
        <w:rPr>
          <w:rFonts w:ascii="Arial" w:hAnsi="Arial" w:eastAsia="Arial" w:cs="Arial"/>
          <w:noProof w:val="0"/>
          <w:color w:val="auto"/>
          <w:sz w:val="22"/>
          <w:szCs w:val="22"/>
          <w:lang w:val="en-US"/>
        </w:rPr>
        <w:t xml:space="preserve">‘who believe that the cosmos is </w:t>
      </w:r>
      <w:r w:rsidRPr="07A83302" w:rsidR="00359321">
        <w:rPr>
          <w:rFonts w:ascii="Arial" w:hAnsi="Arial" w:eastAsia="Arial" w:cs="Arial"/>
          <w:noProof w:val="0"/>
          <w:color w:val="auto"/>
          <w:sz w:val="22"/>
          <w:szCs w:val="22"/>
          <w:lang w:val="en-US"/>
        </w:rPr>
        <w:t>essentially good</w:t>
      </w:r>
      <w:r w:rsidRPr="07A83302" w:rsidR="00359321">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3377"/>
      </w:r>
      <w:r w:rsidRPr="07A83302" w:rsidR="1D948136">
        <w:rPr>
          <w:rFonts w:ascii="Arial" w:hAnsi="Arial" w:eastAsia="Arial" w:cs="Arial"/>
          <w:noProof w:val="0"/>
          <w:color w:val="auto"/>
          <w:sz w:val="22"/>
          <w:szCs w:val="22"/>
          <w:lang w:val="en-US"/>
        </w:rPr>
        <w:t>,</w:t>
      </w:r>
      <w:r w:rsidRPr="07A83302" w:rsidR="1D948136">
        <w:rPr>
          <w:rFonts w:ascii="Arial" w:hAnsi="Arial" w:eastAsia="Arial" w:cs="Arial"/>
          <w:noProof w:val="0"/>
          <w:color w:val="auto"/>
          <w:sz w:val="22"/>
          <w:szCs w:val="22"/>
          <w:lang w:val="en-US"/>
        </w:rPr>
        <w:t xml:space="preserve"> and </w:t>
      </w:r>
      <w:r w:rsidRPr="07A83302" w:rsidR="1D948136">
        <w:rPr>
          <w:rFonts w:ascii="Arial" w:hAnsi="Arial" w:eastAsia="Arial" w:cs="Arial"/>
          <w:noProof w:val="0"/>
          <w:color w:val="auto"/>
          <w:sz w:val="22"/>
          <w:szCs w:val="22"/>
          <w:lang w:val="en-US"/>
        </w:rPr>
        <w:t>cosmophobes</w:t>
      </w:r>
      <w:r w:rsidRPr="07A83302" w:rsidR="1D948136">
        <w:rPr>
          <w:rFonts w:ascii="Arial" w:hAnsi="Arial" w:eastAsia="Arial" w:cs="Arial"/>
          <w:noProof w:val="0"/>
          <w:color w:val="auto"/>
          <w:sz w:val="22"/>
          <w:szCs w:val="22"/>
          <w:lang w:val="en-US"/>
        </w:rPr>
        <w:t xml:space="preserve"> as those who believe that the universe is ‘essentially threatening, and something to be escaped…or dominated.</w:t>
      </w:r>
      <w:r w:rsidRPr="07A83302" w:rsidR="1D948136">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22085"/>
      </w:r>
      <w:r w:rsidRPr="07A83302" w:rsidR="63F12519">
        <w:rPr>
          <w:rFonts w:ascii="Arial" w:hAnsi="Arial" w:eastAsia="Arial" w:cs="Arial"/>
          <w:noProof w:val="0"/>
          <w:color w:val="auto"/>
          <w:sz w:val="22"/>
          <w:szCs w:val="22"/>
          <w:lang w:val="en-US"/>
        </w:rPr>
        <w:t>.</w:t>
      </w:r>
      <w:r w:rsidRPr="07A83302" w:rsidR="63F12519">
        <w:rPr>
          <w:rFonts w:ascii="Arial" w:hAnsi="Arial" w:eastAsia="Arial" w:cs="Arial"/>
          <w:noProof w:val="0"/>
          <w:color w:val="auto"/>
          <w:sz w:val="22"/>
          <w:szCs w:val="22"/>
          <w:lang w:val="en-US"/>
        </w:rPr>
        <w:t xml:space="preserve"> </w:t>
      </w:r>
      <w:r w:rsidRPr="07A83302" w:rsidR="731AA057">
        <w:rPr>
          <w:rFonts w:ascii="Arial" w:hAnsi="Arial" w:eastAsia="Arial" w:cs="Arial"/>
          <w:noProof w:val="0"/>
          <w:color w:val="auto" w:themeColor="text1" w:themeTint="FF" w:themeShade="FF"/>
          <w:sz w:val="22"/>
          <w:szCs w:val="22"/>
          <w:lang w:val="en-US"/>
        </w:rPr>
        <w:t xml:space="preserve">Cosmology is commonly viewed as a scientific study encompassing astronomy and physics to understand the universe as a unified </w:t>
      </w:r>
      <w:r w:rsidRPr="07A83302" w:rsidR="731AA057">
        <w:rPr>
          <w:rFonts w:ascii="Arial" w:hAnsi="Arial" w:eastAsia="Arial" w:cs="Arial"/>
          <w:noProof w:val="0"/>
          <w:color w:val="auto" w:themeColor="text1" w:themeTint="FF" w:themeShade="FF"/>
          <w:sz w:val="22"/>
          <w:szCs w:val="22"/>
          <w:lang w:val="en-US"/>
        </w:rPr>
        <w:t>whole,</w:t>
      </w:r>
      <w:r w:rsidRPr="07A83302">
        <w:rPr>
          <w:rStyle w:val="FootnoteReference"/>
          <w:rFonts w:ascii="Arial" w:hAnsi="Arial" w:eastAsia="Arial" w:cs="Arial"/>
          <w:noProof w:val="0"/>
          <w:color w:val="auto" w:themeColor="text1" w:themeTint="FF" w:themeShade="FF"/>
          <w:sz w:val="22"/>
          <w:szCs w:val="22"/>
          <w:lang w:val="en-US"/>
        </w:rPr>
        <w:footnoteReference w:id="5583"/>
      </w:r>
      <w:r w:rsidRPr="07A83302" w:rsidR="731AA057">
        <w:rPr>
          <w:rFonts w:ascii="Arial" w:hAnsi="Arial" w:eastAsia="Arial" w:cs="Arial"/>
          <w:noProof w:val="0"/>
          <w:color w:val="auto" w:themeColor="text1" w:themeTint="FF" w:themeShade="FF"/>
          <w:sz w:val="22"/>
          <w:szCs w:val="22"/>
          <w:lang w:val="en-US"/>
        </w:rPr>
        <w:t xml:space="preserve"> this study takes a broader, anthropological approach, echoing Nicholas Campion considering “</w:t>
      </w:r>
      <w:r w:rsidRPr="07A83302" w:rsidR="06454663">
        <w:rPr>
          <w:rFonts w:ascii="Arial" w:hAnsi="Arial" w:eastAsia="Arial" w:cs="Arial"/>
          <w:noProof w:val="0"/>
          <w:color w:val="auto" w:themeColor="text1" w:themeTint="FF" w:themeShade="FF"/>
          <w:sz w:val="22"/>
          <w:szCs w:val="22"/>
          <w:lang w:val="en-US"/>
        </w:rPr>
        <w:t>...</w:t>
      </w:r>
      <w:r w:rsidRPr="07A83302" w:rsidR="731AA057">
        <w:rPr>
          <w:rFonts w:ascii="Arial" w:hAnsi="Arial" w:eastAsia="Arial" w:cs="Arial"/>
          <w:noProof w:val="0"/>
          <w:color w:val="auto" w:themeColor="text1" w:themeTint="FF" w:themeShade="FF"/>
          <w:sz w:val="22"/>
          <w:szCs w:val="22"/>
          <w:lang w:val="en-US"/>
        </w:rPr>
        <w:t>cosmology as a meaning-system, examining its relationship with religion</w:t>
      </w:r>
      <w:r w:rsidRPr="07A83302" w:rsidR="731AA057">
        <w:rPr>
          <w:rFonts w:ascii="Arial" w:hAnsi="Arial" w:eastAsia="Arial" w:cs="Arial"/>
          <w:noProof w:val="0"/>
          <w:color w:val="auto" w:themeColor="text1" w:themeTint="FF" w:themeShade="FF"/>
          <w:sz w:val="22"/>
          <w:szCs w:val="22"/>
          <w:lang w:val="en-US"/>
        </w:rPr>
        <w:t>.”</w:t>
      </w:r>
      <w:r w:rsidRPr="07A83302">
        <w:rPr>
          <w:rStyle w:val="FootnoteReference"/>
          <w:rFonts w:ascii="Arial" w:hAnsi="Arial" w:eastAsia="Arial" w:cs="Arial"/>
          <w:noProof w:val="0"/>
          <w:color w:val="auto" w:themeColor="text1" w:themeTint="FF" w:themeShade="FF"/>
          <w:sz w:val="22"/>
          <w:szCs w:val="22"/>
          <w:lang w:val="en-US"/>
        </w:rPr>
        <w:footnoteReference w:id="18710"/>
      </w:r>
      <w:r w:rsidRPr="07A83302" w:rsidR="731AA057">
        <w:rPr>
          <w:rFonts w:ascii="Arial" w:hAnsi="Arial" w:eastAsia="Arial" w:cs="Arial"/>
          <w:noProof w:val="0"/>
          <w:color w:val="auto" w:themeColor="text1" w:themeTint="FF" w:themeShade="FF"/>
          <w:sz w:val="22"/>
          <w:szCs w:val="22"/>
          <w:lang w:val="en-US"/>
        </w:rPr>
        <w:t xml:space="preserve">. Culture, on the other hand, </w:t>
      </w:r>
      <w:r w:rsidRPr="07A83302" w:rsidR="46CC766A">
        <w:rPr>
          <w:rFonts w:ascii="Arial" w:hAnsi="Arial" w:eastAsia="Arial" w:cs="Arial"/>
          <w:noProof w:val="0"/>
          <w:color w:val="auto" w:themeColor="text1" w:themeTint="FF" w:themeShade="FF"/>
          <w:sz w:val="22"/>
          <w:szCs w:val="22"/>
          <w:lang w:val="en-US"/>
        </w:rPr>
        <w:t xml:space="preserve">is </w:t>
      </w:r>
      <w:r w:rsidRPr="07A83302" w:rsidR="731AA057">
        <w:rPr>
          <w:rFonts w:ascii="Arial" w:hAnsi="Arial" w:eastAsia="Arial" w:cs="Arial"/>
          <w:noProof w:val="0"/>
          <w:color w:val="auto" w:themeColor="text1" w:themeTint="FF" w:themeShade="FF"/>
          <w:sz w:val="22"/>
          <w:szCs w:val="22"/>
          <w:lang w:val="en-US"/>
        </w:rPr>
        <w:t xml:space="preserve">an even more complex word, with Terry Eagleton noting it to be “one of the two or three most complex words in the </w:t>
      </w:r>
      <w:r w:rsidRPr="07A83302" w:rsidR="0BDB46F3">
        <w:rPr>
          <w:rFonts w:ascii="Arial" w:hAnsi="Arial" w:eastAsia="Arial" w:cs="Arial"/>
          <w:noProof w:val="0"/>
          <w:color w:val="auto" w:themeColor="text1" w:themeTint="FF" w:themeShade="FF"/>
          <w:sz w:val="22"/>
          <w:szCs w:val="22"/>
          <w:lang w:val="en-US"/>
        </w:rPr>
        <w:t>English</w:t>
      </w:r>
      <w:r w:rsidRPr="07A83302" w:rsidR="731AA057">
        <w:rPr>
          <w:rFonts w:ascii="Arial" w:hAnsi="Arial" w:eastAsia="Arial" w:cs="Arial"/>
          <w:noProof w:val="0"/>
          <w:color w:val="auto" w:themeColor="text1" w:themeTint="FF" w:themeShade="FF"/>
          <w:sz w:val="22"/>
          <w:szCs w:val="22"/>
          <w:lang w:val="en-US"/>
        </w:rPr>
        <w:t xml:space="preserve"> language” </w:t>
      </w:r>
      <w:r w:rsidRPr="07A83302">
        <w:rPr>
          <w:rStyle w:val="FootnoteReference"/>
          <w:rFonts w:ascii="Arial" w:hAnsi="Arial" w:eastAsia="Arial" w:cs="Arial"/>
          <w:noProof w:val="0"/>
          <w:color w:val="auto" w:themeColor="text1" w:themeTint="FF" w:themeShade="FF"/>
          <w:sz w:val="22"/>
          <w:szCs w:val="22"/>
          <w:lang w:val="en-US"/>
        </w:rPr>
        <w:footnoteReference w:id="29720"/>
      </w:r>
      <w:r w:rsidRPr="07A83302" w:rsidR="731AA057">
        <w:rPr>
          <w:rFonts w:ascii="Arial" w:hAnsi="Arial" w:eastAsia="Arial" w:cs="Arial"/>
          <w:noProof w:val="0"/>
          <w:color w:val="auto" w:themeColor="text1" w:themeTint="FF" w:themeShade="FF"/>
          <w:sz w:val="22"/>
          <w:szCs w:val="22"/>
          <w:lang w:val="en-US"/>
        </w:rPr>
        <w:t xml:space="preserve">, identified multiple versions of culture, each revealing unique dimensions from its roots in agriculture to representing civility to its role as a distinctive way of life and expression through our artistic and intellectual activities. </w:t>
      </w:r>
      <w:r w:rsidRPr="07A83302" w:rsidR="731AA057">
        <w:rPr>
          <w:rFonts w:ascii="Arial" w:hAnsi="Arial" w:eastAsia="Arial" w:cs="Arial"/>
          <w:noProof w:val="0"/>
          <w:color w:val="auto" w:themeColor="text1" w:themeTint="FF" w:themeShade="FF"/>
          <w:sz w:val="22"/>
          <w:szCs w:val="22"/>
          <w:lang w:val="en-US"/>
        </w:rPr>
        <w:t>Ultimately, Eagleton’s</w:t>
      </w:r>
      <w:r w:rsidRPr="07A83302" w:rsidR="731AA057">
        <w:rPr>
          <w:rFonts w:ascii="Arial" w:hAnsi="Arial" w:eastAsia="Arial" w:cs="Arial"/>
          <w:noProof w:val="0"/>
          <w:color w:val="auto" w:themeColor="text1" w:themeTint="FF" w:themeShade="FF"/>
          <w:sz w:val="22"/>
          <w:szCs w:val="22"/>
          <w:lang w:val="en-US"/>
        </w:rPr>
        <w:t xml:space="preserve"> exploration defines culture as “…the unconscious verso of the recto of </w:t>
      </w:r>
      <w:r w:rsidRPr="07A83302" w:rsidR="731AA057">
        <w:rPr>
          <w:rFonts w:ascii="Arial" w:hAnsi="Arial" w:eastAsia="Arial" w:cs="Arial"/>
          <w:noProof w:val="0"/>
          <w:color w:val="auto" w:themeColor="text1" w:themeTint="FF" w:themeShade="FF"/>
          <w:sz w:val="22"/>
          <w:szCs w:val="22"/>
          <w:lang w:val="en-US"/>
        </w:rPr>
        <w:t>civilised</w:t>
      </w:r>
      <w:r w:rsidRPr="07A83302" w:rsidR="731AA057">
        <w:rPr>
          <w:rFonts w:ascii="Arial" w:hAnsi="Arial" w:eastAsia="Arial" w:cs="Arial"/>
          <w:noProof w:val="0"/>
          <w:color w:val="auto" w:themeColor="text1" w:themeTint="FF" w:themeShade="FF"/>
          <w:sz w:val="22"/>
          <w:szCs w:val="22"/>
          <w:lang w:val="en-US"/>
        </w:rPr>
        <w:t xml:space="preserve"> life, the taken</w:t>
      </w:r>
      <w:r w:rsidRPr="07A83302" w:rsidR="23E79DD9">
        <w:rPr>
          <w:rFonts w:ascii="Arial" w:hAnsi="Arial" w:eastAsia="Arial" w:cs="Arial"/>
          <w:noProof w:val="0"/>
          <w:color w:val="auto" w:themeColor="text1" w:themeTint="FF" w:themeShade="FF"/>
          <w:sz w:val="22"/>
          <w:szCs w:val="22"/>
          <w:lang w:val="en-US"/>
        </w:rPr>
        <w:t>-for-</w:t>
      </w:r>
      <w:r w:rsidRPr="07A83302" w:rsidR="731AA057">
        <w:rPr>
          <w:rFonts w:ascii="Arial" w:hAnsi="Arial" w:eastAsia="Arial" w:cs="Arial"/>
          <w:noProof w:val="0"/>
          <w:color w:val="auto" w:themeColor="text1" w:themeTint="FF" w:themeShade="FF"/>
          <w:sz w:val="22"/>
          <w:szCs w:val="22"/>
          <w:lang w:val="en-US"/>
        </w:rPr>
        <w:t>granted beliefs and predictions which must be dimly present for us to be able to act at all</w:t>
      </w:r>
      <w:r w:rsidRPr="07A83302" w:rsidR="731AA057">
        <w:rPr>
          <w:rFonts w:ascii="Arial" w:hAnsi="Arial" w:eastAsia="Arial" w:cs="Arial"/>
          <w:noProof w:val="0"/>
          <w:color w:val="auto" w:themeColor="text1" w:themeTint="FF" w:themeShade="FF"/>
          <w:sz w:val="22"/>
          <w:szCs w:val="22"/>
          <w:lang w:val="en-US"/>
        </w:rPr>
        <w:t>.</w:t>
      </w:r>
      <w:r w:rsidRPr="07A83302" w:rsidR="731AA057">
        <w:rPr>
          <w:rFonts w:ascii="Arial" w:hAnsi="Arial" w:eastAsia="Arial" w:cs="Arial"/>
          <w:noProof w:val="0"/>
          <w:color w:val="auto" w:themeColor="text1" w:themeTint="FF" w:themeShade="FF"/>
          <w:sz w:val="22"/>
          <w:szCs w:val="22"/>
          <w:lang w:val="en-US"/>
        </w:rPr>
        <w:t>”</w:t>
      </w:r>
      <w:r w:rsidRPr="07A83302">
        <w:rPr>
          <w:rStyle w:val="FootnoteReference"/>
          <w:rFonts w:ascii="Arial" w:hAnsi="Arial" w:eastAsia="Arial" w:cs="Arial"/>
          <w:noProof w:val="0"/>
          <w:color w:val="auto" w:themeColor="text1" w:themeTint="FF" w:themeShade="FF"/>
          <w:sz w:val="22"/>
          <w:szCs w:val="22"/>
          <w:lang w:val="en-US"/>
        </w:rPr>
        <w:footnoteReference w:id="433"/>
      </w:r>
      <w:r w:rsidRPr="07A83302" w:rsidR="731AA057">
        <w:rPr>
          <w:rFonts w:ascii="Arial" w:hAnsi="Arial" w:eastAsia="Arial" w:cs="Arial"/>
          <w:noProof w:val="0"/>
          <w:color w:val="auto" w:themeColor="text1" w:themeTint="FF" w:themeShade="FF"/>
          <w:sz w:val="22"/>
          <w:szCs w:val="22"/>
          <w:lang w:val="en-US"/>
        </w:rPr>
        <w:t>.</w:t>
      </w:r>
      <w:r w:rsidRPr="07A83302" w:rsidR="731AA057">
        <w:rPr>
          <w:rFonts w:ascii="Arial" w:hAnsi="Arial" w:eastAsia="Arial" w:cs="Arial"/>
          <w:noProof w:val="0"/>
          <w:color w:val="auto" w:themeColor="text1" w:themeTint="FF" w:themeShade="FF"/>
          <w:sz w:val="22"/>
          <w:szCs w:val="22"/>
          <w:lang w:val="en-US"/>
        </w:rPr>
        <w:t xml:space="preserve"> Britannica defines cultu</w:t>
      </w:r>
      <w:r w:rsidRPr="07A83302" w:rsidR="279F9110">
        <w:rPr>
          <w:rFonts w:ascii="Arial" w:hAnsi="Arial" w:eastAsia="Arial" w:cs="Arial"/>
          <w:noProof w:val="0"/>
          <w:color w:val="auto" w:themeColor="text1" w:themeTint="FF" w:themeShade="FF"/>
          <w:sz w:val="22"/>
          <w:szCs w:val="22"/>
          <w:lang w:val="en-US"/>
        </w:rPr>
        <w:t xml:space="preserve">re as encompassing, </w:t>
      </w:r>
      <w:r w:rsidRPr="07A83302" w:rsidR="731AA057">
        <w:rPr>
          <w:rFonts w:ascii="Arial" w:hAnsi="Arial" w:eastAsia="Arial" w:cs="Arial"/>
          <w:noProof w:val="0"/>
          <w:color w:val="auto" w:themeColor="text1" w:themeTint="FF" w:themeShade="FF"/>
          <w:sz w:val="22"/>
          <w:szCs w:val="22"/>
          <w:lang w:val="en-US"/>
        </w:rPr>
        <w:t>“</w:t>
      </w:r>
      <w:r w:rsidRPr="07A83302" w:rsidR="731AA057">
        <w:rPr>
          <w:rFonts w:ascii="Arial" w:hAnsi="Arial" w:eastAsia="Arial" w:cs="Arial"/>
          <w:noProof w:val="0"/>
          <w:color w:val="auto" w:themeColor="text1" w:themeTint="FF" w:themeShade="FF"/>
          <w:sz w:val="22"/>
          <w:szCs w:val="22"/>
          <w:lang w:val="en-US"/>
        </w:rPr>
        <w:t>language, ideas, beliefs, customs, codes, institutions, tools, techniques, works of art, rituals, and ceremonies, among other elements</w:t>
      </w:r>
      <w:r w:rsidRPr="07A83302" w:rsidR="731AA057">
        <w:rPr>
          <w:rFonts w:ascii="Arial" w:hAnsi="Arial" w:eastAsia="Arial" w:cs="Arial"/>
          <w:noProof w:val="0"/>
          <w:color w:val="auto" w:themeColor="text1" w:themeTint="FF" w:themeShade="FF"/>
          <w:sz w:val="22"/>
          <w:szCs w:val="22"/>
          <w:lang w:val="en-US"/>
        </w:rPr>
        <w:t>.</w:t>
      </w:r>
      <w:r w:rsidRPr="07A83302" w:rsidR="731AA057">
        <w:rPr>
          <w:rFonts w:ascii="Arial" w:hAnsi="Arial" w:eastAsia="Arial" w:cs="Arial"/>
          <w:noProof w:val="0"/>
          <w:color w:val="auto" w:themeColor="text1" w:themeTint="FF" w:themeShade="FF"/>
          <w:sz w:val="22"/>
          <w:szCs w:val="22"/>
          <w:lang w:val="en-US"/>
        </w:rPr>
        <w:t>”</w:t>
      </w:r>
      <w:r w:rsidRPr="07A83302">
        <w:rPr>
          <w:rStyle w:val="FootnoteReference"/>
          <w:rFonts w:ascii="Arial" w:hAnsi="Arial" w:eastAsia="Arial" w:cs="Arial"/>
          <w:noProof w:val="0"/>
          <w:color w:val="auto" w:themeColor="text1" w:themeTint="FF" w:themeShade="FF"/>
          <w:sz w:val="22"/>
          <w:szCs w:val="22"/>
          <w:lang w:val="en-US"/>
        </w:rPr>
        <w:footnoteReference w:id="25502"/>
      </w:r>
      <w:r w:rsidRPr="07A83302" w:rsidR="731AA057">
        <w:rPr>
          <w:rFonts w:ascii="Arial" w:hAnsi="Arial" w:eastAsia="Arial" w:cs="Arial"/>
          <w:noProof w:val="0"/>
          <w:color w:val="auto" w:themeColor="text1" w:themeTint="FF" w:themeShade="FF"/>
          <w:sz w:val="22"/>
          <w:szCs w:val="22"/>
          <w:lang w:val="en-US"/>
        </w:rPr>
        <w:t>,</w:t>
      </w:r>
      <w:r w:rsidRPr="07A83302" w:rsidR="731AA057">
        <w:rPr>
          <w:rFonts w:ascii="Arial" w:hAnsi="Arial" w:eastAsia="Arial" w:cs="Arial"/>
          <w:noProof w:val="0"/>
          <w:color w:val="auto" w:themeColor="text1" w:themeTint="FF" w:themeShade="FF"/>
          <w:sz w:val="22"/>
          <w:szCs w:val="22"/>
          <w:lang w:val="en-US"/>
        </w:rPr>
        <w:t xml:space="preserve"> the intersection between the scientific, and </w:t>
      </w:r>
      <w:r w:rsidRPr="07A83302" w:rsidR="731AA057">
        <w:rPr>
          <w:rFonts w:ascii="Arial" w:hAnsi="Arial" w:eastAsia="Arial" w:cs="Arial"/>
          <w:noProof w:val="0"/>
          <w:color w:val="auto" w:themeColor="text1" w:themeTint="FF" w:themeShade="FF"/>
          <w:sz w:val="22"/>
          <w:szCs w:val="22"/>
          <w:lang w:val="en-US"/>
        </w:rPr>
        <w:t>religio</w:t>
      </w:r>
      <w:r w:rsidRPr="07A83302" w:rsidR="731AA057">
        <w:rPr>
          <w:rFonts w:ascii="Arial" w:hAnsi="Arial" w:eastAsia="Arial" w:cs="Arial"/>
          <w:noProof w:val="0"/>
          <w:color w:val="auto" w:themeColor="text1" w:themeTint="FF" w:themeShade="FF"/>
          <w:sz w:val="22"/>
          <w:szCs w:val="22"/>
          <w:lang w:val="en-US"/>
        </w:rPr>
        <w:t>-cultural, phenomenological aspects of cosmological views</w:t>
      </w:r>
      <w:r w:rsidRPr="07A83302" w:rsidR="60303E47">
        <w:rPr>
          <w:rFonts w:ascii="Arial" w:hAnsi="Arial" w:eastAsia="Arial" w:cs="Arial"/>
          <w:noProof w:val="0"/>
          <w:color w:val="auto" w:themeColor="text1" w:themeTint="FF" w:themeShade="FF"/>
          <w:sz w:val="22"/>
          <w:szCs w:val="22"/>
          <w:lang w:val="en-US"/>
        </w:rPr>
        <w:t>, in conjunction with Campion and Matthews literature,</w:t>
      </w:r>
      <w:r w:rsidRPr="07A83302" w:rsidR="731AA057">
        <w:rPr>
          <w:rFonts w:ascii="Arial" w:hAnsi="Arial" w:eastAsia="Arial" w:cs="Arial"/>
          <w:noProof w:val="0"/>
          <w:color w:val="auto" w:themeColor="text1" w:themeTint="FF" w:themeShade="FF"/>
          <w:sz w:val="22"/>
          <w:szCs w:val="22"/>
          <w:lang w:val="en-US"/>
        </w:rPr>
        <w:t xml:space="preserve"> is where the heart of this study lies. </w:t>
      </w:r>
    </w:p>
    <w:p w:rsidR="07A83302" w:rsidP="07A83302" w:rsidRDefault="07A83302" w14:paraId="3ECF8DD8" w14:textId="7A404186">
      <w:pPr>
        <w:pStyle w:val="Normal"/>
        <w:suppressLineNumbers w:val="0"/>
        <w:bidi w:val="0"/>
        <w:spacing w:before="150" w:beforeAutospacing="off" w:after="150" w:afterAutospacing="off"/>
        <w:ind w:firstLine="720"/>
        <w:rPr>
          <w:rFonts w:ascii="Arial" w:hAnsi="Arial" w:eastAsia="Arial" w:cs="Arial"/>
          <w:noProof w:val="0"/>
          <w:color w:val="000000" w:themeColor="text1" w:themeTint="FF" w:themeShade="FF"/>
          <w:sz w:val="24"/>
          <w:szCs w:val="24"/>
          <w:lang w:val="en-US"/>
        </w:rPr>
      </w:pPr>
    </w:p>
    <w:p w:rsidR="4A5DD5F7" w:rsidP="00C1CFB0" w:rsidRDefault="4A5DD5F7" w14:paraId="2336B3E5" w14:textId="11AC2199">
      <w:pPr>
        <w:pStyle w:val="Normal"/>
        <w:suppressLineNumbers w:val="0"/>
        <w:bidi w:val="0"/>
        <w:spacing w:before="150" w:beforeAutospacing="off" w:after="150" w:afterAutospacing="off"/>
        <w:ind w:firstLine="720"/>
        <w:rPr>
          <w:rFonts w:ascii="Arial" w:hAnsi="Arial" w:eastAsia="Arial" w:cs="Arial"/>
          <w:noProof w:val="0"/>
          <w:color w:val="000000" w:themeColor="text1" w:themeTint="FF" w:themeShade="FF"/>
          <w:sz w:val="24"/>
          <w:szCs w:val="24"/>
          <w:lang w:val="en-US"/>
        </w:rPr>
      </w:pPr>
      <w:r w:rsidRPr="00C1CFB0" w:rsidR="4A5DD5F7">
        <w:rPr>
          <w:rFonts w:ascii="Arial" w:hAnsi="Arial" w:eastAsia="Arial" w:cs="Arial"/>
          <w:b w:val="0"/>
          <w:bCs w:val="0"/>
          <w:noProof w:val="0"/>
          <w:color w:val="000000" w:themeColor="text1" w:themeTint="FF" w:themeShade="FF"/>
          <w:sz w:val="40"/>
          <w:szCs w:val="40"/>
          <w:lang w:val="en-US"/>
        </w:rPr>
        <w:t>Methodology</w:t>
      </w:r>
    </w:p>
    <w:p w:rsidR="4A5DD5F7" w:rsidP="07A83302" w:rsidRDefault="4A5DD5F7" w14:paraId="4B7BD8FA" w14:textId="14AF1A6A">
      <w:pPr>
        <w:pStyle w:val="Normal"/>
        <w:suppressLineNumbers w:val="0"/>
        <w:bidi w:val="0"/>
        <w:spacing w:before="0" w:beforeAutospacing="off" w:after="0" w:afterAutospacing="off" w:line="279" w:lineRule="auto"/>
        <w:ind w:left="0" w:right="0" w:firstLine="720"/>
        <w:jc w:val="left"/>
        <w:rPr>
          <w:rFonts w:ascii="Arial" w:hAnsi="Arial" w:eastAsia="Arial" w:cs="Arial"/>
          <w:noProof w:val="0"/>
          <w:color w:val="auto" w:themeColor="text1" w:themeTint="FF" w:themeShade="FF"/>
          <w:sz w:val="22"/>
          <w:szCs w:val="22"/>
          <w:lang w:val="en-US"/>
        </w:rPr>
      </w:pPr>
      <w:r w:rsidRPr="07A83302" w:rsidR="4A5DD5F7">
        <w:rPr>
          <w:rFonts w:ascii="Arial" w:hAnsi="Arial" w:eastAsia="Arial" w:cs="Arial"/>
          <w:noProof w:val="0"/>
          <w:color w:val="auto" w:themeColor="text1" w:themeTint="FF" w:themeShade="FF"/>
          <w:sz w:val="22"/>
          <w:szCs w:val="22"/>
          <w:lang w:val="en-US"/>
        </w:rPr>
        <w:t>While the main target group of this research is university students, it also incorporates perspectives from a handful of different professions/perspectives including</w:t>
      </w:r>
      <w:r w:rsidRPr="07A83302" w:rsidR="1D4A554B">
        <w:rPr>
          <w:rFonts w:ascii="Arial" w:hAnsi="Arial" w:eastAsia="Arial" w:cs="Arial"/>
          <w:noProof w:val="0"/>
          <w:color w:val="auto" w:themeColor="text1" w:themeTint="FF" w:themeShade="FF"/>
          <w:sz w:val="22"/>
          <w:szCs w:val="22"/>
          <w:lang w:val="en-US"/>
        </w:rPr>
        <w:t xml:space="preserve"> interviews with</w:t>
      </w:r>
      <w:r w:rsidRPr="07A83302" w:rsidR="4A5DD5F7">
        <w:rPr>
          <w:rFonts w:ascii="Arial" w:hAnsi="Arial" w:eastAsia="Arial" w:cs="Arial"/>
          <w:noProof w:val="0"/>
          <w:color w:val="auto" w:themeColor="text1" w:themeTint="FF" w:themeShade="FF"/>
          <w:sz w:val="22"/>
          <w:szCs w:val="22"/>
          <w:lang w:val="en-US"/>
        </w:rPr>
        <w:t xml:space="preserve"> a </w:t>
      </w:r>
      <w:r w:rsidRPr="07A83302" w:rsidR="569888B8">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Clairvoyant</w:t>
      </w:r>
      <w:r w:rsidRPr="07A83302" w:rsidR="46014A1F">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 xml:space="preserve"> a</w:t>
      </w:r>
      <w:r w:rsidRPr="07A83302" w:rsidR="0E8B4858">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 xml:space="preserve"> Buddhist monk</w:t>
      </w:r>
      <w:r w:rsidRPr="07A83302" w:rsidR="21B1D6C5">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 xml:space="preserve"> a </w:t>
      </w:r>
      <w:r w:rsidRPr="07A83302" w:rsidR="5ABAC899">
        <w:rPr>
          <w:rFonts w:ascii="Arial" w:hAnsi="Arial" w:eastAsia="Arial" w:cs="Arial"/>
          <w:noProof w:val="0"/>
          <w:color w:val="auto" w:themeColor="text1" w:themeTint="FF" w:themeShade="FF"/>
          <w:sz w:val="22"/>
          <w:szCs w:val="22"/>
          <w:lang w:val="en-US"/>
        </w:rPr>
        <w:t>‘</w:t>
      </w:r>
      <w:r w:rsidRPr="07A83302" w:rsidR="5C7AECFA">
        <w:rPr>
          <w:rFonts w:ascii="Arial" w:hAnsi="Arial" w:eastAsia="Arial" w:cs="Arial"/>
          <w:noProof w:val="0"/>
          <w:color w:val="auto" w:themeColor="text1" w:themeTint="FF" w:themeShade="FF"/>
          <w:sz w:val="22"/>
          <w:szCs w:val="22"/>
          <w:lang w:val="en-US"/>
        </w:rPr>
        <w:t>Pag</w:t>
      </w:r>
      <w:r w:rsidRPr="07A83302" w:rsidR="5C7AECFA">
        <w:rPr>
          <w:rFonts w:ascii="Arial" w:hAnsi="Arial" w:eastAsia="Arial" w:cs="Arial"/>
          <w:noProof w:val="0"/>
          <w:color w:val="auto" w:themeColor="text1" w:themeTint="FF" w:themeShade="FF"/>
          <w:sz w:val="22"/>
          <w:szCs w:val="22"/>
          <w:lang w:val="en-US"/>
        </w:rPr>
        <w:t>an</w:t>
      </w:r>
      <w:r w:rsidRPr="07A83302" w:rsidR="54095399">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 xml:space="preserve"> a </w:t>
      </w:r>
      <w:r w:rsidRPr="07A83302" w:rsidR="1CBF330B">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Theoretical Physicist</w:t>
      </w:r>
      <w:r w:rsidRPr="07A83302" w:rsidR="29A200AB">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 xml:space="preserve"> a</w:t>
      </w:r>
      <w:r w:rsidRPr="07A83302" w:rsidR="27CD7D96">
        <w:rPr>
          <w:rFonts w:ascii="Arial" w:hAnsi="Arial" w:eastAsia="Arial" w:cs="Arial"/>
          <w:noProof w:val="0"/>
          <w:color w:val="auto" w:themeColor="text1" w:themeTint="FF" w:themeShade="FF"/>
          <w:sz w:val="22"/>
          <w:szCs w:val="22"/>
          <w:lang w:val="en-US"/>
        </w:rPr>
        <w:t>nd a</w:t>
      </w:r>
      <w:r w:rsidRPr="07A83302" w:rsidR="4A5DD5F7">
        <w:rPr>
          <w:rFonts w:ascii="Arial" w:hAnsi="Arial" w:eastAsia="Arial" w:cs="Arial"/>
          <w:noProof w:val="0"/>
          <w:color w:val="auto" w:themeColor="text1" w:themeTint="FF" w:themeShade="FF"/>
          <w:sz w:val="22"/>
          <w:szCs w:val="22"/>
          <w:lang w:val="en-US"/>
        </w:rPr>
        <w:t xml:space="preserve"> </w:t>
      </w:r>
      <w:r w:rsidRPr="07A83302" w:rsidR="32EE935A">
        <w:rPr>
          <w:rFonts w:ascii="Arial" w:hAnsi="Arial" w:eastAsia="Arial" w:cs="Arial"/>
          <w:noProof w:val="0"/>
          <w:color w:val="auto" w:themeColor="text1" w:themeTint="FF" w:themeShade="FF"/>
          <w:sz w:val="22"/>
          <w:szCs w:val="22"/>
          <w:lang w:val="en-US"/>
        </w:rPr>
        <w:t>‘</w:t>
      </w:r>
      <w:r w:rsidRPr="07A83302" w:rsidR="3C8DFD9C">
        <w:rPr>
          <w:rFonts w:ascii="Arial" w:hAnsi="Arial" w:eastAsia="Arial" w:cs="Arial"/>
          <w:noProof w:val="0"/>
          <w:color w:val="auto" w:themeColor="text1" w:themeTint="FF" w:themeShade="FF"/>
          <w:sz w:val="22"/>
          <w:szCs w:val="22"/>
          <w:lang w:val="en-US"/>
        </w:rPr>
        <w:t>Christian</w:t>
      </w:r>
      <w:r w:rsidRPr="07A83302" w:rsidR="1B68391E">
        <w:rPr>
          <w:rFonts w:ascii="Arial" w:hAnsi="Arial" w:eastAsia="Arial" w:cs="Arial"/>
          <w:noProof w:val="0"/>
          <w:color w:val="auto" w:themeColor="text1" w:themeTint="FF" w:themeShade="FF"/>
          <w:sz w:val="22"/>
          <w:szCs w:val="22"/>
          <w:lang w:val="en-US"/>
        </w:rPr>
        <w:t>’</w:t>
      </w:r>
      <w:r w:rsidRPr="07A83302" w:rsidR="0CE5D39A">
        <w:rPr>
          <w:rFonts w:ascii="Arial" w:hAnsi="Arial" w:eastAsia="Arial" w:cs="Arial"/>
          <w:noProof w:val="0"/>
          <w:color w:val="auto" w:themeColor="text1" w:themeTint="FF" w:themeShade="FF"/>
          <w:sz w:val="22"/>
          <w:szCs w:val="22"/>
          <w:lang w:val="en-US"/>
        </w:rPr>
        <w:t>.</w:t>
      </w:r>
      <w:r w:rsidRPr="07A83302" w:rsidR="0CE5D39A">
        <w:rPr>
          <w:rFonts w:ascii="Arial" w:hAnsi="Arial" w:eastAsia="Arial" w:cs="Arial"/>
          <w:noProof w:val="0"/>
          <w:color w:val="auto" w:themeColor="text1" w:themeTint="FF" w:themeShade="FF"/>
          <w:sz w:val="22"/>
          <w:szCs w:val="22"/>
          <w:lang w:val="en-US"/>
        </w:rPr>
        <w:t xml:space="preserve"> The</w:t>
      </w:r>
      <w:r w:rsidRPr="07A83302" w:rsidR="7CAFD504">
        <w:rPr>
          <w:rFonts w:ascii="Arial" w:hAnsi="Arial" w:eastAsia="Arial" w:cs="Arial"/>
          <w:noProof w:val="0"/>
          <w:color w:val="auto" w:themeColor="text1" w:themeTint="FF" w:themeShade="FF"/>
          <w:sz w:val="22"/>
          <w:szCs w:val="22"/>
          <w:lang w:val="en-US"/>
        </w:rPr>
        <w:t xml:space="preserve"> </w:t>
      </w:r>
      <w:r w:rsidRPr="07A83302" w:rsidR="0CE5D39A">
        <w:rPr>
          <w:rFonts w:ascii="Arial" w:hAnsi="Arial" w:eastAsia="Arial" w:cs="Arial"/>
          <w:noProof w:val="0"/>
          <w:color w:val="auto" w:themeColor="text1" w:themeTint="FF" w:themeShade="FF"/>
          <w:sz w:val="22"/>
          <w:szCs w:val="22"/>
          <w:lang w:val="en-US"/>
        </w:rPr>
        <w:t xml:space="preserve">group study </w:t>
      </w:r>
      <w:r w:rsidRPr="07A83302" w:rsidR="7D88C769">
        <w:rPr>
          <w:rFonts w:ascii="Arial" w:hAnsi="Arial" w:eastAsia="Arial" w:cs="Arial"/>
          <w:noProof w:val="0"/>
          <w:color w:val="auto" w:themeColor="text1" w:themeTint="FF" w:themeShade="FF"/>
          <w:sz w:val="22"/>
          <w:szCs w:val="22"/>
          <w:lang w:val="en-US"/>
        </w:rPr>
        <w:t xml:space="preserve">included </w:t>
      </w:r>
      <w:r w:rsidRPr="07A83302" w:rsidR="0CE5D39A">
        <w:rPr>
          <w:rFonts w:ascii="Arial" w:hAnsi="Arial" w:eastAsia="Arial" w:cs="Arial"/>
          <w:noProof w:val="0"/>
          <w:color w:val="auto" w:themeColor="text1" w:themeTint="FF" w:themeShade="FF"/>
          <w:sz w:val="22"/>
          <w:szCs w:val="22"/>
          <w:lang w:val="en-US"/>
        </w:rPr>
        <w:t xml:space="preserve">4 </w:t>
      </w:r>
      <w:r w:rsidRPr="07A83302" w:rsidR="53B2FEC4">
        <w:rPr>
          <w:rFonts w:ascii="Arial" w:hAnsi="Arial" w:eastAsia="Arial" w:cs="Arial"/>
          <w:noProof w:val="0"/>
          <w:color w:val="auto" w:themeColor="text1" w:themeTint="FF" w:themeShade="FF"/>
          <w:sz w:val="22"/>
          <w:szCs w:val="22"/>
          <w:lang w:val="en-US"/>
        </w:rPr>
        <w:t>participants</w:t>
      </w:r>
      <w:r w:rsidRPr="07A83302" w:rsidR="0CE5D39A">
        <w:rPr>
          <w:rFonts w:ascii="Arial" w:hAnsi="Arial" w:eastAsia="Arial" w:cs="Arial"/>
          <w:noProof w:val="0"/>
          <w:color w:val="auto" w:themeColor="text1" w:themeTint="FF" w:themeShade="FF"/>
          <w:sz w:val="22"/>
          <w:szCs w:val="22"/>
          <w:lang w:val="en-US"/>
        </w:rPr>
        <w:t xml:space="preserve">, </w:t>
      </w:r>
      <w:r w:rsidRPr="07A83302" w:rsidR="01B59CF3">
        <w:rPr>
          <w:rFonts w:ascii="Arial" w:hAnsi="Arial" w:eastAsia="Arial" w:cs="Arial"/>
          <w:noProof w:val="0"/>
          <w:color w:val="auto" w:themeColor="text1" w:themeTint="FF" w:themeShade="FF"/>
          <w:sz w:val="22"/>
          <w:szCs w:val="22"/>
          <w:lang w:val="en-US"/>
        </w:rPr>
        <w:t xml:space="preserve">of whom I am friends with all, </w:t>
      </w:r>
      <w:r w:rsidRPr="07A83302" w:rsidR="0CE5D39A">
        <w:rPr>
          <w:rFonts w:ascii="Arial" w:hAnsi="Arial" w:eastAsia="Arial" w:cs="Arial"/>
          <w:noProof w:val="0"/>
          <w:color w:val="auto" w:themeColor="text1" w:themeTint="FF" w:themeShade="FF"/>
          <w:sz w:val="22"/>
          <w:szCs w:val="22"/>
          <w:lang w:val="en-US"/>
        </w:rPr>
        <w:t xml:space="preserve">but </w:t>
      </w:r>
      <w:r w:rsidRPr="07A83302" w:rsidR="7A872C4C">
        <w:rPr>
          <w:rFonts w:ascii="Arial" w:hAnsi="Arial" w:eastAsia="Arial" w:cs="Arial"/>
          <w:noProof w:val="0"/>
          <w:color w:val="auto" w:themeColor="text1" w:themeTint="FF" w:themeShade="FF"/>
          <w:sz w:val="22"/>
          <w:szCs w:val="22"/>
          <w:lang w:val="en-US"/>
        </w:rPr>
        <w:t xml:space="preserve">they </w:t>
      </w:r>
      <w:r w:rsidRPr="07A83302" w:rsidR="0CE5D39A">
        <w:rPr>
          <w:rFonts w:ascii="Arial" w:hAnsi="Arial" w:eastAsia="Arial" w:cs="Arial"/>
          <w:noProof w:val="0"/>
          <w:color w:val="auto" w:themeColor="text1" w:themeTint="FF" w:themeShade="FF"/>
          <w:sz w:val="22"/>
          <w:szCs w:val="22"/>
          <w:lang w:val="en-US"/>
        </w:rPr>
        <w:t>d</w:t>
      </w:r>
      <w:r w:rsidRPr="07A83302" w:rsidR="45DC2A4B">
        <w:rPr>
          <w:rFonts w:ascii="Arial" w:hAnsi="Arial" w:eastAsia="Arial" w:cs="Arial"/>
          <w:noProof w:val="0"/>
          <w:color w:val="auto" w:themeColor="text1" w:themeTint="FF" w:themeShade="FF"/>
          <w:sz w:val="22"/>
          <w:szCs w:val="22"/>
          <w:lang w:val="en-US"/>
        </w:rPr>
        <w:t>o</w:t>
      </w:r>
      <w:r w:rsidRPr="07A83302" w:rsidR="0CE5D39A">
        <w:rPr>
          <w:rFonts w:ascii="Arial" w:hAnsi="Arial" w:eastAsia="Arial" w:cs="Arial"/>
          <w:noProof w:val="0"/>
          <w:color w:val="auto" w:themeColor="text1" w:themeTint="FF" w:themeShade="FF"/>
          <w:sz w:val="22"/>
          <w:szCs w:val="22"/>
          <w:lang w:val="en-US"/>
        </w:rPr>
        <w:t xml:space="preserve"> </w:t>
      </w:r>
      <w:r w:rsidRPr="07A83302" w:rsidR="45DC2A4B">
        <w:rPr>
          <w:rFonts w:ascii="Arial" w:hAnsi="Arial" w:eastAsia="Arial" w:cs="Arial"/>
          <w:noProof w:val="0"/>
          <w:color w:val="auto" w:themeColor="text1" w:themeTint="FF" w:themeShade="FF"/>
          <w:sz w:val="22"/>
          <w:szCs w:val="22"/>
          <w:lang w:val="en-US"/>
        </w:rPr>
        <w:t xml:space="preserve">not </w:t>
      </w:r>
      <w:r w:rsidRPr="07A83302" w:rsidR="0CE5D39A">
        <w:rPr>
          <w:rFonts w:ascii="Arial" w:hAnsi="Arial" w:eastAsia="Arial" w:cs="Arial"/>
          <w:noProof w:val="0"/>
          <w:color w:val="auto" w:themeColor="text1" w:themeTint="FF" w:themeShade="FF"/>
          <w:sz w:val="22"/>
          <w:szCs w:val="22"/>
          <w:lang w:val="en-US"/>
        </w:rPr>
        <w:t>all know each other</w:t>
      </w:r>
      <w:r w:rsidRPr="07A83302" w:rsidR="4A5DD5F7">
        <w:rPr>
          <w:rFonts w:ascii="Arial" w:hAnsi="Arial" w:eastAsia="Arial" w:cs="Arial"/>
          <w:noProof w:val="0"/>
          <w:color w:val="auto" w:themeColor="text1" w:themeTint="FF" w:themeShade="FF"/>
          <w:sz w:val="22"/>
          <w:szCs w:val="22"/>
          <w:lang w:val="en-US"/>
        </w:rPr>
        <w:t>,</w:t>
      </w:r>
      <w:r w:rsidRPr="07A83302" w:rsidR="31233ED0">
        <w:rPr>
          <w:rFonts w:ascii="Arial" w:hAnsi="Arial" w:eastAsia="Arial" w:cs="Arial"/>
          <w:noProof w:val="0"/>
          <w:color w:val="auto" w:themeColor="text1" w:themeTint="FF" w:themeShade="FF"/>
          <w:sz w:val="22"/>
          <w:szCs w:val="22"/>
          <w:lang w:val="en-US"/>
        </w:rPr>
        <w:t xml:space="preserve"> for this of course I had to keep check of my insider</w:t>
      </w:r>
      <w:r w:rsidRPr="07A83302" w:rsidR="3DF8EF5E">
        <w:rPr>
          <w:rFonts w:ascii="Arial" w:hAnsi="Arial" w:eastAsia="Arial" w:cs="Arial"/>
          <w:noProof w:val="0"/>
          <w:color w:val="auto" w:themeColor="text1" w:themeTint="FF" w:themeShade="FF"/>
          <w:sz w:val="22"/>
          <w:szCs w:val="22"/>
          <w:lang w:val="en-US"/>
        </w:rPr>
        <w:t xml:space="preserve"> </w:t>
      </w:r>
      <w:r w:rsidRPr="07A83302" w:rsidR="31233ED0">
        <w:rPr>
          <w:rFonts w:ascii="Arial" w:hAnsi="Arial" w:eastAsia="Arial" w:cs="Arial"/>
          <w:noProof w:val="0"/>
          <w:color w:val="auto" w:themeColor="text1" w:themeTint="FF" w:themeShade="FF"/>
          <w:sz w:val="22"/>
          <w:szCs w:val="22"/>
          <w:lang w:val="en-US"/>
        </w:rPr>
        <w:t>status much more</w:t>
      </w:r>
      <w:r w:rsidRPr="07A83302" w:rsidR="4A5DD5F7">
        <w:rPr>
          <w:rFonts w:ascii="Arial" w:hAnsi="Arial" w:eastAsia="Arial" w:cs="Arial"/>
          <w:noProof w:val="0"/>
          <w:color w:val="auto" w:themeColor="text1" w:themeTint="FF" w:themeShade="FF"/>
          <w:sz w:val="22"/>
          <w:szCs w:val="22"/>
          <w:lang w:val="en-US"/>
        </w:rPr>
        <w:t>.</w:t>
      </w:r>
      <w:r w:rsidRPr="07A83302" w:rsidR="73F301F6">
        <w:rPr>
          <w:rFonts w:ascii="Arial" w:hAnsi="Arial" w:eastAsia="Arial" w:cs="Arial"/>
          <w:noProof w:val="0"/>
          <w:color w:val="auto" w:themeColor="text1" w:themeTint="FF" w:themeShade="FF"/>
          <w:sz w:val="22"/>
          <w:szCs w:val="22"/>
          <w:lang w:val="en-US"/>
        </w:rPr>
        <w:t xml:space="preserve"> Further, the survey collected </w:t>
      </w:r>
      <w:r w:rsidRPr="07A83302" w:rsidR="15C76A35">
        <w:rPr>
          <w:rFonts w:ascii="Arial" w:hAnsi="Arial" w:eastAsia="Arial" w:cs="Arial"/>
          <w:noProof w:val="0"/>
          <w:color w:val="auto" w:themeColor="text1" w:themeTint="FF" w:themeShade="FF"/>
          <w:sz w:val="22"/>
          <w:szCs w:val="22"/>
          <w:lang w:val="en-US"/>
        </w:rPr>
        <w:t>60 respondents</w:t>
      </w:r>
      <w:r w:rsidRPr="07A83302" w:rsidR="66760E08">
        <w:rPr>
          <w:rFonts w:ascii="Arial" w:hAnsi="Arial" w:eastAsia="Arial" w:cs="Arial"/>
          <w:noProof w:val="0"/>
          <w:color w:val="auto" w:themeColor="text1" w:themeTint="FF" w:themeShade="FF"/>
          <w:sz w:val="22"/>
          <w:szCs w:val="22"/>
          <w:lang w:val="en-US"/>
        </w:rPr>
        <w:t xml:space="preserve">, </w:t>
      </w:r>
      <w:r w:rsidRPr="07A83302" w:rsidR="15C76A35">
        <w:rPr>
          <w:rFonts w:ascii="Arial" w:hAnsi="Arial" w:eastAsia="Arial" w:cs="Arial"/>
          <w:noProof w:val="0"/>
          <w:color w:val="auto" w:themeColor="text1" w:themeTint="FF" w:themeShade="FF"/>
          <w:sz w:val="22"/>
          <w:szCs w:val="22"/>
          <w:lang w:val="en-US"/>
        </w:rPr>
        <w:t>includ</w:t>
      </w:r>
      <w:r w:rsidRPr="07A83302" w:rsidR="4470CE29">
        <w:rPr>
          <w:rFonts w:ascii="Arial" w:hAnsi="Arial" w:eastAsia="Arial" w:cs="Arial"/>
          <w:noProof w:val="0"/>
          <w:color w:val="auto" w:themeColor="text1" w:themeTint="FF" w:themeShade="FF"/>
          <w:sz w:val="22"/>
          <w:szCs w:val="22"/>
          <w:lang w:val="en-US"/>
        </w:rPr>
        <w:t>ing</w:t>
      </w:r>
      <w:r w:rsidRPr="07A83302" w:rsidR="15C76A35">
        <w:rPr>
          <w:rFonts w:ascii="Arial" w:hAnsi="Arial" w:eastAsia="Arial" w:cs="Arial"/>
          <w:noProof w:val="0"/>
          <w:color w:val="auto" w:themeColor="text1" w:themeTint="FF" w:themeShade="FF"/>
          <w:sz w:val="22"/>
          <w:szCs w:val="22"/>
          <w:lang w:val="en-US"/>
        </w:rPr>
        <w:t xml:space="preserve"> a mix of regional and national backgrounds—British, Welsh, Latinx, Asian, New England, Canadian, American, Middle Eastern/Arab, South-African, and European (including German, Swedish, Slovakian </w:t>
      </w:r>
      <w:r w:rsidRPr="07A83302" w:rsidR="2B9202A6">
        <w:rPr>
          <w:rFonts w:ascii="Arial" w:hAnsi="Arial" w:eastAsia="Arial" w:cs="Arial"/>
          <w:noProof w:val="0"/>
          <w:color w:val="auto" w:themeColor="text1" w:themeTint="FF" w:themeShade="FF"/>
          <w:sz w:val="22"/>
          <w:szCs w:val="22"/>
          <w:lang w:val="en-US"/>
        </w:rPr>
        <w:t>etc.</w:t>
      </w:r>
      <w:r w:rsidRPr="07A83302" w:rsidR="15C76A35">
        <w:rPr>
          <w:rFonts w:ascii="Arial" w:hAnsi="Arial" w:eastAsia="Arial" w:cs="Arial"/>
          <w:noProof w:val="0"/>
          <w:color w:val="auto" w:themeColor="text1" w:themeTint="FF" w:themeShade="FF"/>
          <w:sz w:val="22"/>
          <w:szCs w:val="22"/>
          <w:lang w:val="en-US"/>
        </w:rPr>
        <w:t>) —alongside a diverse range of religious affiliations such as Christian (across multiple denominations), Muslim, Jewish, Buddhist, Hare Krishna and non-religious perspectives including atheists</w:t>
      </w:r>
      <w:r w:rsidRPr="07A83302" w:rsidR="05F0B0C7">
        <w:rPr>
          <w:rFonts w:ascii="Arial" w:hAnsi="Arial" w:eastAsia="Arial" w:cs="Arial"/>
          <w:noProof w:val="0"/>
          <w:color w:val="auto" w:themeColor="text1" w:themeTint="FF" w:themeShade="FF"/>
          <w:sz w:val="22"/>
          <w:szCs w:val="22"/>
          <w:lang w:val="en-US"/>
        </w:rPr>
        <w:t xml:space="preserve">, </w:t>
      </w:r>
      <w:r w:rsidRPr="07A83302" w:rsidR="15C76A35">
        <w:rPr>
          <w:rFonts w:ascii="Arial" w:hAnsi="Arial" w:eastAsia="Arial" w:cs="Arial"/>
          <w:noProof w:val="0"/>
          <w:color w:val="auto" w:themeColor="text1" w:themeTint="FF" w:themeShade="FF"/>
          <w:sz w:val="22"/>
          <w:szCs w:val="22"/>
          <w:lang w:val="en-US"/>
        </w:rPr>
        <w:t>agnostics</w:t>
      </w:r>
      <w:r w:rsidRPr="07A83302" w:rsidR="710998CF">
        <w:rPr>
          <w:rFonts w:ascii="Arial" w:hAnsi="Arial" w:eastAsia="Arial" w:cs="Arial"/>
          <w:noProof w:val="0"/>
          <w:color w:val="auto" w:themeColor="text1" w:themeTint="FF" w:themeShade="FF"/>
          <w:sz w:val="22"/>
          <w:szCs w:val="22"/>
          <w:lang w:val="en-US"/>
        </w:rPr>
        <w:t xml:space="preserve">, and </w:t>
      </w:r>
      <w:r w:rsidRPr="07A83302" w:rsidR="1AB9B053">
        <w:rPr>
          <w:rFonts w:ascii="Arial" w:hAnsi="Arial" w:eastAsia="Arial" w:cs="Arial"/>
          <w:noProof w:val="0"/>
          <w:color w:val="auto" w:themeColor="text1" w:themeTint="FF" w:themeShade="FF"/>
          <w:sz w:val="22"/>
          <w:szCs w:val="22"/>
          <w:lang w:val="en-US"/>
        </w:rPr>
        <w:t>spiritualist’s</w:t>
      </w:r>
      <w:r w:rsidRPr="07A83302" w:rsidR="15C76A35">
        <w:rPr>
          <w:rFonts w:ascii="Arial" w:hAnsi="Arial" w:eastAsia="Arial" w:cs="Arial"/>
          <w:noProof w:val="0"/>
          <w:color w:val="auto" w:themeColor="text1" w:themeTint="FF" w:themeShade="FF"/>
          <w:sz w:val="22"/>
          <w:szCs w:val="22"/>
          <w:lang w:val="en-US"/>
        </w:rPr>
        <w:t>.</w:t>
      </w:r>
      <w:r w:rsidRPr="07A83302" w:rsidR="5C21EF56">
        <w:rPr>
          <w:rFonts w:ascii="Arial" w:hAnsi="Arial" w:eastAsia="Arial" w:cs="Arial"/>
          <w:noProof w:val="0"/>
          <w:color w:val="auto" w:themeColor="text1" w:themeTint="FF" w:themeShade="FF"/>
          <w:sz w:val="22"/>
          <w:szCs w:val="22"/>
          <w:lang w:val="en-US"/>
        </w:rPr>
        <w:t xml:space="preserve"> </w:t>
      </w:r>
      <w:r w:rsidRPr="07A83302" w:rsidR="4A5DD5F7">
        <w:rPr>
          <w:rFonts w:ascii="Arial" w:hAnsi="Arial" w:eastAsia="Arial" w:cs="Arial"/>
          <w:noProof w:val="0"/>
          <w:color w:val="auto" w:themeColor="text1" w:themeTint="FF" w:themeShade="FF"/>
          <w:sz w:val="22"/>
          <w:szCs w:val="22"/>
          <w:lang w:val="en-US"/>
        </w:rPr>
        <w:t xml:space="preserve">This </w:t>
      </w:r>
      <w:r w:rsidRPr="07A83302" w:rsidR="56361B0A">
        <w:rPr>
          <w:rFonts w:ascii="Arial" w:hAnsi="Arial" w:eastAsia="Arial" w:cs="Arial"/>
          <w:noProof w:val="0"/>
          <w:color w:val="auto" w:themeColor="text1" w:themeTint="FF" w:themeShade="FF"/>
          <w:sz w:val="22"/>
          <w:szCs w:val="22"/>
          <w:lang w:val="en-US"/>
        </w:rPr>
        <w:t xml:space="preserve">mixed </w:t>
      </w:r>
      <w:r w:rsidRPr="07A83302" w:rsidR="4A5DD5F7">
        <w:rPr>
          <w:rFonts w:ascii="Arial" w:hAnsi="Arial" w:eastAsia="Arial" w:cs="Arial"/>
          <w:noProof w:val="0"/>
          <w:color w:val="auto" w:themeColor="text1" w:themeTint="FF" w:themeShade="FF"/>
          <w:sz w:val="22"/>
          <w:szCs w:val="22"/>
          <w:lang w:val="en-US"/>
        </w:rPr>
        <w:t xml:space="preserve">approach was chosen to gain a deep dive into participants' thoughts and in echoing Bell and Waters that, “by combining quantitative and qualitative data the researcher reaches a more comprehensive understanding of the topic and reduces the weaknesses of using either method on its own.” </w:t>
      </w:r>
      <w:r w:rsidRPr="07A83302">
        <w:rPr>
          <w:rStyle w:val="FootnoteReference"/>
          <w:rFonts w:ascii="Arial" w:hAnsi="Arial" w:eastAsia="Arial" w:cs="Arial"/>
          <w:noProof w:val="0"/>
          <w:color w:val="auto" w:themeColor="text1" w:themeTint="FF" w:themeShade="FF"/>
          <w:sz w:val="22"/>
          <w:szCs w:val="22"/>
          <w:lang w:val="en-US"/>
        </w:rPr>
        <w:footnoteReference w:id="12233"/>
      </w:r>
      <w:r w:rsidRPr="07A83302" w:rsidR="4A5DD5F7">
        <w:rPr>
          <w:rFonts w:ascii="Arial" w:hAnsi="Arial" w:eastAsia="Arial" w:cs="Arial"/>
          <w:noProof w:val="0"/>
          <w:color w:val="auto" w:themeColor="text1" w:themeTint="FF" w:themeShade="FF"/>
          <w:sz w:val="22"/>
          <w:szCs w:val="22"/>
          <w:lang w:val="en-US"/>
        </w:rPr>
        <w:t xml:space="preserve">. </w:t>
      </w:r>
      <w:r w:rsidRPr="07A83302" w:rsidR="73CD49D8">
        <w:rPr>
          <w:rFonts w:ascii="Arial" w:hAnsi="Arial" w:eastAsia="Arial" w:cs="Arial"/>
          <w:noProof w:val="0"/>
          <w:color w:val="auto" w:themeColor="text1" w:themeTint="FF" w:themeShade="FF"/>
          <w:sz w:val="22"/>
          <w:szCs w:val="22"/>
          <w:lang w:val="en-US"/>
        </w:rPr>
        <w:t xml:space="preserve">My own position as the researcher could be viewed as varying degrees on insider status, being a White-British Female, with </w:t>
      </w:r>
      <w:r w:rsidRPr="07A83302" w:rsidR="513D1177">
        <w:rPr>
          <w:rFonts w:ascii="Arial" w:hAnsi="Arial" w:eastAsia="Arial" w:cs="Arial"/>
          <w:noProof w:val="0"/>
          <w:color w:val="auto" w:themeColor="text1" w:themeTint="FF" w:themeShade="FF"/>
          <w:sz w:val="22"/>
          <w:szCs w:val="22"/>
          <w:lang w:val="en-US"/>
        </w:rPr>
        <w:t>my</w:t>
      </w:r>
      <w:r w:rsidRPr="07A83302" w:rsidR="73CD49D8">
        <w:rPr>
          <w:rFonts w:ascii="Arial" w:hAnsi="Arial" w:eastAsia="Arial" w:cs="Arial"/>
          <w:noProof w:val="0"/>
          <w:color w:val="auto" w:themeColor="text1" w:themeTint="FF" w:themeShade="FF"/>
          <w:sz w:val="22"/>
          <w:szCs w:val="22"/>
          <w:lang w:val="en-US"/>
        </w:rPr>
        <w:t xml:space="preserve"> age</w:t>
      </w:r>
      <w:r w:rsidRPr="07A83302" w:rsidR="4707C605">
        <w:rPr>
          <w:rFonts w:ascii="Arial" w:hAnsi="Arial" w:eastAsia="Arial" w:cs="Arial"/>
          <w:noProof w:val="0"/>
          <w:color w:val="auto" w:themeColor="text1" w:themeTint="FF" w:themeShade="FF"/>
          <w:sz w:val="22"/>
          <w:szCs w:val="22"/>
          <w:lang w:val="en-US"/>
        </w:rPr>
        <w:t>, sex</w:t>
      </w:r>
      <w:r w:rsidRPr="07A83302" w:rsidR="73CD49D8">
        <w:rPr>
          <w:rFonts w:ascii="Arial" w:hAnsi="Arial" w:eastAsia="Arial" w:cs="Arial"/>
          <w:noProof w:val="0"/>
          <w:color w:val="auto" w:themeColor="text1" w:themeTint="FF" w:themeShade="FF"/>
          <w:sz w:val="22"/>
          <w:szCs w:val="22"/>
          <w:lang w:val="en-US"/>
        </w:rPr>
        <w:t xml:space="preserve"> and education being around the mean of the group (</w:t>
      </w:r>
      <w:r w:rsidRPr="07A83302" w:rsidR="43C70BA1">
        <w:rPr>
          <w:rFonts w:ascii="Arial" w:hAnsi="Arial" w:eastAsia="Arial" w:cs="Arial"/>
          <w:noProof w:val="0"/>
          <w:color w:val="auto" w:themeColor="text1" w:themeTint="FF" w:themeShade="FF"/>
          <w:sz w:val="22"/>
          <w:szCs w:val="22"/>
          <w:lang w:val="en-US"/>
        </w:rPr>
        <w:t xml:space="preserve">Figures </w:t>
      </w:r>
      <w:r w:rsidRPr="07A83302" w:rsidR="3C8D44DA">
        <w:rPr>
          <w:rFonts w:ascii="Arial" w:hAnsi="Arial" w:eastAsia="Arial" w:cs="Arial"/>
          <w:noProof w:val="0"/>
          <w:color w:val="auto" w:themeColor="text1" w:themeTint="FF" w:themeShade="FF"/>
          <w:sz w:val="22"/>
          <w:szCs w:val="22"/>
          <w:lang w:val="en-US"/>
        </w:rPr>
        <w:t>1</w:t>
      </w:r>
      <w:r w:rsidRPr="07A83302" w:rsidR="73CD49D8">
        <w:rPr>
          <w:rFonts w:ascii="Arial" w:hAnsi="Arial" w:eastAsia="Arial" w:cs="Arial"/>
          <w:noProof w:val="0"/>
          <w:color w:val="auto" w:themeColor="text1" w:themeTint="FF" w:themeShade="FF"/>
          <w:sz w:val="22"/>
          <w:szCs w:val="22"/>
          <w:lang w:val="en-US"/>
        </w:rPr>
        <w:t xml:space="preserve"> and </w:t>
      </w:r>
      <w:r w:rsidRPr="07A83302" w:rsidR="01148E4E">
        <w:rPr>
          <w:rFonts w:ascii="Arial" w:hAnsi="Arial" w:eastAsia="Arial" w:cs="Arial"/>
          <w:noProof w:val="0"/>
          <w:color w:val="auto" w:themeColor="text1" w:themeTint="FF" w:themeShade="FF"/>
          <w:sz w:val="22"/>
          <w:szCs w:val="22"/>
          <w:lang w:val="en-US"/>
        </w:rPr>
        <w:t>2</w:t>
      </w:r>
      <w:r w:rsidRPr="07A83302" w:rsidR="73CD49D8">
        <w:rPr>
          <w:rFonts w:ascii="Arial" w:hAnsi="Arial" w:eastAsia="Arial" w:cs="Arial"/>
          <w:noProof w:val="0"/>
          <w:color w:val="auto" w:themeColor="text1" w:themeTint="FF" w:themeShade="FF"/>
          <w:sz w:val="22"/>
          <w:szCs w:val="22"/>
          <w:lang w:val="en-US"/>
        </w:rPr>
        <w:t xml:space="preserve">), </w:t>
      </w:r>
      <w:r w:rsidRPr="07A83302" w:rsidR="358B10A6">
        <w:rPr>
          <w:rFonts w:ascii="Arial" w:hAnsi="Arial" w:eastAsia="Arial" w:cs="Arial"/>
          <w:noProof w:val="0"/>
          <w:color w:val="auto" w:themeColor="text1" w:themeTint="FF" w:themeShade="FF"/>
          <w:sz w:val="22"/>
          <w:szCs w:val="22"/>
          <w:lang w:val="en-US"/>
        </w:rPr>
        <w:t>I grew up in a non-religious household, although we did occasionally attend church</w:t>
      </w:r>
      <w:r w:rsidRPr="07A83302" w:rsidR="4A55A632">
        <w:rPr>
          <w:rFonts w:ascii="Arial" w:hAnsi="Arial" w:eastAsia="Arial" w:cs="Arial"/>
          <w:noProof w:val="0"/>
          <w:color w:val="auto" w:themeColor="text1" w:themeTint="FF" w:themeShade="FF"/>
          <w:sz w:val="22"/>
          <w:szCs w:val="22"/>
          <w:lang w:val="en-US"/>
        </w:rPr>
        <w:t xml:space="preserve"> and Hindu Temples</w:t>
      </w:r>
      <w:r w:rsidRPr="07A83302" w:rsidR="380ACC54">
        <w:rPr>
          <w:rFonts w:ascii="Arial" w:hAnsi="Arial" w:eastAsia="Arial" w:cs="Arial"/>
          <w:noProof w:val="0"/>
          <w:color w:val="auto" w:themeColor="text1" w:themeTint="FF" w:themeShade="FF"/>
          <w:sz w:val="22"/>
          <w:szCs w:val="22"/>
          <w:lang w:val="en-US"/>
        </w:rPr>
        <w:t>, we</w:t>
      </w:r>
      <w:r w:rsidRPr="07A83302" w:rsidR="787FDED5">
        <w:rPr>
          <w:rFonts w:ascii="Arial" w:hAnsi="Arial" w:eastAsia="Arial" w:cs="Arial"/>
          <w:noProof w:val="0"/>
          <w:color w:val="auto" w:themeColor="text1" w:themeTint="FF" w:themeShade="FF"/>
          <w:sz w:val="22"/>
          <w:szCs w:val="22"/>
          <w:lang w:val="en-US"/>
        </w:rPr>
        <w:t xml:space="preserve"> were</w:t>
      </w:r>
      <w:r w:rsidRPr="07A83302" w:rsidR="380ACC54">
        <w:rPr>
          <w:rFonts w:ascii="Arial" w:hAnsi="Arial" w:eastAsia="Arial" w:cs="Arial"/>
          <w:noProof w:val="0"/>
          <w:color w:val="auto" w:themeColor="text1" w:themeTint="FF" w:themeShade="FF"/>
          <w:sz w:val="22"/>
          <w:szCs w:val="22"/>
          <w:lang w:val="en-US"/>
        </w:rPr>
        <w:t xml:space="preserve"> taught to embrace science and </w:t>
      </w:r>
      <w:r w:rsidRPr="07A83302" w:rsidR="380ACC54">
        <w:rPr>
          <w:rFonts w:ascii="Arial" w:hAnsi="Arial" w:eastAsia="Arial" w:cs="Arial"/>
          <w:noProof w:val="0"/>
          <w:color w:val="auto" w:themeColor="text1" w:themeTint="FF" w:themeShade="FF"/>
          <w:sz w:val="22"/>
          <w:szCs w:val="22"/>
          <w:lang w:val="en-US"/>
        </w:rPr>
        <w:t>truth</w:t>
      </w:r>
      <w:r w:rsidRPr="07A83302" w:rsidR="1331D41E">
        <w:rPr>
          <w:rFonts w:ascii="Arial" w:hAnsi="Arial" w:eastAsia="Arial" w:cs="Arial"/>
          <w:noProof w:val="0"/>
          <w:color w:val="auto" w:themeColor="text1" w:themeTint="FF" w:themeShade="FF"/>
          <w:sz w:val="22"/>
          <w:szCs w:val="22"/>
          <w:lang w:val="en-US"/>
        </w:rPr>
        <w:t>, and</w:t>
      </w:r>
      <w:r w:rsidRPr="07A83302" w:rsidR="380ACC54">
        <w:rPr>
          <w:rFonts w:ascii="Arial" w:hAnsi="Arial" w:eastAsia="Arial" w:cs="Arial"/>
          <w:noProof w:val="0"/>
          <w:color w:val="auto" w:themeColor="text1" w:themeTint="FF" w:themeShade="FF"/>
          <w:sz w:val="22"/>
          <w:szCs w:val="22"/>
          <w:lang w:val="en-US"/>
        </w:rPr>
        <w:t xml:space="preserve"> </w:t>
      </w:r>
      <w:r w:rsidRPr="07A83302" w:rsidR="73CD49D8">
        <w:rPr>
          <w:rFonts w:ascii="Arial" w:hAnsi="Arial" w:eastAsia="Arial" w:cs="Arial"/>
          <w:noProof w:val="0"/>
          <w:color w:val="auto" w:themeColor="text1" w:themeTint="FF" w:themeShade="FF"/>
          <w:sz w:val="22"/>
          <w:szCs w:val="22"/>
          <w:lang w:val="en-US"/>
        </w:rPr>
        <w:t>I never felt I ‘belonged’ or held any strong beliefs towards any religion, although I would describe myself as ‘spiritual’</w:t>
      </w:r>
      <w:r w:rsidRPr="07A83302" w:rsidR="5431D7C3">
        <w:rPr>
          <w:rFonts w:ascii="Arial" w:hAnsi="Arial" w:eastAsia="Arial" w:cs="Arial"/>
          <w:noProof w:val="0"/>
          <w:color w:val="auto" w:themeColor="text1" w:themeTint="FF" w:themeShade="FF"/>
          <w:sz w:val="22"/>
          <w:szCs w:val="22"/>
          <w:lang w:val="en-US"/>
        </w:rPr>
        <w:t xml:space="preserve">. </w:t>
      </w:r>
      <w:r w:rsidRPr="07A83302" w:rsidR="73CD49D8">
        <w:rPr>
          <w:rFonts w:ascii="Arial" w:hAnsi="Arial" w:eastAsia="Arial" w:cs="Arial"/>
          <w:noProof w:val="0"/>
          <w:color w:val="auto" w:themeColor="text1" w:themeTint="FF" w:themeShade="FF"/>
          <w:sz w:val="22"/>
          <w:szCs w:val="22"/>
          <w:lang w:val="en-US"/>
        </w:rPr>
        <w:t xml:space="preserve">I also personally knew </w:t>
      </w:r>
      <w:r w:rsidRPr="07A83302" w:rsidR="1476A2A8">
        <w:rPr>
          <w:rFonts w:ascii="Arial" w:hAnsi="Arial" w:eastAsia="Arial" w:cs="Arial"/>
          <w:noProof w:val="0"/>
          <w:color w:val="auto" w:themeColor="text1" w:themeTint="FF" w:themeShade="FF"/>
          <w:sz w:val="22"/>
          <w:szCs w:val="22"/>
          <w:lang w:val="en-US"/>
        </w:rPr>
        <w:t xml:space="preserve">at </w:t>
      </w:r>
      <w:r w:rsidRPr="07A83302" w:rsidR="1476A2A8">
        <w:rPr>
          <w:rFonts w:ascii="Arial" w:hAnsi="Arial" w:eastAsia="Arial" w:cs="Arial"/>
          <w:noProof w:val="0"/>
          <w:color w:val="auto" w:themeColor="text1" w:themeTint="FF" w:themeShade="FF"/>
          <w:sz w:val="22"/>
          <w:szCs w:val="22"/>
          <w:lang w:val="en-US"/>
        </w:rPr>
        <w:t xml:space="preserve">least </w:t>
      </w:r>
      <w:r w:rsidRPr="07A83302" w:rsidR="02A3D6BC">
        <w:rPr>
          <w:rFonts w:ascii="Arial" w:hAnsi="Arial" w:eastAsia="Arial" w:cs="Arial"/>
          <w:noProof w:val="0"/>
          <w:color w:val="auto" w:themeColor="text1" w:themeTint="FF" w:themeShade="FF"/>
          <w:sz w:val="22"/>
          <w:szCs w:val="22"/>
          <w:lang w:val="en-US"/>
        </w:rPr>
        <w:t>6</w:t>
      </w:r>
      <w:r w:rsidRPr="07A83302" w:rsidR="73CD49D8">
        <w:rPr>
          <w:rFonts w:ascii="Arial" w:hAnsi="Arial" w:eastAsia="Arial" w:cs="Arial"/>
          <w:noProof w:val="0"/>
          <w:color w:val="auto" w:themeColor="text1" w:themeTint="FF" w:themeShade="FF"/>
          <w:sz w:val="22"/>
          <w:szCs w:val="22"/>
          <w:lang w:val="en-US"/>
        </w:rPr>
        <w:t xml:space="preserve"> of</w:t>
      </w:r>
      <w:r w:rsidRPr="07A83302" w:rsidR="73CD49D8">
        <w:rPr>
          <w:rFonts w:ascii="Arial" w:hAnsi="Arial" w:eastAsia="Arial" w:cs="Arial"/>
          <w:noProof w:val="0"/>
          <w:color w:val="auto" w:themeColor="text1" w:themeTint="FF" w:themeShade="FF"/>
          <w:sz w:val="22"/>
          <w:szCs w:val="22"/>
          <w:lang w:val="en-US"/>
        </w:rPr>
        <w:t xml:space="preserve"> the </w:t>
      </w:r>
      <w:r w:rsidRPr="07A83302" w:rsidR="236A30A2">
        <w:rPr>
          <w:rFonts w:ascii="Arial" w:hAnsi="Arial" w:eastAsia="Arial" w:cs="Arial"/>
          <w:noProof w:val="0"/>
          <w:color w:val="auto" w:themeColor="text1" w:themeTint="FF" w:themeShade="FF"/>
          <w:sz w:val="22"/>
          <w:szCs w:val="22"/>
          <w:lang w:val="en-US"/>
        </w:rPr>
        <w:t>partic</w:t>
      </w:r>
      <w:r w:rsidRPr="07A83302" w:rsidR="222B0031">
        <w:rPr>
          <w:rFonts w:ascii="Arial" w:hAnsi="Arial" w:eastAsia="Arial" w:cs="Arial"/>
          <w:noProof w:val="0"/>
          <w:color w:val="auto" w:themeColor="text1" w:themeTint="FF" w:themeShade="FF"/>
          <w:sz w:val="22"/>
          <w:szCs w:val="22"/>
          <w:lang w:val="en-US"/>
        </w:rPr>
        <w:t>i</w:t>
      </w:r>
      <w:r w:rsidRPr="07A83302" w:rsidR="236A30A2">
        <w:rPr>
          <w:rFonts w:ascii="Arial" w:hAnsi="Arial" w:eastAsia="Arial" w:cs="Arial"/>
          <w:noProof w:val="0"/>
          <w:color w:val="auto" w:themeColor="text1" w:themeTint="FF" w:themeShade="FF"/>
          <w:sz w:val="22"/>
          <w:szCs w:val="22"/>
          <w:lang w:val="en-US"/>
        </w:rPr>
        <w:t>pants</w:t>
      </w:r>
      <w:r w:rsidRPr="07A83302" w:rsidR="73CD49D8">
        <w:rPr>
          <w:rFonts w:ascii="Arial" w:hAnsi="Arial" w:eastAsia="Arial" w:cs="Arial"/>
          <w:noProof w:val="0"/>
          <w:color w:val="auto" w:themeColor="text1" w:themeTint="FF" w:themeShade="FF"/>
          <w:sz w:val="22"/>
          <w:szCs w:val="22"/>
          <w:lang w:val="en-US"/>
        </w:rPr>
        <w:t xml:space="preserve">. I </w:t>
      </w:r>
      <w:r w:rsidRPr="07A83302" w:rsidR="73CD49D8">
        <w:rPr>
          <w:rFonts w:ascii="Arial" w:hAnsi="Arial" w:eastAsia="Arial" w:cs="Arial"/>
          <w:noProof w:val="0"/>
          <w:color w:val="auto" w:themeColor="text1" w:themeTint="FF" w:themeShade="FF"/>
          <w:sz w:val="22"/>
          <w:szCs w:val="22"/>
          <w:lang w:val="en-US"/>
        </w:rPr>
        <w:t>maintained</w:t>
      </w:r>
      <w:r w:rsidRPr="07A83302" w:rsidR="73CD49D8">
        <w:rPr>
          <w:rFonts w:ascii="Arial" w:hAnsi="Arial" w:eastAsia="Arial" w:cs="Arial"/>
          <w:noProof w:val="0"/>
          <w:color w:val="auto" w:themeColor="text1" w:themeTint="FF" w:themeShade="FF"/>
          <w:sz w:val="22"/>
          <w:szCs w:val="22"/>
          <w:lang w:val="en-US"/>
        </w:rPr>
        <w:t xml:space="preserve"> a rigorous check on my insider status throughout the study, applying critical evaluation to safeguard against bias in the research process. Furthermore, </w:t>
      </w:r>
      <w:r w:rsidRPr="07A83302" w:rsidR="73CD49D8">
        <w:rPr>
          <w:rFonts w:ascii="Arial" w:hAnsi="Arial" w:eastAsia="Arial" w:cs="Arial"/>
          <w:noProof w:val="0"/>
          <w:color w:val="auto" w:themeColor="text1" w:themeTint="FF" w:themeShade="FF"/>
          <w:sz w:val="22"/>
          <w:szCs w:val="22"/>
          <w:lang w:val="en-US"/>
        </w:rPr>
        <w:t xml:space="preserve">ethical approval was granted in adherence to the UWTSD Research Ethics &amp; Integrity Code of Practice. All participants were informed about the study's purpose and their rights, including anonymity and voluntary participation. Consent was obtained digitally for online participants and in written form for in-person engagements, ensuring a clear understanding of participation terms. Ethical considerations also included the protection of participant data, with measures </w:t>
      </w:r>
      <w:r w:rsidRPr="07A83302" w:rsidR="7ED9E95C">
        <w:rPr>
          <w:rFonts w:ascii="Arial" w:hAnsi="Arial" w:eastAsia="Arial" w:cs="Arial"/>
          <w:noProof w:val="0"/>
          <w:color w:val="auto" w:themeColor="text1" w:themeTint="FF" w:themeShade="FF"/>
          <w:sz w:val="22"/>
          <w:szCs w:val="22"/>
          <w:lang w:val="en-US"/>
        </w:rPr>
        <w:t>including</w:t>
      </w:r>
      <w:r w:rsidRPr="07A83302" w:rsidR="73CD49D8">
        <w:rPr>
          <w:rFonts w:ascii="Arial" w:hAnsi="Arial" w:eastAsia="Arial" w:cs="Arial"/>
          <w:noProof w:val="0"/>
          <w:color w:val="auto" w:themeColor="text1" w:themeTint="FF" w:themeShade="FF"/>
          <w:sz w:val="22"/>
          <w:szCs w:val="22"/>
          <w:lang w:val="en-US"/>
        </w:rPr>
        <w:t xml:space="preserve"> pseudonymization and secure storage protocols in place.</w:t>
      </w:r>
    </w:p>
    <w:p w:rsidR="6FBD6E00" w:rsidP="6FBD6E00" w:rsidRDefault="6FBD6E00" w14:paraId="4EE6075C" w14:textId="109CB611">
      <w:pPr>
        <w:pStyle w:val="Normal"/>
        <w:suppressLineNumbers w:val="0"/>
        <w:bidi w:val="0"/>
        <w:spacing w:before="0" w:beforeAutospacing="off" w:after="0" w:afterAutospacing="off" w:line="279" w:lineRule="auto"/>
        <w:ind w:left="0" w:right="0" w:firstLine="720"/>
        <w:jc w:val="left"/>
        <w:rPr>
          <w:rFonts w:ascii="Arial" w:hAnsi="Arial" w:eastAsia="Arial" w:cs="Arial"/>
          <w:noProof w:val="0"/>
          <w:color w:val="000000" w:themeColor="text1" w:themeTint="FF" w:themeShade="FF"/>
          <w:sz w:val="24"/>
          <w:szCs w:val="24"/>
          <w:lang w:val="en-US"/>
        </w:rPr>
      </w:pPr>
    </w:p>
    <w:p w:rsidR="00C1CFB0" w:rsidP="07A83302" w:rsidRDefault="00C1CFB0" w14:paraId="11B82962" w14:textId="0A44FE1A">
      <w:pPr>
        <w:pStyle w:val="Normal"/>
        <w:bidi w:val="0"/>
        <w:spacing w:before="255" w:beforeAutospacing="off" w:after="255" w:afterAutospacing="off" w:line="279" w:lineRule="auto"/>
        <w:ind/>
        <w:jc w:val="left"/>
        <w:rPr>
          <w:rFonts w:ascii="Arial" w:hAnsi="Arial" w:eastAsia="Arial" w:cs="Arial"/>
          <w:i w:val="1"/>
          <w:iCs w:val="1"/>
          <w:noProof w:val="0"/>
          <w:color w:val="000000" w:themeColor="text1" w:themeTint="FF" w:themeShade="FF"/>
          <w:sz w:val="12"/>
          <w:szCs w:val="12"/>
          <w:lang w:val="en-US"/>
        </w:rPr>
      </w:pPr>
      <w:r w:rsidR="00C1CFB0">
        <w:drawing>
          <wp:anchor distT="0" distB="0" distL="114300" distR="114300" simplePos="0" relativeHeight="251658240" behindDoc="0" locked="0" layoutInCell="1" allowOverlap="1" wp14:editId="28BAD650" wp14:anchorId="1304DA85">
            <wp:simplePos x="0" y="0"/>
            <wp:positionH relativeFrom="column">
              <wp:align>left</wp:align>
            </wp:positionH>
            <wp:positionV relativeFrom="paragraph">
              <wp:posOffset>0</wp:posOffset>
            </wp:positionV>
            <wp:extent cx="3236897" cy="1362194"/>
            <wp:effectExtent l="0" t="0" r="0" b="0"/>
            <wp:wrapSquare wrapText="bothSides"/>
            <wp:docPr id="708662773" name="" descr="Forms response chart. Question title: What is your biological sex (assigned at birth)? . Number of responses: 61 responses." title=""/>
            <wp:cNvGraphicFramePr>
              <a:graphicFrameLocks noChangeAspect="1"/>
            </wp:cNvGraphicFramePr>
            <a:graphic>
              <a:graphicData uri="http://schemas.openxmlformats.org/drawingml/2006/picture">
                <pic:pic>
                  <pic:nvPicPr>
                    <pic:cNvPr id="0" name=""/>
                    <pic:cNvPicPr/>
                  </pic:nvPicPr>
                  <pic:blipFill>
                    <a:blip r:embed="Rb0f9856f3f7444ff">
                      <a:extLst>
                        <a:ext xmlns:a="http://schemas.openxmlformats.org/drawingml/2006/main" uri="{28A0092B-C50C-407E-A947-70E740481C1C}">
                          <a14:useLocalDpi val="0"/>
                        </a:ext>
                      </a:extLst>
                    </a:blip>
                    <a:stretch>
                      <a:fillRect/>
                    </a:stretch>
                  </pic:blipFill>
                  <pic:spPr>
                    <a:xfrm>
                      <a:off x="0" y="0"/>
                      <a:ext cx="3236897" cy="1362194"/>
                    </a:xfrm>
                    <a:prstGeom prst="rect">
                      <a:avLst/>
                    </a:prstGeom>
                  </pic:spPr>
                </pic:pic>
              </a:graphicData>
            </a:graphic>
            <wp14:sizeRelH relativeFrom="page">
              <wp14:pctWidth>0</wp14:pctWidth>
            </wp14:sizeRelH>
            <wp14:sizeRelV relativeFrom="page">
              <wp14:pctHeight>0</wp14:pctHeight>
            </wp14:sizeRelV>
          </wp:anchor>
        </w:drawing>
      </w:r>
      <w:r w:rsidR="1B597056">
        <w:drawing>
          <wp:anchor distT="0" distB="0" distL="114300" distR="114300" simplePos="0" relativeHeight="251658240" behindDoc="0" locked="0" layoutInCell="1" allowOverlap="1" wp14:editId="192981D6" wp14:anchorId="14C38415">
            <wp:simplePos x="0" y="0"/>
            <wp:positionH relativeFrom="column">
              <wp:align>right</wp:align>
            </wp:positionH>
            <wp:positionV relativeFrom="paragraph">
              <wp:posOffset>0</wp:posOffset>
            </wp:positionV>
            <wp:extent cx="3209925" cy="1350844"/>
            <wp:effectExtent l="0" t="0" r="0" b="0"/>
            <wp:wrapSquare wrapText="bothSides"/>
            <wp:docPr id="458846294" name="" descr="Forms response chart. Question title: What is your age?. Number of responses: 61 responses." title=""/>
            <wp:cNvGraphicFramePr>
              <a:graphicFrameLocks noChangeAspect="1"/>
            </wp:cNvGraphicFramePr>
            <a:graphic>
              <a:graphicData uri="http://schemas.openxmlformats.org/drawingml/2006/picture">
                <pic:pic>
                  <pic:nvPicPr>
                    <pic:cNvPr id="0" name=""/>
                    <pic:cNvPicPr/>
                  </pic:nvPicPr>
                  <pic:blipFill>
                    <a:blip r:embed="Rde92e97c43ea4d1f">
                      <a:extLst>
                        <a:ext xmlns:a="http://schemas.openxmlformats.org/drawingml/2006/main" uri="{28A0092B-C50C-407E-A947-70E740481C1C}">
                          <a14:useLocalDpi val="0"/>
                        </a:ext>
                      </a:extLst>
                    </a:blip>
                    <a:stretch>
                      <a:fillRect/>
                    </a:stretch>
                  </pic:blipFill>
                  <pic:spPr>
                    <a:xfrm>
                      <a:off x="0" y="0"/>
                      <a:ext cx="3209925" cy="1350844"/>
                    </a:xfrm>
                    <a:prstGeom prst="rect">
                      <a:avLst/>
                    </a:prstGeom>
                  </pic:spPr>
                </pic:pic>
              </a:graphicData>
            </a:graphic>
            <wp14:sizeRelH relativeFrom="page">
              <wp14:pctWidth>0</wp14:pctWidth>
            </wp14:sizeRelH>
            <wp14:sizeRelV relativeFrom="page">
              <wp14:pctHeight>0</wp14:pctHeight>
            </wp14:sizeRelV>
          </wp:anchor>
        </w:drawing>
      </w:r>
      <w:r w:rsidRPr="07A83302" w:rsidR="540C4D4F">
        <w:rPr>
          <w:rFonts w:ascii="Arial" w:hAnsi="Arial" w:eastAsia="Arial" w:cs="Arial"/>
          <w:i w:val="1"/>
          <w:iCs w:val="1"/>
          <w:sz w:val="12"/>
          <w:szCs w:val="12"/>
        </w:rPr>
        <w:t xml:space="preserve">Figure 1: Pie </w:t>
      </w:r>
      <w:r w:rsidRPr="07A83302" w:rsidR="540C4D4F">
        <w:rPr>
          <w:rFonts w:ascii="Arial" w:hAnsi="Arial" w:eastAsia="Arial" w:cs="Arial"/>
          <w:i w:val="1"/>
          <w:iCs w:val="1"/>
          <w:noProof w:val="0"/>
          <w:color w:val="000000" w:themeColor="text1" w:themeTint="FF" w:themeShade="FF"/>
          <w:sz w:val="12"/>
          <w:szCs w:val="12"/>
          <w:lang w:val="en-US"/>
        </w:rPr>
        <w:t xml:space="preserve">chart of participant sex demographics. Chart obtained from Google forms 2024.                </w:t>
      </w:r>
      <w:r w:rsidRPr="07A83302" w:rsidR="77E6095B">
        <w:rPr>
          <w:rFonts w:ascii="Arial" w:hAnsi="Arial" w:eastAsia="Arial" w:cs="Arial"/>
          <w:i w:val="1"/>
          <w:iCs w:val="1"/>
          <w:noProof w:val="0"/>
          <w:color w:val="000000" w:themeColor="text1" w:themeTint="FF" w:themeShade="FF"/>
          <w:sz w:val="12"/>
          <w:szCs w:val="12"/>
          <w:lang w:val="en-US"/>
        </w:rPr>
        <w:t xml:space="preserve">      </w:t>
      </w:r>
      <w:r w:rsidRPr="07A83302" w:rsidR="540C4D4F">
        <w:rPr>
          <w:rFonts w:ascii="Arial" w:hAnsi="Arial" w:eastAsia="Arial" w:cs="Arial"/>
          <w:i w:val="1"/>
          <w:iCs w:val="1"/>
          <w:noProof w:val="0"/>
          <w:color w:val="000000" w:themeColor="text1" w:themeTint="FF" w:themeShade="FF"/>
          <w:sz w:val="12"/>
          <w:szCs w:val="12"/>
          <w:lang w:val="en-US"/>
        </w:rPr>
        <w:t xml:space="preserve"> Figure 2: </w:t>
      </w:r>
      <w:r w:rsidRPr="07A83302" w:rsidR="4E29E90D">
        <w:rPr>
          <w:rFonts w:ascii="Arial" w:hAnsi="Arial" w:eastAsia="Arial" w:cs="Arial"/>
          <w:i w:val="1"/>
          <w:iCs w:val="1"/>
          <w:noProof w:val="0"/>
          <w:color w:val="000000" w:themeColor="text1" w:themeTint="FF" w:themeShade="FF"/>
          <w:sz w:val="12"/>
          <w:szCs w:val="12"/>
          <w:lang w:val="en-US"/>
        </w:rPr>
        <w:t>Pie chart of age demographics. Chart obtained from Google forms 2024.</w:t>
      </w:r>
    </w:p>
    <w:p w:rsidR="4A5DD5F7" w:rsidP="07A83302" w:rsidRDefault="4A5DD5F7" w14:paraId="11803F93" w14:textId="337D537D">
      <w:pPr>
        <w:pStyle w:val="Normal"/>
        <w:suppressLineNumbers w:val="0"/>
        <w:spacing w:before="0" w:beforeAutospacing="off" w:after="0" w:afterAutospacing="off" w:line="279" w:lineRule="auto"/>
        <w:ind w:left="0" w:right="0" w:firstLine="720"/>
        <w:jc w:val="left"/>
        <w:rPr>
          <w:rFonts w:ascii="Arial" w:hAnsi="Arial" w:eastAsia="Arial" w:cs="Arial"/>
          <w:noProof w:val="0"/>
          <w:color w:val="auto" w:themeColor="text1" w:themeTint="FF" w:themeShade="FF"/>
          <w:sz w:val="22"/>
          <w:szCs w:val="22"/>
          <w:lang w:val="en-US"/>
        </w:rPr>
      </w:pPr>
      <w:r w:rsidRPr="07A83302" w:rsidR="4A5DD5F7">
        <w:rPr>
          <w:rFonts w:ascii="Arial" w:hAnsi="Arial" w:eastAsia="Arial" w:cs="Arial"/>
          <w:noProof w:val="0"/>
          <w:color w:val="auto" w:themeColor="text1" w:themeTint="FF" w:themeShade="FF"/>
          <w:sz w:val="22"/>
          <w:szCs w:val="22"/>
          <w:lang w:val="en-US"/>
        </w:rPr>
        <w:t xml:space="preserve">To ensure a diverse and comprehensive sample for a small study, I </w:t>
      </w:r>
      <w:r w:rsidRPr="07A83302" w:rsidR="4A5DD5F7">
        <w:rPr>
          <w:rFonts w:ascii="Arial" w:hAnsi="Arial" w:eastAsia="Arial" w:cs="Arial"/>
          <w:noProof w:val="0"/>
          <w:color w:val="auto" w:themeColor="text1" w:themeTint="FF" w:themeShade="FF"/>
          <w:sz w:val="22"/>
          <w:szCs w:val="22"/>
          <w:lang w:val="en-US"/>
        </w:rPr>
        <w:t>leveraged</w:t>
      </w:r>
      <w:r w:rsidRPr="07A83302" w:rsidR="4A5DD5F7">
        <w:rPr>
          <w:rFonts w:ascii="Arial" w:hAnsi="Arial" w:eastAsia="Arial" w:cs="Arial"/>
          <w:noProof w:val="0"/>
          <w:color w:val="auto" w:themeColor="text1" w:themeTint="FF" w:themeShade="FF"/>
          <w:sz w:val="22"/>
          <w:szCs w:val="22"/>
          <w:lang w:val="en-US"/>
        </w:rPr>
        <w:t xml:space="preserve"> the expansive reach of Facebook</w:t>
      </w:r>
      <w:r w:rsidRPr="07A83302" w:rsidR="5D5BC891">
        <w:rPr>
          <w:rFonts w:ascii="Arial" w:hAnsi="Arial" w:eastAsia="Arial" w:cs="Arial"/>
          <w:noProof w:val="0"/>
          <w:color w:val="auto" w:themeColor="text1" w:themeTint="FF" w:themeShade="FF"/>
          <w:sz w:val="22"/>
          <w:szCs w:val="22"/>
          <w:lang w:val="en-US"/>
        </w:rPr>
        <w:t xml:space="preserve"> to distribute the questionnaire</w:t>
      </w:r>
      <w:r w:rsidRPr="07A83302" w:rsidR="2C50815E">
        <w:rPr>
          <w:rFonts w:ascii="Arial" w:hAnsi="Arial" w:eastAsia="Arial" w:cs="Arial"/>
          <w:noProof w:val="0"/>
          <w:color w:val="auto" w:themeColor="text1" w:themeTint="FF" w:themeShade="FF"/>
          <w:sz w:val="22"/>
          <w:szCs w:val="22"/>
          <w:lang w:val="en-US"/>
        </w:rPr>
        <w:t>, as Matthews notes “</w:t>
      </w:r>
      <w:r w:rsidRPr="07A83302" w:rsidR="2C50815E">
        <w:rPr>
          <w:rFonts w:ascii="Arial" w:hAnsi="Arial" w:eastAsia="Arial" w:cs="Arial"/>
          <w:noProof w:val="0"/>
          <w:color w:val="auto"/>
          <w:sz w:val="22"/>
          <w:szCs w:val="22"/>
          <w:lang w:val="en-US"/>
        </w:rPr>
        <w:t>Facebook is the place to go to connect with people who might be prospective participants or who are fellow researchers.”, a</w:t>
      </w:r>
      <w:r w:rsidRPr="07A83302" w:rsidR="0AA1C011">
        <w:rPr>
          <w:rFonts w:ascii="Arial" w:hAnsi="Arial" w:eastAsia="Arial" w:cs="Arial"/>
          <w:noProof w:val="0"/>
          <w:color w:val="auto"/>
          <w:sz w:val="22"/>
          <w:szCs w:val="22"/>
          <w:lang w:val="en-US"/>
        </w:rPr>
        <w:t>nd</w:t>
      </w:r>
      <w:r w:rsidRPr="07A83302" w:rsidR="2C50815E">
        <w:rPr>
          <w:rFonts w:ascii="Arial" w:hAnsi="Arial" w:eastAsia="Arial" w:cs="Arial"/>
          <w:noProof w:val="0"/>
          <w:color w:val="auto"/>
          <w:sz w:val="22"/>
          <w:szCs w:val="22"/>
          <w:lang w:val="en-US"/>
        </w:rPr>
        <w:t xml:space="preserve"> it has th</w:t>
      </w:r>
      <w:r w:rsidRPr="07A83302" w:rsidR="66C80404">
        <w:rPr>
          <w:rFonts w:ascii="Arial" w:hAnsi="Arial" w:eastAsia="Arial" w:cs="Arial"/>
          <w:noProof w:val="0"/>
          <w:color w:val="auto"/>
          <w:sz w:val="22"/>
          <w:szCs w:val="22"/>
          <w:lang w:val="en-US"/>
        </w:rPr>
        <w:t>e</w:t>
      </w:r>
      <w:r w:rsidRPr="07A83302" w:rsidR="2C50815E">
        <w:rPr>
          <w:rFonts w:ascii="Arial" w:hAnsi="Arial" w:eastAsia="Arial" w:cs="Arial"/>
          <w:noProof w:val="0"/>
          <w:color w:val="auto"/>
          <w:sz w:val="22"/>
          <w:szCs w:val="22"/>
          <w:lang w:val="en-US"/>
        </w:rPr>
        <w:t xml:space="preserve"> reach of billions</w:t>
      </w:r>
      <w:r w:rsidRPr="07A83302" w:rsidR="4A5DD5F7">
        <w:rPr>
          <w:rFonts w:ascii="Arial" w:hAnsi="Arial" w:eastAsia="Arial" w:cs="Arial"/>
          <w:noProof w:val="0"/>
          <w:color w:val="auto" w:themeColor="text1" w:themeTint="FF" w:themeShade="FF"/>
          <w:sz w:val="22"/>
          <w:szCs w:val="22"/>
          <w:lang w:val="en-US"/>
        </w:rPr>
        <w:t>,</w:t>
      </w:r>
      <w:r w:rsidRPr="07A83302" w:rsidR="75ADE49E">
        <w:rPr>
          <w:rFonts w:ascii="Arial" w:hAnsi="Arial" w:eastAsia="Arial" w:cs="Arial"/>
          <w:noProof w:val="0"/>
          <w:color w:val="auto" w:themeColor="text1" w:themeTint="FF" w:themeShade="FF"/>
          <w:sz w:val="22"/>
          <w:szCs w:val="22"/>
          <w:lang w:val="en-US"/>
        </w:rPr>
        <w:t xml:space="preserve"> especially young people, so I</w:t>
      </w:r>
      <w:r w:rsidRPr="07A83302" w:rsidR="4A5DD5F7">
        <w:rPr>
          <w:rFonts w:ascii="Arial" w:hAnsi="Arial" w:eastAsia="Arial" w:cs="Arial"/>
          <w:noProof w:val="0"/>
          <w:color w:val="auto" w:themeColor="text1" w:themeTint="FF" w:themeShade="FF"/>
          <w:sz w:val="22"/>
          <w:szCs w:val="22"/>
          <w:lang w:val="en-US"/>
        </w:rPr>
        <w:t xml:space="preserve"> </w:t>
      </w:r>
      <w:r w:rsidRPr="07A83302" w:rsidR="4A5DD5F7">
        <w:rPr>
          <w:rFonts w:ascii="Arial" w:hAnsi="Arial" w:eastAsia="Arial" w:cs="Arial"/>
          <w:noProof w:val="0"/>
          <w:color w:val="auto" w:themeColor="text1" w:themeTint="FF" w:themeShade="FF"/>
          <w:sz w:val="22"/>
          <w:szCs w:val="22"/>
          <w:lang w:val="en-US"/>
        </w:rPr>
        <w:t>target</w:t>
      </w:r>
      <w:r w:rsidRPr="07A83302" w:rsidR="376FFE72">
        <w:rPr>
          <w:rFonts w:ascii="Arial" w:hAnsi="Arial" w:eastAsia="Arial" w:cs="Arial"/>
          <w:noProof w:val="0"/>
          <w:color w:val="auto" w:themeColor="text1" w:themeTint="FF" w:themeShade="FF"/>
          <w:sz w:val="22"/>
          <w:szCs w:val="22"/>
          <w:lang w:val="en-US"/>
        </w:rPr>
        <w:t>ed</w:t>
      </w:r>
      <w:r w:rsidRPr="07A83302" w:rsidR="4A5DD5F7">
        <w:rPr>
          <w:rFonts w:ascii="Arial" w:hAnsi="Arial" w:eastAsia="Arial" w:cs="Arial"/>
          <w:noProof w:val="0"/>
          <w:color w:val="auto" w:themeColor="text1" w:themeTint="FF" w:themeShade="FF"/>
          <w:sz w:val="22"/>
          <w:szCs w:val="22"/>
          <w:lang w:val="en-US"/>
        </w:rPr>
        <w:t xml:space="preserve"> university student groups </w:t>
      </w:r>
      <w:r w:rsidRPr="07A83302" w:rsidR="44A0A362">
        <w:rPr>
          <w:rFonts w:ascii="Arial" w:hAnsi="Arial" w:eastAsia="Arial" w:cs="Arial"/>
          <w:noProof w:val="0"/>
          <w:color w:val="auto" w:themeColor="text1" w:themeTint="FF" w:themeShade="FF"/>
          <w:sz w:val="22"/>
          <w:szCs w:val="22"/>
          <w:lang w:val="en-US"/>
        </w:rPr>
        <w:t>worldwide</w:t>
      </w:r>
      <w:r w:rsidRPr="07A83302">
        <w:rPr>
          <w:rStyle w:val="FootnoteReference"/>
          <w:rFonts w:ascii="Arial" w:hAnsi="Arial" w:eastAsia="Arial" w:cs="Arial"/>
          <w:noProof w:val="0"/>
          <w:color w:val="auto" w:themeColor="text1" w:themeTint="FF" w:themeShade="FF"/>
          <w:sz w:val="22"/>
          <w:szCs w:val="22"/>
          <w:lang w:val="en-US"/>
        </w:rPr>
        <w:footnoteReference w:id="13514"/>
      </w:r>
      <w:r w:rsidRPr="07A83302" w:rsidR="30BA433C">
        <w:rPr>
          <w:rFonts w:ascii="Arial" w:hAnsi="Arial" w:eastAsia="Arial" w:cs="Arial"/>
          <w:noProof w:val="0"/>
          <w:color w:val="auto" w:themeColor="text1" w:themeTint="FF" w:themeShade="FF"/>
          <w:sz w:val="22"/>
          <w:szCs w:val="22"/>
          <w:lang w:val="en-US"/>
        </w:rPr>
        <w:t xml:space="preserve"> </w:t>
      </w:r>
      <w:r w:rsidRPr="07A83302" w:rsidR="30BA433C">
        <w:rPr>
          <w:rFonts w:ascii="Arial" w:hAnsi="Arial" w:eastAsia="Arial" w:cs="Arial"/>
          <w:noProof w:val="0"/>
          <w:color w:val="auto" w:themeColor="text1" w:themeTint="FF" w:themeShade="FF"/>
          <w:sz w:val="22"/>
          <w:szCs w:val="22"/>
          <w:lang w:val="en-US"/>
        </w:rPr>
        <w:t xml:space="preserve">(</w:t>
      </w:r>
      <w:r w:rsidRPr="07A83302" w:rsidR="7C055A6E">
        <w:rPr>
          <w:rFonts w:ascii="Arial" w:hAnsi="Arial" w:eastAsia="Arial" w:cs="Arial"/>
          <w:noProof w:val="0"/>
          <w:color w:val="auto" w:themeColor="text1" w:themeTint="FF" w:themeShade="FF"/>
          <w:sz w:val="22"/>
          <w:szCs w:val="22"/>
          <w:lang w:val="en-US"/>
        </w:rPr>
        <w:t xml:space="preserve">Figure </w:t>
      </w:r>
      <w:r w:rsidRPr="07A83302" w:rsidR="30BA433C">
        <w:rPr>
          <w:rFonts w:ascii="Arial" w:hAnsi="Arial" w:eastAsia="Arial" w:cs="Arial"/>
          <w:noProof w:val="0"/>
          <w:color w:val="auto" w:themeColor="text1" w:themeTint="FF" w:themeShade="FF"/>
          <w:sz w:val="22"/>
          <w:szCs w:val="22"/>
          <w:lang w:val="en-US"/>
        </w:rPr>
        <w:t xml:space="preserve">3</w:t>
      </w:r>
      <w:r w:rsidRPr="07A83302" w:rsidR="30BA433C">
        <w:rPr>
          <w:rFonts w:ascii="Arial" w:hAnsi="Arial" w:eastAsia="Arial" w:cs="Arial"/>
          <w:noProof w:val="0"/>
          <w:color w:val="auto" w:themeColor="text1" w:themeTint="FF" w:themeShade="FF"/>
          <w:sz w:val="22"/>
          <w:szCs w:val="22"/>
          <w:lang w:val="en-US"/>
        </w:rPr>
        <w:t xml:space="preserve">)</w:t>
      </w:r>
      <w:r w:rsidRPr="07A83302" w:rsidR="4A5DD5F7">
        <w:rPr>
          <w:rFonts w:ascii="Arial" w:hAnsi="Arial" w:eastAsia="Arial" w:cs="Arial"/>
          <w:noProof w:val="0"/>
          <w:color w:val="auto" w:themeColor="text1" w:themeTint="FF" w:themeShade="FF"/>
          <w:sz w:val="22"/>
          <w:szCs w:val="22"/>
          <w:lang w:val="en-US"/>
        </w:rPr>
        <w:t xml:space="preserve">. These groups encompassed a wide array of institutions, including universities like Harvard University, University of Toronto, University of Oxford, University of Copenhagen, Pune University India, National University of Singapore, University of Cape Town, University of Buenos Aires, and the University of Sydney among many others. </w:t>
      </w:r>
      <w:r w:rsidRPr="07A83302" w:rsidR="4A5DD5F7">
        <w:rPr>
          <w:rFonts w:ascii="Arial" w:hAnsi="Arial" w:eastAsia="Arial" w:cs="Arial"/>
          <w:noProof w:val="0"/>
          <w:color w:val="auto" w:themeColor="text1" w:themeTint="FF" w:themeShade="FF"/>
          <w:sz w:val="22"/>
          <w:szCs w:val="22"/>
          <w:lang w:val="en-US"/>
        </w:rPr>
        <w:t>Over 50 Facebook groups were targeted, reaching over 17 countries and 6 continents, with a focus on university student groups comprising the majority of the selection.</w:t>
      </w:r>
      <w:r w:rsidRPr="07A83302" w:rsidR="4A5DD5F7">
        <w:rPr>
          <w:rFonts w:ascii="Arial" w:hAnsi="Arial" w:eastAsia="Arial" w:cs="Arial"/>
          <w:noProof w:val="0"/>
          <w:color w:val="auto" w:themeColor="text1" w:themeTint="FF" w:themeShade="FF"/>
          <w:sz w:val="22"/>
          <w:szCs w:val="22"/>
          <w:lang w:val="en-US"/>
        </w:rPr>
        <w:t xml:space="preserve"> </w:t>
      </w:r>
      <w:r w:rsidRPr="07A83302" w:rsidR="4A5DD5F7">
        <w:rPr>
          <w:rFonts w:ascii="Arial" w:hAnsi="Arial" w:eastAsia="Arial" w:cs="Arial"/>
          <w:noProof w:val="0"/>
          <w:color w:val="auto" w:themeColor="text1" w:themeTint="FF" w:themeShade="FF"/>
          <w:sz w:val="22"/>
          <w:szCs w:val="22"/>
          <w:lang w:val="en-US"/>
        </w:rPr>
        <w:t>Additional</w:t>
      </w:r>
      <w:r w:rsidRPr="07A83302" w:rsidR="4A5DD5F7">
        <w:rPr>
          <w:rFonts w:ascii="Arial" w:hAnsi="Arial" w:eastAsia="Arial" w:cs="Arial"/>
          <w:noProof w:val="0"/>
          <w:color w:val="auto" w:themeColor="text1" w:themeTint="FF" w:themeShade="FF"/>
          <w:sz w:val="22"/>
          <w:szCs w:val="22"/>
          <w:lang w:val="en-US"/>
        </w:rPr>
        <w:t xml:space="preserve"> groups included those </w:t>
      </w:r>
      <w:r w:rsidRPr="07A83302" w:rsidR="7B60957F">
        <w:rPr>
          <w:rFonts w:ascii="Arial" w:hAnsi="Arial" w:eastAsia="Arial" w:cs="Arial"/>
          <w:noProof w:val="0"/>
          <w:color w:val="auto" w:themeColor="text1" w:themeTint="FF" w:themeShade="FF"/>
          <w:sz w:val="22"/>
          <w:szCs w:val="22"/>
          <w:lang w:val="en-US"/>
        </w:rPr>
        <w:t>centered</w:t>
      </w:r>
      <w:r w:rsidRPr="07A83302" w:rsidR="4A5DD5F7">
        <w:rPr>
          <w:rFonts w:ascii="Arial" w:hAnsi="Arial" w:eastAsia="Arial" w:cs="Arial"/>
          <w:noProof w:val="0"/>
          <w:color w:val="auto" w:themeColor="text1" w:themeTint="FF" w:themeShade="FF"/>
          <w:sz w:val="22"/>
          <w:szCs w:val="22"/>
          <w:lang w:val="en-US"/>
        </w:rPr>
        <w:t xml:space="preserve"> around astronomy, anthropology, sociology, psychology, and various spiritual practices, including witchcraft and paganism. However, despite efforts to engage with a wide range of communities, integration into non-student groups proved challenging, as unfamiliarity with group norms hindered participation, alongside time constraints. As a student researcher, integration into student groups was more successful due to shared identities and experiences. However, barriers to entry in non-student groups limited outreach effectiveness. This led to a </w:t>
      </w:r>
      <w:r w:rsidRPr="07A83302" w:rsidR="4A5DD5F7">
        <w:rPr>
          <w:rFonts w:ascii="Arial" w:hAnsi="Arial" w:eastAsia="Arial" w:cs="Arial"/>
          <w:noProof w:val="0"/>
          <w:color w:val="auto" w:themeColor="text1" w:themeTint="FF" w:themeShade="FF"/>
          <w:sz w:val="22"/>
          <w:szCs w:val="22"/>
          <w:lang w:val="en-US"/>
        </w:rPr>
        <w:t>predominantly student</w:t>
      </w:r>
      <w:r w:rsidRPr="07A83302" w:rsidR="4A5DD5F7">
        <w:rPr>
          <w:rFonts w:ascii="Arial" w:hAnsi="Arial" w:eastAsia="Arial" w:cs="Arial"/>
          <w:noProof w:val="0"/>
          <w:color w:val="auto" w:themeColor="text1" w:themeTint="FF" w:themeShade="FF"/>
          <w:sz w:val="22"/>
          <w:szCs w:val="22"/>
          <w:lang w:val="en-US"/>
        </w:rPr>
        <w:t xml:space="preserve"> participant cohort, shaping the study's demographic composition further. </w:t>
      </w:r>
      <w:r w:rsidRPr="07A83302" w:rsidR="4A5DD5F7">
        <w:rPr>
          <w:rFonts w:ascii="Arial" w:hAnsi="Arial" w:eastAsia="Arial" w:cs="Arial"/>
          <w:noProof w:val="0"/>
          <w:color w:val="auto" w:themeColor="text1" w:themeTint="FF" w:themeShade="FF"/>
          <w:sz w:val="22"/>
          <w:szCs w:val="22"/>
          <w:lang w:val="en-US"/>
        </w:rPr>
        <w:t>Additionally, while 61 respondents participated in the survey study, analysis suggests a lack of representation from certain geographic regions, with the majority of respondents seemingly from North America and Europe, particularly the UK.</w:t>
      </w:r>
      <w:r w:rsidRPr="07A83302" w:rsidR="4A5DD5F7">
        <w:rPr>
          <w:rFonts w:ascii="Arial" w:hAnsi="Arial" w:eastAsia="Arial" w:cs="Arial"/>
          <w:noProof w:val="0"/>
          <w:color w:val="auto" w:themeColor="text1" w:themeTint="FF" w:themeShade="FF"/>
          <w:sz w:val="22"/>
          <w:szCs w:val="22"/>
          <w:lang w:val="en-US"/>
        </w:rPr>
        <w:t xml:space="preserve"> </w:t>
      </w:r>
      <w:r w:rsidRPr="07A83302" w:rsidR="5AFA95AC">
        <w:rPr>
          <w:rFonts w:ascii="Arial" w:hAnsi="Arial" w:eastAsia="Arial" w:cs="Arial"/>
          <w:noProof w:val="0"/>
          <w:color w:val="auto" w:themeColor="text1" w:themeTint="FF" w:themeShade="FF"/>
          <w:sz w:val="22"/>
          <w:szCs w:val="22"/>
          <w:lang w:val="en-US"/>
        </w:rPr>
        <w:t>Although</w:t>
      </w:r>
      <w:r w:rsidRPr="07A83302" w:rsidR="4A5DD5F7">
        <w:rPr>
          <w:rFonts w:ascii="Arial" w:hAnsi="Arial" w:eastAsia="Arial" w:cs="Arial"/>
          <w:noProof w:val="0"/>
          <w:color w:val="auto" w:themeColor="text1" w:themeTint="FF" w:themeShade="FF"/>
          <w:sz w:val="22"/>
          <w:szCs w:val="22"/>
          <w:lang w:val="en-US"/>
        </w:rPr>
        <w:t xml:space="preserve">, it is important to note that the survey responses were </w:t>
      </w:r>
      <w:r w:rsidRPr="07A83302" w:rsidR="372D1E91">
        <w:rPr>
          <w:rFonts w:ascii="Arial" w:hAnsi="Arial" w:eastAsia="Arial" w:cs="Arial"/>
          <w:noProof w:val="0"/>
          <w:color w:val="auto" w:themeColor="text1" w:themeTint="FF" w:themeShade="FF"/>
          <w:sz w:val="22"/>
          <w:szCs w:val="22"/>
          <w:lang w:val="en-US"/>
        </w:rPr>
        <w:t>anonymised</w:t>
      </w:r>
      <w:r w:rsidRPr="07A83302" w:rsidR="4A5DD5F7">
        <w:rPr>
          <w:rFonts w:ascii="Arial" w:hAnsi="Arial" w:eastAsia="Arial" w:cs="Arial"/>
          <w:noProof w:val="0"/>
          <w:color w:val="auto" w:themeColor="text1" w:themeTint="FF" w:themeShade="FF"/>
          <w:sz w:val="22"/>
          <w:szCs w:val="22"/>
          <w:lang w:val="en-US"/>
        </w:rPr>
        <w:t>, so direct confirmation of participant origins is unavailable, other than responses from the question ‘how would you describe your cultural background</w:t>
      </w:r>
      <w:r w:rsidRPr="07A83302" w:rsidR="4A5DD5F7">
        <w:rPr>
          <w:rFonts w:ascii="Arial" w:hAnsi="Arial" w:eastAsia="Arial" w:cs="Arial"/>
          <w:noProof w:val="0"/>
          <w:color w:val="auto" w:themeColor="text1" w:themeTint="FF" w:themeShade="FF"/>
          <w:sz w:val="22"/>
          <w:szCs w:val="22"/>
          <w:lang w:val="en-US"/>
        </w:rPr>
        <w:t>’,</w:t>
      </w:r>
      <w:r w:rsidRPr="07A83302" w:rsidR="4A5DD5F7">
        <w:rPr>
          <w:rFonts w:ascii="Arial" w:hAnsi="Arial" w:eastAsia="Arial" w:cs="Arial"/>
          <w:noProof w:val="0"/>
          <w:color w:val="auto" w:themeColor="text1" w:themeTint="FF" w:themeShade="FF"/>
          <w:sz w:val="22"/>
          <w:szCs w:val="22"/>
          <w:lang w:val="en-US"/>
        </w:rPr>
        <w:t xml:space="preserve"> Nonetheless, the diverse pool of respondents </w:t>
      </w:r>
      <w:r w:rsidRPr="07A83302" w:rsidR="4A5DD5F7">
        <w:rPr>
          <w:rFonts w:ascii="Arial" w:hAnsi="Arial" w:eastAsia="Arial" w:cs="Arial"/>
          <w:noProof w:val="0"/>
          <w:color w:val="auto" w:themeColor="text1" w:themeTint="FF" w:themeShade="FF"/>
          <w:sz w:val="22"/>
          <w:szCs w:val="22"/>
          <w:lang w:val="en-US"/>
        </w:rPr>
        <w:t>provided</w:t>
      </w:r>
      <w:r w:rsidRPr="07A83302" w:rsidR="4A5DD5F7">
        <w:rPr>
          <w:rFonts w:ascii="Arial" w:hAnsi="Arial" w:eastAsia="Arial" w:cs="Arial"/>
          <w:noProof w:val="0"/>
          <w:color w:val="auto" w:themeColor="text1" w:themeTint="FF" w:themeShade="FF"/>
          <w:sz w:val="22"/>
          <w:szCs w:val="22"/>
          <w:lang w:val="en-US"/>
        </w:rPr>
        <w:t xml:space="preserve"> valuable insights into the</w:t>
      </w:r>
      <w:r w:rsidRPr="07A83302" w:rsidR="0E7A845A">
        <w:rPr>
          <w:rFonts w:ascii="Arial" w:hAnsi="Arial" w:eastAsia="Arial" w:cs="Arial"/>
          <w:noProof w:val="0"/>
          <w:color w:val="auto" w:themeColor="text1" w:themeTint="FF" w:themeShade="FF"/>
          <w:sz w:val="22"/>
          <w:szCs w:val="22"/>
          <w:lang w:val="en-US"/>
        </w:rPr>
        <w:t xml:space="preserve"> diverse </w:t>
      </w:r>
      <w:r w:rsidRPr="07A83302" w:rsidR="4A5DD5F7">
        <w:rPr>
          <w:rFonts w:ascii="Arial" w:hAnsi="Arial" w:eastAsia="Arial" w:cs="Arial"/>
          <w:noProof w:val="0"/>
          <w:color w:val="auto" w:themeColor="text1" w:themeTint="FF" w:themeShade="FF"/>
          <w:sz w:val="22"/>
          <w:szCs w:val="22"/>
          <w:lang w:val="en-US"/>
        </w:rPr>
        <w:t xml:space="preserve">nature of personal cosmologies. </w:t>
      </w:r>
      <w:r w:rsidRPr="07A83302" w:rsidR="0AB86AEC">
        <w:rPr>
          <w:rFonts w:ascii="Arial" w:hAnsi="Arial" w:eastAsia="Arial" w:cs="Arial"/>
          <w:noProof w:val="0"/>
          <w:color w:val="auto" w:themeColor="text1" w:themeTint="FF" w:themeShade="FF"/>
          <w:sz w:val="22"/>
          <w:szCs w:val="22"/>
          <w:lang w:val="en-US"/>
        </w:rPr>
        <w:t xml:space="preserve">Whilst </w:t>
      </w:r>
      <w:r w:rsidRPr="07A83302" w:rsidR="0AB86AEC">
        <w:rPr>
          <w:rFonts w:ascii="Arial" w:hAnsi="Arial" w:eastAsia="Arial" w:cs="Arial"/>
          <w:noProof w:val="0"/>
          <w:color w:val="auto" w:themeColor="text1" w:themeTint="FF" w:themeShade="FF"/>
          <w:sz w:val="22"/>
          <w:szCs w:val="22"/>
          <w:lang w:val="en-US"/>
        </w:rPr>
        <w:t>an initial</w:t>
      </w:r>
      <w:r w:rsidRPr="07A83302" w:rsidR="0AB86AEC">
        <w:rPr>
          <w:rFonts w:ascii="Arial" w:hAnsi="Arial" w:eastAsia="Arial" w:cs="Arial"/>
          <w:noProof w:val="0"/>
          <w:color w:val="auto" w:themeColor="text1" w:themeTint="FF" w:themeShade="FF"/>
          <w:sz w:val="22"/>
          <w:szCs w:val="22"/>
          <w:lang w:val="en-US"/>
        </w:rPr>
        <w:t xml:space="preserve"> pilot study was conducted and </w:t>
      </w:r>
      <w:r w:rsidRPr="07A83302" w:rsidR="0AB86AEC">
        <w:rPr>
          <w:rFonts w:ascii="Arial" w:hAnsi="Arial" w:eastAsia="Arial" w:cs="Arial"/>
          <w:noProof w:val="0"/>
          <w:color w:val="auto" w:themeColor="text1" w:themeTint="FF" w:themeShade="FF"/>
          <w:sz w:val="22"/>
          <w:szCs w:val="22"/>
          <w:lang w:val="en-US"/>
        </w:rPr>
        <w:t>provided</w:t>
      </w:r>
      <w:r w:rsidRPr="07A83302" w:rsidR="0AB86AEC">
        <w:rPr>
          <w:rFonts w:ascii="Arial" w:hAnsi="Arial" w:eastAsia="Arial" w:cs="Arial"/>
          <w:noProof w:val="0"/>
          <w:color w:val="auto" w:themeColor="text1" w:themeTint="FF" w:themeShade="FF"/>
          <w:sz w:val="22"/>
          <w:szCs w:val="22"/>
          <w:lang w:val="en-US"/>
        </w:rPr>
        <w:t xml:space="preserve"> valuable preliminary insights, it was with a small group of family and friends from a single town in North Wales. As the survey was distributed globally, these geographic and cultural heterogeneities are a limitation of the </w:t>
      </w:r>
      <w:r w:rsidRPr="07A83302" w:rsidR="0AB86AEC">
        <w:rPr>
          <w:rFonts w:ascii="Arial" w:hAnsi="Arial" w:eastAsia="Arial" w:cs="Arial"/>
          <w:noProof w:val="0"/>
          <w:color w:val="auto" w:themeColor="text1" w:themeTint="FF" w:themeShade="FF"/>
          <w:sz w:val="22"/>
          <w:szCs w:val="22"/>
          <w:lang w:val="en-US"/>
        </w:rPr>
        <w:t>initial</w:t>
      </w:r>
      <w:r w:rsidRPr="07A83302" w:rsidR="0AB86AEC">
        <w:rPr>
          <w:rFonts w:ascii="Arial" w:hAnsi="Arial" w:eastAsia="Arial" w:cs="Arial"/>
          <w:noProof w:val="0"/>
          <w:color w:val="auto" w:themeColor="text1" w:themeTint="FF" w:themeShade="FF"/>
          <w:sz w:val="22"/>
          <w:szCs w:val="22"/>
          <w:lang w:val="en-US"/>
        </w:rPr>
        <w:t xml:space="preserve"> testing. To improve future research, I plan to run pilot tests in different regions where the study will be sent. This will help ensure that survey questions are understood consistently across diverse cultural contexts, thereby refining the data collection process to better capture universal </w:t>
      </w:r>
      <w:r w:rsidRPr="07A83302" w:rsidR="0AB86AEC">
        <w:rPr>
          <w:rFonts w:ascii="Arial" w:hAnsi="Arial" w:eastAsia="Arial" w:cs="Arial"/>
          <w:noProof w:val="0"/>
          <w:color w:val="auto" w:themeColor="text1" w:themeTint="FF" w:themeShade="FF"/>
          <w:sz w:val="22"/>
          <w:szCs w:val="22"/>
          <w:lang w:val="en-US"/>
        </w:rPr>
        <w:t>perceptions</w:t>
      </w:r>
      <w:r w:rsidRPr="07A83302" w:rsidR="0AB86AEC">
        <w:rPr>
          <w:rFonts w:ascii="Arial" w:hAnsi="Arial" w:eastAsia="Arial" w:cs="Arial"/>
          <w:noProof w:val="0"/>
          <w:color w:val="auto" w:themeColor="text1" w:themeTint="FF" w:themeShade="FF"/>
          <w:sz w:val="22"/>
          <w:szCs w:val="22"/>
          <w:lang w:val="en-US"/>
        </w:rPr>
        <w:t xml:space="preserve"> and reduce potential biases, following the advice of Bell and Waters that “careful piloting is necessary to ensure that all questions mean the same to all respondents” </w:t>
      </w:r>
      <w:r w:rsidRPr="07A83302">
        <w:rPr>
          <w:rStyle w:val="FootnoteReference"/>
          <w:rFonts w:ascii="Arial" w:hAnsi="Arial" w:eastAsia="Arial" w:cs="Arial"/>
          <w:noProof w:val="0"/>
          <w:color w:val="auto" w:themeColor="text1" w:themeTint="FF" w:themeShade="FF"/>
          <w:sz w:val="22"/>
          <w:szCs w:val="22"/>
          <w:lang w:val="en-US"/>
        </w:rPr>
        <w:footnoteReference w:id="9400"/>
      </w:r>
      <w:r w:rsidRPr="07A83302" w:rsidR="0AB86AEC">
        <w:rPr>
          <w:rFonts w:ascii="Arial" w:hAnsi="Arial" w:eastAsia="Arial" w:cs="Arial"/>
          <w:noProof w:val="0"/>
          <w:color w:val="auto" w:themeColor="text1" w:themeTint="FF" w:themeShade="FF"/>
          <w:sz w:val="22"/>
          <w:szCs w:val="22"/>
          <w:lang w:val="en-US"/>
        </w:rPr>
        <w:t>.</w:t>
      </w:r>
      <w:r w:rsidRPr="07A83302" w:rsidR="7886DD67">
        <w:rPr>
          <w:rFonts w:ascii="Arial" w:hAnsi="Arial" w:eastAsia="Arial" w:cs="Arial"/>
          <w:noProof w:val="0"/>
          <w:color w:val="auto" w:themeColor="text1" w:themeTint="FF" w:themeShade="FF"/>
          <w:sz w:val="22"/>
          <w:szCs w:val="22"/>
          <w:lang w:val="en-US"/>
        </w:rPr>
        <w:t xml:space="preserve"> </w:t>
      </w:r>
    </w:p>
    <w:p w:rsidR="00C1CFB0" w:rsidP="6FBD6E00" w:rsidRDefault="00C1CFB0" w14:paraId="7C2AB897" w14:textId="03965472">
      <w:pPr>
        <w:pStyle w:val="Normal"/>
        <w:jc w:val="center"/>
      </w:pPr>
      <w:r w:rsidR="3720D9A0">
        <w:drawing>
          <wp:inline wp14:editId="1DC2595B" wp14:anchorId="752EEF39">
            <wp:extent cx="3895725" cy="1639451"/>
            <wp:effectExtent l="0" t="0" r="0" b="0"/>
            <wp:docPr id="1112815687" name="" descr="Forms response chart. Question title: What is your current/highest level of education?&#10;. Number of responses: 61 responses." title=""/>
            <wp:cNvGraphicFramePr>
              <a:graphicFrameLocks noChangeAspect="1"/>
            </wp:cNvGraphicFramePr>
            <a:graphic>
              <a:graphicData uri="http://schemas.openxmlformats.org/drawingml/2006/picture">
                <pic:pic>
                  <pic:nvPicPr>
                    <pic:cNvPr id="0" name=""/>
                    <pic:cNvPicPr/>
                  </pic:nvPicPr>
                  <pic:blipFill>
                    <a:blip r:embed="Ra966b19f5d2945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95725" cy="1639451"/>
                    </a:xfrm>
                    <a:prstGeom prst="rect">
                      <a:avLst/>
                    </a:prstGeom>
                  </pic:spPr>
                </pic:pic>
              </a:graphicData>
            </a:graphic>
          </wp:inline>
        </w:drawing>
      </w:r>
    </w:p>
    <w:p w:rsidR="00C1CFB0" w:rsidP="07A83302" w:rsidRDefault="00C1CFB0" w14:paraId="227A8243" w14:textId="250B3229">
      <w:pPr>
        <w:pStyle w:val="Normal"/>
        <w:spacing w:before="255" w:beforeAutospacing="off" w:after="255" w:afterAutospacing="off"/>
        <w:ind/>
        <w:jc w:val="center"/>
        <w:rPr>
          <w:rFonts w:ascii="Arial" w:hAnsi="Arial" w:eastAsia="Arial" w:cs="Arial"/>
          <w:i w:val="1"/>
          <w:iCs w:val="1"/>
          <w:noProof w:val="0"/>
          <w:color w:val="000000" w:themeColor="text1" w:themeTint="FF" w:themeShade="FF"/>
          <w:sz w:val="12"/>
          <w:szCs w:val="12"/>
          <w:lang w:val="en-US"/>
        </w:rPr>
      </w:pPr>
      <w:r w:rsidRPr="07A83302" w:rsidR="59490370">
        <w:rPr>
          <w:rFonts w:ascii="Arial" w:hAnsi="Arial" w:eastAsia="Arial" w:cs="Arial"/>
          <w:i w:val="1"/>
          <w:iCs w:val="1"/>
          <w:noProof w:val="0"/>
          <w:color w:val="000000" w:themeColor="text1" w:themeTint="FF" w:themeShade="FF"/>
          <w:sz w:val="12"/>
          <w:szCs w:val="12"/>
          <w:lang w:val="en-US"/>
        </w:rPr>
        <w:t>Figure 3: pie chart of current/highest level of education of participants. Chart obtained from Google forms 2024.</w:t>
      </w:r>
    </w:p>
    <w:p w:rsidR="470A73C9" w:rsidP="00C1CFB0" w:rsidRDefault="470A73C9" w14:paraId="6F313EAE" w14:textId="580CCAB5">
      <w:pPr>
        <w:pStyle w:val="Heading1"/>
        <w:spacing w:before="400" w:beforeAutospacing="off" w:after="120" w:afterAutospacing="off"/>
      </w:pPr>
      <w:r w:rsidRPr="07A83302" w:rsidR="470A73C9">
        <w:rPr>
          <w:rFonts w:ascii="Arial" w:hAnsi="Arial" w:eastAsia="Arial" w:cs="Arial"/>
          <w:b w:val="0"/>
          <w:bCs w:val="0"/>
          <w:noProof w:val="0"/>
          <w:color w:val="000000" w:themeColor="text1" w:themeTint="FF" w:themeShade="FF"/>
          <w:sz w:val="40"/>
          <w:szCs w:val="40"/>
          <w:lang w:val="en-US"/>
        </w:rPr>
        <w:t xml:space="preserve">Religious and Cultural Influences </w:t>
      </w:r>
    </w:p>
    <w:p w:rsidR="470A73C9" w:rsidP="07A83302" w:rsidRDefault="470A73C9" w14:paraId="5549568F" w14:textId="4355AAEE">
      <w:pPr>
        <w:pStyle w:val="Normal"/>
        <w:suppressLineNumbers w:val="0"/>
        <w:bidi w:val="0"/>
        <w:spacing w:before="158" w:beforeAutospacing="off" w:after="158" w:afterAutospacing="off"/>
        <w:ind w:firstLine="720"/>
        <w:jc w:val="left"/>
        <w:rPr>
          <w:rFonts w:ascii="Arial" w:hAnsi="Arial" w:eastAsia="Arial" w:cs="Arial"/>
          <w:noProof w:val="0"/>
          <w:color w:val="auto"/>
          <w:sz w:val="22"/>
          <w:szCs w:val="22"/>
          <w:lang w:val="en-US"/>
        </w:rPr>
      </w:pPr>
      <w:r w:rsidRPr="07A83302" w:rsidR="470A73C9">
        <w:rPr>
          <w:rFonts w:ascii="Arial" w:hAnsi="Arial" w:eastAsia="Arial" w:cs="Arial"/>
          <w:noProof w:val="0"/>
          <w:color w:val="auto" w:themeColor="text1" w:themeTint="FF" w:themeShade="FF"/>
          <w:sz w:val="22"/>
          <w:szCs w:val="22"/>
          <w:lang w:val="en-US"/>
        </w:rPr>
        <w:t xml:space="preserve">Astronomy, Cosmology and Religion have crossed paths with each other in many ways over thousands of years of human culture. </w:t>
      </w:r>
      <w:r w:rsidRPr="07A83302" w:rsidR="4EFBB28C">
        <w:rPr>
          <w:rFonts w:ascii="Arial" w:hAnsi="Arial" w:eastAsia="Arial" w:cs="Arial"/>
          <w:noProof w:val="0"/>
          <w:color w:val="auto" w:themeColor="text1" w:themeTint="FF" w:themeShade="FF"/>
          <w:sz w:val="22"/>
          <w:szCs w:val="22"/>
          <w:lang w:val="en-US"/>
        </w:rPr>
        <w:t xml:space="preserve">Nicholas Campion posits </w:t>
      </w:r>
      <w:r w:rsidRPr="07A83302" w:rsidR="5C74C536">
        <w:rPr>
          <w:rFonts w:ascii="Arial" w:hAnsi="Arial" w:eastAsia="Arial" w:cs="Arial"/>
          <w:noProof w:val="0"/>
          <w:color w:val="auto" w:themeColor="text1" w:themeTint="FF" w:themeShade="FF"/>
          <w:sz w:val="22"/>
          <w:szCs w:val="22"/>
          <w:lang w:val="en-US"/>
        </w:rPr>
        <w:t>that “</w:t>
      </w:r>
      <w:r w:rsidRPr="07A83302" w:rsidR="5C74C536">
        <w:rPr>
          <w:rFonts w:ascii="Arial" w:hAnsi="Arial" w:eastAsia="Arial" w:cs="Arial"/>
          <w:i w:val="0"/>
          <w:iCs w:val="0"/>
          <w:noProof w:val="0"/>
          <w:color w:val="auto"/>
          <w:sz w:val="22"/>
          <w:szCs w:val="22"/>
          <w:lang w:val="en-US"/>
        </w:rPr>
        <w:t>There is no human society that does not somehow, in some way, relate its fears, concerns, hopes, and wishes to the sky, and to the organizing principle behind it, the cosmos.</w:t>
      </w:r>
      <w:r w:rsidRPr="07A83302" w:rsidR="5C74C536">
        <w:rPr>
          <w:rFonts w:ascii="Arial" w:hAnsi="Arial" w:eastAsia="Arial" w:cs="Arial"/>
          <w:i w:val="0"/>
          <w:iCs w:val="0"/>
          <w:noProof w:val="0"/>
          <w:color w:val="auto"/>
          <w:sz w:val="22"/>
          <w:szCs w:val="22"/>
          <w:lang w:val="en-US"/>
        </w:rPr>
        <w:t>”</w:t>
      </w:r>
      <w:r w:rsidRPr="07A83302">
        <w:rPr>
          <w:rStyle w:val="FootnoteReference"/>
          <w:rFonts w:ascii="Arial" w:hAnsi="Arial" w:eastAsia="Arial" w:cs="Arial"/>
          <w:i w:val="0"/>
          <w:iCs w:val="0"/>
          <w:noProof w:val="0"/>
          <w:color w:val="auto"/>
          <w:sz w:val="22"/>
          <w:szCs w:val="22"/>
          <w:lang w:val="en-US"/>
        </w:rPr>
        <w:footnoteReference w:id="31469"/>
      </w:r>
      <w:r w:rsidRPr="07A83302" w:rsidR="5C74C536">
        <w:rPr>
          <w:rFonts w:ascii="Arial" w:hAnsi="Arial" w:eastAsia="Arial" w:cs="Arial"/>
          <w:i w:val="0"/>
          <w:iCs w:val="0"/>
          <w:noProof w:val="0"/>
          <w:color w:val="auto"/>
          <w:sz w:val="22"/>
          <w:szCs w:val="22"/>
          <w:lang w:val="en-US"/>
        </w:rPr>
        <w:t>.</w:t>
      </w:r>
      <w:r w:rsidRPr="07A83302" w:rsidR="4EFBB28C">
        <w:rPr>
          <w:rFonts w:ascii="Arial" w:hAnsi="Arial" w:eastAsia="Arial" w:cs="Arial"/>
          <w:noProof w:val="0"/>
          <w:color w:val="auto" w:themeColor="text1" w:themeTint="FF" w:themeShade="FF"/>
          <w:sz w:val="22"/>
          <w:szCs w:val="22"/>
          <w:lang w:val="en-US"/>
        </w:rPr>
        <w:t xml:space="preserve"> Understanding</w:t>
      </w:r>
      <w:r w:rsidRPr="07A83302" w:rsidR="4EFBB28C">
        <w:rPr>
          <w:rFonts w:ascii="Arial" w:hAnsi="Arial" w:eastAsia="Arial" w:cs="Arial"/>
          <w:noProof w:val="0"/>
          <w:color w:val="auto" w:themeColor="text1" w:themeTint="FF" w:themeShade="FF"/>
          <w:sz w:val="22"/>
          <w:szCs w:val="22"/>
          <w:lang w:val="en-US"/>
        </w:rPr>
        <w:t xml:space="preserve"> the intricate link between cosmology, culture, and religion is essential for grasping how individuals and societies </w:t>
      </w:r>
      <w:r w:rsidRPr="07A83302" w:rsidR="4EFBB28C">
        <w:rPr>
          <w:rFonts w:ascii="Arial" w:hAnsi="Arial" w:eastAsia="Arial" w:cs="Arial"/>
          <w:noProof w:val="0"/>
          <w:color w:val="auto" w:themeColor="text1" w:themeTint="FF" w:themeShade="FF"/>
          <w:sz w:val="22"/>
          <w:szCs w:val="22"/>
          <w:lang w:val="en-US"/>
        </w:rPr>
        <w:t>conceptualise</w:t>
      </w:r>
      <w:r w:rsidRPr="07A83302" w:rsidR="4EFBB28C">
        <w:rPr>
          <w:rFonts w:ascii="Arial" w:hAnsi="Arial" w:eastAsia="Arial" w:cs="Arial"/>
          <w:noProof w:val="0"/>
          <w:color w:val="auto" w:themeColor="text1" w:themeTint="FF" w:themeShade="FF"/>
          <w:sz w:val="22"/>
          <w:szCs w:val="22"/>
          <w:lang w:val="en-US"/>
        </w:rPr>
        <w:t xml:space="preserve"> the cosmos. Historically, religious teachings have provided frameworks that shape cosmological understanding, offering narratives that delineate the universe's origins and structure</w:t>
      </w:r>
      <w:r w:rsidRPr="07A83302" w:rsidR="4EFBB28C">
        <w:rPr>
          <w:rFonts w:ascii="Arial" w:hAnsi="Arial" w:eastAsia="Arial" w:cs="Arial"/>
          <w:noProof w:val="0"/>
          <w:color w:val="auto" w:themeColor="text1" w:themeTint="FF" w:themeShade="FF"/>
          <w:sz w:val="22"/>
          <w:szCs w:val="22"/>
          <w:lang w:val="en-US"/>
        </w:rPr>
        <w:t>,</w:t>
      </w:r>
      <w:r w:rsidRPr="07A83302" w:rsidR="4EFBB28C">
        <w:rPr>
          <w:rFonts w:ascii="Arial" w:hAnsi="Arial" w:eastAsia="Arial" w:cs="Arial"/>
          <w:noProof w:val="0"/>
          <w:color w:val="auto" w:themeColor="text1" w:themeTint="FF" w:themeShade="FF"/>
          <w:sz w:val="22"/>
          <w:szCs w:val="22"/>
          <w:lang w:val="en-US"/>
        </w:rPr>
        <w:t xml:space="preserve"> as well as an explanation for the </w:t>
      </w:r>
      <w:r w:rsidRPr="07A83302" w:rsidR="0987F124">
        <w:rPr>
          <w:rFonts w:ascii="Arial" w:hAnsi="Arial" w:eastAsia="Arial" w:cs="Arial"/>
          <w:noProof w:val="0"/>
          <w:color w:val="auto"/>
          <w:sz w:val="22"/>
          <w:szCs w:val="22"/>
          <w:lang w:val="en-US"/>
        </w:rPr>
        <w:t>‘</w:t>
      </w:r>
      <w:r w:rsidRPr="07A83302" w:rsidR="4EFBB28C">
        <w:rPr>
          <w:rFonts w:ascii="Arial" w:hAnsi="Arial" w:eastAsia="Arial" w:cs="Arial"/>
          <w:noProof w:val="0"/>
          <w:color w:val="auto" w:themeColor="text1" w:themeTint="FF" w:themeShade="FF"/>
          <w:sz w:val="22"/>
          <w:szCs w:val="22"/>
          <w:lang w:val="en-US"/>
        </w:rPr>
        <w:t xml:space="preserve">big questions in life</w:t>
      </w:r>
      <w:r w:rsidRPr="07A83302" w:rsidR="1AB21C26">
        <w:rPr>
          <w:rFonts w:ascii="Arial" w:hAnsi="Arial" w:eastAsia="Arial" w:cs="Arial"/>
          <w:noProof w:val="0"/>
          <w:color w:val="auto"/>
          <w:sz w:val="22"/>
          <w:szCs w:val="22"/>
          <w:lang w:val="en-US"/>
        </w:rPr>
        <w:t>’</w:t>
      </w:r>
      <w:r w:rsidRPr="07A83302" w:rsidR="4EFBB28C">
        <w:rPr>
          <w:rFonts w:ascii="Arial" w:hAnsi="Arial" w:eastAsia="Arial" w:cs="Arial"/>
          <w:noProof w:val="0"/>
          <w:color w:val="auto" w:themeColor="text1" w:themeTint="FF" w:themeShade="FF"/>
          <w:sz w:val="22"/>
          <w:szCs w:val="22"/>
          <w:lang w:val="en-US"/>
        </w:rPr>
        <w:t xml:space="preserve"> such as </w:t>
      </w:r>
      <w:r w:rsidRPr="07A83302" w:rsidR="7BF6FE9C">
        <w:rPr>
          <w:rFonts w:ascii="Arial" w:hAnsi="Arial" w:eastAsia="Arial" w:cs="Arial"/>
          <w:noProof w:val="0"/>
          <w:color w:val="auto"/>
          <w:sz w:val="22"/>
          <w:szCs w:val="22"/>
          <w:lang w:val="en-US"/>
        </w:rPr>
        <w:t>“</w:t>
      </w:r>
      <w:r w:rsidRPr="07A83302" w:rsidR="7BF6FE9C">
        <w:rPr>
          <w:rFonts w:ascii="Arial" w:hAnsi="Arial" w:eastAsia="Arial" w:cs="Arial"/>
          <w:i w:val="0"/>
          <w:iCs w:val="0"/>
          <w:noProof w:val="0"/>
          <w:color w:val="auto"/>
          <w:sz w:val="22"/>
          <w:szCs w:val="22"/>
          <w:lang w:val="en-US"/>
        </w:rPr>
        <w:t>what are we doing here? What's</w:t>
      </w:r>
      <w:r w:rsidRPr="07A83302" w:rsidR="7BF6FE9C">
        <w:rPr>
          <w:rFonts w:ascii="Arial" w:hAnsi="Arial" w:eastAsia="Arial" w:cs="Arial"/>
          <w:i w:val="0"/>
          <w:iCs w:val="0"/>
          <w:noProof w:val="0"/>
          <w:color w:val="auto" w:themeColor="text1" w:themeTint="FF" w:themeShade="FF"/>
          <w:sz w:val="22"/>
          <w:szCs w:val="22"/>
          <w:lang w:val="en-US"/>
        </w:rPr>
        <w:t xml:space="preserve"> the purpose in this life? Where do we come from? And where am I really going to?”</w:t>
      </w:r>
      <w:r w:rsidRPr="07A83302" w:rsidR="7BF6FE9C">
        <w:rPr>
          <w:rFonts w:ascii="Arial" w:hAnsi="Arial" w:eastAsia="Arial" w:cs="Arial"/>
          <w:noProof w:val="0"/>
          <w:color w:val="auto" w:themeColor="text1" w:themeTint="FF" w:themeShade="FF"/>
          <w:sz w:val="22"/>
          <w:szCs w:val="22"/>
          <w:lang w:val="en-US"/>
        </w:rPr>
        <w:t xml:space="preserve"> </w:t>
      </w:r>
      <w:r w:rsidRPr="07A83302" w:rsidR="5BDC45AC">
        <w:rPr>
          <w:rFonts w:ascii="Arial" w:hAnsi="Arial" w:eastAsia="Arial" w:cs="Arial"/>
          <w:noProof w:val="0"/>
          <w:color w:val="auto" w:themeColor="text1" w:themeTint="FF" w:themeShade="FF"/>
          <w:sz w:val="22"/>
          <w:szCs w:val="22"/>
          <w:lang w:val="en-US"/>
        </w:rPr>
        <w:t xml:space="preserve">as the </w:t>
      </w:r>
      <w:r w:rsidRPr="07A83302" w:rsidR="5BDC45AC">
        <w:rPr>
          <w:rFonts w:ascii="Arial" w:hAnsi="Arial" w:eastAsia="Arial" w:cs="Arial"/>
          <w:noProof w:val="0"/>
          <w:color w:val="auto" w:themeColor="text1" w:themeTint="FF" w:themeShade="FF"/>
          <w:sz w:val="22"/>
          <w:szCs w:val="22"/>
          <w:lang w:val="en-US"/>
        </w:rPr>
        <w:t>Clairvoyant</w:t>
      </w:r>
      <w:r w:rsidRPr="07A83302" w:rsidR="4EFBB28C">
        <w:rPr>
          <w:rFonts w:ascii="Arial" w:hAnsi="Arial" w:eastAsia="Arial" w:cs="Arial"/>
          <w:noProof w:val="0"/>
          <w:color w:val="auto" w:themeColor="text1" w:themeTint="FF" w:themeShade="FF"/>
          <w:sz w:val="22"/>
          <w:szCs w:val="22"/>
          <w:lang w:val="en-US"/>
        </w:rPr>
        <w:t xml:space="preserve"> aptly put it</w:t>
      </w:r>
      <w:r w:rsidRPr="07A83302">
        <w:rPr>
          <w:rStyle w:val="FootnoteReference"/>
          <w:rFonts w:ascii="Arial" w:hAnsi="Arial" w:eastAsia="Arial" w:cs="Arial"/>
          <w:noProof w:val="0"/>
          <w:color w:val="auto"/>
          <w:sz w:val="22"/>
          <w:szCs w:val="22"/>
          <w:lang w:val="en-US"/>
        </w:rPr>
        <w:footnoteReference w:id="32258"/>
      </w:r>
      <w:r w:rsidRPr="07A83302" w:rsidR="4EFBB28C">
        <w:rPr>
          <w:rFonts w:ascii="Arial" w:hAnsi="Arial" w:eastAsia="Arial" w:cs="Arial"/>
          <w:noProof w:val="0"/>
          <w:color w:val="auto" w:themeColor="text1" w:themeTint="FF" w:themeShade="FF"/>
          <w:sz w:val="22"/>
          <w:szCs w:val="22"/>
          <w:lang w:val="en-US"/>
        </w:rPr>
        <w:t xml:space="preserve">. These frameworks for life in the universe have </w:t>
      </w:r>
      <w:r w:rsidRPr="07A83302" w:rsidR="13C286D8">
        <w:rPr>
          <w:rFonts w:ascii="Arial" w:hAnsi="Arial" w:eastAsia="Arial" w:cs="Arial"/>
          <w:noProof w:val="0"/>
          <w:color w:val="auto" w:themeColor="text1" w:themeTint="FF" w:themeShade="FF"/>
          <w:sz w:val="22"/>
          <w:szCs w:val="22"/>
          <w:lang w:val="en-US"/>
        </w:rPr>
        <w:t>provided “insight and meaning”</w:t>
      </w:r>
      <w:r w:rsidRPr="00C1CFB0">
        <w:rPr>
          <w:rStyle w:val="FootnoteReference"/>
          <w:rFonts w:ascii="Arial" w:hAnsi="Arial" w:eastAsia="Arial" w:cs="Arial"/>
          <w:noProof w:val="0"/>
          <w:color w:val="000000" w:themeColor="text1" w:themeTint="FF" w:themeShade="FF"/>
          <w:sz w:val="24"/>
          <w:szCs w:val="24"/>
          <w:lang w:val="en-US"/>
        </w:rPr>
        <w:footnoteReference w:id="8316"/>
      </w:r>
      <w:r w:rsidRPr="07A83302" w:rsidR="192E38BC">
        <w:rPr>
          <w:rFonts w:ascii="Arial" w:hAnsi="Arial" w:eastAsia="Arial" w:cs="Arial"/>
          <w:noProof w:val="0"/>
          <w:color w:val="auto" w:themeColor="text1" w:themeTint="FF" w:themeShade="FF"/>
          <w:sz w:val="22"/>
          <w:szCs w:val="22"/>
          <w:lang w:val="en-US"/>
        </w:rPr>
        <w:t xml:space="preserve">a</w:t>
      </w:r>
      <w:r w:rsidRPr="07A83302" w:rsidR="470A73C9">
        <w:rPr>
          <w:noProof w:val="0"/>
          <w:lang w:val="en-US"/>
        </w:rPr>
        <w:t xml:space="preserve">￼</w:t>
      </w:r>
      <w:r w:rsidRPr="07A83302" w:rsidR="206FE7B8">
        <w:rPr>
          <w:rFonts w:ascii="Arial" w:hAnsi="Arial" w:eastAsia="Arial" w:cs="Arial"/>
          <w:noProof w:val="0"/>
          <w:color w:val="auto" w:themeColor="text1" w:themeTint="FF" w:themeShade="FF"/>
          <w:sz w:val="22"/>
          <w:szCs w:val="22"/>
          <w:lang w:val="en-US"/>
        </w:rPr>
        <w:t xml:space="preserve">. </w:t>
      </w:r>
      <w:r w:rsidRPr="07A83302" w:rsidR="71D4F408">
        <w:rPr>
          <w:rFonts w:ascii="Arial" w:hAnsi="Arial" w:eastAsia="Arial" w:cs="Arial"/>
          <w:noProof w:val="0"/>
          <w:color w:val="auto" w:themeColor="text1" w:themeTint="FF" w:themeShade="FF"/>
          <w:sz w:val="22"/>
          <w:szCs w:val="22"/>
          <w:lang w:val="en-US"/>
        </w:rPr>
        <w:t xml:space="preserve">Many </w:t>
      </w:r>
      <w:r w:rsidRPr="07A83302" w:rsidR="4D7705DA">
        <w:rPr>
          <w:rFonts w:ascii="Arial" w:hAnsi="Arial" w:eastAsia="Arial" w:cs="Arial"/>
          <w:noProof w:val="0"/>
          <w:color w:val="auto" w:themeColor="text1" w:themeTint="FF" w:themeShade="FF"/>
          <w:sz w:val="22"/>
          <w:szCs w:val="22"/>
          <w:lang w:val="en-US"/>
        </w:rPr>
        <w:t xml:space="preserve">Agnostics and Atheists in the study also </w:t>
      </w:r>
      <w:r w:rsidRPr="07A83302" w:rsidR="7150C1E6">
        <w:rPr>
          <w:rFonts w:ascii="Arial" w:hAnsi="Arial" w:eastAsia="Arial" w:cs="Arial"/>
          <w:noProof w:val="0"/>
          <w:color w:val="auto" w:themeColor="text1" w:themeTint="FF" w:themeShade="FF"/>
          <w:sz w:val="22"/>
          <w:szCs w:val="22"/>
          <w:lang w:val="en-US"/>
        </w:rPr>
        <w:t xml:space="preserve">agreed </w:t>
      </w:r>
      <w:r w:rsidRPr="07A83302" w:rsidR="4D7705DA">
        <w:rPr>
          <w:rFonts w:ascii="Arial" w:hAnsi="Arial" w:eastAsia="Arial" w:cs="Arial"/>
          <w:noProof w:val="0"/>
          <w:color w:val="auto" w:themeColor="text1" w:themeTint="FF" w:themeShade="FF"/>
          <w:sz w:val="22"/>
          <w:szCs w:val="22"/>
          <w:lang w:val="en-US"/>
        </w:rPr>
        <w:t xml:space="preserve">that religion</w:t>
      </w:r>
      <w:r w:rsidRPr="07A83302" w:rsidR="1F39BB4E">
        <w:rPr>
          <w:rFonts w:ascii="Arial" w:hAnsi="Arial" w:eastAsia="Arial" w:cs="Arial"/>
          <w:noProof w:val="0"/>
          <w:color w:val="auto" w:themeColor="text1" w:themeTint="FF" w:themeShade="FF"/>
          <w:sz w:val="22"/>
          <w:szCs w:val="22"/>
          <w:lang w:val="en-US"/>
        </w:rPr>
        <w:t xml:space="preserve"> c</w:t>
      </w:r>
      <w:r w:rsidRPr="07A83302" w:rsidR="1F9BDD90">
        <w:rPr>
          <w:rFonts w:ascii="Arial" w:hAnsi="Arial" w:eastAsia="Arial" w:cs="Arial"/>
          <w:noProof w:val="0"/>
          <w:color w:val="auto"/>
          <w:sz w:val="22"/>
          <w:szCs w:val="22"/>
          <w:lang w:val="en-US"/>
        </w:rPr>
        <w:t xml:space="preserve">ould </w:t>
      </w:r>
      <w:r w:rsidRPr="07A83302" w:rsidR="1F39BB4E">
        <w:rPr>
          <w:rFonts w:ascii="Arial" w:hAnsi="Arial" w:eastAsia="Arial" w:cs="Arial"/>
          <w:noProof w:val="0"/>
          <w:color w:val="auto"/>
          <w:sz w:val="22"/>
          <w:szCs w:val="22"/>
          <w:lang w:val="en-US"/>
        </w:rPr>
        <w:t>provide comfort to others, and sometimes themselves, including participant 3 in the group study who said “I lived on a cul-de-sac, where weirdly, there was a lot of like, kids my age, they all kind of went to church…</w:t>
      </w:r>
      <w:r w:rsidRPr="07A83302" w:rsidR="1F39BB4E">
        <w:rPr>
          <w:rFonts w:ascii="Arial" w:hAnsi="Arial" w:eastAsia="Arial" w:cs="Arial"/>
          <w:noProof w:val="0"/>
          <w:color w:val="auto"/>
          <w:sz w:val="22"/>
          <w:szCs w:val="22"/>
          <w:lang w:val="en-US"/>
        </w:rPr>
        <w:t>That's kind of where one of my best friends would go</w:t>
      </w:r>
      <w:r w:rsidRPr="07A83302" w:rsidR="666A58FA">
        <w:rPr>
          <w:rFonts w:ascii="Arial" w:hAnsi="Arial" w:eastAsia="Arial" w:cs="Arial"/>
          <w:noProof w:val="0"/>
          <w:color w:val="auto"/>
          <w:sz w:val="22"/>
          <w:szCs w:val="22"/>
          <w:lang w:val="en-US"/>
        </w:rPr>
        <w:t>...</w:t>
      </w:r>
      <w:r w:rsidRPr="07A83302" w:rsidR="1F39BB4E">
        <w:rPr>
          <w:rFonts w:ascii="Arial" w:hAnsi="Arial" w:eastAsia="Arial" w:cs="Arial"/>
          <w:noProof w:val="0"/>
          <w:color w:val="auto"/>
          <w:sz w:val="22"/>
          <w:szCs w:val="22"/>
          <w:lang w:val="en-US"/>
        </w:rPr>
        <w:t xml:space="preserve">I</w:t>
      </w:r>
      <w:r w:rsidRPr="07A83302" w:rsidR="60CC4EDD">
        <w:rPr>
          <w:rFonts w:ascii="Arial" w:hAnsi="Arial" w:eastAsia="Arial" w:cs="Arial"/>
          <w:noProof w:val="0"/>
          <w:color w:val="auto"/>
          <w:sz w:val="22"/>
          <w:szCs w:val="22"/>
          <w:lang w:val="en-US"/>
        </w:rPr>
        <w:t xml:space="preserve">t</w:t>
      </w:r>
      <w:r w:rsidRPr="07A83302" w:rsidR="1F39BB4E">
        <w:rPr>
          <w:rFonts w:ascii="Arial" w:hAnsi="Arial" w:eastAsia="Arial" w:cs="Arial"/>
          <w:noProof w:val="0"/>
          <w:color w:val="auto"/>
          <w:sz w:val="22"/>
          <w:szCs w:val="22"/>
          <w:lang w:val="en-US"/>
        </w:rPr>
        <w:t xml:space="preserve"> felt like it was more of a social act…And it did give me a great sense of community.</w:t>
      </w:r>
      <w:r w:rsidRPr="07A83302" w:rsidR="1F39BB4E">
        <w:rPr>
          <w:rFonts w:ascii="Arial" w:hAnsi="Arial" w:eastAsia="Arial" w:cs="Arial"/>
          <w:noProof w:val="0"/>
          <w:color w:val="auto"/>
          <w:sz w:val="22"/>
          <w:szCs w:val="22"/>
          <w:lang w:val="en-US"/>
        </w:rPr>
        <w:t xml:space="preserve"> And I did really need that at the time</w:t>
      </w:r>
      <w:r w:rsidRPr="07A83302" w:rsidR="014A1D54">
        <w:rPr>
          <w:rFonts w:ascii="Arial" w:hAnsi="Arial" w:eastAsia="Arial" w:cs="Arial"/>
          <w:noProof w:val="0"/>
          <w:color w:val="auto"/>
          <w:sz w:val="22"/>
          <w:szCs w:val="22"/>
          <w:lang w:val="en-US"/>
        </w:rPr>
        <w:t>,</w:t>
      </w:r>
      <w:r w:rsidRPr="07A83302" w:rsidR="1F39BB4E">
        <w:rPr>
          <w:rFonts w:ascii="Arial" w:hAnsi="Arial" w:eastAsia="Arial" w:cs="Arial"/>
          <w:noProof w:val="0"/>
          <w:color w:val="auto"/>
          <w:sz w:val="22"/>
          <w:szCs w:val="22"/>
          <w:lang w:val="en-US"/>
        </w:rPr>
        <w:t xml:space="preserve"> I </w:t>
      </w:r>
      <w:r w:rsidRPr="07A83302" w:rsidR="1F39BB4E">
        <w:rPr>
          <w:rFonts w:ascii="Arial" w:hAnsi="Arial" w:eastAsia="Arial" w:cs="Arial"/>
          <w:noProof w:val="0"/>
          <w:color w:val="auto"/>
          <w:sz w:val="22"/>
          <w:szCs w:val="22"/>
          <w:lang w:val="en-US"/>
        </w:rPr>
        <w:t>kind of went</w:t>
      </w:r>
      <w:r w:rsidRPr="07A83302" w:rsidR="1F39BB4E">
        <w:rPr>
          <w:rFonts w:ascii="Arial" w:hAnsi="Arial" w:eastAsia="Arial" w:cs="Arial"/>
          <w:noProof w:val="0"/>
          <w:color w:val="auto" w:themeColor="text1" w:themeTint="FF" w:themeShade="FF"/>
          <w:sz w:val="22"/>
          <w:szCs w:val="22"/>
          <w:lang w:val="en-US"/>
        </w:rPr>
        <w:t xml:space="preserve"> through a lot of crap when I was younger, and I needed to feel like I belonged somewhere.</w:t>
      </w:r>
      <w:r w:rsidRPr="07A83302" w:rsidR="1F39BB4E">
        <w:rPr>
          <w:rFonts w:ascii="Arial" w:hAnsi="Arial" w:eastAsia="Arial" w:cs="Arial"/>
          <w:noProof w:val="0"/>
          <w:color w:val="auto" w:themeColor="text1" w:themeTint="FF" w:themeShade="FF"/>
          <w:sz w:val="22"/>
          <w:szCs w:val="22"/>
          <w:lang w:val="en-US"/>
        </w:rPr>
        <w:t xml:space="preserve">”</w:t>
      </w:r>
      <w:r w:rsidRPr="07A83302">
        <w:rPr>
          <w:rStyle w:val="FootnoteReference"/>
          <w:rFonts w:ascii="Arial" w:hAnsi="Arial" w:eastAsia="Arial" w:cs="Arial"/>
          <w:noProof w:val="0"/>
          <w:color w:val="auto"/>
          <w:sz w:val="22"/>
          <w:szCs w:val="22"/>
          <w:lang w:val="en-US"/>
        </w:rPr>
        <w:footnoteReference w:id="13074"/>
      </w:r>
      <w:r w:rsidRPr="07A83302" w:rsidR="1F39BB4E">
        <w:rPr>
          <w:rFonts w:ascii="Arial" w:hAnsi="Arial" w:eastAsia="Arial" w:cs="Arial"/>
          <w:noProof w:val="0"/>
          <w:color w:val="auto" w:themeColor="text1" w:themeTint="FF" w:themeShade="FF"/>
          <w:sz w:val="22"/>
          <w:szCs w:val="22"/>
          <w:lang w:val="en-US"/>
        </w:rPr>
        <w:t xml:space="preserve">,</w:t>
      </w:r>
      <w:r w:rsidRPr="07A83302" w:rsidR="1F39BB4E">
        <w:rPr>
          <w:rFonts w:ascii="Arial" w:hAnsi="Arial" w:eastAsia="Arial" w:cs="Arial"/>
          <w:noProof w:val="0"/>
          <w:color w:val="auto" w:themeColor="text1" w:themeTint="FF" w:themeShade="FF"/>
          <w:sz w:val="22"/>
          <w:szCs w:val="22"/>
          <w:lang w:val="en-US"/>
        </w:rPr>
        <w:t xml:space="preserve"> showing </w:t>
      </w:r>
      <w:r w:rsidRPr="07A83302" w:rsidR="365C3D7C">
        <w:rPr>
          <w:rFonts w:ascii="Arial" w:hAnsi="Arial" w:eastAsia="Arial" w:cs="Arial"/>
          <w:noProof w:val="0"/>
          <w:color w:val="auto" w:themeColor="text1" w:themeTint="FF" w:themeShade="FF"/>
          <w:sz w:val="22"/>
          <w:szCs w:val="22"/>
          <w:lang w:val="en-US"/>
        </w:rPr>
        <w:t xml:space="preserve">that </w:t>
      </w:r>
      <w:r w:rsidRPr="07A83302" w:rsidR="1F39BB4E">
        <w:rPr>
          <w:rFonts w:ascii="Arial" w:hAnsi="Arial" w:eastAsia="Arial" w:cs="Arial"/>
          <w:noProof w:val="0"/>
          <w:color w:val="auto" w:themeColor="text1" w:themeTint="FF" w:themeShade="FF"/>
          <w:sz w:val="22"/>
          <w:szCs w:val="22"/>
          <w:lang w:val="en-US"/>
        </w:rPr>
        <w:t xml:space="preserve">sense of comfort from religion, but in this instance </w:t>
      </w:r>
      <w:r w:rsidRPr="07A83302" w:rsidR="3CC2D3E0">
        <w:rPr>
          <w:rFonts w:ascii="Arial" w:hAnsi="Arial" w:eastAsia="Arial" w:cs="Arial"/>
          <w:noProof w:val="0"/>
          <w:color w:val="auto" w:themeColor="text1" w:themeTint="FF" w:themeShade="FF"/>
          <w:sz w:val="22"/>
          <w:szCs w:val="22"/>
          <w:lang w:val="en-US"/>
        </w:rPr>
        <w:t xml:space="preserve">from a </w:t>
      </w:r>
      <w:r w:rsidRPr="07A83302" w:rsidR="1F39BB4E">
        <w:rPr>
          <w:rFonts w:ascii="Arial" w:hAnsi="Arial" w:eastAsia="Arial" w:cs="Arial"/>
          <w:noProof w:val="0"/>
          <w:color w:val="auto" w:themeColor="text1" w:themeTint="FF" w:themeShade="FF"/>
          <w:sz w:val="22"/>
          <w:szCs w:val="22"/>
          <w:lang w:val="en-US"/>
        </w:rPr>
        <w:t>social aspect, despite the lack of belief</w:t>
      </w:r>
      <w:r w:rsidRPr="07A83302" w:rsidR="4F3B5A39">
        <w:rPr>
          <w:rFonts w:ascii="Arial" w:hAnsi="Arial" w:eastAsia="Arial" w:cs="Arial"/>
          <w:noProof w:val="0"/>
          <w:color w:val="auto" w:themeColor="text1" w:themeTint="FF" w:themeShade="FF"/>
          <w:sz w:val="22"/>
          <w:szCs w:val="22"/>
          <w:lang w:val="en-US"/>
        </w:rPr>
        <w:t xml:space="preserve"> cosmologicall</w:t>
      </w:r>
      <w:r w:rsidRPr="07A83302" w:rsidR="29D6B3DF">
        <w:rPr>
          <w:rFonts w:ascii="Arial" w:hAnsi="Arial" w:eastAsia="Arial" w:cs="Arial"/>
          <w:noProof w:val="0"/>
          <w:color w:val="auto" w:themeColor="text1" w:themeTint="FF" w:themeShade="FF"/>
          <w:sz w:val="22"/>
          <w:szCs w:val="22"/>
          <w:lang w:val="en-US"/>
        </w:rPr>
        <w:t>y</w:t>
      </w:r>
      <w:r w:rsidRPr="07A83302" w:rsidR="5D18A25B">
        <w:rPr>
          <w:rFonts w:ascii="Arial" w:hAnsi="Arial" w:eastAsia="Arial" w:cs="Arial"/>
          <w:noProof w:val="0"/>
          <w:color w:val="auto" w:themeColor="text1" w:themeTint="FF" w:themeShade="FF"/>
          <w:sz w:val="22"/>
          <w:szCs w:val="22"/>
          <w:lang w:val="en-US"/>
        </w:rPr>
        <w:t xml:space="preserve">. </w:t>
      </w:r>
      <w:r w:rsidRPr="07A83302" w:rsidR="5D18A25B">
        <w:rPr>
          <w:rFonts w:ascii="Arial" w:hAnsi="Arial" w:eastAsia="Arial" w:cs="Arial"/>
          <w:noProof w:val="0"/>
          <w:color w:val="auto" w:themeColor="text1" w:themeTint="FF" w:themeShade="FF"/>
          <w:sz w:val="22"/>
          <w:szCs w:val="22"/>
          <w:lang w:val="en-US"/>
        </w:rPr>
        <w:t>Overall, the majority of respondents noted that they were non-religious (</w:t>
      </w:r>
      <w:r w:rsidRPr="07A83302" w:rsidR="7D75A1F6">
        <w:rPr>
          <w:rFonts w:ascii="Arial" w:hAnsi="Arial" w:eastAsia="Arial" w:cs="Arial"/>
          <w:noProof w:val="0"/>
          <w:color w:val="auto"/>
          <w:sz w:val="22"/>
          <w:szCs w:val="22"/>
          <w:lang w:val="en-US"/>
        </w:rPr>
        <w:t>figure</w:t>
      </w:r>
      <w:r w:rsidRPr="07A83302" w:rsidR="5D18A25B">
        <w:rPr>
          <w:rFonts w:ascii="Arial" w:hAnsi="Arial" w:eastAsia="Arial" w:cs="Arial"/>
          <w:noProof w:val="0"/>
          <w:color w:val="auto"/>
          <w:sz w:val="22"/>
          <w:szCs w:val="22"/>
          <w:lang w:val="en-US"/>
        </w:rPr>
        <w:t>4</w:t>
      </w:r>
      <w:r w:rsidRPr="07A83302" w:rsidR="5D18A25B">
        <w:rPr>
          <w:rFonts w:ascii="Arial" w:hAnsi="Arial" w:eastAsia="Arial" w:cs="Arial"/>
          <w:noProof w:val="0"/>
          <w:color w:val="auto"/>
          <w:sz w:val="22"/>
          <w:szCs w:val="22"/>
          <w:lang w:val="en-US"/>
        </w:rPr>
        <w:t>).</w:t>
      </w:r>
    </w:p>
    <w:p w:rsidR="470A73C9" w:rsidP="07A83302" w:rsidRDefault="470A73C9" w14:paraId="4579D3ED" w14:textId="73A5C735">
      <w:pPr>
        <w:pStyle w:val="Normal"/>
        <w:suppressLineNumbers w:val="0"/>
        <w:bidi w:val="0"/>
        <w:spacing w:before="255" w:beforeAutospacing="off" w:after="255" w:afterAutospacing="off"/>
        <w:ind/>
        <w:jc w:val="center"/>
      </w:pPr>
      <w:r w:rsidR="24CC1A74">
        <w:drawing>
          <wp:inline wp14:editId="04ABE6B7" wp14:anchorId="131B7AC9">
            <wp:extent cx="4723928" cy="1987986"/>
            <wp:effectExtent l="0" t="0" r="0" b="0"/>
            <wp:docPr id="799500369" name="" descr="Forms response chart. Question title: Which of the following best describes your religious affiliation? . Number of responses: 61 responses." title=""/>
            <wp:cNvGraphicFramePr>
              <a:graphicFrameLocks noChangeAspect="1"/>
            </wp:cNvGraphicFramePr>
            <a:graphic>
              <a:graphicData uri="http://schemas.openxmlformats.org/drawingml/2006/picture">
                <pic:pic>
                  <pic:nvPicPr>
                    <pic:cNvPr id="0" name=""/>
                    <pic:cNvPicPr/>
                  </pic:nvPicPr>
                  <pic:blipFill>
                    <a:blip r:embed="R9c61a7734cf441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23928" cy="1987986"/>
                    </a:xfrm>
                    <a:prstGeom prst="rect">
                      <a:avLst/>
                    </a:prstGeom>
                  </pic:spPr>
                </pic:pic>
              </a:graphicData>
            </a:graphic>
          </wp:inline>
        </w:drawing>
      </w:r>
    </w:p>
    <w:p w:rsidR="470A73C9" w:rsidP="07A83302" w:rsidRDefault="470A73C9" w14:paraId="5B705CC1" w14:textId="6D724122">
      <w:pPr>
        <w:pStyle w:val="Normal"/>
        <w:suppressLineNumbers w:val="0"/>
        <w:bidi w:val="0"/>
        <w:spacing w:before="255" w:beforeAutospacing="off" w:after="255" w:afterAutospacing="off"/>
        <w:ind/>
        <w:jc w:val="center"/>
        <w:rPr>
          <w:rFonts w:ascii="Arial" w:hAnsi="Arial" w:eastAsia="Arial" w:cs="Arial"/>
          <w:i w:val="1"/>
          <w:iCs w:val="1"/>
          <w:noProof w:val="0"/>
          <w:color w:val="000000" w:themeColor="text1" w:themeTint="FF" w:themeShade="FF"/>
          <w:sz w:val="12"/>
          <w:szCs w:val="12"/>
          <w:lang w:val="en-US"/>
        </w:rPr>
      </w:pPr>
      <w:r w:rsidRPr="07A83302" w:rsidR="57387BF4">
        <w:rPr>
          <w:rFonts w:ascii="Arial" w:hAnsi="Arial" w:eastAsia="Arial" w:cs="Arial"/>
          <w:i w:val="1"/>
          <w:iCs w:val="1"/>
          <w:sz w:val="12"/>
          <w:szCs w:val="12"/>
        </w:rPr>
        <w:t xml:space="preserve">Figure 4: </w:t>
      </w:r>
      <w:r w:rsidRPr="07A83302" w:rsidR="57387BF4">
        <w:rPr>
          <w:rFonts w:ascii="Arial" w:hAnsi="Arial" w:eastAsia="Arial" w:cs="Arial"/>
          <w:i w:val="1"/>
          <w:iCs w:val="1"/>
          <w:noProof w:val="0"/>
          <w:color w:val="000000" w:themeColor="text1" w:themeTint="FF" w:themeShade="FF"/>
          <w:sz w:val="12"/>
          <w:szCs w:val="12"/>
          <w:lang w:val="en-US"/>
        </w:rPr>
        <w:t>pie chart demonstrating that the majority of respondents ascribe to non-religious/atheist views</w:t>
      </w:r>
      <w:r w:rsidRPr="07A83302" w:rsidR="4E9FE215">
        <w:rPr>
          <w:rFonts w:ascii="Arial" w:hAnsi="Arial" w:eastAsia="Arial" w:cs="Arial"/>
          <w:i w:val="1"/>
          <w:iCs w:val="1"/>
          <w:noProof w:val="0"/>
          <w:color w:val="000000" w:themeColor="text1" w:themeTint="FF" w:themeShade="FF"/>
          <w:sz w:val="12"/>
          <w:szCs w:val="12"/>
          <w:lang w:val="en-US"/>
        </w:rPr>
        <w:t xml:space="preserve">. </w:t>
      </w:r>
      <w:r w:rsidRPr="07A83302" w:rsidR="4E9FE215">
        <w:rPr>
          <w:rFonts w:ascii="Arial" w:hAnsi="Arial" w:eastAsia="Arial" w:cs="Arial"/>
          <w:i w:val="1"/>
          <w:iCs w:val="1"/>
          <w:noProof w:val="0"/>
          <w:color w:val="000000" w:themeColor="text1" w:themeTint="FF" w:themeShade="FF"/>
          <w:sz w:val="12"/>
          <w:szCs w:val="12"/>
          <w:lang w:val="en-US"/>
        </w:rPr>
        <w:t>Chart obtained from Google forms 2024.</w:t>
      </w:r>
    </w:p>
    <w:p w:rsidR="56B24EEE" w:rsidP="07A83302" w:rsidRDefault="56B24EEE" w14:paraId="5D10BD33" w14:textId="54114DC4">
      <w:pPr>
        <w:pStyle w:val="Normal"/>
        <w:suppressLineNumbers w:val="0"/>
        <w:spacing w:before="135" w:beforeAutospacing="off" w:after="135" w:afterAutospacing="off" w:line="279" w:lineRule="auto"/>
        <w:ind w:left="0" w:right="0"/>
        <w:jc w:val="left"/>
        <w:rPr>
          <w:rFonts w:ascii="Arial" w:hAnsi="Arial" w:eastAsia="Arial" w:cs="Arial"/>
          <w:i w:val="0"/>
          <w:iCs w:val="0"/>
          <w:noProof w:val="0"/>
          <w:color w:val="auto"/>
          <w:sz w:val="22"/>
          <w:szCs w:val="22"/>
          <w:lang w:val="en-US"/>
        </w:rPr>
      </w:pPr>
      <w:r w:rsidRPr="07A83302" w:rsidR="56B24EEE">
        <w:rPr>
          <w:rFonts w:ascii="Arial" w:hAnsi="Arial" w:eastAsia="Arial" w:cs="Arial"/>
          <w:noProof w:val="0"/>
          <w:color w:val="auto" w:themeColor="text1" w:themeTint="FF" w:themeShade="FF"/>
          <w:sz w:val="22"/>
          <w:szCs w:val="22"/>
          <w:lang w:val="en-US"/>
        </w:rPr>
        <w:t xml:space="preserve">The survey revealed that 67% of respondents were introduced to a specific religion by their parents/guardians as a child, and 83% of those noted that they no longer align with that same religion or for most, to any religion or spiritualism at all, with many choosing to land their beliefs firmly in science and not faith, with survey respondents noting </w:t>
      </w:r>
      <w:r w:rsidRPr="07A83302" w:rsidR="6FEE2B1E">
        <w:rPr>
          <w:rFonts w:ascii="Arial" w:hAnsi="Arial" w:eastAsia="Arial" w:cs="Arial"/>
          <w:noProof w:val="0"/>
          <w:color w:val="auto" w:themeColor="text1" w:themeTint="FF" w:themeShade="FF"/>
          <w:sz w:val="22"/>
          <w:szCs w:val="22"/>
          <w:lang w:val="en-US"/>
        </w:rPr>
        <w:t xml:space="preserve">things such as </w:t>
      </w:r>
      <w:r w:rsidRPr="07A83302" w:rsidR="56B24EEE">
        <w:rPr>
          <w:rFonts w:ascii="Arial" w:hAnsi="Arial" w:eastAsia="Arial" w:cs="Arial"/>
          <w:noProof w:val="0"/>
          <w:color w:val="auto" w:themeColor="text1" w:themeTint="FF" w:themeShade="FF"/>
          <w:sz w:val="22"/>
          <w:szCs w:val="22"/>
          <w:lang w:val="en-US"/>
        </w:rPr>
        <w:t xml:space="preserve">“A lack of religious explanation of the origins of a creator made me </w:t>
      </w:r>
      <w:r w:rsidRPr="07A83302" w:rsidR="56B24EEE">
        <w:rPr>
          <w:rFonts w:ascii="Arial" w:hAnsi="Arial" w:eastAsia="Arial" w:cs="Arial"/>
          <w:noProof w:val="0"/>
          <w:color w:val="auto" w:themeColor="text1" w:themeTint="FF" w:themeShade="FF"/>
          <w:sz w:val="22"/>
          <w:szCs w:val="22"/>
          <w:lang w:val="en-US"/>
        </w:rPr>
        <w:t>search scientific routes”</w:t>
      </w:r>
      <w:r w:rsidRPr="07A83302">
        <w:rPr>
          <w:rStyle w:val="FootnoteReference"/>
          <w:rFonts w:ascii="Arial" w:hAnsi="Arial" w:eastAsia="Arial" w:cs="Arial"/>
          <w:noProof w:val="0"/>
          <w:color w:val="auto"/>
          <w:sz w:val="22"/>
          <w:szCs w:val="22"/>
          <w:lang w:val="en-US"/>
        </w:rPr>
        <w:footnoteReference w:id="3504"/>
      </w:r>
      <w:r w:rsidRPr="07A83302" w:rsidR="5F56E7B8">
        <w:rPr>
          <w:rFonts w:ascii="Arial" w:hAnsi="Arial" w:eastAsia="Arial" w:cs="Arial"/>
          <w:noProof w:val="0"/>
          <w:color w:val="auto" w:themeColor="text1" w:themeTint="FF" w:themeShade="FF"/>
          <w:sz w:val="22"/>
          <w:szCs w:val="22"/>
          <w:lang w:val="en-US"/>
        </w:rPr>
        <w:t xml:space="preserve"> (</w:t>
      </w:r>
      <w:r w:rsidRPr="07A83302" w:rsidR="7E2B3BE9">
        <w:rPr>
          <w:rFonts w:ascii="Arial" w:hAnsi="Arial" w:eastAsia="Arial" w:cs="Arial"/>
          <w:noProof w:val="0"/>
          <w:color w:val="auto"/>
          <w:sz w:val="22"/>
          <w:szCs w:val="22"/>
          <w:lang w:val="en-US"/>
        </w:rPr>
        <w:t xml:space="preserve">figures </w:t>
      </w:r>
      <w:r w:rsidRPr="07A83302" w:rsidR="5F56E7B8">
        <w:rPr>
          <w:rFonts w:ascii="Arial" w:hAnsi="Arial" w:eastAsia="Arial" w:cs="Arial"/>
          <w:noProof w:val="0"/>
          <w:color w:val="auto" w:themeColor="text1" w:themeTint="FF" w:themeShade="FF"/>
          <w:sz w:val="22"/>
          <w:szCs w:val="22"/>
          <w:lang w:val="en-US"/>
        </w:rPr>
        <w:t>5 and 6</w:t>
      </w:r>
      <w:r w:rsidRPr="07A83302" w:rsidR="5F56E7B8">
        <w:rPr>
          <w:rFonts w:ascii="Arial" w:hAnsi="Arial" w:eastAsia="Arial" w:cs="Arial"/>
          <w:noProof w:val="0"/>
          <w:color w:val="auto" w:themeColor="text1" w:themeTint="FF" w:themeShade="FF"/>
          <w:sz w:val="22"/>
          <w:szCs w:val="22"/>
          <w:lang w:val="en-US"/>
        </w:rPr>
        <w:t>)</w:t>
      </w:r>
      <w:r w:rsidRPr="07A83302" w:rsidR="46EC4464">
        <w:rPr>
          <w:rFonts w:ascii="Arial" w:hAnsi="Arial" w:eastAsia="Arial" w:cs="Arial"/>
          <w:noProof w:val="0"/>
          <w:color w:val="auto" w:themeColor="text1" w:themeTint="FF" w:themeShade="FF"/>
          <w:sz w:val="22"/>
          <w:szCs w:val="22"/>
          <w:lang w:val="en-US"/>
        </w:rPr>
        <w:t xml:space="preserve">. </w:t>
      </w:r>
      <w:r w:rsidRPr="07A83302" w:rsidR="3C6B57EB">
        <w:rPr>
          <w:rFonts w:ascii="Arial" w:hAnsi="Arial" w:eastAsia="Arial" w:cs="Arial"/>
          <w:noProof w:val="0"/>
          <w:color w:val="auto" w:themeColor="text1" w:themeTint="FF" w:themeShade="FF"/>
          <w:sz w:val="22"/>
          <w:szCs w:val="22"/>
          <w:lang w:val="en-US"/>
        </w:rPr>
        <w:t>The ‘Pagan</w:t>
      </w:r>
      <w:r w:rsidRPr="07A83302" w:rsidR="3C6B57EB">
        <w:rPr>
          <w:rFonts w:ascii="Arial" w:hAnsi="Arial" w:eastAsia="Arial" w:cs="Arial"/>
          <w:noProof w:val="0"/>
          <w:color w:val="auto" w:themeColor="text1" w:themeTint="FF" w:themeShade="FF"/>
          <w:sz w:val="22"/>
          <w:szCs w:val="22"/>
          <w:lang w:val="en-US"/>
        </w:rPr>
        <w:t>’,</w:t>
      </w:r>
      <w:r w:rsidRPr="07A83302" w:rsidR="3C6B57EB">
        <w:rPr>
          <w:rFonts w:ascii="Arial" w:hAnsi="Arial" w:eastAsia="Arial" w:cs="Arial"/>
          <w:noProof w:val="0"/>
          <w:color w:val="auto" w:themeColor="text1" w:themeTint="FF" w:themeShade="FF"/>
          <w:sz w:val="22"/>
          <w:szCs w:val="22"/>
          <w:lang w:val="en-US"/>
        </w:rPr>
        <w:t xml:space="preserve"> ‘Buddhist monk</w:t>
      </w:r>
      <w:r w:rsidRPr="07A83302" w:rsidR="3C6B57EB">
        <w:rPr>
          <w:rFonts w:ascii="Arial" w:hAnsi="Arial" w:eastAsia="Arial" w:cs="Arial"/>
          <w:noProof w:val="0"/>
          <w:color w:val="auto" w:themeColor="text1" w:themeTint="FF" w:themeShade="FF"/>
          <w:sz w:val="22"/>
          <w:szCs w:val="22"/>
          <w:lang w:val="en-US"/>
        </w:rPr>
        <w:t>’,</w:t>
      </w:r>
      <w:r w:rsidRPr="07A83302" w:rsidR="3C6B57EB">
        <w:rPr>
          <w:rFonts w:ascii="Arial" w:hAnsi="Arial" w:eastAsia="Arial" w:cs="Arial"/>
          <w:noProof w:val="0"/>
          <w:color w:val="auto" w:themeColor="text1" w:themeTint="FF" w:themeShade="FF"/>
          <w:sz w:val="22"/>
          <w:szCs w:val="22"/>
          <w:lang w:val="en-US"/>
        </w:rPr>
        <w:t xml:space="preserve"> and ‘Clairvoyant’ </w:t>
      </w:r>
      <w:r w:rsidRPr="07A83302" w:rsidR="2AAEC1AD">
        <w:rPr>
          <w:rFonts w:ascii="Arial" w:hAnsi="Arial" w:eastAsia="Arial" w:cs="Arial"/>
          <w:noProof w:val="0"/>
          <w:color w:val="auto" w:themeColor="text1" w:themeTint="FF" w:themeShade="FF"/>
          <w:sz w:val="22"/>
          <w:szCs w:val="22"/>
          <w:lang w:val="en-US"/>
        </w:rPr>
        <w:t>were al</w:t>
      </w:r>
      <w:r w:rsidRPr="07A83302" w:rsidR="0D64D525">
        <w:rPr>
          <w:rFonts w:ascii="Arial" w:hAnsi="Arial" w:eastAsia="Arial" w:cs="Arial"/>
          <w:noProof w:val="0"/>
          <w:color w:val="auto" w:themeColor="text1" w:themeTint="FF" w:themeShade="FF"/>
          <w:sz w:val="22"/>
          <w:szCs w:val="22"/>
          <w:lang w:val="en-US"/>
        </w:rPr>
        <w:t xml:space="preserve">so </w:t>
      </w:r>
      <w:r w:rsidRPr="07A83302" w:rsidR="2AAEC1AD">
        <w:rPr>
          <w:rFonts w:ascii="Arial" w:hAnsi="Arial" w:eastAsia="Arial" w:cs="Arial"/>
          <w:noProof w:val="0"/>
          <w:color w:val="auto" w:themeColor="text1" w:themeTint="FF" w:themeShade="FF"/>
          <w:sz w:val="22"/>
          <w:szCs w:val="22"/>
          <w:lang w:val="en-US"/>
        </w:rPr>
        <w:t>brought up in Christian households</w:t>
      </w:r>
      <w:r w:rsidRPr="07A83302" w:rsidR="13CB6B89">
        <w:rPr>
          <w:rFonts w:ascii="Arial" w:hAnsi="Arial" w:eastAsia="Arial" w:cs="Arial"/>
          <w:noProof w:val="0"/>
          <w:color w:val="auto" w:themeColor="text1" w:themeTint="FF" w:themeShade="FF"/>
          <w:sz w:val="22"/>
          <w:szCs w:val="22"/>
          <w:lang w:val="en-US"/>
        </w:rPr>
        <w:t>,</w:t>
      </w:r>
      <w:r w:rsidRPr="07A83302" w:rsidR="2AAEC1AD">
        <w:rPr>
          <w:rFonts w:ascii="Arial" w:hAnsi="Arial" w:eastAsia="Arial" w:cs="Arial"/>
          <w:noProof w:val="0"/>
          <w:color w:val="auto" w:themeColor="text1" w:themeTint="FF" w:themeShade="FF"/>
          <w:sz w:val="22"/>
          <w:szCs w:val="22"/>
          <w:lang w:val="en-US"/>
        </w:rPr>
        <w:t xml:space="preserve"> in the UK</w:t>
      </w:r>
      <w:r w:rsidRPr="07A83302" w:rsidR="624994C6">
        <w:rPr>
          <w:rFonts w:ascii="Arial" w:hAnsi="Arial" w:eastAsia="Arial" w:cs="Arial"/>
          <w:noProof w:val="0"/>
          <w:color w:val="auto" w:themeColor="text1" w:themeTint="FF" w:themeShade="FF"/>
          <w:sz w:val="22"/>
          <w:szCs w:val="22"/>
          <w:lang w:val="en-US"/>
        </w:rPr>
        <w:t>. T</w:t>
      </w:r>
      <w:r w:rsidRPr="07A83302" w:rsidR="3FF2AE85">
        <w:rPr>
          <w:rFonts w:ascii="Arial" w:hAnsi="Arial" w:eastAsia="Arial" w:cs="Arial"/>
          <w:noProof w:val="0"/>
          <w:color w:val="auto" w:themeColor="text1" w:themeTint="FF" w:themeShade="FF"/>
          <w:sz w:val="22"/>
          <w:szCs w:val="22"/>
          <w:lang w:val="en-US"/>
        </w:rPr>
        <w:t xml:space="preserve">he Buddhist monk noted his shift in worldview </w:t>
      </w:r>
      <w:r w:rsidRPr="07A83302" w:rsidR="3319D8E0">
        <w:rPr>
          <w:rFonts w:ascii="Arial" w:hAnsi="Arial" w:eastAsia="Arial" w:cs="Arial"/>
          <w:noProof w:val="0"/>
          <w:color w:val="auto" w:themeColor="text1" w:themeTint="FF" w:themeShade="FF"/>
          <w:sz w:val="22"/>
          <w:szCs w:val="22"/>
          <w:lang w:val="en-US"/>
        </w:rPr>
        <w:t xml:space="preserve">occurred </w:t>
      </w:r>
      <w:r w:rsidRPr="07A83302" w:rsidR="3FF2AE85">
        <w:rPr>
          <w:rFonts w:ascii="Arial" w:hAnsi="Arial" w:eastAsia="Arial" w:cs="Arial"/>
          <w:noProof w:val="0"/>
          <w:color w:val="auto" w:themeColor="text1" w:themeTint="FF" w:themeShade="FF"/>
          <w:sz w:val="22"/>
          <w:szCs w:val="22"/>
          <w:lang w:val="en-US"/>
        </w:rPr>
        <w:t xml:space="preserve">during his gap year in 1983-84,  "As soon as I saw the monks, something went click... from that point onwards, life starts to make sense to me"</w:t>
      </w:r>
      <w:r w:rsidRPr="07A83302">
        <w:rPr>
          <w:rStyle w:val="FootnoteReference"/>
          <w:rFonts w:ascii="Arial" w:hAnsi="Arial" w:eastAsia="Arial" w:cs="Arial"/>
          <w:noProof w:val="0"/>
          <w:color w:val="auto"/>
          <w:sz w:val="22"/>
          <w:szCs w:val="22"/>
          <w:lang w:val="en-US"/>
        </w:rPr>
        <w:footnoteReference w:id="993"/>
      </w:r>
      <w:r w:rsidRPr="07A83302" w:rsidR="3FF2AE85">
        <w:rPr>
          <w:rFonts w:ascii="Arial" w:hAnsi="Arial" w:eastAsia="Arial" w:cs="Arial"/>
          <w:noProof w:val="0"/>
          <w:color w:val="auto" w:themeColor="text1" w:themeTint="FF" w:themeShade="FF"/>
          <w:sz w:val="22"/>
          <w:szCs w:val="22"/>
          <w:lang w:val="en-US"/>
        </w:rPr>
        <w:t xml:space="preserve">  as  "I didn't really feel that the Christian religion or doctrine really did much for me... Buddha's teachings on philosophy made me </w:t>
      </w:r>
      <w:r w:rsidRPr="07A83302" w:rsidR="3FF2AE85">
        <w:rPr>
          <w:rFonts w:ascii="Arial" w:hAnsi="Arial" w:eastAsia="Arial" w:cs="Arial"/>
          <w:noProof w:val="0"/>
          <w:color w:val="auto" w:themeColor="text1" w:themeTint="FF" w:themeShade="FF"/>
          <w:sz w:val="22"/>
          <w:szCs w:val="22"/>
          <w:lang w:val="en-US"/>
        </w:rPr>
        <w:t>realise</w:t>
      </w:r>
      <w:r w:rsidRPr="07A83302" w:rsidR="3FF2AE85">
        <w:rPr>
          <w:rFonts w:ascii="Arial" w:hAnsi="Arial" w:eastAsia="Arial" w:cs="Arial"/>
          <w:noProof w:val="0"/>
          <w:color w:val="auto" w:themeColor="text1" w:themeTint="FF" w:themeShade="FF"/>
          <w:sz w:val="22"/>
          <w:szCs w:val="22"/>
          <w:lang w:val="en-US"/>
        </w:rPr>
        <w:t xml:space="preserve"> that what's going on in your mind determines your reality" (08:18-09:31).</w:t>
      </w:r>
      <w:r w:rsidRPr="07A83302" w:rsidR="1340C3FD">
        <w:rPr>
          <w:rFonts w:ascii="Arial" w:hAnsi="Arial" w:eastAsia="Arial" w:cs="Arial"/>
          <w:noProof w:val="0"/>
          <w:color w:val="auto" w:themeColor="text1" w:themeTint="FF" w:themeShade="FF"/>
          <w:sz w:val="22"/>
          <w:szCs w:val="22"/>
          <w:lang w:val="en-US"/>
        </w:rPr>
        <w:t xml:space="preserve"> </w:t>
      </w:r>
      <w:r w:rsidRPr="07A83302" w:rsidR="51BC70E4">
        <w:rPr>
          <w:rFonts w:ascii="Arial" w:hAnsi="Arial" w:eastAsia="Arial" w:cs="Arial"/>
          <w:noProof w:val="0"/>
          <w:color w:val="auto" w:themeColor="text1" w:themeTint="FF" w:themeShade="FF"/>
          <w:sz w:val="22"/>
          <w:szCs w:val="22"/>
          <w:lang w:val="en-US"/>
        </w:rPr>
        <w:t>W</w:t>
      </w:r>
      <w:r w:rsidRPr="07A83302" w:rsidR="35D8876E">
        <w:rPr>
          <w:rFonts w:ascii="Arial" w:hAnsi="Arial" w:eastAsia="Arial" w:cs="Arial"/>
          <w:noProof w:val="0"/>
          <w:color w:val="auto" w:themeColor="text1" w:themeTint="FF" w:themeShade="FF"/>
          <w:sz w:val="22"/>
          <w:szCs w:val="22"/>
          <w:lang w:val="en-US"/>
        </w:rPr>
        <w:t xml:space="preserve">hen asked </w:t>
      </w:r>
      <w:r w:rsidRPr="07A83302" w:rsidR="5B89985D">
        <w:rPr>
          <w:rFonts w:ascii="Arial" w:hAnsi="Arial" w:eastAsia="Arial" w:cs="Arial"/>
          <w:noProof w:val="0"/>
          <w:color w:val="auto" w:themeColor="text1" w:themeTint="FF" w:themeShade="FF"/>
          <w:sz w:val="22"/>
          <w:szCs w:val="22"/>
          <w:lang w:val="en-US"/>
        </w:rPr>
        <w:t>in the survey</w:t>
      </w:r>
      <w:r w:rsidRPr="07A83302" w:rsidR="717802DF">
        <w:rPr>
          <w:rFonts w:ascii="Arial" w:hAnsi="Arial" w:eastAsia="Arial" w:cs="Arial"/>
          <w:noProof w:val="0"/>
          <w:color w:val="auto" w:themeColor="text1" w:themeTint="FF" w:themeShade="FF"/>
          <w:sz w:val="22"/>
          <w:szCs w:val="22"/>
          <w:lang w:val="en-US"/>
        </w:rPr>
        <w:t xml:space="preserve"> </w:t>
      </w:r>
      <w:r w:rsidRPr="07A83302" w:rsidR="35D8876E">
        <w:rPr>
          <w:rFonts w:ascii="Arial" w:hAnsi="Arial" w:eastAsia="Arial" w:cs="Arial"/>
          <w:noProof w:val="0"/>
          <w:color w:val="auto" w:themeColor="text1" w:themeTint="FF" w:themeShade="FF"/>
          <w:sz w:val="22"/>
          <w:szCs w:val="22"/>
          <w:lang w:val="en-US"/>
        </w:rPr>
        <w:t>“Do you believe that the universe was created by a divine being or force?</w:t>
      </w:r>
      <w:r w:rsidRPr="07A83302" w:rsidR="35D8876E">
        <w:rPr>
          <w:rFonts w:ascii="Arial" w:hAnsi="Arial" w:eastAsia="Arial" w:cs="Arial"/>
          <w:noProof w:val="0"/>
          <w:color w:val="auto" w:themeColor="text1" w:themeTint="FF" w:themeShade="FF"/>
          <w:sz w:val="22"/>
          <w:szCs w:val="22"/>
          <w:lang w:val="en-US"/>
        </w:rPr>
        <w:t>”,</w:t>
      </w:r>
      <w:r w:rsidRPr="07A83302" w:rsidR="35D8876E">
        <w:rPr>
          <w:rFonts w:ascii="Arial" w:hAnsi="Arial" w:eastAsia="Arial" w:cs="Arial"/>
          <w:noProof w:val="0"/>
          <w:color w:val="auto" w:themeColor="text1" w:themeTint="FF" w:themeShade="FF"/>
          <w:sz w:val="22"/>
          <w:szCs w:val="22"/>
          <w:lang w:val="en-US"/>
        </w:rPr>
        <w:t xml:space="preserve"> it was quite a balanced split, with 32.26% saying ‘Yes</w:t>
      </w:r>
      <w:r w:rsidRPr="07A83302" w:rsidR="35D8876E">
        <w:rPr>
          <w:rFonts w:ascii="Arial" w:hAnsi="Arial" w:eastAsia="Arial" w:cs="Arial"/>
          <w:noProof w:val="0"/>
          <w:color w:val="auto" w:themeColor="text1" w:themeTint="FF" w:themeShade="FF"/>
          <w:sz w:val="22"/>
          <w:szCs w:val="22"/>
          <w:lang w:val="en-US"/>
        </w:rPr>
        <w:t>’,</w:t>
      </w:r>
      <w:r w:rsidRPr="07A83302" w:rsidR="35D8876E">
        <w:rPr>
          <w:rFonts w:ascii="Arial" w:hAnsi="Arial" w:eastAsia="Arial" w:cs="Arial"/>
          <w:noProof w:val="0"/>
          <w:color w:val="auto" w:themeColor="text1" w:themeTint="FF" w:themeShade="FF"/>
          <w:sz w:val="22"/>
          <w:szCs w:val="22"/>
          <w:lang w:val="en-US"/>
        </w:rPr>
        <w:t xml:space="preserve"> 38.71% saying ‘No</w:t>
      </w:r>
      <w:r w:rsidRPr="07A83302" w:rsidR="35D8876E">
        <w:rPr>
          <w:rFonts w:ascii="Arial" w:hAnsi="Arial" w:eastAsia="Arial" w:cs="Arial"/>
          <w:noProof w:val="0"/>
          <w:color w:val="auto" w:themeColor="text1" w:themeTint="FF" w:themeShade="FF"/>
          <w:sz w:val="22"/>
          <w:szCs w:val="22"/>
          <w:lang w:val="en-US"/>
        </w:rPr>
        <w:t>’,</w:t>
      </w:r>
      <w:r w:rsidRPr="07A83302" w:rsidR="35D8876E">
        <w:rPr>
          <w:rFonts w:ascii="Arial" w:hAnsi="Arial" w:eastAsia="Arial" w:cs="Arial"/>
          <w:noProof w:val="0"/>
          <w:color w:val="auto" w:themeColor="text1" w:themeTint="FF" w:themeShade="FF"/>
          <w:sz w:val="22"/>
          <w:szCs w:val="22"/>
          <w:lang w:val="en-US"/>
        </w:rPr>
        <w:t xml:space="preserve"> and 29.03% were not sure/prefer not to say</w:t>
      </w:r>
      <w:r w:rsidRPr="07A83302" w:rsidR="1DC761D3">
        <w:rPr>
          <w:rFonts w:ascii="Arial" w:hAnsi="Arial" w:eastAsia="Arial" w:cs="Arial"/>
          <w:noProof w:val="0"/>
          <w:color w:val="auto" w:themeColor="text1" w:themeTint="FF" w:themeShade="FF"/>
          <w:sz w:val="22"/>
          <w:szCs w:val="22"/>
          <w:lang w:val="en-US"/>
        </w:rPr>
        <w:t xml:space="preserve"> (</w:t>
      </w:r>
      <w:r w:rsidRPr="07A83302" w:rsidR="16BEF029">
        <w:rPr>
          <w:rFonts w:ascii="Arial" w:hAnsi="Arial" w:eastAsia="Arial" w:cs="Arial"/>
          <w:noProof w:val="0"/>
          <w:color w:val="auto"/>
          <w:sz w:val="22"/>
          <w:szCs w:val="22"/>
          <w:lang w:val="en-US"/>
        </w:rPr>
        <w:t xml:space="preserve">figure </w:t>
      </w:r>
      <w:r w:rsidRPr="07A83302" w:rsidR="1DC761D3">
        <w:rPr>
          <w:rFonts w:ascii="Arial" w:hAnsi="Arial" w:eastAsia="Arial" w:cs="Arial"/>
          <w:noProof w:val="0"/>
          <w:color w:val="auto" w:themeColor="text1" w:themeTint="FF" w:themeShade="FF"/>
          <w:sz w:val="22"/>
          <w:szCs w:val="22"/>
          <w:lang w:val="en-US"/>
        </w:rPr>
        <w:t xml:space="preserve">7</w:t>
      </w:r>
      <w:r w:rsidRPr="07A83302" w:rsidR="1DC761D3">
        <w:rPr>
          <w:rFonts w:ascii="Arial" w:hAnsi="Arial" w:eastAsia="Arial" w:cs="Arial"/>
          <w:noProof w:val="0"/>
          <w:color w:val="auto" w:themeColor="text1" w:themeTint="FF" w:themeShade="FF"/>
          <w:sz w:val="22"/>
          <w:szCs w:val="22"/>
          <w:lang w:val="en-US"/>
        </w:rPr>
        <w:t xml:space="preserve">)</w:t>
      </w:r>
      <w:r w:rsidRPr="07A83302" w:rsidR="35D8876E">
        <w:rPr>
          <w:rFonts w:ascii="Arial" w:hAnsi="Arial" w:eastAsia="Arial" w:cs="Arial"/>
          <w:noProof w:val="0"/>
          <w:color w:val="auto" w:themeColor="text1" w:themeTint="FF" w:themeShade="FF"/>
          <w:sz w:val="22"/>
          <w:szCs w:val="22"/>
          <w:lang w:val="en-US"/>
        </w:rPr>
        <w:t xml:space="preserve">. </w:t>
      </w:r>
      <w:r w:rsidRPr="07A83302" w:rsidR="4CD69B6E">
        <w:rPr>
          <w:rFonts w:ascii="Arial" w:hAnsi="Arial" w:eastAsia="Arial" w:cs="Arial"/>
          <w:noProof w:val="0"/>
          <w:color w:val="auto" w:themeColor="text1" w:themeTint="FF" w:themeShade="FF"/>
          <w:sz w:val="22"/>
          <w:szCs w:val="22"/>
          <w:lang w:val="en-US"/>
        </w:rPr>
        <w:t>Interestingly, o</w:t>
      </w:r>
      <w:r w:rsidRPr="07A83302" w:rsidR="35D8876E">
        <w:rPr>
          <w:rFonts w:ascii="Arial" w:hAnsi="Arial" w:eastAsia="Arial" w:cs="Arial"/>
          <w:noProof w:val="0"/>
          <w:color w:val="auto" w:themeColor="text1" w:themeTint="FF" w:themeShade="FF"/>
          <w:sz w:val="22"/>
          <w:szCs w:val="22"/>
          <w:lang w:val="en-US"/>
        </w:rPr>
        <w:t>f those who answered yes to that question, 35% were either non-religious/atheist, agnostic, or spiritual but not related to any specific religion.</w:t>
      </w:r>
      <w:r w:rsidRPr="07A83302" w:rsidR="1950238E">
        <w:rPr>
          <w:rFonts w:ascii="Arial" w:hAnsi="Arial" w:eastAsia="Arial" w:cs="Arial"/>
          <w:noProof w:val="0"/>
          <w:color w:val="auto" w:themeColor="text1" w:themeTint="FF" w:themeShade="FF"/>
          <w:sz w:val="22"/>
          <w:szCs w:val="22"/>
          <w:lang w:val="en-US"/>
        </w:rPr>
        <w:t xml:space="preserve"> In an interview with a Christian, they said the universe was created </w:t>
      </w:r>
      <w:r w:rsidRPr="07A83302" w:rsidR="1950238E">
        <w:rPr>
          <w:rFonts w:ascii="Arial" w:hAnsi="Arial" w:eastAsia="Arial" w:cs="Arial"/>
          <w:noProof w:val="0"/>
          <w:color w:val="auto"/>
          <w:sz w:val="22"/>
          <w:szCs w:val="22"/>
          <w:lang w:val="en-US"/>
        </w:rPr>
        <w:t>“As it says, In the Bible, God spoke into life, because it is vibration itself</w:t>
      </w:r>
      <w:r w:rsidRPr="07A83302" w:rsidR="1950238E">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9035"/>
      </w:r>
      <w:r w:rsidRPr="07A83302" w:rsidR="1950238E">
        <w:rPr>
          <w:rFonts w:ascii="Arial" w:hAnsi="Arial" w:eastAsia="Arial" w:cs="Arial"/>
          <w:noProof w:val="0"/>
          <w:color w:val="auto"/>
          <w:sz w:val="22"/>
          <w:szCs w:val="22"/>
          <w:lang w:val="en-US"/>
        </w:rPr>
        <w:t>.</w:t>
      </w:r>
      <w:r w:rsidRPr="07A83302" w:rsidR="3A2B1DA9">
        <w:rPr>
          <w:rFonts w:ascii="Arial" w:hAnsi="Arial" w:eastAsia="Arial" w:cs="Arial"/>
          <w:noProof w:val="0"/>
          <w:color w:val="auto"/>
          <w:sz w:val="22"/>
          <w:szCs w:val="22"/>
          <w:lang w:val="en-US"/>
        </w:rPr>
        <w:t xml:space="preserve"> </w:t>
      </w:r>
      <w:r w:rsidRPr="07A83302" w:rsidR="16F1FD08">
        <w:rPr>
          <w:rFonts w:ascii="Arial" w:hAnsi="Arial" w:eastAsia="Arial" w:cs="Arial"/>
          <w:noProof w:val="0"/>
          <w:color w:val="auto" w:themeColor="text1" w:themeTint="FF" w:themeShade="FF"/>
          <w:sz w:val="22"/>
          <w:szCs w:val="22"/>
          <w:lang w:val="en-US"/>
        </w:rPr>
        <w:t xml:space="preserve">Further, </w:t>
      </w:r>
      <w:r w:rsidRPr="07A83302" w:rsidR="16F1FD08">
        <w:rPr>
          <w:rFonts w:ascii="Arial" w:hAnsi="Arial" w:eastAsia="Arial" w:cs="Arial"/>
          <w:noProof w:val="0"/>
          <w:color w:val="auto" w:themeColor="text1" w:themeTint="FF" w:themeShade="FF"/>
          <w:sz w:val="22"/>
          <w:szCs w:val="22"/>
          <w:lang w:val="en-US"/>
        </w:rPr>
        <w:t>72.1% of survey respondents said that they believe in the big bang theory, and a further 21.3% said that they were not sure/prefer not to say</w:t>
      </w:r>
      <w:r w:rsidRPr="07A83302" w:rsidR="731CDA83">
        <w:rPr>
          <w:rFonts w:ascii="Arial" w:hAnsi="Arial" w:eastAsia="Arial" w:cs="Arial"/>
          <w:noProof w:val="0"/>
          <w:color w:val="auto" w:themeColor="text1" w:themeTint="FF" w:themeShade="FF"/>
          <w:sz w:val="22"/>
          <w:szCs w:val="22"/>
          <w:lang w:val="en-US"/>
        </w:rPr>
        <w:t xml:space="preserve"> (</w:t>
      </w:r>
      <w:r w:rsidRPr="07A83302" w:rsidR="2980149E">
        <w:rPr>
          <w:rFonts w:ascii="Arial" w:hAnsi="Arial" w:eastAsia="Arial" w:cs="Arial"/>
          <w:noProof w:val="0"/>
          <w:color w:val="auto"/>
          <w:sz w:val="22"/>
          <w:szCs w:val="22"/>
          <w:lang w:val="en-US"/>
        </w:rPr>
        <w:t xml:space="preserve">figure </w:t>
      </w:r>
      <w:r w:rsidRPr="07A83302" w:rsidR="713A371C">
        <w:rPr>
          <w:rFonts w:ascii="Arial" w:hAnsi="Arial" w:eastAsia="Arial" w:cs="Arial"/>
          <w:noProof w:val="0"/>
          <w:color w:val="auto" w:themeColor="text1" w:themeTint="FF" w:themeShade="FF"/>
          <w:sz w:val="22"/>
          <w:szCs w:val="22"/>
          <w:lang w:val="en-US"/>
        </w:rPr>
        <w:t>8</w:t>
      </w:r>
      <w:r w:rsidRPr="07A83302" w:rsidR="731CDA83">
        <w:rPr>
          <w:rFonts w:ascii="Arial" w:hAnsi="Arial" w:eastAsia="Arial" w:cs="Arial"/>
          <w:noProof w:val="0"/>
          <w:color w:val="auto" w:themeColor="text1" w:themeTint="FF" w:themeShade="FF"/>
          <w:sz w:val="22"/>
          <w:szCs w:val="22"/>
          <w:lang w:val="en-US"/>
        </w:rPr>
        <w:t>)</w:t>
      </w:r>
      <w:r w:rsidRPr="07A83302" w:rsidR="77AE99AE">
        <w:rPr>
          <w:rFonts w:ascii="Arial" w:hAnsi="Arial" w:eastAsia="Arial" w:cs="Arial"/>
          <w:noProof w:val="0"/>
          <w:color w:val="auto" w:themeColor="text1" w:themeTint="FF" w:themeShade="FF"/>
          <w:sz w:val="22"/>
          <w:szCs w:val="22"/>
          <w:lang w:val="en-US"/>
        </w:rPr>
        <w:t>, with even ‘</w:t>
      </w:r>
      <w:r w:rsidRPr="07A83302" w:rsidR="5FC7F1D9">
        <w:rPr>
          <w:rFonts w:ascii="Arial" w:hAnsi="Arial" w:eastAsia="Arial" w:cs="Arial"/>
          <w:noProof w:val="0"/>
          <w:color w:val="auto" w:themeColor="text1" w:themeTint="FF" w:themeShade="FF"/>
          <w:sz w:val="22"/>
          <w:szCs w:val="22"/>
          <w:lang w:val="en-US"/>
        </w:rPr>
        <w:t>Theoretical Physic</w:t>
      </w:r>
      <w:r w:rsidRPr="07A83302" w:rsidR="21F8E912">
        <w:rPr>
          <w:rFonts w:ascii="Arial" w:hAnsi="Arial" w:eastAsia="Arial" w:cs="Arial"/>
          <w:noProof w:val="0"/>
          <w:color w:val="auto" w:themeColor="text1" w:themeTint="FF" w:themeShade="FF"/>
          <w:sz w:val="22"/>
          <w:szCs w:val="22"/>
          <w:lang w:val="en-US"/>
        </w:rPr>
        <w:t>i</w:t>
      </w:r>
      <w:r w:rsidRPr="07A83302" w:rsidR="5FC7F1D9">
        <w:rPr>
          <w:rFonts w:ascii="Arial" w:hAnsi="Arial" w:eastAsia="Arial" w:cs="Arial"/>
          <w:noProof w:val="0"/>
          <w:color w:val="auto" w:themeColor="text1" w:themeTint="FF" w:themeShade="FF"/>
          <w:sz w:val="22"/>
          <w:szCs w:val="22"/>
          <w:lang w:val="en-US"/>
        </w:rPr>
        <w:t>st</w:t>
      </w:r>
      <w:r w:rsidRPr="07A83302" w:rsidR="77AE99AE">
        <w:rPr>
          <w:rFonts w:ascii="Arial" w:hAnsi="Arial" w:eastAsia="Arial" w:cs="Arial"/>
          <w:noProof w:val="0"/>
          <w:color w:val="auto" w:themeColor="text1" w:themeTint="FF" w:themeShade="FF"/>
          <w:sz w:val="22"/>
          <w:szCs w:val="22"/>
          <w:lang w:val="en-US"/>
        </w:rPr>
        <w:t xml:space="preserve">’ </w:t>
      </w:r>
      <w:r w:rsidRPr="07A83302" w:rsidR="77AE99AE">
        <w:rPr>
          <w:rFonts w:ascii="Arial" w:hAnsi="Arial" w:eastAsia="Arial" w:cs="Arial"/>
          <w:noProof w:val="0"/>
          <w:color w:val="auto" w:themeColor="text1" w:themeTint="FF" w:themeShade="FF"/>
          <w:sz w:val="22"/>
          <w:szCs w:val="22"/>
          <w:lang w:val="en-US"/>
        </w:rPr>
        <w:t>noted that “</w:t>
      </w:r>
      <w:r w:rsidRPr="07A83302" w:rsidR="77AE99AE">
        <w:rPr>
          <w:rFonts w:ascii="Arial" w:hAnsi="Arial" w:eastAsia="Arial" w:cs="Arial"/>
          <w:noProof w:val="0"/>
          <w:color w:val="auto" w:themeColor="text1" w:themeTint="FF" w:themeShade="FF"/>
          <w:sz w:val="22"/>
          <w:szCs w:val="22"/>
          <w:lang w:val="en-US"/>
        </w:rPr>
        <w:t>I am undecided on the origin of the universe. There is a significant amount of evidence behind the big bang theory, but it is a theory and not a fact.</w:t>
      </w:r>
      <w:r w:rsidRPr="07A83302" w:rsidR="77AE99AE">
        <w:rPr>
          <w:rFonts w:ascii="Arial" w:hAnsi="Arial" w:eastAsia="Arial" w:cs="Arial"/>
          <w:noProof w:val="0"/>
          <w:color w:val="auto" w:themeColor="text1" w:themeTint="FF" w:themeShade="FF"/>
          <w:sz w:val="22"/>
          <w:szCs w:val="22"/>
          <w:lang w:val="en-US"/>
        </w:rPr>
        <w:t>”</w:t>
      </w:r>
      <w:r w:rsidRPr="07A83302">
        <w:rPr>
          <w:rStyle w:val="FootnoteReference"/>
          <w:rFonts w:ascii="Arial" w:hAnsi="Arial" w:eastAsia="Arial" w:cs="Arial"/>
          <w:noProof w:val="0"/>
          <w:color w:val="auto"/>
          <w:sz w:val="22"/>
          <w:szCs w:val="22"/>
          <w:lang w:val="en-US"/>
        </w:rPr>
        <w:footnoteReference w:id="7049"/>
      </w:r>
      <w:r w:rsidRPr="07A83302" w:rsidR="0A6827AC">
        <w:rPr>
          <w:rFonts w:ascii="Arial" w:hAnsi="Arial" w:eastAsia="Arial" w:cs="Arial"/>
          <w:noProof w:val="0"/>
          <w:color w:val="auto" w:themeColor="text1" w:themeTint="FF" w:themeShade="FF"/>
          <w:sz w:val="22"/>
          <w:szCs w:val="22"/>
          <w:lang w:val="en-US"/>
        </w:rPr>
        <w:t>.</w:t>
      </w:r>
      <w:r w:rsidRPr="07A83302" w:rsidR="16F1FD08">
        <w:rPr>
          <w:rFonts w:ascii="Arial" w:hAnsi="Arial" w:eastAsia="Arial" w:cs="Arial"/>
          <w:noProof w:val="0"/>
          <w:color w:val="auto" w:themeColor="text1" w:themeTint="FF" w:themeShade="FF"/>
          <w:sz w:val="22"/>
          <w:szCs w:val="22"/>
          <w:lang w:val="en-US"/>
        </w:rPr>
        <w:t xml:space="preserve"> </w:t>
      </w:r>
      <w:r w:rsidRPr="07A83302" w:rsidR="5D25FAF9">
        <w:rPr>
          <w:rFonts w:ascii="Arial" w:hAnsi="Arial" w:eastAsia="Arial" w:cs="Arial"/>
          <w:noProof w:val="0"/>
          <w:color w:val="auto" w:themeColor="text1" w:themeTint="FF" w:themeShade="FF"/>
          <w:sz w:val="22"/>
          <w:szCs w:val="22"/>
          <w:lang w:val="en-US"/>
        </w:rPr>
        <w:t xml:space="preserve">The Christian </w:t>
      </w:r>
      <w:r w:rsidRPr="07A83302" w:rsidR="159F767D">
        <w:rPr>
          <w:rFonts w:ascii="Arial" w:hAnsi="Arial" w:eastAsia="Arial" w:cs="Arial"/>
          <w:noProof w:val="0"/>
          <w:color w:val="auto" w:themeColor="text1" w:themeTint="FF" w:themeShade="FF"/>
          <w:sz w:val="22"/>
          <w:szCs w:val="22"/>
          <w:lang w:val="en-US"/>
        </w:rPr>
        <w:t xml:space="preserve">When </w:t>
      </w:r>
      <w:r w:rsidRPr="07A83302" w:rsidR="159F767D">
        <w:rPr>
          <w:rFonts w:ascii="Arial" w:hAnsi="Arial" w:eastAsia="Arial" w:cs="Arial"/>
          <w:noProof w:val="0"/>
          <w:color w:val="auto" w:themeColor="text1" w:themeTint="FF" w:themeShade="FF"/>
          <w:sz w:val="22"/>
          <w:szCs w:val="22"/>
          <w:lang w:val="en-US"/>
        </w:rPr>
        <w:t>as</w:t>
      </w:r>
      <w:r w:rsidRPr="07A83302" w:rsidR="159F767D">
        <w:rPr>
          <w:rFonts w:ascii="Arial" w:hAnsi="Arial" w:eastAsia="Arial" w:cs="Arial"/>
          <w:noProof w:val="0"/>
          <w:color w:val="auto" w:themeColor="text1" w:themeTint="FF" w:themeShade="FF"/>
          <w:sz w:val="22"/>
          <w:szCs w:val="22"/>
          <w:lang w:val="en-US"/>
        </w:rPr>
        <w:t xml:space="preserve">ked </w:t>
      </w:r>
      <w:r w:rsidRPr="07A83302" w:rsidR="43A6231C">
        <w:rPr>
          <w:rFonts w:ascii="Arial" w:hAnsi="Arial" w:eastAsia="Arial" w:cs="Arial"/>
          <w:noProof w:val="0"/>
          <w:color w:val="auto" w:themeColor="text1" w:themeTint="FF" w:themeShade="FF"/>
          <w:sz w:val="22"/>
          <w:szCs w:val="22"/>
          <w:lang w:val="en-US"/>
        </w:rPr>
        <w:t>‘</w:t>
      </w:r>
      <w:r w:rsidRPr="07A83302" w:rsidR="159F767D">
        <w:rPr>
          <w:rFonts w:ascii="Arial" w:hAnsi="Arial" w:eastAsia="Arial" w:cs="Arial"/>
          <w:i w:val="0"/>
          <w:iCs w:val="0"/>
          <w:noProof w:val="0"/>
          <w:color w:val="auto"/>
          <w:sz w:val="22"/>
          <w:szCs w:val="22"/>
          <w:lang w:val="en-US"/>
        </w:rPr>
        <w:t xml:space="preserve">What are your beliefs </w:t>
      </w:r>
      <w:r w:rsidRPr="07A83302" w:rsidR="159F767D">
        <w:rPr>
          <w:rFonts w:ascii="Arial" w:hAnsi="Arial" w:eastAsia="Arial" w:cs="Arial"/>
          <w:i w:val="0"/>
          <w:iCs w:val="0"/>
          <w:noProof w:val="0"/>
          <w:color w:val="auto"/>
          <w:sz w:val="22"/>
          <w:szCs w:val="22"/>
          <w:lang w:val="en-US"/>
        </w:rPr>
        <w:t>regarding</w:t>
      </w:r>
      <w:r w:rsidRPr="07A83302" w:rsidR="159F767D">
        <w:rPr>
          <w:rFonts w:ascii="Arial" w:hAnsi="Arial" w:eastAsia="Arial" w:cs="Arial"/>
          <w:i w:val="0"/>
          <w:iCs w:val="0"/>
          <w:noProof w:val="0"/>
          <w:color w:val="auto"/>
          <w:sz w:val="22"/>
          <w:szCs w:val="22"/>
          <w:lang w:val="en-US"/>
        </w:rPr>
        <w:t xml:space="preserve"> the origin, current state, and potential end of the universe</w:t>
      </w:r>
      <w:r w:rsidRPr="07A83302" w:rsidR="56A01ED7">
        <w:rPr>
          <w:rFonts w:ascii="Arial" w:hAnsi="Arial" w:eastAsia="Arial" w:cs="Arial"/>
          <w:i w:val="0"/>
          <w:iCs w:val="0"/>
          <w:noProof w:val="0"/>
          <w:color w:val="auto"/>
          <w:sz w:val="22"/>
          <w:szCs w:val="22"/>
          <w:lang w:val="en-US"/>
        </w:rPr>
        <w:t>’</w:t>
      </w:r>
      <w:r w:rsidRPr="07A83302" w:rsidR="70F44039">
        <w:rPr>
          <w:rFonts w:ascii="Arial" w:hAnsi="Arial" w:eastAsia="Arial" w:cs="Arial"/>
          <w:i w:val="0"/>
          <w:iCs w:val="0"/>
          <w:noProof w:val="0"/>
          <w:color w:val="auto"/>
          <w:sz w:val="22"/>
          <w:szCs w:val="22"/>
          <w:lang w:val="en-US"/>
        </w:rPr>
        <w:t>,</w:t>
      </w:r>
      <w:r w:rsidRPr="07A83302" w:rsidR="70F44039">
        <w:rPr>
          <w:rFonts w:ascii="Arial" w:hAnsi="Arial" w:eastAsia="Arial" w:cs="Arial"/>
          <w:i w:val="0"/>
          <w:iCs w:val="0"/>
          <w:noProof w:val="0"/>
          <w:color w:val="auto"/>
          <w:sz w:val="22"/>
          <w:szCs w:val="22"/>
          <w:lang w:val="en-US"/>
        </w:rPr>
        <w:t xml:space="preserve"> replied </w:t>
      </w:r>
      <w:r w:rsidRPr="07A83302" w:rsidR="70F44039">
        <w:rPr>
          <w:rFonts w:ascii="Arial" w:hAnsi="Arial" w:eastAsia="Arial" w:cs="Arial"/>
          <w:noProof w:val="0"/>
          <w:color w:val="auto"/>
          <w:sz w:val="22"/>
          <w:szCs w:val="22"/>
          <w:lang w:val="en-US"/>
        </w:rPr>
        <w:t xml:space="preserve">“I would say that it just makes me laugh because I </w:t>
      </w:r>
      <w:r w:rsidRPr="07A83302" w:rsidR="70F44039">
        <w:rPr>
          <w:rFonts w:ascii="Arial" w:hAnsi="Arial" w:eastAsia="Arial" w:cs="Arial"/>
          <w:noProof w:val="0"/>
          <w:color w:val="auto"/>
          <w:sz w:val="22"/>
          <w:szCs w:val="22"/>
          <w:lang w:val="en-US"/>
        </w:rPr>
        <w:t>actually do</w:t>
      </w:r>
      <w:r w:rsidRPr="07A83302" w:rsidR="70F44039">
        <w:rPr>
          <w:rFonts w:ascii="Arial" w:hAnsi="Arial" w:eastAsia="Arial" w:cs="Arial"/>
          <w:noProof w:val="0"/>
          <w:color w:val="auto"/>
          <w:sz w:val="22"/>
          <w:szCs w:val="22"/>
          <w:lang w:val="en-US"/>
        </w:rPr>
        <w:t xml:space="preserve"> think God's got a sense of </w:t>
      </w:r>
      <w:r w:rsidRPr="07A83302" w:rsidR="70F44039">
        <w:rPr>
          <w:rFonts w:ascii="Arial" w:hAnsi="Arial" w:eastAsia="Arial" w:cs="Arial"/>
          <w:noProof w:val="0"/>
          <w:color w:val="auto"/>
          <w:sz w:val="22"/>
          <w:szCs w:val="22"/>
          <w:lang w:val="en-US"/>
        </w:rPr>
        <w:t>humour</w:t>
      </w:r>
      <w:r w:rsidRPr="07A83302" w:rsidR="70F44039">
        <w:rPr>
          <w:rFonts w:ascii="Arial" w:hAnsi="Arial" w:eastAsia="Arial" w:cs="Arial"/>
          <w:noProof w:val="0"/>
          <w:color w:val="auto"/>
          <w:sz w:val="22"/>
          <w:szCs w:val="22"/>
          <w:lang w:val="en-US"/>
        </w:rPr>
        <w:t xml:space="preserve"> as well</w:t>
      </w:r>
      <w:r w:rsidRPr="07A83302" w:rsidR="4EEF711F">
        <w:rPr>
          <w:rFonts w:ascii="Arial" w:hAnsi="Arial" w:eastAsia="Arial" w:cs="Arial"/>
          <w:noProof w:val="0"/>
          <w:color w:val="auto"/>
          <w:sz w:val="22"/>
          <w:szCs w:val="22"/>
          <w:lang w:val="en-US"/>
        </w:rPr>
        <w:t>, like y</w:t>
      </w:r>
      <w:r w:rsidRPr="07A83302" w:rsidR="70F44039">
        <w:rPr>
          <w:rFonts w:ascii="Arial" w:hAnsi="Arial" w:eastAsia="Arial" w:cs="Arial"/>
          <w:noProof w:val="0"/>
          <w:color w:val="auto"/>
          <w:sz w:val="22"/>
          <w:szCs w:val="22"/>
          <w:lang w:val="en-US"/>
        </w:rPr>
        <w:t>eah</w:t>
      </w:r>
      <w:r w:rsidRPr="07A83302" w:rsidR="70F44039">
        <w:rPr>
          <w:rFonts w:ascii="Arial" w:hAnsi="Arial" w:eastAsia="Arial" w:cs="Arial"/>
          <w:noProof w:val="0"/>
          <w:color w:val="auto"/>
          <w:sz w:val="22"/>
          <w:szCs w:val="22"/>
          <w:lang w:val="en-US"/>
        </w:rPr>
        <w:t>, call it a big bang.</w:t>
      </w:r>
      <w:r w:rsidRPr="07A83302" w:rsidR="73459FC5">
        <w:rPr>
          <w:rFonts w:ascii="Arial" w:hAnsi="Arial" w:eastAsia="Arial" w:cs="Arial"/>
          <w:noProof w:val="0"/>
          <w:color w:val="auto"/>
          <w:sz w:val="22"/>
          <w:szCs w:val="22"/>
          <w:lang w:val="en-US"/>
        </w:rPr>
        <w:t>..</w:t>
      </w:r>
      <w:r w:rsidRPr="07A83302" w:rsidR="70F44039">
        <w:rPr>
          <w:rFonts w:ascii="Arial" w:hAnsi="Arial" w:eastAsia="Arial" w:cs="Arial"/>
          <w:noProof w:val="0"/>
          <w:color w:val="auto"/>
          <w:sz w:val="22"/>
          <w:szCs w:val="22"/>
          <w:lang w:val="en-US"/>
        </w:rPr>
        <w:t xml:space="preserve">And nothing is </w:t>
      </w:r>
      <w:r w:rsidRPr="07A83302" w:rsidR="70F44039">
        <w:rPr>
          <w:rFonts w:ascii="Arial" w:hAnsi="Arial" w:eastAsia="Arial" w:cs="Arial"/>
          <w:noProof w:val="0"/>
          <w:color w:val="auto"/>
          <w:sz w:val="22"/>
          <w:szCs w:val="22"/>
          <w:lang w:val="en-US"/>
        </w:rPr>
        <w:t>made out of</w:t>
      </w:r>
      <w:r w:rsidRPr="07A83302" w:rsidR="70F44039">
        <w:rPr>
          <w:rFonts w:ascii="Arial" w:hAnsi="Arial" w:eastAsia="Arial" w:cs="Arial"/>
          <w:noProof w:val="0"/>
          <w:color w:val="auto"/>
          <w:sz w:val="22"/>
          <w:szCs w:val="22"/>
          <w:lang w:val="en-US"/>
        </w:rPr>
        <w:t xml:space="preserve"> nothing. You see. So there </w:t>
      </w:r>
      <w:r w:rsidRPr="07A83302" w:rsidR="70F44039">
        <w:rPr>
          <w:rFonts w:ascii="Arial" w:hAnsi="Arial" w:eastAsia="Arial" w:cs="Arial"/>
          <w:noProof w:val="0"/>
          <w:color w:val="auto"/>
          <w:sz w:val="22"/>
          <w:szCs w:val="22"/>
          <w:lang w:val="en-US"/>
        </w:rPr>
        <w:t>has to</w:t>
      </w:r>
      <w:r w:rsidRPr="07A83302" w:rsidR="70F44039">
        <w:rPr>
          <w:rFonts w:ascii="Arial" w:hAnsi="Arial" w:eastAsia="Arial" w:cs="Arial"/>
          <w:noProof w:val="0"/>
          <w:color w:val="auto"/>
          <w:sz w:val="22"/>
          <w:szCs w:val="22"/>
          <w:lang w:val="en-US"/>
        </w:rPr>
        <w:t xml:space="preserve"> be something</w:t>
      </w:r>
      <w:r w:rsidRPr="07A83302" w:rsidR="70F44039">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26401"/>
      </w:r>
      <w:r w:rsidRPr="07A83302" w:rsidR="70F44039">
        <w:rPr>
          <w:rFonts w:ascii="Arial" w:hAnsi="Arial" w:eastAsia="Arial" w:cs="Arial"/>
          <w:noProof w:val="0"/>
          <w:color w:val="auto"/>
          <w:sz w:val="22"/>
          <w:szCs w:val="22"/>
          <w:lang w:val="en-US"/>
        </w:rPr>
        <w:t>.</w:t>
      </w:r>
      <w:r w:rsidRPr="07A83302" w:rsidR="70F44039">
        <w:rPr>
          <w:rFonts w:ascii="Arial" w:hAnsi="Arial" w:eastAsia="Arial" w:cs="Arial"/>
          <w:noProof w:val="0"/>
          <w:color w:val="auto"/>
          <w:sz w:val="22"/>
          <w:szCs w:val="22"/>
          <w:lang w:val="en-US"/>
        </w:rPr>
        <w:t xml:space="preserve"> Whereas,</w:t>
      </w:r>
      <w:r w:rsidRPr="07A83302" w:rsidR="159F767D">
        <w:rPr>
          <w:rFonts w:ascii="Arial" w:hAnsi="Arial" w:eastAsia="Arial" w:cs="Arial"/>
          <w:i w:val="0"/>
          <w:iCs w:val="0"/>
          <w:noProof w:val="0"/>
          <w:color w:val="auto"/>
          <w:sz w:val="22"/>
          <w:szCs w:val="22"/>
          <w:lang w:val="en-US"/>
        </w:rPr>
        <w:t xml:space="preserve"> the Buddhist monk said, </w:t>
      </w:r>
      <w:r w:rsidRPr="07A83302" w:rsidR="1B79B2A1">
        <w:rPr>
          <w:rFonts w:ascii="Arial" w:hAnsi="Arial" w:eastAsia="Arial" w:cs="Arial"/>
          <w:noProof w:val="0"/>
          <w:color w:val="auto"/>
          <w:sz w:val="22"/>
          <w:szCs w:val="22"/>
          <w:lang w:val="en-US"/>
        </w:rPr>
        <w:t xml:space="preserve">“Buddha teaches that the world is created by karma, so that the present world we live in is the result of our communal previous actions.”</w:t>
      </w:r>
      <w:r w:rsidRPr="07A83302">
        <w:rPr>
          <w:rStyle w:val="FootnoteReference"/>
          <w:rFonts w:ascii="Arial" w:hAnsi="Arial" w:eastAsia="Arial" w:cs="Arial"/>
          <w:noProof w:val="0"/>
          <w:color w:val="auto"/>
          <w:sz w:val="22"/>
          <w:szCs w:val="22"/>
          <w:lang w:val="en-US"/>
        </w:rPr>
        <w:footnoteReference w:id="22380"/>
      </w:r>
      <w:r w:rsidRPr="07A83302" w:rsidR="1B79B2A1">
        <w:rPr>
          <w:rFonts w:ascii="Arial" w:hAnsi="Arial" w:eastAsia="Arial" w:cs="Arial"/>
          <w:noProof w:val="0"/>
          <w:color w:val="auto"/>
          <w:sz w:val="22"/>
          <w:szCs w:val="22"/>
          <w:lang w:val="en-US"/>
        </w:rPr>
        <w:t xml:space="preserve"> and that “So </w:t>
      </w:r>
      <w:r w:rsidRPr="07A83302" w:rsidR="1B79B2A1">
        <w:rPr>
          <w:rFonts w:ascii="Arial" w:hAnsi="Arial" w:eastAsia="Arial" w:cs="Arial"/>
          <w:noProof w:val="0"/>
          <w:color w:val="auto"/>
          <w:sz w:val="22"/>
          <w:szCs w:val="22"/>
          <w:lang w:val="en-US"/>
        </w:rPr>
        <w:t>we're</w:t>
      </w:r>
      <w:r w:rsidRPr="07A83302" w:rsidR="1B79B2A1">
        <w:rPr>
          <w:rFonts w:ascii="Arial" w:hAnsi="Arial" w:eastAsia="Arial" w:cs="Arial"/>
          <w:noProof w:val="0"/>
          <w:color w:val="auto"/>
          <w:sz w:val="22"/>
          <w:szCs w:val="22"/>
          <w:lang w:val="en-US"/>
        </w:rPr>
        <w:t xml:space="preserve"> currently in a world </w:t>
      </w:r>
      <w:r w:rsidRPr="07A83302" w:rsidR="1B79B2A1">
        <w:rPr>
          <w:rFonts w:ascii="Arial" w:hAnsi="Arial" w:eastAsia="Arial" w:cs="Arial"/>
          <w:noProof w:val="0"/>
          <w:color w:val="auto"/>
          <w:sz w:val="22"/>
          <w:szCs w:val="22"/>
          <w:lang w:val="en-US"/>
        </w:rPr>
        <w:t>that's</w:t>
      </w:r>
      <w:r w:rsidRPr="07A83302" w:rsidR="1B79B2A1">
        <w:rPr>
          <w:rFonts w:ascii="Arial" w:hAnsi="Arial" w:eastAsia="Arial" w:cs="Arial"/>
          <w:noProof w:val="0"/>
          <w:color w:val="auto"/>
          <w:sz w:val="22"/>
          <w:szCs w:val="22"/>
          <w:lang w:val="en-US"/>
        </w:rPr>
        <w:t xml:space="preserve"> here, but this world of course and everything has an end. You </w:t>
      </w:r>
      <w:r w:rsidRPr="07A83302" w:rsidR="1B79B2A1">
        <w:rPr>
          <w:rFonts w:ascii="Arial" w:hAnsi="Arial" w:eastAsia="Arial" w:cs="Arial"/>
          <w:noProof w:val="0"/>
          <w:color w:val="auto"/>
          <w:sz w:val="22"/>
          <w:szCs w:val="22"/>
          <w:lang w:val="en-US"/>
        </w:rPr>
        <w:t>can't</w:t>
      </w:r>
      <w:r w:rsidRPr="07A83302" w:rsidR="1B79B2A1">
        <w:rPr>
          <w:rFonts w:ascii="Arial" w:hAnsi="Arial" w:eastAsia="Arial" w:cs="Arial"/>
          <w:noProof w:val="0"/>
          <w:color w:val="auto"/>
          <w:sz w:val="22"/>
          <w:szCs w:val="22"/>
          <w:lang w:val="en-US"/>
        </w:rPr>
        <w:t xml:space="preserve"> find anything that </w:t>
      </w:r>
      <w:r w:rsidRPr="07A83302" w:rsidR="1B79B2A1">
        <w:rPr>
          <w:rFonts w:ascii="Arial" w:hAnsi="Arial" w:eastAsia="Arial" w:cs="Arial"/>
          <w:noProof w:val="0"/>
          <w:color w:val="auto"/>
          <w:sz w:val="22"/>
          <w:szCs w:val="22"/>
          <w:lang w:val="en-US"/>
        </w:rPr>
        <w:t>doesn't</w:t>
      </w:r>
      <w:r w:rsidRPr="07A83302" w:rsidR="1B79B2A1">
        <w:rPr>
          <w:rFonts w:ascii="Arial" w:hAnsi="Arial" w:eastAsia="Arial" w:cs="Arial"/>
          <w:noProof w:val="0"/>
          <w:color w:val="auto"/>
          <w:sz w:val="22"/>
          <w:szCs w:val="22"/>
          <w:lang w:val="en-US"/>
        </w:rPr>
        <w:t xml:space="preserve"> have an ending. This world has a </w:t>
      </w:r>
      <w:r w:rsidRPr="07A83302" w:rsidR="1B79B2A1">
        <w:rPr>
          <w:rFonts w:ascii="Arial" w:hAnsi="Arial" w:eastAsia="Arial" w:cs="Arial"/>
          <w:noProof w:val="0"/>
          <w:color w:val="auto"/>
          <w:sz w:val="22"/>
          <w:szCs w:val="22"/>
          <w:lang w:val="en-US"/>
        </w:rPr>
        <w:t>beginning</w:t>
      </w:r>
      <w:r w:rsidRPr="07A83302" w:rsidR="1B79B2A1">
        <w:rPr>
          <w:rFonts w:ascii="Arial" w:hAnsi="Arial" w:eastAsia="Arial" w:cs="Arial"/>
          <w:noProof w:val="0"/>
          <w:color w:val="auto"/>
          <w:sz w:val="22"/>
          <w:szCs w:val="22"/>
          <w:lang w:val="en-US"/>
        </w:rPr>
        <w:t xml:space="preserve"> and it has an ending.</w:t>
      </w:r>
      <w:r w:rsidRPr="07A83302" w:rsidR="1B79B2A1">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2603"/>
      </w:r>
      <w:r w:rsidRPr="07A83302" w:rsidR="1B79B2A1">
        <w:rPr>
          <w:rFonts w:ascii="Arial" w:hAnsi="Arial" w:eastAsia="Arial" w:cs="Arial"/>
          <w:noProof w:val="0"/>
          <w:color w:val="auto"/>
          <w:sz w:val="22"/>
          <w:szCs w:val="22"/>
          <w:lang w:val="en-US"/>
        </w:rPr>
        <w:t>,</w:t>
      </w:r>
      <w:r w:rsidRPr="07A83302" w:rsidR="1B79B2A1">
        <w:rPr>
          <w:rFonts w:ascii="Arial" w:hAnsi="Arial" w:eastAsia="Arial" w:cs="Arial"/>
          <w:noProof w:val="0"/>
          <w:color w:val="auto"/>
          <w:sz w:val="22"/>
          <w:szCs w:val="22"/>
          <w:lang w:val="en-US"/>
        </w:rPr>
        <w:t xml:space="preserve"> a</w:t>
      </w:r>
      <w:r w:rsidRPr="07A83302" w:rsidR="1B79B2A1">
        <w:rPr>
          <w:rFonts w:ascii="Arial" w:hAnsi="Arial" w:eastAsia="Arial" w:cs="Arial"/>
          <w:noProof w:val="0"/>
          <w:color w:val="auto"/>
          <w:sz w:val="22"/>
          <w:szCs w:val="22"/>
          <w:lang w:val="en-US"/>
        </w:rPr>
        <w:t>nd that the universe was not created</w:t>
      </w:r>
      <w:r w:rsidRPr="07A83302" w:rsidR="4FE26BEB">
        <w:rPr>
          <w:rFonts w:ascii="Arial" w:hAnsi="Arial" w:eastAsia="Arial" w:cs="Arial"/>
          <w:noProof w:val="0"/>
          <w:color w:val="auto"/>
          <w:sz w:val="22"/>
          <w:szCs w:val="22"/>
          <w:lang w:val="en-US"/>
        </w:rPr>
        <w:t xml:space="preserve">, </w:t>
      </w:r>
      <w:r w:rsidRPr="07A83302" w:rsidR="1B79B2A1">
        <w:rPr>
          <w:rFonts w:ascii="Arial" w:hAnsi="Arial" w:eastAsia="Arial" w:cs="Arial"/>
          <w:noProof w:val="0"/>
          <w:color w:val="auto"/>
          <w:sz w:val="22"/>
          <w:szCs w:val="22"/>
          <w:lang w:val="en-US"/>
        </w:rPr>
        <w:t>but atom by atom</w:t>
      </w:r>
      <w:r w:rsidRPr="07A83302" w:rsidR="4032A983">
        <w:rPr>
          <w:rFonts w:ascii="Arial" w:hAnsi="Arial" w:eastAsia="Arial" w:cs="Arial"/>
          <w:noProof w:val="0"/>
          <w:color w:val="auto"/>
          <w:sz w:val="22"/>
          <w:szCs w:val="22"/>
          <w:lang w:val="en-US"/>
        </w:rPr>
        <w:t>,</w:t>
      </w:r>
      <w:r w:rsidRPr="07A83302" w:rsidR="1B79B2A1">
        <w:rPr>
          <w:rFonts w:ascii="Arial" w:hAnsi="Arial" w:eastAsia="Arial" w:cs="Arial"/>
          <w:noProof w:val="0"/>
          <w:color w:val="auto"/>
          <w:sz w:val="22"/>
          <w:szCs w:val="22"/>
          <w:lang w:val="en-US"/>
        </w:rPr>
        <w:t xml:space="preserve"> “It appeared. And of course, everything is impermanent, so of course, it will end. But if you </w:t>
      </w:r>
      <w:r w:rsidRPr="07A83302" w:rsidR="1B79B2A1">
        <w:rPr>
          <w:rFonts w:ascii="Arial" w:hAnsi="Arial" w:eastAsia="Arial" w:cs="Arial"/>
          <w:noProof w:val="0"/>
          <w:color w:val="auto"/>
          <w:sz w:val="22"/>
          <w:szCs w:val="22"/>
          <w:lang w:val="en-US"/>
        </w:rPr>
        <w:t xml:space="preserve">ask Buddha, </w:t>
      </w:r>
      <w:r w:rsidRPr="07A83302" w:rsidR="1B79B2A1">
        <w:rPr>
          <w:rFonts w:ascii="Arial" w:hAnsi="Arial" w:eastAsia="Arial" w:cs="Arial"/>
          <w:noProof w:val="0"/>
          <w:color w:val="auto"/>
          <w:sz w:val="22"/>
          <w:szCs w:val="22"/>
          <w:lang w:val="en-US"/>
        </w:rPr>
        <w:t>wh</w:t>
      </w:r>
      <w:r w:rsidRPr="07A83302" w:rsidR="1B79B2A1">
        <w:rPr>
          <w:rFonts w:ascii="Arial" w:hAnsi="Arial" w:eastAsia="Arial" w:cs="Arial"/>
          <w:noProof w:val="0"/>
          <w:color w:val="auto"/>
          <w:sz w:val="22"/>
          <w:szCs w:val="22"/>
          <w:lang w:val="en-US"/>
        </w:rPr>
        <w:t>o's</w:t>
      </w:r>
      <w:r w:rsidRPr="07A83302" w:rsidR="1B79B2A1">
        <w:rPr>
          <w:rFonts w:ascii="Arial" w:hAnsi="Arial" w:eastAsia="Arial" w:cs="Arial"/>
          <w:noProof w:val="0"/>
          <w:color w:val="auto"/>
          <w:sz w:val="22"/>
          <w:szCs w:val="22"/>
          <w:lang w:val="en-US"/>
        </w:rPr>
        <w:t xml:space="preserve"> t</w:t>
      </w:r>
      <w:r w:rsidRPr="07A83302" w:rsidR="1B79B2A1">
        <w:rPr>
          <w:rFonts w:ascii="Arial" w:hAnsi="Arial" w:eastAsia="Arial" w:cs="Arial"/>
          <w:noProof w:val="0"/>
          <w:color w:val="auto"/>
          <w:sz w:val="22"/>
          <w:szCs w:val="22"/>
          <w:lang w:val="en-US"/>
        </w:rPr>
        <w:t xml:space="preserve">he Creator, </w:t>
      </w:r>
      <w:r w:rsidRPr="07A83302" w:rsidR="1B79B2A1">
        <w:rPr>
          <w:rFonts w:ascii="Arial" w:hAnsi="Arial" w:eastAsia="Arial" w:cs="Arial"/>
          <w:noProof w:val="0"/>
          <w:color w:val="auto"/>
          <w:sz w:val="22"/>
          <w:szCs w:val="22"/>
          <w:lang w:val="en-US"/>
        </w:rPr>
        <w:t>there's</w:t>
      </w:r>
      <w:r w:rsidRPr="07A83302" w:rsidR="1B79B2A1">
        <w:rPr>
          <w:rFonts w:ascii="Arial" w:hAnsi="Arial" w:eastAsia="Arial" w:cs="Arial"/>
          <w:noProof w:val="0"/>
          <w:color w:val="auto"/>
          <w:sz w:val="22"/>
          <w:szCs w:val="22"/>
          <w:lang w:val="en-US"/>
        </w:rPr>
        <w:t xml:space="preserve"> no idea of a Creator God in Buddhism. But it says, really, the mind is the creator of everything.</w:t>
      </w:r>
      <w:r w:rsidRPr="07A83302" w:rsidR="1B79B2A1">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16498"/>
      </w:r>
      <w:r w:rsidRPr="07A83302" w:rsidR="1B79B2A1">
        <w:rPr>
          <w:rFonts w:ascii="Arial" w:hAnsi="Arial" w:eastAsia="Arial" w:cs="Arial"/>
          <w:noProof w:val="0"/>
          <w:color w:val="auto"/>
          <w:sz w:val="22"/>
          <w:szCs w:val="22"/>
          <w:lang w:val="en-US"/>
        </w:rPr>
        <w:t>.</w:t>
      </w:r>
      <w:r w:rsidRPr="07A83302" w:rsidR="1B79B2A1">
        <w:rPr>
          <w:rFonts w:ascii="Arial" w:hAnsi="Arial" w:eastAsia="Arial" w:cs="Arial"/>
          <w:noProof w:val="0"/>
          <w:color w:val="auto"/>
          <w:sz w:val="22"/>
          <w:szCs w:val="22"/>
          <w:lang w:val="en-US"/>
        </w:rPr>
        <w:t xml:space="preserve"> When then asked how those beliefs influenced their understanding of the meaning of life and their life in the backdrop of sort of this long story of the universe, the Buddhist monk said “So our life is a projection of our mind...If you work on your mind, then your world your life, your universe will become pure and pure and pure, until finally you experienced the Pure Land of the Buddha.”</w:t>
      </w:r>
      <w:r w:rsidRPr="07A83302">
        <w:rPr>
          <w:rStyle w:val="FootnoteReference"/>
          <w:rFonts w:ascii="Arial" w:hAnsi="Arial" w:eastAsia="Arial" w:cs="Arial"/>
          <w:noProof w:val="0"/>
          <w:color w:val="auto"/>
          <w:sz w:val="22"/>
          <w:szCs w:val="22"/>
          <w:lang w:val="en-US"/>
        </w:rPr>
        <w:footnoteReference w:id="17023"/>
      </w:r>
      <w:r w:rsidRPr="07A83302" w:rsidR="1B79B2A1">
        <w:rPr>
          <w:rFonts w:ascii="Arial" w:hAnsi="Arial" w:eastAsia="Arial" w:cs="Arial"/>
          <w:noProof w:val="0"/>
          <w:color w:val="auto"/>
          <w:sz w:val="22"/>
          <w:szCs w:val="22"/>
          <w:lang w:val="en-US"/>
        </w:rPr>
        <w:t xml:space="preserve">, showing the impacts of cosmological beliefs on the everyday life of individuals. </w:t>
      </w:r>
      <w:r w:rsidRPr="07A83302" w:rsidR="010409B3">
        <w:rPr>
          <w:rFonts w:ascii="Arial" w:hAnsi="Arial" w:eastAsia="Arial" w:cs="Arial"/>
          <w:noProof w:val="0"/>
          <w:color w:val="auto"/>
          <w:sz w:val="22"/>
          <w:szCs w:val="22"/>
          <w:lang w:val="en-US"/>
        </w:rPr>
        <w:t xml:space="preserve">Furthermore, </w:t>
      </w:r>
      <w:r w:rsidRPr="07A83302" w:rsidR="010409B3">
        <w:rPr>
          <w:rFonts w:ascii="Arial" w:hAnsi="Arial" w:eastAsia="Arial" w:cs="Arial"/>
          <w:noProof w:val="0"/>
          <w:color w:val="auto"/>
          <w:sz w:val="22"/>
          <w:szCs w:val="22"/>
          <w:lang w:val="en-US"/>
        </w:rPr>
        <w:t>Just</w:t>
      </w:r>
      <w:r w:rsidRPr="07A83302" w:rsidR="010409B3">
        <w:rPr>
          <w:rFonts w:ascii="Arial" w:hAnsi="Arial" w:eastAsia="Arial" w:cs="Arial"/>
          <w:noProof w:val="0"/>
          <w:color w:val="auto"/>
          <w:sz w:val="22"/>
          <w:szCs w:val="22"/>
          <w:lang w:val="en-US"/>
        </w:rPr>
        <w:t xml:space="preserve"> as </w:t>
      </w:r>
      <w:r w:rsidRPr="07A83302" w:rsidR="010409B3">
        <w:rPr>
          <w:rFonts w:ascii="Arial" w:hAnsi="Arial" w:eastAsia="Arial" w:cs="Arial"/>
          <w:noProof w:val="0"/>
          <w:color w:val="auto"/>
          <w:sz w:val="22"/>
          <w:szCs w:val="22"/>
          <w:lang w:val="en-US"/>
        </w:rPr>
        <w:t>Walter, T. &amp; Waterhouse note,</w:t>
      </w:r>
      <w:r w:rsidRPr="07A83302" w:rsidR="010409B3">
        <w:rPr>
          <w:rFonts w:ascii="Arial" w:hAnsi="Arial" w:eastAsia="Arial" w:cs="Arial"/>
          <w:noProof w:val="0"/>
          <w:color w:val="auto"/>
          <w:sz w:val="22"/>
          <w:szCs w:val="22"/>
          <w:lang w:val="en-US"/>
        </w:rPr>
        <w:t xml:space="preserve"> </w:t>
      </w:r>
      <w:r w:rsidRPr="07A83302" w:rsidR="010409B3">
        <w:rPr>
          <w:rFonts w:ascii="Arial" w:hAnsi="Arial" w:eastAsia="Arial" w:cs="Arial"/>
          <w:i w:val="0"/>
          <w:iCs w:val="0"/>
          <w:noProof w:val="0"/>
          <w:color w:val="auto"/>
          <w:sz w:val="22"/>
          <w:szCs w:val="22"/>
          <w:lang w:val="en-US"/>
        </w:rPr>
        <w:t>“The numbers of westerners interested in reincarnation greatly exceed the numbers of westerners attached to Eastern or New Age religions.</w:t>
      </w:r>
      <w:r w:rsidRPr="07A83302" w:rsidR="010409B3">
        <w:rPr>
          <w:rFonts w:ascii="Arial" w:hAnsi="Arial" w:eastAsia="Arial" w:cs="Arial"/>
          <w:i w:val="0"/>
          <w:iCs w:val="0"/>
          <w:noProof w:val="0"/>
          <w:color w:val="auto"/>
          <w:sz w:val="22"/>
          <w:szCs w:val="22"/>
          <w:lang w:val="en-US"/>
        </w:rPr>
        <w:t>”</w:t>
      </w:r>
      <w:r w:rsidRPr="07A83302">
        <w:rPr>
          <w:rStyle w:val="FootnoteReference"/>
          <w:rFonts w:ascii="Arial" w:hAnsi="Arial" w:eastAsia="Arial" w:cs="Arial"/>
          <w:i w:val="0"/>
          <w:iCs w:val="0"/>
          <w:noProof w:val="0"/>
          <w:color w:val="auto"/>
          <w:sz w:val="22"/>
          <w:szCs w:val="22"/>
          <w:lang w:val="en-US"/>
        </w:rPr>
        <w:footnoteReference w:id="9603"/>
      </w:r>
      <w:r w:rsidRPr="07A83302" w:rsidR="010409B3">
        <w:rPr>
          <w:rFonts w:ascii="Arial" w:hAnsi="Arial" w:eastAsia="Arial" w:cs="Arial"/>
          <w:i w:val="0"/>
          <w:iCs w:val="0"/>
          <w:noProof w:val="0"/>
          <w:color w:val="auto"/>
          <w:sz w:val="22"/>
          <w:szCs w:val="22"/>
          <w:lang w:val="en-US"/>
        </w:rPr>
        <w:t>,</w:t>
      </w:r>
      <w:r w:rsidRPr="07A83302" w:rsidR="010409B3">
        <w:rPr>
          <w:rFonts w:ascii="Arial" w:hAnsi="Arial" w:eastAsia="Arial" w:cs="Arial"/>
          <w:i w:val="0"/>
          <w:iCs w:val="0"/>
          <w:noProof w:val="0"/>
          <w:color w:val="auto"/>
          <w:sz w:val="22"/>
          <w:szCs w:val="22"/>
          <w:lang w:val="en-US"/>
        </w:rPr>
        <w:t xml:space="preserve"> th</w:t>
      </w:r>
      <w:r w:rsidRPr="07A83302" w:rsidR="75DAC005">
        <w:rPr>
          <w:rFonts w:ascii="Arial" w:hAnsi="Arial" w:eastAsia="Arial" w:cs="Arial"/>
          <w:i w:val="0"/>
          <w:iCs w:val="0"/>
          <w:noProof w:val="0"/>
          <w:color w:val="auto"/>
          <w:sz w:val="22"/>
          <w:szCs w:val="22"/>
          <w:lang w:val="en-US"/>
        </w:rPr>
        <w:t>is</w:t>
      </w:r>
      <w:r w:rsidRPr="07A83302" w:rsidR="010409B3">
        <w:rPr>
          <w:rFonts w:ascii="Arial" w:hAnsi="Arial" w:eastAsia="Arial" w:cs="Arial"/>
          <w:i w:val="0"/>
          <w:iCs w:val="0"/>
          <w:noProof w:val="0"/>
          <w:color w:val="auto"/>
          <w:sz w:val="22"/>
          <w:szCs w:val="22"/>
          <w:lang w:val="en-US"/>
        </w:rPr>
        <w:t xml:space="preserve"> survey showed </w:t>
      </w:r>
      <w:r w:rsidRPr="07A83302" w:rsidR="248649CA">
        <w:rPr>
          <w:rFonts w:ascii="Arial" w:hAnsi="Arial" w:eastAsia="Arial" w:cs="Arial"/>
          <w:i w:val="0"/>
          <w:iCs w:val="0"/>
          <w:noProof w:val="0"/>
          <w:color w:val="auto"/>
          <w:sz w:val="22"/>
          <w:szCs w:val="22"/>
          <w:lang w:val="en-US"/>
        </w:rPr>
        <w:t xml:space="preserve">that 12% of those who </w:t>
      </w:r>
      <w:r w:rsidRPr="07A83302" w:rsidR="248649CA">
        <w:rPr>
          <w:rFonts w:ascii="Arial" w:hAnsi="Arial" w:eastAsia="Arial" w:cs="Arial"/>
          <w:i w:val="0"/>
          <w:iCs w:val="0"/>
          <w:noProof w:val="0"/>
          <w:color w:val="auto"/>
          <w:sz w:val="22"/>
          <w:szCs w:val="22"/>
          <w:lang w:val="en-US"/>
        </w:rPr>
        <w:t>answered</w:t>
      </w:r>
      <w:r w:rsidRPr="07A83302" w:rsidR="0CB69631">
        <w:rPr>
          <w:rFonts w:ascii="Arial" w:hAnsi="Arial" w:eastAsia="Arial" w:cs="Arial"/>
          <w:i w:val="0"/>
          <w:iCs w:val="0"/>
          <w:noProof w:val="0"/>
          <w:color w:val="auto"/>
          <w:sz w:val="22"/>
          <w:szCs w:val="22"/>
          <w:lang w:val="en-US"/>
        </w:rPr>
        <w:t>,</w:t>
      </w:r>
      <w:r w:rsidRPr="07A83302" w:rsidR="248649CA">
        <w:rPr>
          <w:rFonts w:ascii="Arial" w:hAnsi="Arial" w:eastAsia="Arial" w:cs="Arial"/>
          <w:i w:val="0"/>
          <w:iCs w:val="0"/>
          <w:noProof w:val="0"/>
          <w:color w:val="auto"/>
          <w:sz w:val="22"/>
          <w:szCs w:val="22"/>
          <w:lang w:val="en-US"/>
        </w:rPr>
        <w:t xml:space="preserve"> “What do you think happens when we die”, and come from British/European non-religious background</w:t>
      </w:r>
      <w:r w:rsidRPr="07A83302" w:rsidR="632B2EFB">
        <w:rPr>
          <w:rFonts w:ascii="Arial" w:hAnsi="Arial" w:eastAsia="Arial" w:cs="Arial"/>
          <w:i w:val="0"/>
          <w:iCs w:val="0"/>
          <w:noProof w:val="0"/>
          <w:color w:val="auto"/>
          <w:sz w:val="22"/>
          <w:szCs w:val="22"/>
          <w:lang w:val="en-US"/>
        </w:rPr>
        <w:t>s, said that they</w:t>
      </w:r>
      <w:r w:rsidRPr="07A83302" w:rsidR="7295ADD7">
        <w:rPr>
          <w:rFonts w:ascii="Arial" w:hAnsi="Arial" w:eastAsia="Arial" w:cs="Arial"/>
          <w:i w:val="0"/>
          <w:iCs w:val="0"/>
          <w:noProof w:val="0"/>
          <w:color w:val="auto"/>
          <w:sz w:val="22"/>
          <w:szCs w:val="22"/>
          <w:lang w:val="en-US"/>
        </w:rPr>
        <w:t xml:space="preserve"> </w:t>
      </w:r>
      <w:r w:rsidRPr="07A83302" w:rsidR="632B2EFB">
        <w:rPr>
          <w:rFonts w:ascii="Arial" w:hAnsi="Arial" w:eastAsia="Arial" w:cs="Arial"/>
          <w:i w:val="0"/>
          <w:iCs w:val="0"/>
          <w:noProof w:val="0"/>
          <w:color w:val="auto"/>
          <w:sz w:val="22"/>
          <w:szCs w:val="22"/>
          <w:lang w:val="en-US"/>
        </w:rPr>
        <w:t>believe in reincarnation.</w:t>
      </w:r>
      <w:r w:rsidRPr="07A83302" w:rsidR="03164646">
        <w:rPr>
          <w:rFonts w:ascii="Arial" w:hAnsi="Arial" w:eastAsia="Arial" w:cs="Arial"/>
          <w:i w:val="0"/>
          <w:iCs w:val="0"/>
          <w:noProof w:val="0"/>
          <w:color w:val="auto"/>
          <w:sz w:val="22"/>
          <w:szCs w:val="22"/>
          <w:lang w:val="en-US"/>
        </w:rPr>
        <w:t xml:space="preserve"> In interview with the ’Christian</w:t>
      </w:r>
      <w:r w:rsidRPr="07A83302" w:rsidR="03164646">
        <w:rPr>
          <w:rFonts w:ascii="Arial" w:hAnsi="Arial" w:eastAsia="Arial" w:cs="Arial"/>
          <w:i w:val="0"/>
          <w:iCs w:val="0"/>
          <w:noProof w:val="0"/>
          <w:color w:val="auto"/>
          <w:sz w:val="22"/>
          <w:szCs w:val="22"/>
          <w:lang w:val="en-US"/>
        </w:rPr>
        <w:t>’,</w:t>
      </w:r>
      <w:r w:rsidRPr="07A83302" w:rsidR="03164646">
        <w:rPr>
          <w:rFonts w:ascii="Arial" w:hAnsi="Arial" w:eastAsia="Arial" w:cs="Arial"/>
          <w:i w:val="0"/>
          <w:iCs w:val="0"/>
          <w:noProof w:val="0"/>
          <w:color w:val="auto"/>
          <w:sz w:val="22"/>
          <w:szCs w:val="22"/>
          <w:lang w:val="en-US"/>
        </w:rPr>
        <w:t xml:space="preserve"> she noted that she also</w:t>
      </w:r>
      <w:r w:rsidRPr="07A83302" w:rsidR="04B216A7">
        <w:rPr>
          <w:rFonts w:ascii="Arial" w:hAnsi="Arial" w:eastAsia="Arial" w:cs="Arial"/>
          <w:i w:val="0"/>
          <w:iCs w:val="0"/>
          <w:noProof w:val="0"/>
          <w:color w:val="auto"/>
          <w:sz w:val="22"/>
          <w:szCs w:val="22"/>
          <w:lang w:val="en-US"/>
        </w:rPr>
        <w:t xml:space="preserve">, </w:t>
      </w:r>
      <w:r w:rsidRPr="07A83302" w:rsidR="04B216A7">
        <w:rPr>
          <w:rFonts w:ascii="Arial" w:hAnsi="Arial" w:eastAsia="Arial" w:cs="Arial"/>
          <w:noProof w:val="0"/>
          <w:color w:val="auto"/>
          <w:sz w:val="22"/>
          <w:szCs w:val="22"/>
          <w:lang w:val="en-US"/>
        </w:rPr>
        <w:t>“</w:t>
      </w:r>
      <w:r w:rsidRPr="07A83302" w:rsidR="04B216A7">
        <w:rPr>
          <w:rFonts w:ascii="Arial" w:hAnsi="Arial" w:eastAsia="Arial" w:cs="Arial"/>
          <w:i w:val="0"/>
          <w:iCs w:val="0"/>
          <w:noProof w:val="0"/>
          <w:color w:val="auto"/>
          <w:sz w:val="22"/>
          <w:szCs w:val="22"/>
          <w:lang w:val="en-US"/>
        </w:rPr>
        <w:t>used to believe in that when I was younger.”</w:t>
      </w:r>
      <w:r w:rsidRPr="07A83302">
        <w:rPr>
          <w:rStyle w:val="FootnoteReference"/>
          <w:rFonts w:ascii="Arial" w:hAnsi="Arial" w:eastAsia="Arial" w:cs="Arial"/>
          <w:i w:val="0"/>
          <w:iCs w:val="0"/>
          <w:noProof w:val="0"/>
          <w:color w:val="auto"/>
          <w:sz w:val="22"/>
          <w:szCs w:val="22"/>
          <w:lang w:val="en-US"/>
        </w:rPr>
        <w:footnoteReference w:id="12015"/>
      </w:r>
    </w:p>
    <w:p w:rsidR="2578C50F" w:rsidP="07A83302" w:rsidRDefault="2578C50F" w14:paraId="4040DA7B" w14:textId="1A562943">
      <w:pPr>
        <w:pStyle w:val="Normal"/>
        <w:bidi w:val="0"/>
        <w:spacing w:before="255" w:beforeAutospacing="off" w:after="255" w:afterAutospacing="off" w:line="279" w:lineRule="auto"/>
        <w:ind/>
        <w:jc w:val="left"/>
        <w:rPr>
          <w:rFonts w:ascii="Arial" w:hAnsi="Arial" w:eastAsia="Arial" w:cs="Arial"/>
          <w:i w:val="1"/>
          <w:iCs w:val="1"/>
          <w:noProof w:val="0"/>
          <w:color w:val="000000" w:themeColor="text1" w:themeTint="FF" w:themeShade="FF"/>
          <w:sz w:val="12"/>
          <w:szCs w:val="12"/>
          <w:lang w:val="en-US"/>
        </w:rPr>
      </w:pPr>
      <w:r w:rsidR="2350DEEC">
        <w:drawing>
          <wp:anchor distT="0" distB="0" distL="114300" distR="114300" simplePos="0" relativeHeight="251658240" behindDoc="0" locked="0" layoutInCell="1" allowOverlap="1" wp14:editId="74FE3C50" wp14:anchorId="6163270C">
            <wp:simplePos x="0" y="0"/>
            <wp:positionH relativeFrom="column">
              <wp:align>left</wp:align>
            </wp:positionH>
            <wp:positionV relativeFrom="paragraph">
              <wp:posOffset>0</wp:posOffset>
            </wp:positionV>
            <wp:extent cx="3470778" cy="1460619"/>
            <wp:effectExtent l="0" t="0" r="0" b="0"/>
            <wp:wrapSquare wrapText="bothSides"/>
            <wp:docPr id="592502508" name="" descr="Forms response chart. Question title: As a child, were you introduced to a specific religion by your parents or guardians?&#10;. Number of responses: 61 responses." title=""/>
            <wp:cNvGraphicFramePr>
              <a:graphicFrameLocks noChangeAspect="1"/>
            </wp:cNvGraphicFramePr>
            <a:graphic>
              <a:graphicData uri="http://schemas.openxmlformats.org/drawingml/2006/picture">
                <pic:pic>
                  <pic:nvPicPr>
                    <pic:cNvPr id="0" name=""/>
                    <pic:cNvPicPr/>
                  </pic:nvPicPr>
                  <pic:blipFill>
                    <a:blip r:embed="Rd51b04e47d8b4f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70778" cy="1460619"/>
                    </a:xfrm>
                    <a:prstGeom prst="rect">
                      <a:avLst/>
                    </a:prstGeom>
                  </pic:spPr>
                </pic:pic>
              </a:graphicData>
            </a:graphic>
            <wp14:sizeRelH relativeFrom="page">
              <wp14:pctWidth>0</wp14:pctWidth>
            </wp14:sizeRelH>
            <wp14:sizeRelV relativeFrom="page">
              <wp14:pctHeight>0</wp14:pctHeight>
            </wp14:sizeRelV>
          </wp:anchor>
        </w:drawing>
      </w:r>
      <w:r w:rsidR="2350DEEC">
        <w:drawing>
          <wp:anchor distT="0" distB="0" distL="114300" distR="114300" simplePos="0" relativeHeight="251658240" behindDoc="0" locked="0" layoutInCell="1" allowOverlap="1" wp14:editId="416FB4E8" wp14:anchorId="0D0A280C">
            <wp:simplePos x="0" y="0"/>
            <wp:positionH relativeFrom="column">
              <wp:align>right</wp:align>
            </wp:positionH>
            <wp:positionV relativeFrom="paragraph">
              <wp:posOffset>0</wp:posOffset>
            </wp:positionV>
            <wp:extent cx="3099190" cy="1403245"/>
            <wp:effectExtent l="0" t="0" r="0" b="0"/>
            <wp:wrapSquare wrapText="bothSides"/>
            <wp:docPr id="1186479607" name="" descr="Forms response chart. Question title: Does the religion introduced to you in childhood align with your current religious beliefs or practices?&#10;. Number of responses: 61 responses." title=""/>
            <wp:cNvGraphicFramePr>
              <a:graphicFrameLocks noChangeAspect="1"/>
            </wp:cNvGraphicFramePr>
            <a:graphic>
              <a:graphicData uri="http://schemas.openxmlformats.org/drawingml/2006/picture">
                <pic:pic>
                  <pic:nvPicPr>
                    <pic:cNvPr id="0" name=""/>
                    <pic:cNvPicPr/>
                  </pic:nvPicPr>
                  <pic:blipFill>
                    <a:blip r:embed="R51e54d54f06244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99190" cy="1403245"/>
                    </a:xfrm>
                    <a:prstGeom prst="rect">
                      <a:avLst/>
                    </a:prstGeom>
                  </pic:spPr>
                </pic:pic>
              </a:graphicData>
            </a:graphic>
            <wp14:sizeRelH relativeFrom="page">
              <wp14:pctWidth>0</wp14:pctWidth>
            </wp14:sizeRelH>
            <wp14:sizeRelV relativeFrom="page">
              <wp14:pctHeight>0</wp14:pctHeight>
            </wp14:sizeRelV>
          </wp:anchor>
        </w:drawing>
      </w:r>
      <w:r w:rsidRPr="07A83302" w:rsidR="0FFAFCE4">
        <w:rPr>
          <w:rFonts w:ascii="Arial" w:hAnsi="Arial" w:eastAsia="Arial" w:cs="Arial"/>
          <w:i w:val="1"/>
          <w:iCs w:val="1"/>
          <w:sz w:val="12"/>
          <w:szCs w:val="12"/>
        </w:rPr>
        <w:t xml:space="preserve">Figure 5: </w:t>
      </w:r>
      <w:r w:rsidRPr="07A83302" w:rsidR="0FFAFCE4">
        <w:rPr>
          <w:rFonts w:ascii="Arial" w:hAnsi="Arial" w:eastAsia="Arial" w:cs="Arial"/>
          <w:i w:val="1"/>
          <w:iCs w:val="1"/>
          <w:noProof w:val="0"/>
          <w:color w:val="000000" w:themeColor="text1" w:themeTint="FF" w:themeShade="FF"/>
          <w:sz w:val="12"/>
          <w:szCs w:val="12"/>
          <w:lang w:val="en-US"/>
        </w:rPr>
        <w:t>pie chart demonstrating that the majority of respondents were introduced to a specific religion as a child</w:t>
      </w:r>
      <w:r w:rsidRPr="07A83302" w:rsidR="7B3DAD85">
        <w:rPr>
          <w:rFonts w:ascii="Arial" w:hAnsi="Arial" w:eastAsia="Arial" w:cs="Arial"/>
          <w:i w:val="1"/>
          <w:iCs w:val="1"/>
          <w:noProof w:val="0"/>
          <w:color w:val="000000" w:themeColor="text1" w:themeTint="FF" w:themeShade="FF"/>
          <w:sz w:val="12"/>
          <w:szCs w:val="12"/>
          <w:lang w:val="en-US"/>
        </w:rPr>
        <w:t>.</w:t>
      </w:r>
      <w:r w:rsidRPr="07A83302" w:rsidR="7B3DAD85">
        <w:rPr>
          <w:rFonts w:ascii="Arial" w:hAnsi="Arial" w:eastAsia="Arial" w:cs="Arial"/>
          <w:i w:val="1"/>
          <w:iCs w:val="1"/>
          <w:noProof w:val="0"/>
          <w:color w:val="000000" w:themeColor="text1" w:themeTint="FF" w:themeShade="FF"/>
          <w:sz w:val="12"/>
          <w:szCs w:val="12"/>
          <w:lang w:val="en-US"/>
        </w:rPr>
        <w:t xml:space="preserve"> </w:t>
      </w:r>
      <w:r w:rsidRPr="07A83302" w:rsidR="7B3DAD85">
        <w:rPr>
          <w:rFonts w:ascii="Arial" w:hAnsi="Arial" w:eastAsia="Arial" w:cs="Arial"/>
          <w:i w:val="1"/>
          <w:iCs w:val="1"/>
          <w:noProof w:val="0"/>
          <w:color w:val="000000" w:themeColor="text1" w:themeTint="FF" w:themeShade="FF"/>
          <w:sz w:val="12"/>
          <w:szCs w:val="12"/>
          <w:lang w:val="en-US"/>
        </w:rPr>
        <w:t>Chart obtained from Google forms 2024.</w:t>
      </w:r>
    </w:p>
    <w:p w:rsidR="2578C50F" w:rsidP="07A83302" w:rsidRDefault="2578C50F" w14:paraId="01AB0D69" w14:textId="08AF4D70">
      <w:pPr>
        <w:pStyle w:val="Normal"/>
        <w:bidi w:val="0"/>
        <w:spacing w:before="255" w:beforeAutospacing="off" w:after="255" w:afterAutospacing="off" w:line="279" w:lineRule="auto"/>
        <w:ind/>
        <w:jc w:val="left"/>
        <w:rPr>
          <w:rFonts w:ascii="Arial" w:hAnsi="Arial" w:eastAsia="Arial" w:cs="Arial"/>
          <w:i w:val="1"/>
          <w:iCs w:val="1"/>
          <w:noProof w:val="0"/>
          <w:color w:val="000000" w:themeColor="text1" w:themeTint="FF" w:themeShade="FF"/>
          <w:sz w:val="12"/>
          <w:szCs w:val="12"/>
          <w:lang w:val="en-US"/>
        </w:rPr>
      </w:pPr>
      <w:r w:rsidRPr="07A83302" w:rsidR="7B3DAD85">
        <w:rPr>
          <w:rFonts w:ascii="Arial" w:hAnsi="Arial" w:eastAsia="Arial" w:cs="Arial"/>
          <w:i w:val="1"/>
          <w:iCs w:val="1"/>
          <w:noProof w:val="0"/>
          <w:color w:val="000000" w:themeColor="text1" w:themeTint="FF" w:themeShade="FF"/>
          <w:sz w:val="12"/>
          <w:szCs w:val="12"/>
          <w:lang w:val="en-US"/>
        </w:rPr>
        <w:t xml:space="preserve">Figure 6: Pie chart demonstrating that the majority of </w:t>
      </w:r>
      <w:r w:rsidRPr="07A83302" w:rsidR="6630A37B">
        <w:rPr>
          <w:rFonts w:ascii="Arial" w:hAnsi="Arial" w:eastAsia="Arial" w:cs="Arial"/>
          <w:i w:val="1"/>
          <w:iCs w:val="1"/>
          <w:noProof w:val="0"/>
          <w:color w:val="000000" w:themeColor="text1" w:themeTint="FF" w:themeShade="FF"/>
          <w:sz w:val="12"/>
          <w:szCs w:val="12"/>
          <w:lang w:val="en-US"/>
        </w:rPr>
        <w:t>respondents no longer align with their childhood views.</w:t>
      </w:r>
      <w:r w:rsidRPr="07A83302" w:rsidR="7B3DAD85">
        <w:rPr>
          <w:rFonts w:ascii="Arial" w:hAnsi="Arial" w:eastAsia="Arial" w:cs="Arial"/>
          <w:i w:val="1"/>
          <w:iCs w:val="1"/>
          <w:noProof w:val="0"/>
          <w:color w:val="000000" w:themeColor="text1" w:themeTint="FF" w:themeShade="FF"/>
          <w:sz w:val="12"/>
          <w:szCs w:val="12"/>
          <w:lang w:val="en-US"/>
        </w:rPr>
        <w:t xml:space="preserve"> Chart obtained from Google forms 2024.</w:t>
      </w:r>
    </w:p>
    <w:p w:rsidR="470A73C9" w:rsidP="07A83302" w:rsidRDefault="470A73C9" w14:paraId="20D1C55A" w14:textId="2E41D4E6">
      <w:pPr>
        <w:pStyle w:val="Normal"/>
        <w:spacing w:before="0" w:beforeAutospacing="off" w:after="0" w:afterAutospacing="off"/>
        <w:ind w:firstLine="720"/>
        <w:rPr>
          <w:rFonts w:ascii="Arial" w:hAnsi="Arial" w:eastAsia="Arial" w:cs="Arial"/>
          <w:noProof w:val="0"/>
          <w:color w:val="auto"/>
          <w:sz w:val="20"/>
          <w:szCs w:val="20"/>
          <w:lang w:val="en-US"/>
        </w:rPr>
      </w:pPr>
      <w:r w:rsidRPr="07A83302" w:rsidR="470A73C9">
        <w:rPr>
          <w:rFonts w:ascii="Arial" w:hAnsi="Arial" w:eastAsia="Arial" w:cs="Arial"/>
          <w:noProof w:val="0"/>
          <w:color w:val="auto"/>
          <w:sz w:val="22"/>
          <w:szCs w:val="22"/>
          <w:lang w:val="en-US"/>
        </w:rPr>
        <w:t xml:space="preserve">Cultural and religious views can be critical in shaping cosmological beliefs, as each society possesses a unique cosmology that </w:t>
      </w:r>
      <w:r w:rsidRPr="07A83302" w:rsidR="470A73C9">
        <w:rPr>
          <w:rFonts w:ascii="Arial" w:hAnsi="Arial" w:eastAsia="Arial" w:cs="Arial"/>
          <w:noProof w:val="0"/>
          <w:color w:val="auto"/>
          <w:sz w:val="22"/>
          <w:szCs w:val="22"/>
          <w:lang w:val="en-US"/>
        </w:rPr>
        <w:t>organises</w:t>
      </w:r>
      <w:r w:rsidRPr="07A83302" w:rsidR="470A73C9">
        <w:rPr>
          <w:rFonts w:ascii="Arial" w:hAnsi="Arial" w:eastAsia="Arial" w:cs="Arial"/>
          <w:noProof w:val="0"/>
          <w:color w:val="auto"/>
          <w:sz w:val="22"/>
          <w:szCs w:val="22"/>
          <w:lang w:val="en-US"/>
        </w:rPr>
        <w:t xml:space="preserve"> and </w:t>
      </w:r>
      <w:r w:rsidRPr="07A83302" w:rsidR="470A73C9">
        <w:rPr>
          <w:rFonts w:ascii="Arial" w:hAnsi="Arial" w:eastAsia="Arial" w:cs="Arial"/>
          <w:noProof w:val="0"/>
          <w:color w:val="auto"/>
          <w:sz w:val="22"/>
          <w:szCs w:val="22"/>
          <w:lang w:val="en-US"/>
        </w:rPr>
        <w:t>rationalises</w:t>
      </w:r>
      <w:r w:rsidRPr="07A83302" w:rsidR="470A73C9">
        <w:rPr>
          <w:rFonts w:ascii="Arial" w:hAnsi="Arial" w:eastAsia="Arial" w:cs="Arial"/>
          <w:noProof w:val="0"/>
          <w:color w:val="auto"/>
          <w:sz w:val="22"/>
          <w:szCs w:val="22"/>
          <w:lang w:val="en-US"/>
        </w:rPr>
        <w:t xml:space="preserve"> both individual and collective </w:t>
      </w:r>
      <w:r w:rsidRPr="07A83302" w:rsidR="470A73C9">
        <w:rPr>
          <w:rFonts w:ascii="Arial" w:hAnsi="Arial" w:eastAsia="Arial" w:cs="Arial"/>
          <w:noProof w:val="0"/>
          <w:color w:val="auto"/>
          <w:sz w:val="22"/>
          <w:szCs w:val="22"/>
          <w:lang w:val="en-US"/>
        </w:rPr>
        <w:t>behaviours</w:t>
      </w:r>
      <w:r w:rsidRPr="07A83302" w:rsidR="470A73C9">
        <w:rPr>
          <w:rFonts w:ascii="Arial" w:hAnsi="Arial" w:eastAsia="Arial" w:cs="Arial"/>
          <w:noProof w:val="0"/>
          <w:color w:val="auto"/>
          <w:sz w:val="22"/>
          <w:szCs w:val="22"/>
          <w:lang w:val="en-US"/>
        </w:rPr>
        <w:t>, and with around a quarter</w:t>
      </w:r>
      <w:r w:rsidRPr="07A83302" w:rsidR="48E437F8">
        <w:rPr>
          <w:rFonts w:ascii="Arial" w:hAnsi="Arial" w:eastAsia="Arial" w:cs="Arial"/>
          <w:noProof w:val="0"/>
          <w:color w:val="auto"/>
          <w:sz w:val="22"/>
          <w:szCs w:val="22"/>
          <w:lang w:val="en-US"/>
        </w:rPr>
        <w:t xml:space="preserve"> </w:t>
      </w:r>
      <w:r w:rsidRPr="07A83302" w:rsidR="470A73C9">
        <w:rPr>
          <w:rFonts w:ascii="Arial" w:hAnsi="Arial" w:eastAsia="Arial" w:cs="Arial"/>
          <w:noProof w:val="0"/>
          <w:color w:val="auto"/>
          <w:sz w:val="22"/>
          <w:szCs w:val="22"/>
          <w:lang w:val="en-US"/>
        </w:rPr>
        <w:t>o</w:t>
      </w:r>
      <w:r w:rsidRPr="07A83302" w:rsidR="55EF1845">
        <w:rPr>
          <w:rFonts w:ascii="Arial" w:hAnsi="Arial" w:eastAsia="Arial" w:cs="Arial"/>
          <w:noProof w:val="0"/>
          <w:color w:val="auto"/>
          <w:sz w:val="22"/>
          <w:szCs w:val="22"/>
          <w:lang w:val="en-US"/>
        </w:rPr>
        <w:t>f</w:t>
      </w:r>
      <w:r w:rsidRPr="07A83302" w:rsidR="688F94FB">
        <w:rPr>
          <w:rFonts w:ascii="Arial" w:hAnsi="Arial" w:eastAsia="Arial" w:cs="Arial"/>
          <w:noProof w:val="0"/>
          <w:color w:val="auto"/>
          <w:sz w:val="22"/>
          <w:szCs w:val="22"/>
          <w:lang w:val="en-US"/>
        </w:rPr>
        <w:t xml:space="preserve"> survey</w:t>
      </w:r>
      <w:r w:rsidRPr="07A83302" w:rsidR="470A73C9">
        <w:rPr>
          <w:rFonts w:ascii="Arial" w:hAnsi="Arial" w:eastAsia="Arial" w:cs="Arial"/>
          <w:noProof w:val="0"/>
          <w:color w:val="auto"/>
          <w:sz w:val="22"/>
          <w:szCs w:val="22"/>
          <w:lang w:val="en-US"/>
        </w:rPr>
        <w:t xml:space="preserve"> respondents agree</w:t>
      </w:r>
      <w:r w:rsidRPr="07A83302" w:rsidR="0E2D6713">
        <w:rPr>
          <w:rFonts w:ascii="Arial" w:hAnsi="Arial" w:eastAsia="Arial" w:cs="Arial"/>
          <w:noProof w:val="0"/>
          <w:color w:val="auto"/>
          <w:sz w:val="22"/>
          <w:szCs w:val="22"/>
          <w:lang w:val="en-US"/>
        </w:rPr>
        <w:t>ing</w:t>
      </w:r>
      <w:r w:rsidRPr="07A83302" w:rsidR="470A73C9">
        <w:rPr>
          <w:rFonts w:ascii="Arial" w:hAnsi="Arial" w:eastAsia="Arial" w:cs="Arial"/>
          <w:noProof w:val="0"/>
          <w:color w:val="auto"/>
          <w:sz w:val="22"/>
          <w:szCs w:val="22"/>
          <w:lang w:val="en-US"/>
        </w:rPr>
        <w:t xml:space="preserve"> that their cultural and or religious background did indeed </w:t>
      </w:r>
      <w:r w:rsidRPr="07A83302" w:rsidR="470A73C9">
        <w:rPr>
          <w:rFonts w:ascii="Arial" w:hAnsi="Arial" w:eastAsia="Arial" w:cs="Arial"/>
          <w:noProof w:val="0"/>
          <w:color w:val="auto"/>
          <w:sz w:val="22"/>
          <w:szCs w:val="22"/>
          <w:lang w:val="en-US"/>
        </w:rPr>
        <w:t>impact their cosmological views</w:t>
      </w:r>
      <w:r w:rsidRPr="07A83302" w:rsidR="18BCCC37">
        <w:rPr>
          <w:rFonts w:ascii="Arial" w:hAnsi="Arial" w:eastAsia="Arial" w:cs="Arial"/>
          <w:noProof w:val="0"/>
          <w:color w:val="auto"/>
          <w:sz w:val="22"/>
          <w:szCs w:val="22"/>
          <w:lang w:val="en-US"/>
        </w:rPr>
        <w:t xml:space="preserve">, for example, respondent </w:t>
      </w:r>
      <w:r w:rsidRPr="07A83302" w:rsidR="44FD2BFC">
        <w:rPr>
          <w:rFonts w:ascii="Arial" w:hAnsi="Arial" w:eastAsia="Arial" w:cs="Arial"/>
          <w:noProof w:val="0"/>
          <w:color w:val="auto"/>
          <w:sz w:val="22"/>
          <w:szCs w:val="22"/>
          <w:lang w:val="en-US"/>
        </w:rPr>
        <w:t xml:space="preserve">56 said that “Yes, in Islam, </w:t>
      </w:r>
      <w:r w:rsidRPr="07A83302" w:rsidR="44FD2BFC">
        <w:rPr>
          <w:rFonts w:ascii="Arial" w:hAnsi="Arial" w:eastAsia="Arial" w:cs="Arial"/>
          <w:noProof w:val="0"/>
          <w:color w:val="auto"/>
          <w:sz w:val="22"/>
          <w:szCs w:val="22"/>
          <w:lang w:val="en-US"/>
        </w:rPr>
        <w:t>astronmnia</w:t>
      </w:r>
      <w:r w:rsidRPr="07A83302" w:rsidR="44FD2BFC">
        <w:rPr>
          <w:rFonts w:ascii="Arial" w:hAnsi="Arial" w:eastAsia="Arial" w:cs="Arial"/>
          <w:noProof w:val="0"/>
          <w:color w:val="auto"/>
          <w:sz w:val="22"/>
          <w:szCs w:val="22"/>
          <w:lang w:val="en-US"/>
        </w:rPr>
        <w:t xml:space="preserve"> is very important and many passages in the Quran address this.”</w:t>
      </w:r>
      <w:r w:rsidRPr="07A83302">
        <w:rPr>
          <w:rStyle w:val="FootnoteReference"/>
          <w:rFonts w:ascii="Arial" w:hAnsi="Arial" w:eastAsia="Arial" w:cs="Arial"/>
          <w:noProof w:val="0"/>
          <w:color w:val="auto"/>
          <w:sz w:val="22"/>
          <w:szCs w:val="22"/>
          <w:lang w:val="en-US"/>
        </w:rPr>
        <w:footnoteReference w:id="14301"/>
      </w:r>
      <w:r w:rsidRPr="07A83302" w:rsidR="209A53EC">
        <w:rPr>
          <w:rFonts w:ascii="Arial" w:hAnsi="Arial" w:eastAsia="Arial" w:cs="Arial"/>
          <w:noProof w:val="0"/>
          <w:color w:val="auto"/>
          <w:sz w:val="22"/>
          <w:szCs w:val="22"/>
          <w:lang w:val="en-US"/>
        </w:rPr>
        <w:t xml:space="preserve">, whereas respondent </w:t>
      </w:r>
      <w:r w:rsidRPr="07A83302" w:rsidR="18BCCC37">
        <w:rPr>
          <w:rFonts w:ascii="Arial" w:hAnsi="Arial" w:eastAsia="Arial" w:cs="Arial"/>
          <w:noProof w:val="0"/>
          <w:color w:val="auto"/>
          <w:sz w:val="22"/>
          <w:szCs w:val="22"/>
          <w:lang w:val="en-US"/>
        </w:rPr>
        <w:t>30 noted that “Living in more diverse areas or more spiritual areas can create more openness to explore further understanding. Liv</w:t>
      </w:r>
      <w:r w:rsidRPr="07A83302" w:rsidR="5761B168">
        <w:rPr>
          <w:rFonts w:ascii="Arial" w:hAnsi="Arial" w:eastAsia="Arial" w:cs="Arial"/>
          <w:noProof w:val="0"/>
          <w:color w:val="auto"/>
          <w:sz w:val="22"/>
          <w:szCs w:val="22"/>
          <w:lang w:val="en-US"/>
        </w:rPr>
        <w:t>ing by Druid circles and white witches opened my mind to other beliefs</w:t>
      </w:r>
      <w:r w:rsidRPr="07A83302" w:rsidR="5761B168">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8663"/>
      </w:r>
      <w:r w:rsidRPr="07A83302" w:rsidR="6EBFD88A">
        <w:rPr>
          <w:rFonts w:ascii="Arial" w:hAnsi="Arial" w:eastAsia="Arial" w:cs="Arial"/>
          <w:noProof w:val="0"/>
          <w:color w:val="auto"/>
          <w:sz w:val="22"/>
          <w:szCs w:val="22"/>
          <w:lang w:val="en-US"/>
        </w:rPr>
        <w:t>,</w:t>
      </w:r>
      <w:r w:rsidRPr="07A83302" w:rsidR="6EBFD88A">
        <w:rPr>
          <w:rFonts w:ascii="Arial" w:hAnsi="Arial" w:eastAsia="Arial" w:cs="Arial"/>
          <w:noProof w:val="0"/>
          <w:color w:val="auto"/>
          <w:sz w:val="22"/>
          <w:szCs w:val="22"/>
          <w:lang w:val="en-US"/>
        </w:rPr>
        <w:t xml:space="preserve"> showing the mix of </w:t>
      </w:r>
      <w:r w:rsidRPr="07A83302" w:rsidR="61FAB99D">
        <w:rPr>
          <w:rFonts w:ascii="Arial" w:hAnsi="Arial" w:eastAsia="Arial" w:cs="Arial"/>
          <w:noProof w:val="0"/>
          <w:color w:val="auto"/>
          <w:sz w:val="22"/>
          <w:szCs w:val="22"/>
          <w:lang w:val="en-US"/>
        </w:rPr>
        <w:t>grounded</w:t>
      </w:r>
      <w:r w:rsidRPr="07A83302" w:rsidR="47943A0E">
        <w:rPr>
          <w:rFonts w:ascii="Arial" w:hAnsi="Arial" w:eastAsia="Arial" w:cs="Arial"/>
          <w:noProof w:val="0"/>
          <w:color w:val="auto"/>
          <w:sz w:val="22"/>
          <w:szCs w:val="22"/>
          <w:lang w:val="en-US"/>
        </w:rPr>
        <w:t>,</w:t>
      </w:r>
      <w:r w:rsidRPr="07A83302" w:rsidR="61FAB99D">
        <w:rPr>
          <w:rFonts w:ascii="Arial" w:hAnsi="Arial" w:eastAsia="Arial" w:cs="Arial"/>
          <w:noProof w:val="0"/>
          <w:color w:val="auto"/>
          <w:sz w:val="22"/>
          <w:szCs w:val="22"/>
          <w:lang w:val="en-US"/>
        </w:rPr>
        <w:t xml:space="preserve"> and</w:t>
      </w:r>
      <w:r w:rsidRPr="07A83302" w:rsidR="18F258BA">
        <w:rPr>
          <w:rFonts w:ascii="Arial" w:hAnsi="Arial" w:eastAsia="Arial" w:cs="Arial"/>
          <w:noProof w:val="0"/>
          <w:color w:val="auto"/>
          <w:sz w:val="22"/>
          <w:szCs w:val="22"/>
          <w:lang w:val="en-US"/>
        </w:rPr>
        <w:t xml:space="preserve"> dynamic continuously evolving </w:t>
      </w:r>
      <w:r w:rsidRPr="07A83302" w:rsidR="165BBD4B">
        <w:rPr>
          <w:rFonts w:ascii="Arial" w:hAnsi="Arial" w:eastAsia="Arial" w:cs="Arial"/>
          <w:noProof w:val="0"/>
          <w:color w:val="auto"/>
          <w:sz w:val="22"/>
          <w:szCs w:val="22"/>
          <w:lang w:val="en-US"/>
        </w:rPr>
        <w:t>beliefs</w:t>
      </w:r>
      <w:r w:rsidRPr="07A83302" w:rsidR="56B1B75F">
        <w:rPr>
          <w:rFonts w:ascii="Arial" w:hAnsi="Arial" w:eastAsia="Arial" w:cs="Arial"/>
          <w:noProof w:val="0"/>
          <w:color w:val="auto"/>
          <w:sz w:val="22"/>
          <w:szCs w:val="22"/>
          <w:lang w:val="en-US"/>
        </w:rPr>
        <w:t>,</w:t>
      </w:r>
      <w:r w:rsidRPr="07A83302" w:rsidR="165BBD4B">
        <w:rPr>
          <w:rFonts w:ascii="Arial" w:hAnsi="Arial" w:eastAsia="Arial" w:cs="Arial"/>
          <w:noProof w:val="0"/>
          <w:color w:val="auto"/>
          <w:sz w:val="22"/>
          <w:szCs w:val="22"/>
          <w:lang w:val="en-US"/>
        </w:rPr>
        <w:t xml:space="preserve"> </w:t>
      </w:r>
      <w:r w:rsidRPr="07A83302" w:rsidR="18F258BA">
        <w:rPr>
          <w:rFonts w:ascii="Arial" w:hAnsi="Arial" w:eastAsia="Arial" w:cs="Arial"/>
          <w:noProof w:val="0"/>
          <w:color w:val="auto"/>
          <w:sz w:val="22"/>
          <w:szCs w:val="22"/>
          <w:lang w:val="en-US"/>
        </w:rPr>
        <w:t xml:space="preserve">in response to </w:t>
      </w:r>
      <w:r w:rsidRPr="07A83302" w:rsidR="18F258BA">
        <w:rPr>
          <w:rFonts w:ascii="Arial" w:hAnsi="Arial" w:eastAsia="Arial" w:cs="Arial"/>
          <w:noProof w:val="0"/>
          <w:color w:val="auto"/>
          <w:sz w:val="22"/>
          <w:szCs w:val="22"/>
          <w:lang w:val="en-US"/>
        </w:rPr>
        <w:t>personal experiences</w:t>
      </w:r>
      <w:r w:rsidRPr="07A83302" w:rsidR="18F258BA">
        <w:rPr>
          <w:rFonts w:ascii="Arial" w:hAnsi="Arial" w:eastAsia="Arial" w:cs="Arial"/>
          <w:noProof w:val="0"/>
          <w:color w:val="auto"/>
          <w:sz w:val="22"/>
          <w:szCs w:val="22"/>
          <w:lang w:val="en-US"/>
        </w:rPr>
        <w:t xml:space="preserve"> and </w:t>
      </w:r>
      <w:r w:rsidRPr="07A83302" w:rsidR="54662041">
        <w:rPr>
          <w:rFonts w:ascii="Arial" w:hAnsi="Arial" w:eastAsia="Arial" w:cs="Arial"/>
          <w:noProof w:val="0"/>
          <w:color w:val="auto"/>
          <w:sz w:val="22"/>
          <w:szCs w:val="22"/>
          <w:lang w:val="en-US"/>
        </w:rPr>
        <w:t xml:space="preserve">environmental or cultural </w:t>
      </w:r>
      <w:r w:rsidRPr="07A83302" w:rsidR="18F258BA">
        <w:rPr>
          <w:rFonts w:ascii="Arial" w:hAnsi="Arial" w:eastAsia="Arial" w:cs="Arial"/>
          <w:noProof w:val="0"/>
          <w:color w:val="auto"/>
          <w:sz w:val="22"/>
          <w:szCs w:val="22"/>
          <w:lang w:val="en-US"/>
        </w:rPr>
        <w:t>changes, underscoring the fluid nature of cosmological views.</w:t>
      </w:r>
    </w:p>
    <w:p w:rsidR="6FBD6E00" w:rsidP="6FBD6E00" w:rsidRDefault="6FBD6E00" w14:paraId="489BB528" w14:textId="5D06773A">
      <w:pPr>
        <w:pStyle w:val="Normal"/>
        <w:spacing w:before="0" w:beforeAutospacing="off" w:after="0" w:afterAutospacing="off"/>
        <w:ind w:firstLine="0"/>
        <w:jc w:val="left"/>
      </w:pPr>
    </w:p>
    <w:p w:rsidR="6FBD6E00" w:rsidP="6FBD6E00" w:rsidRDefault="6FBD6E00" w14:paraId="1BEE9A2F" w14:textId="7E369D4A">
      <w:pPr>
        <w:pStyle w:val="Normal"/>
        <w:spacing w:before="0" w:beforeAutospacing="off" w:after="0" w:afterAutospacing="off"/>
        <w:ind w:firstLine="720"/>
        <w:jc w:val="left"/>
      </w:pPr>
    </w:p>
    <w:p w:rsidR="6FBD6E00" w:rsidP="6FBD6E00" w:rsidRDefault="6FBD6E00" w14:paraId="7E3DFDAE" w14:textId="00B9C62A">
      <w:pPr>
        <w:pStyle w:val="Normal"/>
        <w:spacing w:before="0" w:beforeAutospacing="off" w:after="0" w:afterAutospacing="off"/>
        <w:ind w:firstLine="720"/>
        <w:jc w:val="left"/>
      </w:pPr>
      <w:r w:rsidR="6FBD6E00">
        <w:drawing>
          <wp:anchor distT="0" distB="0" distL="114300" distR="114300" simplePos="0" relativeHeight="251658240" behindDoc="0" locked="0" layoutInCell="1" allowOverlap="1" wp14:editId="6AD6A7E3" wp14:anchorId="1D4F2738">
            <wp:simplePos x="0" y="0"/>
            <wp:positionH relativeFrom="column">
              <wp:align>left</wp:align>
            </wp:positionH>
            <wp:positionV relativeFrom="paragraph">
              <wp:posOffset>0</wp:posOffset>
            </wp:positionV>
            <wp:extent cx="3458801" cy="1455579"/>
            <wp:effectExtent l="0" t="0" r="0" b="0"/>
            <wp:wrapSquare wrapText="bothSides"/>
            <wp:docPr id="289188621" name="" descr="Forms response chart. Question title: Do you believe that the universe was created by a divine being or force?&#10;. Number of responses: 61 responses." title=""/>
            <wp:cNvGraphicFramePr>
              <a:graphicFrameLocks noChangeAspect="1"/>
            </wp:cNvGraphicFramePr>
            <a:graphic>
              <a:graphicData uri="http://schemas.openxmlformats.org/drawingml/2006/picture">
                <pic:pic>
                  <pic:nvPicPr>
                    <pic:cNvPr id="0" name=""/>
                    <pic:cNvPicPr/>
                  </pic:nvPicPr>
                  <pic:blipFill>
                    <a:blip r:embed="R71a14e0461e245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58801" cy="1455579"/>
                    </a:xfrm>
                    <a:prstGeom prst="rect">
                      <a:avLst/>
                    </a:prstGeom>
                  </pic:spPr>
                </pic:pic>
              </a:graphicData>
            </a:graphic>
            <wp14:sizeRelH relativeFrom="page">
              <wp14:pctWidth>0</wp14:pctWidth>
            </wp14:sizeRelH>
            <wp14:sizeRelV relativeFrom="page">
              <wp14:pctHeight>0</wp14:pctHeight>
            </wp14:sizeRelV>
          </wp:anchor>
        </w:drawing>
      </w:r>
      <w:r w:rsidR="5475D266">
        <w:drawing>
          <wp:anchor distT="0" distB="0" distL="114300" distR="114300" simplePos="0" relativeHeight="251658240" behindDoc="0" locked="0" layoutInCell="1" allowOverlap="1" wp14:editId="06E8D4F0" wp14:anchorId="38C6CB0C">
            <wp:simplePos x="0" y="0"/>
            <wp:positionH relativeFrom="column">
              <wp:align>right</wp:align>
            </wp:positionH>
            <wp:positionV relativeFrom="paragraph">
              <wp:posOffset>0</wp:posOffset>
            </wp:positionV>
            <wp:extent cx="3437488" cy="1446609"/>
            <wp:effectExtent l="0" t="0" r="0" b="0"/>
            <wp:wrapSquare wrapText="bothSides"/>
            <wp:docPr id="210697655" name="" descr="Forms response chart. Question title: Do you believe in the Big Bang theory?&#10;. Number of responses: 61 responses." title=""/>
            <wp:cNvGraphicFramePr>
              <a:graphicFrameLocks noChangeAspect="1"/>
            </wp:cNvGraphicFramePr>
            <a:graphic>
              <a:graphicData uri="http://schemas.openxmlformats.org/drawingml/2006/picture">
                <pic:pic>
                  <pic:nvPicPr>
                    <pic:cNvPr id="0" name=""/>
                    <pic:cNvPicPr/>
                  </pic:nvPicPr>
                  <pic:blipFill>
                    <a:blip r:embed="R5ef47552bd9f42ef">
                      <a:extLst>
                        <a:ext xmlns:a="http://schemas.openxmlformats.org/drawingml/2006/main" uri="{28A0092B-C50C-407E-A947-70E740481C1C}">
                          <a14:useLocalDpi val="0"/>
                        </a:ext>
                      </a:extLst>
                    </a:blip>
                    <a:stretch>
                      <a:fillRect/>
                    </a:stretch>
                  </pic:blipFill>
                  <pic:spPr>
                    <a:xfrm>
                      <a:off x="0" y="0"/>
                      <a:ext cx="3437488" cy="1446609"/>
                    </a:xfrm>
                    <a:prstGeom prst="rect">
                      <a:avLst/>
                    </a:prstGeom>
                  </pic:spPr>
                </pic:pic>
              </a:graphicData>
            </a:graphic>
            <wp14:sizeRelH relativeFrom="page">
              <wp14:pctWidth>0</wp14:pctWidth>
            </wp14:sizeRelH>
            <wp14:sizeRelV relativeFrom="page">
              <wp14:pctHeight>0</wp14:pctHeight>
            </wp14:sizeRelV>
          </wp:anchor>
        </w:drawing>
      </w:r>
    </w:p>
    <w:p w:rsidR="6FBD6E00" w:rsidP="07A83302" w:rsidRDefault="6FBD6E00" w14:paraId="44F058B3" w14:textId="272F6ACE">
      <w:pPr>
        <w:pStyle w:val="Normal"/>
        <w:spacing w:before="0" w:beforeAutospacing="off" w:after="0" w:afterAutospacing="off"/>
        <w:ind w:firstLine="0"/>
        <w:jc w:val="left"/>
        <w:rPr>
          <w:rFonts w:ascii="Arial" w:hAnsi="Arial" w:eastAsia="Arial" w:cs="Arial"/>
          <w:i w:val="1"/>
          <w:iCs w:val="1"/>
          <w:noProof w:val="0"/>
          <w:color w:val="000000" w:themeColor="text1" w:themeTint="FF" w:themeShade="FF"/>
          <w:sz w:val="12"/>
          <w:szCs w:val="12"/>
          <w:lang w:val="en-US"/>
        </w:rPr>
      </w:pPr>
      <w:r w:rsidRPr="07A83302" w:rsidR="13AB5DAB">
        <w:rPr>
          <w:rFonts w:ascii="Arial" w:hAnsi="Arial" w:eastAsia="Arial" w:cs="Arial"/>
          <w:i w:val="1"/>
          <w:iCs w:val="1"/>
          <w:sz w:val="12"/>
          <w:szCs w:val="12"/>
        </w:rPr>
        <w:t>Figure 7:</w:t>
      </w:r>
      <w:r w:rsidRPr="07A83302" w:rsidR="13AB5DAB">
        <w:rPr>
          <w:rFonts w:ascii="Arial" w:hAnsi="Arial" w:eastAsia="Arial" w:cs="Arial"/>
          <w:i w:val="1"/>
          <w:iCs w:val="1"/>
          <w:noProof w:val="0"/>
          <w:color w:val="000000" w:themeColor="text1" w:themeTint="FF" w:themeShade="FF"/>
          <w:sz w:val="12"/>
          <w:szCs w:val="12"/>
          <w:lang w:val="en-US"/>
        </w:rPr>
        <w:t xml:space="preserve"> Pie chart </w:t>
      </w:r>
      <w:r w:rsidRPr="07A83302" w:rsidR="13AB5DAB">
        <w:rPr>
          <w:rFonts w:ascii="Arial" w:hAnsi="Arial" w:eastAsia="Arial" w:cs="Arial"/>
          <w:i w:val="1"/>
          <w:iCs w:val="1"/>
          <w:noProof w:val="0"/>
          <w:color w:val="000000" w:themeColor="text1" w:themeTint="FF" w:themeShade="FF"/>
          <w:sz w:val="12"/>
          <w:szCs w:val="12"/>
          <w:lang w:val="en-US"/>
        </w:rPr>
        <w:t>demonstrating</w:t>
      </w:r>
      <w:r w:rsidRPr="07A83302" w:rsidR="13AB5DAB">
        <w:rPr>
          <w:rFonts w:ascii="Arial" w:hAnsi="Arial" w:eastAsia="Arial" w:cs="Arial"/>
          <w:i w:val="1"/>
          <w:iCs w:val="1"/>
          <w:noProof w:val="0"/>
          <w:color w:val="000000" w:themeColor="text1" w:themeTint="FF" w:themeShade="FF"/>
          <w:sz w:val="12"/>
          <w:szCs w:val="12"/>
          <w:lang w:val="en-US"/>
        </w:rPr>
        <w:t xml:space="preserve"> the mixed response on a divine creator. Chart obtained from Google forms 2024.       </w:t>
      </w:r>
    </w:p>
    <w:p w:rsidR="00C1CFB0" w:rsidP="07A83302" w:rsidRDefault="00C1CFB0" w14:paraId="18340CAE" w14:textId="7C641E0A">
      <w:pPr>
        <w:pStyle w:val="Normal"/>
        <w:spacing w:before="0" w:beforeAutospacing="off" w:after="0" w:afterAutospacing="off"/>
        <w:ind w:firstLine="0"/>
        <w:jc w:val="left"/>
        <w:rPr>
          <w:rFonts w:ascii="Arial" w:hAnsi="Arial" w:eastAsia="Arial" w:cs="Arial"/>
          <w:i w:val="1"/>
          <w:iCs w:val="1"/>
          <w:noProof w:val="0"/>
          <w:color w:val="000000" w:themeColor="text1" w:themeTint="FF" w:themeShade="FF"/>
          <w:sz w:val="12"/>
          <w:szCs w:val="12"/>
          <w:lang w:val="en-US"/>
        </w:rPr>
      </w:pPr>
      <w:r w:rsidRPr="07A83302" w:rsidR="0427FB46">
        <w:rPr>
          <w:rFonts w:ascii="Arial" w:hAnsi="Arial" w:eastAsia="Arial" w:cs="Arial"/>
          <w:i w:val="1"/>
          <w:iCs w:val="1"/>
          <w:noProof w:val="0"/>
          <w:color w:val="000000" w:themeColor="text1" w:themeTint="FF" w:themeShade="FF"/>
          <w:sz w:val="12"/>
          <w:szCs w:val="12"/>
          <w:lang w:val="en-US"/>
        </w:rPr>
        <w:t xml:space="preserve">Figure 8: Pie chart showing that </w:t>
      </w:r>
      <w:r w:rsidRPr="07A83302" w:rsidR="0427FB46">
        <w:rPr>
          <w:rFonts w:ascii="Arial" w:hAnsi="Arial" w:eastAsia="Arial" w:cs="Arial"/>
          <w:i w:val="1"/>
          <w:iCs w:val="1"/>
          <w:noProof w:val="0"/>
          <w:color w:val="000000" w:themeColor="text1" w:themeTint="FF" w:themeShade="FF"/>
          <w:sz w:val="12"/>
          <w:szCs w:val="12"/>
          <w:lang w:val="en-US"/>
        </w:rPr>
        <w:t>the majority of</w:t>
      </w:r>
      <w:r w:rsidRPr="07A83302" w:rsidR="0427FB46">
        <w:rPr>
          <w:rFonts w:ascii="Arial" w:hAnsi="Arial" w:eastAsia="Arial" w:cs="Arial"/>
          <w:i w:val="1"/>
          <w:iCs w:val="1"/>
          <w:noProof w:val="0"/>
          <w:color w:val="000000" w:themeColor="text1" w:themeTint="FF" w:themeShade="FF"/>
          <w:sz w:val="12"/>
          <w:szCs w:val="12"/>
          <w:lang w:val="en-US"/>
        </w:rPr>
        <w:t xml:space="preserve"> respondents believe in the Big Bang Theory.</w:t>
      </w:r>
      <w:r w:rsidRPr="07A83302" w:rsidR="0427FB46">
        <w:rPr>
          <w:rFonts w:ascii="Arial" w:hAnsi="Arial" w:eastAsia="Arial" w:cs="Arial"/>
          <w:i w:val="1"/>
          <w:iCs w:val="1"/>
          <w:noProof w:val="0"/>
          <w:color w:val="000000" w:themeColor="text1" w:themeTint="FF" w:themeShade="FF"/>
          <w:sz w:val="12"/>
          <w:szCs w:val="12"/>
          <w:lang w:val="en-US"/>
        </w:rPr>
        <w:t xml:space="preserve"> </w:t>
      </w:r>
      <w:r w:rsidRPr="07A83302" w:rsidR="0427FB46">
        <w:rPr>
          <w:rFonts w:ascii="Arial" w:hAnsi="Arial" w:eastAsia="Arial" w:cs="Arial"/>
          <w:i w:val="1"/>
          <w:iCs w:val="1"/>
          <w:noProof w:val="0"/>
          <w:color w:val="000000" w:themeColor="text1" w:themeTint="FF" w:themeShade="FF"/>
          <w:sz w:val="12"/>
          <w:szCs w:val="12"/>
          <w:lang w:val="en-US"/>
        </w:rPr>
        <w:t>Chart obtained from Google forms 2024.</w:t>
      </w:r>
    </w:p>
    <w:p w:rsidR="32927ECC" w:rsidP="00C1CFB0" w:rsidRDefault="32927ECC" w14:paraId="68F9373A" w14:textId="39668114">
      <w:pPr>
        <w:pStyle w:val="Heading1"/>
        <w:suppressLineNumbers w:val="0"/>
        <w:bidi w:val="0"/>
        <w:spacing w:before="400" w:beforeAutospacing="off" w:after="120" w:afterAutospacing="off" w:line="279" w:lineRule="auto"/>
        <w:ind w:left="0" w:right="0"/>
        <w:jc w:val="left"/>
      </w:pPr>
      <w:r w:rsidRPr="00C1CFB0" w:rsidR="32927ECC">
        <w:rPr>
          <w:rFonts w:ascii="Arial" w:hAnsi="Arial" w:eastAsia="Arial" w:cs="Arial"/>
          <w:b w:val="0"/>
          <w:bCs w:val="0"/>
          <w:noProof w:val="0"/>
          <w:color w:val="000000" w:themeColor="text1" w:themeTint="FF" w:themeShade="FF"/>
          <w:sz w:val="40"/>
          <w:szCs w:val="40"/>
          <w:lang w:val="en-US"/>
        </w:rPr>
        <w:t>Influence of Science, Technological and Media</w:t>
      </w:r>
    </w:p>
    <w:p w:rsidR="79761DD7" w:rsidP="07A83302" w:rsidRDefault="79761DD7" w14:paraId="36B0F8F0" w14:textId="4923CEE3">
      <w:pPr>
        <w:pStyle w:val="Normal"/>
        <w:suppressLineNumbers w:val="0"/>
        <w:bidi w:val="0"/>
        <w:spacing w:before="165" w:beforeAutospacing="off" w:after="165" w:afterAutospacing="off"/>
        <w:jc w:val="left"/>
        <w:rPr>
          <w:rFonts w:ascii="Arial" w:hAnsi="Arial" w:eastAsia="Arial" w:cs="Arial"/>
          <w:i w:val="0"/>
          <w:iCs w:val="0"/>
          <w:noProof w:val="0"/>
          <w:color w:val="auto"/>
          <w:sz w:val="22"/>
          <w:szCs w:val="22"/>
          <w:lang w:val="en-US"/>
        </w:rPr>
      </w:pPr>
      <w:r w:rsidRPr="07A83302" w:rsidR="79761DD7">
        <w:rPr>
          <w:rFonts w:ascii="Arial" w:hAnsi="Arial" w:eastAsia="Arial" w:cs="Arial"/>
          <w:noProof w:val="0"/>
          <w:color w:val="auto" w:themeColor="text1" w:themeTint="FF" w:themeShade="FF"/>
          <w:sz w:val="22"/>
          <w:szCs w:val="22"/>
          <w:lang w:val="en-US"/>
        </w:rPr>
        <w:t xml:space="preserve">Recent exponential growth in scientific discovery, technological advances and the </w:t>
      </w:r>
      <w:r w:rsidRPr="07A83302" w:rsidR="79761DD7">
        <w:rPr>
          <w:rFonts w:ascii="Arial" w:hAnsi="Arial" w:eastAsia="Arial" w:cs="Arial"/>
          <w:noProof w:val="0"/>
          <w:color w:val="auto" w:themeColor="text1" w:themeTint="FF" w:themeShade="FF"/>
          <w:sz w:val="22"/>
          <w:szCs w:val="22"/>
          <w:lang w:val="en-US"/>
        </w:rPr>
        <w:t>fast paced</w:t>
      </w:r>
      <w:r w:rsidRPr="07A83302" w:rsidR="79761DD7">
        <w:rPr>
          <w:rFonts w:ascii="Arial" w:hAnsi="Arial" w:eastAsia="Arial" w:cs="Arial"/>
          <w:noProof w:val="0"/>
          <w:color w:val="auto" w:themeColor="text1" w:themeTint="FF" w:themeShade="FF"/>
          <w:sz w:val="22"/>
          <w:szCs w:val="22"/>
          <w:lang w:val="en-US"/>
        </w:rPr>
        <w:t xml:space="preserve"> interactive world of media, </w:t>
      </w:r>
      <w:r w:rsidRPr="07A83302" w:rsidR="79761DD7">
        <w:rPr>
          <w:rFonts w:ascii="Arial" w:hAnsi="Arial" w:eastAsia="Arial" w:cs="Arial"/>
          <w:noProof w:val="0"/>
          <w:color w:val="auto" w:themeColor="text1" w:themeTint="FF" w:themeShade="FF"/>
          <w:sz w:val="22"/>
          <w:szCs w:val="22"/>
          <w:lang w:val="en-US"/>
        </w:rPr>
        <w:t>shows to have</w:t>
      </w:r>
      <w:r w:rsidRPr="07A83302" w:rsidR="79761DD7">
        <w:rPr>
          <w:rFonts w:ascii="Arial" w:hAnsi="Arial" w:eastAsia="Arial" w:cs="Arial"/>
          <w:noProof w:val="0"/>
          <w:color w:val="auto" w:themeColor="text1" w:themeTint="FF" w:themeShade="FF"/>
          <w:sz w:val="22"/>
          <w:szCs w:val="22"/>
          <w:lang w:val="en-US"/>
        </w:rPr>
        <w:t xml:space="preserve"> huge ripples on the making or breaking of personal cosmology. As mentioned earlier 83% of respondents that were introduced to a religion as a child, no longer align with that same/or any religion. Of those 83%, </w:t>
      </w:r>
      <w:r w:rsidRPr="07A83302" w:rsidR="77D4F431">
        <w:rPr>
          <w:rFonts w:ascii="Arial" w:hAnsi="Arial" w:eastAsia="Arial" w:cs="Arial"/>
          <w:noProof w:val="0"/>
          <w:color w:val="auto" w:themeColor="text1" w:themeTint="FF" w:themeShade="FF"/>
          <w:sz w:val="22"/>
          <w:szCs w:val="22"/>
          <w:lang w:val="en-US"/>
        </w:rPr>
        <w:t xml:space="preserve">most </w:t>
      </w:r>
      <w:r w:rsidRPr="07A83302" w:rsidR="79761DD7">
        <w:rPr>
          <w:rFonts w:ascii="Arial" w:hAnsi="Arial" w:eastAsia="Arial" w:cs="Arial"/>
          <w:noProof w:val="0"/>
          <w:color w:val="auto" w:themeColor="text1" w:themeTint="FF" w:themeShade="FF"/>
          <w:sz w:val="22"/>
          <w:szCs w:val="22"/>
          <w:lang w:val="en-US"/>
        </w:rPr>
        <w:t xml:space="preserve">noted a shift in viewpoint occurred due to education, </w:t>
      </w:r>
      <w:r w:rsidRPr="07A83302" w:rsidR="79761DD7">
        <w:rPr>
          <w:rFonts w:ascii="Arial" w:hAnsi="Arial" w:eastAsia="Arial" w:cs="Arial"/>
          <w:noProof w:val="0"/>
          <w:color w:val="auto" w:themeColor="text1" w:themeTint="FF" w:themeShade="FF"/>
          <w:sz w:val="22"/>
          <w:szCs w:val="22"/>
          <w:lang w:val="en-US"/>
        </w:rPr>
        <w:t>technology</w:t>
      </w:r>
      <w:r w:rsidRPr="07A83302" w:rsidR="79761DD7">
        <w:rPr>
          <w:rFonts w:ascii="Arial" w:hAnsi="Arial" w:eastAsia="Arial" w:cs="Arial"/>
          <w:noProof w:val="0"/>
          <w:color w:val="auto" w:themeColor="text1" w:themeTint="FF" w:themeShade="FF"/>
          <w:sz w:val="22"/>
          <w:szCs w:val="22"/>
          <w:lang w:val="en-US"/>
        </w:rPr>
        <w:t xml:space="preserve"> or media. When asked in the survey, ‘</w:t>
      </w:r>
      <w:r w:rsidRPr="07A83302" w:rsidR="0C91835C">
        <w:rPr>
          <w:rFonts w:ascii="Arial" w:hAnsi="Arial" w:eastAsia="Arial" w:cs="Arial"/>
          <w:noProof w:val="0"/>
          <w:color w:val="auto" w:themeColor="text1" w:themeTint="FF" w:themeShade="FF"/>
          <w:sz w:val="22"/>
          <w:szCs w:val="22"/>
          <w:lang w:val="en-US"/>
        </w:rPr>
        <w:t>W</w:t>
      </w:r>
      <w:r w:rsidRPr="07A83302" w:rsidR="79761DD7">
        <w:rPr>
          <w:rFonts w:ascii="Arial" w:hAnsi="Arial" w:eastAsia="Arial" w:cs="Arial"/>
          <w:noProof w:val="0"/>
          <w:color w:val="auto" w:themeColor="text1" w:themeTint="FF" w:themeShade="FF"/>
          <w:sz w:val="22"/>
          <w:szCs w:val="22"/>
          <w:lang w:val="en-US"/>
        </w:rPr>
        <w:t>hat experiences or influences have shaped your beliefs about the cosmos, can you share a moment teaching or concept that changed your viewpoint?’, there was an array of responses, participants 3 and 21 of the survey credited documentaries as a significant influence,</w:t>
      </w:r>
      <w:r w:rsidRPr="07A83302" w:rsidR="351BCEEF">
        <w:rPr>
          <w:rFonts w:ascii="Arial" w:hAnsi="Arial" w:eastAsia="Arial" w:cs="Arial"/>
          <w:noProof w:val="0"/>
          <w:color w:val="auto" w:themeColor="text1" w:themeTint="FF" w:themeShade="FF"/>
          <w:sz w:val="22"/>
          <w:szCs w:val="22"/>
          <w:lang w:val="en-US"/>
        </w:rPr>
        <w:t xml:space="preserve"> </w:t>
      </w:r>
      <w:r w:rsidRPr="07A83302" w:rsidR="79761DD7">
        <w:rPr>
          <w:rFonts w:ascii="Arial" w:hAnsi="Arial" w:eastAsia="Arial" w:cs="Arial"/>
          <w:noProof w:val="0"/>
          <w:color w:val="auto" w:themeColor="text1" w:themeTint="FF" w:themeShade="FF"/>
          <w:sz w:val="22"/>
          <w:szCs w:val="22"/>
          <w:lang w:val="en-US"/>
        </w:rPr>
        <w:t xml:space="preserve">participant 4 pointed to the film 'Interstellar', and participant 19 </w:t>
      </w:r>
      <w:r w:rsidRPr="07A83302" w:rsidR="3126D32B">
        <w:rPr>
          <w:rFonts w:ascii="Arial" w:hAnsi="Arial" w:eastAsia="Arial" w:cs="Arial"/>
          <w:noProof w:val="0"/>
          <w:color w:val="auto" w:themeColor="text1" w:themeTint="FF" w:themeShade="FF"/>
          <w:sz w:val="22"/>
          <w:szCs w:val="22"/>
          <w:lang w:val="en-US"/>
        </w:rPr>
        <w:t xml:space="preserve">mentioned </w:t>
      </w:r>
      <w:r w:rsidRPr="07A83302" w:rsidR="79761DD7">
        <w:rPr>
          <w:rFonts w:ascii="Arial" w:hAnsi="Arial" w:eastAsia="Arial" w:cs="Arial"/>
          <w:noProof w:val="0"/>
          <w:color w:val="auto" w:themeColor="text1" w:themeTint="FF" w:themeShade="FF"/>
          <w:sz w:val="22"/>
          <w:szCs w:val="22"/>
          <w:lang w:val="en-US"/>
        </w:rPr>
        <w:t xml:space="preserve">reading science fiction as </w:t>
      </w:r>
      <w:r w:rsidRPr="07A83302" w:rsidR="77DF9674">
        <w:rPr>
          <w:rFonts w:ascii="Arial" w:hAnsi="Arial" w:eastAsia="Arial" w:cs="Arial"/>
          <w:noProof w:val="0"/>
          <w:color w:val="auto" w:themeColor="text1" w:themeTint="FF" w:themeShade="FF"/>
          <w:sz w:val="22"/>
          <w:szCs w:val="22"/>
          <w:lang w:val="en-US"/>
        </w:rPr>
        <w:t xml:space="preserve">a </w:t>
      </w:r>
      <w:r w:rsidRPr="07A83302" w:rsidR="79761DD7">
        <w:rPr>
          <w:rFonts w:ascii="Arial" w:hAnsi="Arial" w:eastAsia="Arial" w:cs="Arial"/>
          <w:noProof w:val="0"/>
          <w:color w:val="auto" w:themeColor="text1" w:themeTint="FF" w:themeShade="FF"/>
          <w:sz w:val="22"/>
          <w:szCs w:val="22"/>
          <w:lang w:val="en-US"/>
        </w:rPr>
        <w:t xml:space="preserve">key factor. These all reflect the impact of literature and visual storytelling in shaping individual perceptions of the universe or their worldview. Further, </w:t>
      </w:r>
      <w:r w:rsidRPr="07A83302" w:rsidR="79761DD7">
        <w:rPr>
          <w:rFonts w:ascii="Arial" w:hAnsi="Arial" w:eastAsia="Arial" w:cs="Arial"/>
          <w:noProof w:val="0"/>
          <w:color w:val="auto" w:themeColor="text1" w:themeTint="FF" w:themeShade="FF"/>
          <w:sz w:val="22"/>
          <w:szCs w:val="22"/>
          <w:lang w:val="en-US"/>
        </w:rPr>
        <w:t>participant 26</w:t>
      </w:r>
      <w:r w:rsidRPr="07A83302" w:rsidR="79761DD7">
        <w:rPr>
          <w:rFonts w:ascii="Arial" w:hAnsi="Arial" w:eastAsia="Arial" w:cs="Arial"/>
          <w:noProof w:val="0"/>
          <w:color w:val="auto" w:themeColor="text1" w:themeTint="FF" w:themeShade="FF"/>
          <w:sz w:val="22"/>
          <w:szCs w:val="22"/>
          <w:lang w:val="en-US"/>
        </w:rPr>
        <w:t xml:space="preserve"> mentioned TikTok as a source of influence</w:t>
      </w:r>
      <w:r w:rsidRPr="07A83302" w:rsidR="676DCA18">
        <w:rPr>
          <w:rFonts w:ascii="Arial" w:hAnsi="Arial" w:eastAsia="Arial" w:cs="Arial"/>
          <w:noProof w:val="0"/>
          <w:color w:val="auto" w:themeColor="text1" w:themeTint="FF" w:themeShade="FF"/>
          <w:sz w:val="22"/>
          <w:szCs w:val="22"/>
          <w:lang w:val="en-US"/>
        </w:rPr>
        <w:t>,</w:t>
      </w:r>
      <w:r w:rsidRPr="07A83302" w:rsidR="79761DD7">
        <w:rPr>
          <w:rFonts w:ascii="Arial" w:hAnsi="Arial" w:eastAsia="Arial" w:cs="Arial"/>
          <w:noProof w:val="0"/>
          <w:color w:val="auto" w:themeColor="text1" w:themeTint="FF" w:themeShade="FF"/>
          <w:sz w:val="22"/>
          <w:szCs w:val="22"/>
          <w:lang w:val="en-US"/>
        </w:rPr>
        <w:t xml:space="preserve"> </w:t>
      </w:r>
      <w:r w:rsidRPr="07A83302" w:rsidR="4A83F159">
        <w:rPr>
          <w:rFonts w:ascii="Arial" w:hAnsi="Arial" w:eastAsia="Arial" w:cs="Arial"/>
          <w:noProof w:val="0"/>
          <w:color w:val="auto" w:themeColor="text1" w:themeTint="FF" w:themeShade="FF"/>
          <w:sz w:val="22"/>
          <w:szCs w:val="22"/>
          <w:lang w:val="en-US"/>
        </w:rPr>
        <w:t>a</w:t>
      </w:r>
      <w:r w:rsidRPr="07A83302" w:rsidR="79761DD7">
        <w:rPr>
          <w:rFonts w:ascii="Arial" w:hAnsi="Arial" w:eastAsia="Arial" w:cs="Arial"/>
          <w:noProof w:val="0"/>
          <w:color w:val="auto" w:themeColor="text1" w:themeTint="FF" w:themeShade="FF"/>
          <w:sz w:val="22"/>
          <w:szCs w:val="22"/>
          <w:lang w:val="en-US"/>
        </w:rPr>
        <w:t>nd many other</w:t>
      </w:r>
      <w:r w:rsidRPr="07A83302" w:rsidR="1B17747D">
        <w:rPr>
          <w:rFonts w:ascii="Arial" w:hAnsi="Arial" w:eastAsia="Arial" w:cs="Arial"/>
          <w:noProof w:val="0"/>
          <w:color w:val="auto" w:themeColor="text1" w:themeTint="FF" w:themeShade="FF"/>
          <w:sz w:val="22"/>
          <w:szCs w:val="22"/>
          <w:lang w:val="en-US"/>
        </w:rPr>
        <w:t>s</w:t>
      </w:r>
      <w:r w:rsidRPr="07A83302" w:rsidR="79761DD7">
        <w:rPr>
          <w:rFonts w:ascii="Arial" w:hAnsi="Arial" w:eastAsia="Arial" w:cs="Arial"/>
          <w:noProof w:val="0"/>
          <w:color w:val="auto" w:themeColor="text1" w:themeTint="FF" w:themeShade="FF"/>
          <w:sz w:val="22"/>
          <w:szCs w:val="22"/>
          <w:lang w:val="en-US"/>
        </w:rPr>
        <w:t xml:space="preserve"> such as Participants 7 and 20 of the survey noted that educational experiences had shaped their views.</w:t>
      </w:r>
      <w:r w:rsidRPr="07A83302" w:rsidR="58A83FE4">
        <w:rPr>
          <w:rFonts w:ascii="Arial" w:hAnsi="Arial" w:eastAsia="Arial" w:cs="Arial"/>
          <w:noProof w:val="0"/>
          <w:color w:val="auto" w:themeColor="text1" w:themeTint="FF" w:themeShade="FF"/>
          <w:sz w:val="22"/>
          <w:szCs w:val="22"/>
          <w:lang w:val="en-US"/>
        </w:rPr>
        <w:t xml:space="preserve"> Interview with a Finance furthered this by noting </w:t>
      </w:r>
      <w:r w:rsidRPr="07A83302" w:rsidR="64F87606">
        <w:rPr>
          <w:rFonts w:ascii="Arial" w:hAnsi="Arial" w:eastAsia="Arial" w:cs="Arial"/>
          <w:noProof w:val="0"/>
          <w:color w:val="auto" w:themeColor="text1" w:themeTint="FF" w:themeShade="FF"/>
          <w:sz w:val="22"/>
          <w:szCs w:val="22"/>
          <w:lang w:val="en-US"/>
        </w:rPr>
        <w:t>“</w:t>
      </w:r>
      <w:r w:rsidRPr="07A83302" w:rsidR="64F87606">
        <w:rPr>
          <w:rFonts w:ascii="Arial" w:hAnsi="Arial" w:eastAsia="Arial" w:cs="Arial"/>
          <w:noProof w:val="0"/>
          <w:color w:val="auto" w:themeColor="text1" w:themeTint="FF" w:themeShade="FF"/>
          <w:sz w:val="22"/>
          <w:szCs w:val="22"/>
          <w:lang w:val="en-US"/>
        </w:rPr>
        <w:t xml:space="preserve">Hearing about how quantum mechanics seems to do away with determinism and introduce real chance was </w:t>
      </w:r>
      <w:r w:rsidRPr="07A83302" w:rsidR="64F87606">
        <w:rPr>
          <w:rFonts w:ascii="Arial" w:hAnsi="Arial" w:eastAsia="Arial" w:cs="Arial"/>
          <w:noProof w:val="0"/>
          <w:color w:val="auto" w:themeColor="text1" w:themeTint="FF" w:themeShade="FF"/>
          <w:sz w:val="22"/>
          <w:szCs w:val="22"/>
          <w:lang w:val="en-US"/>
        </w:rPr>
        <w:t>a big factor</w:t>
      </w:r>
      <w:r w:rsidRPr="07A83302" w:rsidR="64F87606">
        <w:rPr>
          <w:rFonts w:ascii="Arial" w:hAnsi="Arial" w:eastAsia="Arial" w:cs="Arial"/>
          <w:noProof w:val="0"/>
          <w:color w:val="auto" w:themeColor="text1" w:themeTint="FF" w:themeShade="FF"/>
          <w:sz w:val="22"/>
          <w:szCs w:val="22"/>
          <w:lang w:val="en-US"/>
        </w:rPr>
        <w:t xml:space="preserve"> in deciding to study theoretical physics and my views on the universe are far more open now. I am left more confused than </w:t>
      </w:r>
      <w:r w:rsidRPr="07A83302" w:rsidR="64F87606">
        <w:rPr>
          <w:rFonts w:ascii="Arial" w:hAnsi="Arial" w:eastAsia="Arial" w:cs="Arial"/>
          <w:noProof w:val="0"/>
          <w:color w:val="auto" w:themeColor="text1" w:themeTint="FF" w:themeShade="FF"/>
          <w:sz w:val="22"/>
          <w:szCs w:val="22"/>
          <w:lang w:val="en-US"/>
        </w:rPr>
        <w:t>before</w:t>
      </w:r>
      <w:r w:rsidRPr="07A83302" w:rsidR="64F87606">
        <w:rPr>
          <w:rFonts w:ascii="Arial" w:hAnsi="Arial" w:eastAsia="Arial" w:cs="Arial"/>
          <w:noProof w:val="0"/>
          <w:color w:val="auto" w:themeColor="text1" w:themeTint="FF" w:themeShade="FF"/>
          <w:sz w:val="22"/>
          <w:szCs w:val="22"/>
          <w:lang w:val="en-US"/>
        </w:rPr>
        <w:t xml:space="preserve"> and it has led me to believe that the universe </w:t>
      </w:r>
      <w:r w:rsidRPr="07A83302" w:rsidR="64F87606">
        <w:rPr>
          <w:rFonts w:ascii="Arial" w:hAnsi="Arial" w:eastAsia="Arial" w:cs="Arial"/>
          <w:noProof w:val="0"/>
          <w:color w:val="auto" w:themeColor="text1" w:themeTint="FF" w:themeShade="FF"/>
          <w:sz w:val="22"/>
          <w:szCs w:val="22"/>
          <w:lang w:val="en-US"/>
        </w:rPr>
        <w:t>isn’t</w:t>
      </w:r>
      <w:r w:rsidRPr="07A83302" w:rsidR="64F87606">
        <w:rPr>
          <w:rFonts w:ascii="Arial" w:hAnsi="Arial" w:eastAsia="Arial" w:cs="Arial"/>
          <w:noProof w:val="0"/>
          <w:color w:val="auto" w:themeColor="text1" w:themeTint="FF" w:themeShade="FF"/>
          <w:sz w:val="22"/>
          <w:szCs w:val="22"/>
          <w:lang w:val="en-US"/>
        </w:rPr>
        <w:t xml:space="preserve"> one long string of steps that are bound to happen but that there may be a far stronger element of mystery and chance.</w:t>
      </w:r>
      <w:r w:rsidRPr="07A83302" w:rsidR="6A1481EB">
        <w:rPr>
          <w:rFonts w:ascii="Arial" w:hAnsi="Arial" w:eastAsia="Arial" w:cs="Arial"/>
          <w:noProof w:val="0"/>
          <w:color w:val="auto" w:themeColor="text1" w:themeTint="FF" w:themeShade="FF"/>
          <w:sz w:val="22"/>
          <w:szCs w:val="22"/>
          <w:lang w:val="en-US"/>
        </w:rPr>
        <w:t>..</w:t>
      </w:r>
      <w:r w:rsidRPr="07A83302" w:rsidR="6A1481EB">
        <w:rPr>
          <w:rFonts w:ascii="Arial" w:hAnsi="Arial" w:eastAsia="Arial" w:cs="Arial"/>
          <w:noProof w:val="0"/>
          <w:color w:val="auto" w:themeColor="text1" w:themeTint="FF" w:themeShade="FF"/>
          <w:sz w:val="22"/>
          <w:szCs w:val="22"/>
          <w:lang w:val="en-US"/>
        </w:rPr>
        <w:t xml:space="preserve"> </w:t>
      </w:r>
      <w:r w:rsidRPr="07A83302" w:rsidR="6A1481EB">
        <w:rPr>
          <w:rFonts w:ascii="Arial" w:hAnsi="Arial" w:eastAsia="Arial" w:cs="Arial"/>
          <w:noProof w:val="0"/>
          <w:color w:val="auto" w:themeColor="text1" w:themeTint="FF" w:themeShade="FF"/>
          <w:sz w:val="22"/>
          <w:szCs w:val="22"/>
          <w:lang w:val="en-US"/>
        </w:rPr>
        <w:t>I find more</w:t>
      </w:r>
      <w:r w:rsidRPr="07A83302" w:rsidR="6A1481EB">
        <w:rPr>
          <w:rFonts w:ascii="Arial" w:hAnsi="Arial" w:eastAsia="Arial" w:cs="Arial"/>
          <w:noProof w:val="0"/>
          <w:color w:val="auto" w:themeColor="text1" w:themeTint="FF" w:themeShade="FF"/>
          <w:sz w:val="22"/>
          <w:szCs w:val="22"/>
          <w:lang w:val="en-US"/>
        </w:rPr>
        <w:t xml:space="preserve"> joy in interacting with the world and those around me as I believe we may be playing a more </w:t>
      </w:r>
      <w:r w:rsidRPr="07A83302" w:rsidR="6A1481EB">
        <w:rPr>
          <w:rFonts w:ascii="Arial" w:hAnsi="Arial" w:eastAsia="Arial" w:cs="Arial"/>
          <w:noProof w:val="0"/>
          <w:color w:val="auto" w:themeColor="text1" w:themeTint="FF" w:themeShade="FF"/>
          <w:sz w:val="22"/>
          <w:szCs w:val="22"/>
          <w:lang w:val="en-US"/>
        </w:rPr>
        <w:t>important role</w:t>
      </w:r>
      <w:r w:rsidRPr="07A83302" w:rsidR="6A1481EB">
        <w:rPr>
          <w:rFonts w:ascii="Arial" w:hAnsi="Arial" w:eastAsia="Arial" w:cs="Arial"/>
          <w:noProof w:val="0"/>
          <w:color w:val="auto" w:themeColor="text1" w:themeTint="FF" w:themeShade="FF"/>
          <w:sz w:val="22"/>
          <w:szCs w:val="22"/>
          <w:lang w:val="en-US"/>
        </w:rPr>
        <w:t xml:space="preserve"> in current and future events. Learning about the universe in my degree made me appreciate that we really are the universe, we are made up from the same material as other matter in the universe and that makes me appreciate everyone and everything more. It feels special that the same matter that seems inert around me could form something conscious.</w:t>
      </w:r>
      <w:r w:rsidRPr="07A83302" w:rsidR="64F87606">
        <w:rPr>
          <w:rFonts w:ascii="Arial" w:hAnsi="Arial" w:eastAsia="Arial" w:cs="Arial"/>
          <w:noProof w:val="0"/>
          <w:color w:val="auto" w:themeColor="text1" w:themeTint="FF" w:themeShade="FF"/>
          <w:sz w:val="22"/>
          <w:szCs w:val="22"/>
          <w:lang w:val="en-US"/>
        </w:rPr>
        <w:t>”</w:t>
      </w:r>
      <w:r w:rsidRPr="07A83302" w:rsidR="68733F5D">
        <w:rPr>
          <w:rFonts w:ascii="Arial" w:hAnsi="Arial" w:eastAsia="Arial" w:cs="Arial"/>
          <w:noProof w:val="0"/>
          <w:color w:val="auto" w:themeColor="text1" w:themeTint="FF" w:themeShade="FF"/>
          <w:sz w:val="22"/>
          <w:szCs w:val="22"/>
          <w:lang w:val="en-US"/>
        </w:rPr>
        <w:t>.</w:t>
      </w:r>
      <w:r w:rsidRPr="07A83302" w:rsidR="68733F5D">
        <w:rPr>
          <w:rFonts w:ascii="Arial" w:hAnsi="Arial" w:eastAsia="Arial" w:cs="Arial"/>
          <w:noProof w:val="0"/>
          <w:color w:val="auto" w:themeColor="text1" w:themeTint="FF" w:themeShade="FF"/>
          <w:sz w:val="22"/>
          <w:szCs w:val="22"/>
          <w:lang w:val="en-US"/>
        </w:rPr>
        <w:t xml:space="preserve"> This echoes Freya Matthew’s notion that </w:t>
      </w:r>
      <w:r w:rsidRPr="07A83302" w:rsidR="470381DB">
        <w:rPr>
          <w:rFonts w:ascii="Arial" w:hAnsi="Arial" w:eastAsia="Arial" w:cs="Arial"/>
          <w:noProof w:val="0"/>
          <w:color w:val="auto" w:themeColor="text1" w:themeTint="FF" w:themeShade="FF"/>
          <w:sz w:val="22"/>
          <w:szCs w:val="22"/>
          <w:lang w:val="en-US"/>
        </w:rPr>
        <w:t>“</w:t>
      </w:r>
      <w:r w:rsidRPr="07A83302" w:rsidR="470381DB">
        <w:rPr>
          <w:rFonts w:ascii="Arial" w:hAnsi="Arial" w:eastAsia="Arial" w:cs="Arial"/>
          <w:i w:val="0"/>
          <w:iCs w:val="0"/>
          <w:noProof w:val="0"/>
          <w:color w:val="auto"/>
          <w:sz w:val="22"/>
          <w:szCs w:val="22"/>
          <w:lang w:val="en-US"/>
        </w:rPr>
        <w:t xml:space="preserve">A good cosmology, in other words, is good for its </w:t>
      </w:r>
      <w:r w:rsidRPr="07A83302" w:rsidR="470381DB">
        <w:rPr>
          <w:rFonts w:ascii="Arial" w:hAnsi="Arial" w:eastAsia="Arial" w:cs="Arial"/>
          <w:i w:val="0"/>
          <w:iCs w:val="0"/>
          <w:noProof w:val="0"/>
          <w:color w:val="auto"/>
          <w:sz w:val="22"/>
          <w:szCs w:val="22"/>
          <w:lang w:val="en-US"/>
        </w:rPr>
        <w:t>adherents”</w:t>
      </w:r>
      <w:r w:rsidRPr="07A83302">
        <w:rPr>
          <w:rStyle w:val="FootnoteReference"/>
          <w:rFonts w:ascii="Arial" w:hAnsi="Arial" w:eastAsia="Arial" w:cs="Arial"/>
          <w:i w:val="0"/>
          <w:iCs w:val="0"/>
          <w:noProof w:val="0"/>
          <w:color w:val="auto"/>
          <w:sz w:val="22"/>
          <w:szCs w:val="22"/>
          <w:lang w:val="en-US"/>
        </w:rPr>
        <w:footnoteReference w:id="22979"/>
      </w:r>
      <w:r w:rsidRPr="07A83302" w:rsidR="470381DB">
        <w:rPr>
          <w:rFonts w:ascii="Arial" w:hAnsi="Arial" w:eastAsia="Arial" w:cs="Arial"/>
          <w:i w:val="0"/>
          <w:iCs w:val="0"/>
          <w:noProof w:val="0"/>
          <w:color w:val="auto"/>
          <w:sz w:val="22"/>
          <w:szCs w:val="22"/>
          <w:lang w:val="en-US"/>
        </w:rPr>
        <w:t>.</w:t>
      </w:r>
    </w:p>
    <w:p w:rsidR="79761DD7" w:rsidP="07A83302" w:rsidRDefault="79761DD7" w14:paraId="3390D02F" w14:textId="7919F82B">
      <w:pPr>
        <w:pStyle w:val="Normal"/>
        <w:suppressLineNumbers w:val="0"/>
        <w:bidi w:val="0"/>
        <w:spacing w:before="0" w:beforeAutospacing="off" w:after="0" w:afterAutospacing="off" w:line="279" w:lineRule="auto"/>
        <w:ind w:left="0" w:right="0" w:firstLine="720"/>
        <w:jc w:val="left"/>
        <w:rPr>
          <w:rFonts w:ascii="Arial" w:hAnsi="Arial" w:eastAsia="Arial" w:cs="Arial"/>
          <w:b w:val="0"/>
          <w:bCs w:val="0"/>
          <w:noProof w:val="0"/>
          <w:color w:val="auto" w:themeColor="text1" w:themeTint="FF" w:themeShade="FF"/>
          <w:sz w:val="22"/>
          <w:szCs w:val="22"/>
          <w:lang w:val="en-US"/>
        </w:rPr>
      </w:pPr>
      <w:r w:rsidRPr="07A83302" w:rsidR="79761DD7">
        <w:rPr>
          <w:rFonts w:ascii="Arial" w:hAnsi="Arial" w:eastAsia="Arial" w:cs="Arial"/>
          <w:noProof w:val="0"/>
          <w:color w:val="auto" w:themeColor="text1" w:themeTint="FF" w:themeShade="FF"/>
          <w:sz w:val="22"/>
          <w:szCs w:val="22"/>
          <w:lang w:val="en-US"/>
        </w:rPr>
        <w:t xml:space="preserve">Early childhood fascinations with the cosmos </w:t>
      </w:r>
      <w:r w:rsidRPr="07A83302" w:rsidR="79761DD7">
        <w:rPr>
          <w:rFonts w:ascii="Arial" w:hAnsi="Arial" w:eastAsia="Arial" w:cs="Arial"/>
          <w:noProof w:val="0"/>
          <w:color w:val="auto" w:themeColor="text1" w:themeTint="FF" w:themeShade="FF"/>
          <w:sz w:val="22"/>
          <w:szCs w:val="22"/>
          <w:lang w:val="en-US"/>
        </w:rPr>
        <w:t>was</w:t>
      </w:r>
      <w:r w:rsidRPr="07A83302" w:rsidR="79761DD7">
        <w:rPr>
          <w:rFonts w:ascii="Arial" w:hAnsi="Arial" w:eastAsia="Arial" w:cs="Arial"/>
          <w:noProof w:val="0"/>
          <w:color w:val="auto" w:themeColor="text1" w:themeTint="FF" w:themeShade="FF"/>
          <w:sz w:val="22"/>
          <w:szCs w:val="22"/>
          <w:lang w:val="en-US"/>
        </w:rPr>
        <w:t xml:space="preserve"> also noted as a factor, as a </w:t>
      </w:r>
      <w:r w:rsidRPr="07A83302" w:rsidR="1D7AE4D9">
        <w:rPr>
          <w:rFonts w:ascii="Arial" w:hAnsi="Arial" w:eastAsia="Arial" w:cs="Arial"/>
          <w:noProof w:val="0"/>
          <w:color w:val="auto" w:themeColor="text1" w:themeTint="FF" w:themeShade="FF"/>
          <w:sz w:val="22"/>
          <w:szCs w:val="22"/>
          <w:lang w:val="en-US"/>
        </w:rPr>
        <w:t>‘P</w:t>
      </w:r>
      <w:r w:rsidRPr="07A83302" w:rsidR="79761DD7">
        <w:rPr>
          <w:rFonts w:ascii="Arial" w:hAnsi="Arial" w:eastAsia="Arial" w:cs="Arial"/>
          <w:noProof w:val="0"/>
          <w:color w:val="auto" w:themeColor="text1" w:themeTint="FF" w:themeShade="FF"/>
          <w:sz w:val="22"/>
          <w:szCs w:val="22"/>
          <w:lang w:val="en-US"/>
        </w:rPr>
        <w:t>agan</w:t>
      </w:r>
      <w:r w:rsidRPr="07A83302" w:rsidR="7220E84B">
        <w:rPr>
          <w:rFonts w:ascii="Arial" w:hAnsi="Arial" w:eastAsia="Arial" w:cs="Arial"/>
          <w:noProof w:val="0"/>
          <w:color w:val="auto" w:themeColor="text1" w:themeTint="FF" w:themeShade="FF"/>
          <w:sz w:val="22"/>
          <w:szCs w:val="22"/>
          <w:lang w:val="en-US"/>
        </w:rPr>
        <w:t xml:space="preserve">’ </w:t>
      </w:r>
      <w:r w:rsidRPr="07A83302" w:rsidR="79761DD7">
        <w:rPr>
          <w:rFonts w:ascii="Arial" w:hAnsi="Arial" w:eastAsia="Arial" w:cs="Arial"/>
          <w:noProof w:val="0"/>
          <w:color w:val="auto" w:themeColor="text1" w:themeTint="FF" w:themeShade="FF"/>
          <w:sz w:val="22"/>
          <w:szCs w:val="22"/>
          <w:lang w:val="en-US"/>
        </w:rPr>
        <w:t>describes: "I have always been interested in the world and space and the planets etc. since I was about 6-7 years old"</w:t>
      </w:r>
      <w:r w:rsidRPr="07A83302" w:rsidR="155F4CBE">
        <w:rPr>
          <w:rFonts w:ascii="Arial" w:hAnsi="Arial" w:eastAsia="Arial" w:cs="Arial"/>
          <w:noProof w:val="0"/>
          <w:color w:val="auto" w:themeColor="text1" w:themeTint="FF" w:themeShade="FF"/>
          <w:sz w:val="22"/>
          <w:szCs w:val="22"/>
          <w:lang w:val="en-US"/>
        </w:rPr>
        <w:t xml:space="preserve">, showing </w:t>
      </w:r>
      <w:r w:rsidRPr="07A83302" w:rsidR="155F4CBE">
        <w:rPr>
          <w:rFonts w:ascii="Arial" w:hAnsi="Arial" w:eastAsia="Arial" w:cs="Arial"/>
          <w:noProof w:val="0"/>
          <w:color w:val="auto" w:themeColor="text1" w:themeTint="FF" w:themeShade="FF"/>
          <w:sz w:val="22"/>
          <w:szCs w:val="22"/>
          <w:lang w:val="en-US"/>
        </w:rPr>
        <w:t>cosmophilia</w:t>
      </w:r>
      <w:r w:rsidRPr="07A83302" w:rsidR="155F4CBE">
        <w:rPr>
          <w:rFonts w:ascii="Arial" w:hAnsi="Arial" w:eastAsia="Arial" w:cs="Arial"/>
          <w:noProof w:val="0"/>
          <w:color w:val="auto" w:themeColor="text1" w:themeTint="FF" w:themeShade="FF"/>
          <w:sz w:val="22"/>
          <w:szCs w:val="22"/>
          <w:lang w:val="en-US"/>
        </w:rPr>
        <w:t xml:space="preserve"> from an early age</w:t>
      </w:r>
      <w:r w:rsidRPr="07A83302" w:rsidR="05263956">
        <w:rPr>
          <w:rFonts w:ascii="Arial" w:hAnsi="Arial" w:eastAsia="Arial" w:cs="Arial"/>
          <w:noProof w:val="0"/>
          <w:color w:val="auto" w:themeColor="text1" w:themeTint="FF" w:themeShade="FF"/>
          <w:sz w:val="22"/>
          <w:szCs w:val="22"/>
          <w:lang w:val="en-US"/>
        </w:rPr>
        <w:t xml:space="preserve">. </w:t>
      </w:r>
      <w:r w:rsidRPr="07A83302" w:rsidR="79761DD7">
        <w:rPr>
          <w:rFonts w:ascii="Arial" w:hAnsi="Arial" w:eastAsia="Arial" w:cs="Arial"/>
          <w:noProof w:val="0"/>
          <w:color w:val="auto" w:themeColor="text1" w:themeTint="FF" w:themeShade="FF"/>
          <w:sz w:val="22"/>
          <w:szCs w:val="22"/>
          <w:lang w:val="en-US"/>
        </w:rPr>
        <w:t xml:space="preserve">When asked the question ‘How have your cultural or religious beliefs shaped your understanding of the universe, and in what ways have recent scientific and technological advancement influenced these views?’ The clairvoyant </w:t>
      </w:r>
      <w:r w:rsidRPr="07A83302" w:rsidR="5E0A95EF">
        <w:rPr>
          <w:rFonts w:ascii="Arial" w:hAnsi="Arial" w:eastAsia="Arial" w:cs="Arial"/>
          <w:noProof w:val="0"/>
          <w:color w:val="auto" w:themeColor="text1" w:themeTint="FF" w:themeShade="FF"/>
          <w:sz w:val="22"/>
          <w:szCs w:val="22"/>
          <w:lang w:val="en-US"/>
        </w:rPr>
        <w:t>said,</w:t>
      </w:r>
      <w:r w:rsidRPr="07A83302" w:rsidR="79761DD7">
        <w:rPr>
          <w:rFonts w:ascii="Arial" w:hAnsi="Arial" w:eastAsia="Arial" w:cs="Arial"/>
          <w:noProof w:val="0"/>
          <w:color w:val="auto" w:themeColor="text1" w:themeTint="FF" w:themeShade="FF"/>
          <w:sz w:val="22"/>
          <w:szCs w:val="22"/>
          <w:lang w:val="en-US"/>
        </w:rPr>
        <w:t xml:space="preserve"> "None of the other things, except perhaps, a recent scientific phenomenon, and that is that in quantum physics, and that's the understanding that everything that exists here is energy rather than material matter.", going on to say</w:t>
      </w:r>
      <w:r w:rsidRPr="07A83302" w:rsidR="79761DD7">
        <w:rPr>
          <w:rFonts w:ascii="Arial" w:hAnsi="Arial" w:eastAsia="Arial" w:cs="Arial"/>
          <w:b w:val="1"/>
          <w:bCs w:val="1"/>
          <w:noProof w:val="0"/>
          <w:color w:val="auto" w:themeColor="text1" w:themeTint="FF" w:themeShade="FF"/>
          <w:sz w:val="22"/>
          <w:szCs w:val="22"/>
          <w:lang w:val="en-US"/>
        </w:rPr>
        <w:t xml:space="preserve"> </w:t>
      </w:r>
      <w:r w:rsidRPr="07A83302" w:rsidR="79761DD7">
        <w:rPr>
          <w:rFonts w:ascii="Arial" w:hAnsi="Arial" w:eastAsia="Arial" w:cs="Arial"/>
          <w:b w:val="0"/>
          <w:bCs w:val="0"/>
          <w:noProof w:val="0"/>
          <w:color w:val="auto" w:themeColor="text1" w:themeTint="FF" w:themeShade="FF"/>
          <w:sz w:val="22"/>
          <w:szCs w:val="22"/>
          <w:lang w:val="en-US"/>
        </w:rPr>
        <w:t>that this new field of knowledge only confirmed his beliefs more</w:t>
      </w:r>
      <w:r w:rsidRPr="07A83302" w:rsidR="5BA19E95">
        <w:rPr>
          <w:rFonts w:ascii="Arial" w:hAnsi="Arial" w:eastAsia="Arial" w:cs="Arial"/>
          <w:b w:val="0"/>
          <w:bCs w:val="0"/>
          <w:noProof w:val="0"/>
          <w:color w:val="auto" w:themeColor="text1" w:themeTint="FF" w:themeShade="FF"/>
          <w:sz w:val="22"/>
          <w:szCs w:val="22"/>
          <w:lang w:val="en-US"/>
        </w:rPr>
        <w:t xml:space="preserve">, </w:t>
      </w:r>
      <w:r w:rsidRPr="07A83302" w:rsidR="79761DD7">
        <w:rPr>
          <w:rFonts w:ascii="Arial" w:hAnsi="Arial" w:eastAsia="Arial" w:cs="Arial"/>
          <w:b w:val="0"/>
          <w:bCs w:val="0"/>
          <w:noProof w:val="0"/>
          <w:color w:val="auto" w:themeColor="text1" w:themeTint="FF" w:themeShade="FF"/>
          <w:sz w:val="22"/>
          <w:szCs w:val="22"/>
          <w:lang w:val="en-US"/>
        </w:rPr>
        <w:t xml:space="preserve">showing and alignment with a more scientific perspective, in the context of his intuitive lifestyle and philosophy. </w:t>
      </w:r>
      <w:r w:rsidRPr="07A83302" w:rsidR="79761DD7">
        <w:rPr>
          <w:rFonts w:ascii="Arial" w:hAnsi="Arial" w:eastAsia="Arial" w:cs="Arial"/>
          <w:b w:val="0"/>
          <w:bCs w:val="0"/>
          <w:noProof w:val="0"/>
          <w:color w:val="auto" w:themeColor="text1" w:themeTint="FF" w:themeShade="FF"/>
          <w:sz w:val="22"/>
          <w:szCs w:val="22"/>
          <w:lang w:val="en-US"/>
        </w:rPr>
        <w:t xml:space="preserve">Furthermore, the intersection of science and personal belief systems can lead to </w:t>
      </w:r>
      <w:r w:rsidRPr="07A83302" w:rsidR="6D552058">
        <w:rPr>
          <w:rFonts w:ascii="Arial" w:hAnsi="Arial" w:eastAsia="Arial" w:cs="Arial"/>
          <w:b w:val="0"/>
          <w:bCs w:val="0"/>
          <w:noProof w:val="0"/>
          <w:color w:val="auto" w:themeColor="text1" w:themeTint="FF" w:themeShade="FF"/>
          <w:sz w:val="22"/>
          <w:szCs w:val="22"/>
          <w:lang w:val="en-US"/>
        </w:rPr>
        <w:t xml:space="preserve">interesting </w:t>
      </w:r>
      <w:r w:rsidRPr="07A83302" w:rsidR="79761DD7">
        <w:rPr>
          <w:rFonts w:ascii="Arial" w:hAnsi="Arial" w:eastAsia="Arial" w:cs="Arial"/>
          <w:b w:val="0"/>
          <w:bCs w:val="0"/>
          <w:noProof w:val="0"/>
          <w:color w:val="auto" w:themeColor="text1" w:themeTint="FF" w:themeShade="FF"/>
          <w:sz w:val="22"/>
          <w:szCs w:val="22"/>
          <w:lang w:val="en-US"/>
        </w:rPr>
        <w:t xml:space="preserve">reflections on religious doctrines, </w:t>
      </w:r>
      <w:r w:rsidRPr="07A83302" w:rsidR="017D0E7C">
        <w:rPr>
          <w:rFonts w:ascii="Arial" w:hAnsi="Arial" w:eastAsia="Arial" w:cs="Arial"/>
          <w:b w:val="0"/>
          <w:bCs w:val="0"/>
          <w:noProof w:val="0"/>
          <w:color w:val="auto" w:themeColor="text1" w:themeTint="FF" w:themeShade="FF"/>
          <w:sz w:val="22"/>
          <w:szCs w:val="22"/>
          <w:lang w:val="en-US"/>
        </w:rPr>
        <w:t xml:space="preserve">for example, the clairvoyant </w:t>
      </w:r>
      <w:r w:rsidRPr="07A83302" w:rsidR="017D0E7C">
        <w:rPr>
          <w:rFonts w:ascii="Arial" w:hAnsi="Arial" w:eastAsia="Arial" w:cs="Arial"/>
          <w:b w:val="0"/>
          <w:bCs w:val="0"/>
          <w:noProof w:val="0"/>
          <w:color w:val="auto" w:themeColor="text1" w:themeTint="FF" w:themeShade="FF"/>
          <w:sz w:val="22"/>
          <w:szCs w:val="22"/>
          <w:lang w:val="en-US"/>
        </w:rPr>
        <w:t>observed</w:t>
      </w:r>
      <w:r w:rsidRPr="07A83302" w:rsidR="017D0E7C">
        <w:rPr>
          <w:rFonts w:ascii="Arial" w:hAnsi="Arial" w:eastAsia="Arial" w:cs="Arial"/>
          <w:b w:val="0"/>
          <w:bCs w:val="0"/>
          <w:noProof w:val="0"/>
          <w:color w:val="auto" w:themeColor="text1" w:themeTint="FF" w:themeShade="FF"/>
          <w:sz w:val="22"/>
          <w:szCs w:val="22"/>
          <w:lang w:val="en-US"/>
        </w:rPr>
        <w:t xml:space="preserve"> that the first law of thermodynamics (energy </w:t>
      </w:r>
      <w:r w:rsidRPr="07A83302" w:rsidR="017D0E7C">
        <w:rPr>
          <w:rFonts w:ascii="Arial" w:hAnsi="Arial" w:eastAsia="Arial" w:cs="Arial"/>
          <w:b w:val="0"/>
          <w:bCs w:val="0"/>
          <w:noProof w:val="0"/>
          <w:color w:val="auto" w:themeColor="text1" w:themeTint="FF" w:themeShade="FF"/>
          <w:sz w:val="22"/>
          <w:szCs w:val="22"/>
          <w:lang w:val="en-US"/>
        </w:rPr>
        <w:t>can't</w:t>
      </w:r>
      <w:r w:rsidRPr="07A83302" w:rsidR="017D0E7C">
        <w:rPr>
          <w:rFonts w:ascii="Arial" w:hAnsi="Arial" w:eastAsia="Arial" w:cs="Arial"/>
          <w:b w:val="0"/>
          <w:bCs w:val="0"/>
          <w:noProof w:val="0"/>
          <w:color w:val="auto" w:themeColor="text1" w:themeTint="FF" w:themeShade="FF"/>
          <w:sz w:val="22"/>
          <w:szCs w:val="22"/>
          <w:lang w:val="en-US"/>
        </w:rPr>
        <w:t xml:space="preserve"> be created or destroyed, </w:t>
      </w:r>
      <w:r w:rsidRPr="07A83302" w:rsidR="017D0E7C">
        <w:rPr>
          <w:rFonts w:ascii="Arial" w:hAnsi="Arial" w:eastAsia="Arial" w:cs="Arial"/>
          <w:b w:val="0"/>
          <w:bCs w:val="0"/>
          <w:noProof w:val="0"/>
          <w:color w:val="auto" w:themeColor="text1" w:themeTint="FF" w:themeShade="FF"/>
          <w:sz w:val="22"/>
          <w:szCs w:val="22"/>
          <w:lang w:val="en-US"/>
        </w:rPr>
        <w:t>it's</w:t>
      </w:r>
      <w:r w:rsidRPr="07A83302" w:rsidR="017D0E7C">
        <w:rPr>
          <w:rFonts w:ascii="Arial" w:hAnsi="Arial" w:eastAsia="Arial" w:cs="Arial"/>
          <w:b w:val="0"/>
          <w:bCs w:val="0"/>
          <w:noProof w:val="0"/>
          <w:color w:val="auto" w:themeColor="text1" w:themeTint="FF" w:themeShade="FF"/>
          <w:sz w:val="22"/>
          <w:szCs w:val="22"/>
          <w:lang w:val="en-US"/>
        </w:rPr>
        <w:t xml:space="preserve"> just </w:t>
      </w:r>
      <w:r w:rsidRPr="07A83302" w:rsidR="017D0E7C">
        <w:rPr>
          <w:rFonts w:ascii="Arial" w:hAnsi="Arial" w:eastAsia="Arial" w:cs="Arial"/>
          <w:b w:val="0"/>
          <w:bCs w:val="0"/>
          <w:noProof w:val="0"/>
          <w:color w:val="auto" w:themeColor="text1" w:themeTint="FF" w:themeShade="FF"/>
          <w:sz w:val="22"/>
          <w:szCs w:val="22"/>
          <w:lang w:val="en-US"/>
        </w:rPr>
        <w:t xml:space="preserve">transferred)</w:t>
      </w:r>
      <w:r w:rsidRPr="07A83302">
        <w:rPr>
          <w:rStyle w:val="FootnoteReference"/>
          <w:rFonts w:ascii="Arial" w:hAnsi="Arial" w:eastAsia="Arial" w:cs="Arial"/>
          <w:b w:val="0"/>
          <w:bCs w:val="0"/>
          <w:noProof w:val="0"/>
          <w:color w:val="auto" w:themeColor="text1" w:themeTint="FF" w:themeShade="FF"/>
          <w:sz w:val="22"/>
          <w:szCs w:val="22"/>
          <w:lang w:val="en-US"/>
        </w:rPr>
        <w:footnoteReference w:id="20853"/>
      </w:r>
      <w:r w:rsidRPr="07A83302" w:rsidR="017D0E7C">
        <w:rPr>
          <w:rFonts w:ascii="Arial" w:hAnsi="Arial" w:eastAsia="Arial" w:cs="Arial"/>
          <w:b w:val="0"/>
          <w:bCs w:val="0"/>
          <w:noProof w:val="0"/>
          <w:color w:val="auto" w:themeColor="text1" w:themeTint="FF" w:themeShade="FF"/>
          <w:sz w:val="22"/>
          <w:szCs w:val="22"/>
          <w:lang w:val="en-US"/>
        </w:rPr>
        <w:t xml:space="preserve">, </w:t>
      </w:r>
      <w:r w:rsidRPr="07A83302" w:rsidR="352BA06C">
        <w:rPr>
          <w:rFonts w:ascii="Arial" w:hAnsi="Arial" w:eastAsia="Arial" w:cs="Arial"/>
          <w:b w:val="0"/>
          <w:bCs w:val="0"/>
          <w:noProof w:val="0"/>
          <w:color w:val="auto" w:themeColor="text1" w:themeTint="FF" w:themeShade="FF"/>
          <w:sz w:val="22"/>
          <w:szCs w:val="22"/>
          <w:lang w:val="en-US"/>
        </w:rPr>
        <w:t>is “where religions get the theory of everlasting life, but they twist it a bit"</w:t>
      </w:r>
      <w:r w:rsidRPr="07A83302">
        <w:rPr>
          <w:rStyle w:val="FootnoteReference"/>
          <w:rFonts w:ascii="Arial" w:hAnsi="Arial" w:eastAsia="Arial" w:cs="Arial"/>
          <w:b w:val="0"/>
          <w:bCs w:val="0"/>
          <w:noProof w:val="0"/>
          <w:color w:val="auto"/>
          <w:sz w:val="22"/>
          <w:szCs w:val="22"/>
          <w:lang w:val="en-US"/>
        </w:rPr>
        <w:footnoteReference w:id="19469"/>
      </w:r>
    </w:p>
    <w:p w:rsidR="6E964B4F" w:rsidP="07A83302" w:rsidRDefault="6E964B4F" w14:paraId="2303B229" w14:textId="549537ED">
      <w:pPr>
        <w:pStyle w:val="Normal"/>
        <w:bidi w:val="0"/>
        <w:spacing w:before="0" w:beforeAutospacing="off" w:after="0" w:afterAutospacing="off"/>
        <w:ind w:firstLine="720"/>
        <w:rPr>
          <w:rFonts w:ascii="Arial" w:hAnsi="Arial" w:eastAsia="Arial" w:cs="Arial"/>
          <w:noProof w:val="0"/>
          <w:color w:val="auto" w:themeColor="text1" w:themeTint="FF" w:themeShade="FF"/>
          <w:sz w:val="22"/>
          <w:szCs w:val="22"/>
          <w:lang w:val="en-US"/>
        </w:rPr>
      </w:pPr>
      <w:r w:rsidRPr="07A83302" w:rsidR="6E964B4F">
        <w:rPr>
          <w:rFonts w:ascii="Arial" w:hAnsi="Arial" w:eastAsia="Arial" w:cs="Arial"/>
          <w:noProof w:val="0"/>
          <w:color w:val="auto"/>
          <w:sz w:val="22"/>
          <w:szCs w:val="22"/>
          <w:lang w:val="en-US"/>
        </w:rPr>
        <w:t>Others such as participant 1 in the group study who brought up in a Christian household said, “</w:t>
      </w:r>
      <w:r w:rsidRPr="07A83302" w:rsidR="6E964B4F">
        <w:rPr>
          <w:rFonts w:ascii="Arial" w:hAnsi="Arial" w:eastAsia="Arial" w:cs="Arial"/>
          <w:noProof w:val="0"/>
          <w:color w:val="auto"/>
          <w:sz w:val="22"/>
          <w:szCs w:val="22"/>
          <w:lang w:val="en-US"/>
        </w:rPr>
        <w:t>taking the literal word of the Bible was very important up until about 15, and then I got involved in or I started to gravitate towards the new atheist movement”</w:t>
      </w:r>
      <w:r w:rsidRPr="07A83302">
        <w:rPr>
          <w:rStyle w:val="FootnoteReference"/>
          <w:rFonts w:ascii="Arial" w:hAnsi="Arial" w:eastAsia="Arial" w:cs="Arial"/>
          <w:noProof w:val="0"/>
          <w:color w:val="auto"/>
          <w:sz w:val="22"/>
          <w:szCs w:val="22"/>
          <w:lang w:val="en-US"/>
        </w:rPr>
        <w:footnoteReference w:id="16490"/>
      </w:r>
      <w:r w:rsidRPr="07A83302" w:rsidR="6E964B4F">
        <w:rPr>
          <w:rFonts w:ascii="Arial" w:hAnsi="Arial" w:eastAsia="Arial" w:cs="Arial"/>
          <w:noProof w:val="0"/>
          <w:color w:val="auto"/>
          <w:sz w:val="22"/>
          <w:szCs w:val="22"/>
          <w:lang w:val="en-US"/>
        </w:rPr>
        <w:t>, going on to say that it was “probably teenage angst, you know, like it comes from the fact that my background is rebellious people, even my mom is people was rebellious being against the mainstream...So that's it, it's a bit of a rebellion against that.”</w:t>
      </w:r>
      <w:r w:rsidRPr="07A83302">
        <w:rPr>
          <w:rStyle w:val="FootnoteReference"/>
          <w:rFonts w:ascii="Arial" w:hAnsi="Arial" w:eastAsia="Arial" w:cs="Arial"/>
          <w:noProof w:val="0"/>
          <w:color w:val="auto"/>
          <w:sz w:val="22"/>
          <w:szCs w:val="22"/>
          <w:lang w:val="en-US"/>
        </w:rPr>
        <w:footnoteReference w:id="15977"/>
      </w:r>
      <w:r w:rsidRPr="07A83302" w:rsidR="6E964B4F">
        <w:rPr>
          <w:rFonts w:ascii="Arial" w:hAnsi="Arial" w:eastAsia="Arial" w:cs="Arial"/>
          <w:noProof w:val="0"/>
          <w:color w:val="auto"/>
          <w:sz w:val="22"/>
          <w:szCs w:val="22"/>
          <w:lang w:val="en-US"/>
        </w:rPr>
        <w:t>, now finding himself going back to Christianity but this time with a more “pragmatic” view, and</w:t>
      </w:r>
      <w:r w:rsidRPr="07A83302" w:rsidR="6E964B4F">
        <w:rPr>
          <w:rFonts w:ascii="Arial" w:hAnsi="Arial" w:eastAsia="Arial" w:cs="Arial"/>
          <w:noProof w:val="0"/>
          <w:color w:val="auto"/>
          <w:sz w:val="22"/>
          <w:szCs w:val="22"/>
          <w:lang w:val="en-US"/>
        </w:rPr>
        <w:t xml:space="preserve"> put down his turn in beliefs down to genetics stating that "I'm a determinist, right? I believe that the genetics that </w:t>
      </w:r>
      <w:r w:rsidRPr="07A83302" w:rsidR="6E964B4F">
        <w:rPr>
          <w:rFonts w:ascii="Arial" w:hAnsi="Arial" w:eastAsia="Arial" w:cs="Arial"/>
          <w:noProof w:val="0"/>
          <w:color w:val="auto"/>
          <w:sz w:val="22"/>
          <w:szCs w:val="22"/>
          <w:lang w:val="en-US"/>
        </w:rPr>
        <w:t>you're</w:t>
      </w:r>
      <w:r w:rsidRPr="07A83302" w:rsidR="6E964B4F">
        <w:rPr>
          <w:rFonts w:ascii="Arial" w:hAnsi="Arial" w:eastAsia="Arial" w:cs="Arial"/>
          <w:noProof w:val="0"/>
          <w:color w:val="auto"/>
          <w:sz w:val="22"/>
          <w:szCs w:val="22"/>
          <w:lang w:val="en-US"/>
        </w:rPr>
        <w:t xml:space="preserve"> given will eventually express themselves in their environment"</w:t>
      </w:r>
      <w:r w:rsidRPr="07A83302">
        <w:rPr>
          <w:rStyle w:val="FootnoteReference"/>
          <w:rFonts w:ascii="Arial" w:hAnsi="Arial" w:eastAsia="Arial" w:cs="Arial"/>
          <w:noProof w:val="0"/>
          <w:color w:val="auto"/>
          <w:sz w:val="22"/>
          <w:szCs w:val="22"/>
          <w:lang w:val="en-US"/>
        </w:rPr>
        <w:footnoteReference w:id="13122"/>
      </w:r>
      <w:r w:rsidRPr="07A83302" w:rsidR="6E964B4F">
        <w:rPr>
          <w:rFonts w:ascii="Arial" w:hAnsi="Arial" w:eastAsia="Arial" w:cs="Arial"/>
          <w:noProof w:val="0"/>
          <w:color w:val="auto"/>
          <w:sz w:val="22"/>
          <w:szCs w:val="22"/>
          <w:lang w:val="en-US"/>
        </w:rPr>
        <w:t xml:space="preserve">. Participant 1, along with everyone else in the group study, agreed that scientific and technological advancements have </w:t>
      </w:r>
      <w:r w:rsidRPr="07A83302" w:rsidR="6E964B4F">
        <w:rPr>
          <w:rFonts w:ascii="Arial" w:hAnsi="Arial" w:eastAsia="Arial" w:cs="Arial"/>
          <w:noProof w:val="0"/>
          <w:color w:val="auto"/>
          <w:sz w:val="22"/>
          <w:szCs w:val="22"/>
          <w:lang w:val="en-US"/>
        </w:rPr>
        <w:t>impacted</w:t>
      </w:r>
      <w:r w:rsidRPr="07A83302" w:rsidR="6E964B4F">
        <w:rPr>
          <w:rFonts w:ascii="Arial" w:hAnsi="Arial" w:eastAsia="Arial" w:cs="Arial"/>
          <w:noProof w:val="0"/>
          <w:color w:val="auto"/>
          <w:sz w:val="22"/>
          <w:szCs w:val="22"/>
          <w:lang w:val="en-US"/>
        </w:rPr>
        <w:t xml:space="preserve"> their views one way or another, especially </w:t>
      </w:r>
      <w:r w:rsidRPr="07A83302" w:rsidR="6E964B4F">
        <w:rPr>
          <w:rFonts w:ascii="Arial" w:hAnsi="Arial" w:eastAsia="Arial" w:cs="Arial"/>
          <w:noProof w:val="0"/>
          <w:color w:val="auto"/>
          <w:sz w:val="22"/>
          <w:szCs w:val="22"/>
          <w:lang w:val="en-US"/>
        </w:rPr>
        <w:t>through the use of</w:t>
      </w:r>
      <w:r w:rsidRPr="07A83302" w:rsidR="6E964B4F">
        <w:rPr>
          <w:rFonts w:ascii="Arial" w:hAnsi="Arial" w:eastAsia="Arial" w:cs="Arial"/>
          <w:noProof w:val="0"/>
          <w:color w:val="auto"/>
          <w:sz w:val="22"/>
          <w:szCs w:val="22"/>
          <w:lang w:val="en-US"/>
        </w:rPr>
        <w:t xml:space="preserve"> smartphones and social media, and the language and notions that Participant 1</w:t>
      </w:r>
      <w:r w:rsidRPr="07A83302" w:rsidR="7ECC0043">
        <w:rPr>
          <w:rFonts w:ascii="Arial" w:hAnsi="Arial" w:eastAsia="Arial" w:cs="Arial"/>
          <w:noProof w:val="0"/>
          <w:color w:val="auto"/>
          <w:sz w:val="22"/>
          <w:szCs w:val="22"/>
          <w:lang w:val="en-US"/>
        </w:rPr>
        <w:t xml:space="preserve"> discusse</w:t>
      </w:r>
      <w:r w:rsidRPr="07A83302" w:rsidR="45DD219C">
        <w:rPr>
          <w:rFonts w:ascii="Arial" w:hAnsi="Arial" w:eastAsia="Arial" w:cs="Arial"/>
          <w:noProof w:val="0"/>
          <w:color w:val="auto"/>
          <w:sz w:val="22"/>
          <w:szCs w:val="22"/>
          <w:lang w:val="en-US"/>
        </w:rPr>
        <w:t>s here are</w:t>
      </w:r>
      <w:r w:rsidRPr="07A83302" w:rsidR="6E964B4F">
        <w:rPr>
          <w:rFonts w:ascii="Arial" w:hAnsi="Arial" w:eastAsia="Arial" w:cs="Arial"/>
          <w:noProof w:val="0"/>
          <w:color w:val="auto"/>
          <w:sz w:val="22"/>
          <w:szCs w:val="22"/>
          <w:lang w:val="en-US"/>
        </w:rPr>
        <w:t xml:space="preserve"> quite scientific in nature, showing the influence that this modern knowledge has.</w:t>
      </w:r>
    </w:p>
    <w:p w:rsidR="1BF8FC14" w:rsidP="07A83302" w:rsidRDefault="1BF8FC14" w14:paraId="49BD6D80" w14:textId="059BA28A">
      <w:pPr>
        <w:bidi w:val="0"/>
        <w:spacing w:before="0" w:beforeAutospacing="off" w:after="0" w:afterAutospacing="off"/>
        <w:ind w:firstLine="720"/>
        <w:rPr>
          <w:rFonts w:ascii="Arial" w:hAnsi="Arial" w:eastAsia="Arial" w:cs="Arial"/>
          <w:noProof w:val="0"/>
          <w:color w:val="auto" w:themeColor="text1" w:themeTint="FF" w:themeShade="FF"/>
          <w:sz w:val="22"/>
          <w:szCs w:val="22"/>
          <w:lang w:val="en-US"/>
        </w:rPr>
      </w:pPr>
      <w:r w:rsidRPr="07A83302" w:rsidR="1BF8FC14">
        <w:rPr>
          <w:rFonts w:ascii="Arial" w:hAnsi="Arial" w:eastAsia="Arial" w:cs="Arial"/>
          <w:noProof w:val="0"/>
          <w:color w:val="auto"/>
          <w:sz w:val="22"/>
          <w:szCs w:val="22"/>
          <w:lang w:val="en-US"/>
        </w:rPr>
        <w:t>The Buddhist monk also noted that a shift in his worldview was down to ad</w:t>
      </w:r>
      <w:r w:rsidRPr="07A83302" w:rsidR="04A7A139">
        <w:rPr>
          <w:rFonts w:ascii="Arial" w:hAnsi="Arial" w:eastAsia="Arial" w:cs="Arial"/>
          <w:noProof w:val="0"/>
          <w:color w:val="auto"/>
          <w:sz w:val="22"/>
          <w:szCs w:val="22"/>
          <w:lang w:val="en-US"/>
        </w:rPr>
        <w:t>van</w:t>
      </w:r>
      <w:r w:rsidRPr="07A83302" w:rsidR="1BF8FC14">
        <w:rPr>
          <w:rFonts w:ascii="Arial" w:hAnsi="Arial" w:eastAsia="Arial" w:cs="Arial"/>
          <w:noProof w:val="0"/>
          <w:color w:val="auto"/>
          <w:sz w:val="22"/>
          <w:szCs w:val="22"/>
          <w:lang w:val="en-US"/>
        </w:rPr>
        <w:t xml:space="preserve">cements in science saying, “I think the first thing that made me question reality was some physics experiments that showed me that what </w:t>
      </w:r>
      <w:r w:rsidRPr="07A83302" w:rsidR="1BF8FC14">
        <w:rPr>
          <w:rFonts w:ascii="Arial" w:hAnsi="Arial" w:eastAsia="Arial" w:cs="Arial"/>
          <w:noProof w:val="0"/>
          <w:color w:val="auto"/>
          <w:sz w:val="22"/>
          <w:szCs w:val="22"/>
          <w:lang w:val="en-US"/>
        </w:rPr>
        <w:t>what</w:t>
      </w:r>
      <w:r w:rsidRPr="07A83302" w:rsidR="1BF8FC14">
        <w:rPr>
          <w:rFonts w:ascii="Arial" w:hAnsi="Arial" w:eastAsia="Arial" w:cs="Arial"/>
          <w:noProof w:val="0"/>
          <w:color w:val="auto"/>
          <w:sz w:val="22"/>
          <w:szCs w:val="22"/>
          <w:lang w:val="en-US"/>
        </w:rPr>
        <w:t xml:space="preserve"> you see depends upon your viewpoint.</w:t>
      </w:r>
      <w:r w:rsidRPr="07A83302" w:rsidR="59A27685">
        <w:rPr>
          <w:rFonts w:ascii="Arial" w:hAnsi="Arial" w:eastAsia="Arial" w:cs="Arial"/>
          <w:noProof w:val="0"/>
          <w:color w:val="auto"/>
          <w:sz w:val="22"/>
          <w:szCs w:val="22"/>
          <w:lang w:val="en-US"/>
        </w:rPr>
        <w:t xml:space="preserve"> </w:t>
      </w:r>
      <w:r w:rsidRPr="07A83302" w:rsidR="1BF8FC14">
        <w:rPr>
          <w:rFonts w:ascii="Arial" w:hAnsi="Arial" w:eastAsia="Arial" w:cs="Arial"/>
          <w:noProof w:val="0"/>
          <w:color w:val="auto"/>
          <w:sz w:val="22"/>
          <w:szCs w:val="22"/>
          <w:lang w:val="en-US"/>
        </w:rPr>
        <w:t xml:space="preserve">So that made me begin to question what we call reality. Because it almost seemed like if you changed your viewpoint, you </w:t>
      </w:r>
      <w:r w:rsidRPr="07A83302" w:rsidR="1BF8FC14">
        <w:rPr>
          <w:rFonts w:ascii="Arial" w:hAnsi="Arial" w:eastAsia="Arial" w:cs="Arial"/>
          <w:noProof w:val="0"/>
          <w:color w:val="auto"/>
          <w:sz w:val="22"/>
          <w:szCs w:val="22"/>
          <w:lang w:val="en-US"/>
        </w:rPr>
        <w:t>change</w:t>
      </w:r>
      <w:r w:rsidRPr="07A83302" w:rsidR="1BF8FC14">
        <w:rPr>
          <w:rFonts w:ascii="Arial" w:hAnsi="Arial" w:eastAsia="Arial" w:cs="Arial"/>
          <w:noProof w:val="0"/>
          <w:color w:val="auto"/>
          <w:sz w:val="22"/>
          <w:szCs w:val="22"/>
          <w:lang w:val="en-US"/>
        </w:rPr>
        <w:t xml:space="preserve"> your experience. </w:t>
      </w:r>
      <w:r w:rsidRPr="07A83302" w:rsidR="1BF8FC14">
        <w:rPr>
          <w:rFonts w:ascii="Arial" w:hAnsi="Arial" w:eastAsia="Arial" w:cs="Arial"/>
          <w:noProof w:val="0"/>
          <w:color w:val="auto"/>
          <w:sz w:val="22"/>
          <w:szCs w:val="22"/>
          <w:lang w:val="en-US"/>
        </w:rPr>
        <w:t>So</w:t>
      </w:r>
      <w:r w:rsidRPr="07A83302" w:rsidR="1BF8FC14">
        <w:rPr>
          <w:rFonts w:ascii="Arial" w:hAnsi="Arial" w:eastAsia="Arial" w:cs="Arial"/>
          <w:noProof w:val="0"/>
          <w:color w:val="auto"/>
          <w:sz w:val="22"/>
          <w:szCs w:val="22"/>
          <w:lang w:val="en-US"/>
        </w:rPr>
        <w:t xml:space="preserve"> some physical experiments, </w:t>
      </w:r>
      <w:r w:rsidRPr="07A83302" w:rsidR="1BF8FC14">
        <w:rPr>
          <w:rFonts w:ascii="Arial" w:hAnsi="Arial" w:eastAsia="Arial" w:cs="Arial"/>
          <w:noProof w:val="0"/>
          <w:color w:val="auto"/>
          <w:sz w:val="22"/>
          <w:szCs w:val="22"/>
          <w:lang w:val="en-US"/>
        </w:rPr>
        <w:t>Later</w:t>
      </w:r>
      <w:r w:rsidRPr="07A83302" w:rsidR="1BF8FC14">
        <w:rPr>
          <w:rFonts w:ascii="Arial" w:hAnsi="Arial" w:eastAsia="Arial" w:cs="Arial"/>
          <w:noProof w:val="0"/>
          <w:color w:val="auto"/>
          <w:sz w:val="22"/>
          <w:szCs w:val="22"/>
          <w:lang w:val="en-US"/>
        </w:rPr>
        <w:t xml:space="preserve"> on when I was at </w:t>
      </w:r>
      <w:r w:rsidRPr="07A83302" w:rsidR="1BF8FC14">
        <w:rPr>
          <w:rFonts w:ascii="Arial" w:hAnsi="Arial" w:eastAsia="Arial" w:cs="Arial"/>
          <w:noProof w:val="0"/>
          <w:color w:val="auto"/>
          <w:sz w:val="22"/>
          <w:szCs w:val="22"/>
          <w:lang w:val="en-US"/>
        </w:rPr>
        <w:t>uni</w:t>
      </w:r>
      <w:r w:rsidRPr="07A83302" w:rsidR="1BF8FC14">
        <w:rPr>
          <w:rFonts w:ascii="Arial" w:hAnsi="Arial" w:eastAsia="Arial" w:cs="Arial"/>
          <w:noProof w:val="0"/>
          <w:color w:val="auto"/>
          <w:sz w:val="22"/>
          <w:szCs w:val="22"/>
          <w:lang w:val="en-US"/>
        </w:rPr>
        <w:t xml:space="preserve">…the beginnings of quantum physics, and they </w:t>
      </w:r>
      <w:r w:rsidRPr="07A83302" w:rsidR="1BF8FC14">
        <w:rPr>
          <w:rFonts w:ascii="Arial" w:hAnsi="Arial" w:eastAsia="Arial" w:cs="Arial"/>
          <w:noProof w:val="0"/>
          <w:color w:val="auto"/>
          <w:sz w:val="22"/>
          <w:szCs w:val="22"/>
          <w:lang w:val="en-US"/>
        </w:rPr>
        <w:t xml:space="preserve">seem to </w:t>
      </w:r>
      <w:r w:rsidRPr="07A83302" w:rsidR="1BF8FC14">
        <w:rPr>
          <w:rFonts w:ascii="Arial" w:hAnsi="Arial" w:eastAsia="Arial" w:cs="Arial"/>
          <w:noProof w:val="0"/>
          <w:color w:val="auto"/>
          <w:sz w:val="22"/>
          <w:szCs w:val="22"/>
          <w:lang w:val="en-US"/>
        </w:rPr>
        <w:t>indicate</w:t>
      </w:r>
      <w:r w:rsidRPr="07A83302" w:rsidR="1BF8FC14">
        <w:rPr>
          <w:rFonts w:ascii="Arial" w:hAnsi="Arial" w:eastAsia="Arial" w:cs="Arial"/>
          <w:noProof w:val="0"/>
          <w:color w:val="auto"/>
          <w:sz w:val="22"/>
          <w:szCs w:val="22"/>
          <w:lang w:val="en-US"/>
        </w:rPr>
        <w:t xml:space="preserve"> perhaps</w:t>
      </w:r>
      <w:r w:rsidRPr="07A83302" w:rsidR="1BF8FC14">
        <w:rPr>
          <w:rFonts w:ascii="Arial" w:hAnsi="Arial" w:eastAsia="Arial" w:cs="Arial"/>
          <w:noProof w:val="0"/>
          <w:color w:val="auto"/>
          <w:sz w:val="22"/>
          <w:szCs w:val="22"/>
          <w:lang w:val="en-US"/>
        </w:rPr>
        <w:t xml:space="preserve"> things </w:t>
      </w:r>
      <w:r w:rsidRPr="07A83302" w:rsidR="1BF8FC14">
        <w:rPr>
          <w:rFonts w:ascii="Arial" w:hAnsi="Arial" w:eastAsia="Arial" w:cs="Arial"/>
          <w:noProof w:val="0"/>
          <w:color w:val="auto"/>
          <w:sz w:val="22"/>
          <w:szCs w:val="22"/>
          <w:lang w:val="en-US"/>
        </w:rPr>
        <w:t>aren't</w:t>
      </w:r>
      <w:r w:rsidRPr="07A83302" w:rsidR="1BF8FC14">
        <w:rPr>
          <w:rFonts w:ascii="Arial" w:hAnsi="Arial" w:eastAsia="Arial" w:cs="Arial"/>
          <w:noProof w:val="0"/>
          <w:color w:val="auto"/>
          <w:sz w:val="22"/>
          <w:szCs w:val="22"/>
          <w:lang w:val="en-US"/>
        </w:rPr>
        <w:t xml:space="preserve"> quite what we quite what they appear to be.</w:t>
      </w:r>
      <w:r w:rsidRPr="07A83302" w:rsidR="1BF8FC14">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26185"/>
      </w:r>
      <w:r w:rsidRPr="07A83302" w:rsidR="33862088">
        <w:rPr>
          <w:rFonts w:ascii="Arial" w:hAnsi="Arial" w:eastAsia="Arial" w:cs="Arial"/>
          <w:noProof w:val="0"/>
          <w:color w:val="auto"/>
          <w:sz w:val="22"/>
          <w:szCs w:val="22"/>
          <w:lang w:val="en-US"/>
        </w:rPr>
        <w:t>,</w:t>
      </w:r>
      <w:r w:rsidRPr="07A83302" w:rsidR="33862088">
        <w:rPr>
          <w:rFonts w:ascii="Arial" w:hAnsi="Arial" w:eastAsia="Arial" w:cs="Arial"/>
          <w:noProof w:val="0"/>
          <w:color w:val="auto"/>
          <w:sz w:val="22"/>
          <w:szCs w:val="22"/>
          <w:lang w:val="en-US"/>
        </w:rPr>
        <w:t xml:space="preserve"> showing the impact of science on an array of belief systems</w:t>
      </w:r>
      <w:r w:rsidRPr="07A83302" w:rsidR="21C460E3">
        <w:rPr>
          <w:rFonts w:ascii="Arial" w:hAnsi="Arial" w:eastAsia="Arial" w:cs="Arial"/>
          <w:noProof w:val="0"/>
          <w:color w:val="auto"/>
          <w:sz w:val="22"/>
          <w:szCs w:val="22"/>
          <w:lang w:val="en-US"/>
        </w:rPr>
        <w:t>.</w:t>
      </w:r>
      <w:r w:rsidRPr="07A83302" w:rsidR="7AE63AC4">
        <w:rPr>
          <w:rFonts w:ascii="Arial" w:hAnsi="Arial" w:eastAsia="Arial" w:cs="Arial"/>
          <w:noProof w:val="0"/>
          <w:color w:val="auto"/>
          <w:sz w:val="22"/>
          <w:szCs w:val="22"/>
          <w:lang w:val="en-US"/>
        </w:rPr>
        <w:t xml:space="preserve"> </w:t>
      </w:r>
      <w:r w:rsidRPr="07A83302" w:rsidR="79761DD7">
        <w:rPr>
          <w:rFonts w:ascii="Arial" w:hAnsi="Arial" w:eastAsia="Arial" w:cs="Arial"/>
          <w:noProof w:val="0"/>
          <w:color w:val="auto"/>
          <w:sz w:val="22"/>
          <w:szCs w:val="22"/>
          <w:lang w:val="en-US"/>
        </w:rPr>
        <w:t>Some respondents</w:t>
      </w:r>
      <w:r w:rsidRPr="07A83302" w:rsidR="0BA1A607">
        <w:rPr>
          <w:rFonts w:ascii="Arial" w:hAnsi="Arial" w:eastAsia="Arial" w:cs="Arial"/>
          <w:noProof w:val="0"/>
          <w:color w:val="auto"/>
          <w:sz w:val="22"/>
          <w:szCs w:val="22"/>
          <w:lang w:val="en-US"/>
        </w:rPr>
        <w:t xml:space="preserve"> even</w:t>
      </w:r>
      <w:r w:rsidRPr="07A83302" w:rsidR="79761DD7">
        <w:rPr>
          <w:rFonts w:ascii="Arial" w:hAnsi="Arial" w:eastAsia="Arial" w:cs="Arial"/>
          <w:noProof w:val="0"/>
          <w:color w:val="auto"/>
          <w:sz w:val="22"/>
          <w:szCs w:val="22"/>
          <w:lang w:val="en-US"/>
        </w:rPr>
        <w:t xml:space="preserve"> noted a link between their religious faith and science, for example</w:t>
      </w:r>
      <w:r w:rsidRPr="07A83302" w:rsidR="1C11B7E4">
        <w:rPr>
          <w:rFonts w:ascii="Arial" w:hAnsi="Arial" w:eastAsia="Arial" w:cs="Arial"/>
          <w:noProof w:val="0"/>
          <w:color w:val="auto"/>
          <w:sz w:val="22"/>
          <w:szCs w:val="22"/>
          <w:lang w:val="en-US"/>
        </w:rPr>
        <w:t>,</w:t>
      </w:r>
      <w:r w:rsidRPr="07A83302" w:rsidR="79761DD7">
        <w:rPr>
          <w:rFonts w:ascii="Arial" w:hAnsi="Arial" w:eastAsia="Arial" w:cs="Arial"/>
          <w:noProof w:val="0"/>
          <w:color w:val="auto"/>
          <w:sz w:val="22"/>
          <w:szCs w:val="22"/>
          <w:lang w:val="en-US"/>
        </w:rPr>
        <w:t xml:space="preserve"> one Muslim respond</w:t>
      </w:r>
      <w:r w:rsidRPr="07A83302" w:rsidR="3936A0B9">
        <w:rPr>
          <w:rFonts w:ascii="Arial" w:hAnsi="Arial" w:eastAsia="Arial" w:cs="Arial"/>
          <w:noProof w:val="0"/>
          <w:color w:val="auto"/>
          <w:sz w:val="22"/>
          <w:szCs w:val="22"/>
          <w:lang w:val="en-US"/>
        </w:rPr>
        <w:t>ent noted “</w:t>
      </w:r>
      <w:r w:rsidRPr="07A83302" w:rsidR="3936A0B9">
        <w:rPr>
          <w:rFonts w:ascii="Arial" w:hAnsi="Arial" w:eastAsia="Arial" w:cs="Arial"/>
          <w:noProof w:val="0"/>
          <w:color w:val="auto"/>
          <w:sz w:val="18"/>
          <w:szCs w:val="18"/>
          <w:lang w:val="en-US"/>
        </w:rPr>
        <w:t>O</w:t>
      </w:r>
      <w:r w:rsidRPr="07A83302" w:rsidR="3936A0B9">
        <w:rPr>
          <w:rFonts w:ascii="Arial" w:hAnsi="Arial" w:eastAsia="Arial" w:cs="Arial"/>
          <w:noProof w:val="0"/>
          <w:color w:val="auto"/>
          <w:sz w:val="22"/>
          <w:szCs w:val="22"/>
          <w:lang w:val="en-US"/>
        </w:rPr>
        <w:t>ur beliefs are aligned with science and not superstition</w:t>
      </w:r>
      <w:r w:rsidRPr="07A83302" w:rsidR="3936A0B9">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13420"/>
      </w:r>
      <w:r w:rsidRPr="07A83302" w:rsidR="3936A0B9">
        <w:rPr>
          <w:rFonts w:ascii="Arial" w:hAnsi="Arial" w:eastAsia="Arial" w:cs="Arial"/>
          <w:noProof w:val="0"/>
          <w:color w:val="auto"/>
          <w:sz w:val="22"/>
          <w:szCs w:val="22"/>
          <w:lang w:val="en-US"/>
        </w:rPr>
        <w:t>.</w:t>
      </w:r>
      <w:r w:rsidRPr="07A83302" w:rsidR="3936A0B9">
        <w:rPr>
          <w:rFonts w:ascii="Arial" w:hAnsi="Arial" w:eastAsia="Arial" w:cs="Arial"/>
          <w:noProof w:val="0"/>
          <w:color w:val="auto"/>
          <w:sz w:val="22"/>
          <w:szCs w:val="22"/>
          <w:lang w:val="en-US"/>
        </w:rPr>
        <w:t xml:space="preserve"> </w:t>
      </w:r>
    </w:p>
    <w:p w:rsidR="00C1CFB0" w:rsidP="00C1CFB0" w:rsidRDefault="00C1CFB0" w14:paraId="007852A4" w14:textId="6B1AE355">
      <w:pPr>
        <w:pStyle w:val="Normal"/>
      </w:pPr>
    </w:p>
    <w:p w:rsidR="0E20A9D5" w:rsidP="00C1CFB0" w:rsidRDefault="0E20A9D5" w14:paraId="5C8FFEF5" w14:textId="37B70DE2">
      <w:pPr>
        <w:pStyle w:val="Heading1"/>
        <w:spacing w:before="400" w:beforeAutospacing="off" w:after="120" w:afterAutospacing="off"/>
      </w:pPr>
      <w:r w:rsidRPr="00C1CFB0" w:rsidR="0E20A9D5">
        <w:rPr>
          <w:rFonts w:ascii="Arial" w:hAnsi="Arial" w:eastAsia="Arial" w:cs="Arial"/>
          <w:b w:val="0"/>
          <w:bCs w:val="0"/>
          <w:noProof w:val="0"/>
          <w:color w:val="000000" w:themeColor="text1" w:themeTint="FF" w:themeShade="FF"/>
          <w:sz w:val="40"/>
          <w:szCs w:val="40"/>
          <w:lang w:val="en-US"/>
        </w:rPr>
        <w:t>Personal Experiences and the Perception of the Cosmos</w:t>
      </w:r>
    </w:p>
    <w:p w:rsidR="444079B7" w:rsidP="07A83302" w:rsidRDefault="444079B7" w14:paraId="740B08CA" w14:textId="1B0ED994">
      <w:pPr>
        <w:pStyle w:val="Normal"/>
        <w:suppressLineNumbers w:val="0"/>
        <w:bidi w:val="0"/>
        <w:spacing w:before="0" w:beforeAutospacing="off" w:after="0" w:afterAutospacing="off" w:line="279" w:lineRule="auto"/>
        <w:ind w:left="0" w:right="0" w:firstLine="720"/>
        <w:jc w:val="left"/>
        <w:rPr>
          <w:rFonts w:ascii="Arial" w:hAnsi="Arial" w:eastAsia="Arial" w:cs="Arial"/>
          <w:noProof w:val="0"/>
          <w:color w:val="auto"/>
          <w:sz w:val="22"/>
          <w:szCs w:val="22"/>
          <w:lang w:val="en-US"/>
        </w:rPr>
      </w:pPr>
      <w:r w:rsidRPr="07A83302" w:rsidR="444079B7">
        <w:rPr>
          <w:rFonts w:ascii="Arial" w:hAnsi="Arial" w:eastAsia="Arial" w:cs="Arial"/>
          <w:noProof w:val="0"/>
          <w:color w:val="auto"/>
          <w:sz w:val="22"/>
          <w:szCs w:val="22"/>
          <w:lang w:val="en-US"/>
        </w:rPr>
        <w:t xml:space="preserve">Data from interviews and surveys show that reflective moments, meaningful personal encounters, and interactions with nature are pivotal players in </w:t>
      </w:r>
      <w:r w:rsidRPr="07A83302" w:rsidR="444079B7">
        <w:rPr>
          <w:rFonts w:ascii="Arial" w:hAnsi="Arial" w:eastAsia="Arial" w:cs="Arial"/>
          <w:noProof w:val="0"/>
          <w:color w:val="auto"/>
          <w:sz w:val="22"/>
          <w:szCs w:val="22"/>
          <w:lang w:val="en-US"/>
        </w:rPr>
        <w:t>influence</w:t>
      </w:r>
      <w:r w:rsidRPr="07A83302" w:rsidR="444079B7">
        <w:rPr>
          <w:rFonts w:ascii="Arial" w:hAnsi="Arial" w:eastAsia="Arial" w:cs="Arial"/>
          <w:noProof w:val="0"/>
          <w:color w:val="auto"/>
          <w:sz w:val="22"/>
          <w:szCs w:val="22"/>
          <w:lang w:val="en-US"/>
        </w:rPr>
        <w:t xml:space="preserve"> individuals' understanding of the cosmos</w:t>
      </w:r>
      <w:r w:rsidRPr="07A83302" w:rsidR="1D2CB81C">
        <w:rPr>
          <w:rFonts w:ascii="Arial" w:hAnsi="Arial" w:eastAsia="Arial" w:cs="Arial"/>
          <w:noProof w:val="0"/>
          <w:color w:val="auto"/>
          <w:sz w:val="22"/>
          <w:szCs w:val="22"/>
          <w:lang w:val="en-US"/>
        </w:rPr>
        <w:t xml:space="preserve">. </w:t>
      </w:r>
      <w:r w:rsidRPr="07A83302" w:rsidR="444079B7">
        <w:rPr>
          <w:rFonts w:ascii="Arial" w:hAnsi="Arial" w:eastAsia="Arial" w:cs="Arial"/>
          <w:noProof w:val="0"/>
          <w:color w:val="auto"/>
          <w:sz w:val="22"/>
          <w:szCs w:val="22"/>
          <w:lang w:val="en-US"/>
        </w:rPr>
        <w:t>For example, when asked if they have ever had a cosmic or divine encounter, Participant 3 in the group study said: "After my mum passed away</w:t>
      </w:r>
      <w:r w:rsidRPr="07A83302" w:rsidR="747186F7">
        <w:rPr>
          <w:rFonts w:ascii="Arial" w:hAnsi="Arial" w:eastAsia="Arial" w:cs="Arial"/>
          <w:noProof w:val="0"/>
          <w:color w:val="auto"/>
          <w:sz w:val="22"/>
          <w:szCs w:val="22"/>
          <w:lang w:val="en-US"/>
        </w:rPr>
        <w:t>...</w:t>
      </w:r>
      <w:r w:rsidRPr="07A83302" w:rsidR="444079B7">
        <w:rPr>
          <w:rFonts w:ascii="Arial" w:hAnsi="Arial" w:eastAsia="Arial" w:cs="Arial"/>
          <w:noProof w:val="0"/>
          <w:color w:val="auto"/>
          <w:sz w:val="22"/>
          <w:szCs w:val="22"/>
          <w:lang w:val="en-US"/>
        </w:rPr>
        <w:t xml:space="preserve"> I</w:t>
      </w:r>
      <w:r w:rsidRPr="07A83302" w:rsidR="33FA5AC3">
        <w:rPr>
          <w:rFonts w:ascii="Arial" w:hAnsi="Arial" w:eastAsia="Arial" w:cs="Arial"/>
          <w:noProof w:val="0"/>
          <w:color w:val="auto"/>
          <w:sz w:val="22"/>
          <w:szCs w:val="22"/>
          <w:lang w:val="en-US"/>
        </w:rPr>
        <w:t xml:space="preserve"> </w:t>
      </w:r>
      <w:r w:rsidRPr="07A83302" w:rsidR="444079B7">
        <w:rPr>
          <w:rFonts w:ascii="Arial" w:hAnsi="Arial" w:eastAsia="Arial" w:cs="Arial"/>
          <w:noProof w:val="0"/>
          <w:color w:val="auto"/>
          <w:sz w:val="22"/>
          <w:szCs w:val="22"/>
          <w:lang w:val="en-US"/>
        </w:rPr>
        <w:t>saw my mum.</w:t>
      </w:r>
      <w:r w:rsidRPr="07A83302" w:rsidR="7AD81D5B">
        <w:rPr>
          <w:rFonts w:ascii="Arial" w:hAnsi="Arial" w:eastAsia="Arial" w:cs="Arial"/>
          <w:noProof w:val="0"/>
          <w:color w:val="auto"/>
          <w:sz w:val="22"/>
          <w:szCs w:val="22"/>
          <w:lang w:val="en-US"/>
        </w:rPr>
        <w:t>..</w:t>
      </w:r>
      <w:r w:rsidRPr="07A83302" w:rsidR="444079B7">
        <w:rPr>
          <w:rFonts w:ascii="Arial" w:hAnsi="Arial" w:eastAsia="Arial" w:cs="Arial"/>
          <w:noProof w:val="0"/>
          <w:color w:val="auto"/>
          <w:sz w:val="22"/>
          <w:szCs w:val="22"/>
          <w:lang w:val="en-US"/>
        </w:rPr>
        <w:t xml:space="preserve"> It felt like such a strong presence... It</w:t>
      </w:r>
      <w:r w:rsidRPr="07A83302" w:rsidR="0C02485E">
        <w:rPr>
          <w:rFonts w:ascii="Arial" w:hAnsi="Arial" w:eastAsia="Arial" w:cs="Arial"/>
          <w:noProof w:val="0"/>
          <w:color w:val="auto"/>
          <w:sz w:val="22"/>
          <w:szCs w:val="22"/>
          <w:lang w:val="en-US"/>
        </w:rPr>
        <w:t xml:space="preserve"> did</w:t>
      </w:r>
      <w:r w:rsidRPr="07A83302" w:rsidR="444079B7">
        <w:rPr>
          <w:rFonts w:ascii="Arial" w:hAnsi="Arial" w:eastAsia="Arial" w:cs="Arial"/>
          <w:noProof w:val="0"/>
          <w:color w:val="auto"/>
          <w:sz w:val="22"/>
          <w:szCs w:val="22"/>
          <w:lang w:val="en-US"/>
        </w:rPr>
        <w:t xml:space="preserve"> rattle what I believed </w:t>
      </w:r>
      <w:r w:rsidRPr="07A83302" w:rsidR="47C80248">
        <w:rPr>
          <w:rFonts w:ascii="Arial" w:hAnsi="Arial" w:eastAsia="Arial" w:cs="Arial"/>
          <w:noProof w:val="0"/>
          <w:color w:val="auto"/>
          <w:sz w:val="22"/>
          <w:szCs w:val="22"/>
          <w:lang w:val="en-US"/>
        </w:rPr>
        <w:t>i</w:t>
      </w:r>
      <w:r w:rsidRPr="07A83302" w:rsidR="444079B7">
        <w:rPr>
          <w:rFonts w:ascii="Arial" w:hAnsi="Arial" w:eastAsia="Arial" w:cs="Arial"/>
          <w:noProof w:val="0"/>
          <w:color w:val="auto"/>
          <w:sz w:val="22"/>
          <w:szCs w:val="22"/>
          <w:lang w:val="en-US"/>
        </w:rPr>
        <w:t>n</w:t>
      </w:r>
      <w:r w:rsidRPr="07A83302" w:rsidR="444079B7">
        <w:rPr>
          <w:rFonts w:ascii="Arial" w:hAnsi="Arial" w:eastAsia="Arial" w:cs="Arial"/>
          <w:noProof w:val="0"/>
          <w:color w:val="auto"/>
          <w:sz w:val="22"/>
          <w:szCs w:val="22"/>
          <w:lang w:val="en-US"/>
        </w:rPr>
        <w:t xml:space="preserve"> and it did make me go like, okay, </w:t>
      </w:r>
      <w:r w:rsidRPr="07A83302" w:rsidR="444079B7">
        <w:rPr>
          <w:rFonts w:ascii="Arial" w:hAnsi="Arial" w:eastAsia="Arial" w:cs="Arial"/>
          <w:noProof w:val="0"/>
          <w:color w:val="auto"/>
          <w:sz w:val="22"/>
          <w:szCs w:val="22"/>
          <w:lang w:val="en-US"/>
        </w:rPr>
        <w:t xml:space="preserve">maybe </w:t>
      </w:r>
      <w:r w:rsidRPr="07A83302" w:rsidR="444079B7">
        <w:rPr>
          <w:rFonts w:ascii="Arial" w:hAnsi="Arial" w:eastAsia="Arial" w:cs="Arial"/>
          <w:noProof w:val="0"/>
          <w:color w:val="auto"/>
          <w:sz w:val="22"/>
          <w:szCs w:val="22"/>
          <w:lang w:val="en-US"/>
        </w:rPr>
        <w:t>it's</w:t>
      </w:r>
      <w:r w:rsidRPr="07A83302" w:rsidR="444079B7">
        <w:rPr>
          <w:rFonts w:ascii="Arial" w:hAnsi="Arial" w:eastAsia="Arial" w:cs="Arial"/>
          <w:noProof w:val="0"/>
          <w:color w:val="auto"/>
          <w:sz w:val="22"/>
          <w:szCs w:val="22"/>
          <w:lang w:val="en-US"/>
        </w:rPr>
        <w:t xml:space="preserve"> not just you dead and done"</w:t>
      </w:r>
      <w:r w:rsidRPr="07A83302">
        <w:rPr>
          <w:rStyle w:val="FootnoteReference"/>
          <w:rFonts w:ascii="Arial" w:hAnsi="Arial" w:eastAsia="Arial" w:cs="Arial"/>
          <w:noProof w:val="0"/>
          <w:color w:val="auto"/>
          <w:sz w:val="22"/>
          <w:szCs w:val="22"/>
          <w:lang w:val="en-US"/>
        </w:rPr>
        <w:footnoteReference w:id="9015"/>
      </w:r>
      <w:r w:rsidRPr="07A83302" w:rsidR="444079B7">
        <w:rPr>
          <w:rFonts w:ascii="Arial" w:hAnsi="Arial" w:eastAsia="Arial" w:cs="Arial"/>
          <w:noProof w:val="0"/>
          <w:color w:val="auto"/>
          <w:sz w:val="22"/>
          <w:szCs w:val="22"/>
          <w:lang w:val="en-US"/>
        </w:rPr>
        <w:t xml:space="preserve">. Building on these extraordinary moments, survey responses further show the diverse ways in which </w:t>
      </w:r>
      <w:r w:rsidRPr="07A83302" w:rsidR="444079B7">
        <w:rPr>
          <w:rFonts w:ascii="Arial" w:hAnsi="Arial" w:eastAsia="Arial" w:cs="Arial"/>
          <w:noProof w:val="0"/>
          <w:color w:val="auto"/>
          <w:sz w:val="22"/>
          <w:szCs w:val="22"/>
          <w:lang w:val="en-US"/>
        </w:rPr>
        <w:t>personal experiences</w:t>
      </w:r>
      <w:r w:rsidRPr="07A83302" w:rsidR="444079B7">
        <w:rPr>
          <w:rFonts w:ascii="Arial" w:hAnsi="Arial" w:eastAsia="Arial" w:cs="Arial"/>
          <w:noProof w:val="0"/>
          <w:color w:val="auto"/>
          <w:sz w:val="22"/>
          <w:szCs w:val="22"/>
          <w:lang w:val="en-US"/>
        </w:rPr>
        <w:t xml:space="preserve"> shape cosmological views</w:t>
      </w:r>
      <w:r w:rsidRPr="07A83302" w:rsidR="4097AB7E">
        <w:rPr>
          <w:rFonts w:ascii="Arial" w:hAnsi="Arial" w:eastAsia="Arial" w:cs="Arial"/>
          <w:noProof w:val="0"/>
          <w:color w:val="auto"/>
          <w:sz w:val="22"/>
          <w:szCs w:val="22"/>
          <w:lang w:val="en-US"/>
        </w:rPr>
        <w:t xml:space="preserve">. </w:t>
      </w:r>
      <w:r w:rsidRPr="07A83302" w:rsidR="444079B7">
        <w:rPr>
          <w:rFonts w:ascii="Arial" w:hAnsi="Arial" w:eastAsia="Arial" w:cs="Arial"/>
          <w:noProof w:val="0"/>
          <w:color w:val="auto"/>
          <w:sz w:val="22"/>
          <w:szCs w:val="22"/>
          <w:lang w:val="en-US"/>
        </w:rPr>
        <w:t xml:space="preserve">For instance, Respondent #61's </w:t>
      </w:r>
      <w:r w:rsidRPr="07A83302" w:rsidR="4F3F5FCC">
        <w:rPr>
          <w:rFonts w:ascii="Arial" w:hAnsi="Arial" w:eastAsia="Arial" w:cs="Arial"/>
          <w:noProof w:val="0"/>
          <w:color w:val="auto"/>
          <w:sz w:val="22"/>
          <w:szCs w:val="22"/>
          <w:lang w:val="en-US"/>
        </w:rPr>
        <w:t xml:space="preserve">said that </w:t>
      </w:r>
      <w:r w:rsidRPr="07A83302" w:rsidR="4DCA2BBB">
        <w:rPr>
          <w:rFonts w:ascii="Arial" w:hAnsi="Arial" w:eastAsia="Arial" w:cs="Arial"/>
          <w:noProof w:val="0"/>
          <w:color w:val="auto"/>
          <w:sz w:val="22"/>
          <w:szCs w:val="22"/>
          <w:lang w:val="en-US"/>
        </w:rPr>
        <w:t>“</w:t>
      </w:r>
      <w:r w:rsidRPr="07A83302" w:rsidR="4F3F5FCC">
        <w:rPr>
          <w:rFonts w:ascii="Arial" w:hAnsi="Arial" w:eastAsia="Arial" w:cs="Arial"/>
          <w:noProof w:val="0"/>
          <w:color w:val="auto"/>
          <w:sz w:val="22"/>
          <w:szCs w:val="22"/>
          <w:lang w:val="en-US"/>
        </w:rPr>
        <w:t>Watching the night sky with my grandad when very little”</w:t>
      </w:r>
      <w:r w:rsidRPr="07A83302">
        <w:rPr>
          <w:rStyle w:val="FootnoteReference"/>
          <w:rFonts w:ascii="Arial" w:hAnsi="Arial" w:eastAsia="Arial" w:cs="Arial"/>
          <w:noProof w:val="0"/>
          <w:color w:val="auto"/>
          <w:sz w:val="22"/>
          <w:szCs w:val="22"/>
          <w:lang w:val="en-US"/>
        </w:rPr>
        <w:footnoteReference w:id="27122"/>
      </w:r>
      <w:r w:rsidRPr="07A83302" w:rsidR="4F3F5FCC">
        <w:rPr>
          <w:rFonts w:ascii="Arial" w:hAnsi="Arial" w:eastAsia="Arial" w:cs="Arial"/>
          <w:noProof w:val="0"/>
          <w:color w:val="auto"/>
          <w:sz w:val="22"/>
          <w:szCs w:val="22"/>
          <w:lang w:val="en-US"/>
        </w:rPr>
        <w:t xml:space="preserve">, </w:t>
      </w:r>
      <w:r w:rsidRPr="07A83302" w:rsidR="444079B7">
        <w:rPr>
          <w:rFonts w:ascii="Arial" w:hAnsi="Arial" w:eastAsia="Arial" w:cs="Arial"/>
          <w:noProof w:val="0"/>
          <w:color w:val="auto"/>
          <w:sz w:val="22"/>
          <w:szCs w:val="22"/>
          <w:lang w:val="en-US"/>
        </w:rPr>
        <w:t>contribute</w:t>
      </w:r>
      <w:r w:rsidRPr="07A83302" w:rsidR="60D4123E">
        <w:rPr>
          <w:rFonts w:ascii="Arial" w:hAnsi="Arial" w:eastAsia="Arial" w:cs="Arial"/>
          <w:noProof w:val="0"/>
          <w:color w:val="auto"/>
          <w:sz w:val="22"/>
          <w:szCs w:val="22"/>
          <w:lang w:val="en-US"/>
        </w:rPr>
        <w:t>d</w:t>
      </w:r>
      <w:r w:rsidRPr="07A83302" w:rsidR="444079B7">
        <w:rPr>
          <w:rFonts w:ascii="Arial" w:hAnsi="Arial" w:eastAsia="Arial" w:cs="Arial"/>
          <w:noProof w:val="0"/>
          <w:color w:val="auto"/>
          <w:sz w:val="22"/>
          <w:szCs w:val="22"/>
          <w:lang w:val="en-US"/>
        </w:rPr>
        <w:t xml:space="preserve"> to </w:t>
      </w:r>
      <w:r w:rsidRPr="07A83302" w:rsidR="05447AC1">
        <w:rPr>
          <w:rFonts w:ascii="Arial" w:hAnsi="Arial" w:eastAsia="Arial" w:cs="Arial"/>
          <w:noProof w:val="0"/>
          <w:color w:val="auto"/>
          <w:sz w:val="22"/>
          <w:szCs w:val="22"/>
          <w:lang w:val="en-US"/>
        </w:rPr>
        <w:t xml:space="preserve">their </w:t>
      </w:r>
      <w:r w:rsidRPr="07A83302" w:rsidR="444079B7">
        <w:rPr>
          <w:rFonts w:ascii="Arial" w:hAnsi="Arial" w:eastAsia="Arial" w:cs="Arial"/>
          <w:noProof w:val="0"/>
          <w:color w:val="auto"/>
          <w:sz w:val="22"/>
          <w:szCs w:val="22"/>
          <w:lang w:val="en-US"/>
        </w:rPr>
        <w:t xml:space="preserve">personal cosmology. These moments not only invoke a deep connection to the cosmos but also instill a sense of wonder and belonging that </w:t>
      </w:r>
      <w:r w:rsidRPr="07A83302" w:rsidR="444079B7">
        <w:rPr>
          <w:rFonts w:ascii="Arial" w:hAnsi="Arial" w:eastAsia="Arial" w:cs="Arial"/>
          <w:noProof w:val="0"/>
          <w:color w:val="auto"/>
          <w:sz w:val="22"/>
          <w:szCs w:val="22"/>
          <w:lang w:val="en-US"/>
        </w:rPr>
        <w:t>resonate</w:t>
      </w:r>
      <w:r w:rsidRPr="07A83302" w:rsidR="444079B7">
        <w:rPr>
          <w:rFonts w:ascii="Arial" w:hAnsi="Arial" w:eastAsia="Arial" w:cs="Arial"/>
          <w:noProof w:val="0"/>
          <w:color w:val="auto"/>
          <w:sz w:val="22"/>
          <w:szCs w:val="22"/>
          <w:lang w:val="en-US"/>
        </w:rPr>
        <w:t xml:space="preserve"> throughout an individual's life. </w:t>
      </w:r>
      <w:r w:rsidRPr="07A83302" w:rsidR="75648AE2">
        <w:rPr>
          <w:rFonts w:ascii="Arial" w:hAnsi="Arial" w:eastAsia="Arial" w:cs="Arial"/>
          <w:noProof w:val="0"/>
          <w:color w:val="auto"/>
          <w:sz w:val="22"/>
          <w:szCs w:val="22"/>
          <w:lang w:val="en-US"/>
        </w:rPr>
        <w:t xml:space="preserve">Many other participants drew links with </w:t>
      </w:r>
      <w:r w:rsidRPr="07A83302" w:rsidR="75648AE2">
        <w:rPr>
          <w:rFonts w:ascii="Arial" w:hAnsi="Arial" w:eastAsia="Arial" w:cs="Arial"/>
          <w:noProof w:val="0"/>
          <w:color w:val="auto"/>
          <w:sz w:val="22"/>
          <w:szCs w:val="22"/>
          <w:lang w:val="en-US"/>
        </w:rPr>
        <w:t>cosmophilia</w:t>
      </w:r>
      <w:r w:rsidRPr="07A83302" w:rsidR="75648AE2">
        <w:rPr>
          <w:rFonts w:ascii="Arial" w:hAnsi="Arial" w:eastAsia="Arial" w:cs="Arial"/>
          <w:noProof w:val="0"/>
          <w:color w:val="auto"/>
          <w:sz w:val="22"/>
          <w:szCs w:val="22"/>
          <w:lang w:val="en-US"/>
        </w:rPr>
        <w:t>;</w:t>
      </w:r>
      <w:r w:rsidRPr="07A83302" w:rsidR="5BDFFE09">
        <w:rPr>
          <w:rFonts w:ascii="Arial" w:hAnsi="Arial" w:eastAsia="Arial" w:cs="Arial"/>
          <w:noProof w:val="0"/>
          <w:color w:val="auto"/>
          <w:sz w:val="22"/>
          <w:szCs w:val="22"/>
          <w:lang w:val="en-US"/>
        </w:rPr>
        <w:t xml:space="preserve"> for example, </w:t>
      </w:r>
      <w:r w:rsidRPr="07A83302" w:rsidR="5BDFFE09">
        <w:rPr>
          <w:rFonts w:ascii="Arial" w:hAnsi="Arial" w:eastAsia="Arial" w:cs="Arial"/>
          <w:noProof w:val="0"/>
          <w:color w:val="auto"/>
          <w:sz w:val="22"/>
          <w:szCs w:val="22"/>
          <w:lang w:val="en-US"/>
        </w:rPr>
        <w:t>respondent 23 said “</w:t>
      </w:r>
      <w:r w:rsidRPr="07A83302" w:rsidR="5BDFFE09">
        <w:rPr>
          <w:rFonts w:ascii="Arial" w:hAnsi="Arial" w:eastAsia="Arial" w:cs="Arial"/>
          <w:noProof w:val="0"/>
          <w:color w:val="auto"/>
          <w:sz w:val="22"/>
          <w:szCs w:val="22"/>
          <w:lang w:val="en-US"/>
        </w:rPr>
        <w:t xml:space="preserve">I love space and research on this is always so </w:t>
      </w:r>
      <w:r w:rsidRPr="07A83302" w:rsidR="5BDFFE09">
        <w:rPr>
          <w:rFonts w:ascii="Arial" w:hAnsi="Arial" w:eastAsia="Arial" w:cs="Arial"/>
          <w:noProof w:val="0"/>
          <w:color w:val="auto"/>
          <w:sz w:val="22"/>
          <w:szCs w:val="22"/>
          <w:lang w:val="en-US"/>
        </w:rPr>
        <w:t>so</w:t>
      </w:r>
      <w:r w:rsidRPr="07A83302" w:rsidR="5BDFFE09">
        <w:rPr>
          <w:rFonts w:ascii="Arial" w:hAnsi="Arial" w:eastAsia="Arial" w:cs="Arial"/>
          <w:noProof w:val="0"/>
          <w:color w:val="auto"/>
          <w:sz w:val="22"/>
          <w:szCs w:val="22"/>
          <w:lang w:val="en-US"/>
        </w:rPr>
        <w:t xml:space="preserve"> cool to hear about.”</w:t>
      </w:r>
      <w:r w:rsidRPr="07A83302">
        <w:rPr>
          <w:rStyle w:val="FootnoteReference"/>
          <w:rFonts w:ascii="Arial" w:hAnsi="Arial" w:eastAsia="Arial" w:cs="Arial"/>
          <w:noProof w:val="0"/>
          <w:color w:val="auto"/>
          <w:sz w:val="22"/>
          <w:szCs w:val="22"/>
          <w:lang w:val="en-US"/>
        </w:rPr>
        <w:footnoteReference w:id="3817"/>
      </w:r>
      <w:r w:rsidRPr="07A83302" w:rsidR="01F2EDEF">
        <w:rPr>
          <w:rFonts w:ascii="Arial" w:hAnsi="Arial" w:eastAsia="Arial" w:cs="Arial"/>
          <w:noProof w:val="0"/>
          <w:color w:val="auto"/>
          <w:sz w:val="22"/>
          <w:szCs w:val="22"/>
          <w:lang w:val="en-US"/>
        </w:rPr>
        <w:t xml:space="preserve">. </w:t>
      </w:r>
      <w:r w:rsidRPr="07A83302" w:rsidR="01F2EDEF">
        <w:rPr>
          <w:rFonts w:ascii="Arial" w:hAnsi="Arial" w:eastAsia="Arial" w:cs="Arial"/>
          <w:noProof w:val="0"/>
          <w:color w:val="auto"/>
          <w:sz w:val="22"/>
          <w:szCs w:val="22"/>
          <w:lang w:val="en-US"/>
        </w:rPr>
        <w:t xml:space="preserve">When asked ‘do you think having a certain view of the cosmos leads to a positive or negative outlook on life? </w:t>
      </w:r>
      <w:r w:rsidRPr="07A83302" w:rsidR="01F2EDEF">
        <w:rPr>
          <w:rFonts w:ascii="Arial" w:hAnsi="Arial" w:eastAsia="Arial" w:cs="Arial"/>
          <w:noProof w:val="0"/>
          <w:color w:val="auto"/>
          <w:sz w:val="22"/>
          <w:szCs w:val="22"/>
          <w:lang w:val="en-US"/>
        </w:rPr>
        <w:t>Why?’,</w:t>
      </w:r>
      <w:r w:rsidRPr="07A83302" w:rsidR="01F2EDEF">
        <w:rPr>
          <w:rFonts w:ascii="Arial" w:hAnsi="Arial" w:eastAsia="Arial" w:cs="Arial"/>
          <w:noProof w:val="0"/>
          <w:color w:val="auto"/>
          <w:sz w:val="22"/>
          <w:szCs w:val="22"/>
          <w:lang w:val="en-US"/>
        </w:rPr>
        <w:t xml:space="preserve"> Respondent 48 said “I think some people can live their lives without seeing or acknowledging the cosmos. I feel sorry for these people as they do not know the beauty of what they are missing. I find the cosmos cathartic and relaxing, awe inspiringly beautiful, I am treasured to have seen it.</w:t>
      </w:r>
      <w:r w:rsidRPr="07A83302" w:rsidR="01F2EDEF">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10021"/>
      </w:r>
      <w:r w:rsidRPr="07A83302" w:rsidR="01F2EDEF">
        <w:rPr>
          <w:rFonts w:ascii="Arial" w:hAnsi="Arial" w:eastAsia="Arial" w:cs="Arial"/>
          <w:noProof w:val="0"/>
          <w:color w:val="auto"/>
          <w:sz w:val="22"/>
          <w:szCs w:val="22"/>
          <w:lang w:val="en-US"/>
        </w:rPr>
        <w:t>.</w:t>
      </w:r>
      <w:r w:rsidRPr="07A83302" w:rsidR="01F2EDEF">
        <w:rPr>
          <w:rFonts w:ascii="Arial" w:hAnsi="Arial" w:eastAsia="Arial" w:cs="Arial"/>
          <w:noProof w:val="0"/>
          <w:color w:val="auto"/>
          <w:sz w:val="22"/>
          <w:szCs w:val="22"/>
          <w:lang w:val="en-US"/>
        </w:rPr>
        <w:t xml:space="preserve"> </w:t>
      </w:r>
      <w:r w:rsidRPr="07A83302" w:rsidR="5BDFFE09">
        <w:rPr>
          <w:rFonts w:ascii="Arial" w:hAnsi="Arial" w:eastAsia="Arial" w:cs="Arial"/>
          <w:noProof w:val="0"/>
          <w:color w:val="auto"/>
          <w:sz w:val="22"/>
          <w:szCs w:val="22"/>
          <w:lang w:val="en-US"/>
        </w:rPr>
        <w:t xml:space="preserve">And </w:t>
      </w:r>
      <w:r w:rsidRPr="07A83302" w:rsidR="75648AE2">
        <w:rPr>
          <w:rFonts w:ascii="Arial" w:hAnsi="Arial" w:eastAsia="Arial" w:cs="Arial"/>
          <w:noProof w:val="0"/>
          <w:color w:val="auto"/>
          <w:sz w:val="22"/>
          <w:szCs w:val="22"/>
          <w:lang w:val="en-US"/>
        </w:rPr>
        <w:t xml:space="preserve">when asked in the survey, </w:t>
      </w:r>
      <w:r w:rsidRPr="07A83302" w:rsidR="689E8559">
        <w:rPr>
          <w:rFonts w:ascii="Arial" w:hAnsi="Arial" w:eastAsia="Arial" w:cs="Arial"/>
          <w:noProof w:val="0"/>
          <w:color w:val="auto"/>
          <w:sz w:val="22"/>
          <w:szCs w:val="22"/>
          <w:lang w:val="en-US"/>
        </w:rPr>
        <w:t>‘</w:t>
      </w:r>
      <w:r w:rsidRPr="07A83302" w:rsidR="75648AE2">
        <w:rPr>
          <w:rFonts w:ascii="Arial" w:hAnsi="Arial" w:eastAsia="Arial" w:cs="Arial"/>
          <w:noProof w:val="0"/>
          <w:color w:val="auto"/>
          <w:sz w:val="22"/>
          <w:szCs w:val="22"/>
          <w:lang w:val="en-US"/>
        </w:rPr>
        <w:t>How much do you agree with the statement ‘The night sky is a source of wonder and inspiration for me"?</w:t>
      </w:r>
      <w:r w:rsidRPr="07A83302" w:rsidR="75648AE2">
        <w:rPr>
          <w:rFonts w:ascii="Arial" w:hAnsi="Arial" w:eastAsia="Arial" w:cs="Arial"/>
          <w:noProof w:val="0"/>
          <w:color w:val="auto"/>
          <w:sz w:val="22"/>
          <w:szCs w:val="22"/>
          <w:lang w:val="en-US"/>
        </w:rPr>
        <w:t>’,</w:t>
      </w:r>
      <w:r w:rsidRPr="07A83302" w:rsidR="75648AE2">
        <w:rPr>
          <w:rFonts w:ascii="Arial" w:hAnsi="Arial" w:eastAsia="Arial" w:cs="Arial"/>
          <w:noProof w:val="0"/>
          <w:color w:val="auto"/>
          <w:sz w:val="22"/>
          <w:szCs w:val="22"/>
          <w:lang w:val="en-US"/>
        </w:rPr>
        <w:t xml:space="preserve"> 53.3% either strongly agreed or agreed</w:t>
      </w:r>
      <w:r w:rsidRPr="07A83302" w:rsidR="33251051">
        <w:rPr>
          <w:rFonts w:ascii="Arial" w:hAnsi="Arial" w:eastAsia="Arial" w:cs="Arial"/>
          <w:noProof w:val="0"/>
          <w:color w:val="auto"/>
          <w:sz w:val="22"/>
          <w:szCs w:val="22"/>
          <w:lang w:val="en-US"/>
        </w:rPr>
        <w:t xml:space="preserve"> (</w:t>
      </w:r>
      <w:r w:rsidRPr="07A83302" w:rsidR="6E075E11">
        <w:rPr>
          <w:rFonts w:ascii="Arial" w:hAnsi="Arial" w:eastAsia="Arial" w:cs="Arial"/>
          <w:noProof w:val="0"/>
          <w:color w:val="auto"/>
          <w:sz w:val="22"/>
          <w:szCs w:val="22"/>
          <w:lang w:val="en-US"/>
        </w:rPr>
        <w:t xml:space="preserve">figure </w:t>
      </w:r>
      <w:r w:rsidRPr="07A83302" w:rsidR="33251051">
        <w:rPr>
          <w:rFonts w:ascii="Arial" w:hAnsi="Arial" w:eastAsia="Arial" w:cs="Arial"/>
          <w:noProof w:val="0"/>
          <w:color w:val="auto"/>
          <w:sz w:val="22"/>
          <w:szCs w:val="22"/>
          <w:lang w:val="en-US"/>
        </w:rPr>
        <w:t>9</w:t>
      </w:r>
      <w:r w:rsidRPr="07A83302" w:rsidR="33251051">
        <w:rPr>
          <w:rFonts w:ascii="Arial" w:hAnsi="Arial" w:eastAsia="Arial" w:cs="Arial"/>
          <w:noProof w:val="0"/>
          <w:color w:val="auto"/>
          <w:sz w:val="22"/>
          <w:szCs w:val="22"/>
          <w:lang w:val="en-US"/>
        </w:rPr>
        <w:t>)</w:t>
      </w:r>
      <w:r w:rsidRPr="07A83302" w:rsidR="480DD534">
        <w:rPr>
          <w:rFonts w:ascii="Arial" w:hAnsi="Arial" w:eastAsia="Arial" w:cs="Arial"/>
          <w:noProof w:val="0"/>
          <w:color w:val="auto"/>
          <w:sz w:val="22"/>
          <w:szCs w:val="22"/>
          <w:lang w:val="en-US"/>
        </w:rPr>
        <w:t>, and w</w:t>
      </w:r>
      <w:r w:rsidRPr="07A83302" w:rsidR="1983AF55">
        <w:rPr>
          <w:rFonts w:ascii="Arial" w:hAnsi="Arial" w:eastAsia="Arial" w:cs="Arial"/>
          <w:noProof w:val="0"/>
          <w:color w:val="auto"/>
          <w:sz w:val="22"/>
          <w:szCs w:val="22"/>
          <w:lang w:val="en-US"/>
        </w:rPr>
        <w:t>hen</w:t>
      </w:r>
      <w:r w:rsidRPr="07A83302" w:rsidR="1983AF55">
        <w:rPr>
          <w:rFonts w:ascii="Arial" w:hAnsi="Arial" w:eastAsia="Arial" w:cs="Arial"/>
          <w:noProof w:val="0"/>
          <w:color w:val="auto"/>
          <w:sz w:val="22"/>
          <w:szCs w:val="22"/>
          <w:lang w:val="en-US"/>
        </w:rPr>
        <w:t xml:space="preserve"> asked in the </w:t>
      </w:r>
      <w:r w:rsidRPr="07A83302" w:rsidR="1983AF55">
        <w:rPr>
          <w:rFonts w:ascii="Arial" w:hAnsi="Arial" w:eastAsia="Arial" w:cs="Arial"/>
          <w:noProof w:val="0"/>
          <w:color w:val="auto"/>
          <w:sz w:val="22"/>
          <w:szCs w:val="22"/>
          <w:lang w:val="en-US"/>
        </w:rPr>
        <w:t>survey  ‘</w:t>
      </w:r>
      <w:r w:rsidRPr="07A83302" w:rsidR="1983AF55">
        <w:rPr>
          <w:rFonts w:ascii="Arial" w:hAnsi="Arial" w:eastAsia="Arial" w:cs="Arial"/>
          <w:noProof w:val="0"/>
          <w:color w:val="auto"/>
          <w:sz w:val="22"/>
          <w:szCs w:val="22"/>
          <w:lang w:val="en-US"/>
        </w:rPr>
        <w:t>have you ever experienced feelings of fear or anxiety when contemplating the vastness of the cosmos or celestial phenomena?’ 39% of respondents said yes</w:t>
      </w:r>
      <w:r w:rsidRPr="07A83302" w:rsidR="39D539EA">
        <w:rPr>
          <w:rFonts w:ascii="Arial" w:hAnsi="Arial" w:eastAsia="Arial" w:cs="Arial"/>
          <w:noProof w:val="0"/>
          <w:color w:val="auto"/>
          <w:sz w:val="22"/>
          <w:szCs w:val="22"/>
          <w:lang w:val="en-US"/>
        </w:rPr>
        <w:t xml:space="preserve"> (</w:t>
      </w:r>
      <w:r w:rsidRPr="07A83302" w:rsidR="4089F7A1">
        <w:rPr>
          <w:rFonts w:ascii="Arial" w:hAnsi="Arial" w:eastAsia="Arial" w:cs="Arial"/>
          <w:noProof w:val="0"/>
          <w:color w:val="auto"/>
          <w:sz w:val="22"/>
          <w:szCs w:val="22"/>
          <w:lang w:val="en-US"/>
        </w:rPr>
        <w:t xml:space="preserve">figure </w:t>
      </w:r>
      <w:r w:rsidRPr="07A83302" w:rsidR="39D539EA">
        <w:rPr>
          <w:rFonts w:ascii="Arial" w:hAnsi="Arial" w:eastAsia="Arial" w:cs="Arial"/>
          <w:noProof w:val="0"/>
          <w:color w:val="auto"/>
          <w:sz w:val="22"/>
          <w:szCs w:val="22"/>
          <w:lang w:val="en-US"/>
        </w:rPr>
        <w:t>10</w:t>
      </w:r>
      <w:r w:rsidRPr="07A83302" w:rsidR="39D539EA">
        <w:rPr>
          <w:rFonts w:ascii="Arial" w:hAnsi="Arial" w:eastAsia="Arial" w:cs="Arial"/>
          <w:noProof w:val="0"/>
          <w:color w:val="auto"/>
          <w:sz w:val="22"/>
          <w:szCs w:val="22"/>
          <w:lang w:val="en-US"/>
        </w:rPr>
        <w:t>)</w:t>
      </w:r>
      <w:r w:rsidRPr="07A83302" w:rsidR="1983AF55">
        <w:rPr>
          <w:rFonts w:ascii="Arial" w:hAnsi="Arial" w:eastAsia="Arial" w:cs="Arial"/>
          <w:noProof w:val="0"/>
          <w:color w:val="auto"/>
          <w:sz w:val="22"/>
          <w:szCs w:val="22"/>
          <w:lang w:val="en-US"/>
        </w:rPr>
        <w:t>. Moreover, when asked in the survey,</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‘d</w:t>
      </w:r>
      <w:r w:rsidRPr="07A83302" w:rsidR="1983AF55">
        <w:rPr>
          <w:rFonts w:ascii="Arial" w:hAnsi="Arial" w:eastAsia="Arial" w:cs="Arial"/>
          <w:noProof w:val="0"/>
          <w:color w:val="auto"/>
          <w:sz w:val="22"/>
          <w:szCs w:val="22"/>
          <w:lang w:val="en-US"/>
        </w:rPr>
        <w:t>o</w:t>
      </w:r>
      <w:r w:rsidRPr="07A83302" w:rsidR="1983AF55">
        <w:rPr>
          <w:rFonts w:ascii="Arial" w:hAnsi="Arial" w:eastAsia="Arial" w:cs="Arial"/>
          <w:noProof w:val="0"/>
          <w:color w:val="auto"/>
          <w:sz w:val="22"/>
          <w:szCs w:val="22"/>
          <w:lang w:val="en-US"/>
        </w:rPr>
        <w:t xml:space="preserve"> you think having a certain view of the cosmos leads to a more positive or negative outlook on life? Why?’ Respondent 16 said </w:t>
      </w:r>
      <w:r w:rsidRPr="07A83302" w:rsidR="1983AF55">
        <w:rPr>
          <w:rFonts w:ascii="Arial" w:hAnsi="Arial" w:eastAsia="Arial" w:cs="Arial"/>
          <w:noProof w:val="0"/>
          <w:color w:val="auto"/>
          <w:sz w:val="22"/>
          <w:szCs w:val="22"/>
          <w:lang w:val="en-US"/>
        </w:rPr>
        <w:t>“I</w:t>
      </w:r>
      <w:r w:rsidRPr="07A83302" w:rsidR="1983AF55">
        <w:rPr>
          <w:rFonts w:ascii="Arial" w:hAnsi="Arial" w:eastAsia="Arial" w:cs="Arial"/>
          <w:noProof w:val="0"/>
          <w:color w:val="auto"/>
          <w:sz w:val="22"/>
          <w:szCs w:val="22"/>
          <w:lang w:val="en-US"/>
        </w:rPr>
        <w:t xml:space="preserve"> think it can be both. The vastness of it scares some</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people, o</w:t>
      </w:r>
      <w:r w:rsidRPr="07A83302" w:rsidR="1983AF55">
        <w:rPr>
          <w:rFonts w:ascii="Arial" w:hAnsi="Arial" w:eastAsia="Arial" w:cs="Arial"/>
          <w:noProof w:val="0"/>
          <w:color w:val="auto"/>
          <w:sz w:val="22"/>
          <w:szCs w:val="22"/>
          <w:lang w:val="en-US"/>
        </w:rPr>
        <w:t>r</w:t>
      </w:r>
      <w:r w:rsidRPr="07A83302" w:rsidR="1983AF55">
        <w:rPr>
          <w:rFonts w:ascii="Arial" w:hAnsi="Arial" w:eastAsia="Arial" w:cs="Arial"/>
          <w:noProof w:val="0"/>
          <w:color w:val="auto"/>
          <w:sz w:val="22"/>
          <w:szCs w:val="22"/>
          <w:lang w:val="en-US"/>
        </w:rPr>
        <w:t xml:space="preserve"> makes them feel the need to</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spiritualis</w:t>
      </w:r>
      <w:r w:rsidRPr="07A83302" w:rsidR="1983AF55">
        <w:rPr>
          <w:rFonts w:ascii="Arial" w:hAnsi="Arial" w:eastAsia="Arial" w:cs="Arial"/>
          <w:noProof w:val="0"/>
          <w:color w:val="auto"/>
          <w:sz w:val="22"/>
          <w:szCs w:val="22"/>
          <w:lang w:val="en-US"/>
        </w:rPr>
        <w:t>e</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the huma</w:t>
      </w:r>
      <w:r w:rsidRPr="07A83302" w:rsidR="1983AF55">
        <w:rPr>
          <w:rFonts w:ascii="Arial" w:hAnsi="Arial" w:eastAsia="Arial" w:cs="Arial"/>
          <w:noProof w:val="0"/>
          <w:color w:val="auto"/>
          <w:sz w:val="22"/>
          <w:szCs w:val="22"/>
          <w:lang w:val="en-US"/>
        </w:rPr>
        <w:t>n</w:t>
      </w:r>
      <w:r w:rsidRPr="07A83302" w:rsidR="1983AF55">
        <w:rPr>
          <w:rFonts w:ascii="Arial" w:hAnsi="Arial" w:eastAsia="Arial" w:cs="Arial"/>
          <w:noProof w:val="0"/>
          <w:color w:val="auto"/>
          <w:sz w:val="22"/>
          <w:szCs w:val="22"/>
          <w:lang w:val="en-US"/>
        </w:rPr>
        <w:t xml:space="preserve"> experience excessively</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in order t</w:t>
      </w:r>
      <w:r w:rsidRPr="07A83302" w:rsidR="1983AF55">
        <w:rPr>
          <w:rFonts w:ascii="Arial" w:hAnsi="Arial" w:eastAsia="Arial" w:cs="Arial"/>
          <w:noProof w:val="0"/>
          <w:color w:val="auto"/>
          <w:sz w:val="22"/>
          <w:szCs w:val="22"/>
          <w:lang w:val="en-US"/>
        </w:rPr>
        <w:t>o</w:t>
      </w:r>
      <w:r w:rsidRPr="07A83302" w:rsidR="1983AF55">
        <w:rPr>
          <w:rFonts w:ascii="Arial" w:hAnsi="Arial" w:eastAsia="Arial" w:cs="Arial"/>
          <w:noProof w:val="0"/>
          <w:color w:val="auto"/>
          <w:sz w:val="22"/>
          <w:szCs w:val="22"/>
          <w:lang w:val="en-US"/>
        </w:rPr>
        <w:t xml:space="preserve"> make them feel less meaningless in the scheme of things. Some people just think</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it’</w:t>
      </w:r>
      <w:r w:rsidRPr="07A83302" w:rsidR="1983AF55">
        <w:rPr>
          <w:rFonts w:ascii="Arial" w:hAnsi="Arial" w:eastAsia="Arial" w:cs="Arial"/>
          <w:noProof w:val="0"/>
          <w:color w:val="auto"/>
          <w:sz w:val="22"/>
          <w:szCs w:val="22"/>
          <w:lang w:val="en-US"/>
        </w:rPr>
        <w:t>s</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really nea</w:t>
      </w:r>
      <w:r w:rsidRPr="07A83302" w:rsidR="1983AF55">
        <w:rPr>
          <w:rFonts w:ascii="Arial" w:hAnsi="Arial" w:eastAsia="Arial" w:cs="Arial"/>
          <w:noProof w:val="0"/>
          <w:color w:val="auto"/>
          <w:sz w:val="22"/>
          <w:szCs w:val="22"/>
          <w:lang w:val="en-US"/>
        </w:rPr>
        <w:t>t</w:t>
      </w:r>
      <w:r w:rsidRPr="07A83302" w:rsidR="1983AF55">
        <w:rPr>
          <w:rFonts w:ascii="Arial" w:hAnsi="Arial" w:eastAsia="Arial" w:cs="Arial"/>
          <w:noProof w:val="0"/>
          <w:color w:val="auto"/>
          <w:sz w:val="22"/>
          <w:szCs w:val="22"/>
          <w:lang w:val="en-US"/>
        </w:rPr>
        <w:t xml:space="preserve"> that</w:t>
      </w:r>
      <w:r w:rsidRPr="07A83302" w:rsidR="1983AF55">
        <w:rPr>
          <w:rFonts w:ascii="Arial" w:hAnsi="Arial" w:eastAsia="Arial" w:cs="Arial"/>
          <w:noProof w:val="0"/>
          <w:color w:val="auto"/>
          <w:sz w:val="22"/>
          <w:szCs w:val="22"/>
          <w:lang w:val="en-US"/>
        </w:rPr>
        <w:t xml:space="preserve"> </w:t>
      </w:r>
      <w:r w:rsidRPr="07A83302" w:rsidR="1983AF55">
        <w:rPr>
          <w:rFonts w:ascii="Arial" w:hAnsi="Arial" w:eastAsia="Arial" w:cs="Arial"/>
          <w:noProof w:val="0"/>
          <w:color w:val="auto"/>
          <w:sz w:val="22"/>
          <w:szCs w:val="22"/>
          <w:lang w:val="en-US"/>
        </w:rPr>
        <w:t>there’</w:t>
      </w:r>
      <w:r w:rsidRPr="07A83302" w:rsidR="1983AF55">
        <w:rPr>
          <w:rFonts w:ascii="Arial" w:hAnsi="Arial" w:eastAsia="Arial" w:cs="Arial"/>
          <w:noProof w:val="0"/>
          <w:color w:val="auto"/>
          <w:sz w:val="22"/>
          <w:szCs w:val="22"/>
          <w:lang w:val="en-US"/>
        </w:rPr>
        <w:t>s</w:t>
      </w:r>
      <w:r w:rsidRPr="07A83302" w:rsidR="1983AF55">
        <w:rPr>
          <w:rFonts w:ascii="Arial" w:hAnsi="Arial" w:eastAsia="Arial" w:cs="Arial"/>
          <w:noProof w:val="0"/>
          <w:color w:val="auto"/>
          <w:sz w:val="22"/>
          <w:szCs w:val="22"/>
          <w:lang w:val="en-US"/>
        </w:rPr>
        <w:t xml:space="preserve"> so much more than just the here and now</w:t>
      </w:r>
      <w:r w:rsidRPr="07A83302" w:rsidR="1983AF55">
        <w:rPr>
          <w:rFonts w:ascii="Arial" w:hAnsi="Arial" w:eastAsia="Arial" w:cs="Arial"/>
          <w:noProof w:val="0"/>
          <w:color w:val="auto"/>
          <w:sz w:val="22"/>
          <w:szCs w:val="22"/>
          <w:lang w:val="en-US"/>
        </w:rPr>
        <w:t>.</w:t>
      </w:r>
      <w:r w:rsidRPr="07A83302" w:rsidR="1983AF55">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16220"/>
      </w:r>
      <w:r w:rsidRPr="07A83302" w:rsidR="1983AF55">
        <w:rPr>
          <w:rFonts w:ascii="Arial" w:hAnsi="Arial" w:eastAsia="Arial" w:cs="Arial"/>
          <w:noProof w:val="0"/>
          <w:color w:val="auto"/>
          <w:sz w:val="22"/>
          <w:szCs w:val="22"/>
          <w:lang w:val="en-US"/>
        </w:rPr>
        <w:t>.</w:t>
      </w:r>
    </w:p>
    <w:p w:rsidR="0FEF3A89" w:rsidP="59548A13" w:rsidRDefault="0FEF3A89" w14:paraId="39E9CCF8" w14:textId="1273F1AE">
      <w:pPr>
        <w:pStyle w:val="Normal"/>
        <w:spacing w:before="0" w:beforeAutospacing="off" w:after="0" w:afterAutospacing="off" w:line="279" w:lineRule="auto"/>
        <w:ind w:left="0" w:right="0" w:firstLine="720"/>
        <w:jc w:val="left"/>
      </w:pPr>
      <w:r w:rsidR="0FEF3A89">
        <w:drawing>
          <wp:inline wp14:editId="512A1835" wp14:anchorId="79C8F336">
            <wp:extent cx="3764717" cy="1913731"/>
            <wp:effectExtent l="0" t="0" r="0" b="0"/>
            <wp:docPr id="1081843511" name="" descr="Forms response chart. Question title: How much do you agree with the statement &quot;The night sky is a source of wonder and inspiration for me&quot;?&#10;. Number of responses: 60 responses." title=""/>
            <wp:cNvGraphicFramePr>
              <a:graphicFrameLocks noChangeAspect="1"/>
            </wp:cNvGraphicFramePr>
            <a:graphic>
              <a:graphicData uri="http://schemas.openxmlformats.org/drawingml/2006/picture">
                <pic:pic>
                  <pic:nvPicPr>
                    <pic:cNvPr id="0" name=""/>
                    <pic:cNvPicPr/>
                  </pic:nvPicPr>
                  <pic:blipFill>
                    <a:blip r:embed="R6a8e1d4689ec42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64717" cy="1913731"/>
                    </a:xfrm>
                    <a:prstGeom prst="rect">
                      <a:avLst/>
                    </a:prstGeom>
                  </pic:spPr>
                </pic:pic>
              </a:graphicData>
            </a:graphic>
          </wp:inline>
        </w:drawing>
      </w:r>
    </w:p>
    <w:p w:rsidR="4F15DB1D" w:rsidP="07A83302" w:rsidRDefault="4F15DB1D" w14:paraId="36542551" w14:textId="50CAF4EA">
      <w:pPr>
        <w:pStyle w:val="Normal"/>
        <w:spacing w:before="0" w:beforeAutospacing="off" w:after="0" w:afterAutospacing="off" w:line="279" w:lineRule="auto"/>
        <w:ind w:left="0" w:right="0" w:firstLine="0"/>
        <w:jc w:val="left"/>
        <w:rPr>
          <w:rFonts w:ascii="Arial" w:hAnsi="Arial" w:eastAsia="Arial" w:cs="Arial"/>
          <w:i w:val="1"/>
          <w:iCs w:val="1"/>
          <w:noProof w:val="0"/>
          <w:color w:val="000000" w:themeColor="text1" w:themeTint="FF" w:themeShade="FF"/>
          <w:sz w:val="12"/>
          <w:szCs w:val="12"/>
          <w:lang w:val="en-US"/>
        </w:rPr>
      </w:pPr>
      <w:r w:rsidRPr="07A83302" w:rsidR="4F15DB1D">
        <w:rPr>
          <w:rFonts w:ascii="Arial" w:hAnsi="Arial" w:eastAsia="Arial" w:cs="Arial"/>
          <w:i w:val="1"/>
          <w:iCs w:val="1"/>
          <w:sz w:val="12"/>
          <w:szCs w:val="12"/>
        </w:rPr>
        <w:t>Figure 9: Histogram that the majority of respondents find the night sky to be a source of wonder or inspiration. 1 being strongly agree, 5 s</w:t>
      </w:r>
      <w:r w:rsidRPr="07A83302" w:rsidR="61C56C27">
        <w:rPr>
          <w:rFonts w:ascii="Arial" w:hAnsi="Arial" w:eastAsia="Arial" w:cs="Arial"/>
          <w:i w:val="1"/>
          <w:iCs w:val="1"/>
          <w:sz w:val="12"/>
          <w:szCs w:val="12"/>
        </w:rPr>
        <w:t xml:space="preserve">trongly </w:t>
      </w:r>
      <w:r w:rsidRPr="07A83302" w:rsidR="61C56C27">
        <w:rPr>
          <w:rFonts w:ascii="Arial" w:hAnsi="Arial" w:eastAsia="Arial" w:cs="Arial"/>
          <w:i w:val="1"/>
          <w:iCs w:val="1"/>
          <w:sz w:val="12"/>
          <w:szCs w:val="12"/>
        </w:rPr>
        <w:t>disagree. Chart</w:t>
      </w:r>
      <w:r w:rsidRPr="07A83302" w:rsidR="4F15DB1D">
        <w:rPr>
          <w:rFonts w:ascii="Arial" w:hAnsi="Arial" w:eastAsia="Arial" w:cs="Arial"/>
          <w:i w:val="1"/>
          <w:iCs w:val="1"/>
          <w:noProof w:val="0"/>
          <w:color w:val="000000" w:themeColor="text1" w:themeTint="FF" w:themeShade="FF"/>
          <w:sz w:val="12"/>
          <w:szCs w:val="12"/>
          <w:lang w:val="en-US"/>
        </w:rPr>
        <w:t xml:space="preserve"> obtained from Google forms 2024.</w:t>
      </w:r>
    </w:p>
    <w:p w:rsidR="07A83302" w:rsidP="07A83302" w:rsidRDefault="07A83302" w14:paraId="0EF5E165" w14:textId="05412EC4">
      <w:pPr>
        <w:pStyle w:val="Normal"/>
        <w:spacing w:before="0" w:beforeAutospacing="off" w:after="0" w:afterAutospacing="off"/>
        <w:ind w:firstLine="720"/>
        <w:rPr>
          <w:rFonts w:ascii="Arial" w:hAnsi="Arial" w:eastAsia="Arial" w:cs="Arial"/>
          <w:noProof w:val="0"/>
          <w:color w:val="auto"/>
          <w:sz w:val="22"/>
          <w:szCs w:val="22"/>
          <w:lang w:val="en-US"/>
        </w:rPr>
      </w:pPr>
    </w:p>
    <w:p w:rsidR="444079B7" w:rsidP="07A83302" w:rsidRDefault="444079B7" w14:paraId="6337C8C9" w14:textId="33A5D1F4">
      <w:pPr>
        <w:pStyle w:val="Normal"/>
        <w:spacing w:before="0" w:beforeAutospacing="off" w:after="0" w:afterAutospacing="off"/>
        <w:ind w:firstLine="720"/>
        <w:rPr>
          <w:rFonts w:ascii="Arial" w:hAnsi="Arial" w:eastAsia="Arial" w:cs="Arial"/>
          <w:noProof w:val="0"/>
          <w:color w:val="auto" w:themeColor="text1" w:themeTint="F2" w:themeShade="FF"/>
          <w:sz w:val="22"/>
          <w:szCs w:val="22"/>
          <w:lang w:val="en-US"/>
        </w:rPr>
      </w:pPr>
      <w:r w:rsidRPr="07A83302" w:rsidR="444079B7">
        <w:rPr>
          <w:rFonts w:ascii="Arial" w:hAnsi="Arial" w:eastAsia="Arial" w:cs="Arial"/>
          <w:noProof w:val="0"/>
          <w:color w:val="auto"/>
          <w:sz w:val="22"/>
          <w:szCs w:val="22"/>
          <w:lang w:val="en-US"/>
        </w:rPr>
        <w:t>On the other hand, some note a shift in their cosmologies to “growing up”</w:t>
      </w:r>
      <w:r w:rsidRPr="07A83302">
        <w:rPr>
          <w:rStyle w:val="FootnoteReference"/>
          <w:rFonts w:ascii="Arial" w:hAnsi="Arial" w:eastAsia="Arial" w:cs="Arial"/>
          <w:noProof w:val="0"/>
          <w:color w:val="auto"/>
          <w:sz w:val="22"/>
          <w:szCs w:val="22"/>
          <w:lang w:val="en-US"/>
        </w:rPr>
        <w:footnoteReference w:id="19021"/>
      </w:r>
      <w:r w:rsidRPr="07A83302" w:rsidR="444079B7">
        <w:rPr>
          <w:rFonts w:ascii="Arial" w:hAnsi="Arial" w:eastAsia="Arial" w:cs="Arial"/>
          <w:noProof w:val="0"/>
          <w:color w:val="auto"/>
          <w:sz w:val="22"/>
          <w:szCs w:val="22"/>
          <w:lang w:val="en-US"/>
        </w:rPr>
        <w:t xml:space="preserve"> or </w:t>
      </w:r>
      <w:r w:rsidRPr="07A83302" w:rsidR="6E9C7404">
        <w:rPr>
          <w:rFonts w:ascii="Arial" w:hAnsi="Arial" w:eastAsia="Arial" w:cs="Arial"/>
          <w:noProof w:val="0"/>
          <w:color w:val="auto"/>
          <w:sz w:val="22"/>
          <w:szCs w:val="22"/>
          <w:lang w:val="en-US"/>
        </w:rPr>
        <w:t xml:space="preserve">coming to the ”feeling </w:t>
      </w:r>
      <w:r w:rsidRPr="07A83302" w:rsidR="444079B7">
        <w:rPr>
          <w:rFonts w:ascii="Arial" w:hAnsi="Arial" w:eastAsia="Arial" w:cs="Arial"/>
          <w:noProof w:val="0"/>
          <w:color w:val="auto"/>
          <w:sz w:val="22"/>
          <w:szCs w:val="22"/>
          <w:lang w:val="en-US"/>
        </w:rPr>
        <w:t xml:space="preserve">that god is no more real than Santa </w:t>
      </w:r>
      <w:r w:rsidRPr="07A83302" w:rsidR="465C0647">
        <w:rPr>
          <w:rFonts w:ascii="Arial" w:hAnsi="Arial" w:eastAsia="Arial" w:cs="Arial"/>
          <w:noProof w:val="0"/>
          <w:color w:val="auto"/>
          <w:sz w:val="22"/>
          <w:szCs w:val="22"/>
          <w:lang w:val="en-US"/>
        </w:rPr>
        <w:t>C</w:t>
      </w:r>
      <w:r w:rsidRPr="07A83302" w:rsidR="444079B7">
        <w:rPr>
          <w:rFonts w:ascii="Arial" w:hAnsi="Arial" w:eastAsia="Arial" w:cs="Arial"/>
          <w:noProof w:val="0"/>
          <w:color w:val="auto"/>
          <w:sz w:val="22"/>
          <w:szCs w:val="22"/>
          <w:lang w:val="en-US"/>
        </w:rPr>
        <w:t>lause’</w:t>
      </w:r>
      <w:r w:rsidRPr="07A83302">
        <w:rPr>
          <w:rStyle w:val="FootnoteReference"/>
          <w:rFonts w:ascii="Arial" w:hAnsi="Arial" w:eastAsia="Arial" w:cs="Arial"/>
          <w:noProof w:val="0"/>
          <w:color w:val="auto"/>
          <w:sz w:val="22"/>
          <w:szCs w:val="22"/>
          <w:lang w:val="en-US"/>
        </w:rPr>
        <w:footnoteReference w:id="9323"/>
      </w:r>
      <w:r w:rsidRPr="07A83302" w:rsidR="444079B7">
        <w:rPr>
          <w:rFonts w:ascii="Arial" w:hAnsi="Arial" w:eastAsia="Arial" w:cs="Arial"/>
          <w:noProof w:val="0"/>
          <w:color w:val="auto"/>
          <w:sz w:val="22"/>
          <w:szCs w:val="22"/>
          <w:lang w:val="en-US"/>
        </w:rPr>
        <w:t>, participant 4 in the group study also shared this experience, noting: “</w:t>
      </w:r>
      <w:r w:rsidRPr="07A83302" w:rsidR="444079B7">
        <w:rPr>
          <w:rFonts w:ascii="Arial" w:hAnsi="Arial" w:eastAsia="Arial" w:cs="Arial"/>
          <w:noProof w:val="0"/>
          <w:color w:val="auto"/>
          <w:sz w:val="22"/>
          <w:szCs w:val="22"/>
          <w:lang w:val="en-US"/>
        </w:rPr>
        <w:t xml:space="preserve">So I guess I grew up Christian, because my mum was Christian. My dad was like, very much atheist. But I would still, like go to church every week, </w:t>
      </w:r>
      <w:r w:rsidRPr="07A83302" w:rsidR="444079B7">
        <w:rPr>
          <w:rFonts w:ascii="Arial" w:hAnsi="Arial" w:eastAsia="Arial" w:cs="Arial"/>
          <w:noProof w:val="0"/>
          <w:color w:val="auto"/>
          <w:sz w:val="22"/>
          <w:szCs w:val="22"/>
          <w:lang w:val="en-US"/>
        </w:rPr>
        <w:t>we'd</w:t>
      </w:r>
      <w:r w:rsidRPr="07A83302" w:rsidR="444079B7">
        <w:rPr>
          <w:rFonts w:ascii="Arial" w:hAnsi="Arial" w:eastAsia="Arial" w:cs="Arial"/>
          <w:noProof w:val="0"/>
          <w:color w:val="auto"/>
          <w:sz w:val="22"/>
          <w:szCs w:val="22"/>
          <w:lang w:val="en-US"/>
        </w:rPr>
        <w:t xml:space="preserve"> say grace before dinner, like it was very much like, </w:t>
      </w:r>
      <w:r w:rsidRPr="07A83302" w:rsidR="398A53DC">
        <w:rPr>
          <w:rFonts w:ascii="Arial" w:hAnsi="Arial" w:eastAsia="Arial" w:cs="Arial"/>
          <w:noProof w:val="0"/>
          <w:color w:val="auto"/>
          <w:sz w:val="22"/>
          <w:szCs w:val="22"/>
          <w:lang w:val="en-US"/>
        </w:rPr>
        <w:t>practicing</w:t>
      </w:r>
      <w:r w:rsidRPr="07A83302" w:rsidR="444079B7">
        <w:rPr>
          <w:rFonts w:ascii="Arial" w:hAnsi="Arial" w:eastAsia="Arial" w:cs="Arial"/>
          <w:noProof w:val="0"/>
          <w:color w:val="auto"/>
          <w:sz w:val="22"/>
          <w:szCs w:val="22"/>
          <w:lang w:val="en-US"/>
        </w:rPr>
        <w:t xml:space="preserve"> Christianity. But then. </w:t>
      </w:r>
      <w:r w:rsidRPr="07A83302" w:rsidR="444079B7">
        <w:rPr>
          <w:rFonts w:ascii="Arial" w:hAnsi="Arial" w:eastAsia="Arial" w:cs="Arial"/>
          <w:noProof w:val="0"/>
          <w:color w:val="auto"/>
          <w:sz w:val="22"/>
          <w:szCs w:val="22"/>
          <w:lang w:val="en-US"/>
        </w:rPr>
        <w:t>Yeah</w:t>
      </w:r>
      <w:r w:rsidRPr="07A83302" w:rsidR="444079B7">
        <w:rPr>
          <w:rFonts w:ascii="Arial" w:hAnsi="Arial" w:eastAsia="Arial" w:cs="Arial"/>
          <w:noProof w:val="0"/>
          <w:color w:val="auto"/>
          <w:sz w:val="22"/>
          <w:szCs w:val="22"/>
          <w:lang w:val="en-US"/>
        </w:rPr>
        <w:t xml:space="preserve">, I guess from quite </w:t>
      </w:r>
      <w:r w:rsidRPr="07A83302" w:rsidR="444079B7">
        <w:rPr>
          <w:rFonts w:ascii="Arial" w:hAnsi="Arial" w:eastAsia="Arial" w:cs="Arial"/>
          <w:noProof w:val="0"/>
          <w:color w:val="auto"/>
          <w:sz w:val="22"/>
          <w:szCs w:val="22"/>
          <w:lang w:val="en-US"/>
        </w:rPr>
        <w:t>a young age</w:t>
      </w:r>
      <w:r w:rsidRPr="07A83302" w:rsidR="444079B7">
        <w:rPr>
          <w:rFonts w:ascii="Arial" w:hAnsi="Arial" w:eastAsia="Arial" w:cs="Arial"/>
          <w:noProof w:val="0"/>
          <w:color w:val="auto"/>
          <w:sz w:val="22"/>
          <w:szCs w:val="22"/>
          <w:lang w:val="en-US"/>
        </w:rPr>
        <w:t xml:space="preserve">, I sort of saw religion as sort of </w:t>
      </w:r>
      <w:r w:rsidRPr="07A83302" w:rsidR="444079B7">
        <w:rPr>
          <w:rFonts w:ascii="Arial" w:hAnsi="Arial" w:eastAsia="Arial" w:cs="Arial"/>
          <w:noProof w:val="0"/>
          <w:color w:val="auto"/>
          <w:sz w:val="22"/>
          <w:szCs w:val="22"/>
          <w:lang w:val="en-US"/>
        </w:rPr>
        <w:t>similar to</w:t>
      </w:r>
      <w:r w:rsidRPr="07A83302" w:rsidR="444079B7">
        <w:rPr>
          <w:rFonts w:ascii="Arial" w:hAnsi="Arial" w:eastAsia="Arial" w:cs="Arial"/>
          <w:noProof w:val="0"/>
          <w:color w:val="auto"/>
          <w:sz w:val="22"/>
          <w:szCs w:val="22"/>
          <w:lang w:val="en-US"/>
        </w:rPr>
        <w:t xml:space="preserve"> how I saw Father Christmas and the tooth fairy, and other sort of things like that</w:t>
      </w:r>
      <w:r w:rsidRPr="07A83302" w:rsidR="50D51030">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6204"/>
      </w:r>
      <w:r w:rsidRPr="07A83302" w:rsidR="444079B7">
        <w:rPr>
          <w:rFonts w:ascii="Arial" w:hAnsi="Arial" w:eastAsia="Arial" w:cs="Arial"/>
          <w:noProof w:val="0"/>
          <w:color w:val="auto"/>
          <w:sz w:val="22"/>
          <w:szCs w:val="22"/>
          <w:lang w:val="en-US"/>
        </w:rPr>
        <w:t>.</w:t>
      </w:r>
      <w:r w:rsidRPr="07A83302" w:rsidR="444079B7">
        <w:rPr>
          <w:rFonts w:ascii="Arial" w:hAnsi="Arial" w:eastAsia="Arial" w:cs="Arial"/>
          <w:noProof w:val="0"/>
          <w:color w:val="auto"/>
          <w:sz w:val="22"/>
          <w:szCs w:val="22"/>
          <w:lang w:val="en-US"/>
        </w:rPr>
        <w:t xml:space="preserve"> </w:t>
      </w:r>
    </w:p>
    <w:p w:rsidR="444079B7" w:rsidP="07A83302" w:rsidRDefault="444079B7" w14:paraId="03BE514D" w14:textId="6D8C2BCC">
      <w:pPr>
        <w:pStyle w:val="Normal"/>
        <w:spacing w:before="143" w:beforeAutospacing="off" w:after="143" w:afterAutospacing="off"/>
        <w:rPr>
          <w:rFonts w:ascii="Arial" w:hAnsi="Arial" w:eastAsia="Arial" w:cs="Arial"/>
          <w:noProof w:val="0"/>
          <w:color w:val="auto"/>
          <w:sz w:val="22"/>
          <w:szCs w:val="22"/>
          <w:lang w:val="en-US"/>
        </w:rPr>
      </w:pPr>
      <w:r w:rsidRPr="07A83302" w:rsidR="444079B7">
        <w:rPr>
          <w:rFonts w:ascii="Arial" w:hAnsi="Arial" w:eastAsia="Arial" w:cs="Arial"/>
          <w:noProof w:val="0"/>
          <w:color w:val="auto"/>
          <w:sz w:val="22"/>
          <w:szCs w:val="22"/>
          <w:lang w:val="en-US"/>
        </w:rPr>
        <w:t xml:space="preserve">Additionally, there was evidence of psychedelic experiences </w:t>
      </w:r>
      <w:r w:rsidRPr="07A83302" w:rsidR="444079B7">
        <w:rPr>
          <w:rFonts w:ascii="Arial" w:hAnsi="Arial" w:eastAsia="Arial" w:cs="Arial"/>
          <w:noProof w:val="0"/>
          <w:color w:val="auto"/>
          <w:sz w:val="22"/>
          <w:szCs w:val="22"/>
          <w:lang w:val="en-US"/>
        </w:rPr>
        <w:t>impacting</w:t>
      </w:r>
      <w:r w:rsidRPr="07A83302" w:rsidR="444079B7">
        <w:rPr>
          <w:rFonts w:ascii="Arial" w:hAnsi="Arial" w:eastAsia="Arial" w:cs="Arial"/>
          <w:noProof w:val="0"/>
          <w:color w:val="auto"/>
          <w:sz w:val="22"/>
          <w:szCs w:val="22"/>
          <w:lang w:val="en-US"/>
        </w:rPr>
        <w:t xml:space="preserve"> cosmological views</w:t>
      </w:r>
      <w:r w:rsidRPr="07A83302" w:rsidR="3A33B0CB">
        <w:rPr>
          <w:rFonts w:ascii="Arial" w:hAnsi="Arial" w:eastAsia="Arial" w:cs="Arial"/>
          <w:noProof w:val="0"/>
          <w:color w:val="auto"/>
          <w:sz w:val="22"/>
          <w:szCs w:val="22"/>
          <w:lang w:val="en-US"/>
        </w:rPr>
        <w:t xml:space="preserve">. </w:t>
      </w:r>
      <w:r w:rsidRPr="07A83302" w:rsidR="444079B7">
        <w:rPr>
          <w:rFonts w:ascii="Arial" w:hAnsi="Arial" w:eastAsia="Arial" w:cs="Arial"/>
          <w:noProof w:val="0"/>
          <w:color w:val="auto"/>
          <w:sz w:val="22"/>
          <w:szCs w:val="22"/>
          <w:lang w:val="en-US"/>
        </w:rPr>
        <w:t xml:space="preserve">These experiences, as reported by survey participants like Respondent 60</w:t>
      </w:r>
      <w:r w:rsidRPr="07A83302">
        <w:rPr>
          <w:rStyle w:val="FootnoteReference"/>
          <w:rFonts w:ascii="Arial" w:hAnsi="Arial" w:eastAsia="Arial" w:cs="Arial"/>
          <w:noProof w:val="0"/>
          <w:color w:val="auto"/>
          <w:sz w:val="22"/>
          <w:szCs w:val="22"/>
          <w:lang w:val="en-US"/>
        </w:rPr>
        <w:footnoteReference w:id="24433"/>
      </w:r>
      <w:r w:rsidRPr="07A83302" w:rsidR="444079B7">
        <w:rPr>
          <w:rFonts w:ascii="Arial" w:hAnsi="Arial" w:eastAsia="Arial" w:cs="Arial"/>
          <w:noProof w:val="0"/>
          <w:color w:val="auto"/>
          <w:sz w:val="22"/>
          <w:szCs w:val="22"/>
          <w:lang w:val="en-US"/>
        </w:rPr>
        <w:t xml:space="preserve">, highlight the profound capacity of psychedelics to expand one's awareness and potentially fundamentally alter </w:t>
      </w:r>
      <w:r w:rsidRPr="07A83302" w:rsidR="444079B7">
        <w:rPr>
          <w:rFonts w:ascii="Arial" w:hAnsi="Arial" w:eastAsia="Arial" w:cs="Arial"/>
          <w:noProof w:val="0"/>
          <w:color w:val="auto"/>
          <w:sz w:val="22"/>
          <w:szCs w:val="22"/>
          <w:lang w:val="en-US"/>
        </w:rPr>
        <w:t>perceptions</w:t>
      </w:r>
      <w:r w:rsidRPr="07A83302" w:rsidR="444079B7">
        <w:rPr>
          <w:rFonts w:ascii="Arial" w:hAnsi="Arial" w:eastAsia="Arial" w:cs="Arial"/>
          <w:noProof w:val="0"/>
          <w:color w:val="auto"/>
          <w:sz w:val="22"/>
          <w:szCs w:val="22"/>
          <w:lang w:val="en-US"/>
        </w:rPr>
        <w:t xml:space="preserve"> </w:t>
      </w:r>
      <w:r w:rsidRPr="07A83302" w:rsidR="444079B7">
        <w:rPr>
          <w:rFonts w:ascii="Arial" w:hAnsi="Arial" w:eastAsia="Arial" w:cs="Arial"/>
          <w:noProof w:val="0"/>
          <w:color w:val="auto"/>
          <w:sz w:val="22"/>
          <w:szCs w:val="22"/>
          <w:lang w:val="en-US"/>
        </w:rPr>
        <w:t>of the cosm</w:t>
      </w:r>
      <w:r w:rsidRPr="07A83302" w:rsidR="444079B7">
        <w:rPr>
          <w:rFonts w:ascii="Arial" w:hAnsi="Arial" w:eastAsia="Arial" w:cs="Arial"/>
          <w:noProof w:val="0"/>
          <w:color w:val="auto"/>
          <w:sz w:val="22"/>
          <w:szCs w:val="22"/>
          <w:lang w:val="en-US"/>
        </w:rPr>
        <w:t>os</w:t>
      </w:r>
      <w:r w:rsidRPr="07A83302" w:rsidR="72BBCE36">
        <w:rPr>
          <w:rFonts w:ascii="Arial" w:hAnsi="Arial" w:eastAsia="Arial" w:cs="Arial"/>
          <w:noProof w:val="0"/>
          <w:color w:val="auto"/>
          <w:sz w:val="22"/>
          <w:szCs w:val="22"/>
          <w:lang w:val="en-US"/>
        </w:rPr>
        <w:t xml:space="preserve">, with Alan Watts noting </w:t>
      </w:r>
      <w:r w:rsidRPr="07A83302" w:rsidR="72BBCE36">
        <w:rPr>
          <w:rFonts w:ascii="Arial" w:hAnsi="Arial" w:eastAsia="Arial" w:cs="Arial"/>
          <w:i w:val="0"/>
          <w:iCs w:val="0"/>
          <w:noProof w:val="0"/>
          <w:color w:val="auto"/>
          <w:sz w:val="22"/>
          <w:szCs w:val="22"/>
          <w:lang w:val="en-US"/>
        </w:rPr>
        <w:t>“The terms "religious experience," "mystical experience," and "cosmic consciousness" are all too vague and comprehensive to denote that specific mode of consciousness which, to those who have known it, is as real and overwhelming as falling in love”</w:t>
      </w:r>
      <w:r w:rsidRPr="07A83302">
        <w:rPr>
          <w:rStyle w:val="FootnoteReference"/>
          <w:rFonts w:ascii="Arial" w:hAnsi="Arial" w:eastAsia="Arial" w:cs="Arial"/>
          <w:noProof w:val="0"/>
          <w:color w:val="auto"/>
          <w:sz w:val="22"/>
          <w:szCs w:val="22"/>
          <w:lang w:val="en-US"/>
        </w:rPr>
        <w:footnoteReference w:id="31037"/>
      </w:r>
      <w:r w:rsidRPr="07A83302" w:rsidR="444079B7">
        <w:rPr>
          <w:rFonts w:ascii="Arial" w:hAnsi="Arial" w:eastAsia="Arial" w:cs="Arial"/>
          <w:noProof w:val="0"/>
          <w:color w:val="auto"/>
          <w:sz w:val="22"/>
          <w:szCs w:val="22"/>
          <w:lang w:val="en-US"/>
        </w:rPr>
        <w:t>.</w:t>
      </w:r>
      <w:r w:rsidRPr="07A83302" w:rsidR="38E3C24D">
        <w:rPr>
          <w:rFonts w:ascii="Arial" w:hAnsi="Arial" w:eastAsia="Arial" w:cs="Arial"/>
          <w:noProof w:val="0"/>
          <w:color w:val="auto"/>
          <w:sz w:val="22"/>
          <w:szCs w:val="22"/>
          <w:lang w:val="en-US"/>
        </w:rPr>
        <w:t xml:space="preserve"> R</w:t>
      </w:r>
      <w:r w:rsidRPr="07A83302" w:rsidR="444079B7">
        <w:rPr>
          <w:rFonts w:ascii="Arial" w:hAnsi="Arial" w:eastAsia="Arial" w:cs="Arial"/>
          <w:noProof w:val="0"/>
          <w:color w:val="auto"/>
          <w:sz w:val="22"/>
          <w:szCs w:val="22"/>
          <w:lang w:val="en-US"/>
        </w:rPr>
        <w:t xml:space="preserve">ecent studies in the fields of psychology and neuroscience provide a scientific basis for considering them as potent catalysts </w:t>
      </w:r>
      <w:r w:rsidRPr="07A83302" w:rsidR="444079B7">
        <w:rPr>
          <w:rFonts w:ascii="Arial" w:hAnsi="Arial" w:eastAsia="Arial" w:cs="Arial"/>
          <w:noProof w:val="0"/>
          <w:color w:val="auto"/>
          <w:sz w:val="22"/>
          <w:szCs w:val="22"/>
          <w:lang w:val="en-US"/>
        </w:rPr>
        <w:t>for altering and deepening one’s perspectives, aligning with theories such as the "entropic brain" hypothesis</w:t>
      </w:r>
      <w:r w:rsidRPr="07A83302" w:rsidR="444079B7">
        <w:rPr>
          <w:rFonts w:ascii="Arial" w:hAnsi="Arial" w:eastAsia="Arial" w:cs="Arial"/>
          <w:noProof w:val="0"/>
          <w:color w:val="auto"/>
          <w:sz w:val="22"/>
          <w:szCs w:val="22"/>
          <w:lang w:val="en-US"/>
        </w:rPr>
        <w:t>, which suggests that psychedelic substances reduce the brain's tendency to order thoughts and perceptions, thus allowing new, less rigid patterns of thinking and perceiving to emerge</w:t>
      </w:r>
      <w:r w:rsidRPr="07A83302">
        <w:rPr>
          <w:rStyle w:val="FootnoteReference"/>
          <w:rFonts w:ascii="Arial" w:hAnsi="Arial" w:eastAsia="Arial" w:cs="Arial"/>
          <w:noProof w:val="0"/>
          <w:color w:val="auto"/>
          <w:sz w:val="22"/>
          <w:szCs w:val="22"/>
          <w:lang w:val="en-US"/>
        </w:rPr>
        <w:footnoteReference w:id="10799"/>
      </w:r>
      <w:r w:rsidRPr="07A83302" w:rsidR="444079B7">
        <w:rPr>
          <w:rFonts w:ascii="Arial" w:hAnsi="Arial" w:eastAsia="Arial" w:cs="Arial"/>
          <w:noProof w:val="0"/>
          <w:color w:val="auto"/>
          <w:sz w:val="22"/>
          <w:szCs w:val="22"/>
          <w:lang w:val="en-US"/>
        </w:rPr>
        <w:t xml:space="preserve">. </w:t>
      </w:r>
    </w:p>
    <w:p w:rsidR="00C1CFB0" w:rsidP="59548A13" w:rsidRDefault="00C1CFB0" w14:paraId="1870C05B" w14:textId="6FEC9579">
      <w:pPr>
        <w:pStyle w:val="Normal"/>
        <w:spacing w:before="0" w:beforeAutospacing="off" w:after="0" w:afterAutospacing="off"/>
        <w:ind w:firstLine="0"/>
        <w:jc w:val="center"/>
      </w:pPr>
    </w:p>
    <w:p w:rsidR="59548A13" w:rsidP="59548A13" w:rsidRDefault="59548A13" w14:paraId="3AD6A55F" w14:textId="54756BF1">
      <w:pPr>
        <w:pStyle w:val="Normal"/>
        <w:spacing w:before="0" w:beforeAutospacing="off" w:after="0" w:afterAutospacing="off"/>
        <w:ind w:firstLine="0"/>
        <w:jc w:val="center"/>
      </w:pPr>
      <w:r w:rsidR="59548A13">
        <w:drawing>
          <wp:anchor distT="0" distB="0" distL="114300" distR="114300" simplePos="0" relativeHeight="251658240" behindDoc="0" locked="0" layoutInCell="1" allowOverlap="1" wp14:editId="0D737EA9" wp14:anchorId="36C30A76">
            <wp:simplePos x="0" y="0"/>
            <wp:positionH relativeFrom="column">
              <wp:align>left</wp:align>
            </wp:positionH>
            <wp:positionV relativeFrom="paragraph">
              <wp:posOffset>0</wp:posOffset>
            </wp:positionV>
            <wp:extent cx="3408372" cy="1543236"/>
            <wp:effectExtent l="0" t="0" r="0" b="0"/>
            <wp:wrapSquare wrapText="bothSides"/>
            <wp:docPr id="967155927" name="" descr="Forms response chart. Question title: Have you ever experienced feelings of fear or anxiety when contemplating the vastness of the cosmos or celestial phenomena?&#10;. Number of responses: 61 responses." title=""/>
            <wp:cNvGraphicFramePr>
              <a:graphicFrameLocks noChangeAspect="1"/>
            </wp:cNvGraphicFramePr>
            <a:graphic>
              <a:graphicData uri="http://schemas.openxmlformats.org/drawingml/2006/picture">
                <pic:pic>
                  <pic:nvPicPr>
                    <pic:cNvPr id="0" name=""/>
                    <pic:cNvPicPr/>
                  </pic:nvPicPr>
                  <pic:blipFill>
                    <a:blip r:embed="R82455984b1674c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8372" cy="1543236"/>
                    </a:xfrm>
                    <a:prstGeom prst="rect">
                      <a:avLst/>
                    </a:prstGeom>
                  </pic:spPr>
                </pic:pic>
              </a:graphicData>
            </a:graphic>
            <wp14:sizeRelH relativeFrom="page">
              <wp14:pctWidth>0</wp14:pctWidth>
            </wp14:sizeRelH>
            <wp14:sizeRelV relativeFrom="page">
              <wp14:pctHeight>0</wp14:pctHeight>
            </wp14:sizeRelV>
          </wp:anchor>
        </w:drawing>
      </w:r>
      <w:r w:rsidR="7B0B6731">
        <w:drawing>
          <wp:anchor distT="0" distB="0" distL="114300" distR="114300" simplePos="0" relativeHeight="251658240" behindDoc="0" locked="0" layoutInCell="1" allowOverlap="1" wp14:editId="24D7FF6C" wp14:anchorId="3A76188B">
            <wp:simplePos x="0" y="0"/>
            <wp:positionH relativeFrom="column">
              <wp:align>right</wp:align>
            </wp:positionH>
            <wp:positionV relativeFrom="paragraph">
              <wp:posOffset>0</wp:posOffset>
            </wp:positionV>
            <wp:extent cx="3553485" cy="1495425"/>
            <wp:effectExtent l="0" t="0" r="0" b="0"/>
            <wp:wrapSquare wrapText="bothSides"/>
            <wp:docPr id="1293816953" name="" descr="Forms response chart. Question title: Do you believe that the universe is essentially benign or hostile in nature?&#10;. Number of responses: 61 responses." title=""/>
            <wp:cNvGraphicFramePr>
              <a:graphicFrameLocks noChangeAspect="1"/>
            </wp:cNvGraphicFramePr>
            <a:graphic>
              <a:graphicData uri="http://schemas.openxmlformats.org/drawingml/2006/picture">
                <pic:pic>
                  <pic:nvPicPr>
                    <pic:cNvPr id="0" name=""/>
                    <pic:cNvPicPr/>
                  </pic:nvPicPr>
                  <pic:blipFill>
                    <a:blip r:embed="Rbdd87184389344ca">
                      <a:extLst>
                        <a:ext xmlns:a="http://schemas.openxmlformats.org/drawingml/2006/main" uri="{28A0092B-C50C-407E-A947-70E740481C1C}">
                          <a14:useLocalDpi val="0"/>
                        </a:ext>
                      </a:extLst>
                    </a:blip>
                    <a:stretch>
                      <a:fillRect/>
                    </a:stretch>
                  </pic:blipFill>
                  <pic:spPr>
                    <a:xfrm>
                      <a:off x="0" y="0"/>
                      <a:ext cx="3553485" cy="1495425"/>
                    </a:xfrm>
                    <a:prstGeom prst="rect">
                      <a:avLst/>
                    </a:prstGeom>
                  </pic:spPr>
                </pic:pic>
              </a:graphicData>
            </a:graphic>
            <wp14:sizeRelH relativeFrom="page">
              <wp14:pctWidth>0</wp14:pctWidth>
            </wp14:sizeRelH>
            <wp14:sizeRelV relativeFrom="page">
              <wp14:pctHeight>0</wp14:pctHeight>
            </wp14:sizeRelV>
          </wp:anchor>
        </w:drawing>
      </w:r>
    </w:p>
    <w:p w:rsidR="59548A13" w:rsidP="07A83302" w:rsidRDefault="59548A13" w14:paraId="06267BEF" w14:textId="59794753">
      <w:pPr>
        <w:pStyle w:val="Normal"/>
        <w:spacing w:before="0" w:beforeAutospacing="off" w:after="0" w:afterAutospacing="off" w:line="279" w:lineRule="auto"/>
        <w:ind w:left="0" w:right="0" w:firstLine="0"/>
        <w:jc w:val="left"/>
        <w:rPr>
          <w:rFonts w:ascii="Arial" w:hAnsi="Arial" w:eastAsia="Arial" w:cs="Arial"/>
          <w:noProof w:val="0"/>
          <w:color w:val="000000" w:themeColor="text1" w:themeTint="FF" w:themeShade="FF"/>
          <w:sz w:val="12"/>
          <w:szCs w:val="12"/>
          <w:lang w:val="en-US"/>
        </w:rPr>
      </w:pPr>
      <w:r w:rsidRPr="07A83302" w:rsidR="290A1B96">
        <w:rPr>
          <w:rFonts w:ascii="Arial" w:hAnsi="Arial" w:eastAsia="Arial" w:cs="Arial"/>
          <w:i w:val="1"/>
          <w:iCs w:val="1"/>
          <w:noProof w:val="0"/>
          <w:sz w:val="12"/>
          <w:szCs w:val="12"/>
          <w:lang w:val="en-US"/>
        </w:rPr>
        <w:t>Figure 10:</w:t>
      </w:r>
      <w:r w:rsidRPr="07A83302" w:rsidR="290A1B96">
        <w:rPr>
          <w:rFonts w:ascii="Arial" w:hAnsi="Arial" w:eastAsia="Arial" w:cs="Arial"/>
          <w:i w:val="1"/>
          <w:iCs w:val="1"/>
          <w:noProof w:val="0"/>
          <w:color w:val="000000" w:themeColor="text1" w:themeTint="FF" w:themeShade="FF"/>
          <w:sz w:val="12"/>
          <w:szCs w:val="12"/>
          <w:lang w:val="en-US"/>
        </w:rPr>
        <w:t xml:space="preserve"> Pie chart </w:t>
      </w:r>
      <w:r w:rsidRPr="07A83302" w:rsidR="290A1B96">
        <w:rPr>
          <w:rFonts w:ascii="Arial" w:hAnsi="Arial" w:eastAsia="Arial" w:cs="Arial"/>
          <w:i w:val="1"/>
          <w:iCs w:val="1"/>
          <w:noProof w:val="0"/>
          <w:color w:val="000000" w:themeColor="text1" w:themeTint="FF" w:themeShade="FF"/>
          <w:sz w:val="12"/>
          <w:szCs w:val="12"/>
          <w:lang w:val="en-US"/>
        </w:rPr>
        <w:t>demonstrating</w:t>
      </w:r>
      <w:r w:rsidRPr="07A83302" w:rsidR="290A1B96">
        <w:rPr>
          <w:rFonts w:ascii="Arial" w:hAnsi="Arial" w:eastAsia="Arial" w:cs="Arial"/>
          <w:i w:val="1"/>
          <w:iCs w:val="1"/>
          <w:noProof w:val="0"/>
          <w:color w:val="000000" w:themeColor="text1" w:themeTint="FF" w:themeShade="FF"/>
          <w:sz w:val="12"/>
          <w:szCs w:val="12"/>
          <w:lang w:val="en-US"/>
        </w:rPr>
        <w:t xml:space="preserve"> the split of feelings towards the cosmos. </w:t>
      </w:r>
      <w:r w:rsidRPr="07A83302" w:rsidR="290A1B96">
        <w:rPr>
          <w:rFonts w:ascii="Arial" w:hAnsi="Arial" w:eastAsia="Arial" w:cs="Arial"/>
          <w:i w:val="1"/>
          <w:iCs w:val="1"/>
          <w:noProof w:val="0"/>
          <w:sz w:val="12"/>
          <w:szCs w:val="12"/>
          <w:lang w:val="en-US"/>
        </w:rPr>
        <w:t>Chart</w:t>
      </w:r>
      <w:r w:rsidRPr="07A83302" w:rsidR="290A1B96">
        <w:rPr>
          <w:rFonts w:ascii="Arial" w:hAnsi="Arial" w:eastAsia="Arial" w:cs="Arial"/>
          <w:i w:val="1"/>
          <w:iCs w:val="1"/>
          <w:noProof w:val="0"/>
          <w:color w:val="000000" w:themeColor="text1" w:themeTint="FF" w:themeShade="FF"/>
          <w:sz w:val="12"/>
          <w:szCs w:val="12"/>
          <w:lang w:val="en-US"/>
        </w:rPr>
        <w:t xml:space="preserve"> obtained from Google forms 2024.</w:t>
      </w:r>
    </w:p>
    <w:p w:rsidR="59548A13" w:rsidP="07A83302" w:rsidRDefault="59548A13" w14:paraId="66C97732" w14:textId="20F34DC5">
      <w:pPr>
        <w:pStyle w:val="Normal"/>
        <w:spacing w:before="0" w:beforeAutospacing="off" w:after="0" w:afterAutospacing="off" w:line="279" w:lineRule="auto"/>
        <w:ind w:left="0" w:right="0" w:firstLine="0"/>
        <w:jc w:val="left"/>
        <w:rPr>
          <w:rFonts w:ascii="Arial" w:hAnsi="Arial" w:eastAsia="Arial" w:cs="Arial"/>
          <w:noProof w:val="0"/>
          <w:color w:val="000000" w:themeColor="text1" w:themeTint="FF" w:themeShade="FF"/>
          <w:sz w:val="12"/>
          <w:szCs w:val="12"/>
          <w:lang w:val="en-US"/>
        </w:rPr>
      </w:pPr>
      <w:r w:rsidRPr="07A83302" w:rsidR="290A1B96">
        <w:rPr>
          <w:rFonts w:ascii="Arial" w:hAnsi="Arial" w:eastAsia="Arial" w:cs="Arial"/>
          <w:i w:val="1"/>
          <w:iCs w:val="1"/>
          <w:noProof w:val="0"/>
          <w:sz w:val="12"/>
          <w:szCs w:val="12"/>
          <w:lang w:val="en-US"/>
        </w:rPr>
        <w:t>Figure 11:</w:t>
      </w:r>
      <w:r w:rsidRPr="07A83302" w:rsidR="290A1B96">
        <w:rPr>
          <w:rFonts w:ascii="Arial" w:hAnsi="Arial" w:eastAsia="Arial" w:cs="Arial"/>
          <w:i w:val="1"/>
          <w:iCs w:val="1"/>
          <w:noProof w:val="0"/>
          <w:color w:val="000000" w:themeColor="text1" w:themeTint="FF" w:themeShade="FF"/>
          <w:sz w:val="12"/>
          <w:szCs w:val="12"/>
          <w:lang w:val="en-US"/>
        </w:rPr>
        <w:t xml:space="preserve"> Pie chart </w:t>
      </w:r>
      <w:r w:rsidRPr="07A83302" w:rsidR="290A1B96">
        <w:rPr>
          <w:rFonts w:ascii="Arial" w:hAnsi="Arial" w:eastAsia="Arial" w:cs="Arial"/>
          <w:i w:val="1"/>
          <w:iCs w:val="1"/>
          <w:noProof w:val="0"/>
          <w:color w:val="000000" w:themeColor="text1" w:themeTint="FF" w:themeShade="FF"/>
          <w:sz w:val="12"/>
          <w:szCs w:val="12"/>
          <w:lang w:val="en-US"/>
        </w:rPr>
        <w:t>demonstrating</w:t>
      </w:r>
      <w:r w:rsidRPr="07A83302" w:rsidR="290A1B96">
        <w:rPr>
          <w:rFonts w:ascii="Arial" w:hAnsi="Arial" w:eastAsia="Arial" w:cs="Arial"/>
          <w:i w:val="1"/>
          <w:iCs w:val="1"/>
          <w:noProof w:val="0"/>
          <w:color w:val="000000" w:themeColor="text1" w:themeTint="FF" w:themeShade="FF"/>
          <w:sz w:val="12"/>
          <w:szCs w:val="12"/>
          <w:lang w:val="en-US"/>
        </w:rPr>
        <w:t xml:space="preserve"> the bel</w:t>
      </w:r>
      <w:r w:rsidRPr="07A83302" w:rsidR="2BB21819">
        <w:rPr>
          <w:rFonts w:ascii="Arial" w:hAnsi="Arial" w:eastAsia="Arial" w:cs="Arial"/>
          <w:i w:val="1"/>
          <w:iCs w:val="1"/>
          <w:noProof w:val="0"/>
          <w:color w:val="000000" w:themeColor="text1" w:themeTint="FF" w:themeShade="FF"/>
          <w:sz w:val="12"/>
          <w:szCs w:val="12"/>
          <w:lang w:val="en-US"/>
        </w:rPr>
        <w:t xml:space="preserve">iefs in hostility in the nature of the </w:t>
      </w:r>
      <w:r w:rsidRPr="07A83302" w:rsidR="2BB21819">
        <w:rPr>
          <w:rFonts w:ascii="Arial" w:hAnsi="Arial" w:eastAsia="Arial" w:cs="Arial"/>
          <w:i w:val="1"/>
          <w:iCs w:val="1"/>
          <w:noProof w:val="0"/>
          <w:color w:val="000000" w:themeColor="text1" w:themeTint="FF" w:themeShade="FF"/>
          <w:sz w:val="12"/>
          <w:szCs w:val="12"/>
          <w:lang w:val="en-US"/>
        </w:rPr>
        <w:t>universe</w:t>
      </w:r>
      <w:r w:rsidRPr="07A83302" w:rsidR="290A1B96">
        <w:rPr>
          <w:rFonts w:ascii="Arial" w:hAnsi="Arial" w:eastAsia="Arial" w:cs="Arial"/>
          <w:i w:val="1"/>
          <w:iCs w:val="1"/>
          <w:noProof w:val="0"/>
          <w:color w:val="000000" w:themeColor="text1" w:themeTint="FF" w:themeShade="FF"/>
          <w:sz w:val="12"/>
          <w:szCs w:val="12"/>
          <w:lang w:val="en-US"/>
        </w:rPr>
        <w:t xml:space="preserve">. </w:t>
      </w:r>
      <w:r w:rsidRPr="07A83302" w:rsidR="290A1B96">
        <w:rPr>
          <w:rFonts w:ascii="Arial" w:hAnsi="Arial" w:eastAsia="Arial" w:cs="Arial"/>
          <w:i w:val="1"/>
          <w:iCs w:val="1"/>
          <w:noProof w:val="0"/>
          <w:sz w:val="12"/>
          <w:szCs w:val="12"/>
          <w:lang w:val="en-US"/>
        </w:rPr>
        <w:t>Chart</w:t>
      </w:r>
      <w:r w:rsidRPr="07A83302" w:rsidR="290A1B96">
        <w:rPr>
          <w:rFonts w:ascii="Arial" w:hAnsi="Arial" w:eastAsia="Arial" w:cs="Arial"/>
          <w:i w:val="1"/>
          <w:iCs w:val="1"/>
          <w:noProof w:val="0"/>
          <w:color w:val="000000" w:themeColor="text1" w:themeTint="FF" w:themeShade="FF"/>
          <w:sz w:val="12"/>
          <w:szCs w:val="12"/>
          <w:lang w:val="en-US"/>
        </w:rPr>
        <w:t xml:space="preserve"> obtained from Google forms 2024.</w:t>
      </w:r>
    </w:p>
    <w:p w:rsidR="455B58AB" w:rsidP="00C1CFB0" w:rsidRDefault="455B58AB" w14:paraId="12A0916C" w14:textId="40019042">
      <w:pPr>
        <w:pStyle w:val="Heading1"/>
        <w:spacing w:before="400" w:beforeAutospacing="off" w:after="120" w:afterAutospacing="off"/>
      </w:pPr>
      <w:r w:rsidRPr="00C1CFB0" w:rsidR="455B58AB">
        <w:rPr>
          <w:rFonts w:ascii="Arial" w:hAnsi="Arial" w:eastAsia="Arial" w:cs="Arial"/>
          <w:b w:val="0"/>
          <w:bCs w:val="0"/>
          <w:noProof w:val="0"/>
          <w:color w:val="000000" w:themeColor="text1" w:themeTint="FF" w:themeShade="FF"/>
          <w:sz w:val="40"/>
          <w:szCs w:val="40"/>
          <w:lang w:val="en-US"/>
        </w:rPr>
        <w:t>Engagement of beliefs with the Cosmos</w:t>
      </w:r>
    </w:p>
    <w:p w:rsidR="031FEC04" w:rsidP="07A83302" w:rsidRDefault="031FEC04" w14:paraId="57CFF9C7" w14:textId="78F1A05F">
      <w:pPr>
        <w:pStyle w:val="Normal"/>
        <w:spacing w:before="165" w:beforeAutospacing="off" w:after="165" w:afterAutospacing="off"/>
        <w:ind w:firstLine="720"/>
        <w:rPr>
          <w:rFonts w:ascii="Arial" w:hAnsi="Arial" w:eastAsia="Arial" w:cs="Arial"/>
          <w:i w:val="0"/>
          <w:iCs w:val="0"/>
          <w:noProof w:val="0"/>
          <w:color w:val="auto"/>
          <w:sz w:val="22"/>
          <w:szCs w:val="22"/>
          <w:lang w:val="en-US"/>
        </w:rPr>
      </w:pPr>
      <w:r w:rsidRPr="07A83302" w:rsidR="031FEC04">
        <w:rPr>
          <w:rFonts w:ascii="Arial" w:hAnsi="Arial" w:eastAsia="Arial" w:cs="Arial"/>
          <w:noProof w:val="0"/>
          <w:color w:val="auto"/>
          <w:sz w:val="22"/>
          <w:szCs w:val="22"/>
          <w:lang w:val="en-US"/>
        </w:rPr>
        <w:t xml:space="preserve">The engagement of individual beliefs with the cosmos often manifests through a blend of </w:t>
      </w:r>
      <w:r w:rsidRPr="07A83302" w:rsidR="031FEC04">
        <w:rPr>
          <w:rFonts w:ascii="Arial" w:hAnsi="Arial" w:eastAsia="Arial" w:cs="Arial"/>
          <w:noProof w:val="0"/>
          <w:color w:val="auto"/>
          <w:sz w:val="22"/>
          <w:szCs w:val="22"/>
          <w:lang w:val="en-US"/>
        </w:rPr>
        <w:t>personal experiences</w:t>
      </w:r>
      <w:r w:rsidRPr="07A83302" w:rsidR="031FEC04">
        <w:rPr>
          <w:rFonts w:ascii="Arial" w:hAnsi="Arial" w:eastAsia="Arial" w:cs="Arial"/>
          <w:noProof w:val="0"/>
          <w:color w:val="auto"/>
          <w:sz w:val="22"/>
          <w:szCs w:val="22"/>
          <w:lang w:val="en-US"/>
        </w:rPr>
        <w:t xml:space="preserve">, cultural influences, and spiritual practices, as </w:t>
      </w:r>
      <w:r w:rsidRPr="07A83302" w:rsidR="031FEC04">
        <w:rPr>
          <w:rFonts w:ascii="Arial" w:hAnsi="Arial" w:eastAsia="Arial" w:cs="Arial"/>
          <w:noProof w:val="0"/>
          <w:color w:val="auto"/>
          <w:sz w:val="22"/>
          <w:szCs w:val="22"/>
          <w:lang w:val="en-US"/>
        </w:rPr>
        <w:t>evidenced</w:t>
      </w:r>
      <w:r w:rsidRPr="07A83302" w:rsidR="031FEC04">
        <w:rPr>
          <w:rFonts w:ascii="Arial" w:hAnsi="Arial" w:eastAsia="Arial" w:cs="Arial"/>
          <w:noProof w:val="0"/>
          <w:color w:val="auto"/>
          <w:sz w:val="22"/>
          <w:szCs w:val="22"/>
          <w:lang w:val="en-US"/>
        </w:rPr>
        <w:t xml:space="preserve"> by the diverse voices from interviews and surveys.</w:t>
      </w:r>
      <w:r w:rsidRPr="07A83302" w:rsidR="3BE6189F">
        <w:rPr>
          <w:rFonts w:ascii="Arial" w:hAnsi="Arial" w:eastAsia="Arial" w:cs="Arial"/>
          <w:noProof w:val="0"/>
          <w:color w:val="auto"/>
          <w:sz w:val="22"/>
          <w:szCs w:val="22"/>
          <w:lang w:val="en-US"/>
        </w:rPr>
        <w:t xml:space="preserve"> </w:t>
      </w:r>
      <w:r w:rsidRPr="07A83302" w:rsidR="031FEC04">
        <w:rPr>
          <w:rFonts w:ascii="Arial" w:hAnsi="Arial" w:eastAsia="Arial" w:cs="Arial"/>
          <w:noProof w:val="0"/>
          <w:color w:val="auto"/>
          <w:sz w:val="22"/>
          <w:szCs w:val="22"/>
          <w:lang w:val="en-US"/>
        </w:rPr>
        <w:t xml:space="preserve">When asked ‘How do your cosmological/worldviews inform your ethical/moral </w:t>
      </w:r>
      <w:r w:rsidRPr="07A83302" w:rsidR="031FEC04">
        <w:rPr>
          <w:rFonts w:ascii="Arial" w:hAnsi="Arial" w:eastAsia="Arial" w:cs="Arial"/>
          <w:noProof w:val="0"/>
          <w:color w:val="auto"/>
          <w:sz w:val="22"/>
          <w:szCs w:val="22"/>
          <w:lang w:val="en-US"/>
        </w:rPr>
        <w:t>decisions?</w:t>
      </w:r>
      <w:r w:rsidRPr="07A83302" w:rsidR="4B97D607">
        <w:rPr>
          <w:rFonts w:ascii="Arial" w:hAnsi="Arial" w:eastAsia="Arial" w:cs="Arial"/>
          <w:noProof w:val="0"/>
          <w:color w:val="auto"/>
          <w:sz w:val="22"/>
          <w:szCs w:val="22"/>
          <w:lang w:val="en-US"/>
        </w:rPr>
        <w:t xml:space="preserve"> </w:t>
      </w:r>
      <w:r w:rsidRPr="07A83302" w:rsidR="031FEC04">
        <w:rPr>
          <w:rFonts w:ascii="Arial" w:hAnsi="Arial" w:eastAsia="Arial" w:cs="Arial"/>
          <w:noProof w:val="0"/>
          <w:color w:val="auto"/>
          <w:sz w:val="22"/>
          <w:szCs w:val="22"/>
          <w:lang w:val="en-US"/>
        </w:rPr>
        <w:t xml:space="preserve">the Buddhist Monk, following the teaching of </w:t>
      </w:r>
      <w:r w:rsidRPr="07A83302" w:rsidR="031FEC04">
        <w:rPr>
          <w:rFonts w:ascii="Arial" w:hAnsi="Arial" w:eastAsia="Arial" w:cs="Arial"/>
          <w:noProof w:val="0"/>
          <w:color w:val="auto"/>
          <w:sz w:val="22"/>
          <w:szCs w:val="22"/>
          <w:lang w:val="en-US"/>
        </w:rPr>
        <w:t xml:space="preserve">Venerable </w:t>
      </w:r>
      <w:r w:rsidRPr="07A83302" w:rsidR="031FEC04">
        <w:rPr>
          <w:rFonts w:ascii="Arial" w:hAnsi="Arial" w:eastAsia="Arial" w:cs="Arial"/>
          <w:noProof w:val="0"/>
          <w:color w:val="auto"/>
          <w:sz w:val="22"/>
          <w:szCs w:val="22"/>
          <w:lang w:val="en-US"/>
        </w:rPr>
        <w:t>Geshe</w:t>
      </w:r>
      <w:r w:rsidRPr="07A83302" w:rsidR="031FEC04">
        <w:rPr>
          <w:rFonts w:ascii="Arial" w:hAnsi="Arial" w:eastAsia="Arial" w:cs="Arial"/>
          <w:noProof w:val="0"/>
          <w:color w:val="auto"/>
          <w:sz w:val="22"/>
          <w:szCs w:val="22"/>
          <w:lang w:val="en-US"/>
        </w:rPr>
        <w:t xml:space="preserve"> Kelsang Gyatso </w:t>
      </w:r>
      <w:r w:rsidRPr="07A83302" w:rsidR="031FEC04">
        <w:rPr>
          <w:rFonts w:ascii="Arial" w:hAnsi="Arial" w:eastAsia="Arial" w:cs="Arial"/>
          <w:noProof w:val="0"/>
          <w:color w:val="auto"/>
          <w:sz w:val="22"/>
          <w:szCs w:val="22"/>
          <w:lang w:val="en-US"/>
        </w:rPr>
        <w:t xml:space="preserve">Rinpoche, </w:t>
      </w:r>
      <w:r w:rsidRPr="07A83302" w:rsidR="031FEC04">
        <w:rPr>
          <w:rFonts w:ascii="Arial" w:hAnsi="Arial" w:eastAsia="Arial" w:cs="Arial"/>
          <w:noProof w:val="0"/>
          <w:color w:val="auto"/>
          <w:sz w:val="22"/>
          <w:szCs w:val="22"/>
          <w:lang w:val="en-US"/>
        </w:rPr>
        <w:t>said</w:t>
      </w:r>
      <w:r w:rsidRPr="07A83302" w:rsidR="031FEC04">
        <w:rPr>
          <w:rFonts w:ascii="Arial" w:hAnsi="Arial" w:eastAsia="Arial" w:cs="Arial"/>
          <w:noProof w:val="0"/>
          <w:color w:val="auto"/>
          <w:sz w:val="22"/>
          <w:szCs w:val="22"/>
          <w:lang w:val="en-US"/>
        </w:rPr>
        <w:t xml:space="preserve"> "Our first commitment is to try not to harm others… and if you can try to help"</w:t>
      </w:r>
      <w:r w:rsidRPr="07A83302">
        <w:rPr>
          <w:rStyle w:val="FootnoteReference"/>
          <w:rFonts w:ascii="Arial" w:hAnsi="Arial" w:eastAsia="Arial" w:cs="Arial"/>
          <w:noProof w:val="0"/>
          <w:color w:val="auto"/>
          <w:sz w:val="22"/>
          <w:szCs w:val="22"/>
          <w:lang w:val="en-US"/>
        </w:rPr>
        <w:footnoteReference w:id="31016"/>
      </w:r>
      <w:r w:rsidRPr="07A83302" w:rsidR="031FEC04">
        <w:rPr>
          <w:rFonts w:ascii="Arial" w:hAnsi="Arial" w:eastAsia="Arial" w:cs="Arial"/>
          <w:noProof w:val="0"/>
          <w:color w:val="auto"/>
          <w:sz w:val="22"/>
          <w:szCs w:val="22"/>
          <w:lang w:val="en-US"/>
        </w:rPr>
        <w:t>.</w:t>
      </w:r>
      <w:r w:rsidRPr="07A83302" w:rsidR="031FEC04">
        <w:rPr>
          <w:rFonts w:ascii="Arial" w:hAnsi="Arial" w:eastAsia="Arial" w:cs="Arial"/>
          <w:noProof w:val="0"/>
          <w:color w:val="auto"/>
          <w:sz w:val="22"/>
          <w:szCs w:val="22"/>
          <w:lang w:val="en-US"/>
        </w:rPr>
        <w:t xml:space="preserve"> </w:t>
      </w:r>
      <w:r w:rsidRPr="07A83302" w:rsidR="031FEC04">
        <w:rPr>
          <w:rFonts w:ascii="Arial" w:hAnsi="Arial" w:eastAsia="Arial" w:cs="Arial"/>
          <w:noProof w:val="0"/>
          <w:color w:val="auto"/>
          <w:sz w:val="22"/>
          <w:szCs w:val="22"/>
          <w:lang w:val="en-US"/>
        </w:rPr>
        <w:t>Whereas,</w:t>
      </w:r>
      <w:r w:rsidRPr="07A83302" w:rsidR="031FEC04">
        <w:rPr>
          <w:rFonts w:ascii="Arial" w:hAnsi="Arial" w:eastAsia="Arial" w:cs="Arial"/>
          <w:noProof w:val="0"/>
          <w:color w:val="auto"/>
          <w:sz w:val="22"/>
          <w:szCs w:val="22"/>
          <w:lang w:val="en-US"/>
        </w:rPr>
        <w:t xml:space="preserve"> the Pagan noted that </w:t>
      </w:r>
      <w:r w:rsidRPr="07A83302" w:rsidR="031FEC04">
        <w:rPr>
          <w:rFonts w:ascii="Arial" w:hAnsi="Arial" w:eastAsia="Arial" w:cs="Arial"/>
          <w:noProof w:val="0"/>
          <w:color w:val="auto"/>
          <w:sz w:val="22"/>
          <w:szCs w:val="22"/>
          <w:lang w:val="en-US"/>
        </w:rPr>
        <w:t>“</w:t>
      </w:r>
      <w:r w:rsidRPr="07A83302" w:rsidR="031FEC04">
        <w:rPr>
          <w:rFonts w:ascii="Arial" w:hAnsi="Arial" w:eastAsia="Arial" w:cs="Arial"/>
          <w:noProof w:val="0"/>
          <w:color w:val="auto" w:themeColor="text1" w:themeTint="FF" w:themeShade="FF"/>
          <w:sz w:val="22"/>
          <w:szCs w:val="22"/>
          <w:lang w:val="en-US"/>
        </w:rPr>
        <w:t>I</w:t>
      </w:r>
      <w:r w:rsidRPr="07A83302" w:rsidR="031FEC04">
        <w:rPr>
          <w:rFonts w:ascii="Arial" w:hAnsi="Arial" w:eastAsia="Arial" w:cs="Arial"/>
          <w:noProof w:val="0"/>
          <w:color w:val="auto" w:themeColor="text1" w:themeTint="FF" w:themeShade="FF"/>
          <w:sz w:val="22"/>
          <w:szCs w:val="22"/>
          <w:lang w:val="en-US"/>
        </w:rPr>
        <w:t xml:space="preserve"> believe that the cosmos</w:t>
      </w:r>
      <w:r w:rsidRPr="07A83302" w:rsidR="031FEC04">
        <w:rPr>
          <w:rFonts w:ascii="Arial" w:hAnsi="Arial" w:eastAsia="Arial" w:cs="Arial"/>
          <w:noProof w:val="0"/>
          <w:color w:val="auto" w:themeColor="text1" w:themeTint="FF" w:themeShade="FF"/>
          <w:sz w:val="22"/>
          <w:szCs w:val="22"/>
          <w:lang w:val="en-US"/>
        </w:rPr>
        <w:t xml:space="preserve"> is a big mysterious and powerful thing. Full of energy, good and bad. I see myself in the cosmos and my place in it. I see we all are part of the cosmos. What we do, say, behave, attitudes, everything sends ripples. How all this affects me morally and ethically is </w:t>
      </w:r>
      <w:r w:rsidRPr="07A83302" w:rsidR="031FEC04">
        <w:rPr>
          <w:rFonts w:ascii="Arial" w:hAnsi="Arial" w:eastAsia="Arial" w:cs="Arial"/>
          <w:noProof w:val="0"/>
          <w:color w:val="auto" w:themeColor="text1" w:themeTint="FF" w:themeShade="FF"/>
          <w:sz w:val="22"/>
          <w:szCs w:val="22"/>
          <w:lang w:val="en-US"/>
        </w:rPr>
        <w:t>balance</w:t>
      </w:r>
      <w:r w:rsidRPr="07A83302" w:rsidR="031FEC04">
        <w:rPr>
          <w:rFonts w:ascii="Arial" w:hAnsi="Arial" w:eastAsia="Arial" w:cs="Arial"/>
          <w:noProof w:val="0"/>
          <w:color w:val="auto" w:themeColor="text1" w:themeTint="FF" w:themeShade="FF"/>
          <w:sz w:val="22"/>
          <w:szCs w:val="22"/>
          <w:lang w:val="en-US"/>
        </w:rPr>
        <w:t>. I treat as I want to be treated. I love as I want to be loved. I respect to receive respect. As you sow, you shall reap.</w:t>
      </w:r>
      <w:r w:rsidRPr="07A83302" w:rsidR="4866D445">
        <w:rPr>
          <w:rFonts w:ascii="Arial" w:hAnsi="Arial" w:eastAsia="Arial" w:cs="Arial"/>
          <w:noProof w:val="0"/>
          <w:color w:val="auto" w:themeColor="text1" w:themeTint="FF" w:themeShade="FF"/>
          <w:sz w:val="22"/>
          <w:szCs w:val="22"/>
          <w:lang w:val="en-US"/>
        </w:rPr>
        <w:t>..</w:t>
      </w:r>
      <w:r w:rsidRPr="07A83302" w:rsidR="031FEC04">
        <w:rPr>
          <w:rFonts w:ascii="Arial" w:hAnsi="Arial" w:eastAsia="Arial" w:cs="Arial"/>
          <w:noProof w:val="0"/>
          <w:color w:val="auto" w:themeColor="text1" w:themeTint="FF" w:themeShade="FF"/>
          <w:sz w:val="22"/>
          <w:szCs w:val="22"/>
          <w:lang w:val="en-US"/>
        </w:rPr>
        <w:t>I accept all around me as is.</w:t>
      </w:r>
      <w:r w:rsidRPr="07A83302" w:rsidR="031FEC04">
        <w:rPr>
          <w:rFonts w:ascii="Arial" w:hAnsi="Arial" w:eastAsia="Arial" w:cs="Arial"/>
          <w:noProof w:val="0"/>
          <w:color w:val="auto" w:themeColor="text1" w:themeTint="FF" w:themeShade="FF"/>
          <w:sz w:val="22"/>
          <w:szCs w:val="22"/>
          <w:lang w:val="en-US"/>
        </w:rPr>
        <w:t>”</w:t>
      </w:r>
      <w:r w:rsidRPr="07A83302">
        <w:rPr>
          <w:rStyle w:val="FootnoteReference"/>
          <w:rFonts w:ascii="Arial" w:hAnsi="Arial" w:eastAsia="Arial" w:cs="Arial"/>
          <w:noProof w:val="0"/>
          <w:color w:val="auto"/>
          <w:sz w:val="22"/>
          <w:szCs w:val="22"/>
          <w:lang w:val="en-US"/>
        </w:rPr>
        <w:footnoteReference w:id="8139"/>
      </w:r>
      <w:r w:rsidRPr="07A83302" w:rsidR="031FEC04">
        <w:rPr>
          <w:rFonts w:ascii="Arial" w:hAnsi="Arial" w:eastAsia="Arial" w:cs="Arial"/>
          <w:noProof w:val="0"/>
          <w:color w:val="auto" w:themeColor="text1" w:themeTint="FF" w:themeShade="FF"/>
          <w:sz w:val="22"/>
          <w:szCs w:val="22"/>
          <w:lang w:val="en-US"/>
        </w:rPr>
        <w:t>;</w:t>
      </w:r>
      <w:r w:rsidRPr="07A83302" w:rsidR="031FEC04">
        <w:rPr>
          <w:rFonts w:ascii="Arial" w:hAnsi="Arial" w:eastAsia="Arial" w:cs="Arial"/>
          <w:noProof w:val="0"/>
          <w:color w:val="auto" w:themeColor="text1" w:themeTint="FF" w:themeShade="FF"/>
          <w:sz w:val="22"/>
          <w:szCs w:val="22"/>
          <w:lang w:val="en-US"/>
        </w:rPr>
        <w:t xml:space="preserve"> both are positive outlooks and philosophies of engagement, but from different beliefs. </w:t>
      </w:r>
      <w:r w:rsidRPr="07A83302" w:rsidR="4C59118A">
        <w:rPr>
          <w:rFonts w:ascii="Arial" w:hAnsi="Arial" w:eastAsia="Arial" w:cs="Arial"/>
          <w:noProof w:val="0"/>
          <w:color w:val="auto" w:themeColor="text1" w:themeTint="FF" w:themeShade="FF"/>
          <w:sz w:val="22"/>
          <w:szCs w:val="22"/>
          <w:lang w:val="en-US"/>
        </w:rPr>
        <w:t>Similarly,</w:t>
      </w:r>
      <w:r w:rsidRPr="07A83302" w:rsidR="4B5B8EE2">
        <w:rPr>
          <w:rFonts w:ascii="Arial" w:hAnsi="Arial" w:eastAsia="Arial" w:cs="Arial"/>
          <w:noProof w:val="0"/>
          <w:color w:val="auto" w:themeColor="text1" w:themeTint="FF" w:themeShade="FF"/>
          <w:sz w:val="22"/>
          <w:szCs w:val="22"/>
          <w:lang w:val="en-US"/>
        </w:rPr>
        <w:t xml:space="preserve"> the</w:t>
      </w:r>
      <w:r w:rsidRPr="07A83302" w:rsidR="4C59118A">
        <w:rPr>
          <w:rFonts w:ascii="Arial" w:hAnsi="Arial" w:eastAsia="Arial" w:cs="Arial"/>
          <w:noProof w:val="0"/>
          <w:color w:val="auto" w:themeColor="text1" w:themeTint="FF" w:themeShade="FF"/>
          <w:sz w:val="22"/>
          <w:szCs w:val="22"/>
          <w:lang w:val="en-US"/>
        </w:rPr>
        <w:t xml:space="preserve"> </w:t>
      </w:r>
      <w:r w:rsidRPr="07A83302" w:rsidR="31BABA4B">
        <w:rPr>
          <w:rFonts w:ascii="Arial" w:hAnsi="Arial" w:eastAsia="Arial" w:cs="Arial"/>
          <w:noProof w:val="0"/>
          <w:color w:val="auto" w:themeColor="text1" w:themeTint="FF" w:themeShade="FF"/>
          <w:sz w:val="22"/>
          <w:szCs w:val="22"/>
          <w:lang w:val="en-US"/>
        </w:rPr>
        <w:t xml:space="preserve">'Theoretical Physicist’ </w:t>
      </w:r>
      <w:r w:rsidRPr="07A83302" w:rsidR="4C59118A">
        <w:rPr>
          <w:rFonts w:ascii="Arial" w:hAnsi="Arial" w:eastAsia="Arial" w:cs="Arial"/>
          <w:noProof w:val="0"/>
          <w:color w:val="auto" w:themeColor="text1" w:themeTint="FF" w:themeShade="FF"/>
          <w:sz w:val="22"/>
          <w:szCs w:val="22"/>
          <w:lang w:val="en-US"/>
        </w:rPr>
        <w:t>said, “</w:t>
      </w:r>
      <w:r w:rsidRPr="07A83302" w:rsidR="4C59118A">
        <w:rPr>
          <w:rFonts w:ascii="Arial" w:hAnsi="Arial" w:eastAsia="Arial" w:cs="Arial"/>
          <w:noProof w:val="0"/>
          <w:color w:val="auto" w:themeColor="text1" w:themeTint="FF" w:themeShade="FF"/>
          <w:sz w:val="22"/>
          <w:szCs w:val="22"/>
          <w:lang w:val="en-US"/>
        </w:rPr>
        <w:t xml:space="preserve">My cosmological beliefs make me feel that </w:t>
      </w:r>
      <w:r w:rsidRPr="07A83302" w:rsidR="4C59118A">
        <w:rPr>
          <w:rFonts w:ascii="Arial" w:hAnsi="Arial" w:eastAsia="Arial" w:cs="Arial"/>
          <w:noProof w:val="0"/>
          <w:color w:val="auto" w:themeColor="text1" w:themeTint="FF" w:themeShade="FF"/>
          <w:sz w:val="22"/>
          <w:szCs w:val="22"/>
          <w:lang w:val="en-US"/>
        </w:rPr>
        <w:t>we’re</w:t>
      </w:r>
      <w:r w:rsidRPr="07A83302" w:rsidR="4C59118A">
        <w:rPr>
          <w:rFonts w:ascii="Arial" w:hAnsi="Arial" w:eastAsia="Arial" w:cs="Arial"/>
          <w:noProof w:val="0"/>
          <w:color w:val="auto" w:themeColor="text1" w:themeTint="FF" w:themeShade="FF"/>
          <w:sz w:val="22"/>
          <w:szCs w:val="22"/>
          <w:lang w:val="en-US"/>
        </w:rPr>
        <w:t xml:space="preserve"> all the universe in some sense and quantum mechanics leads me to believe that our interactions with the universe and each other may be meaningful</w:t>
      </w:r>
      <w:r w:rsidRPr="07A83302" w:rsidR="00C99975">
        <w:rPr>
          <w:rFonts w:ascii="Arial" w:hAnsi="Arial" w:eastAsia="Arial" w:cs="Arial"/>
          <w:noProof w:val="0"/>
          <w:color w:val="auto" w:themeColor="text1" w:themeTint="FF" w:themeShade="FF"/>
          <w:sz w:val="22"/>
          <w:szCs w:val="22"/>
          <w:lang w:val="en-US"/>
        </w:rPr>
        <w:t>...</w:t>
      </w:r>
      <w:r w:rsidRPr="07A83302" w:rsidR="4C59118A">
        <w:rPr>
          <w:rFonts w:ascii="Arial" w:hAnsi="Arial" w:eastAsia="Arial" w:cs="Arial"/>
          <w:noProof w:val="0"/>
          <w:color w:val="auto" w:themeColor="text1" w:themeTint="FF" w:themeShade="FF"/>
          <w:sz w:val="22"/>
          <w:szCs w:val="22"/>
          <w:lang w:val="en-US"/>
        </w:rPr>
        <w:t xml:space="preserve">The belief that we have a say in what happens makes me want to be kind to others and have a positive impact on those around me and </w:t>
      </w:r>
      <w:r w:rsidRPr="07A83302" w:rsidR="4C59118A">
        <w:rPr>
          <w:rFonts w:ascii="Arial" w:hAnsi="Arial" w:eastAsia="Arial" w:cs="Arial"/>
          <w:noProof w:val="0"/>
          <w:color w:val="auto" w:themeColor="text1" w:themeTint="FF" w:themeShade="FF"/>
          <w:sz w:val="22"/>
          <w:szCs w:val="22"/>
          <w:lang w:val="en-US"/>
        </w:rPr>
        <w:t xml:space="preserve">the </w:t>
      </w:r>
      <w:r w:rsidRPr="07A83302" w:rsidR="4C59118A">
        <w:rPr>
          <w:rFonts w:ascii="Arial" w:hAnsi="Arial" w:eastAsia="Arial" w:cs="Arial"/>
          <w:noProof w:val="0"/>
          <w:color w:val="auto" w:themeColor="text1" w:themeTint="FF" w:themeShade="FF"/>
          <w:sz w:val="22"/>
          <w:szCs w:val="22"/>
          <w:lang w:val="en-US"/>
        </w:rPr>
        <w:t>universe</w:t>
      </w:r>
      <w:r w:rsidRPr="07A83302" w:rsidR="4C59118A">
        <w:rPr>
          <w:rFonts w:ascii="Arial" w:hAnsi="Arial" w:eastAsia="Arial" w:cs="Arial"/>
          <w:noProof w:val="0"/>
          <w:color w:val="auto" w:themeColor="text1" w:themeTint="FF" w:themeShade="FF"/>
          <w:sz w:val="22"/>
          <w:szCs w:val="22"/>
          <w:lang w:val="en-US"/>
        </w:rPr>
        <w:t xml:space="preserve"> as a whole</w:t>
      </w:r>
      <w:r w:rsidRPr="07A83302" w:rsidR="4C59118A">
        <w:rPr>
          <w:rFonts w:ascii="Arial" w:hAnsi="Arial" w:eastAsia="Arial" w:cs="Arial"/>
          <w:noProof w:val="0"/>
          <w:color w:val="auto" w:themeColor="text1" w:themeTint="FF" w:themeShade="FF"/>
          <w:sz w:val="22"/>
          <w:szCs w:val="22"/>
          <w:lang w:val="en-US"/>
        </w:rPr>
        <w:t>.”</w:t>
      </w:r>
      <w:r w:rsidRPr="07A83302">
        <w:rPr>
          <w:rStyle w:val="FootnoteReference"/>
          <w:rFonts w:ascii="Arial" w:hAnsi="Arial" w:eastAsia="Arial" w:cs="Arial"/>
          <w:noProof w:val="0"/>
          <w:color w:val="auto"/>
          <w:sz w:val="22"/>
          <w:szCs w:val="22"/>
          <w:lang w:val="en-US"/>
        </w:rPr>
        <w:footnoteReference w:id="14071"/>
      </w:r>
      <w:r w:rsidRPr="07A83302" w:rsidR="4C60C4DF">
        <w:rPr>
          <w:rFonts w:ascii="Arial" w:hAnsi="Arial" w:eastAsia="Arial" w:cs="Arial"/>
          <w:noProof w:val="0"/>
          <w:color w:val="auto" w:themeColor="text1" w:themeTint="FF" w:themeShade="FF"/>
          <w:sz w:val="22"/>
          <w:szCs w:val="22"/>
          <w:lang w:val="en-US"/>
        </w:rPr>
        <w:t xml:space="preserve">, aligning again with Matthew’s notion that </w:t>
      </w:r>
      <w:r w:rsidRPr="07A83302" w:rsidR="737135D7">
        <w:rPr>
          <w:rFonts w:ascii="Arial" w:hAnsi="Arial" w:eastAsia="Arial" w:cs="Arial"/>
          <w:i w:val="0"/>
          <w:iCs w:val="0"/>
          <w:noProof w:val="0"/>
          <w:color w:val="auto"/>
          <w:sz w:val="22"/>
          <w:szCs w:val="22"/>
          <w:lang w:val="en-US"/>
        </w:rPr>
        <w:t>a personal</w:t>
      </w:r>
      <w:r w:rsidRPr="07A83302" w:rsidR="737135D7">
        <w:rPr>
          <w:rFonts w:ascii="Arial" w:hAnsi="Arial" w:eastAsia="Arial" w:cs="Arial"/>
          <w:i w:val="0"/>
          <w:iCs w:val="0"/>
          <w:noProof w:val="0"/>
          <w:color w:val="auto"/>
          <w:sz w:val="22"/>
          <w:szCs w:val="22"/>
          <w:lang w:val="en-US"/>
        </w:rPr>
        <w:t xml:space="preserve"> cosmology can reflect the individual’s attitude to life</w:t>
      </w:r>
      <w:r w:rsidRPr="07A83302">
        <w:rPr>
          <w:rStyle w:val="FootnoteReference"/>
          <w:rFonts w:ascii="Arial" w:hAnsi="Arial" w:eastAsia="Arial" w:cs="Arial"/>
          <w:i w:val="0"/>
          <w:iCs w:val="0"/>
          <w:noProof w:val="0"/>
          <w:color w:val="auto"/>
          <w:sz w:val="22"/>
          <w:szCs w:val="22"/>
          <w:lang w:val="en-US"/>
        </w:rPr>
        <w:footnoteReference w:id="3465"/>
      </w:r>
      <w:r w:rsidRPr="07A83302" w:rsidR="737135D7">
        <w:rPr>
          <w:rFonts w:ascii="Arial" w:hAnsi="Arial" w:eastAsia="Arial" w:cs="Arial"/>
          <w:i w:val="0"/>
          <w:iCs w:val="0"/>
          <w:noProof w:val="0"/>
          <w:color w:val="auto"/>
          <w:sz w:val="22"/>
          <w:szCs w:val="22"/>
          <w:lang w:val="en-US"/>
        </w:rPr>
        <w:t>.</w:t>
      </w:r>
    </w:p>
    <w:p w:rsidR="3E0D894C" w:rsidP="07A83302" w:rsidRDefault="3E0D894C" w14:paraId="5229B78A" w14:textId="291AE32A">
      <w:pPr>
        <w:pStyle w:val="Normal"/>
        <w:spacing w:before="0" w:beforeAutospacing="off" w:after="0" w:afterAutospacing="off"/>
        <w:ind w:firstLine="720"/>
        <w:rPr>
          <w:rFonts w:ascii="Arial" w:hAnsi="Arial" w:eastAsia="Arial" w:cs="Arial"/>
          <w:noProof w:val="0"/>
          <w:color w:val="auto"/>
          <w:sz w:val="20"/>
          <w:szCs w:val="20"/>
          <w:lang w:val="en-US"/>
        </w:rPr>
      </w:pPr>
      <w:r w:rsidRPr="07A83302" w:rsidR="0893B155">
        <w:rPr>
          <w:rFonts w:ascii="Arial" w:hAnsi="Arial" w:eastAsia="Arial" w:cs="Arial"/>
          <w:noProof w:val="0"/>
          <w:color w:val="auto"/>
          <w:sz w:val="22"/>
          <w:szCs w:val="22"/>
          <w:lang w:val="en-US"/>
        </w:rPr>
        <w:t>T</w:t>
      </w:r>
      <w:r w:rsidRPr="07A83302" w:rsidR="031FEC04">
        <w:rPr>
          <w:rFonts w:ascii="Arial" w:hAnsi="Arial" w:eastAsia="Arial" w:cs="Arial"/>
          <w:noProof w:val="0"/>
          <w:color w:val="auto"/>
          <w:sz w:val="22"/>
          <w:szCs w:val="22"/>
          <w:lang w:val="en-US"/>
        </w:rPr>
        <w:t>he</w:t>
      </w:r>
      <w:r w:rsidRPr="07A83302" w:rsidR="031FEC04">
        <w:rPr>
          <w:rFonts w:ascii="Arial" w:hAnsi="Arial" w:eastAsia="Arial" w:cs="Arial"/>
          <w:noProof w:val="0"/>
          <w:color w:val="auto"/>
          <w:sz w:val="22"/>
          <w:szCs w:val="22"/>
          <w:lang w:val="en-US"/>
        </w:rPr>
        <w:t xml:space="preserve"> </w:t>
      </w:r>
      <w:r w:rsidRPr="07A83302" w:rsidR="049B017E">
        <w:rPr>
          <w:rFonts w:ascii="Arial" w:hAnsi="Arial" w:eastAsia="Arial" w:cs="Arial"/>
          <w:noProof w:val="0"/>
          <w:color w:val="auto"/>
          <w:sz w:val="22"/>
          <w:szCs w:val="22"/>
          <w:lang w:val="en-US"/>
        </w:rPr>
        <w:t>‘P</w:t>
      </w:r>
      <w:r w:rsidRPr="07A83302" w:rsidR="031FEC04">
        <w:rPr>
          <w:rFonts w:ascii="Arial" w:hAnsi="Arial" w:eastAsia="Arial" w:cs="Arial"/>
          <w:noProof w:val="0"/>
          <w:color w:val="auto"/>
          <w:sz w:val="22"/>
          <w:szCs w:val="22"/>
          <w:lang w:val="en-US"/>
        </w:rPr>
        <w:t>agan</w:t>
      </w:r>
      <w:r w:rsidRPr="07A83302" w:rsidR="62F14952">
        <w:rPr>
          <w:rFonts w:ascii="Arial" w:hAnsi="Arial" w:eastAsia="Arial" w:cs="Arial"/>
          <w:noProof w:val="0"/>
          <w:color w:val="auto"/>
          <w:sz w:val="22"/>
          <w:szCs w:val="22"/>
          <w:lang w:val="en-US"/>
        </w:rPr>
        <w:t>’</w:t>
      </w:r>
      <w:r w:rsidRPr="07A83302" w:rsidR="031FEC04">
        <w:rPr>
          <w:rFonts w:ascii="Arial" w:hAnsi="Arial" w:eastAsia="Arial" w:cs="Arial"/>
          <w:noProof w:val="0"/>
          <w:color w:val="auto"/>
          <w:sz w:val="22"/>
          <w:szCs w:val="22"/>
          <w:lang w:val="en-US"/>
        </w:rPr>
        <w:t xml:space="preserve"> link</w:t>
      </w:r>
      <w:r w:rsidRPr="07A83302" w:rsidR="6BE935A2">
        <w:rPr>
          <w:rFonts w:ascii="Arial" w:hAnsi="Arial" w:eastAsia="Arial" w:cs="Arial"/>
          <w:noProof w:val="0"/>
          <w:color w:val="auto"/>
          <w:sz w:val="22"/>
          <w:szCs w:val="22"/>
          <w:lang w:val="en-US"/>
        </w:rPr>
        <w:t>ed</w:t>
      </w:r>
      <w:r w:rsidRPr="07A83302" w:rsidR="031FEC04">
        <w:rPr>
          <w:rFonts w:ascii="Arial" w:hAnsi="Arial" w:eastAsia="Arial" w:cs="Arial"/>
          <w:noProof w:val="0"/>
          <w:color w:val="auto"/>
          <w:sz w:val="22"/>
          <w:szCs w:val="22"/>
          <w:lang w:val="en-US"/>
        </w:rPr>
        <w:t xml:space="preserve"> specific practices and symbols to engage with their cosmological beliefs. They noted the use of “pentagrams and </w:t>
      </w:r>
      <w:r w:rsidRPr="07A83302" w:rsidR="031FEC04">
        <w:rPr>
          <w:rFonts w:ascii="Arial" w:hAnsi="Arial" w:eastAsia="Arial" w:cs="Arial"/>
          <w:noProof w:val="0"/>
          <w:color w:val="auto"/>
          <w:sz w:val="22"/>
          <w:szCs w:val="22"/>
          <w:lang w:val="en-US"/>
        </w:rPr>
        <w:t>triskelions</w:t>
      </w:r>
      <w:r w:rsidRPr="07A83302" w:rsidR="031FEC04">
        <w:rPr>
          <w:rFonts w:ascii="Arial" w:hAnsi="Arial" w:eastAsia="Arial" w:cs="Arial"/>
          <w:noProof w:val="0"/>
          <w:color w:val="auto"/>
          <w:sz w:val="22"/>
          <w:szCs w:val="22"/>
          <w:lang w:val="en-US"/>
        </w:rPr>
        <w:t xml:space="preserve"> and spirals</w:t>
      </w:r>
      <w:r w:rsidRPr="07A83302" w:rsidR="031FEC04">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28062"/>
      </w:r>
      <w:r w:rsidRPr="07A83302" w:rsidR="517B5089">
        <w:rPr>
          <w:rFonts w:ascii="Arial" w:hAnsi="Arial" w:eastAsia="Arial" w:cs="Arial"/>
          <w:noProof w:val="0"/>
          <w:color w:val="auto"/>
          <w:sz w:val="22"/>
          <w:szCs w:val="22"/>
          <w:lang w:val="en-US"/>
        </w:rPr>
        <w:t>,</w:t>
      </w:r>
      <w:r w:rsidRPr="07A83302" w:rsidR="517B5089">
        <w:rPr>
          <w:rFonts w:ascii="Arial" w:hAnsi="Arial" w:eastAsia="Arial" w:cs="Arial"/>
          <w:noProof w:val="0"/>
          <w:color w:val="auto"/>
          <w:sz w:val="22"/>
          <w:szCs w:val="22"/>
          <w:lang w:val="en-US"/>
        </w:rPr>
        <w:t xml:space="preserve"> to </w:t>
      </w:r>
      <w:r w:rsidRPr="07A83302" w:rsidR="517B5089">
        <w:rPr>
          <w:rFonts w:ascii="Arial" w:hAnsi="Arial" w:eastAsia="Arial" w:cs="Arial"/>
          <w:noProof w:val="0"/>
          <w:color w:val="auto"/>
          <w:sz w:val="22"/>
          <w:szCs w:val="22"/>
          <w:lang w:val="en-US"/>
        </w:rPr>
        <w:t>represent</w:t>
      </w:r>
      <w:r w:rsidRPr="07A83302" w:rsidR="517B5089">
        <w:rPr>
          <w:rFonts w:ascii="Arial" w:hAnsi="Arial" w:eastAsia="Arial" w:cs="Arial"/>
          <w:noProof w:val="0"/>
          <w:color w:val="auto"/>
          <w:sz w:val="22"/>
          <w:szCs w:val="22"/>
          <w:lang w:val="en-US"/>
        </w:rPr>
        <w:t xml:space="preserve"> the “elements of the cosmos... the eternal in life and cosmos...</w:t>
      </w:r>
      <w:r w:rsidRPr="07A83302" w:rsidR="75550C95">
        <w:rPr>
          <w:rFonts w:ascii="Arial" w:hAnsi="Arial" w:eastAsia="Arial" w:cs="Arial"/>
          <w:noProof w:val="0"/>
          <w:color w:val="auto"/>
          <w:sz w:val="22"/>
          <w:szCs w:val="22"/>
          <w:lang w:val="en-US"/>
        </w:rPr>
        <w:t xml:space="preserve"> sign of the cosmos.</w:t>
      </w:r>
      <w:r w:rsidRPr="07A83302" w:rsidR="75550C95">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12157"/>
      </w:r>
      <w:r w:rsidRPr="07A83302" w:rsidR="75550C95">
        <w:rPr>
          <w:rFonts w:ascii="Arial" w:hAnsi="Arial" w:eastAsia="Arial" w:cs="Arial"/>
          <w:noProof w:val="0"/>
          <w:color w:val="auto"/>
          <w:sz w:val="22"/>
          <w:szCs w:val="22"/>
          <w:lang w:val="en-US"/>
        </w:rPr>
        <w:t>.</w:t>
      </w:r>
      <w:r w:rsidRPr="07A83302" w:rsidR="75550C95">
        <w:rPr>
          <w:rFonts w:ascii="Arial" w:hAnsi="Arial" w:eastAsia="Arial" w:cs="Arial"/>
          <w:noProof w:val="0"/>
          <w:color w:val="auto"/>
          <w:sz w:val="22"/>
          <w:szCs w:val="22"/>
          <w:lang w:val="en-US"/>
        </w:rPr>
        <w:t xml:space="preserve"> </w:t>
      </w:r>
      <w:r w:rsidRPr="07A83302" w:rsidR="031FEC04">
        <w:rPr>
          <w:rFonts w:ascii="Arial" w:hAnsi="Arial" w:eastAsia="Arial" w:cs="Arial"/>
          <w:noProof w:val="0"/>
          <w:color w:val="auto"/>
          <w:sz w:val="22"/>
          <w:szCs w:val="22"/>
          <w:lang w:val="en-US"/>
        </w:rPr>
        <w:t xml:space="preserve">They also </w:t>
      </w:r>
      <w:r w:rsidRPr="07A83302" w:rsidR="031FEC04">
        <w:rPr>
          <w:rFonts w:ascii="Arial" w:hAnsi="Arial" w:eastAsia="Arial" w:cs="Arial"/>
          <w:noProof w:val="0"/>
          <w:color w:val="auto"/>
          <w:sz w:val="22"/>
          <w:szCs w:val="22"/>
          <w:lang w:val="en-US"/>
        </w:rPr>
        <w:t>shared about</w:t>
      </w:r>
      <w:r w:rsidRPr="07A83302" w:rsidR="031FEC04">
        <w:rPr>
          <w:rFonts w:ascii="Arial" w:hAnsi="Arial" w:eastAsia="Arial" w:cs="Arial"/>
          <w:noProof w:val="0"/>
          <w:color w:val="auto"/>
          <w:sz w:val="22"/>
          <w:szCs w:val="22"/>
          <w:lang w:val="en-US"/>
        </w:rPr>
        <w:t xml:space="preserve"> some of their ritual practices saying, “</w:t>
      </w:r>
      <w:r w:rsidRPr="07A83302" w:rsidR="031FEC04">
        <w:rPr>
          <w:rFonts w:ascii="Arial" w:hAnsi="Arial" w:eastAsia="Arial" w:cs="Arial"/>
          <w:noProof w:val="0"/>
          <w:color w:val="auto"/>
          <w:sz w:val="22"/>
          <w:szCs w:val="22"/>
          <w:lang w:val="en-US"/>
        </w:rPr>
        <w:t>I have done rituals when the moon is waxing</w:t>
      </w:r>
      <w:r w:rsidRPr="07A83302" w:rsidR="25AAB39B">
        <w:rPr>
          <w:rFonts w:ascii="Arial" w:hAnsi="Arial" w:eastAsia="Arial" w:cs="Arial"/>
          <w:noProof w:val="0"/>
          <w:color w:val="auto"/>
          <w:sz w:val="22"/>
          <w:szCs w:val="22"/>
          <w:lang w:val="en-US"/>
        </w:rPr>
        <w:t xml:space="preserve">, </w:t>
      </w:r>
      <w:r w:rsidRPr="07A83302" w:rsidR="031FEC04">
        <w:rPr>
          <w:rFonts w:ascii="Arial" w:hAnsi="Arial" w:eastAsia="Arial" w:cs="Arial"/>
          <w:noProof w:val="0"/>
          <w:color w:val="auto"/>
          <w:sz w:val="22"/>
          <w:szCs w:val="22"/>
          <w:lang w:val="en-US"/>
        </w:rPr>
        <w:t>new moon</w:t>
      </w:r>
      <w:r w:rsidRPr="07A83302" w:rsidR="404FADD2">
        <w:rPr>
          <w:rFonts w:ascii="Arial" w:hAnsi="Arial" w:eastAsia="Arial" w:cs="Arial"/>
          <w:noProof w:val="0"/>
          <w:color w:val="auto"/>
          <w:sz w:val="22"/>
          <w:szCs w:val="22"/>
          <w:lang w:val="en-US"/>
        </w:rPr>
        <w:t>,</w:t>
      </w:r>
      <w:r w:rsidRPr="07A83302" w:rsidR="031FEC04">
        <w:rPr>
          <w:rFonts w:ascii="Arial" w:hAnsi="Arial" w:eastAsia="Arial" w:cs="Arial"/>
          <w:noProof w:val="0"/>
          <w:color w:val="auto"/>
          <w:sz w:val="22"/>
          <w:szCs w:val="22"/>
          <w:lang w:val="en-US"/>
        </w:rPr>
        <w:t xml:space="preserve"> and when the moon is full, and when the moon is waning</w:t>
      </w:r>
      <w:r w:rsidRPr="07A83302" w:rsidR="110F3A75">
        <w:rPr>
          <w:rFonts w:ascii="Arial" w:hAnsi="Arial" w:eastAsia="Arial" w:cs="Arial"/>
          <w:noProof w:val="0"/>
          <w:color w:val="auto"/>
          <w:sz w:val="22"/>
          <w:szCs w:val="22"/>
          <w:lang w:val="en-US"/>
        </w:rPr>
        <w:t xml:space="preserve">, </w:t>
      </w:r>
      <w:r w:rsidRPr="07A83302" w:rsidR="031FEC04">
        <w:rPr>
          <w:rFonts w:ascii="Arial" w:hAnsi="Arial" w:eastAsia="Arial" w:cs="Arial"/>
          <w:noProof w:val="0"/>
          <w:color w:val="auto"/>
          <w:sz w:val="22"/>
          <w:szCs w:val="22"/>
          <w:lang w:val="en-US"/>
        </w:rPr>
        <w:t xml:space="preserve">going away. I have also done rituals on a dark moon. Each phase of the moon has </w:t>
      </w:r>
      <w:r w:rsidRPr="07A83302" w:rsidR="031FEC04">
        <w:rPr>
          <w:rFonts w:ascii="Arial" w:hAnsi="Arial" w:eastAsia="Arial" w:cs="Arial"/>
          <w:noProof w:val="0"/>
          <w:color w:val="auto"/>
          <w:sz w:val="22"/>
          <w:szCs w:val="22"/>
          <w:lang w:val="en-US"/>
        </w:rPr>
        <w:t>different purposes</w:t>
      </w:r>
      <w:r w:rsidRPr="07A83302" w:rsidR="031FEC04">
        <w:rPr>
          <w:rFonts w:ascii="Arial" w:hAnsi="Arial" w:eastAsia="Arial" w:cs="Arial"/>
          <w:noProof w:val="0"/>
          <w:color w:val="auto"/>
          <w:sz w:val="22"/>
          <w:szCs w:val="22"/>
          <w:lang w:val="en-US"/>
        </w:rPr>
        <w:t>.</w:t>
      </w:r>
      <w:r w:rsidRPr="07A83302" w:rsidR="031FEC04">
        <w:rPr>
          <w:rFonts w:ascii="Arial" w:hAnsi="Arial" w:eastAsia="Arial" w:cs="Arial"/>
          <w:noProof w:val="0"/>
          <w:color w:val="auto"/>
          <w:sz w:val="22"/>
          <w:szCs w:val="22"/>
          <w:lang w:val="en-US"/>
        </w:rPr>
        <w:t>”</w:t>
      </w:r>
      <w:r w:rsidRPr="07A83302">
        <w:rPr>
          <w:rStyle w:val="FootnoteReference"/>
          <w:rFonts w:ascii="Arial" w:hAnsi="Arial" w:eastAsia="Arial" w:cs="Arial"/>
          <w:noProof w:val="0"/>
          <w:color w:val="auto"/>
          <w:sz w:val="22"/>
          <w:szCs w:val="22"/>
          <w:lang w:val="en-US"/>
        </w:rPr>
        <w:footnoteReference w:id="27295"/>
      </w:r>
      <w:r w:rsidRPr="07A83302" w:rsidR="031FEC04">
        <w:rPr>
          <w:rFonts w:ascii="Arial" w:hAnsi="Arial" w:eastAsia="Arial" w:cs="Arial"/>
          <w:noProof w:val="0"/>
          <w:color w:val="auto"/>
          <w:sz w:val="22"/>
          <w:szCs w:val="22"/>
          <w:lang w:val="en-US"/>
        </w:rPr>
        <w:t>.</w:t>
      </w:r>
      <w:r w:rsidRPr="07A83302" w:rsidR="031FEC04">
        <w:rPr>
          <w:rFonts w:ascii="Arial" w:hAnsi="Arial" w:eastAsia="Arial" w:cs="Arial"/>
          <w:noProof w:val="0"/>
          <w:color w:val="auto"/>
          <w:sz w:val="22"/>
          <w:szCs w:val="22"/>
          <w:lang w:val="en-US"/>
        </w:rPr>
        <w:t xml:space="preserve"> The narrative of rituals tied to the phases of the moon </w:t>
      </w:r>
      <w:r w:rsidRPr="07A83302" w:rsidR="031FEC04">
        <w:rPr>
          <w:rFonts w:ascii="Arial" w:hAnsi="Arial" w:eastAsia="Arial" w:cs="Arial"/>
          <w:noProof w:val="0"/>
          <w:color w:val="auto"/>
          <w:sz w:val="22"/>
          <w:szCs w:val="22"/>
          <w:lang w:val="en-US"/>
        </w:rPr>
        <w:t>showcases</w:t>
      </w:r>
      <w:r w:rsidRPr="07A83302" w:rsidR="031FEC04">
        <w:rPr>
          <w:rFonts w:ascii="Arial" w:hAnsi="Arial" w:eastAsia="Arial" w:cs="Arial"/>
          <w:noProof w:val="0"/>
          <w:color w:val="auto"/>
          <w:sz w:val="22"/>
          <w:szCs w:val="22"/>
          <w:lang w:val="en-US"/>
        </w:rPr>
        <w:t xml:space="preserve"> a deep, ritualistic engagement that aligns personal practices with the rhythms of the cosmos. </w:t>
      </w:r>
    </w:p>
    <w:p w:rsidR="3E0D894C" w:rsidP="07A83302" w:rsidRDefault="3E0D894C" w14:paraId="421EFF9A" w14:textId="2BCC54CA">
      <w:pPr>
        <w:pStyle w:val="Normal"/>
        <w:spacing w:before="0" w:beforeAutospacing="off" w:after="0" w:afterAutospacing="off"/>
        <w:ind w:firstLine="720"/>
        <w:rPr>
          <w:rFonts w:ascii="Arial" w:hAnsi="Arial" w:eastAsia="Arial" w:cs="Arial"/>
          <w:noProof w:val="0"/>
          <w:color w:val="auto"/>
          <w:sz w:val="22"/>
          <w:szCs w:val="22"/>
          <w:lang w:val="en-US"/>
        </w:rPr>
      </w:pPr>
      <w:r w:rsidRPr="07A83302" w:rsidR="3E0D894C">
        <w:rPr>
          <w:rFonts w:ascii="Arial" w:hAnsi="Arial" w:eastAsia="Arial" w:cs="Arial"/>
          <w:noProof w:val="0"/>
          <w:color w:val="auto" w:themeColor="text1" w:themeTint="FF" w:themeShade="FF"/>
          <w:sz w:val="22"/>
          <w:szCs w:val="22"/>
          <w:lang w:val="en-US"/>
        </w:rPr>
        <w:t>Moreover</w:t>
      </w:r>
      <w:r w:rsidRPr="07A83302" w:rsidR="3E0D894C">
        <w:rPr>
          <w:rFonts w:ascii="Arial" w:hAnsi="Arial" w:eastAsia="Arial" w:cs="Arial"/>
          <w:noProof w:val="0"/>
          <w:color w:val="auto"/>
          <w:sz w:val="22"/>
          <w:szCs w:val="22"/>
          <w:lang w:val="en-US"/>
        </w:rPr>
        <w:t xml:space="preserve">, </w:t>
      </w:r>
      <w:r w:rsidRPr="07A83302" w:rsidR="7227C7B0">
        <w:rPr>
          <w:rFonts w:ascii="Arial" w:hAnsi="Arial" w:eastAsia="Arial" w:cs="Arial"/>
          <w:noProof w:val="0"/>
          <w:color w:val="auto"/>
          <w:sz w:val="22"/>
          <w:szCs w:val="22"/>
          <w:lang w:val="en-US"/>
        </w:rPr>
        <w:t>Brink’s hypothesis in ‘Inconsistency of Belief among Roman Catholic Girls: Concerning Religion, Astrology, Reincarnation.’ states that “Simultaneous belief in Roman Catholic doctrine, astrology, reincarnation is logically incompatible</w:t>
      </w:r>
      <w:r w:rsidRPr="07A83302" w:rsidR="7227C7B0">
        <w:rPr>
          <w:rFonts w:ascii="Arial" w:hAnsi="Arial" w:eastAsia="Arial" w:cs="Arial"/>
          <w:noProof w:val="0"/>
          <w:color w:val="auto"/>
          <w:sz w:val="22"/>
          <w:szCs w:val="22"/>
          <w:lang w:val="en-US"/>
        </w:rPr>
        <w:t>.”</w:t>
      </w:r>
      <w:r w:rsidRPr="07A83302">
        <w:rPr>
          <w:rStyle w:val="FootnoteReference"/>
          <w:rFonts w:ascii="Arial" w:hAnsi="Arial" w:eastAsia="Arial" w:cs="Arial"/>
          <w:i w:val="0"/>
          <w:iCs w:val="0"/>
          <w:noProof w:val="0"/>
          <w:color w:val="auto"/>
          <w:sz w:val="22"/>
          <w:szCs w:val="22"/>
          <w:lang w:val="en-US"/>
        </w:rPr>
        <w:footnoteReference w:id="30467"/>
      </w:r>
      <w:r w:rsidRPr="07A83302" w:rsidR="7227C7B0">
        <w:rPr>
          <w:rFonts w:ascii="Arial" w:hAnsi="Arial" w:eastAsia="Arial" w:cs="Arial"/>
          <w:i w:val="0"/>
          <w:iCs w:val="0"/>
          <w:noProof w:val="0"/>
          <w:color w:val="auto"/>
          <w:sz w:val="22"/>
          <w:szCs w:val="22"/>
          <w:lang w:val="en-US"/>
        </w:rPr>
        <w:t>, but later found that “Acceptance of one system was no assurance that incompatible beliefs would be rejected</w:t>
      </w:r>
      <w:r w:rsidRPr="07A83302" w:rsidR="7227C7B0">
        <w:rPr>
          <w:rFonts w:ascii="Arial" w:hAnsi="Arial" w:eastAsia="Arial" w:cs="Arial"/>
          <w:i w:val="0"/>
          <w:iCs w:val="0"/>
          <w:noProof w:val="0"/>
          <w:color w:val="auto"/>
          <w:sz w:val="22"/>
          <w:szCs w:val="22"/>
          <w:lang w:val="en-US"/>
        </w:rPr>
        <w:t>.”</w:t>
      </w:r>
      <w:r w:rsidRPr="07A83302">
        <w:rPr>
          <w:rStyle w:val="FootnoteReference"/>
          <w:rFonts w:ascii="Arial" w:hAnsi="Arial" w:eastAsia="Arial" w:cs="Arial"/>
          <w:i w:val="0"/>
          <w:iCs w:val="0"/>
          <w:noProof w:val="0"/>
          <w:color w:val="auto"/>
          <w:sz w:val="22"/>
          <w:szCs w:val="22"/>
          <w:lang w:val="en-US"/>
        </w:rPr>
        <w:footnoteReference w:id="10951"/>
      </w:r>
      <w:r w:rsidRPr="07A83302" w:rsidR="7227C7B0">
        <w:rPr>
          <w:rFonts w:ascii="Arial" w:hAnsi="Arial" w:eastAsia="Arial" w:cs="Arial"/>
          <w:i w:val="0"/>
          <w:iCs w:val="0"/>
          <w:noProof w:val="0"/>
          <w:color w:val="auto"/>
          <w:sz w:val="22"/>
          <w:szCs w:val="22"/>
          <w:lang w:val="en-US"/>
        </w:rPr>
        <w:t xml:space="preserve">. There was a similar outcome in this study, with out of the 8 respondents who said they are Christian on the survey, 5 noted that they </w:t>
      </w:r>
      <w:r w:rsidRPr="07A83302" w:rsidR="7227C7B0">
        <w:rPr>
          <w:rFonts w:ascii="Arial" w:hAnsi="Arial" w:eastAsia="Arial" w:cs="Arial"/>
          <w:noProof w:val="0"/>
          <w:color w:val="auto"/>
          <w:sz w:val="22"/>
          <w:szCs w:val="22"/>
          <w:lang w:val="en-US"/>
        </w:rPr>
        <w:t>believe that astrological phenomena, such as planetary alignments and zodiac signs, can influence human life and events</w:t>
      </w:r>
      <w:r w:rsidRPr="07A83302" w:rsidR="7227C7B0">
        <w:rPr>
          <w:rFonts w:ascii="Arial" w:hAnsi="Arial" w:eastAsia="Arial" w:cs="Arial"/>
          <w:noProof w:val="0"/>
          <w:color w:val="auto"/>
          <w:sz w:val="22"/>
          <w:szCs w:val="22"/>
          <w:lang w:val="en-US"/>
        </w:rPr>
        <w:t>.</w:t>
      </w:r>
      <w:r w:rsidRPr="07A83302" w:rsidR="7A37FEE1">
        <w:rPr>
          <w:rFonts w:ascii="Arial" w:hAnsi="Arial" w:eastAsia="Arial" w:cs="Arial"/>
          <w:noProof w:val="0"/>
          <w:color w:val="auto"/>
          <w:sz w:val="22"/>
          <w:szCs w:val="22"/>
          <w:lang w:val="en-US"/>
        </w:rPr>
        <w:t xml:space="preserve"> Overall, there was </w:t>
      </w:r>
      <w:r w:rsidRPr="07A83302" w:rsidR="7A37FEE1">
        <w:rPr>
          <w:rFonts w:ascii="Arial" w:hAnsi="Arial" w:eastAsia="Arial" w:cs="Arial"/>
          <w:noProof w:val="0"/>
          <w:color w:val="auto"/>
          <w:sz w:val="22"/>
          <w:szCs w:val="22"/>
          <w:lang w:val="en-US"/>
        </w:rPr>
        <w:t xml:space="preserve">a quite</w:t>
      </w:r>
      <w:r w:rsidRPr="07A83302" w:rsidR="7A37FEE1">
        <w:rPr>
          <w:rFonts w:ascii="Arial" w:hAnsi="Arial" w:eastAsia="Arial" w:cs="Arial"/>
          <w:noProof w:val="0"/>
          <w:color w:val="auto"/>
          <w:sz w:val="22"/>
          <w:szCs w:val="22"/>
          <w:lang w:val="en-US"/>
        </w:rPr>
        <w:t xml:space="preserve"> an even split in engagement with and belief in astrology </w:t>
      </w:r>
      <w:r w:rsidRPr="07A83302" w:rsidR="3F437A77">
        <w:rPr>
          <w:rFonts w:ascii="Arial" w:hAnsi="Arial" w:eastAsia="Arial" w:cs="Arial"/>
          <w:noProof w:val="0"/>
          <w:color w:val="auto"/>
          <w:sz w:val="22"/>
          <w:szCs w:val="22"/>
          <w:lang w:val="en-US"/>
        </w:rPr>
        <w:t xml:space="preserve">in </w:t>
      </w:r>
      <w:r w:rsidRPr="07A83302" w:rsidR="7A37FEE1">
        <w:rPr>
          <w:rFonts w:ascii="Arial" w:hAnsi="Arial" w:eastAsia="Arial" w:cs="Arial"/>
          <w:noProof w:val="0"/>
          <w:color w:val="auto"/>
          <w:sz w:val="22"/>
          <w:szCs w:val="22"/>
          <w:lang w:val="en-US"/>
        </w:rPr>
        <w:t xml:space="preserve">survey respondents, with </w:t>
      </w:r>
      <w:r w:rsidRPr="07A83302" w:rsidR="2C93E96D">
        <w:rPr>
          <w:rFonts w:ascii="Arial" w:hAnsi="Arial" w:eastAsia="Arial" w:cs="Arial"/>
          <w:noProof w:val="0"/>
          <w:color w:val="auto"/>
          <w:sz w:val="22"/>
          <w:szCs w:val="22"/>
          <w:lang w:val="en-US"/>
        </w:rPr>
        <w:t>46% having engaged with ast</w:t>
      </w:r>
      <w:r w:rsidRPr="07A83302" w:rsidR="1E95ED10">
        <w:rPr>
          <w:rFonts w:ascii="Arial" w:hAnsi="Arial" w:eastAsia="Arial" w:cs="Arial"/>
          <w:noProof w:val="0"/>
          <w:color w:val="auto"/>
          <w:sz w:val="22"/>
          <w:szCs w:val="22"/>
          <w:lang w:val="en-US"/>
        </w:rPr>
        <w:t>r</w:t>
      </w:r>
      <w:r w:rsidRPr="07A83302" w:rsidR="2C93E96D">
        <w:rPr>
          <w:rFonts w:ascii="Arial" w:hAnsi="Arial" w:eastAsia="Arial" w:cs="Arial"/>
          <w:noProof w:val="0"/>
          <w:color w:val="auto"/>
          <w:sz w:val="22"/>
          <w:szCs w:val="22"/>
          <w:lang w:val="en-US"/>
        </w:rPr>
        <w:t>ology</w:t>
      </w:r>
      <w:r w:rsidRPr="07A83302" w:rsidR="77EBB71C">
        <w:rPr>
          <w:rFonts w:ascii="Arial" w:hAnsi="Arial" w:eastAsia="Arial" w:cs="Arial"/>
          <w:noProof w:val="0"/>
          <w:color w:val="auto"/>
          <w:sz w:val="22"/>
          <w:szCs w:val="22"/>
          <w:lang w:val="en-US"/>
        </w:rPr>
        <w:t>,</w:t>
      </w:r>
      <w:r w:rsidRPr="07A83302" w:rsidR="2C93E96D">
        <w:rPr>
          <w:rFonts w:ascii="Arial" w:hAnsi="Arial" w:eastAsia="Arial" w:cs="Arial"/>
          <w:noProof w:val="0"/>
          <w:color w:val="auto"/>
          <w:sz w:val="22"/>
          <w:szCs w:val="22"/>
          <w:lang w:val="en-US"/>
        </w:rPr>
        <w:t xml:space="preserve"> and 44% believing</w:t>
      </w:r>
      <w:r w:rsidRPr="07A83302" w:rsidR="38280869">
        <w:rPr>
          <w:rFonts w:ascii="Arial" w:hAnsi="Arial" w:eastAsia="Arial" w:cs="Arial"/>
          <w:noProof w:val="0"/>
          <w:color w:val="auto"/>
          <w:sz w:val="22"/>
          <w:szCs w:val="22"/>
          <w:lang w:val="en-US"/>
        </w:rPr>
        <w:t xml:space="preserve"> </w:t>
      </w:r>
      <w:r w:rsidRPr="07A83302" w:rsidR="2C93E96D">
        <w:rPr>
          <w:rFonts w:ascii="Arial" w:hAnsi="Arial" w:eastAsia="Arial" w:cs="Arial"/>
          <w:noProof w:val="0"/>
          <w:color w:val="auto"/>
          <w:sz w:val="22"/>
          <w:szCs w:val="22"/>
          <w:lang w:val="en-US"/>
        </w:rPr>
        <w:t xml:space="preserve">in its influence</w:t>
      </w:r>
      <w:r w:rsidRPr="07A83302" w:rsidR="0FDA72FC">
        <w:rPr>
          <w:rFonts w:ascii="Arial" w:hAnsi="Arial" w:eastAsia="Arial" w:cs="Arial"/>
          <w:noProof w:val="0"/>
          <w:color w:val="auto"/>
          <w:sz w:val="22"/>
          <w:szCs w:val="22"/>
          <w:lang w:val="en-US"/>
        </w:rPr>
        <w:t xml:space="preserve"> (</w:t>
      </w:r>
      <w:r w:rsidRPr="07A83302" w:rsidR="59A2CB50">
        <w:rPr>
          <w:rFonts w:ascii="Arial" w:hAnsi="Arial" w:eastAsia="Arial" w:cs="Arial"/>
          <w:noProof w:val="0"/>
          <w:color w:val="auto"/>
          <w:sz w:val="22"/>
          <w:szCs w:val="22"/>
          <w:lang w:val="en-US"/>
        </w:rPr>
        <w:t xml:space="preserve">figures </w:t>
      </w:r>
      <w:r w:rsidRPr="07A83302" w:rsidR="0FDA72FC">
        <w:rPr>
          <w:rFonts w:ascii="Arial" w:hAnsi="Arial" w:eastAsia="Arial" w:cs="Arial"/>
          <w:noProof w:val="0"/>
          <w:color w:val="auto"/>
          <w:sz w:val="22"/>
          <w:szCs w:val="22"/>
          <w:lang w:val="en-US"/>
        </w:rPr>
        <w:t xml:space="preserve">1</w:t>
      </w:r>
      <w:r w:rsidRPr="07A83302" w:rsidR="58A27049">
        <w:rPr>
          <w:rFonts w:ascii="Arial" w:hAnsi="Arial" w:eastAsia="Arial" w:cs="Arial"/>
          <w:noProof w:val="0"/>
          <w:color w:val="auto"/>
          <w:sz w:val="22"/>
          <w:szCs w:val="22"/>
          <w:lang w:val="en-US"/>
        </w:rPr>
        <w:t xml:space="preserve">2</w:t>
      </w:r>
      <w:r w:rsidRPr="07A83302" w:rsidR="0FDA72FC">
        <w:rPr>
          <w:rFonts w:ascii="Arial" w:hAnsi="Arial" w:eastAsia="Arial" w:cs="Arial"/>
          <w:noProof w:val="0"/>
          <w:color w:val="auto"/>
          <w:sz w:val="22"/>
          <w:szCs w:val="22"/>
          <w:lang w:val="en-US"/>
        </w:rPr>
        <w:t xml:space="preserve"> and 1</w:t>
      </w:r>
      <w:r w:rsidRPr="07A83302" w:rsidR="7A55ABAA">
        <w:rPr>
          <w:rFonts w:ascii="Arial" w:hAnsi="Arial" w:eastAsia="Arial" w:cs="Arial"/>
          <w:noProof w:val="0"/>
          <w:color w:val="auto"/>
          <w:sz w:val="22"/>
          <w:szCs w:val="22"/>
          <w:lang w:val="en-US"/>
        </w:rPr>
        <w:t xml:space="preserve">3</w:t>
      </w:r>
      <w:r w:rsidRPr="07A83302" w:rsidR="0FDA72FC">
        <w:rPr>
          <w:rFonts w:ascii="Arial" w:hAnsi="Arial" w:eastAsia="Arial" w:cs="Arial"/>
          <w:noProof w:val="0"/>
          <w:color w:val="auto"/>
          <w:sz w:val="22"/>
          <w:szCs w:val="22"/>
          <w:lang w:val="en-US"/>
        </w:rPr>
        <w:t xml:space="preserve">)</w:t>
      </w:r>
      <w:r w:rsidRPr="07A83302" w:rsidR="2C93E96D">
        <w:rPr>
          <w:rFonts w:ascii="Arial" w:hAnsi="Arial" w:eastAsia="Arial" w:cs="Arial"/>
          <w:noProof w:val="0"/>
          <w:color w:val="auto"/>
          <w:sz w:val="22"/>
          <w:szCs w:val="22"/>
          <w:lang w:val="en-US"/>
        </w:rPr>
        <w:t xml:space="preserve">. </w:t>
      </w:r>
    </w:p>
    <w:p w:rsidR="00C1CFB0" w:rsidP="00C1CFB0" w:rsidRDefault="00C1CFB0" w14:paraId="6D219492" w14:textId="31675F60">
      <w:pPr>
        <w:pStyle w:val="Normal"/>
        <w:spacing w:before="0" w:beforeAutospacing="off" w:after="0" w:afterAutospacing="off"/>
        <w:ind w:firstLine="720"/>
        <w:rPr>
          <w:rFonts w:ascii="Arial" w:hAnsi="Arial" w:eastAsia="Arial" w:cs="Arial"/>
          <w:noProof w:val="0"/>
          <w:color w:val="000000" w:themeColor="text1" w:themeTint="FF" w:themeShade="FF"/>
          <w:sz w:val="24"/>
          <w:szCs w:val="24"/>
          <w:lang w:val="en-US"/>
        </w:rPr>
      </w:pPr>
    </w:p>
    <w:p w:rsidR="07A83302" w:rsidP="07A83302" w:rsidRDefault="07A83302" w14:paraId="15F1F753" w14:textId="369BFFF8">
      <w:pPr>
        <w:pStyle w:val="Normal"/>
        <w:spacing w:before="0" w:beforeAutospacing="off" w:after="0" w:afterAutospacing="off" w:line="279" w:lineRule="auto"/>
        <w:ind w:left="0" w:right="0" w:firstLine="0"/>
        <w:jc w:val="left"/>
        <w:rPr>
          <w:rFonts w:ascii="Arial" w:hAnsi="Arial" w:eastAsia="Arial" w:cs="Arial"/>
          <w:i w:val="1"/>
          <w:iCs w:val="1"/>
          <w:noProof w:val="0"/>
          <w:sz w:val="12"/>
          <w:szCs w:val="12"/>
          <w:lang w:val="en-US"/>
        </w:rPr>
      </w:pPr>
    </w:p>
    <w:p w:rsidR="00C1CFB0" w:rsidP="07A83302" w:rsidRDefault="00C1CFB0" w14:paraId="4BA3E1EF" w14:textId="6EF43E63">
      <w:pPr>
        <w:pStyle w:val="Normal"/>
        <w:spacing w:before="0" w:beforeAutospacing="off" w:after="0" w:afterAutospacing="off" w:line="279" w:lineRule="auto"/>
        <w:ind w:left="0" w:right="0" w:firstLine="0"/>
        <w:jc w:val="left"/>
        <w:rPr>
          <w:rFonts w:ascii="Arial" w:hAnsi="Arial" w:eastAsia="Arial" w:cs="Arial"/>
          <w:noProof w:val="0"/>
          <w:color w:val="000000" w:themeColor="text1" w:themeTint="FF" w:themeShade="FF"/>
          <w:sz w:val="12"/>
          <w:szCs w:val="12"/>
          <w:lang w:val="en-US"/>
        </w:rPr>
      </w:pPr>
      <w:r w:rsidR="61AC1ACB">
        <w:drawing>
          <wp:anchor distT="0" distB="0" distL="114300" distR="114300" simplePos="0" relativeHeight="251658240" behindDoc="0" locked="0" layoutInCell="1" allowOverlap="1" wp14:editId="4959548F" wp14:anchorId="564B80D3">
            <wp:simplePos x="0" y="0"/>
            <wp:positionH relativeFrom="column">
              <wp:align>right</wp:align>
            </wp:positionH>
            <wp:positionV relativeFrom="paragraph">
              <wp:posOffset>0</wp:posOffset>
            </wp:positionV>
            <wp:extent cx="3415717" cy="1551305"/>
            <wp:effectExtent l="0" t="0" r="0" b="0"/>
            <wp:wrapSquare wrapText="bothSides"/>
            <wp:docPr id="868141075" name="" descr="Forms response chart. Question title: Do you believe that astrological phenomena, such as planetary alignments and zodiac signs, can influence human life and events?&#10;. Number of responses: 61 responses." title=""/>
            <wp:cNvGraphicFramePr>
              <a:graphicFrameLocks noChangeAspect="1"/>
            </wp:cNvGraphicFramePr>
            <a:graphic>
              <a:graphicData uri="http://schemas.openxmlformats.org/drawingml/2006/picture">
                <pic:pic>
                  <pic:nvPicPr>
                    <pic:cNvPr id="0" name=""/>
                    <pic:cNvPicPr/>
                  </pic:nvPicPr>
                  <pic:blipFill>
                    <a:blip r:embed="Ra032d8c3fed24ec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5717" cy="1551305"/>
                    </a:xfrm>
                    <a:prstGeom prst="rect">
                      <a:avLst/>
                    </a:prstGeom>
                  </pic:spPr>
                </pic:pic>
              </a:graphicData>
            </a:graphic>
            <wp14:sizeRelH relativeFrom="page">
              <wp14:pctWidth>0</wp14:pctWidth>
            </wp14:sizeRelH>
            <wp14:sizeRelV relativeFrom="page">
              <wp14:pctHeight>0</wp14:pctHeight>
            </wp14:sizeRelV>
          </wp:anchor>
        </w:drawing>
      </w:r>
      <w:r w:rsidR="61AC1ACB">
        <w:drawing>
          <wp:anchor distT="0" distB="0" distL="114300" distR="114300" simplePos="0" relativeHeight="251658240" behindDoc="0" locked="0" layoutInCell="1" allowOverlap="1" wp14:editId="5123E510" wp14:anchorId="460F0E85">
            <wp:simplePos x="0" y="0"/>
            <wp:positionH relativeFrom="column">
              <wp:align>left</wp:align>
            </wp:positionH>
            <wp:positionV relativeFrom="paragraph">
              <wp:posOffset>0</wp:posOffset>
            </wp:positionV>
            <wp:extent cx="3495675" cy="1587619"/>
            <wp:effectExtent l="0" t="0" r="0" b="0"/>
            <wp:wrapSquare wrapText="bothSides"/>
            <wp:docPr id="658074882" name="" descr="Forms response chart. Question title: Have you ever explored or engaged with astrology as a means of understanding the cosmos or your personal life?&#10;. Number of responses: 61 responses." title=""/>
            <wp:cNvGraphicFramePr>
              <a:graphicFrameLocks noChangeAspect="1"/>
            </wp:cNvGraphicFramePr>
            <a:graphic>
              <a:graphicData uri="http://schemas.openxmlformats.org/drawingml/2006/picture">
                <pic:pic>
                  <pic:nvPicPr>
                    <pic:cNvPr id="0" name=""/>
                    <pic:cNvPicPr/>
                  </pic:nvPicPr>
                  <pic:blipFill>
                    <a:blip r:embed="Rc9be27d900d649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95675" cy="1587619"/>
                    </a:xfrm>
                    <a:prstGeom prst="rect">
                      <a:avLst/>
                    </a:prstGeom>
                  </pic:spPr>
                </pic:pic>
              </a:graphicData>
            </a:graphic>
            <wp14:sizeRelH relativeFrom="page">
              <wp14:pctWidth>0</wp14:pctWidth>
            </wp14:sizeRelH>
            <wp14:sizeRelV relativeFrom="page">
              <wp14:pctHeight>0</wp14:pctHeight>
            </wp14:sizeRelV>
          </wp:anchor>
        </w:drawing>
      </w:r>
      <w:r w:rsidRPr="07A83302" w:rsidR="3218AE7D">
        <w:rPr>
          <w:rFonts w:ascii="Arial" w:hAnsi="Arial" w:eastAsia="Arial" w:cs="Arial"/>
          <w:i w:val="1"/>
          <w:iCs w:val="1"/>
          <w:noProof w:val="0"/>
          <w:sz w:val="12"/>
          <w:szCs w:val="12"/>
          <w:lang w:val="en-US"/>
        </w:rPr>
        <w:t>Figure 12:</w:t>
      </w:r>
      <w:r w:rsidRPr="07A83302" w:rsidR="3218AE7D">
        <w:rPr>
          <w:rFonts w:ascii="Arial" w:hAnsi="Arial" w:eastAsia="Arial" w:cs="Arial"/>
          <w:i w:val="1"/>
          <w:iCs w:val="1"/>
          <w:noProof w:val="0"/>
          <w:color w:val="000000" w:themeColor="text1" w:themeTint="FF" w:themeShade="FF"/>
          <w:sz w:val="12"/>
          <w:szCs w:val="12"/>
          <w:lang w:val="en-US"/>
        </w:rPr>
        <w:t xml:space="preserve"> Pie chart </w:t>
      </w:r>
      <w:r w:rsidRPr="07A83302" w:rsidR="3218AE7D">
        <w:rPr>
          <w:rFonts w:ascii="Arial" w:hAnsi="Arial" w:eastAsia="Arial" w:cs="Arial"/>
          <w:i w:val="1"/>
          <w:iCs w:val="1"/>
          <w:noProof w:val="0"/>
          <w:color w:val="000000" w:themeColor="text1" w:themeTint="FF" w:themeShade="FF"/>
          <w:sz w:val="12"/>
          <w:szCs w:val="12"/>
          <w:lang w:val="en-US"/>
        </w:rPr>
        <w:t>demonstrating</w:t>
      </w:r>
      <w:r w:rsidRPr="07A83302" w:rsidR="3218AE7D">
        <w:rPr>
          <w:rFonts w:ascii="Arial" w:hAnsi="Arial" w:eastAsia="Arial" w:cs="Arial"/>
          <w:i w:val="1"/>
          <w:iCs w:val="1"/>
          <w:noProof w:val="0"/>
          <w:color w:val="000000" w:themeColor="text1" w:themeTint="FF" w:themeShade="FF"/>
          <w:sz w:val="12"/>
          <w:szCs w:val="12"/>
          <w:lang w:val="en-US"/>
        </w:rPr>
        <w:t xml:space="preserve"> the </w:t>
      </w:r>
      <w:r w:rsidRPr="07A83302" w:rsidR="3218AE7D">
        <w:rPr>
          <w:rFonts w:ascii="Arial" w:hAnsi="Arial" w:eastAsia="Arial" w:cs="Arial"/>
          <w:i w:val="1"/>
          <w:iCs w:val="1"/>
          <w:noProof w:val="0"/>
          <w:color w:val="000000" w:themeColor="text1" w:themeTint="FF" w:themeShade="FF"/>
          <w:sz w:val="12"/>
          <w:szCs w:val="12"/>
          <w:lang w:val="en-US"/>
        </w:rPr>
        <w:t>somewhat even</w:t>
      </w:r>
      <w:r w:rsidRPr="07A83302" w:rsidR="3218AE7D">
        <w:rPr>
          <w:rFonts w:ascii="Arial" w:hAnsi="Arial" w:eastAsia="Arial" w:cs="Arial"/>
          <w:i w:val="1"/>
          <w:iCs w:val="1"/>
          <w:noProof w:val="0"/>
          <w:color w:val="000000" w:themeColor="text1" w:themeTint="FF" w:themeShade="FF"/>
          <w:sz w:val="12"/>
          <w:szCs w:val="12"/>
          <w:lang w:val="en-US"/>
        </w:rPr>
        <w:t xml:space="preserve"> split in engagement in astrology. </w:t>
      </w:r>
      <w:r w:rsidRPr="07A83302" w:rsidR="3218AE7D">
        <w:rPr>
          <w:rFonts w:ascii="Arial" w:hAnsi="Arial" w:eastAsia="Arial" w:cs="Arial"/>
          <w:i w:val="1"/>
          <w:iCs w:val="1"/>
          <w:noProof w:val="0"/>
          <w:sz w:val="12"/>
          <w:szCs w:val="12"/>
          <w:lang w:val="en-US"/>
        </w:rPr>
        <w:t>Chart</w:t>
      </w:r>
      <w:r w:rsidRPr="07A83302" w:rsidR="3218AE7D">
        <w:rPr>
          <w:rFonts w:ascii="Arial" w:hAnsi="Arial" w:eastAsia="Arial" w:cs="Arial"/>
          <w:i w:val="1"/>
          <w:iCs w:val="1"/>
          <w:noProof w:val="0"/>
          <w:color w:val="000000" w:themeColor="text1" w:themeTint="FF" w:themeShade="FF"/>
          <w:sz w:val="12"/>
          <w:szCs w:val="12"/>
          <w:lang w:val="en-US"/>
        </w:rPr>
        <w:t xml:space="preserve"> obtained from Google forms 2024.</w:t>
      </w:r>
    </w:p>
    <w:p w:rsidR="00C1CFB0" w:rsidP="07A83302" w:rsidRDefault="00C1CFB0" w14:paraId="63C23197" w14:textId="43792BB9">
      <w:pPr>
        <w:pStyle w:val="Normal"/>
        <w:spacing w:before="0" w:beforeAutospacing="off" w:after="0" w:afterAutospacing="off" w:line="279" w:lineRule="auto"/>
        <w:ind w:left="0" w:right="0" w:firstLine="0"/>
        <w:jc w:val="left"/>
        <w:rPr>
          <w:rFonts w:ascii="Arial" w:hAnsi="Arial" w:eastAsia="Arial" w:cs="Arial"/>
          <w:noProof w:val="0"/>
          <w:color w:val="000000" w:themeColor="text1" w:themeTint="FF" w:themeShade="FF"/>
          <w:sz w:val="12"/>
          <w:szCs w:val="12"/>
          <w:lang w:val="en-US"/>
        </w:rPr>
      </w:pPr>
      <w:r w:rsidRPr="07A83302" w:rsidR="3218AE7D">
        <w:rPr>
          <w:rFonts w:ascii="Arial" w:hAnsi="Arial" w:eastAsia="Arial" w:cs="Arial"/>
          <w:i w:val="1"/>
          <w:iCs w:val="1"/>
          <w:noProof w:val="0"/>
          <w:sz w:val="12"/>
          <w:szCs w:val="12"/>
          <w:lang w:val="en-US"/>
        </w:rPr>
        <w:t>Figure 13:</w:t>
      </w:r>
      <w:r w:rsidRPr="07A83302" w:rsidR="3218AE7D">
        <w:rPr>
          <w:rFonts w:ascii="Arial" w:hAnsi="Arial" w:eastAsia="Arial" w:cs="Arial"/>
          <w:i w:val="1"/>
          <w:iCs w:val="1"/>
          <w:noProof w:val="0"/>
          <w:color w:val="000000" w:themeColor="text1" w:themeTint="FF" w:themeShade="FF"/>
          <w:sz w:val="12"/>
          <w:szCs w:val="12"/>
          <w:lang w:val="en-US"/>
        </w:rPr>
        <w:t xml:space="preserve"> Pie chart </w:t>
      </w:r>
      <w:r w:rsidRPr="07A83302" w:rsidR="3218AE7D">
        <w:rPr>
          <w:rFonts w:ascii="Arial" w:hAnsi="Arial" w:eastAsia="Arial" w:cs="Arial"/>
          <w:i w:val="1"/>
          <w:iCs w:val="1"/>
          <w:noProof w:val="0"/>
          <w:color w:val="000000" w:themeColor="text1" w:themeTint="FF" w:themeShade="FF"/>
          <w:sz w:val="12"/>
          <w:szCs w:val="12"/>
          <w:lang w:val="en-US"/>
        </w:rPr>
        <w:t>demonstrating</w:t>
      </w:r>
      <w:r w:rsidRPr="07A83302" w:rsidR="3218AE7D">
        <w:rPr>
          <w:rFonts w:ascii="Arial" w:hAnsi="Arial" w:eastAsia="Arial" w:cs="Arial"/>
          <w:i w:val="1"/>
          <w:iCs w:val="1"/>
          <w:noProof w:val="0"/>
          <w:color w:val="000000" w:themeColor="text1" w:themeTint="FF" w:themeShade="FF"/>
          <w:sz w:val="12"/>
          <w:szCs w:val="12"/>
          <w:lang w:val="en-US"/>
        </w:rPr>
        <w:t xml:space="preserve"> the </w:t>
      </w:r>
      <w:r w:rsidRPr="07A83302" w:rsidR="3218AE7D">
        <w:rPr>
          <w:rFonts w:ascii="Arial" w:hAnsi="Arial" w:eastAsia="Arial" w:cs="Arial"/>
          <w:i w:val="1"/>
          <w:iCs w:val="1"/>
          <w:noProof w:val="0"/>
          <w:color w:val="000000" w:themeColor="text1" w:themeTint="FF" w:themeShade="FF"/>
          <w:sz w:val="12"/>
          <w:szCs w:val="12"/>
          <w:lang w:val="en-US"/>
        </w:rPr>
        <w:t>somewhat even</w:t>
      </w:r>
      <w:r w:rsidRPr="07A83302" w:rsidR="3218AE7D">
        <w:rPr>
          <w:rFonts w:ascii="Arial" w:hAnsi="Arial" w:eastAsia="Arial" w:cs="Arial"/>
          <w:i w:val="1"/>
          <w:iCs w:val="1"/>
          <w:noProof w:val="0"/>
          <w:color w:val="000000" w:themeColor="text1" w:themeTint="FF" w:themeShade="FF"/>
          <w:sz w:val="12"/>
          <w:szCs w:val="12"/>
          <w:lang w:val="en-US"/>
        </w:rPr>
        <w:t xml:space="preserve"> split of </w:t>
      </w:r>
      <w:r w:rsidRPr="07A83302" w:rsidR="3D60753D">
        <w:rPr>
          <w:rFonts w:ascii="Arial" w:hAnsi="Arial" w:eastAsia="Arial" w:cs="Arial"/>
          <w:i w:val="1"/>
          <w:iCs w:val="1"/>
          <w:noProof w:val="0"/>
          <w:color w:val="000000" w:themeColor="text1" w:themeTint="FF" w:themeShade="FF"/>
          <w:sz w:val="12"/>
          <w:szCs w:val="12"/>
          <w:lang w:val="en-US"/>
        </w:rPr>
        <w:t>belief</w:t>
      </w:r>
      <w:r w:rsidRPr="07A83302" w:rsidR="3218AE7D">
        <w:rPr>
          <w:rFonts w:ascii="Arial" w:hAnsi="Arial" w:eastAsia="Arial" w:cs="Arial"/>
          <w:i w:val="1"/>
          <w:iCs w:val="1"/>
          <w:noProof w:val="0"/>
          <w:color w:val="000000" w:themeColor="text1" w:themeTint="FF" w:themeShade="FF"/>
          <w:sz w:val="12"/>
          <w:szCs w:val="12"/>
          <w:lang w:val="en-US"/>
        </w:rPr>
        <w:t>s</w:t>
      </w:r>
      <w:r w:rsidRPr="07A83302" w:rsidR="3D60753D">
        <w:rPr>
          <w:rFonts w:ascii="Arial" w:hAnsi="Arial" w:eastAsia="Arial" w:cs="Arial"/>
          <w:i w:val="1"/>
          <w:iCs w:val="1"/>
          <w:noProof w:val="0"/>
          <w:color w:val="000000" w:themeColor="text1" w:themeTint="FF" w:themeShade="FF"/>
          <w:sz w:val="12"/>
          <w:szCs w:val="12"/>
          <w:lang w:val="en-US"/>
        </w:rPr>
        <w:t xml:space="preserve"> in astrology</w:t>
      </w:r>
      <w:r w:rsidRPr="07A83302" w:rsidR="3218AE7D">
        <w:rPr>
          <w:rFonts w:ascii="Arial" w:hAnsi="Arial" w:eastAsia="Arial" w:cs="Arial"/>
          <w:i w:val="1"/>
          <w:iCs w:val="1"/>
          <w:noProof w:val="0"/>
          <w:color w:val="000000" w:themeColor="text1" w:themeTint="FF" w:themeShade="FF"/>
          <w:sz w:val="12"/>
          <w:szCs w:val="12"/>
          <w:lang w:val="en-US"/>
        </w:rPr>
        <w:t xml:space="preserve">. </w:t>
      </w:r>
      <w:r w:rsidRPr="07A83302" w:rsidR="3218AE7D">
        <w:rPr>
          <w:rFonts w:ascii="Arial" w:hAnsi="Arial" w:eastAsia="Arial" w:cs="Arial"/>
          <w:i w:val="1"/>
          <w:iCs w:val="1"/>
          <w:noProof w:val="0"/>
          <w:sz w:val="12"/>
          <w:szCs w:val="12"/>
          <w:lang w:val="en-US"/>
        </w:rPr>
        <w:t>Chart</w:t>
      </w:r>
      <w:r w:rsidRPr="07A83302" w:rsidR="3218AE7D">
        <w:rPr>
          <w:rFonts w:ascii="Arial" w:hAnsi="Arial" w:eastAsia="Arial" w:cs="Arial"/>
          <w:i w:val="1"/>
          <w:iCs w:val="1"/>
          <w:noProof w:val="0"/>
          <w:color w:val="000000" w:themeColor="text1" w:themeTint="FF" w:themeShade="FF"/>
          <w:sz w:val="12"/>
          <w:szCs w:val="12"/>
          <w:lang w:val="en-US"/>
        </w:rPr>
        <w:t xml:space="preserve"> obtained from Google forms 2024.</w:t>
      </w:r>
    </w:p>
    <w:p w:rsidR="00C1CFB0" w:rsidP="07A83302" w:rsidRDefault="00C1CFB0" w14:paraId="7069324B" w14:textId="68106CCD">
      <w:pPr>
        <w:pStyle w:val="Heading1"/>
        <w:keepNext w:val="1"/>
        <w:keepLines w:val="1"/>
        <w:spacing w:before="400" w:beforeAutospacing="off" w:after="120" w:afterAutospacing="off" w:line="279" w:lineRule="auto"/>
        <w:rPr>
          <w:rFonts w:ascii="Arial" w:hAnsi="Arial" w:eastAsia="Arial" w:cs="Arial"/>
          <w:noProof w:val="0"/>
          <w:color w:val="000000" w:themeColor="text1" w:themeTint="FF" w:themeShade="FF"/>
          <w:sz w:val="40"/>
          <w:szCs w:val="40"/>
          <w:lang w:val="en-US"/>
        </w:rPr>
      </w:pPr>
      <w:r w:rsidRPr="07A83302" w:rsidR="73D2D288">
        <w:rPr>
          <w:rFonts w:ascii="Arial" w:hAnsi="Arial" w:eastAsia="Arial" w:cs="Arial"/>
          <w:noProof w:val="0"/>
          <w:color w:val="000000" w:themeColor="text1" w:themeTint="FF" w:themeShade="FF"/>
          <w:sz w:val="40"/>
          <w:szCs w:val="40"/>
          <w:lang w:val="en-US"/>
        </w:rPr>
        <w:t>Discussion and conclusion</w:t>
      </w:r>
    </w:p>
    <w:p w:rsidR="00C1CFB0" w:rsidP="07A83302" w:rsidRDefault="00C1CFB0" w14:paraId="0EC4C62E" w14:textId="48A11D13">
      <w:pPr>
        <w:pStyle w:val="Normal"/>
        <w:bidi w:val="0"/>
        <w:spacing w:before="0" w:beforeAutospacing="off" w:after="0" w:afterAutospacing="off" w:line="279" w:lineRule="auto"/>
        <w:ind w:firstLine="720"/>
        <w:rPr>
          <w:rFonts w:ascii="Arial" w:hAnsi="Arial" w:eastAsia="Arial" w:cs="Arial"/>
          <w:noProof w:val="0"/>
          <w:color w:val="auto"/>
          <w:sz w:val="22"/>
          <w:szCs w:val="22"/>
          <w:lang w:val="en-US"/>
        </w:rPr>
      </w:pPr>
      <w:r w:rsidRPr="07A83302" w:rsidR="0D910321">
        <w:rPr>
          <w:rFonts w:ascii="Arial" w:hAnsi="Arial" w:eastAsia="Arial" w:cs="Arial"/>
          <w:noProof w:val="0"/>
          <w:color w:val="202124"/>
          <w:sz w:val="22"/>
          <w:szCs w:val="22"/>
          <w:lang w:val="en-US"/>
        </w:rPr>
        <w:t xml:space="preserve">In summary, this mixed methods study used an online questionnaire that was distributed globally to target university students, as well as participant interviews and a group study, to further enrich the </w:t>
      </w:r>
      <w:r w:rsidRPr="07A83302" w:rsidR="0D910321">
        <w:rPr>
          <w:rFonts w:ascii="Arial" w:hAnsi="Arial" w:eastAsia="Arial" w:cs="Arial"/>
          <w:noProof w:val="0"/>
          <w:color w:val="202124"/>
          <w:sz w:val="22"/>
          <w:szCs w:val="22"/>
          <w:lang w:val="en-US"/>
        </w:rPr>
        <w:t>study, to</w:t>
      </w:r>
      <w:r w:rsidRPr="07A83302" w:rsidR="0D910321">
        <w:rPr>
          <w:rFonts w:ascii="Arial" w:hAnsi="Arial" w:eastAsia="Arial" w:cs="Arial"/>
          <w:noProof w:val="0"/>
          <w:color w:val="202124"/>
          <w:sz w:val="22"/>
          <w:szCs w:val="22"/>
          <w:lang w:val="en-US"/>
        </w:rPr>
        <w:t xml:space="preserve"> investigate the contributors to personal cosmologies and. This included how personal beliefs about the cosmos intersect with paths of science, religion and individual life perspectives and experiences, as well as engagement of beliefs. </w:t>
      </w:r>
      <w:r w:rsidRPr="07A83302" w:rsidR="6CE375B9">
        <w:rPr>
          <w:rFonts w:ascii="Arial" w:hAnsi="Arial" w:eastAsia="Arial" w:cs="Arial"/>
          <w:noProof w:val="0"/>
          <w:color w:val="202124"/>
          <w:sz w:val="22"/>
          <w:szCs w:val="22"/>
          <w:lang w:val="en-US"/>
        </w:rPr>
        <w:t xml:space="preserve"> </w:t>
      </w:r>
      <w:r w:rsidRPr="07A83302" w:rsidR="456C2649">
        <w:rPr>
          <w:rFonts w:ascii="Arial" w:hAnsi="Arial" w:eastAsia="Arial" w:cs="Arial"/>
          <w:noProof w:val="0"/>
          <w:color w:val="auto"/>
          <w:sz w:val="22"/>
          <w:szCs w:val="22"/>
          <w:lang w:val="en-US"/>
        </w:rPr>
        <w:t xml:space="preserve">Drawing on the theoretical frameworks provided by Freya Mathews and Nicholas Campion, </w:t>
      </w:r>
      <w:r w:rsidRPr="07A83302" w:rsidR="664A9D23">
        <w:rPr>
          <w:rFonts w:ascii="Arial" w:hAnsi="Arial" w:eastAsia="Arial" w:cs="Arial"/>
          <w:noProof w:val="0"/>
          <w:color w:val="auto"/>
          <w:sz w:val="22"/>
          <w:szCs w:val="22"/>
          <w:lang w:val="en-US"/>
        </w:rPr>
        <w:t xml:space="preserve">this </w:t>
      </w:r>
      <w:r w:rsidRPr="07A83302" w:rsidR="456C2649">
        <w:rPr>
          <w:rFonts w:ascii="Arial" w:hAnsi="Arial" w:eastAsia="Arial" w:cs="Arial"/>
          <w:noProof w:val="0"/>
          <w:color w:val="auto"/>
          <w:sz w:val="22"/>
          <w:szCs w:val="22"/>
          <w:lang w:val="en-US"/>
        </w:rPr>
        <w:t xml:space="preserve">study </w:t>
      </w:r>
      <w:r w:rsidRPr="07A83302" w:rsidR="456C2649">
        <w:rPr>
          <w:rFonts w:ascii="Arial" w:hAnsi="Arial" w:eastAsia="Arial" w:cs="Arial"/>
          <w:noProof w:val="0"/>
          <w:color w:val="auto"/>
          <w:sz w:val="22"/>
          <w:szCs w:val="22"/>
          <w:lang w:val="en-US"/>
        </w:rPr>
        <w:t>demonstrated</w:t>
      </w:r>
      <w:r w:rsidRPr="07A83302" w:rsidR="456C2649">
        <w:rPr>
          <w:rFonts w:ascii="Arial" w:hAnsi="Arial" w:eastAsia="Arial" w:cs="Arial"/>
          <w:noProof w:val="0"/>
          <w:color w:val="auto"/>
          <w:sz w:val="22"/>
          <w:szCs w:val="22"/>
          <w:lang w:val="en-US"/>
        </w:rPr>
        <w:t xml:space="preserve"> that personal cosmologies are not merely reflections of individual whims but are deeply embedded in a web of historical, environmental, technological, psychological, and social factors. </w:t>
      </w:r>
      <w:r w:rsidRPr="07A83302" w:rsidR="456C2649">
        <w:rPr>
          <w:rFonts w:ascii="Arial" w:hAnsi="Arial" w:eastAsia="Arial" w:cs="Arial"/>
          <w:noProof w:val="0"/>
          <w:color w:val="auto"/>
          <w:sz w:val="22"/>
          <w:szCs w:val="22"/>
          <w:lang w:val="en-US"/>
        </w:rPr>
        <w:t>These findings validate Mathews' perspective that personal cosmologies are a reflection of broader life attitudes, shaped and reshaped through ongoing interactions with the world around us.</w:t>
      </w:r>
      <w:r w:rsidRPr="07A83302" w:rsidR="456C2649">
        <w:rPr>
          <w:rFonts w:ascii="Arial" w:hAnsi="Arial" w:eastAsia="Arial" w:cs="Arial"/>
          <w:noProof w:val="0"/>
          <w:color w:val="auto"/>
          <w:sz w:val="22"/>
          <w:szCs w:val="22"/>
          <w:lang w:val="en-US"/>
        </w:rPr>
        <w:t xml:space="preserve"> </w:t>
      </w:r>
      <w:r w:rsidRPr="07A83302" w:rsidR="4C35E852">
        <w:rPr>
          <w:rFonts w:ascii="Arial" w:hAnsi="Arial" w:eastAsia="Arial" w:cs="Arial"/>
          <w:noProof w:val="0"/>
          <w:color w:val="202124"/>
          <w:sz w:val="22"/>
          <w:szCs w:val="22"/>
          <w:lang w:val="en-US"/>
        </w:rPr>
        <w:t xml:space="preserve">Within the cohort collected, there seemed to be an array of factors contributing to the questioning or reconstruction of cosmological beliefs, although most significantly in this study, they seem to be down t predominantly factors of advancement or access to science, technology or media, and not their cultural or religious background, although this does certainly play a factor, with even one respondent chalking down their reconnection to their childhood beliefs to be down to genetics and epigenetics. In terms of cosmogony, this study showed that beliefs in a divine creator/force </w:t>
      </w:r>
      <w:r w:rsidRPr="07A83302" w:rsidR="4C35E852">
        <w:rPr>
          <w:rFonts w:ascii="Arial" w:hAnsi="Arial" w:eastAsia="Arial" w:cs="Arial"/>
          <w:noProof w:val="0"/>
          <w:color w:val="202124"/>
          <w:sz w:val="22"/>
          <w:szCs w:val="22"/>
          <w:lang w:val="en-US"/>
        </w:rPr>
        <w:t>doesn’t</w:t>
      </w:r>
      <w:r w:rsidRPr="07A83302" w:rsidR="4C35E852">
        <w:rPr>
          <w:rFonts w:ascii="Arial" w:hAnsi="Arial" w:eastAsia="Arial" w:cs="Arial"/>
          <w:noProof w:val="0"/>
          <w:color w:val="202124"/>
          <w:sz w:val="22"/>
          <w:szCs w:val="22"/>
          <w:lang w:val="en-US"/>
        </w:rPr>
        <w:t xml:space="preserve"> require religious views, and that around a </w:t>
      </w:r>
      <w:r w:rsidRPr="07A83302" w:rsidR="4C35E852">
        <w:rPr>
          <w:rFonts w:ascii="Arial" w:hAnsi="Arial" w:eastAsia="Arial" w:cs="Arial"/>
          <w:noProof w:val="0"/>
          <w:color w:val="202124"/>
          <w:sz w:val="22"/>
          <w:szCs w:val="22"/>
          <w:lang w:val="en-US"/>
        </w:rPr>
        <w:t>quater</w:t>
      </w:r>
      <w:r w:rsidRPr="07A83302" w:rsidR="4C35E852">
        <w:rPr>
          <w:rFonts w:ascii="Arial" w:hAnsi="Arial" w:eastAsia="Arial" w:cs="Arial"/>
          <w:noProof w:val="0"/>
          <w:color w:val="202124"/>
          <w:sz w:val="22"/>
          <w:szCs w:val="22"/>
          <w:lang w:val="en-US"/>
        </w:rPr>
        <w:t xml:space="preserve"> of respondents </w:t>
      </w:r>
      <w:r w:rsidRPr="07A83302" w:rsidR="4C35E852">
        <w:rPr>
          <w:rFonts w:ascii="Arial" w:hAnsi="Arial" w:eastAsia="Arial" w:cs="Arial"/>
          <w:noProof w:val="0"/>
          <w:color w:val="202124"/>
          <w:sz w:val="22"/>
          <w:szCs w:val="22"/>
          <w:lang w:val="en-US"/>
        </w:rPr>
        <w:t>didnt</w:t>
      </w:r>
      <w:r w:rsidRPr="07A83302" w:rsidR="4C35E852">
        <w:rPr>
          <w:rFonts w:ascii="Arial" w:hAnsi="Arial" w:eastAsia="Arial" w:cs="Arial"/>
          <w:noProof w:val="0"/>
          <w:color w:val="202124"/>
          <w:sz w:val="22"/>
          <w:szCs w:val="22"/>
          <w:lang w:val="en-US"/>
        </w:rPr>
        <w:t xml:space="preserve"> agree or </w:t>
      </w:r>
      <w:r w:rsidRPr="07A83302" w:rsidR="4C35E852">
        <w:rPr>
          <w:rFonts w:ascii="Arial" w:hAnsi="Arial" w:eastAsia="Arial" w:cs="Arial"/>
          <w:noProof w:val="0"/>
          <w:color w:val="202124"/>
          <w:sz w:val="22"/>
          <w:szCs w:val="22"/>
          <w:lang w:val="en-US"/>
        </w:rPr>
        <w:t>weren’t</w:t>
      </w:r>
      <w:r w:rsidRPr="07A83302" w:rsidR="4C35E852">
        <w:rPr>
          <w:rFonts w:ascii="Arial" w:hAnsi="Arial" w:eastAsia="Arial" w:cs="Arial"/>
          <w:noProof w:val="0"/>
          <w:color w:val="202124"/>
          <w:sz w:val="22"/>
          <w:szCs w:val="22"/>
          <w:lang w:val="en-US"/>
        </w:rPr>
        <w:t xml:space="preserve"> sure in the Big Bang Theory.</w:t>
      </w:r>
      <w:r w:rsidRPr="07A83302" w:rsidR="1723C82A">
        <w:rPr>
          <w:rFonts w:ascii="Arial" w:hAnsi="Arial" w:eastAsia="Arial" w:cs="Arial"/>
          <w:noProof w:val="0"/>
          <w:color w:val="202124"/>
          <w:sz w:val="22"/>
          <w:szCs w:val="22"/>
          <w:lang w:val="en-US"/>
        </w:rPr>
        <w:t xml:space="preserve"> </w:t>
      </w:r>
      <w:r w:rsidRPr="07A83302" w:rsidR="6FAC78B9">
        <w:rPr>
          <w:rFonts w:ascii="Arial" w:hAnsi="Arial" w:eastAsia="Arial" w:cs="Arial"/>
          <w:noProof w:val="0"/>
          <w:color w:val="auto"/>
          <w:sz w:val="22"/>
          <w:szCs w:val="22"/>
          <w:lang w:val="en-US"/>
        </w:rPr>
        <w:t xml:space="preserve">This research revealed that while personal cosmologies are deeply personal, they are also universally influenced by common human experiences and the ever-evolving knowledge base provided by scientific advancements. </w:t>
      </w:r>
      <w:r w:rsidRPr="07A83302" w:rsidR="226B8EEA">
        <w:rPr>
          <w:rFonts w:ascii="Arial" w:hAnsi="Arial" w:eastAsia="Arial" w:cs="Arial"/>
          <w:noProof w:val="0"/>
          <w:color w:val="auto"/>
          <w:sz w:val="22"/>
          <w:szCs w:val="22"/>
          <w:lang w:val="en-US"/>
        </w:rPr>
        <w:t>T</w:t>
      </w:r>
      <w:r w:rsidRPr="07A83302" w:rsidR="6FAC78B9">
        <w:rPr>
          <w:rFonts w:ascii="Arial" w:hAnsi="Arial" w:eastAsia="Arial" w:cs="Arial"/>
          <w:noProof w:val="0"/>
          <w:color w:val="auto"/>
          <w:sz w:val="22"/>
          <w:szCs w:val="22"/>
          <w:lang w:val="en-US"/>
        </w:rPr>
        <w:t>he engagement with</w:t>
      </w:r>
      <w:r w:rsidRPr="07A83302" w:rsidR="37D15591">
        <w:rPr>
          <w:rFonts w:ascii="Arial" w:hAnsi="Arial" w:eastAsia="Arial" w:cs="Arial"/>
          <w:noProof w:val="0"/>
          <w:color w:val="auto"/>
          <w:sz w:val="22"/>
          <w:szCs w:val="22"/>
          <w:lang w:val="en-US"/>
        </w:rPr>
        <w:t>,</w:t>
      </w:r>
      <w:r w:rsidRPr="07A83302" w:rsidR="6FAC78B9">
        <w:rPr>
          <w:rFonts w:ascii="Arial" w:hAnsi="Arial" w:eastAsia="Arial" w:cs="Arial"/>
          <w:noProof w:val="0"/>
          <w:color w:val="auto"/>
          <w:sz w:val="22"/>
          <w:szCs w:val="22"/>
          <w:lang w:val="en-US"/>
        </w:rPr>
        <w:t xml:space="preserve"> and reinterpretation of traditional beliefs </w:t>
      </w:r>
      <w:r w:rsidRPr="07A83302" w:rsidR="6FAC78B9">
        <w:rPr>
          <w:rFonts w:ascii="Arial" w:hAnsi="Arial" w:eastAsia="Arial" w:cs="Arial"/>
          <w:noProof w:val="0"/>
          <w:color w:val="auto"/>
          <w:sz w:val="22"/>
          <w:szCs w:val="22"/>
          <w:lang w:val="en-US"/>
        </w:rPr>
        <w:t>in light of</w:t>
      </w:r>
      <w:r w:rsidRPr="07A83302" w:rsidR="6FAC78B9">
        <w:rPr>
          <w:rFonts w:ascii="Arial" w:hAnsi="Arial" w:eastAsia="Arial" w:cs="Arial"/>
          <w:noProof w:val="0"/>
          <w:color w:val="auto"/>
          <w:sz w:val="22"/>
          <w:szCs w:val="22"/>
          <w:lang w:val="en-US"/>
        </w:rPr>
        <w:t xml:space="preserve"> new scientific knowledge and technological advancements highlight the dynamic nature of personal cosmologies, challenging static interpretations and encouraging a more fluid understanding of human belief systems. </w:t>
      </w:r>
      <w:r w:rsidRPr="07A83302" w:rsidR="4A6005F4">
        <w:rPr>
          <w:rFonts w:ascii="Arial" w:hAnsi="Arial" w:eastAsia="Arial" w:cs="Arial"/>
          <w:noProof w:val="0"/>
          <w:color w:val="auto"/>
          <w:sz w:val="22"/>
          <w:szCs w:val="22"/>
          <w:lang w:val="en-US"/>
        </w:rPr>
        <w:t xml:space="preserve"> </w:t>
      </w:r>
      <w:r w:rsidRPr="07A83302" w:rsidR="6FAC78B9">
        <w:rPr>
          <w:rFonts w:ascii="Arial" w:hAnsi="Arial" w:eastAsia="Arial" w:cs="Arial"/>
          <w:noProof w:val="0"/>
          <w:color w:val="auto"/>
          <w:sz w:val="22"/>
          <w:szCs w:val="22"/>
          <w:lang w:val="en-US"/>
        </w:rPr>
        <w:t>Moreover, the exploration of non-religious spiritual experiences and their profound impact on individuals who do not adhere to organized religion adds a nuanced layer to our understanding of contemporary cosmologies. It suggests a broader spectrum of spiritual engagement that transcends traditional religious boundaries, pointing to a more inclusive understanding of spirituality in the 21st century.</w:t>
      </w:r>
      <w:r w:rsidRPr="07A83302" w:rsidR="560789A5">
        <w:rPr>
          <w:rFonts w:ascii="Arial" w:hAnsi="Arial" w:eastAsia="Arial" w:cs="Arial"/>
          <w:noProof w:val="0"/>
          <w:color w:val="auto"/>
          <w:sz w:val="22"/>
          <w:szCs w:val="22"/>
          <w:lang w:val="en-US"/>
        </w:rPr>
        <w:t xml:space="preserve"> </w:t>
      </w:r>
      <w:r w:rsidRPr="07A83302" w:rsidR="1A4FF6CF">
        <w:rPr>
          <w:rFonts w:ascii="Arial" w:hAnsi="Arial" w:eastAsia="Arial" w:cs="Arial"/>
          <w:noProof w:val="0"/>
          <w:sz w:val="22"/>
          <w:szCs w:val="22"/>
          <w:lang w:val="en-US"/>
        </w:rPr>
        <w:t>Just as Brink notes in his study that “This survey raises more questions than it answers”</w:t>
      </w:r>
      <w:r w:rsidRPr="07A83302">
        <w:rPr>
          <w:rStyle w:val="FootnoteReference"/>
          <w:rFonts w:ascii="Arial" w:hAnsi="Arial" w:eastAsia="Arial" w:cs="Arial"/>
          <w:noProof w:val="0"/>
          <w:sz w:val="22"/>
          <w:szCs w:val="22"/>
          <w:vertAlign w:val="superscript"/>
          <w:lang w:val="en-US"/>
        </w:rPr>
        <w:footnoteReference w:id="29744"/>
      </w:r>
      <w:r w:rsidRPr="07A83302" w:rsidR="1A4FF6CF">
        <w:rPr>
          <w:rFonts w:ascii="Arial" w:hAnsi="Arial" w:eastAsia="Arial" w:cs="Arial"/>
          <w:noProof w:val="0"/>
          <w:sz w:val="22"/>
          <w:szCs w:val="22"/>
          <w:lang w:val="en-US"/>
        </w:rPr>
        <w:t xml:space="preserve">, this does </w:t>
      </w:r>
      <w:r w:rsidRPr="07A83302" w:rsidR="1A4FF6CF">
        <w:rPr>
          <w:rFonts w:ascii="Arial" w:hAnsi="Arial" w:eastAsia="Arial" w:cs="Arial"/>
          <w:noProof w:val="0"/>
          <w:sz w:val="22"/>
          <w:szCs w:val="22"/>
          <w:lang w:val="en-US"/>
        </w:rPr>
        <w:t>somewhat ring</w:t>
      </w:r>
      <w:r w:rsidRPr="07A83302" w:rsidR="1A4FF6CF">
        <w:rPr>
          <w:rFonts w:ascii="Arial" w:hAnsi="Arial" w:eastAsia="Arial" w:cs="Arial"/>
          <w:noProof w:val="0"/>
          <w:sz w:val="22"/>
          <w:szCs w:val="22"/>
          <w:lang w:val="en-US"/>
        </w:rPr>
        <w:t xml:space="preserve"> true for this study, but also in the sense that this data sparks new avenues of thought for further research, </w:t>
      </w:r>
      <w:r w:rsidRPr="07A83302" w:rsidR="4A0F81DC">
        <w:rPr>
          <w:rFonts w:ascii="Arial" w:hAnsi="Arial" w:eastAsia="Arial" w:cs="Arial"/>
          <w:noProof w:val="0"/>
          <w:color w:val="auto"/>
          <w:sz w:val="22"/>
          <w:szCs w:val="22"/>
          <w:lang w:val="en-US"/>
        </w:rPr>
        <w:t xml:space="preserve">including </w:t>
      </w:r>
      <w:r w:rsidRPr="07A83302" w:rsidR="4A0F81DC">
        <w:rPr>
          <w:rFonts w:ascii="Arial" w:hAnsi="Arial" w:eastAsia="Arial" w:cs="Arial"/>
          <w:noProof w:val="0"/>
          <w:color w:val="auto"/>
          <w:sz w:val="22"/>
          <w:szCs w:val="22"/>
          <w:lang w:val="en-US"/>
        </w:rPr>
        <w:t>perhaps the</w:t>
      </w:r>
      <w:r w:rsidRPr="07A83302" w:rsidR="4A0F81DC">
        <w:rPr>
          <w:rFonts w:ascii="Arial" w:hAnsi="Arial" w:eastAsia="Arial" w:cs="Arial"/>
          <w:noProof w:val="0"/>
          <w:color w:val="auto"/>
          <w:sz w:val="22"/>
          <w:szCs w:val="22"/>
          <w:lang w:val="en-US"/>
        </w:rPr>
        <w:t xml:space="preserve"> impact of psychedelic experiences on cosmological views, an expanded cross-cultural comparison that incorporates a more balanced gender representation, and an in-depth analysis of how non-religious individuals interpret and are transformed by spiritual or cosmic encounters.</w:t>
      </w:r>
      <w:r w:rsidRPr="07A83302" w:rsidR="4F74E45A">
        <w:rPr>
          <w:rFonts w:ascii="Arial" w:hAnsi="Arial" w:eastAsia="Arial" w:cs="Arial"/>
          <w:noProof w:val="0"/>
          <w:color w:val="auto"/>
          <w:sz w:val="22"/>
          <w:szCs w:val="22"/>
          <w:lang w:val="en-US"/>
        </w:rPr>
        <w:t xml:space="preserve"> </w:t>
      </w:r>
      <w:r w:rsidRPr="07A83302" w:rsidR="24C8692A">
        <w:rPr>
          <w:rFonts w:ascii="Arial" w:hAnsi="Arial" w:eastAsia="Arial" w:cs="Arial"/>
          <w:noProof w:val="0"/>
          <w:color w:val="auto"/>
          <w:sz w:val="22"/>
          <w:szCs w:val="22"/>
          <w:lang w:val="en-US"/>
        </w:rPr>
        <w:t>Overall, the analysis confirms that both religious and cultural backgrounds can indeed influence individual cosmological beliefs. Campion's insights</w:t>
      </w:r>
      <w:r w:rsidRPr="07A83302" w:rsidR="442D1D9A">
        <w:rPr>
          <w:rFonts w:ascii="Arial" w:hAnsi="Arial" w:eastAsia="Arial" w:cs="Arial"/>
          <w:noProof w:val="0"/>
          <w:color w:val="auto"/>
          <w:sz w:val="22"/>
          <w:szCs w:val="22"/>
          <w:lang w:val="en-US"/>
        </w:rPr>
        <w:t xml:space="preserve"> of </w:t>
      </w:r>
      <w:r w:rsidRPr="07A83302" w:rsidR="442D1D9A">
        <w:rPr>
          <w:rFonts w:ascii="Arial" w:hAnsi="Arial" w:eastAsia="Arial" w:cs="Arial"/>
          <w:noProof w:val="0"/>
          <w:color w:val="auto"/>
          <w:sz w:val="22"/>
          <w:szCs w:val="22"/>
          <w:lang w:val="en-US"/>
        </w:rPr>
        <w:t>cosmophilia</w:t>
      </w:r>
      <w:r w:rsidRPr="07A83302" w:rsidR="442D1D9A">
        <w:rPr>
          <w:rFonts w:ascii="Arial" w:hAnsi="Arial" w:eastAsia="Arial" w:cs="Arial"/>
          <w:noProof w:val="0"/>
          <w:color w:val="auto"/>
          <w:sz w:val="22"/>
          <w:szCs w:val="22"/>
          <w:lang w:val="en-US"/>
        </w:rPr>
        <w:t xml:space="preserve">, </w:t>
      </w:r>
      <w:r w:rsidRPr="07A83302" w:rsidR="442D1D9A">
        <w:rPr>
          <w:rFonts w:ascii="Arial" w:hAnsi="Arial" w:eastAsia="Arial" w:cs="Arial"/>
          <w:noProof w:val="0"/>
          <w:color w:val="auto"/>
          <w:sz w:val="22"/>
          <w:szCs w:val="22"/>
          <w:lang w:val="en-US"/>
        </w:rPr>
        <w:t>cosmophobia</w:t>
      </w:r>
      <w:r w:rsidRPr="07A83302" w:rsidR="442D1D9A">
        <w:rPr>
          <w:rFonts w:ascii="Arial" w:hAnsi="Arial" w:eastAsia="Arial" w:cs="Arial"/>
          <w:noProof w:val="0"/>
          <w:color w:val="auto"/>
          <w:sz w:val="22"/>
          <w:szCs w:val="22"/>
          <w:lang w:val="en-US"/>
        </w:rPr>
        <w:t>, cosmogony and that we all have a personal cosmology/</w:t>
      </w:r>
      <w:r w:rsidRPr="07A83302" w:rsidR="442D1D9A">
        <w:rPr>
          <w:rFonts w:ascii="Arial" w:hAnsi="Arial" w:eastAsia="Arial" w:cs="Arial"/>
          <w:noProof w:val="0"/>
          <w:color w:val="auto"/>
          <w:sz w:val="22"/>
          <w:szCs w:val="22"/>
          <w:lang w:val="en-US"/>
        </w:rPr>
        <w:t>cosmovison</w:t>
      </w:r>
      <w:r w:rsidRPr="07A83302" w:rsidR="442D1D9A">
        <w:rPr>
          <w:rFonts w:ascii="Arial" w:hAnsi="Arial" w:eastAsia="Arial" w:cs="Arial"/>
          <w:noProof w:val="0"/>
          <w:color w:val="auto"/>
          <w:sz w:val="22"/>
          <w:szCs w:val="22"/>
          <w:lang w:val="en-US"/>
        </w:rPr>
        <w:t xml:space="preserve"> was explored, alongside </w:t>
      </w:r>
      <w:r w:rsidRPr="07A83302" w:rsidR="35A8A53A">
        <w:rPr>
          <w:rFonts w:ascii="Arial" w:hAnsi="Arial" w:eastAsia="Arial" w:cs="Arial"/>
          <w:noProof w:val="0"/>
          <w:color w:val="auto"/>
          <w:sz w:val="22"/>
          <w:szCs w:val="22"/>
          <w:lang w:val="en-US"/>
        </w:rPr>
        <w:t xml:space="preserve">Freya Matthews view that </w:t>
      </w:r>
      <w:r w:rsidRPr="07A83302" w:rsidR="3D498572">
        <w:rPr>
          <w:rFonts w:ascii="Arial" w:hAnsi="Arial" w:eastAsia="Arial" w:cs="Arial"/>
          <w:noProof w:val="0"/>
          <w:color w:val="auto"/>
          <w:sz w:val="22"/>
          <w:szCs w:val="22"/>
          <w:lang w:val="en-US"/>
        </w:rPr>
        <w:t>t</w:t>
      </w:r>
      <w:r w:rsidRPr="07A83302" w:rsidR="3D498572">
        <w:rPr>
          <w:rFonts w:ascii="Arial" w:hAnsi="Arial" w:eastAsia="Arial" w:cs="Arial"/>
          <w:noProof w:val="0"/>
          <w:color w:val="auto"/>
          <w:sz w:val="22"/>
          <w:szCs w:val="22"/>
          <w:lang w:val="en-US"/>
        </w:rPr>
        <w:t xml:space="preserve">hey are conditioned by many various factors and can reflect a </w:t>
      </w:r>
      <w:r w:rsidRPr="07A83302" w:rsidR="3D498572">
        <w:rPr>
          <w:rFonts w:ascii="Arial" w:hAnsi="Arial" w:eastAsia="Arial" w:cs="Arial"/>
          <w:noProof w:val="0"/>
          <w:color w:val="auto"/>
          <w:sz w:val="22"/>
          <w:szCs w:val="22"/>
          <w:lang w:val="en-US"/>
        </w:rPr>
        <w:t>persons</w:t>
      </w:r>
      <w:r w:rsidRPr="07A83302" w:rsidR="3D498572">
        <w:rPr>
          <w:rFonts w:ascii="Arial" w:hAnsi="Arial" w:eastAsia="Arial" w:cs="Arial"/>
          <w:noProof w:val="0"/>
          <w:color w:val="auto"/>
          <w:sz w:val="22"/>
          <w:szCs w:val="22"/>
          <w:lang w:val="en-US"/>
        </w:rPr>
        <w:t xml:space="preserve"> attitude in life, with </w:t>
      </w:r>
      <w:r w:rsidRPr="07A83302" w:rsidR="4D7533EF">
        <w:rPr>
          <w:rFonts w:ascii="Arial" w:hAnsi="Arial" w:eastAsia="Arial" w:cs="Arial"/>
          <w:noProof w:val="0"/>
          <w:color w:val="auto"/>
          <w:sz w:val="22"/>
          <w:szCs w:val="22"/>
          <w:lang w:val="en-US"/>
        </w:rPr>
        <w:t>findings suggest</w:t>
      </w:r>
      <w:r w:rsidRPr="07A83302" w:rsidR="2F4B8915">
        <w:rPr>
          <w:rFonts w:ascii="Arial" w:hAnsi="Arial" w:eastAsia="Arial" w:cs="Arial"/>
          <w:noProof w:val="0"/>
          <w:color w:val="auto"/>
          <w:sz w:val="22"/>
          <w:szCs w:val="22"/>
          <w:lang w:val="en-US"/>
        </w:rPr>
        <w:t>ing</w:t>
      </w:r>
      <w:r w:rsidRPr="07A83302" w:rsidR="4D7533EF">
        <w:rPr>
          <w:rFonts w:ascii="Arial" w:hAnsi="Arial" w:eastAsia="Arial" w:cs="Arial"/>
          <w:noProof w:val="0"/>
          <w:color w:val="auto"/>
          <w:sz w:val="22"/>
          <w:szCs w:val="22"/>
          <w:lang w:val="en-US"/>
        </w:rPr>
        <w:t xml:space="preserve"> that cosmological views are not static but are continually influenced by a dynamic interplay of individual experiences, societal changes, and evolving scientific understandings.</w:t>
      </w:r>
    </w:p>
    <w:p w:rsidR="00C1CFB0" w:rsidP="00C1CFB0" w:rsidRDefault="00C1CFB0" w14:paraId="39884EE8" w14:textId="450E689E">
      <w:pPr>
        <w:pStyle w:val="Normal"/>
        <w:rPr>
          <w:rFonts w:ascii="Arial" w:hAnsi="Arial" w:eastAsia="Arial" w:cs="Arial"/>
          <w:noProof w:val="0"/>
          <w:color w:val="000000" w:themeColor="text1" w:themeTint="FF" w:themeShade="FF"/>
          <w:sz w:val="24"/>
          <w:szCs w:val="24"/>
          <w:lang w:val="en-US"/>
        </w:rPr>
      </w:pPr>
    </w:p>
    <w:p w:rsidR="1AF5710C" w:rsidP="07A83302" w:rsidRDefault="1AF5710C" w14:paraId="2CD96AD4" w14:textId="5ACB2C76">
      <w:pPr>
        <w:pStyle w:val="Heading2"/>
        <w:rPr>
          <w:rFonts w:ascii="Arial" w:hAnsi="Arial" w:eastAsia="Arial" w:cs="Arial"/>
          <w:b w:val="1"/>
          <w:bCs w:val="1"/>
          <w:noProof w:val="0"/>
          <w:color w:val="auto"/>
          <w:u w:val="single"/>
          <w:lang w:val="en-US"/>
        </w:rPr>
      </w:pPr>
      <w:r w:rsidRPr="07A83302" w:rsidR="1AF5710C">
        <w:rPr>
          <w:rFonts w:ascii="Arial" w:hAnsi="Arial" w:eastAsia="Arial" w:cs="Arial"/>
          <w:b w:val="1"/>
          <w:bCs w:val="1"/>
          <w:noProof w:val="0"/>
          <w:color w:val="auto"/>
          <w:u w:val="single"/>
          <w:lang w:val="en-US"/>
        </w:rPr>
        <w:t>Bibliography</w:t>
      </w:r>
    </w:p>
    <w:p w:rsidR="07A83302" w:rsidP="07A83302" w:rsidRDefault="07A83302" w14:paraId="637D16B4" w14:textId="71CD7267">
      <w:pPr>
        <w:spacing w:before="0" w:beforeAutospacing="off" w:after="0" w:afterAutospacing="off"/>
        <w:rPr>
          <w:rFonts w:ascii="Arial" w:hAnsi="Arial" w:eastAsia="Arial" w:cs="Arial"/>
          <w:noProof w:val="0"/>
          <w:color w:val="000000" w:themeColor="text1" w:themeTint="FF" w:themeShade="FF"/>
          <w:sz w:val="22"/>
          <w:szCs w:val="22"/>
          <w:lang w:val="en-US"/>
        </w:rPr>
      </w:pPr>
    </w:p>
    <w:p w:rsidR="74A470C0" w:rsidP="07A83302" w:rsidRDefault="74A470C0" w14:paraId="70C7D05D" w14:textId="22F65051">
      <w:pPr>
        <w:spacing w:before="0" w:beforeAutospacing="off" w:after="0" w:afterAutospacing="off"/>
        <w:rPr>
          <w:rFonts w:ascii="Arial" w:hAnsi="Arial" w:eastAsia="Arial" w:cs="Arial"/>
          <w:noProof w:val="0"/>
          <w:color w:val="000000" w:themeColor="text1" w:themeTint="FF" w:themeShade="FF"/>
          <w:sz w:val="22"/>
          <w:szCs w:val="22"/>
          <w:lang w:val="en-US"/>
        </w:rPr>
      </w:pPr>
      <w:r w:rsidRPr="07A83302" w:rsidR="74A470C0">
        <w:rPr>
          <w:rFonts w:ascii="Arial" w:hAnsi="Arial" w:eastAsia="Arial" w:cs="Arial"/>
          <w:noProof w:val="0"/>
          <w:color w:val="000000" w:themeColor="text1" w:themeTint="FF" w:themeShade="FF"/>
          <w:sz w:val="22"/>
          <w:szCs w:val="22"/>
          <w:lang w:val="en-US"/>
        </w:rPr>
        <w:t>Bell, J., Doing your Research Project, (Buckingham: Open University Press, 2002)</w:t>
      </w:r>
    </w:p>
    <w:p w:rsidR="07A83302" w:rsidP="07A83302" w:rsidRDefault="07A83302" w14:paraId="4009165E" w14:textId="6A4C6E1A">
      <w:pPr>
        <w:spacing w:before="240" w:beforeAutospacing="off" w:after="240" w:afterAutospacing="off" w:line="279" w:lineRule="auto"/>
        <w:ind w:left="567" w:right="0" w:hanging="567"/>
        <w:rPr>
          <w:rFonts w:ascii="Arial" w:hAnsi="Arial" w:eastAsia="Arial" w:cs="Arial"/>
          <w:noProof w:val="0"/>
          <w:color w:val="000000" w:themeColor="text1" w:themeTint="FF" w:themeShade="FF"/>
          <w:sz w:val="22"/>
          <w:szCs w:val="22"/>
          <w:lang w:val="en-US"/>
        </w:rPr>
      </w:pPr>
    </w:p>
    <w:p w:rsidR="623F0389" w:rsidP="07A83302" w:rsidRDefault="623F0389" w14:paraId="7743490F" w14:textId="702EDEE2">
      <w:pPr>
        <w:pStyle w:val="Normal"/>
        <w:spacing w:before="240" w:beforeAutospacing="off" w:after="240" w:afterAutospacing="off" w:line="279" w:lineRule="auto"/>
        <w:ind w:left="567" w:right="0" w:hanging="567"/>
        <w:rPr>
          <w:rFonts w:ascii="Arial" w:hAnsi="Arial" w:eastAsia="Arial" w:cs="Arial"/>
          <w:noProof w:val="0"/>
          <w:color w:val="000000" w:themeColor="text1" w:themeTint="FF" w:themeShade="FF"/>
          <w:sz w:val="22"/>
          <w:szCs w:val="22"/>
          <w:lang w:val="en-US"/>
        </w:rPr>
      </w:pPr>
      <w:r w:rsidRPr="07A83302" w:rsidR="623F0389">
        <w:rPr>
          <w:rFonts w:ascii="Arial" w:hAnsi="Arial" w:eastAsia="Arial" w:cs="Arial"/>
          <w:noProof w:val="0"/>
          <w:color w:val="000000" w:themeColor="text1" w:themeTint="FF" w:themeShade="FF"/>
          <w:sz w:val="22"/>
          <w:szCs w:val="22"/>
          <w:lang w:val="en-US"/>
        </w:rPr>
        <w:t>Brink, T.L. ‘Inconsistency of belief among Roman Catholic girls: Concerning religion, astrology, reincarnation</w:t>
      </w:r>
      <w:r w:rsidRPr="07A83302" w:rsidR="623F0389">
        <w:rPr>
          <w:rFonts w:ascii="Arial" w:hAnsi="Arial" w:eastAsia="Arial" w:cs="Arial"/>
          <w:noProof w:val="0"/>
          <w:color w:val="000000" w:themeColor="text1" w:themeTint="FF" w:themeShade="FF"/>
          <w:sz w:val="22"/>
          <w:szCs w:val="22"/>
          <w:lang w:val="en-US"/>
        </w:rPr>
        <w:t>’,</w:t>
      </w:r>
      <w:r w:rsidRPr="07A83302" w:rsidR="623F0389">
        <w:rPr>
          <w:rFonts w:ascii="Arial" w:hAnsi="Arial" w:eastAsia="Arial" w:cs="Arial"/>
          <w:noProof w:val="0"/>
          <w:color w:val="000000" w:themeColor="text1" w:themeTint="FF" w:themeShade="FF"/>
          <w:sz w:val="22"/>
          <w:szCs w:val="22"/>
          <w:lang w:val="en-US"/>
        </w:rPr>
        <w:t xml:space="preserve"> </w:t>
      </w:r>
      <w:r w:rsidRPr="07A83302" w:rsidR="623F0389">
        <w:rPr>
          <w:rFonts w:ascii="Arial" w:hAnsi="Arial" w:eastAsia="Arial" w:cs="Arial"/>
          <w:i w:val="1"/>
          <w:iCs w:val="1"/>
          <w:noProof w:val="0"/>
          <w:color w:val="000000" w:themeColor="text1" w:themeTint="FF" w:themeShade="FF"/>
          <w:sz w:val="22"/>
          <w:szCs w:val="22"/>
          <w:lang w:val="en-US"/>
        </w:rPr>
        <w:t>Review of Religious Research</w:t>
      </w:r>
      <w:r w:rsidRPr="07A83302" w:rsidR="623F0389">
        <w:rPr>
          <w:rFonts w:ascii="Arial" w:hAnsi="Arial" w:eastAsia="Arial" w:cs="Arial"/>
          <w:noProof w:val="0"/>
          <w:color w:val="000000" w:themeColor="text1" w:themeTint="FF" w:themeShade="FF"/>
          <w:sz w:val="22"/>
          <w:szCs w:val="22"/>
          <w:lang w:val="en-US"/>
        </w:rPr>
        <w:t>, 20(1), p. 82. doi:10.2307/3509943.</w:t>
      </w:r>
      <w:r w:rsidRPr="07A83302" w:rsidR="67D1D58A">
        <w:rPr>
          <w:rFonts w:ascii="Arial" w:hAnsi="Arial" w:eastAsia="Arial" w:cs="Arial"/>
          <w:noProof w:val="0"/>
          <w:color w:val="000000" w:themeColor="text1" w:themeTint="FF" w:themeShade="FF"/>
          <w:sz w:val="22"/>
          <w:szCs w:val="22"/>
          <w:lang w:val="en-US"/>
        </w:rPr>
        <w:t xml:space="preserve"> </w:t>
      </w:r>
      <w:r w:rsidRPr="07A83302" w:rsidR="67D1D58A">
        <w:rPr>
          <w:rFonts w:ascii="Arial" w:hAnsi="Arial" w:eastAsia="Arial" w:cs="Arial"/>
          <w:noProof w:val="0"/>
          <w:color w:val="000000" w:themeColor="text1" w:themeTint="FF" w:themeShade="FF"/>
          <w:sz w:val="22"/>
          <w:szCs w:val="22"/>
          <w:lang w:val="en-US"/>
        </w:rPr>
        <w:t>(1978)</w:t>
      </w:r>
    </w:p>
    <w:p w:rsidR="07A83302" w:rsidP="07A83302" w:rsidRDefault="07A83302" w14:paraId="067236C2" w14:textId="3B399324">
      <w:pPr>
        <w:rPr>
          <w:rFonts w:ascii="Arial" w:hAnsi="Arial" w:eastAsia="Arial" w:cs="Arial"/>
          <w:sz w:val="22"/>
          <w:szCs w:val="22"/>
        </w:rPr>
      </w:pPr>
    </w:p>
    <w:p w:rsidR="74A470C0" w:rsidP="07A83302" w:rsidRDefault="74A470C0" w14:paraId="3CB033F0" w14:textId="30392473">
      <w:pPr>
        <w:spacing w:before="0" w:beforeAutospacing="off" w:after="0" w:afterAutospacing="off"/>
        <w:rPr>
          <w:rFonts w:ascii="Arial" w:hAnsi="Arial" w:eastAsia="Arial" w:cs="Arial"/>
          <w:noProof w:val="0"/>
          <w:color w:val="000000" w:themeColor="text1" w:themeTint="FF" w:themeShade="FF"/>
          <w:sz w:val="22"/>
          <w:szCs w:val="22"/>
          <w:lang w:val="en-US"/>
        </w:rPr>
      </w:pPr>
      <w:r w:rsidRPr="07A83302" w:rsidR="74A470C0">
        <w:rPr>
          <w:rFonts w:ascii="Arial" w:hAnsi="Arial" w:eastAsia="Arial" w:cs="Arial"/>
          <w:noProof w:val="0"/>
          <w:color w:val="000000" w:themeColor="text1" w:themeTint="FF" w:themeShade="FF"/>
          <w:sz w:val="22"/>
          <w:szCs w:val="22"/>
          <w:lang w:val="en-US"/>
        </w:rPr>
        <w:t>Campion, Nicholas, Astrology and Cosmology in the World’s Religions, (New York and</w:t>
      </w:r>
    </w:p>
    <w:p w:rsidR="74A470C0" w:rsidP="07A83302" w:rsidRDefault="74A470C0" w14:paraId="0E62BA73" w14:textId="679BD061">
      <w:pPr>
        <w:spacing w:before="0" w:beforeAutospacing="off" w:after="0" w:afterAutospacing="off"/>
        <w:ind w:firstLine="720"/>
        <w:rPr>
          <w:rFonts w:ascii="Arial" w:hAnsi="Arial" w:eastAsia="Arial" w:cs="Arial"/>
          <w:noProof w:val="0"/>
          <w:color w:val="000000" w:themeColor="text1" w:themeTint="FF" w:themeShade="FF"/>
          <w:sz w:val="22"/>
          <w:szCs w:val="22"/>
          <w:lang w:val="en-US"/>
        </w:rPr>
      </w:pPr>
      <w:r w:rsidRPr="07A83302" w:rsidR="74A470C0">
        <w:rPr>
          <w:rFonts w:ascii="Arial" w:hAnsi="Arial" w:eastAsia="Arial" w:cs="Arial"/>
          <w:noProof w:val="0"/>
          <w:color w:val="000000" w:themeColor="text1" w:themeTint="FF" w:themeShade="FF"/>
          <w:sz w:val="22"/>
          <w:szCs w:val="22"/>
          <w:lang w:val="en-US"/>
        </w:rPr>
        <w:t>London: New York University Press, 2012).</w:t>
      </w:r>
    </w:p>
    <w:p w:rsidR="07A83302" w:rsidP="07A83302" w:rsidRDefault="07A83302" w14:paraId="0902B971" w14:textId="03F96FB7">
      <w:pPr>
        <w:pStyle w:val="Normal"/>
        <w:spacing w:before="0" w:beforeAutospacing="off" w:after="0" w:afterAutospacing="off"/>
        <w:ind w:firstLine="0"/>
        <w:rPr>
          <w:rFonts w:ascii="Arial" w:hAnsi="Arial" w:eastAsia="Arial" w:cs="Arial"/>
          <w:noProof w:val="0"/>
          <w:color w:val="000000" w:themeColor="text1" w:themeTint="FF" w:themeShade="FF"/>
          <w:sz w:val="22"/>
          <w:szCs w:val="22"/>
          <w:lang w:val="en-US"/>
        </w:rPr>
      </w:pPr>
    </w:p>
    <w:p w:rsidR="116C2472" w:rsidP="07A83302" w:rsidRDefault="116C2472" w14:paraId="56C69B9B" w14:textId="15605EA3">
      <w:pPr>
        <w:pStyle w:val="Normal"/>
        <w:spacing w:before="240" w:beforeAutospacing="off" w:after="240" w:afterAutospacing="off"/>
        <w:ind w:left="567" w:right="0" w:hanging="567"/>
      </w:pPr>
      <w:r w:rsidRPr="07A83302" w:rsidR="116C2472">
        <w:rPr>
          <w:rFonts w:ascii="Arial" w:hAnsi="Arial" w:eastAsia="Arial" w:cs="Arial"/>
          <w:noProof w:val="0"/>
          <w:color w:val="000000" w:themeColor="text1" w:themeTint="FF" w:themeShade="FF"/>
          <w:sz w:val="22"/>
          <w:szCs w:val="22"/>
          <w:lang w:val="en-US"/>
        </w:rPr>
        <w:t xml:space="preserve">Carhart-Harris, R.L. </w:t>
      </w:r>
      <w:r w:rsidRPr="07A83302" w:rsidR="116C2472">
        <w:rPr>
          <w:rFonts w:ascii="Arial" w:hAnsi="Arial" w:eastAsia="Arial" w:cs="Arial"/>
          <w:i w:val="1"/>
          <w:iCs w:val="1"/>
          <w:noProof w:val="0"/>
          <w:color w:val="000000" w:themeColor="text1" w:themeTint="FF" w:themeShade="FF"/>
          <w:sz w:val="22"/>
          <w:szCs w:val="22"/>
          <w:lang w:val="en-US"/>
        </w:rPr>
        <w:t>et al.</w:t>
      </w:r>
      <w:r w:rsidRPr="07A83302" w:rsidR="116C2472">
        <w:rPr>
          <w:rFonts w:ascii="Arial" w:hAnsi="Arial" w:eastAsia="Arial" w:cs="Arial"/>
          <w:noProof w:val="0"/>
          <w:color w:val="000000" w:themeColor="text1" w:themeTint="FF" w:themeShade="FF"/>
          <w:sz w:val="22"/>
          <w:szCs w:val="22"/>
          <w:lang w:val="en-US"/>
        </w:rPr>
        <w:t xml:space="preserve"> ‘The Entropic Brain: A Theory of conscious states informed by neuroimaging research with psychedelic drugs</w:t>
      </w:r>
      <w:r w:rsidRPr="07A83302" w:rsidR="116C2472">
        <w:rPr>
          <w:rFonts w:ascii="Arial" w:hAnsi="Arial" w:eastAsia="Arial" w:cs="Arial"/>
          <w:noProof w:val="0"/>
          <w:color w:val="000000" w:themeColor="text1" w:themeTint="FF" w:themeShade="FF"/>
          <w:sz w:val="22"/>
          <w:szCs w:val="22"/>
          <w:lang w:val="en-US"/>
        </w:rPr>
        <w:t>’,</w:t>
      </w:r>
      <w:r w:rsidRPr="07A83302" w:rsidR="116C2472">
        <w:rPr>
          <w:rFonts w:ascii="Arial" w:hAnsi="Arial" w:eastAsia="Arial" w:cs="Arial"/>
          <w:noProof w:val="0"/>
          <w:color w:val="000000" w:themeColor="text1" w:themeTint="FF" w:themeShade="FF"/>
          <w:sz w:val="22"/>
          <w:szCs w:val="22"/>
          <w:lang w:val="en-US"/>
        </w:rPr>
        <w:t xml:space="preserve"> </w:t>
      </w:r>
      <w:r w:rsidRPr="07A83302" w:rsidR="116C2472">
        <w:rPr>
          <w:rFonts w:ascii="Arial" w:hAnsi="Arial" w:eastAsia="Arial" w:cs="Arial"/>
          <w:i w:val="1"/>
          <w:iCs w:val="1"/>
          <w:noProof w:val="0"/>
          <w:color w:val="000000" w:themeColor="text1" w:themeTint="FF" w:themeShade="FF"/>
          <w:sz w:val="22"/>
          <w:szCs w:val="22"/>
          <w:lang w:val="en-US"/>
        </w:rPr>
        <w:t>Frontiers in Human Neuroscience</w:t>
      </w:r>
      <w:r w:rsidRPr="07A83302" w:rsidR="116C2472">
        <w:rPr>
          <w:rFonts w:ascii="Arial" w:hAnsi="Arial" w:eastAsia="Arial" w:cs="Arial"/>
          <w:noProof w:val="0"/>
          <w:color w:val="000000" w:themeColor="text1" w:themeTint="FF" w:themeShade="FF"/>
          <w:sz w:val="22"/>
          <w:szCs w:val="22"/>
          <w:lang w:val="en-US"/>
        </w:rPr>
        <w:t>, 8. doi:10.3389/fnhum.2014.00020.</w:t>
      </w:r>
      <w:r w:rsidRPr="07A83302" w:rsidR="29434D8C">
        <w:rPr>
          <w:rFonts w:ascii="Arial" w:hAnsi="Arial" w:eastAsia="Arial" w:cs="Arial"/>
          <w:noProof w:val="0"/>
          <w:color w:val="000000" w:themeColor="text1" w:themeTint="FF" w:themeShade="FF"/>
          <w:sz w:val="22"/>
          <w:szCs w:val="22"/>
          <w:lang w:val="en-US"/>
        </w:rPr>
        <w:t xml:space="preserve"> (2014)</w:t>
      </w:r>
    </w:p>
    <w:p w:rsidR="07A83302" w:rsidP="07A83302" w:rsidRDefault="07A83302" w14:paraId="49F36AC6" w14:textId="66C75F0B">
      <w:pPr>
        <w:pStyle w:val="Normal"/>
        <w:spacing w:before="0" w:beforeAutospacing="off" w:after="0" w:afterAutospacing="off"/>
        <w:ind w:firstLine="720"/>
        <w:rPr>
          <w:rFonts w:ascii="Arial" w:hAnsi="Arial" w:eastAsia="Arial" w:cs="Arial"/>
          <w:noProof w:val="0"/>
          <w:color w:val="000000" w:themeColor="text1" w:themeTint="FF" w:themeShade="FF"/>
          <w:sz w:val="22"/>
          <w:szCs w:val="22"/>
          <w:lang w:val="en-US"/>
        </w:rPr>
      </w:pPr>
    </w:p>
    <w:p w:rsidR="1261BA3C" w:rsidP="07A83302" w:rsidRDefault="1261BA3C" w14:paraId="68928F71" w14:textId="09713266">
      <w:pPr>
        <w:spacing w:before="240" w:beforeAutospacing="off" w:after="240" w:afterAutospacing="off" w:line="279" w:lineRule="auto"/>
        <w:ind w:left="567" w:right="0" w:hanging="567"/>
        <w:rPr>
          <w:rFonts w:ascii="Arial" w:hAnsi="Arial" w:eastAsia="Arial" w:cs="Arial"/>
          <w:noProof w:val="0"/>
          <w:color w:val="000000" w:themeColor="text1" w:themeTint="FF" w:themeShade="FF"/>
          <w:sz w:val="22"/>
          <w:szCs w:val="22"/>
          <w:lang w:val="en-US"/>
        </w:rPr>
      </w:pPr>
      <w:r w:rsidRPr="07A83302" w:rsidR="1261BA3C">
        <w:rPr>
          <w:rFonts w:ascii="Arial" w:hAnsi="Arial" w:eastAsia="Arial" w:cs="Arial"/>
          <w:i w:val="1"/>
          <w:iCs w:val="1"/>
          <w:noProof w:val="0"/>
          <w:color w:val="000000" w:themeColor="text1" w:themeTint="FF" w:themeShade="FF"/>
          <w:sz w:val="22"/>
          <w:szCs w:val="22"/>
          <w:lang w:val="en-US"/>
        </w:rPr>
        <w:t>Encyclopædia</w:t>
      </w:r>
      <w:r w:rsidRPr="07A83302" w:rsidR="1261BA3C">
        <w:rPr>
          <w:rFonts w:ascii="Arial" w:hAnsi="Arial" w:eastAsia="Arial" w:cs="Arial"/>
          <w:i w:val="1"/>
          <w:iCs w:val="1"/>
          <w:noProof w:val="0"/>
          <w:color w:val="000000" w:themeColor="text1" w:themeTint="FF" w:themeShade="FF"/>
          <w:sz w:val="22"/>
          <w:szCs w:val="22"/>
          <w:lang w:val="en-US"/>
        </w:rPr>
        <w:t xml:space="preserve"> Britannica</w:t>
      </w:r>
      <w:r w:rsidRPr="07A83302" w:rsidR="1261BA3C">
        <w:rPr>
          <w:rFonts w:ascii="Arial" w:hAnsi="Arial" w:eastAsia="Arial" w:cs="Arial"/>
          <w:noProof w:val="0"/>
          <w:color w:val="000000" w:themeColor="text1" w:themeTint="FF" w:themeShade="FF"/>
          <w:sz w:val="22"/>
          <w:szCs w:val="22"/>
          <w:lang w:val="en-US"/>
        </w:rPr>
        <w:t xml:space="preserve">. Available at: </w:t>
      </w:r>
      <w:hyperlink r:id="R00279d62b49c4593">
        <w:r w:rsidRPr="07A83302" w:rsidR="1261BA3C">
          <w:rPr>
            <w:rStyle w:val="Hyperlink"/>
            <w:rFonts w:ascii="Arial" w:hAnsi="Arial" w:eastAsia="Arial" w:cs="Arial"/>
            <w:strike w:val="0"/>
            <w:dstrike w:val="0"/>
            <w:noProof w:val="0"/>
            <w:sz w:val="22"/>
            <w:szCs w:val="22"/>
            <w:lang w:val="en-US"/>
          </w:rPr>
          <w:t>https://www.britannica.com/</w:t>
        </w:r>
      </w:hyperlink>
      <w:r w:rsidRPr="07A83302" w:rsidR="1261BA3C">
        <w:rPr>
          <w:rFonts w:ascii="Arial" w:hAnsi="Arial" w:eastAsia="Arial" w:cs="Arial"/>
          <w:noProof w:val="0"/>
          <w:color w:val="000000" w:themeColor="text1" w:themeTint="FF" w:themeShade="FF"/>
          <w:sz w:val="22"/>
          <w:szCs w:val="22"/>
          <w:lang w:val="en-US"/>
        </w:rPr>
        <w:t xml:space="preserve"> (Accessed: 03 May 2024).</w:t>
      </w:r>
    </w:p>
    <w:p w:rsidR="07A83302" w:rsidP="07A83302" w:rsidRDefault="07A83302" w14:paraId="795B9A4A" w14:textId="2455F5FF">
      <w:pPr>
        <w:pStyle w:val="Normal"/>
        <w:spacing w:before="240" w:beforeAutospacing="off" w:after="240" w:afterAutospacing="off" w:line="279" w:lineRule="auto"/>
        <w:ind w:left="567" w:right="0" w:hanging="567"/>
        <w:rPr>
          <w:rFonts w:ascii="Arial" w:hAnsi="Arial" w:eastAsia="Arial" w:cs="Arial"/>
          <w:noProof w:val="0"/>
          <w:color w:val="000000" w:themeColor="text1" w:themeTint="FF" w:themeShade="FF"/>
          <w:sz w:val="22"/>
          <w:szCs w:val="22"/>
          <w:lang w:val="en-US"/>
        </w:rPr>
      </w:pPr>
    </w:p>
    <w:p w:rsidR="1261BA3C" w:rsidP="07A83302" w:rsidRDefault="1261BA3C" w14:paraId="4E2C2185" w14:textId="7CA11B71">
      <w:pPr>
        <w:pStyle w:val="Normal"/>
        <w:spacing w:before="240" w:beforeAutospacing="off" w:after="240" w:afterAutospacing="off" w:line="279" w:lineRule="auto"/>
        <w:ind w:left="567" w:right="0" w:hanging="567"/>
        <w:rPr>
          <w:rFonts w:ascii="Arial" w:hAnsi="Arial" w:eastAsia="Arial" w:cs="Arial"/>
          <w:noProof w:val="0"/>
          <w:color w:val="000000" w:themeColor="text1" w:themeTint="FF" w:themeShade="FF"/>
          <w:sz w:val="22"/>
          <w:szCs w:val="22"/>
          <w:lang w:val="en-US"/>
        </w:rPr>
      </w:pPr>
      <w:r w:rsidRPr="07A83302" w:rsidR="1261BA3C">
        <w:rPr>
          <w:rFonts w:ascii="Arial" w:hAnsi="Arial" w:eastAsia="Arial" w:cs="Arial"/>
          <w:noProof w:val="0"/>
          <w:color w:val="000000" w:themeColor="text1" w:themeTint="FF" w:themeShade="FF"/>
          <w:sz w:val="22"/>
          <w:szCs w:val="22"/>
          <w:lang w:val="en-US"/>
        </w:rPr>
        <w:t xml:space="preserve">Eagleton, T. </w:t>
      </w:r>
      <w:r w:rsidRPr="07A83302" w:rsidR="1261BA3C">
        <w:rPr>
          <w:rFonts w:ascii="Arial" w:hAnsi="Arial" w:eastAsia="Arial" w:cs="Arial"/>
          <w:i w:val="1"/>
          <w:iCs w:val="1"/>
          <w:noProof w:val="0"/>
          <w:color w:val="000000" w:themeColor="text1" w:themeTint="FF" w:themeShade="FF"/>
          <w:sz w:val="22"/>
          <w:szCs w:val="22"/>
          <w:lang w:val="en-US"/>
        </w:rPr>
        <w:t>The idea of culture</w:t>
      </w:r>
      <w:r w:rsidRPr="07A83302" w:rsidR="1261BA3C">
        <w:rPr>
          <w:rFonts w:ascii="Arial" w:hAnsi="Arial" w:eastAsia="Arial" w:cs="Arial"/>
          <w:noProof w:val="0"/>
          <w:color w:val="000000" w:themeColor="text1" w:themeTint="FF" w:themeShade="FF"/>
          <w:sz w:val="22"/>
          <w:szCs w:val="22"/>
          <w:lang w:val="en-US"/>
        </w:rPr>
        <w:t xml:space="preserve"> </w:t>
      </w:r>
      <w:r w:rsidRPr="07A83302" w:rsidR="1261BA3C">
        <w:rPr>
          <w:rFonts w:ascii="Arial" w:hAnsi="Arial" w:eastAsia="Arial" w:cs="Arial"/>
          <w:i w:val="1"/>
          <w:iCs w:val="1"/>
          <w:noProof w:val="0"/>
          <w:color w:val="000000" w:themeColor="text1" w:themeTint="FF" w:themeShade="FF"/>
          <w:sz w:val="22"/>
          <w:szCs w:val="22"/>
          <w:lang w:val="en-US"/>
        </w:rPr>
        <w:t>Vol Chapter: Versions of Culture</w:t>
      </w:r>
      <w:r w:rsidRPr="07A83302" w:rsidR="1261BA3C">
        <w:rPr>
          <w:rFonts w:ascii="Arial" w:hAnsi="Arial" w:eastAsia="Arial" w:cs="Arial"/>
          <w:noProof w:val="0"/>
          <w:color w:val="000000" w:themeColor="text1" w:themeTint="FF" w:themeShade="FF"/>
          <w:sz w:val="22"/>
          <w:szCs w:val="22"/>
          <w:lang w:val="en-US"/>
        </w:rPr>
        <w:t>. Oxford, UK: Blackwell.</w:t>
      </w:r>
      <w:r w:rsidRPr="07A83302" w:rsidR="109EAD1C">
        <w:rPr>
          <w:rFonts w:ascii="Arial" w:hAnsi="Arial" w:eastAsia="Arial" w:cs="Arial"/>
          <w:noProof w:val="0"/>
          <w:color w:val="000000" w:themeColor="text1" w:themeTint="FF" w:themeShade="FF"/>
          <w:sz w:val="22"/>
          <w:szCs w:val="22"/>
          <w:lang w:val="en-US"/>
        </w:rPr>
        <w:t xml:space="preserve"> </w:t>
      </w:r>
      <w:r w:rsidRPr="07A83302" w:rsidR="109EAD1C">
        <w:rPr>
          <w:rFonts w:ascii="Arial" w:hAnsi="Arial" w:eastAsia="Arial" w:cs="Arial"/>
          <w:noProof w:val="0"/>
          <w:color w:val="000000" w:themeColor="text1" w:themeTint="FF" w:themeShade="FF"/>
          <w:sz w:val="22"/>
          <w:szCs w:val="22"/>
          <w:lang w:val="en-US"/>
        </w:rPr>
        <w:t>(2000)</w:t>
      </w:r>
    </w:p>
    <w:p w:rsidR="07A83302" w:rsidP="07A83302" w:rsidRDefault="07A83302" w14:paraId="49FEC38B" w14:textId="03B45A0A">
      <w:pPr>
        <w:spacing w:before="240" w:beforeAutospacing="off" w:after="240" w:afterAutospacing="off" w:line="279" w:lineRule="auto"/>
        <w:ind w:left="567" w:right="0" w:hanging="567"/>
        <w:rPr>
          <w:rFonts w:ascii="Arial" w:hAnsi="Arial" w:eastAsia="Arial" w:cs="Arial"/>
          <w:i w:val="1"/>
          <w:iCs w:val="1"/>
          <w:noProof w:val="0"/>
          <w:color w:val="000000" w:themeColor="text1" w:themeTint="FF" w:themeShade="FF"/>
          <w:sz w:val="22"/>
          <w:szCs w:val="22"/>
          <w:lang w:val="en-US"/>
        </w:rPr>
      </w:pPr>
    </w:p>
    <w:p w:rsidR="1261BA3C" w:rsidP="07A83302" w:rsidRDefault="1261BA3C" w14:paraId="3FCF1D19" w14:textId="4BCA4EBE">
      <w:pPr>
        <w:pStyle w:val="Normal"/>
        <w:spacing w:before="240" w:beforeAutospacing="off" w:after="240" w:afterAutospacing="off" w:line="279" w:lineRule="auto"/>
        <w:ind w:left="567" w:right="0" w:hanging="567"/>
        <w:rPr>
          <w:rFonts w:ascii="Arial" w:hAnsi="Arial" w:eastAsia="Arial" w:cs="Arial"/>
          <w:noProof w:val="0"/>
          <w:color w:val="000000" w:themeColor="text1" w:themeTint="FF" w:themeShade="FF"/>
          <w:sz w:val="22"/>
          <w:szCs w:val="22"/>
          <w:lang w:val="en-US"/>
        </w:rPr>
      </w:pPr>
      <w:r w:rsidRPr="07A83302" w:rsidR="1261BA3C">
        <w:rPr>
          <w:rFonts w:ascii="Arial" w:hAnsi="Arial" w:eastAsia="Arial" w:cs="Arial"/>
          <w:i w:val="1"/>
          <w:iCs w:val="1"/>
          <w:noProof w:val="0"/>
          <w:color w:val="000000" w:themeColor="text1" w:themeTint="FF" w:themeShade="FF"/>
          <w:sz w:val="22"/>
          <w:szCs w:val="22"/>
          <w:lang w:val="en-US"/>
        </w:rPr>
        <w:t>First law - conservation of energy</w:t>
      </w:r>
      <w:r w:rsidRPr="07A83302" w:rsidR="1261BA3C">
        <w:rPr>
          <w:rFonts w:ascii="Arial" w:hAnsi="Arial" w:eastAsia="Arial" w:cs="Arial"/>
          <w:noProof w:val="0"/>
          <w:color w:val="000000" w:themeColor="text1" w:themeTint="FF" w:themeShade="FF"/>
          <w:sz w:val="22"/>
          <w:szCs w:val="22"/>
          <w:lang w:val="en-US"/>
        </w:rPr>
        <w:t xml:space="preserve"> </w:t>
      </w:r>
      <w:r w:rsidRPr="07A83302" w:rsidR="1261BA3C">
        <w:rPr>
          <w:rFonts w:ascii="Arial" w:hAnsi="Arial" w:eastAsia="Arial" w:cs="Arial"/>
          <w:i w:val="1"/>
          <w:iCs w:val="1"/>
          <w:noProof w:val="0"/>
          <w:color w:val="000000" w:themeColor="text1" w:themeTint="FF" w:themeShade="FF"/>
          <w:sz w:val="22"/>
          <w:szCs w:val="22"/>
          <w:lang w:val="en-US"/>
        </w:rPr>
        <w:t>NASA</w:t>
      </w:r>
      <w:r w:rsidRPr="07A83302" w:rsidR="1261BA3C">
        <w:rPr>
          <w:rFonts w:ascii="Arial" w:hAnsi="Arial" w:eastAsia="Arial" w:cs="Arial"/>
          <w:noProof w:val="0"/>
          <w:color w:val="000000" w:themeColor="text1" w:themeTint="FF" w:themeShade="FF"/>
          <w:sz w:val="22"/>
          <w:szCs w:val="22"/>
          <w:lang w:val="en-US"/>
        </w:rPr>
        <w:t xml:space="preserve">. Available at: </w:t>
      </w:r>
      <w:hyperlink r:id="Rae0407f9bb244e9f">
        <w:r w:rsidRPr="07A83302" w:rsidR="1261BA3C">
          <w:rPr>
            <w:rStyle w:val="Hyperlink"/>
            <w:rFonts w:ascii="Arial" w:hAnsi="Arial" w:eastAsia="Arial" w:cs="Arial"/>
            <w:strike w:val="0"/>
            <w:dstrike w:val="0"/>
            <w:noProof w:val="0"/>
            <w:sz w:val="22"/>
            <w:szCs w:val="22"/>
            <w:lang w:val="en-US"/>
          </w:rPr>
          <w:t>https://www1.grc.nasa.gov/beginners-guide-to-aeronautics/first-law-conservation-of-energy/</w:t>
        </w:r>
      </w:hyperlink>
      <w:r w:rsidRPr="07A83302" w:rsidR="1261BA3C">
        <w:rPr>
          <w:rFonts w:ascii="Arial" w:hAnsi="Arial" w:eastAsia="Arial" w:cs="Arial"/>
          <w:noProof w:val="0"/>
          <w:color w:val="000000" w:themeColor="text1" w:themeTint="FF" w:themeShade="FF"/>
          <w:sz w:val="22"/>
          <w:szCs w:val="22"/>
          <w:lang w:val="en-US"/>
        </w:rPr>
        <w:t xml:space="preserve"> </w:t>
      </w:r>
      <w:r w:rsidRPr="07A83302" w:rsidR="20102458">
        <w:rPr>
          <w:rFonts w:ascii="Arial" w:hAnsi="Arial" w:eastAsia="Arial" w:cs="Arial"/>
          <w:noProof w:val="0"/>
          <w:color w:val="000000" w:themeColor="text1" w:themeTint="FF" w:themeShade="FF"/>
          <w:sz w:val="22"/>
          <w:szCs w:val="22"/>
          <w:lang w:val="en-US"/>
        </w:rPr>
        <w:t xml:space="preserve">(2023),  </w:t>
      </w:r>
      <w:r w:rsidRPr="07A83302" w:rsidR="1261BA3C">
        <w:rPr>
          <w:rFonts w:ascii="Arial" w:hAnsi="Arial" w:eastAsia="Arial" w:cs="Arial"/>
          <w:noProof w:val="0"/>
          <w:color w:val="000000" w:themeColor="text1" w:themeTint="FF" w:themeShade="FF"/>
          <w:sz w:val="22"/>
          <w:szCs w:val="22"/>
          <w:lang w:val="en-US"/>
        </w:rPr>
        <w:t>(Accessed: 03 May 2024).</w:t>
      </w:r>
      <w:r w:rsidRPr="07A83302" w:rsidR="34766B90">
        <w:rPr>
          <w:rFonts w:ascii="Arial" w:hAnsi="Arial" w:eastAsia="Arial" w:cs="Arial"/>
          <w:noProof w:val="0"/>
          <w:color w:val="000000" w:themeColor="text1" w:themeTint="FF" w:themeShade="FF"/>
          <w:sz w:val="22"/>
          <w:szCs w:val="22"/>
          <w:lang w:val="en-US"/>
        </w:rPr>
        <w:t xml:space="preserve"> </w:t>
      </w:r>
    </w:p>
    <w:p w:rsidR="07A83302" w:rsidP="07A83302" w:rsidRDefault="07A83302" w14:paraId="7CD7A7F4" w14:textId="721E352E">
      <w:pPr>
        <w:pStyle w:val="Normal"/>
        <w:rPr>
          <w:rFonts w:ascii="Arial" w:hAnsi="Arial" w:eastAsia="Arial" w:cs="Arial"/>
          <w:sz w:val="22"/>
          <w:szCs w:val="22"/>
        </w:rPr>
      </w:pPr>
    </w:p>
    <w:p w:rsidR="74A470C0" w:rsidP="07A83302" w:rsidRDefault="74A470C0" w14:paraId="627831F9" w14:textId="29995588">
      <w:pPr>
        <w:spacing w:before="0" w:beforeAutospacing="off" w:after="0" w:afterAutospacing="off"/>
        <w:rPr>
          <w:rFonts w:ascii="Arial" w:hAnsi="Arial" w:eastAsia="Arial" w:cs="Arial"/>
          <w:noProof w:val="0"/>
          <w:color w:val="000000" w:themeColor="text1" w:themeTint="FF" w:themeShade="FF"/>
          <w:sz w:val="22"/>
          <w:szCs w:val="22"/>
          <w:lang w:val="en-US"/>
        </w:rPr>
      </w:pPr>
      <w:r w:rsidRPr="07A83302" w:rsidR="74A470C0">
        <w:rPr>
          <w:rFonts w:ascii="Arial" w:hAnsi="Arial" w:eastAsia="Arial" w:cs="Arial"/>
          <w:noProof w:val="0"/>
          <w:color w:val="000000" w:themeColor="text1" w:themeTint="FF" w:themeShade="FF"/>
          <w:sz w:val="22"/>
          <w:szCs w:val="22"/>
          <w:lang w:val="en-US"/>
        </w:rPr>
        <w:t>Hennick, Monique, Inge Hutter, and Ajay Bailey, Qualitative Research Methods, (London,</w:t>
      </w:r>
    </w:p>
    <w:p w:rsidR="07A83302" w:rsidP="07A83302" w:rsidRDefault="07A83302" w14:paraId="024FE744" w14:textId="4F939467">
      <w:pPr>
        <w:spacing w:before="0" w:beforeAutospacing="off" w:after="0" w:afterAutospacing="off"/>
        <w:rPr>
          <w:rFonts w:ascii="Arial" w:hAnsi="Arial" w:eastAsia="Arial" w:cs="Arial"/>
          <w:noProof w:val="0"/>
          <w:color w:val="000000" w:themeColor="text1" w:themeTint="FF" w:themeShade="FF"/>
          <w:sz w:val="22"/>
          <w:szCs w:val="22"/>
          <w:lang w:val="en-US"/>
        </w:rPr>
      </w:pPr>
    </w:p>
    <w:p w:rsidR="07A83302" w:rsidP="07A83302" w:rsidRDefault="07A83302" w14:paraId="0EB83497" w14:textId="1BF38C5B">
      <w:pPr>
        <w:pStyle w:val="Normal"/>
        <w:spacing w:before="0" w:beforeAutospacing="off" w:after="0" w:afterAutospacing="off"/>
        <w:rPr>
          <w:rFonts w:ascii="Arial" w:hAnsi="Arial" w:eastAsia="Arial" w:cs="Arial"/>
          <w:noProof w:val="0"/>
          <w:color w:val="000000" w:themeColor="text1" w:themeTint="FF" w:themeShade="FF"/>
          <w:sz w:val="22"/>
          <w:szCs w:val="22"/>
          <w:lang w:val="en-US"/>
        </w:rPr>
      </w:pPr>
    </w:p>
    <w:p w:rsidR="74A470C0" w:rsidP="07A83302" w:rsidRDefault="74A470C0" w14:paraId="714FED88" w14:textId="6005C4FD">
      <w:pPr>
        <w:spacing w:before="0" w:beforeAutospacing="off" w:after="0" w:afterAutospacing="off"/>
        <w:rPr>
          <w:rFonts w:ascii="Arial" w:hAnsi="Arial" w:eastAsia="Arial" w:cs="Arial"/>
          <w:noProof w:val="0"/>
          <w:color w:val="000000" w:themeColor="text1" w:themeTint="FF" w:themeShade="FF"/>
          <w:sz w:val="22"/>
          <w:szCs w:val="22"/>
          <w:lang w:val="en-US"/>
        </w:rPr>
      </w:pPr>
      <w:r w:rsidRPr="07A83302" w:rsidR="74A470C0">
        <w:rPr>
          <w:rFonts w:ascii="Arial" w:hAnsi="Arial" w:eastAsia="Arial" w:cs="Arial"/>
          <w:noProof w:val="0"/>
          <w:color w:val="000000" w:themeColor="text1" w:themeTint="FF" w:themeShade="FF"/>
          <w:sz w:val="22"/>
          <w:szCs w:val="22"/>
          <w:lang w:val="en-US"/>
        </w:rPr>
        <w:t>Mathews, Freya, The Ecological Self, (London: Routledge, 1991).</w:t>
      </w:r>
    </w:p>
    <w:p w:rsidR="07A83302" w:rsidP="07A83302" w:rsidRDefault="07A83302" w14:paraId="60511B41" w14:textId="1E36C803">
      <w:pPr>
        <w:rPr>
          <w:rFonts w:ascii="Arial" w:hAnsi="Arial" w:eastAsia="Arial" w:cs="Arial"/>
          <w:sz w:val="22"/>
          <w:szCs w:val="22"/>
        </w:rPr>
      </w:pPr>
    </w:p>
    <w:p w:rsidR="6A50728D" w:rsidP="07A83302" w:rsidRDefault="6A50728D" w14:paraId="72129797" w14:textId="2C3BD6DE">
      <w:pPr>
        <w:pStyle w:val="Normal"/>
        <w:spacing w:before="240" w:beforeAutospacing="off" w:after="240" w:afterAutospacing="off"/>
        <w:ind w:left="567" w:right="0" w:hanging="567"/>
        <w:rPr>
          <w:rFonts w:ascii="Arial" w:hAnsi="Arial" w:eastAsia="Arial" w:cs="Arial"/>
          <w:noProof w:val="0"/>
          <w:color w:val="000000" w:themeColor="text1" w:themeTint="FF" w:themeShade="FF"/>
          <w:sz w:val="22"/>
          <w:szCs w:val="22"/>
          <w:lang w:val="en-US"/>
        </w:rPr>
      </w:pPr>
      <w:r w:rsidRPr="07A83302" w:rsidR="6A50728D">
        <w:rPr>
          <w:rFonts w:ascii="Arial" w:hAnsi="Arial" w:eastAsia="Arial" w:cs="Arial"/>
          <w:noProof w:val="0"/>
          <w:color w:val="000000" w:themeColor="text1" w:themeTint="FF" w:themeShade="FF"/>
          <w:sz w:val="22"/>
          <w:szCs w:val="22"/>
          <w:lang w:val="en-US"/>
        </w:rPr>
        <w:t>Walter, T. and Waterhouse, H.  ‘A very private belief: Reincarnation in contemporary England</w:t>
      </w:r>
      <w:r w:rsidRPr="07A83302" w:rsidR="6A50728D">
        <w:rPr>
          <w:rFonts w:ascii="Arial" w:hAnsi="Arial" w:eastAsia="Arial" w:cs="Arial"/>
          <w:noProof w:val="0"/>
          <w:color w:val="000000" w:themeColor="text1" w:themeTint="FF" w:themeShade="FF"/>
          <w:sz w:val="22"/>
          <w:szCs w:val="22"/>
          <w:lang w:val="en-US"/>
        </w:rPr>
        <w:t>’,</w:t>
      </w:r>
      <w:r w:rsidRPr="07A83302" w:rsidR="6A50728D">
        <w:rPr>
          <w:rFonts w:ascii="Arial" w:hAnsi="Arial" w:eastAsia="Arial" w:cs="Arial"/>
          <w:noProof w:val="0"/>
          <w:color w:val="000000" w:themeColor="text1" w:themeTint="FF" w:themeShade="FF"/>
          <w:sz w:val="22"/>
          <w:szCs w:val="22"/>
          <w:lang w:val="en-US"/>
        </w:rPr>
        <w:t xml:space="preserve"> </w:t>
      </w:r>
      <w:r w:rsidRPr="07A83302" w:rsidR="6A50728D">
        <w:rPr>
          <w:rFonts w:ascii="Arial" w:hAnsi="Arial" w:eastAsia="Arial" w:cs="Arial"/>
          <w:i w:val="1"/>
          <w:iCs w:val="1"/>
          <w:noProof w:val="0"/>
          <w:color w:val="000000" w:themeColor="text1" w:themeTint="FF" w:themeShade="FF"/>
          <w:sz w:val="22"/>
          <w:szCs w:val="22"/>
          <w:lang w:val="en-US"/>
        </w:rPr>
        <w:t>Sociology of Religion</w:t>
      </w:r>
      <w:r w:rsidRPr="07A83302" w:rsidR="6A50728D">
        <w:rPr>
          <w:rFonts w:ascii="Arial" w:hAnsi="Arial" w:eastAsia="Arial" w:cs="Arial"/>
          <w:noProof w:val="0"/>
          <w:color w:val="000000" w:themeColor="text1" w:themeTint="FF" w:themeShade="FF"/>
          <w:sz w:val="22"/>
          <w:szCs w:val="22"/>
          <w:lang w:val="en-US"/>
        </w:rPr>
        <w:t xml:space="preserve">, 60(2), p. 187. doi:10.2307/3711748. </w:t>
      </w:r>
      <w:r w:rsidRPr="07A83302" w:rsidR="6B76095E">
        <w:rPr>
          <w:rFonts w:ascii="Arial" w:hAnsi="Arial" w:eastAsia="Arial" w:cs="Arial"/>
          <w:noProof w:val="0"/>
          <w:color w:val="000000" w:themeColor="text1" w:themeTint="FF" w:themeShade="FF"/>
          <w:sz w:val="22"/>
          <w:szCs w:val="22"/>
          <w:lang w:val="en-US"/>
        </w:rPr>
        <w:t>(1999)</w:t>
      </w:r>
    </w:p>
    <w:p w:rsidR="07A83302" w:rsidP="07A83302" w:rsidRDefault="07A83302" w14:paraId="667CBAD0" w14:textId="0EFBE3D0">
      <w:pPr>
        <w:spacing w:before="240" w:beforeAutospacing="off" w:after="240" w:afterAutospacing="off"/>
        <w:ind w:left="567" w:right="0" w:hanging="567"/>
        <w:rPr>
          <w:rFonts w:ascii="Arial" w:hAnsi="Arial" w:eastAsia="Arial" w:cs="Arial"/>
          <w:noProof w:val="0"/>
          <w:color w:val="000000" w:themeColor="text1" w:themeTint="FF" w:themeShade="FF"/>
          <w:sz w:val="22"/>
          <w:szCs w:val="22"/>
          <w:lang w:val="en-US"/>
        </w:rPr>
      </w:pPr>
    </w:p>
    <w:p w:rsidR="6A50728D" w:rsidP="07A83302" w:rsidRDefault="6A50728D" w14:paraId="41736493" w14:textId="7439DFFF">
      <w:pPr>
        <w:pStyle w:val="Normal"/>
        <w:spacing w:before="240" w:beforeAutospacing="off" w:after="240" w:afterAutospacing="off"/>
        <w:ind w:left="567" w:right="0" w:hanging="567"/>
        <w:rPr>
          <w:rFonts w:ascii="Arial" w:hAnsi="Arial" w:eastAsia="Arial" w:cs="Arial"/>
          <w:noProof w:val="0"/>
          <w:color w:val="000000" w:themeColor="text1" w:themeTint="FF" w:themeShade="FF"/>
          <w:sz w:val="22"/>
          <w:szCs w:val="22"/>
          <w:lang w:val="en-US"/>
        </w:rPr>
      </w:pPr>
      <w:r w:rsidRPr="07A83302" w:rsidR="6A50728D">
        <w:rPr>
          <w:rFonts w:ascii="Arial" w:hAnsi="Arial" w:eastAsia="Arial" w:cs="Arial"/>
          <w:noProof w:val="0"/>
          <w:color w:val="000000" w:themeColor="text1" w:themeTint="FF" w:themeShade="FF"/>
          <w:sz w:val="22"/>
          <w:szCs w:val="22"/>
          <w:lang w:val="en-US"/>
        </w:rPr>
        <w:t>Watts, A. Psychedelics and religious experience</w:t>
      </w:r>
      <w:r w:rsidRPr="07A83302" w:rsidR="6A50728D">
        <w:rPr>
          <w:rFonts w:ascii="Arial" w:hAnsi="Arial" w:eastAsia="Arial" w:cs="Arial"/>
          <w:noProof w:val="0"/>
          <w:color w:val="000000" w:themeColor="text1" w:themeTint="FF" w:themeShade="FF"/>
          <w:sz w:val="22"/>
          <w:szCs w:val="22"/>
          <w:lang w:val="en-US"/>
        </w:rPr>
        <w:t>’,</w:t>
      </w:r>
      <w:r w:rsidRPr="07A83302" w:rsidR="6A50728D">
        <w:rPr>
          <w:rFonts w:ascii="Arial" w:hAnsi="Arial" w:eastAsia="Arial" w:cs="Arial"/>
          <w:noProof w:val="0"/>
          <w:color w:val="000000" w:themeColor="text1" w:themeTint="FF" w:themeShade="FF"/>
          <w:sz w:val="22"/>
          <w:szCs w:val="22"/>
          <w:lang w:val="en-US"/>
        </w:rPr>
        <w:t xml:space="preserve"> </w:t>
      </w:r>
      <w:r w:rsidRPr="07A83302" w:rsidR="6A50728D">
        <w:rPr>
          <w:rFonts w:ascii="Arial" w:hAnsi="Arial" w:eastAsia="Arial" w:cs="Arial"/>
          <w:i w:val="1"/>
          <w:iCs w:val="1"/>
          <w:noProof w:val="0"/>
          <w:color w:val="000000" w:themeColor="text1" w:themeTint="FF" w:themeShade="FF"/>
          <w:sz w:val="22"/>
          <w:szCs w:val="22"/>
          <w:lang w:val="en-US"/>
        </w:rPr>
        <w:t>California Law Review</w:t>
      </w:r>
      <w:r w:rsidRPr="07A83302" w:rsidR="6A50728D">
        <w:rPr>
          <w:rFonts w:ascii="Arial" w:hAnsi="Arial" w:eastAsia="Arial" w:cs="Arial"/>
          <w:noProof w:val="0"/>
          <w:color w:val="000000" w:themeColor="text1" w:themeTint="FF" w:themeShade="FF"/>
          <w:sz w:val="22"/>
          <w:szCs w:val="22"/>
          <w:lang w:val="en-US"/>
        </w:rPr>
        <w:t>, 56(1), p. 74. doi:10.2307/3479497.</w:t>
      </w:r>
      <w:r w:rsidRPr="07A83302" w:rsidR="3A32D8D9">
        <w:rPr>
          <w:rFonts w:ascii="Arial" w:hAnsi="Arial" w:eastAsia="Arial" w:cs="Arial"/>
          <w:noProof w:val="0"/>
          <w:color w:val="000000" w:themeColor="text1" w:themeTint="FF" w:themeShade="FF"/>
          <w:sz w:val="22"/>
          <w:szCs w:val="22"/>
          <w:lang w:val="en-US"/>
        </w:rPr>
        <w:t xml:space="preserve"> </w:t>
      </w:r>
      <w:r w:rsidRPr="07A83302" w:rsidR="3A32D8D9">
        <w:rPr>
          <w:rFonts w:ascii="Arial" w:hAnsi="Arial" w:eastAsia="Arial" w:cs="Arial"/>
          <w:noProof w:val="0"/>
          <w:color w:val="000000" w:themeColor="text1" w:themeTint="FF" w:themeShade="FF"/>
          <w:sz w:val="22"/>
          <w:szCs w:val="22"/>
          <w:lang w:val="en-US"/>
        </w:rPr>
        <w:t>(1968) ‘</w:t>
      </w:r>
    </w:p>
    <w:p w:rsidR="07A83302" w:rsidP="07A83302" w:rsidRDefault="07A83302" w14:paraId="3680C2D6" w14:textId="13DB10CF">
      <w:pPr>
        <w:pStyle w:val="Normal"/>
        <w:rPr>
          <w:rFonts w:ascii="Arial" w:hAnsi="Arial" w:eastAsia="Arial" w:cs="Arial"/>
          <w:noProof w:val="0"/>
          <w:color w:val="000000" w:themeColor="text1" w:themeTint="FF" w:themeShade="FF"/>
          <w:sz w:val="22"/>
          <w:szCs w:val="22"/>
          <w:lang w:val="en-US"/>
        </w:rPr>
      </w:pPr>
    </w:p>
    <w:sectPr>
      <w:pgSz w:w="12240" w:h="15840" w:orient="portrait"/>
      <w:pgMar w:top="720" w:right="720" w:bottom="720" w:left="720" w:header="720" w:footer="720" w:gutter="0"/>
      <w:cols w:space="720"/>
      <w:docGrid w:linePitch="360"/>
      <w:headerReference w:type="default" r:id="Rc3dccfefc63d49bd"/>
      <w:footerReference w:type="default" r:id="R3985b87caccd47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C1CFB0" w:rsidTr="00C1CFB0" w14:paraId="0614AEEA">
      <w:trPr>
        <w:trHeight w:val="300"/>
      </w:trPr>
      <w:tc>
        <w:tcPr>
          <w:tcW w:w="3120" w:type="dxa"/>
          <w:tcMar/>
        </w:tcPr>
        <w:p w:rsidR="00C1CFB0" w:rsidP="00C1CFB0" w:rsidRDefault="00C1CFB0" w14:paraId="329A3BDB" w14:textId="3B44C34C">
          <w:pPr>
            <w:pStyle w:val="Header"/>
            <w:bidi w:val="0"/>
            <w:ind w:left="-115"/>
            <w:jc w:val="left"/>
          </w:pPr>
        </w:p>
      </w:tc>
      <w:tc>
        <w:tcPr>
          <w:tcW w:w="3120" w:type="dxa"/>
          <w:tcMar/>
        </w:tcPr>
        <w:p w:rsidR="00C1CFB0" w:rsidP="00C1CFB0" w:rsidRDefault="00C1CFB0" w14:paraId="7C23EE92" w14:textId="23C58970">
          <w:pPr>
            <w:pStyle w:val="Header"/>
            <w:bidi w:val="0"/>
            <w:jc w:val="center"/>
          </w:pPr>
        </w:p>
      </w:tc>
      <w:tc>
        <w:tcPr>
          <w:tcW w:w="3120" w:type="dxa"/>
          <w:tcMar/>
        </w:tcPr>
        <w:p w:rsidR="00C1CFB0" w:rsidP="00C1CFB0" w:rsidRDefault="00C1CFB0" w14:paraId="29F41864" w14:textId="45C418F6">
          <w:pPr>
            <w:pStyle w:val="Header"/>
            <w:bidi w:val="0"/>
            <w:ind w:right="-115"/>
            <w:jc w:val="right"/>
          </w:pPr>
        </w:p>
      </w:tc>
    </w:tr>
  </w:tbl>
  <w:p w:rsidR="00C1CFB0" w:rsidP="00C1CFB0" w:rsidRDefault="00C1CFB0" w14:paraId="24AA12F9" w14:textId="03295EF2">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0C1CFB0" w:rsidRDefault="00C1CFB0" w14:paraId="01A747D5" w14:textId="3A95CCB4">
      <w:pPr>
        <w:spacing w:after="0" w:line="240" w:lineRule="auto"/>
      </w:pPr>
      <w:r>
        <w:separator/>
      </w:r>
    </w:p>
  </w:footnote>
  <w:footnote w:type="continuationSeparator" w:id="0">
    <w:p w:rsidR="00C1CFB0" w:rsidRDefault="00C1CFB0" w14:paraId="684BBA02" w14:textId="5817FCF0">
      <w:pPr>
        <w:spacing w:after="0" w:line="240" w:lineRule="auto"/>
      </w:pPr>
      <w:r>
        <w:continuationSeparator/>
      </w:r>
    </w:p>
  </w:footnote>
  <w:footnote w:id="29412">
    <w:p w:rsidR="00C1CFB0" w:rsidP="00C1CFB0" w:rsidRDefault="00C1CFB0" w14:paraId="79478CB6" w14:textId="14249D5A">
      <w:pPr>
        <w:pStyle w:val="Normal"/>
        <w:bidi w:val="0"/>
        <w:spacing w:before="150" w:beforeAutospacing="off" w:after="150" w:afterAutospacing="off"/>
        <w:rPr>
          <w:rFonts w:ascii="Arial" w:hAnsi="Arial" w:eastAsia="Arial" w:cs="Arial"/>
          <w:i w:val="0"/>
          <w:iCs w:val="0"/>
          <w:noProof w:val="0"/>
          <w:sz w:val="16"/>
          <w:szCs w:val="16"/>
          <w:lang w:val="en-US"/>
        </w:rPr>
      </w:pPr>
      <w:r w:rsidRPr="00C1CFB0">
        <w:rPr>
          <w:rStyle w:val="FootnoteReference"/>
          <w:rFonts w:ascii="Arial" w:hAnsi="Arial" w:eastAsia="Arial" w:cs="Arial"/>
          <w:sz w:val="16"/>
          <w:szCs w:val="16"/>
        </w:rPr>
        <w:footnoteRef/>
      </w:r>
      <w:r w:rsidRPr="00C1CFB0" w:rsidR="00C1CFB0">
        <w:rPr>
          <w:rFonts w:ascii="Arial" w:hAnsi="Arial" w:eastAsia="Arial" w:cs="Arial"/>
          <w:sz w:val="16"/>
          <w:szCs w:val="16"/>
        </w:rPr>
        <w:t xml:space="preserve"> </w:t>
      </w:r>
      <w:r w:rsidRPr="00C1CFB0" w:rsidR="00C1CFB0">
        <w:rPr>
          <w:rFonts w:ascii="Arial" w:hAnsi="Arial" w:eastAsia="Arial" w:cs="Arial"/>
          <w:i w:val="0"/>
          <w:iCs w:val="0"/>
          <w:noProof w:val="0"/>
          <w:sz w:val="16"/>
          <w:szCs w:val="16"/>
          <w:lang w:val="en-US"/>
        </w:rPr>
        <w:t>Mathews, Freya, The ecological self (London: Routledge, 1991). p. 109</w:t>
      </w:r>
    </w:p>
    <w:p w:rsidR="00C1CFB0" w:rsidP="00C1CFB0" w:rsidRDefault="00C1CFB0" w14:paraId="3FCB744E" w14:textId="18BB6245">
      <w:pPr>
        <w:pStyle w:val="FootnoteText"/>
        <w:bidi w:val="0"/>
      </w:pPr>
    </w:p>
  </w:footnote>
  <w:footnote w:id="30754">
    <w:p w:rsidR="00C1CFB0" w:rsidP="00C1CFB0" w:rsidRDefault="00C1CFB0" w14:paraId="014935AF" w14:textId="72D745FD">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Fonts w:ascii="Arial" w:hAnsi="Arial" w:eastAsia="Arial" w:cs="Arial"/>
          <w:sz w:val="16"/>
          <w:szCs w:val="16"/>
        </w:rPr>
        <w:footnoteRef/>
      </w:r>
      <w:r w:rsidRPr="00C1CFB0" w:rsidR="00C1CFB0">
        <w:rPr>
          <w:rFonts w:ascii="Arial" w:hAnsi="Arial" w:eastAsia="Arial" w:cs="Arial"/>
          <w:sz w:val="16"/>
          <w:szCs w:val="16"/>
        </w:rPr>
        <w:t xml:space="preserve"> </w:t>
      </w:r>
      <w:r w:rsidRPr="00C1CFB0" w:rsidR="00C1CFB0">
        <w:rPr>
          <w:rFonts w:ascii="Arial" w:hAnsi="Arial" w:eastAsia="Arial" w:cs="Arial"/>
          <w:i w:val="0"/>
          <w:iCs w:val="0"/>
          <w:noProof w:val="0"/>
          <w:sz w:val="16"/>
          <w:szCs w:val="16"/>
          <w:lang w:val="en-US"/>
        </w:rPr>
        <w:t>Nicholas Campion, Astrology and Cosmology in the World’s Religions, (New York and London: New York University Press, 2012), p.6</w:t>
      </w:r>
    </w:p>
  </w:footnote>
  <w:footnote w:id="3377">
    <w:p w:rsidR="00C1CFB0" w:rsidP="00C1CFB0" w:rsidRDefault="00C1CFB0" w14:paraId="789853E1" w14:textId="530794DC">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Fonts w:ascii="Arial" w:hAnsi="Arial" w:eastAsia="Arial" w:cs="Arial"/>
          <w:sz w:val="16"/>
          <w:szCs w:val="16"/>
        </w:rPr>
        <w:footnoteRef/>
      </w:r>
      <w:r w:rsidRPr="00C1CFB0" w:rsidR="00C1CFB0">
        <w:rPr>
          <w:rFonts w:ascii="Arial" w:hAnsi="Arial" w:eastAsia="Arial" w:cs="Arial"/>
          <w:sz w:val="16"/>
          <w:szCs w:val="16"/>
        </w:rPr>
        <w:t xml:space="preserve"> </w:t>
      </w:r>
      <w:r w:rsidRPr="00C1CFB0" w:rsidR="00C1CFB0">
        <w:rPr>
          <w:rFonts w:ascii="Arial" w:hAnsi="Arial" w:eastAsia="Arial" w:cs="Arial"/>
          <w:i w:val="0"/>
          <w:iCs w:val="0"/>
          <w:noProof w:val="0"/>
          <w:sz w:val="16"/>
          <w:szCs w:val="16"/>
          <w:lang w:val="en-US"/>
        </w:rPr>
        <w:t>Campion, Astrology and Cosmology in the World’s Religions, p.5</w:t>
      </w:r>
    </w:p>
    <w:p w:rsidR="00C1CFB0" w:rsidP="00C1CFB0" w:rsidRDefault="00C1CFB0" w14:paraId="4AA03137" w14:textId="467B1F9A">
      <w:pPr>
        <w:pStyle w:val="FootnoteText"/>
        <w:bidi w:val="0"/>
      </w:pPr>
    </w:p>
  </w:footnote>
  <w:footnote w:id="22085">
    <w:p w:rsidR="00C1CFB0" w:rsidP="07A83302" w:rsidRDefault="00C1CFB0" w14:paraId="07960FB0" w14:textId="20F19BA0">
      <w:pPr>
        <w:pStyle w:val="Normal"/>
        <w:bidi w:val="0"/>
        <w:spacing w:before="135" w:beforeAutospacing="off" w:after="135" w:afterAutospacing="off"/>
        <w:rPr>
          <w:rFonts w:ascii="Arial" w:hAnsi="Arial" w:eastAsia="Arial" w:cs="Arial"/>
          <w:i w:val="0"/>
          <w:iCs w:val="0"/>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w:t>
      </w:r>
      <w:r w:rsidRPr="07A83302" w:rsidR="07A83302">
        <w:rPr>
          <w:rFonts w:ascii="Arial" w:hAnsi="Arial" w:eastAsia="Arial" w:cs="Arial"/>
          <w:i w:val="0"/>
          <w:iCs w:val="0"/>
          <w:noProof w:val="0"/>
          <w:sz w:val="16"/>
          <w:szCs w:val="16"/>
          <w:lang w:val="en-US"/>
        </w:rPr>
        <w:t>Campion, Astrology and Cosmology in the World’s Religions, p.5</w:t>
      </w:r>
    </w:p>
  </w:footnote>
  <w:footnote w:id="5583">
    <w:p w:rsidR="00C1CFB0" w:rsidP="07A83302" w:rsidRDefault="00C1CFB0" w14:paraId="64B6E424" w14:textId="29D6A483">
      <w:pPr>
        <w:pStyle w:val="Normal"/>
        <w:bidi w:val="0"/>
        <w:spacing w:before="240" w:beforeAutospacing="off" w:after="240" w:afterAutospacing="off"/>
        <w:ind w:left="567" w:right="0" w:hanging="567"/>
        <w:rPr>
          <w:noProof w:val="0"/>
          <w:sz w:val="16"/>
          <w:szCs w:val="16"/>
          <w:lang w:val="en-US"/>
        </w:rPr>
      </w:pPr>
      <w:r w:rsidRPr="07A83302">
        <w:rPr>
          <w:rStyle w:val="FootnoteReference"/>
          <w:sz w:val="16"/>
          <w:szCs w:val="16"/>
        </w:rPr>
        <w:footnoteRef/>
      </w:r>
      <w:r w:rsidRPr="07A83302" w:rsidR="07A83302">
        <w:rPr>
          <w:sz w:val="16"/>
          <w:szCs w:val="16"/>
        </w:rPr>
        <w:t xml:space="preserve"> </w:t>
      </w:r>
      <w:r w:rsidRPr="07A83302" w:rsidR="07A83302">
        <w:rPr>
          <w:i w:val="1"/>
          <w:iCs w:val="1"/>
          <w:noProof w:val="0"/>
          <w:sz w:val="16"/>
          <w:szCs w:val="16"/>
          <w:lang w:val="en-US"/>
        </w:rPr>
        <w:t>Cosmology</w:t>
      </w:r>
      <w:r w:rsidRPr="07A83302" w:rsidR="07A83302">
        <w:rPr>
          <w:noProof w:val="0"/>
          <w:sz w:val="16"/>
          <w:szCs w:val="16"/>
          <w:lang w:val="en-US"/>
        </w:rPr>
        <w:t xml:space="preserve"> (2024) </w:t>
      </w:r>
      <w:r w:rsidRPr="07A83302" w:rsidR="07A83302">
        <w:rPr>
          <w:i w:val="1"/>
          <w:iCs w:val="1"/>
          <w:noProof w:val="0"/>
          <w:sz w:val="16"/>
          <w:szCs w:val="16"/>
          <w:lang w:val="en-US"/>
        </w:rPr>
        <w:t>Encyclopædia</w:t>
      </w:r>
      <w:r w:rsidRPr="07A83302" w:rsidR="07A83302">
        <w:rPr>
          <w:i w:val="1"/>
          <w:iCs w:val="1"/>
          <w:noProof w:val="0"/>
          <w:sz w:val="16"/>
          <w:szCs w:val="16"/>
          <w:lang w:val="en-US"/>
        </w:rPr>
        <w:t xml:space="preserve"> Britannica</w:t>
      </w:r>
      <w:r w:rsidRPr="07A83302" w:rsidR="07A83302">
        <w:rPr>
          <w:noProof w:val="0"/>
          <w:sz w:val="16"/>
          <w:szCs w:val="16"/>
          <w:lang w:val="en-US"/>
        </w:rPr>
        <w:t xml:space="preserve">. Available at: </w:t>
      </w:r>
      <w:hyperlink r:id="R697bcff42d494ec4">
        <w:r w:rsidRPr="07A83302" w:rsidR="07A83302">
          <w:rPr>
            <w:rStyle w:val="Hyperlink"/>
            <w:noProof w:val="0"/>
            <w:sz w:val="16"/>
            <w:szCs w:val="16"/>
            <w:lang w:val="en-US"/>
          </w:rPr>
          <w:t>https://www.britannica.com/science/cosmology-astronomy</w:t>
        </w:r>
      </w:hyperlink>
      <w:r w:rsidRPr="07A83302" w:rsidR="07A83302">
        <w:rPr>
          <w:noProof w:val="0"/>
          <w:sz w:val="16"/>
          <w:szCs w:val="16"/>
          <w:lang w:val="en-US"/>
        </w:rPr>
        <w:t xml:space="preserve"> (Accessed: 03 May 2024).</w:t>
      </w:r>
    </w:p>
  </w:footnote>
  <w:footnote w:id="18710">
    <w:p w:rsidR="00C1CFB0" w:rsidP="00C1CFB0" w:rsidRDefault="00C1CFB0" w14:paraId="00782810" w14:textId="19FEDF22">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Pr>
        <w:footnoteRef/>
      </w:r>
      <w:r w:rsidR="00C1CFB0">
        <w:rPr/>
        <w:t xml:space="preserve"> </w:t>
      </w:r>
      <w:r w:rsidRPr="00C1CFB0" w:rsidR="00C1CFB0">
        <w:rPr>
          <w:rFonts w:ascii="Arial" w:hAnsi="Arial" w:eastAsia="Arial" w:cs="Arial"/>
          <w:i w:val="0"/>
          <w:iCs w:val="0"/>
          <w:noProof w:val="0"/>
          <w:sz w:val="16"/>
          <w:szCs w:val="16"/>
          <w:lang w:val="en-US"/>
        </w:rPr>
        <w:t>Campion, Astrology and Cosmology in the World’s Religions, p.1</w:t>
      </w:r>
    </w:p>
  </w:footnote>
  <w:footnote w:id="29720">
    <w:p w:rsidR="00C1CFB0" w:rsidP="07A83302" w:rsidRDefault="00C1CFB0" w14:paraId="331B7EDF" w14:textId="28C564E0">
      <w:pPr>
        <w:pStyle w:val="Normal"/>
        <w:bidi w:val="0"/>
        <w:spacing w:before="240" w:beforeAutospacing="off" w:after="240" w:afterAutospacing="off"/>
        <w:ind w:left="567" w:right="0" w:hanging="567"/>
        <w:rPr>
          <w:sz w:val="16"/>
          <w:szCs w:val="16"/>
        </w:rPr>
      </w:pPr>
      <w:r w:rsidRPr="07A83302">
        <w:rPr>
          <w:rStyle w:val="FootnoteReference"/>
          <w:sz w:val="16"/>
          <w:szCs w:val="16"/>
        </w:rPr>
        <w:footnoteRef/>
      </w:r>
      <w:r w:rsidRPr="07A83302" w:rsidR="07A83302">
        <w:rPr>
          <w:sz w:val="16"/>
          <w:szCs w:val="16"/>
        </w:rPr>
        <w:t xml:space="preserve"> </w:t>
      </w:r>
      <w:r w:rsidRPr="07A83302" w:rsidR="07A83302">
        <w:rPr>
          <w:noProof w:val="0"/>
          <w:sz w:val="16"/>
          <w:szCs w:val="16"/>
          <w:lang w:val="en-US"/>
        </w:rPr>
        <w:t xml:space="preserve">Eagleton, T. (2000) </w:t>
      </w:r>
      <w:r w:rsidRPr="07A83302" w:rsidR="07A83302">
        <w:rPr>
          <w:i w:val="1"/>
          <w:iCs w:val="1"/>
          <w:noProof w:val="0"/>
          <w:sz w:val="16"/>
          <w:szCs w:val="16"/>
          <w:lang w:val="en-US"/>
        </w:rPr>
        <w:t>The idea of culture</w:t>
      </w:r>
      <w:r w:rsidRPr="07A83302" w:rsidR="07A83302">
        <w:rPr>
          <w:noProof w:val="0"/>
          <w:sz w:val="16"/>
          <w:szCs w:val="16"/>
          <w:lang w:val="en-US"/>
        </w:rPr>
        <w:t xml:space="preserve"> </w:t>
      </w:r>
      <w:r w:rsidRPr="07A83302" w:rsidR="07A83302">
        <w:rPr>
          <w:i w:val="1"/>
          <w:iCs w:val="1"/>
          <w:noProof w:val="0"/>
          <w:sz w:val="16"/>
          <w:szCs w:val="16"/>
          <w:lang w:val="en-US"/>
        </w:rPr>
        <w:t>Vol Chapter: Versions of Culture</w:t>
      </w:r>
      <w:r w:rsidRPr="07A83302" w:rsidR="07A83302">
        <w:rPr>
          <w:noProof w:val="0"/>
          <w:sz w:val="16"/>
          <w:szCs w:val="16"/>
          <w:lang w:val="en-US"/>
        </w:rPr>
        <w:t xml:space="preserve">. Oxford, UK: Blackwell. </w:t>
      </w:r>
      <w:r w:rsidRPr="07A83302" w:rsidR="07A83302">
        <w:rPr>
          <w:sz w:val="16"/>
          <w:szCs w:val="16"/>
        </w:rPr>
        <w:t xml:space="preserve"> page 1</w:t>
      </w:r>
    </w:p>
  </w:footnote>
  <w:footnote w:id="433">
    <w:p w:rsidR="00C1CFB0" w:rsidP="07A83302" w:rsidRDefault="00C1CFB0" w14:paraId="6BF42830" w14:textId="7AAA5E3D">
      <w:pPr>
        <w:pStyle w:val="Normal"/>
        <w:bidi w:val="0"/>
        <w:spacing w:before="240" w:beforeAutospacing="off" w:after="240" w:afterAutospacing="off"/>
        <w:ind w:left="567" w:right="0" w:hanging="567"/>
        <w:rPr>
          <w:sz w:val="16"/>
          <w:szCs w:val="16"/>
        </w:rPr>
      </w:pPr>
      <w:r w:rsidRPr="00C1CFB0">
        <w:rPr>
          <w:rStyle w:val="FootnoteReference"/>
        </w:rPr>
        <w:footnoteRef/>
      </w:r>
      <w:r w:rsidR="07A83302">
        <w:rPr/>
        <w:t xml:space="preserve"> </w:t>
      </w:r>
      <w:r w:rsidRPr="07A83302" w:rsidR="07A83302">
        <w:rPr>
          <w:noProof w:val="0"/>
          <w:sz w:val="16"/>
          <w:szCs w:val="16"/>
          <w:lang w:val="en-US"/>
        </w:rPr>
        <w:t xml:space="preserve">Eagleton, T. (2000) </w:t>
      </w:r>
      <w:r w:rsidRPr="07A83302" w:rsidR="07A83302">
        <w:rPr>
          <w:i w:val="1"/>
          <w:iCs w:val="1"/>
          <w:noProof w:val="0"/>
          <w:sz w:val="16"/>
          <w:szCs w:val="16"/>
          <w:lang w:val="en-US"/>
        </w:rPr>
        <w:t>The idea of culture</w:t>
      </w:r>
      <w:r w:rsidRPr="07A83302" w:rsidR="07A83302">
        <w:rPr>
          <w:noProof w:val="0"/>
          <w:sz w:val="16"/>
          <w:szCs w:val="16"/>
          <w:lang w:val="en-US"/>
        </w:rPr>
        <w:t xml:space="preserve"> </w:t>
      </w:r>
      <w:r w:rsidRPr="07A83302" w:rsidR="07A83302">
        <w:rPr>
          <w:i w:val="1"/>
          <w:iCs w:val="1"/>
          <w:noProof w:val="0"/>
          <w:sz w:val="16"/>
          <w:szCs w:val="16"/>
          <w:lang w:val="en-US"/>
        </w:rPr>
        <w:t>Vol Chapter: Versions of Culture</w:t>
      </w:r>
      <w:r w:rsidRPr="07A83302" w:rsidR="07A83302">
        <w:rPr>
          <w:noProof w:val="0"/>
          <w:sz w:val="16"/>
          <w:szCs w:val="16"/>
          <w:lang w:val="en-US"/>
        </w:rPr>
        <w:t>. Oxford, UK: Blackwell</w:t>
      </w:r>
      <w:r w:rsidRPr="07A83302" w:rsidR="07A83302">
        <w:rPr>
          <w:noProof w:val="0"/>
          <w:sz w:val="16"/>
          <w:szCs w:val="16"/>
          <w:lang w:val="en-US"/>
        </w:rPr>
        <w:t xml:space="preserve">. </w:t>
      </w:r>
      <w:r w:rsidRPr="07A83302" w:rsidR="07A83302">
        <w:rPr>
          <w:sz w:val="16"/>
          <w:szCs w:val="16"/>
        </w:rPr>
        <w:t xml:space="preserve"> </w:t>
      </w:r>
    </w:p>
  </w:footnote>
  <w:footnote w:id="25502">
    <w:p w:rsidR="00C1CFB0" w:rsidP="07A83302" w:rsidRDefault="00C1CFB0" w14:paraId="3083C65B" w14:textId="3CACC225">
      <w:pPr>
        <w:pStyle w:val="Normal"/>
        <w:bidi w:val="0"/>
        <w:spacing w:before="240" w:beforeAutospacing="off" w:after="240" w:afterAutospacing="off"/>
        <w:ind w:left="567" w:right="0" w:hanging="567"/>
        <w:rPr>
          <w:noProof w:val="0"/>
          <w:sz w:val="16"/>
          <w:szCs w:val="16"/>
          <w:lang w:val="en-US"/>
        </w:rPr>
      </w:pPr>
      <w:r w:rsidRPr="07A83302">
        <w:rPr>
          <w:rStyle w:val="FootnoteReference"/>
          <w:sz w:val="16"/>
          <w:szCs w:val="16"/>
        </w:rPr>
        <w:footnoteRef/>
      </w:r>
      <w:r w:rsidRPr="07A83302" w:rsidR="07A83302">
        <w:rPr>
          <w:sz w:val="16"/>
          <w:szCs w:val="16"/>
        </w:rPr>
        <w:t xml:space="preserve"> </w:t>
      </w:r>
      <w:r w:rsidRPr="07A83302" w:rsidR="07A83302">
        <w:rPr>
          <w:i w:val="1"/>
          <w:iCs w:val="1"/>
          <w:noProof w:val="0"/>
          <w:sz w:val="16"/>
          <w:szCs w:val="16"/>
          <w:lang w:val="en-US"/>
        </w:rPr>
        <w:t>Culture</w:t>
      </w:r>
      <w:r w:rsidRPr="07A83302" w:rsidR="07A83302">
        <w:rPr>
          <w:noProof w:val="0"/>
          <w:sz w:val="16"/>
          <w:szCs w:val="16"/>
          <w:lang w:val="en-US"/>
        </w:rPr>
        <w:t xml:space="preserve"> (no date) </w:t>
      </w:r>
      <w:r w:rsidRPr="07A83302" w:rsidR="07A83302">
        <w:rPr>
          <w:i w:val="1"/>
          <w:iCs w:val="1"/>
          <w:noProof w:val="0"/>
          <w:sz w:val="16"/>
          <w:szCs w:val="16"/>
          <w:lang w:val="en-US"/>
        </w:rPr>
        <w:t>Encyclopædia</w:t>
      </w:r>
      <w:r w:rsidRPr="07A83302" w:rsidR="07A83302">
        <w:rPr>
          <w:i w:val="1"/>
          <w:iCs w:val="1"/>
          <w:noProof w:val="0"/>
          <w:sz w:val="16"/>
          <w:szCs w:val="16"/>
          <w:lang w:val="en-US"/>
        </w:rPr>
        <w:t xml:space="preserve"> Britannica</w:t>
      </w:r>
      <w:r w:rsidRPr="07A83302" w:rsidR="07A83302">
        <w:rPr>
          <w:noProof w:val="0"/>
          <w:sz w:val="16"/>
          <w:szCs w:val="16"/>
          <w:lang w:val="en-US"/>
        </w:rPr>
        <w:t xml:space="preserve">. Available at: </w:t>
      </w:r>
      <w:hyperlink r:id="R494fc265109541a2">
        <w:r w:rsidRPr="07A83302" w:rsidR="07A83302">
          <w:rPr>
            <w:rStyle w:val="Hyperlink"/>
            <w:noProof w:val="0"/>
            <w:sz w:val="16"/>
            <w:szCs w:val="16"/>
            <w:lang w:val="en-US"/>
          </w:rPr>
          <w:t>https://www.britannica.com/topic/culture</w:t>
        </w:r>
      </w:hyperlink>
      <w:r w:rsidRPr="07A83302" w:rsidR="07A83302">
        <w:rPr>
          <w:noProof w:val="0"/>
          <w:sz w:val="16"/>
          <w:szCs w:val="16"/>
          <w:lang w:val="en-US"/>
        </w:rPr>
        <w:t xml:space="preserve"> (Accessed: 03 May 2024).</w:t>
      </w:r>
    </w:p>
  </w:footnote>
  <w:footnote w:id="12233">
    <w:p w:rsidR="00C1CFB0" w:rsidP="00C1CFB0" w:rsidRDefault="00C1CFB0" w14:paraId="52AD3202" w14:textId="6F9F8604">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Fonts w:ascii="Arial" w:hAnsi="Arial" w:eastAsia="Arial" w:cs="Arial"/>
          <w:sz w:val="16"/>
          <w:szCs w:val="16"/>
        </w:rPr>
        <w:footnoteRef/>
      </w:r>
      <w:r w:rsidRPr="00C1CFB0" w:rsidR="00C1CFB0">
        <w:rPr>
          <w:rFonts w:ascii="Arial" w:hAnsi="Arial" w:eastAsia="Arial" w:cs="Arial"/>
          <w:sz w:val="16"/>
          <w:szCs w:val="16"/>
        </w:rPr>
        <w:t xml:space="preserve"> </w:t>
      </w:r>
      <w:r w:rsidRPr="00C1CFB0" w:rsidR="00C1CFB0">
        <w:rPr>
          <w:rFonts w:ascii="Arial" w:hAnsi="Arial" w:eastAsia="Arial" w:cs="Arial"/>
          <w:i w:val="0"/>
          <w:iCs w:val="0"/>
          <w:noProof w:val="0"/>
          <w:sz w:val="16"/>
          <w:szCs w:val="16"/>
          <w:lang w:val="en-US"/>
        </w:rPr>
        <w:t>Bell, J., Doing your Research Project, (2018) p.43</w:t>
      </w:r>
    </w:p>
  </w:footnote>
  <w:footnote w:id="9400">
    <w:p w:rsidR="00C1CFB0" w:rsidP="00C1CFB0" w:rsidRDefault="00C1CFB0" w14:paraId="1B3B4234" w14:textId="18DFD911">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Fonts w:ascii="Arial" w:hAnsi="Arial" w:eastAsia="Arial" w:cs="Arial"/>
          <w:sz w:val="16"/>
          <w:szCs w:val="16"/>
        </w:rPr>
        <w:footnoteRef/>
      </w:r>
      <w:r w:rsidRPr="00C1CFB0" w:rsidR="00C1CFB0">
        <w:rPr>
          <w:rFonts w:ascii="Arial" w:hAnsi="Arial" w:eastAsia="Arial" w:cs="Arial"/>
          <w:sz w:val="16"/>
          <w:szCs w:val="16"/>
        </w:rPr>
        <w:t xml:space="preserve"> </w:t>
      </w:r>
      <w:r w:rsidRPr="00C1CFB0" w:rsidR="00C1CFB0">
        <w:rPr>
          <w:rFonts w:ascii="Arial" w:hAnsi="Arial" w:eastAsia="Arial" w:cs="Arial"/>
          <w:i w:val="0"/>
          <w:iCs w:val="0"/>
          <w:noProof w:val="0"/>
          <w:sz w:val="16"/>
          <w:szCs w:val="16"/>
          <w:lang w:val="en-US"/>
        </w:rPr>
        <w:t>Bell, J., Doing your Research Project, p.52</w:t>
      </w:r>
    </w:p>
    <w:p w:rsidR="00C1CFB0" w:rsidP="00C1CFB0" w:rsidRDefault="00C1CFB0" w14:paraId="42E2DE53" w14:textId="3EEC13DE">
      <w:pPr>
        <w:pStyle w:val="FootnoteText"/>
        <w:bidi w:val="0"/>
      </w:pPr>
    </w:p>
  </w:footnote>
  <w:footnote w:id="13514">
    <w:p w:rsidR="00C1CFB0" w:rsidP="00C1CFB0" w:rsidRDefault="00C1CFB0" w14:paraId="22138296" w14:textId="49D2AEC8">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Pr>
        <w:footnoteRef/>
      </w:r>
      <w:r w:rsidR="00C1CFB0">
        <w:rPr/>
        <w:t xml:space="preserve"> </w:t>
      </w:r>
      <w:r w:rsidRPr="00C1CFB0" w:rsidR="00C1CFB0">
        <w:rPr>
          <w:rFonts w:ascii="Arial" w:hAnsi="Arial" w:eastAsia="Arial" w:cs="Arial"/>
          <w:i w:val="0"/>
          <w:iCs w:val="0"/>
          <w:noProof w:val="0"/>
          <w:sz w:val="16"/>
          <w:szCs w:val="16"/>
          <w:lang w:val="en-US"/>
        </w:rPr>
        <w:t>Bell, J., Doing your Research Project, p.209-211</w:t>
      </w:r>
    </w:p>
  </w:footnote>
  <w:footnote w:id="31469">
    <w:p w:rsidR="00C1CFB0" w:rsidP="00C1CFB0" w:rsidRDefault="00C1CFB0" w14:paraId="6F49739F" w14:textId="27CF14B9">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Pr>
        <w:footnoteRef/>
      </w:r>
      <w:r w:rsidR="00C1CFB0">
        <w:rPr/>
        <w:t xml:space="preserve"> </w:t>
      </w:r>
      <w:r w:rsidRPr="00C1CFB0" w:rsidR="00C1CFB0">
        <w:rPr>
          <w:rFonts w:ascii="Arial" w:hAnsi="Arial" w:eastAsia="Arial" w:cs="Arial"/>
          <w:i w:val="0"/>
          <w:iCs w:val="0"/>
          <w:noProof w:val="0"/>
          <w:sz w:val="16"/>
          <w:szCs w:val="16"/>
          <w:lang w:val="en-US"/>
        </w:rPr>
        <w:t>Campion, Astrology and Cosmology in the World’s Religions, p.1</w:t>
      </w:r>
    </w:p>
  </w:footnote>
  <w:footnote w:id="8316">
    <w:p w:rsidR="00C1CFB0" w:rsidP="00C1CFB0" w:rsidRDefault="00C1CFB0" w14:paraId="46CED785" w14:textId="6DADD50B">
      <w:pPr>
        <w:pStyle w:val="Normal"/>
        <w:bidi w:val="0"/>
        <w:spacing w:before="135" w:beforeAutospacing="off" w:after="135" w:afterAutospacing="off"/>
        <w:rPr>
          <w:rFonts w:ascii="Arial" w:hAnsi="Arial" w:eastAsia="Arial" w:cs="Arial"/>
          <w:i w:val="0"/>
          <w:iCs w:val="0"/>
          <w:noProof w:val="0"/>
          <w:sz w:val="16"/>
          <w:szCs w:val="16"/>
          <w:lang w:val="en-US"/>
        </w:rPr>
      </w:pPr>
      <w:r w:rsidRPr="00C1CFB0">
        <w:rPr>
          <w:rStyle w:val="FootnoteReference"/>
        </w:rPr>
        <w:footnoteRef/>
      </w:r>
      <w:r w:rsidR="00C1CFB0">
        <w:rPr/>
        <w:t xml:space="preserve"> </w:t>
      </w:r>
      <w:r w:rsidRPr="00C1CFB0" w:rsidR="00C1CFB0">
        <w:rPr>
          <w:rFonts w:ascii="Arial" w:hAnsi="Arial" w:eastAsia="Arial" w:cs="Arial"/>
          <w:i w:val="0"/>
          <w:iCs w:val="0"/>
          <w:noProof w:val="0"/>
          <w:sz w:val="16"/>
          <w:szCs w:val="16"/>
          <w:lang w:val="en-US"/>
        </w:rPr>
        <w:t>Campion, Astrology and Cosmology in the World’s Religions, p.2</w:t>
      </w:r>
    </w:p>
  </w:footnote>
  <w:footnote w:id="9603">
    <w:p w:rsidR="00C1CFB0" w:rsidP="00C1CFB0" w:rsidRDefault="00C1CFB0" w14:paraId="66FA6F60" w14:textId="002475C0">
      <w:pPr>
        <w:pStyle w:val="Normal"/>
        <w:bidi w:val="0"/>
        <w:spacing w:before="165" w:beforeAutospacing="off" w:after="165" w:afterAutospacing="off"/>
        <w:rPr>
          <w:rFonts w:ascii="Arial" w:hAnsi="Arial" w:eastAsia="Arial" w:cs="Arial"/>
          <w:i w:val="0"/>
          <w:iCs w:val="0"/>
          <w:noProof w:val="0"/>
          <w:sz w:val="16"/>
          <w:szCs w:val="16"/>
          <w:lang w:val="en-US"/>
        </w:rPr>
      </w:pPr>
      <w:r w:rsidRPr="00C1CFB0">
        <w:rPr>
          <w:rStyle w:val="FootnoteReference"/>
          <w:rFonts w:ascii="Arial" w:hAnsi="Arial" w:eastAsia="Arial" w:cs="Arial"/>
          <w:sz w:val="16"/>
          <w:szCs w:val="16"/>
        </w:rPr>
        <w:footnoteRef/>
      </w:r>
      <w:r w:rsidRPr="00C1CFB0" w:rsidR="00C1CFB0">
        <w:rPr>
          <w:rFonts w:ascii="Arial" w:hAnsi="Arial" w:eastAsia="Arial" w:cs="Arial"/>
          <w:sz w:val="16"/>
          <w:szCs w:val="16"/>
        </w:rPr>
        <w:t xml:space="preserve"> </w:t>
      </w:r>
      <w:r w:rsidRPr="00C1CFB0" w:rsidR="00C1CFB0">
        <w:rPr>
          <w:rFonts w:ascii="Arial" w:hAnsi="Arial" w:eastAsia="Arial" w:cs="Arial"/>
          <w:i w:val="0"/>
          <w:iCs w:val="0"/>
          <w:noProof w:val="0"/>
          <w:sz w:val="16"/>
          <w:szCs w:val="16"/>
          <w:lang w:val="en-US"/>
        </w:rPr>
        <w:t>Walter, T. &amp; Waterhouse, H. 1999. ‘A Very Private Belief: Reincarnation in Contemporary England</w:t>
      </w:r>
      <w:r w:rsidRPr="00C1CFB0" w:rsidR="00C1CFB0">
        <w:rPr>
          <w:rFonts w:ascii="Arial" w:hAnsi="Arial" w:eastAsia="Arial" w:cs="Arial"/>
          <w:i w:val="0"/>
          <w:iCs w:val="0"/>
          <w:noProof w:val="0"/>
          <w:sz w:val="16"/>
          <w:szCs w:val="16"/>
          <w:lang w:val="en-US"/>
        </w:rPr>
        <w:t>’,</w:t>
      </w:r>
      <w:r w:rsidRPr="00C1CFB0" w:rsidR="00C1CFB0">
        <w:rPr>
          <w:rFonts w:ascii="Arial" w:hAnsi="Arial" w:eastAsia="Arial" w:cs="Arial"/>
          <w:i w:val="0"/>
          <w:iCs w:val="0"/>
          <w:noProof w:val="0"/>
          <w:sz w:val="16"/>
          <w:szCs w:val="16"/>
          <w:lang w:val="en-US"/>
        </w:rPr>
        <w:t xml:space="preserve"> ‘Sociology of Religion</w:t>
      </w:r>
      <w:r w:rsidRPr="00C1CFB0" w:rsidR="00C1CFB0">
        <w:rPr>
          <w:rFonts w:ascii="Arial" w:hAnsi="Arial" w:eastAsia="Arial" w:cs="Arial"/>
          <w:i w:val="0"/>
          <w:iCs w:val="0"/>
          <w:noProof w:val="0"/>
          <w:sz w:val="16"/>
          <w:szCs w:val="16"/>
          <w:lang w:val="en-US"/>
        </w:rPr>
        <w:t>’,</w:t>
      </w:r>
      <w:r w:rsidRPr="00C1CFB0" w:rsidR="00C1CFB0">
        <w:rPr>
          <w:rFonts w:ascii="Arial" w:hAnsi="Arial" w:eastAsia="Arial" w:cs="Arial"/>
          <w:i w:val="0"/>
          <w:iCs w:val="0"/>
          <w:noProof w:val="0"/>
          <w:sz w:val="16"/>
          <w:szCs w:val="16"/>
          <w:lang w:val="en-US"/>
        </w:rPr>
        <w:t xml:space="preserve"> p 187</w:t>
      </w:r>
    </w:p>
    <w:p w:rsidR="00C1CFB0" w:rsidP="00C1CFB0" w:rsidRDefault="00C1CFB0" w14:paraId="3AFA5E7E" w14:textId="3E15C743">
      <w:pPr>
        <w:pStyle w:val="FootnoteText"/>
        <w:bidi w:val="0"/>
      </w:pPr>
    </w:p>
  </w:footnote>
  <w:footnote w:id="22979">
    <w:p w:rsidR="00C1CFB0" w:rsidP="00C1CFB0" w:rsidRDefault="00C1CFB0" w14:paraId="72DA5086" w14:textId="0035916C">
      <w:pPr>
        <w:pStyle w:val="Normal"/>
        <w:bidi w:val="0"/>
        <w:spacing w:before="150" w:beforeAutospacing="off" w:after="150" w:afterAutospacing="off"/>
        <w:rPr>
          <w:rFonts w:ascii="Arial" w:hAnsi="Arial" w:eastAsia="Arial" w:cs="Arial"/>
          <w:i w:val="0"/>
          <w:iCs w:val="0"/>
          <w:noProof w:val="0"/>
          <w:sz w:val="16"/>
          <w:szCs w:val="16"/>
          <w:lang w:val="en-US"/>
        </w:rPr>
      </w:pPr>
      <w:r w:rsidRPr="00C1CFB0">
        <w:rPr>
          <w:rStyle w:val="FootnoteReference"/>
        </w:rPr>
        <w:footnoteRef/>
      </w:r>
      <w:r w:rsidR="00C1CFB0">
        <w:rPr/>
        <w:t xml:space="preserve"> </w:t>
      </w:r>
      <w:r w:rsidRPr="00C1CFB0" w:rsidR="00C1CFB0">
        <w:rPr>
          <w:rFonts w:ascii="Arial" w:hAnsi="Arial" w:eastAsia="Arial" w:cs="Arial"/>
          <w:i w:val="0"/>
          <w:iCs w:val="0"/>
          <w:noProof w:val="0"/>
          <w:sz w:val="16"/>
          <w:szCs w:val="16"/>
          <w:lang w:val="en-US"/>
        </w:rPr>
        <w:t>Mathews, Freya, The ecological self (London: Routledge, 1991). p. 109</w:t>
      </w:r>
    </w:p>
  </w:footnote>
  <w:footnote w:id="20853">
    <w:p w:rsidR="00C1CFB0" w:rsidP="00C1CFB0" w:rsidRDefault="00C1CFB0" w14:paraId="1C67C825" w14:textId="1E955318">
      <w:pPr>
        <w:pStyle w:val="FootnoteText"/>
        <w:bidi w:val="0"/>
      </w:pPr>
      <w:r w:rsidRPr="00C1CFB0">
        <w:rPr>
          <w:rStyle w:val="FootnoteReference"/>
        </w:rPr>
        <w:footnoteRef/>
      </w:r>
      <w:r w:rsidR="00C1CFB0">
        <w:rPr/>
        <w:t xml:space="preserve"> </w:t>
      </w:r>
      <w:hyperlink r:id="R82e8a2076d374a44">
        <w:r w:rsidRPr="00C1CFB0" w:rsidR="00C1CFB0">
          <w:rPr>
            <w:rStyle w:val="Hyperlink"/>
            <w:noProof w:val="0"/>
            <w:lang w:val="en-US"/>
          </w:rPr>
          <w:t>https://www1.grc.nasa.gov/beginners-guide-to-aeronautics/first-law-conservation-of-energy/</w:t>
        </w:r>
      </w:hyperlink>
    </w:p>
  </w:footnote>
  <w:footnote w:id="31037">
    <w:p w:rsidR="00C1CFB0" w:rsidP="07A83302" w:rsidRDefault="00C1CFB0" w14:paraId="3D188878" w14:textId="053D1B8A">
      <w:pPr>
        <w:pStyle w:val="Normal"/>
        <w:bidi w:val="0"/>
        <w:spacing w:before="240" w:beforeAutospacing="off" w:after="240" w:afterAutospacing="off"/>
        <w:ind w:left="567" w:right="0" w:hanging="567"/>
        <w:rPr>
          <w:sz w:val="16"/>
          <w:szCs w:val="16"/>
        </w:rPr>
      </w:pPr>
      <w:r w:rsidRPr="07A83302">
        <w:rPr>
          <w:rStyle w:val="FootnoteReference"/>
          <w:sz w:val="16"/>
          <w:szCs w:val="16"/>
        </w:rPr>
        <w:footnoteRef/>
      </w:r>
      <w:r w:rsidRPr="07A83302" w:rsidR="07A83302">
        <w:rPr>
          <w:sz w:val="16"/>
          <w:szCs w:val="16"/>
        </w:rPr>
        <w:t xml:space="preserve"> </w:t>
      </w:r>
      <w:r w:rsidRPr="07A83302" w:rsidR="07A83302">
        <w:rPr>
          <w:noProof w:val="0"/>
          <w:sz w:val="16"/>
          <w:szCs w:val="16"/>
          <w:lang w:val="en-US"/>
        </w:rPr>
        <w:t xml:space="preserve">Watts, A. (1968) ‘Psychedelics and religious experience’, </w:t>
      </w:r>
      <w:r w:rsidRPr="07A83302" w:rsidR="07A83302">
        <w:rPr>
          <w:i w:val="1"/>
          <w:iCs w:val="1"/>
          <w:noProof w:val="0"/>
          <w:sz w:val="16"/>
          <w:szCs w:val="16"/>
          <w:lang w:val="en-US"/>
        </w:rPr>
        <w:t>California Law Review</w:t>
      </w:r>
      <w:r w:rsidRPr="07A83302" w:rsidR="07A83302">
        <w:rPr>
          <w:noProof w:val="0"/>
          <w:sz w:val="16"/>
          <w:szCs w:val="16"/>
          <w:lang w:val="en-US"/>
        </w:rPr>
        <w:t xml:space="preserve">, 56(1), p. 74. doi:10.2307/3479497. </w:t>
      </w:r>
      <w:r w:rsidRPr="07A83302" w:rsidR="07A83302">
        <w:rPr>
          <w:sz w:val="16"/>
          <w:szCs w:val="16"/>
        </w:rPr>
        <w:t xml:space="preserve">p 74</w:t>
      </w:r>
    </w:p>
  </w:footnote>
  <w:footnote w:id="10799">
    <w:p w:rsidR="00C1CFB0" w:rsidP="07A83302" w:rsidRDefault="00C1CFB0" w14:paraId="5BD41303" w14:textId="2323C92D">
      <w:pPr>
        <w:pStyle w:val="Normal"/>
        <w:bidi w:val="0"/>
        <w:spacing w:before="240" w:beforeAutospacing="off" w:after="240" w:afterAutospacing="off"/>
        <w:ind w:left="567" w:right="0" w:hanging="567"/>
        <w:rPr>
          <w:rFonts w:ascii="Arial" w:hAnsi="Arial" w:eastAsia="Arial" w:cs="Arial"/>
          <w:b w:val="0"/>
          <w:bCs w:val="0"/>
          <w:i w:val="0"/>
          <w:iCs w:val="0"/>
          <w:noProof w:val="0"/>
          <w:sz w:val="16"/>
          <w:szCs w:val="16"/>
          <w:lang w:val="en-US"/>
        </w:rPr>
      </w:pPr>
      <w:r w:rsidRPr="07A83302">
        <w:rPr>
          <w:rStyle w:val="FootnoteReference"/>
          <w:sz w:val="16"/>
          <w:szCs w:val="16"/>
        </w:rPr>
        <w:footnoteRef/>
      </w:r>
      <w:r w:rsidRPr="07A83302" w:rsidR="07A83302">
        <w:rPr>
          <w:rFonts w:ascii="Arial" w:hAnsi="Arial" w:eastAsia="Arial" w:cs="Arial"/>
          <w:b w:val="0"/>
          <w:bCs w:val="0"/>
          <w:i w:val="0"/>
          <w:iCs w:val="0"/>
          <w:noProof w:val="0"/>
          <w:sz w:val="16"/>
          <w:szCs w:val="16"/>
          <w:lang w:val="en-US"/>
        </w:rPr>
        <w:t xml:space="preserve"> </w:t>
      </w:r>
      <w:r w:rsidRPr="07A83302" w:rsidR="07A83302">
        <w:rPr>
          <w:rFonts w:ascii="Arial" w:hAnsi="Arial" w:eastAsia="Arial" w:cs="Arial"/>
          <w:noProof w:val="0"/>
          <w:sz w:val="16"/>
          <w:szCs w:val="16"/>
          <w:lang w:val="en-US"/>
        </w:rPr>
        <w:t xml:space="preserve">Carhart-Harris, R.L. </w:t>
      </w:r>
      <w:r w:rsidRPr="07A83302" w:rsidR="07A83302">
        <w:rPr>
          <w:rFonts w:ascii="Arial" w:hAnsi="Arial" w:eastAsia="Arial" w:cs="Arial"/>
          <w:i w:val="1"/>
          <w:iCs w:val="1"/>
          <w:noProof w:val="0"/>
          <w:sz w:val="16"/>
          <w:szCs w:val="16"/>
          <w:lang w:val="en-US"/>
        </w:rPr>
        <w:t>et al.</w:t>
      </w:r>
      <w:r w:rsidRPr="07A83302" w:rsidR="07A83302">
        <w:rPr>
          <w:rFonts w:ascii="Arial" w:hAnsi="Arial" w:eastAsia="Arial" w:cs="Arial"/>
          <w:noProof w:val="0"/>
          <w:sz w:val="16"/>
          <w:szCs w:val="16"/>
          <w:lang w:val="en-US"/>
        </w:rPr>
        <w:t xml:space="preserve"> (2014) ‘The Entropic Brain: A Theory of conscious states informed by neuroimaging research with psychedelic drugs’, </w:t>
      </w:r>
      <w:r w:rsidRPr="07A83302" w:rsidR="07A83302">
        <w:rPr>
          <w:rFonts w:ascii="Arial" w:hAnsi="Arial" w:eastAsia="Arial" w:cs="Arial"/>
          <w:i w:val="1"/>
          <w:iCs w:val="1"/>
          <w:noProof w:val="0"/>
          <w:sz w:val="16"/>
          <w:szCs w:val="16"/>
          <w:lang w:val="en-US"/>
        </w:rPr>
        <w:t>Frontiers in Human Neuroscience</w:t>
      </w:r>
      <w:r w:rsidRPr="07A83302" w:rsidR="07A83302">
        <w:rPr>
          <w:rFonts w:ascii="Arial" w:hAnsi="Arial" w:eastAsia="Arial" w:cs="Arial"/>
          <w:noProof w:val="0"/>
          <w:sz w:val="16"/>
          <w:szCs w:val="16"/>
          <w:lang w:val="en-US"/>
        </w:rPr>
        <w:t xml:space="preserve">, 8. doi:10.3389/fnhum.2014.00020. </w:t>
      </w:r>
      <w:r w:rsidRPr="07A83302" w:rsidR="07A83302">
        <w:rPr>
          <w:rFonts w:ascii="Arial" w:hAnsi="Arial" w:eastAsia="Arial" w:cs="Arial"/>
          <w:b w:val="0"/>
          <w:bCs w:val="0"/>
          <w:i w:val="0"/>
          <w:iCs w:val="0"/>
          <w:noProof w:val="0"/>
          <w:sz w:val="16"/>
          <w:szCs w:val="16"/>
          <w:lang w:val="en-US"/>
        </w:rPr>
        <w:t xml:space="preserve"> p1-17</w:t>
      </w:r>
    </w:p>
  </w:footnote>
  <w:footnote w:id="3465">
    <w:p w:rsidR="00C1CFB0" w:rsidP="00C1CFB0" w:rsidRDefault="00C1CFB0" w14:paraId="1EF4B31E" w14:textId="4503143F">
      <w:pPr>
        <w:pStyle w:val="Normal"/>
        <w:bidi w:val="0"/>
        <w:spacing w:before="150" w:beforeAutospacing="off" w:after="150" w:afterAutospacing="off"/>
        <w:rPr>
          <w:rFonts w:ascii="Arial" w:hAnsi="Arial" w:eastAsia="Arial" w:cs="Arial"/>
          <w:i w:val="0"/>
          <w:iCs w:val="0"/>
          <w:noProof w:val="0"/>
          <w:sz w:val="16"/>
          <w:szCs w:val="16"/>
          <w:lang w:val="en-US"/>
        </w:rPr>
      </w:pPr>
      <w:r w:rsidRPr="00C1CFB0">
        <w:rPr>
          <w:rStyle w:val="FootnoteReference"/>
        </w:rPr>
        <w:footnoteRef/>
      </w:r>
      <w:r w:rsidR="00C1CFB0">
        <w:rPr/>
        <w:t xml:space="preserve"> </w:t>
      </w:r>
      <w:r w:rsidRPr="00C1CFB0" w:rsidR="00C1CFB0">
        <w:rPr>
          <w:rFonts w:ascii="Arial" w:hAnsi="Arial" w:eastAsia="Arial" w:cs="Arial"/>
          <w:i w:val="0"/>
          <w:iCs w:val="0"/>
          <w:noProof w:val="0"/>
          <w:sz w:val="16"/>
          <w:szCs w:val="16"/>
          <w:lang w:val="en-US"/>
        </w:rPr>
        <w:t>Mathews, Freya, The ecological self (London: Routledge, 1991). p. 109</w:t>
      </w:r>
    </w:p>
  </w:footnote>
  <w:footnote w:id="10951">
    <w:p w:rsidR="00C1CFB0" w:rsidP="00C1CFB0" w:rsidRDefault="00C1CFB0" w14:paraId="787FC841" w14:textId="1C85BA53">
      <w:pPr>
        <w:pStyle w:val="Normal"/>
        <w:bidi w:val="0"/>
        <w:spacing w:before="165" w:beforeAutospacing="off" w:after="165" w:afterAutospacing="off"/>
        <w:rPr>
          <w:rFonts w:ascii="Helvetica" w:hAnsi="Helvetica" w:eastAsia="Helvetica" w:cs="Helvetica"/>
          <w:i w:val="0"/>
          <w:iCs w:val="0"/>
          <w:noProof w:val="0"/>
          <w:sz w:val="16"/>
          <w:szCs w:val="16"/>
          <w:lang w:val="en-US"/>
        </w:rPr>
      </w:pPr>
      <w:r w:rsidRPr="00C1CFB0">
        <w:rPr>
          <w:rStyle w:val="FootnoteReference"/>
        </w:rPr>
        <w:footnoteRef/>
      </w:r>
      <w:r w:rsidR="00C1CFB0">
        <w:rPr/>
        <w:t xml:space="preserve"> </w:t>
      </w:r>
      <w:r w:rsidRPr="00C1CFB0" w:rsidR="00C1CFB0">
        <w:rPr>
          <w:rFonts w:ascii="Helvetica" w:hAnsi="Helvetica" w:eastAsia="Helvetica" w:cs="Helvetica"/>
          <w:i w:val="0"/>
          <w:iCs w:val="0"/>
          <w:noProof w:val="0"/>
          <w:sz w:val="16"/>
          <w:szCs w:val="16"/>
          <w:lang w:val="en-US"/>
        </w:rPr>
        <w:t>Brink, T. L. 1978. ‘Inconsistency of Belief among Roman Catholic Girls: Concerning Religion, Astrology, Reincarnation.</w:t>
      </w:r>
      <w:r w:rsidRPr="00C1CFB0" w:rsidR="00C1CFB0">
        <w:rPr>
          <w:rFonts w:ascii="Helvetica" w:hAnsi="Helvetica" w:eastAsia="Helvetica" w:cs="Helvetica"/>
          <w:i w:val="0"/>
          <w:iCs w:val="0"/>
          <w:noProof w:val="0"/>
          <w:sz w:val="16"/>
          <w:szCs w:val="16"/>
          <w:lang w:val="en-US"/>
        </w:rPr>
        <w:t>’,</w:t>
      </w:r>
      <w:r w:rsidRPr="00C1CFB0" w:rsidR="00C1CFB0">
        <w:rPr>
          <w:rFonts w:ascii="Helvetica" w:hAnsi="Helvetica" w:eastAsia="Helvetica" w:cs="Helvetica"/>
          <w:i w:val="0"/>
          <w:iCs w:val="0"/>
          <w:noProof w:val="0"/>
          <w:sz w:val="16"/>
          <w:szCs w:val="16"/>
          <w:lang w:val="en-US"/>
        </w:rPr>
        <w:t xml:space="preserve"> p. 84</w:t>
      </w:r>
    </w:p>
  </w:footnote>
  <w:footnote w:id="30467">
    <w:p w:rsidR="00C1CFB0" w:rsidP="07A83302" w:rsidRDefault="00C1CFB0" w14:paraId="3099563A" w14:textId="2CA04191">
      <w:pPr>
        <w:pStyle w:val="Normal"/>
        <w:bidi w:val="0"/>
        <w:spacing w:before="240" w:beforeAutospacing="off" w:after="240" w:afterAutospacing="off" w:line="279" w:lineRule="auto"/>
        <w:ind w:left="567" w:right="0" w:hanging="567"/>
        <w:rPr>
          <w:rFonts w:ascii="Helvetica" w:hAnsi="Helvetica" w:eastAsia="Helvetica" w:cs="Helvetica"/>
          <w:i w:val="0"/>
          <w:iCs w:val="0"/>
          <w:noProof w:val="0"/>
          <w:sz w:val="16"/>
          <w:szCs w:val="16"/>
          <w:lang w:val="en-US"/>
        </w:rPr>
      </w:pPr>
      <w:r w:rsidRPr="07A83302">
        <w:rPr>
          <w:rStyle w:val="FootnoteReference"/>
          <w:sz w:val="16"/>
          <w:szCs w:val="16"/>
        </w:rPr>
        <w:footnoteRef/>
      </w:r>
      <w:r w:rsidRPr="07A83302" w:rsidR="07A83302">
        <w:rPr>
          <w:sz w:val="16"/>
          <w:szCs w:val="16"/>
        </w:rPr>
        <w:t xml:space="preserve"> </w:t>
      </w:r>
      <w:r w:rsidRPr="07A83302" w:rsidR="07A83302">
        <w:rPr>
          <w:rFonts w:ascii="Arial" w:hAnsi="Arial" w:eastAsia="Arial" w:cs="Arial"/>
          <w:noProof w:val="0"/>
          <w:color w:val="000000" w:themeColor="text1" w:themeTint="FF" w:themeShade="FF"/>
          <w:sz w:val="16"/>
          <w:szCs w:val="16"/>
          <w:lang w:val="en-US"/>
        </w:rPr>
        <w:t>Brink, T.L. ‘Inconsistency of belief among Roman Catholic girls: Concerning religion, astrology, reincarnation</w:t>
      </w:r>
      <w:r w:rsidRPr="07A83302" w:rsidR="07A83302">
        <w:rPr>
          <w:rFonts w:ascii="Arial" w:hAnsi="Arial" w:eastAsia="Arial" w:cs="Arial"/>
          <w:noProof w:val="0"/>
          <w:color w:val="000000" w:themeColor="text1" w:themeTint="FF" w:themeShade="FF"/>
          <w:sz w:val="16"/>
          <w:szCs w:val="16"/>
          <w:lang w:val="en-US"/>
        </w:rPr>
        <w:t>’,</w:t>
      </w:r>
      <w:r w:rsidRPr="07A83302" w:rsidR="07A83302">
        <w:rPr>
          <w:rFonts w:ascii="Arial" w:hAnsi="Arial" w:eastAsia="Arial" w:cs="Arial"/>
          <w:noProof w:val="0"/>
          <w:color w:val="000000" w:themeColor="text1" w:themeTint="FF" w:themeShade="FF"/>
          <w:sz w:val="16"/>
          <w:szCs w:val="16"/>
          <w:lang w:val="en-US"/>
        </w:rPr>
        <w:t xml:space="preserve"> </w:t>
      </w:r>
      <w:r w:rsidRPr="07A83302" w:rsidR="07A83302">
        <w:rPr>
          <w:rFonts w:ascii="Arial" w:hAnsi="Arial" w:eastAsia="Arial" w:cs="Arial"/>
          <w:i w:val="1"/>
          <w:iCs w:val="1"/>
          <w:noProof w:val="0"/>
          <w:color w:val="000000" w:themeColor="text1" w:themeTint="FF" w:themeShade="FF"/>
          <w:sz w:val="16"/>
          <w:szCs w:val="16"/>
          <w:lang w:val="en-US"/>
        </w:rPr>
        <w:t>Review of Religious Research</w:t>
      </w:r>
      <w:r w:rsidRPr="07A83302" w:rsidR="07A83302">
        <w:rPr>
          <w:rFonts w:ascii="Arial" w:hAnsi="Arial" w:eastAsia="Arial" w:cs="Arial"/>
          <w:noProof w:val="0"/>
          <w:color w:val="000000" w:themeColor="text1" w:themeTint="FF" w:themeShade="FF"/>
          <w:sz w:val="16"/>
          <w:szCs w:val="16"/>
          <w:lang w:val="en-US"/>
        </w:rPr>
        <w:t xml:space="preserve">, 20(1), p. 82. doi:10.2307/3509943. </w:t>
      </w:r>
      <w:r w:rsidRPr="07A83302" w:rsidR="07A83302">
        <w:rPr>
          <w:rFonts w:ascii="Arial" w:hAnsi="Arial" w:eastAsia="Arial" w:cs="Arial"/>
          <w:noProof w:val="0"/>
          <w:color w:val="000000" w:themeColor="text1" w:themeTint="FF" w:themeShade="FF"/>
          <w:sz w:val="16"/>
          <w:szCs w:val="16"/>
          <w:lang w:val="en-US"/>
        </w:rPr>
        <w:t>(1978</w:t>
      </w:r>
      <w:r w:rsidRPr="07A83302" w:rsidR="07A83302">
        <w:rPr>
          <w:rFonts w:ascii="Arial" w:hAnsi="Arial" w:eastAsia="Arial" w:cs="Arial"/>
          <w:noProof w:val="0"/>
          <w:color w:val="000000" w:themeColor="text1" w:themeTint="FF" w:themeShade="FF"/>
          <w:sz w:val="16"/>
          <w:szCs w:val="16"/>
          <w:lang w:val="en-US"/>
        </w:rPr>
        <w:t xml:space="preserve">) </w:t>
      </w:r>
      <w:r w:rsidRPr="07A83302" w:rsidR="07A83302">
        <w:rPr>
          <w:rFonts w:ascii="Helvetica" w:hAnsi="Helvetica" w:eastAsia="Helvetica" w:cs="Helvetica"/>
          <w:i w:val="0"/>
          <w:iCs w:val="0"/>
          <w:noProof w:val="0"/>
          <w:sz w:val="16"/>
          <w:szCs w:val="16"/>
          <w:lang w:val="en-US"/>
        </w:rPr>
        <w:t xml:space="preserve"> p.</w:t>
      </w:r>
      <w:r w:rsidRPr="07A83302" w:rsidR="07A83302">
        <w:rPr>
          <w:rFonts w:ascii="Helvetica" w:hAnsi="Helvetica" w:eastAsia="Helvetica" w:cs="Helvetica"/>
          <w:i w:val="0"/>
          <w:iCs w:val="0"/>
          <w:noProof w:val="0"/>
          <w:sz w:val="16"/>
          <w:szCs w:val="16"/>
          <w:lang w:val="en-US"/>
        </w:rPr>
        <w:t xml:space="preserve"> 82</w:t>
      </w:r>
    </w:p>
  </w:footnote>
  <w:footnote w:id="32258">
    <w:p w:rsidR="07A83302" w:rsidP="07A83302" w:rsidRDefault="07A83302" w14:paraId="0EB732FE" w14:textId="7E98AE55">
      <w:pPr>
        <w:pStyle w:val="Normal"/>
        <w:bidi w:val="0"/>
        <w:spacing w:before="158" w:beforeAutospacing="off" w:after="158" w:afterAutospacing="off"/>
        <w:rPr>
          <w:rFonts w:ascii="Arial" w:hAnsi="Arial" w:eastAsia="Arial" w:cs="Arial"/>
          <w:sz w:val="16"/>
          <w:szCs w:val="16"/>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Interview with the </w:t>
      </w:r>
      <w:r w:rsidRPr="07A83302" w:rsidR="07A83302">
        <w:rPr>
          <w:rFonts w:ascii="Arial" w:hAnsi="Arial" w:eastAsia="Arial" w:cs="Arial"/>
          <w:noProof w:val="0"/>
          <w:sz w:val="16"/>
          <w:szCs w:val="16"/>
          <w:lang w:val="en-US"/>
        </w:rPr>
        <w:t>Clairvoyant, question 2,14</w:t>
      </w:r>
      <w:r w:rsidRPr="07A83302" w:rsidR="07A83302">
        <w:rPr>
          <w:rFonts w:ascii="Arial" w:hAnsi="Arial" w:eastAsia="Arial" w:cs="Arial"/>
          <w:noProof w:val="0"/>
          <w:sz w:val="16"/>
          <w:szCs w:val="16"/>
          <w:vertAlign w:val="superscript"/>
          <w:lang w:val="en-US"/>
        </w:rPr>
        <w:t>th</w:t>
      </w:r>
      <w:r w:rsidRPr="07A83302" w:rsidR="07A83302">
        <w:rPr>
          <w:rFonts w:ascii="Arial" w:hAnsi="Arial" w:eastAsia="Arial" w:cs="Arial"/>
          <w:noProof w:val="0"/>
          <w:sz w:val="16"/>
          <w:szCs w:val="16"/>
          <w:lang w:val="en-US"/>
        </w:rPr>
        <w:t xml:space="preserve"> April 2024.</w:t>
      </w:r>
    </w:p>
  </w:footnote>
  <w:footnote w:id="13074">
    <w:p w:rsidR="07A83302" w:rsidP="07A83302" w:rsidRDefault="07A83302" w14:paraId="05C6AB85" w14:textId="0553A3D4">
      <w:pPr>
        <w:pStyle w:val="Normal"/>
        <w:bidi w:val="0"/>
        <w:spacing w:before="158" w:beforeAutospacing="off" w:after="158" w:afterAutospacing="off"/>
        <w:rPr>
          <w:rFonts w:ascii="Arial" w:hAnsi="Arial" w:eastAsia="Arial" w:cs="Arial"/>
          <w:i w:val="0"/>
          <w:iCs w:val="0"/>
          <w:noProof w:val="0"/>
          <w:color w:val="auto"/>
          <w:sz w:val="16"/>
          <w:szCs w:val="16"/>
          <w:lang w:val="en-US"/>
        </w:rPr>
      </w:pPr>
      <w:r w:rsidRPr="07A83302">
        <w:rPr>
          <w:rStyle w:val="FootnoteReference"/>
          <w:rFonts w:ascii="Arial" w:hAnsi="Arial" w:eastAsia="Arial" w:cs="Arial"/>
          <w:color w:val="auto"/>
          <w:sz w:val="16"/>
          <w:szCs w:val="16"/>
        </w:rPr>
        <w:footnoteRef/>
      </w:r>
      <w:r w:rsidRPr="07A83302" w:rsidR="07A83302">
        <w:rPr>
          <w:rFonts w:ascii="Arial" w:hAnsi="Arial" w:eastAsia="Arial" w:cs="Arial"/>
          <w:color w:val="auto"/>
          <w:sz w:val="16"/>
          <w:szCs w:val="16"/>
        </w:rPr>
        <w:t xml:space="preserve"> Group interview, interviewee 3, question 1, 29th April </w:t>
      </w:r>
      <w:r w:rsidRPr="07A83302" w:rsidR="07A83302">
        <w:rPr>
          <w:rFonts w:ascii="Arial" w:hAnsi="Arial" w:eastAsia="Arial" w:cs="Arial"/>
          <w:color w:val="auto"/>
          <w:sz w:val="16"/>
          <w:szCs w:val="16"/>
        </w:rPr>
        <w:t xml:space="preserve">2024 </w:t>
      </w:r>
    </w:p>
  </w:footnote>
  <w:footnote w:id="3504">
    <w:p w:rsidR="07A83302" w:rsidP="07A83302" w:rsidRDefault="07A83302" w14:paraId="621ADF62" w14:textId="5398F62F">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24,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 xml:space="preserve">Have you ever experienced a conflict between your scientific understanding and religious beliefs </w:t>
      </w:r>
      <w:r w:rsidRPr="07A83302" w:rsidR="07A83302">
        <w:rPr>
          <w:rFonts w:ascii="Arial" w:hAnsi="Arial" w:eastAsia="Arial" w:cs="Arial"/>
          <w:noProof w:val="0"/>
          <w:sz w:val="16"/>
          <w:szCs w:val="16"/>
          <w:lang w:val="en-US"/>
        </w:rPr>
        <w:t>regarding</w:t>
      </w:r>
      <w:r w:rsidRPr="07A83302" w:rsidR="07A83302">
        <w:rPr>
          <w:rFonts w:ascii="Arial" w:hAnsi="Arial" w:eastAsia="Arial" w:cs="Arial"/>
          <w:noProof w:val="0"/>
          <w:sz w:val="16"/>
          <w:szCs w:val="16"/>
          <w:lang w:val="en-US"/>
        </w:rPr>
        <w:t xml:space="preserve"> the cosmos? How did you resolve it?”</w:t>
      </w:r>
    </w:p>
  </w:footnote>
  <w:footnote w:id="993">
    <w:p w:rsidR="07A83302" w:rsidP="07A83302" w:rsidRDefault="07A83302" w14:paraId="64D7E97E" w14:textId="6408F72F">
      <w:pPr>
        <w:pStyle w:val="Normal"/>
        <w:bidi w:val="0"/>
        <w:spacing w:before="158" w:beforeAutospacing="off" w:after="158" w:afterAutospacing="off"/>
        <w:rPr>
          <w:rFonts w:ascii="Arial" w:hAnsi="Arial" w:eastAsia="Arial" w:cs="Arial"/>
          <w:i w:val="0"/>
          <w:iCs w:val="0"/>
          <w:noProof w:val="0"/>
          <w:color w:val="auto"/>
          <w:sz w:val="16"/>
          <w:szCs w:val="16"/>
          <w:lang w:val="en-US"/>
        </w:rPr>
      </w:pPr>
      <w:r w:rsidRPr="07A83302">
        <w:rPr>
          <w:rStyle w:val="FootnoteReference"/>
          <w:rFonts w:ascii="Arial" w:hAnsi="Arial" w:eastAsia="Arial" w:cs="Arial"/>
          <w:color w:val="auto"/>
          <w:sz w:val="16"/>
          <w:szCs w:val="16"/>
        </w:rPr>
        <w:footnoteRef/>
      </w:r>
      <w:r w:rsidRPr="07A83302" w:rsidR="07A83302">
        <w:rPr>
          <w:rFonts w:ascii="Arial" w:hAnsi="Arial" w:eastAsia="Arial" w:cs="Arial"/>
          <w:color w:val="auto"/>
          <w:sz w:val="16"/>
          <w:szCs w:val="16"/>
        </w:rPr>
        <w:t xml:space="preserve"> Interview with the Buddhist Monk, </w:t>
      </w:r>
      <w:r w:rsidRPr="07A83302" w:rsidR="07A83302">
        <w:rPr>
          <w:rFonts w:ascii="Arial" w:hAnsi="Arial" w:eastAsia="Arial" w:cs="Arial"/>
          <w:i w:val="0"/>
          <w:iCs w:val="0"/>
          <w:noProof w:val="0"/>
          <w:color w:val="auto"/>
          <w:sz w:val="16"/>
          <w:szCs w:val="16"/>
          <w:lang w:val="en-US"/>
        </w:rPr>
        <w:t>preliminary background question, 30</w:t>
      </w:r>
      <w:r w:rsidRPr="07A83302" w:rsidR="07A83302">
        <w:rPr>
          <w:rFonts w:ascii="Arial" w:hAnsi="Arial" w:eastAsia="Arial" w:cs="Arial"/>
          <w:i w:val="0"/>
          <w:iCs w:val="0"/>
          <w:noProof w:val="0"/>
          <w:color w:val="auto"/>
          <w:sz w:val="16"/>
          <w:szCs w:val="16"/>
          <w:vertAlign w:val="superscript"/>
          <w:lang w:val="en-US"/>
        </w:rPr>
        <w:t>th</w:t>
      </w:r>
      <w:r w:rsidRPr="07A83302" w:rsidR="07A83302">
        <w:rPr>
          <w:rFonts w:ascii="Arial" w:hAnsi="Arial" w:eastAsia="Arial" w:cs="Arial"/>
          <w:i w:val="0"/>
          <w:iCs w:val="0"/>
          <w:noProof w:val="0"/>
          <w:color w:val="auto"/>
          <w:sz w:val="16"/>
          <w:szCs w:val="16"/>
          <w:lang w:val="en-US"/>
        </w:rPr>
        <w:t xml:space="preserve"> April 2024</w:t>
      </w:r>
    </w:p>
  </w:footnote>
  <w:footnote w:id="9035">
    <w:p w:rsidR="07A83302" w:rsidP="07A83302" w:rsidRDefault="07A83302" w14:paraId="5775240F" w14:textId="313B5E8D">
      <w:pPr>
        <w:pStyle w:val="Normal"/>
        <w:bidi w:val="0"/>
        <w:spacing w:before="158" w:beforeAutospacing="off" w:after="158" w:afterAutospacing="off"/>
        <w:rPr>
          <w:rFonts w:ascii="Arial" w:hAnsi="Arial" w:eastAsia="Arial" w:cs="Arial"/>
          <w:i w:val="0"/>
          <w:iCs w:val="0"/>
          <w:noProof w:val="0"/>
          <w:color w:val="auto"/>
          <w:sz w:val="16"/>
          <w:szCs w:val="16"/>
          <w:lang w:val="en-US"/>
        </w:rPr>
      </w:pPr>
      <w:r w:rsidRPr="07A83302">
        <w:rPr>
          <w:rStyle w:val="FootnoteReference"/>
          <w:rFonts w:ascii="Arial" w:hAnsi="Arial" w:eastAsia="Arial" w:cs="Arial"/>
          <w:color w:val="auto"/>
          <w:sz w:val="16"/>
          <w:szCs w:val="16"/>
        </w:rPr>
        <w:footnoteRef/>
      </w:r>
      <w:r w:rsidRPr="07A83302" w:rsidR="07A83302">
        <w:rPr>
          <w:rFonts w:ascii="Arial" w:hAnsi="Arial" w:eastAsia="Arial" w:cs="Arial"/>
          <w:color w:val="auto"/>
          <w:sz w:val="16"/>
          <w:szCs w:val="16"/>
        </w:rPr>
        <w:t xml:space="preserve"> Interview with the Christian, question </w:t>
      </w:r>
      <w:r w:rsidRPr="07A83302" w:rsidR="07A83302">
        <w:rPr>
          <w:rFonts w:ascii="Arial" w:hAnsi="Arial" w:eastAsia="Arial" w:cs="Arial"/>
          <w:i w:val="0"/>
          <w:iCs w:val="0"/>
          <w:noProof w:val="0"/>
          <w:color w:val="auto"/>
          <w:sz w:val="16"/>
          <w:szCs w:val="16"/>
          <w:lang w:val="en-US"/>
        </w:rPr>
        <w:t>6, 1</w:t>
      </w:r>
      <w:r w:rsidRPr="07A83302" w:rsidR="07A83302">
        <w:rPr>
          <w:rFonts w:ascii="Arial" w:hAnsi="Arial" w:eastAsia="Arial" w:cs="Arial"/>
          <w:i w:val="0"/>
          <w:iCs w:val="0"/>
          <w:noProof w:val="0"/>
          <w:color w:val="auto"/>
          <w:sz w:val="16"/>
          <w:szCs w:val="16"/>
          <w:vertAlign w:val="superscript"/>
          <w:lang w:val="en-US"/>
        </w:rPr>
        <w:t>st</w:t>
      </w:r>
      <w:r w:rsidRPr="07A83302" w:rsidR="07A83302">
        <w:rPr>
          <w:rFonts w:ascii="Arial" w:hAnsi="Arial" w:eastAsia="Arial" w:cs="Arial"/>
          <w:i w:val="0"/>
          <w:iCs w:val="0"/>
          <w:noProof w:val="0"/>
          <w:color w:val="auto"/>
          <w:sz w:val="16"/>
          <w:szCs w:val="16"/>
          <w:lang w:val="en-US"/>
        </w:rPr>
        <w:t xml:space="preserve"> May 2024</w:t>
      </w:r>
    </w:p>
  </w:footnote>
  <w:footnote w:id="7049">
    <w:p w:rsidR="07A83302" w:rsidP="07A83302" w:rsidRDefault="07A83302" w14:paraId="201C4765" w14:textId="133A26EE">
      <w:pPr>
        <w:pStyle w:val="FootnoteText"/>
        <w:bidi w:val="0"/>
        <w:rPr>
          <w:rFonts w:ascii="Arial" w:hAnsi="Arial" w:eastAsia="Arial" w:cs="Arial"/>
          <w:sz w:val="16"/>
          <w:szCs w:val="16"/>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Interview with the Theoretical Physicist, question 6, 1</w:t>
      </w:r>
      <w:r w:rsidRPr="07A83302" w:rsidR="07A83302">
        <w:rPr>
          <w:rFonts w:ascii="Arial" w:hAnsi="Arial" w:eastAsia="Arial" w:cs="Arial"/>
          <w:sz w:val="16"/>
          <w:szCs w:val="16"/>
          <w:vertAlign w:val="superscript"/>
        </w:rPr>
        <w:t>st</w:t>
      </w:r>
      <w:r w:rsidRPr="07A83302" w:rsidR="07A83302">
        <w:rPr>
          <w:rFonts w:ascii="Arial" w:hAnsi="Arial" w:eastAsia="Arial" w:cs="Arial"/>
          <w:sz w:val="16"/>
          <w:szCs w:val="16"/>
        </w:rPr>
        <w:t xml:space="preserve"> May 2024 </w:t>
      </w:r>
    </w:p>
  </w:footnote>
  <w:footnote w:id="26401">
    <w:p w:rsidR="07A83302" w:rsidP="07A83302" w:rsidRDefault="07A83302" w14:paraId="660D7EA0" w14:textId="7E7DB276">
      <w:pPr>
        <w:pStyle w:val="Normal"/>
        <w:suppressLineNumbers w:val="0"/>
        <w:bidi w:val="0"/>
        <w:spacing w:before="158" w:beforeAutospacing="off" w:after="158" w:afterAutospacing="off" w:line="279" w:lineRule="auto"/>
        <w:ind w:left="0" w:right="0"/>
        <w:jc w:val="left"/>
        <w:rPr>
          <w:rFonts w:ascii="Arial" w:hAnsi="Arial" w:eastAsia="Arial" w:cs="Arial"/>
          <w:i w:val="0"/>
          <w:iCs w:val="0"/>
          <w:noProof w:val="0"/>
          <w:color w:val="auto"/>
          <w:sz w:val="16"/>
          <w:szCs w:val="16"/>
          <w:lang w:val="en-US"/>
        </w:rPr>
      </w:pPr>
      <w:r w:rsidRPr="07A83302">
        <w:rPr>
          <w:rStyle w:val="FootnoteReference"/>
          <w:rFonts w:ascii="Arial" w:hAnsi="Arial" w:eastAsia="Arial" w:cs="Arial"/>
          <w:color w:val="auto"/>
          <w:sz w:val="16"/>
          <w:szCs w:val="16"/>
        </w:rPr>
        <w:footnoteRef/>
      </w:r>
      <w:r w:rsidRPr="07A83302" w:rsidR="07A83302">
        <w:rPr>
          <w:rFonts w:ascii="Arial" w:hAnsi="Arial" w:eastAsia="Arial" w:cs="Arial"/>
          <w:color w:val="auto"/>
          <w:sz w:val="16"/>
          <w:szCs w:val="16"/>
        </w:rPr>
        <w:t xml:space="preserve"> Interview with the Christian, Question 6, 1</w:t>
      </w:r>
      <w:r w:rsidRPr="07A83302" w:rsidR="07A83302">
        <w:rPr>
          <w:rFonts w:ascii="Arial" w:hAnsi="Arial" w:eastAsia="Arial" w:cs="Arial"/>
          <w:color w:val="auto"/>
          <w:sz w:val="16"/>
          <w:szCs w:val="16"/>
          <w:vertAlign w:val="superscript"/>
        </w:rPr>
        <w:t>st</w:t>
      </w:r>
      <w:r w:rsidRPr="07A83302" w:rsidR="07A83302">
        <w:rPr>
          <w:rFonts w:ascii="Arial" w:hAnsi="Arial" w:eastAsia="Arial" w:cs="Arial"/>
          <w:color w:val="auto"/>
          <w:sz w:val="16"/>
          <w:szCs w:val="16"/>
        </w:rPr>
        <w:t xml:space="preserve"> May 2024</w:t>
      </w:r>
    </w:p>
  </w:footnote>
  <w:footnote w:id="22380">
    <w:p w:rsidR="07A83302" w:rsidP="07A83302" w:rsidRDefault="07A83302" w14:paraId="6A04EE8D" w14:textId="24B981B4">
      <w:pPr>
        <w:pStyle w:val="Normal"/>
        <w:bidi w:val="0"/>
        <w:spacing w:before="158" w:beforeAutospacing="off" w:after="158" w:afterAutospacing="off"/>
        <w:rPr>
          <w:rFonts w:ascii="Arial" w:hAnsi="Arial" w:eastAsia="Arial" w:cs="Arial"/>
          <w:i w:val="0"/>
          <w:iCs w:val="0"/>
          <w:noProof w:val="0"/>
          <w:color w:val="auto"/>
          <w:sz w:val="16"/>
          <w:szCs w:val="16"/>
          <w:lang w:val="en-US"/>
        </w:rPr>
      </w:pPr>
      <w:r w:rsidRPr="07A83302">
        <w:rPr>
          <w:rStyle w:val="FootnoteReference"/>
          <w:rFonts w:ascii="Arial" w:hAnsi="Arial" w:eastAsia="Arial" w:cs="Arial"/>
          <w:color w:val="auto"/>
          <w:sz w:val="16"/>
          <w:szCs w:val="16"/>
        </w:rPr>
        <w:footnoteRef/>
      </w:r>
      <w:r w:rsidRPr="07A83302" w:rsidR="07A83302">
        <w:rPr>
          <w:rFonts w:ascii="Arial" w:hAnsi="Arial" w:eastAsia="Arial" w:cs="Arial"/>
          <w:i w:val="0"/>
          <w:iCs w:val="0"/>
          <w:noProof w:val="0"/>
          <w:color w:val="auto"/>
          <w:sz w:val="16"/>
          <w:szCs w:val="16"/>
          <w:lang w:val="en-US"/>
        </w:rPr>
        <w:t xml:space="preserve"> Interview with Buddhist monk, question 6, 30</w:t>
      </w:r>
      <w:r w:rsidRPr="07A83302" w:rsidR="07A83302">
        <w:rPr>
          <w:rFonts w:ascii="Arial" w:hAnsi="Arial" w:eastAsia="Arial" w:cs="Arial"/>
          <w:i w:val="0"/>
          <w:iCs w:val="0"/>
          <w:noProof w:val="0"/>
          <w:color w:val="auto"/>
          <w:sz w:val="16"/>
          <w:szCs w:val="16"/>
          <w:vertAlign w:val="superscript"/>
          <w:lang w:val="en-US"/>
        </w:rPr>
        <w:t>th</w:t>
      </w:r>
      <w:r w:rsidRPr="07A83302" w:rsidR="07A83302">
        <w:rPr>
          <w:rFonts w:ascii="Arial" w:hAnsi="Arial" w:eastAsia="Arial" w:cs="Arial"/>
          <w:i w:val="0"/>
          <w:iCs w:val="0"/>
          <w:noProof w:val="0"/>
          <w:color w:val="auto"/>
          <w:sz w:val="16"/>
          <w:szCs w:val="16"/>
          <w:lang w:val="en-US"/>
        </w:rPr>
        <w:t xml:space="preserve"> April 2024</w:t>
      </w:r>
    </w:p>
  </w:footnote>
  <w:footnote w:id="2603">
    <w:p w:rsidR="07A83302" w:rsidP="07A83302" w:rsidRDefault="07A83302" w14:paraId="2C8A56E9" w14:textId="005E78A1">
      <w:pPr>
        <w:bidi w:val="0"/>
        <w:spacing w:before="158" w:beforeAutospacing="off" w:after="158" w:afterAutospacing="off" w:line="279" w:lineRule="auto"/>
        <w:rPr>
          <w:rFonts w:ascii="Arial" w:hAnsi="Arial" w:eastAsia="Arial" w:cs="Arial"/>
          <w:noProof w:val="0"/>
          <w:sz w:val="16"/>
          <w:szCs w:val="16"/>
          <w:lang w:val="en-US"/>
        </w:rPr>
      </w:pPr>
      <w:r w:rsidRPr="07A83302" w:rsidR="07A83302">
        <w:rPr>
          <w:rFonts w:ascii="Arial" w:hAnsi="Arial" w:eastAsia="Arial" w:cs="Arial"/>
          <w:noProof w:val="0"/>
          <w:sz w:val="16"/>
          <w:szCs w:val="16"/>
          <w:vertAlign w:val="superscript"/>
          <w:lang w:val="en-US"/>
        </w:rPr>
        <w:t>22</w:t>
      </w:r>
      <w:r w:rsidRPr="07A83302" w:rsidR="07A83302">
        <w:rPr>
          <w:rFonts w:ascii="Arial" w:hAnsi="Arial" w:eastAsia="Arial" w:cs="Arial"/>
          <w:noProof w:val="0"/>
          <w:sz w:val="16"/>
          <w:szCs w:val="16"/>
          <w:lang w:val="en-US"/>
        </w:rPr>
        <w:t xml:space="preserve"> Interview with Buddhist monk, question 6, 30</w:t>
      </w:r>
      <w:r w:rsidRPr="07A83302" w:rsidR="07A83302">
        <w:rPr>
          <w:rFonts w:ascii="Arial" w:hAnsi="Arial" w:eastAsia="Arial" w:cs="Arial"/>
          <w:noProof w:val="0"/>
          <w:sz w:val="16"/>
          <w:szCs w:val="16"/>
          <w:vertAlign w:val="superscript"/>
          <w:lang w:val="en-US"/>
        </w:rPr>
        <w:t>th</w:t>
      </w:r>
      <w:r w:rsidRPr="07A83302" w:rsidR="07A83302">
        <w:rPr>
          <w:rFonts w:ascii="Arial" w:hAnsi="Arial" w:eastAsia="Arial" w:cs="Arial"/>
          <w:noProof w:val="0"/>
          <w:sz w:val="16"/>
          <w:szCs w:val="16"/>
          <w:lang w:val="en-US"/>
        </w:rPr>
        <w:t xml:space="preserve"> April 2024</w:t>
      </w:r>
    </w:p>
  </w:footnote>
  <w:footnote w:id="16498">
    <w:p w:rsidR="07A83302" w:rsidP="07A83302" w:rsidRDefault="07A83302" w14:paraId="6E5BE7DB" w14:textId="4F447644">
      <w:pPr>
        <w:bidi w:val="0"/>
        <w:spacing w:before="158" w:beforeAutospacing="off" w:after="158" w:afterAutospacing="off" w:line="279" w:lineRule="auto"/>
        <w:rPr>
          <w:rFonts w:ascii="Arial" w:hAnsi="Arial" w:eastAsia="Arial" w:cs="Arial"/>
          <w:noProof w:val="0"/>
          <w:sz w:val="16"/>
          <w:szCs w:val="16"/>
          <w:lang w:val="en-US"/>
        </w:rPr>
      </w:pPr>
      <w:r w:rsidRPr="07A83302" w:rsidR="07A83302">
        <w:rPr>
          <w:rFonts w:ascii="Arial" w:hAnsi="Arial" w:eastAsia="Arial" w:cs="Arial"/>
          <w:noProof w:val="0"/>
          <w:sz w:val="16"/>
          <w:szCs w:val="16"/>
          <w:vertAlign w:val="superscript"/>
          <w:lang w:val="en-US"/>
        </w:rPr>
        <w:t>22</w:t>
      </w:r>
      <w:r w:rsidRPr="07A83302" w:rsidR="07A83302">
        <w:rPr>
          <w:rFonts w:ascii="Arial" w:hAnsi="Arial" w:eastAsia="Arial" w:cs="Arial"/>
          <w:noProof w:val="0"/>
          <w:sz w:val="16"/>
          <w:szCs w:val="16"/>
          <w:lang w:val="en-US"/>
        </w:rPr>
        <w:t xml:space="preserve"> Interview with Buddhist monk, question 6, 30</w:t>
      </w:r>
      <w:r w:rsidRPr="07A83302" w:rsidR="07A83302">
        <w:rPr>
          <w:rFonts w:ascii="Arial" w:hAnsi="Arial" w:eastAsia="Arial" w:cs="Arial"/>
          <w:noProof w:val="0"/>
          <w:sz w:val="16"/>
          <w:szCs w:val="16"/>
          <w:vertAlign w:val="superscript"/>
          <w:lang w:val="en-US"/>
        </w:rPr>
        <w:t>th</w:t>
      </w:r>
      <w:r w:rsidRPr="07A83302" w:rsidR="07A83302">
        <w:rPr>
          <w:rFonts w:ascii="Arial" w:hAnsi="Arial" w:eastAsia="Arial" w:cs="Arial"/>
          <w:noProof w:val="0"/>
          <w:sz w:val="16"/>
          <w:szCs w:val="16"/>
          <w:lang w:val="en-US"/>
        </w:rPr>
        <w:t xml:space="preserve"> April 2024</w:t>
      </w:r>
    </w:p>
  </w:footnote>
  <w:footnote w:id="17023">
    <w:p w:rsidR="07A83302" w:rsidP="07A83302" w:rsidRDefault="07A83302" w14:paraId="1296C862" w14:textId="1EC39370">
      <w:pPr>
        <w:bidi w:val="0"/>
        <w:spacing w:before="158" w:beforeAutospacing="off" w:after="158" w:afterAutospacing="off" w:line="279" w:lineRule="auto"/>
        <w:rPr>
          <w:rFonts w:ascii="Arial" w:hAnsi="Arial" w:eastAsia="Arial" w:cs="Arial"/>
          <w:noProof w:val="0"/>
          <w:sz w:val="16"/>
          <w:szCs w:val="16"/>
          <w:lang w:val="en-US"/>
        </w:rPr>
      </w:pPr>
      <w:r w:rsidRPr="07A83302" w:rsidR="07A83302">
        <w:rPr>
          <w:rFonts w:ascii="Arial" w:hAnsi="Arial" w:eastAsia="Arial" w:cs="Arial"/>
          <w:noProof w:val="0"/>
          <w:sz w:val="16"/>
          <w:szCs w:val="16"/>
          <w:vertAlign w:val="superscript"/>
          <w:lang w:val="en-US"/>
        </w:rPr>
        <w:t>22</w:t>
      </w:r>
      <w:r w:rsidRPr="07A83302" w:rsidR="07A83302">
        <w:rPr>
          <w:rFonts w:ascii="Arial" w:hAnsi="Arial" w:eastAsia="Arial" w:cs="Arial"/>
          <w:noProof w:val="0"/>
          <w:sz w:val="16"/>
          <w:szCs w:val="16"/>
          <w:lang w:val="en-US"/>
        </w:rPr>
        <w:t xml:space="preserve"> Interview with Buddhist monk, question 6, 30</w:t>
      </w:r>
      <w:r w:rsidRPr="07A83302" w:rsidR="07A83302">
        <w:rPr>
          <w:rFonts w:ascii="Arial" w:hAnsi="Arial" w:eastAsia="Arial" w:cs="Arial"/>
          <w:noProof w:val="0"/>
          <w:sz w:val="16"/>
          <w:szCs w:val="16"/>
          <w:vertAlign w:val="superscript"/>
          <w:lang w:val="en-US"/>
        </w:rPr>
        <w:t>th</w:t>
      </w:r>
      <w:r w:rsidRPr="07A83302" w:rsidR="07A83302">
        <w:rPr>
          <w:rFonts w:ascii="Arial" w:hAnsi="Arial" w:eastAsia="Arial" w:cs="Arial"/>
          <w:noProof w:val="0"/>
          <w:sz w:val="16"/>
          <w:szCs w:val="16"/>
          <w:lang w:val="en-US"/>
        </w:rPr>
        <w:t xml:space="preserve"> April 2024</w:t>
      </w:r>
    </w:p>
  </w:footnote>
  <w:footnote w:id="12015">
    <w:p w:rsidR="07A83302" w:rsidP="07A83302" w:rsidRDefault="07A83302" w14:paraId="1BD1A7AA" w14:textId="7C0E4D4F">
      <w:pPr>
        <w:bidi w:val="0"/>
        <w:spacing w:before="158" w:beforeAutospacing="off" w:after="158" w:afterAutospacing="off" w:line="279" w:lineRule="auto"/>
        <w:ind w:left="0" w:right="0"/>
        <w:jc w:val="left"/>
        <w:rPr>
          <w:rFonts w:ascii="Arial" w:hAnsi="Arial" w:eastAsia="Arial" w:cs="Arial"/>
          <w:noProof w:val="0"/>
          <w:sz w:val="16"/>
          <w:szCs w:val="16"/>
          <w:lang w:val="en-US"/>
        </w:rPr>
      </w:pPr>
      <w:r w:rsidRPr="07A83302" w:rsidR="07A83302">
        <w:rPr>
          <w:rFonts w:ascii="Arial" w:hAnsi="Arial" w:eastAsia="Arial" w:cs="Arial"/>
          <w:noProof w:val="0"/>
          <w:sz w:val="16"/>
          <w:szCs w:val="16"/>
          <w:vertAlign w:val="superscript"/>
          <w:lang w:val="en-US"/>
        </w:rPr>
        <w:t>21</w:t>
      </w:r>
      <w:r w:rsidRPr="07A83302" w:rsidR="07A83302">
        <w:rPr>
          <w:rFonts w:ascii="Arial" w:hAnsi="Arial" w:eastAsia="Arial" w:cs="Arial"/>
          <w:noProof w:val="0"/>
          <w:sz w:val="16"/>
          <w:szCs w:val="16"/>
          <w:lang w:val="en-US"/>
        </w:rPr>
        <w:t xml:space="preserve"> Interview with the Christian, Question 6, 1</w:t>
      </w:r>
      <w:r w:rsidRPr="07A83302" w:rsidR="07A83302">
        <w:rPr>
          <w:rFonts w:ascii="Arial" w:hAnsi="Arial" w:eastAsia="Arial" w:cs="Arial"/>
          <w:noProof w:val="0"/>
          <w:sz w:val="16"/>
          <w:szCs w:val="16"/>
          <w:vertAlign w:val="superscript"/>
          <w:lang w:val="en-US"/>
        </w:rPr>
        <w:t>st</w:t>
      </w:r>
      <w:r w:rsidRPr="07A83302" w:rsidR="07A83302">
        <w:rPr>
          <w:rFonts w:ascii="Arial" w:hAnsi="Arial" w:eastAsia="Arial" w:cs="Arial"/>
          <w:noProof w:val="0"/>
          <w:sz w:val="16"/>
          <w:szCs w:val="16"/>
          <w:lang w:val="en-US"/>
        </w:rPr>
        <w:t xml:space="preserve"> May 2024</w:t>
      </w:r>
    </w:p>
  </w:footnote>
  <w:footnote w:id="14301">
    <w:p w:rsidR="07A83302" w:rsidP="07A83302" w:rsidRDefault="07A83302" w14:paraId="47E22FC2" w14:textId="307CF2D8">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56,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Do</w:t>
      </w:r>
      <w:r w:rsidRPr="07A83302" w:rsidR="07A83302">
        <w:rPr>
          <w:rFonts w:ascii="Arial" w:hAnsi="Arial" w:eastAsia="Arial" w:cs="Arial"/>
          <w:noProof w:val="0"/>
          <w:sz w:val="16"/>
          <w:szCs w:val="16"/>
          <w:lang w:val="en-US"/>
        </w:rPr>
        <w:t xml:space="preserve"> you think your community or cultural background has influenced your cosmology? In what ways?”</w:t>
      </w:r>
    </w:p>
  </w:footnote>
  <w:footnote w:id="8663">
    <w:p w:rsidR="07A83302" w:rsidP="07A83302" w:rsidRDefault="07A83302" w14:paraId="4DF36FC1" w14:textId="66DB316A">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30,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Do</w:t>
      </w:r>
      <w:r w:rsidRPr="07A83302" w:rsidR="07A83302">
        <w:rPr>
          <w:rFonts w:ascii="Arial" w:hAnsi="Arial" w:eastAsia="Arial" w:cs="Arial"/>
          <w:noProof w:val="0"/>
          <w:sz w:val="16"/>
          <w:szCs w:val="16"/>
          <w:lang w:val="en-US"/>
        </w:rPr>
        <w:t xml:space="preserve"> you think your community or cultural background has influenced your cosmology? In what ways?”</w:t>
      </w:r>
    </w:p>
  </w:footnote>
  <w:footnote w:id="19469">
    <w:p w:rsidR="07A83302" w:rsidP="07A83302" w:rsidRDefault="07A83302" w14:paraId="4696A5D8" w14:textId="2227CFCA">
      <w:pPr>
        <w:pStyle w:val="FootnoteText"/>
        <w:bidi w:val="0"/>
      </w:pPr>
      <w:r w:rsidRPr="07A83302">
        <w:rPr>
          <w:rStyle w:val="FootnoteReference"/>
        </w:rPr>
        <w:footnoteRef/>
      </w:r>
      <w:r w:rsidR="07A83302">
        <w:rPr/>
        <w:t xml:space="preserve"> Interview with the clairvoyant, question 5, 14</w:t>
      </w:r>
      <w:r w:rsidRPr="07A83302" w:rsidR="07A83302">
        <w:rPr>
          <w:vertAlign w:val="superscript"/>
        </w:rPr>
        <w:t>th</w:t>
      </w:r>
      <w:r w:rsidR="07A83302">
        <w:rPr/>
        <w:t xml:space="preserve"> April 2024</w:t>
      </w:r>
    </w:p>
  </w:footnote>
  <w:footnote w:id="16490">
    <w:p w:rsidR="07A83302" w:rsidP="07A83302" w:rsidRDefault="07A83302" w14:paraId="582634D2" w14:textId="74BA298B">
      <w:pPr>
        <w:pStyle w:val="FootnoteText"/>
        <w:bidi w:val="0"/>
        <w:rPr>
          <w:rFonts w:ascii="Arial" w:hAnsi="Arial" w:eastAsia="Arial" w:cs="Arial"/>
          <w:sz w:val="16"/>
          <w:szCs w:val="16"/>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Group interview, interviewee 1, preliminary questions, 29</w:t>
      </w:r>
      <w:r w:rsidRPr="07A83302" w:rsidR="07A83302">
        <w:rPr>
          <w:rFonts w:ascii="Arial" w:hAnsi="Arial" w:eastAsia="Arial" w:cs="Arial"/>
          <w:sz w:val="16"/>
          <w:szCs w:val="16"/>
          <w:vertAlign w:val="superscript"/>
        </w:rPr>
        <w:t>th</w:t>
      </w:r>
      <w:r w:rsidRPr="07A83302" w:rsidR="07A83302">
        <w:rPr>
          <w:rFonts w:ascii="Arial" w:hAnsi="Arial" w:eastAsia="Arial" w:cs="Arial"/>
          <w:sz w:val="16"/>
          <w:szCs w:val="16"/>
        </w:rPr>
        <w:t xml:space="preserve"> April 2024</w:t>
      </w:r>
    </w:p>
  </w:footnote>
  <w:footnote w:id="15977">
    <w:p w:rsidR="07A83302" w:rsidP="07A83302" w:rsidRDefault="07A83302" w14:paraId="157D0890" w14:textId="4D99B3A4">
      <w:pPr>
        <w:pStyle w:val="Normal"/>
        <w:bidi w:val="0"/>
        <w:spacing w:after="0" w:line="240" w:lineRule="auto"/>
        <w:rPr>
          <w:rFonts w:ascii="Arial" w:hAnsi="Arial" w:eastAsia="Arial" w:cs="Arial"/>
          <w:noProof w:val="0"/>
          <w:sz w:val="16"/>
          <w:szCs w:val="16"/>
          <w:lang w:val="en-US"/>
        </w:rPr>
      </w:pPr>
      <w:r w:rsidRPr="07A83302">
        <w:rPr>
          <w:rStyle w:val="FootnoteReference"/>
        </w:rPr>
        <w:footnoteRef/>
      </w:r>
      <w:r w:rsidR="07A83302">
        <w:rPr/>
        <w:t xml:space="preserve"> </w:t>
      </w:r>
      <w:r w:rsidRPr="07A83302" w:rsidR="07A83302">
        <w:rPr>
          <w:rFonts w:ascii="Arial" w:hAnsi="Arial" w:eastAsia="Arial" w:cs="Arial"/>
          <w:noProof w:val="0"/>
          <w:sz w:val="16"/>
          <w:szCs w:val="16"/>
          <w:vertAlign w:val="superscript"/>
          <w:lang w:val="en-US"/>
        </w:rPr>
        <w:t>33</w:t>
      </w:r>
      <w:r w:rsidRPr="07A83302" w:rsidR="07A83302">
        <w:rPr>
          <w:rFonts w:ascii="Arial" w:hAnsi="Arial" w:eastAsia="Arial" w:cs="Arial"/>
          <w:noProof w:val="0"/>
          <w:sz w:val="16"/>
          <w:szCs w:val="16"/>
          <w:lang w:val="en-US"/>
        </w:rPr>
        <w:t xml:space="preserve"> Group interview, interviewee 1, preliminary questions, 29</w:t>
      </w:r>
      <w:r w:rsidRPr="07A83302" w:rsidR="07A83302">
        <w:rPr>
          <w:rFonts w:ascii="Arial" w:hAnsi="Arial" w:eastAsia="Arial" w:cs="Arial"/>
          <w:noProof w:val="0"/>
          <w:sz w:val="16"/>
          <w:szCs w:val="16"/>
          <w:vertAlign w:val="superscript"/>
          <w:lang w:val="en-US"/>
        </w:rPr>
        <w:t>th</w:t>
      </w:r>
      <w:r w:rsidRPr="07A83302" w:rsidR="07A83302">
        <w:rPr>
          <w:rFonts w:ascii="Arial" w:hAnsi="Arial" w:eastAsia="Arial" w:cs="Arial"/>
          <w:noProof w:val="0"/>
          <w:sz w:val="16"/>
          <w:szCs w:val="16"/>
          <w:lang w:val="en-US"/>
        </w:rPr>
        <w:t xml:space="preserve"> April 2024</w:t>
      </w:r>
    </w:p>
  </w:footnote>
  <w:footnote w:id="13122">
    <w:p w:rsidR="07A83302" w:rsidP="07A83302" w:rsidRDefault="07A83302" w14:paraId="0B2561E4" w14:textId="38C58E52">
      <w:pPr>
        <w:pStyle w:val="FootnoteText"/>
        <w:bidi w:val="0"/>
      </w:pPr>
      <w:r w:rsidRPr="07A83302">
        <w:rPr>
          <w:rStyle w:val="FootnoteReference"/>
        </w:rPr>
        <w:footnoteRef/>
      </w:r>
      <w:r w:rsidR="07A83302">
        <w:rPr/>
        <w:t xml:space="preserve"> Group interview, interviewee 1, question 2, 29</w:t>
      </w:r>
      <w:r w:rsidRPr="07A83302" w:rsidR="07A83302">
        <w:rPr>
          <w:vertAlign w:val="superscript"/>
        </w:rPr>
        <w:t>th</w:t>
      </w:r>
      <w:r w:rsidR="07A83302">
        <w:rPr/>
        <w:t xml:space="preserve"> April 2024</w:t>
      </w:r>
    </w:p>
  </w:footnote>
  <w:footnote w:id="26185">
    <w:p w:rsidR="07A83302" w:rsidP="07A83302" w:rsidRDefault="07A83302" w14:paraId="5B82B828" w14:textId="60390FB0">
      <w:pPr>
        <w:pStyle w:val="FootnoteText"/>
        <w:bidi w:val="0"/>
      </w:pPr>
      <w:r w:rsidRPr="07A83302">
        <w:rPr>
          <w:rStyle w:val="FootnoteReference"/>
        </w:rPr>
        <w:footnoteRef/>
      </w:r>
      <w:r w:rsidR="07A83302">
        <w:rPr/>
        <w:t xml:space="preserve"> Interview with the Buddhist monk, question 1, 30</w:t>
      </w:r>
      <w:r w:rsidRPr="07A83302" w:rsidR="07A83302">
        <w:rPr>
          <w:vertAlign w:val="superscript"/>
        </w:rPr>
        <w:t>th</w:t>
      </w:r>
      <w:r w:rsidR="07A83302">
        <w:rPr/>
        <w:t xml:space="preserve"> April 2024</w:t>
      </w:r>
    </w:p>
  </w:footnote>
  <w:footnote w:id="13420">
    <w:p w:rsidR="07A83302" w:rsidP="07A83302" w:rsidRDefault="07A83302" w14:paraId="0C986382" w14:textId="41E560F2">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56,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 xml:space="preserve">Do you think your community or cultural background has influenced your cosmology? In what </w:t>
      </w:r>
      <w:r w:rsidRPr="07A83302" w:rsidR="07A83302">
        <w:rPr>
          <w:rFonts w:ascii="Arial" w:hAnsi="Arial" w:eastAsia="Arial" w:cs="Arial"/>
          <w:noProof w:val="0"/>
          <w:sz w:val="16"/>
          <w:szCs w:val="16"/>
          <w:lang w:val="en-US"/>
        </w:rPr>
        <w:t>ways?“</w:t>
      </w:r>
      <w:r w:rsidRPr="07A83302" w:rsidR="07A83302">
        <w:rPr>
          <w:rFonts w:ascii="Arial" w:hAnsi="Arial" w:eastAsia="Arial" w:cs="Arial"/>
          <w:noProof w:val="0"/>
          <w:sz w:val="16"/>
          <w:szCs w:val="16"/>
          <w:lang w:val="en-US"/>
        </w:rPr>
        <w:t xml:space="preserve"> </w:t>
      </w:r>
      <w:r>
        <w:br/>
      </w:r>
    </w:p>
  </w:footnote>
  <w:footnote w:id="9015">
    <w:p w:rsidR="07A83302" w:rsidP="07A83302" w:rsidRDefault="07A83302" w14:paraId="4DD3DECF" w14:textId="515B5550">
      <w:pPr>
        <w:pStyle w:val="FootnoteText"/>
        <w:bidi w:val="0"/>
      </w:pPr>
      <w:r w:rsidRPr="07A83302">
        <w:rPr>
          <w:rStyle w:val="FootnoteReference"/>
        </w:rPr>
        <w:footnoteRef/>
      </w:r>
      <w:r w:rsidR="07A83302">
        <w:rPr/>
        <w:t xml:space="preserve"> Group interview, interviewee 3, </w:t>
      </w:r>
      <w:r w:rsidR="07A83302">
        <w:rPr/>
        <w:t>question 4,</w:t>
      </w:r>
      <w:r w:rsidR="07A83302">
        <w:rPr/>
        <w:t xml:space="preserve"> 29</w:t>
      </w:r>
      <w:r w:rsidRPr="07A83302" w:rsidR="07A83302">
        <w:rPr>
          <w:vertAlign w:val="superscript"/>
        </w:rPr>
        <w:t>th</w:t>
      </w:r>
      <w:r w:rsidR="07A83302">
        <w:rPr/>
        <w:t xml:space="preserve"> April 2024</w:t>
      </w:r>
    </w:p>
  </w:footnote>
  <w:footnote w:id="27122">
    <w:p w:rsidR="07A83302" w:rsidP="07A83302" w:rsidRDefault="07A83302" w14:paraId="62B85240" w14:textId="3EAA5E92">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60,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 xml:space="preserve"> What experiences or influences have shaped your beliefs about the cosmos? Can you share a moment/teaching/concept that changed your viewpoint?”</w:t>
      </w:r>
    </w:p>
  </w:footnote>
  <w:footnote w:id="3817">
    <w:p w:rsidR="07A83302" w:rsidP="07A83302" w:rsidRDefault="07A83302" w14:paraId="709DE32E" w14:textId="7CE8A39A">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23,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 xml:space="preserve"> Is there anything else you would like to add?”</w:t>
      </w:r>
    </w:p>
  </w:footnote>
  <w:footnote w:id="10021">
    <w:p w:rsidR="07A83302" w:rsidP="07A83302" w:rsidRDefault="07A83302" w14:paraId="12C70855" w14:textId="1885B7A7">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48,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Do</w:t>
      </w:r>
      <w:r w:rsidRPr="07A83302" w:rsidR="07A83302">
        <w:rPr>
          <w:rFonts w:ascii="Arial" w:hAnsi="Arial" w:eastAsia="Arial" w:cs="Arial"/>
          <w:noProof w:val="0"/>
          <w:sz w:val="16"/>
          <w:szCs w:val="16"/>
          <w:lang w:val="en-US"/>
        </w:rPr>
        <w:t xml:space="preserve"> you think having a certain view of the cosmos leads to a more positive or negative outlook on life? Why?”</w:t>
      </w:r>
    </w:p>
  </w:footnote>
  <w:footnote w:id="16220">
    <w:p w:rsidR="07A83302" w:rsidP="07A83302" w:rsidRDefault="07A83302" w14:paraId="7577A311" w14:textId="736097E1">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16,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Do</w:t>
      </w:r>
      <w:r w:rsidRPr="07A83302" w:rsidR="07A83302">
        <w:rPr>
          <w:rFonts w:ascii="Arial" w:hAnsi="Arial" w:eastAsia="Arial" w:cs="Arial"/>
          <w:noProof w:val="0"/>
          <w:sz w:val="16"/>
          <w:szCs w:val="16"/>
          <w:lang w:val="en-US"/>
        </w:rPr>
        <w:t xml:space="preserve"> you think having a certain view of the cosmos leads to a more positive or negative outlook on life? Why?”</w:t>
      </w:r>
    </w:p>
  </w:footnote>
  <w:footnote w:id="19021">
    <w:p w:rsidR="07A83302" w:rsidP="07A83302" w:rsidRDefault="07A83302" w14:paraId="3E601F2C" w14:textId="05DF9B45">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42,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What experiences or influences have shaped your beliefs about the cosmos? Can you share a moment/teaching/concept that changed your viewpoint?”</w:t>
      </w:r>
    </w:p>
  </w:footnote>
  <w:footnote w:id="9323">
    <w:p w:rsidR="07A83302" w:rsidP="07A83302" w:rsidRDefault="07A83302" w14:paraId="0A3092C5" w14:textId="423D0E9D">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respondents 39, question "</w:t>
      </w:r>
      <w:r w:rsidRPr="07A83302" w:rsidR="07A83302">
        <w:rPr>
          <w:rFonts w:ascii="Arial" w:hAnsi="Arial" w:eastAsia="Arial" w:cs="Arial"/>
          <w:noProof w:val="0"/>
          <w:sz w:val="16"/>
          <w:szCs w:val="16"/>
          <w:lang w:val="en-US"/>
        </w:rPr>
        <w:t xml:space="preserve"> What experiences or influences have shaped your beliefs about the cosmos? Can you share a moment/teaching/concept that changed your viewpoint?”</w:t>
      </w:r>
    </w:p>
  </w:footnote>
  <w:footnote w:id="6204">
    <w:p w:rsidR="07A83302" w:rsidP="07A83302" w:rsidRDefault="07A83302" w14:paraId="4C951B20" w14:textId="17E8D64E">
      <w:pPr>
        <w:pStyle w:val="FootnoteText"/>
        <w:bidi w:val="0"/>
        <w:rPr>
          <w:vertAlign w:val="superscript"/>
        </w:rPr>
      </w:pPr>
      <w:r w:rsidRPr="07A83302">
        <w:rPr>
          <w:rStyle w:val="FootnoteReference"/>
        </w:rPr>
        <w:footnoteRef/>
      </w:r>
      <w:r w:rsidR="07A83302">
        <w:rPr/>
        <w:t xml:space="preserve"> Group study, interviewee 4, preliminary question, 29</w:t>
      </w:r>
      <w:r w:rsidRPr="07A83302" w:rsidR="07A83302">
        <w:rPr>
          <w:vertAlign w:val="superscript"/>
        </w:rPr>
        <w:t>th</w:t>
      </w:r>
      <w:r w:rsidR="07A83302">
        <w:rPr/>
        <w:t xml:space="preserve"> </w:t>
      </w:r>
      <w:r w:rsidR="07A83302">
        <w:rPr/>
        <w:t>April 2024</w:t>
      </w:r>
    </w:p>
  </w:footnote>
  <w:footnote w:id="24433">
    <w:p w:rsidR="07A83302" w:rsidP="07A83302" w:rsidRDefault="07A83302" w14:paraId="32224AD0" w14:textId="4677C1E4">
      <w:pPr>
        <w:pStyle w:val="FootnoteText"/>
        <w:bidi w:val="0"/>
        <w:rPr>
          <w:rFonts w:ascii="Arial" w:hAnsi="Arial" w:eastAsia="Arial" w:cs="Arial"/>
          <w:noProof w:val="0"/>
          <w:sz w:val="16"/>
          <w:szCs w:val="16"/>
          <w:lang w:val="en-US"/>
        </w:rPr>
      </w:pPr>
      <w:r w:rsidRPr="07A83302">
        <w:rPr>
          <w:rStyle w:val="FootnoteReference"/>
          <w:rFonts w:ascii="Arial" w:hAnsi="Arial" w:eastAsia="Arial" w:cs="Arial"/>
          <w:sz w:val="16"/>
          <w:szCs w:val="16"/>
        </w:rPr>
        <w:footnoteRef/>
      </w:r>
      <w:r w:rsidRPr="07A83302" w:rsidR="07A83302">
        <w:rPr>
          <w:rFonts w:ascii="Arial" w:hAnsi="Arial" w:eastAsia="Arial" w:cs="Arial"/>
          <w:sz w:val="16"/>
          <w:szCs w:val="16"/>
        </w:rPr>
        <w:t xml:space="preserve"> Survey respondent 60, </w:t>
      </w:r>
      <w:r w:rsidRPr="07A83302" w:rsidR="07A83302">
        <w:rPr>
          <w:rFonts w:ascii="Arial" w:hAnsi="Arial" w:eastAsia="Arial" w:cs="Arial"/>
          <w:sz w:val="16"/>
          <w:szCs w:val="16"/>
        </w:rPr>
        <w:t>question ”</w:t>
      </w:r>
      <w:r w:rsidRPr="07A83302" w:rsidR="07A83302">
        <w:rPr>
          <w:rFonts w:ascii="Arial" w:hAnsi="Arial" w:eastAsia="Arial" w:cs="Arial"/>
          <w:noProof w:val="0"/>
          <w:sz w:val="16"/>
          <w:szCs w:val="16"/>
          <w:lang w:val="en-US"/>
        </w:rPr>
        <w:t>What</w:t>
      </w:r>
      <w:r w:rsidRPr="07A83302" w:rsidR="07A83302">
        <w:rPr>
          <w:rFonts w:ascii="Arial" w:hAnsi="Arial" w:eastAsia="Arial" w:cs="Arial"/>
          <w:noProof w:val="0"/>
          <w:sz w:val="16"/>
          <w:szCs w:val="16"/>
          <w:lang w:val="en-US"/>
        </w:rPr>
        <w:t xml:space="preserve"> experiences or influences have shaped your beliefs about the cosmos? Can you share a moment/teaching/concept that changed your viewpoint?”</w:t>
      </w:r>
    </w:p>
  </w:footnote>
  <w:footnote w:id="31016">
    <w:p w:rsidR="07A83302" w:rsidP="07A83302" w:rsidRDefault="07A83302" w14:paraId="37E9D615" w14:textId="6D9BA539">
      <w:pPr>
        <w:pStyle w:val="FootnoteText"/>
        <w:bidi w:val="0"/>
      </w:pPr>
      <w:r w:rsidRPr="07A83302">
        <w:rPr>
          <w:rStyle w:val="FootnoteReference"/>
        </w:rPr>
        <w:footnoteRef/>
      </w:r>
      <w:r w:rsidR="07A83302">
        <w:rPr/>
        <w:t xml:space="preserve"> Interview with the Buddhist monk, question 5, 30</w:t>
      </w:r>
      <w:r w:rsidRPr="07A83302" w:rsidR="07A83302">
        <w:rPr>
          <w:vertAlign w:val="superscript"/>
        </w:rPr>
        <w:t>th</w:t>
      </w:r>
      <w:r w:rsidR="07A83302">
        <w:rPr/>
        <w:t xml:space="preserve"> April 2024</w:t>
      </w:r>
    </w:p>
  </w:footnote>
  <w:footnote w:id="8139">
    <w:p w:rsidR="07A83302" w:rsidP="07A83302" w:rsidRDefault="07A83302" w14:paraId="5B2DD905" w14:textId="1A290305">
      <w:pPr>
        <w:pStyle w:val="FootnoteText"/>
        <w:bidi w:val="0"/>
      </w:pPr>
      <w:r w:rsidRPr="07A83302">
        <w:rPr>
          <w:rStyle w:val="FootnoteReference"/>
        </w:rPr>
        <w:footnoteRef/>
      </w:r>
      <w:r w:rsidR="07A83302">
        <w:rPr/>
        <w:t xml:space="preserve"> Interview with the Pagan, Question 5, 9</w:t>
      </w:r>
      <w:r w:rsidRPr="07A83302" w:rsidR="07A83302">
        <w:rPr>
          <w:vertAlign w:val="superscript"/>
        </w:rPr>
        <w:t>th</w:t>
      </w:r>
      <w:r w:rsidR="07A83302">
        <w:rPr/>
        <w:t xml:space="preserve"> April 2024</w:t>
      </w:r>
    </w:p>
  </w:footnote>
  <w:footnote w:id="14071">
    <w:p w:rsidR="07A83302" w:rsidP="07A83302" w:rsidRDefault="07A83302" w14:paraId="7725A72B" w14:textId="404AB730">
      <w:pPr>
        <w:pStyle w:val="FootnoteText"/>
        <w:bidi w:val="0"/>
      </w:pPr>
      <w:r w:rsidRPr="07A83302">
        <w:rPr>
          <w:rStyle w:val="FootnoteReference"/>
        </w:rPr>
        <w:footnoteRef/>
      </w:r>
      <w:r w:rsidR="07A83302">
        <w:rPr/>
        <w:t xml:space="preserve"> Interview with the Theoretical Physicist, </w:t>
      </w:r>
      <w:r w:rsidR="07A83302">
        <w:rPr/>
        <w:t>question 5,</w:t>
      </w:r>
      <w:r w:rsidR="07A83302">
        <w:rPr/>
        <w:t xml:space="preserve"> 1</w:t>
      </w:r>
      <w:r w:rsidRPr="07A83302" w:rsidR="07A83302">
        <w:rPr>
          <w:vertAlign w:val="superscript"/>
        </w:rPr>
        <w:t>st</w:t>
      </w:r>
      <w:r w:rsidR="07A83302">
        <w:rPr/>
        <w:t xml:space="preserve"> May 2024</w:t>
      </w:r>
    </w:p>
  </w:footnote>
  <w:footnote w:id="28062">
    <w:p w:rsidR="07A83302" w:rsidP="07A83302" w:rsidRDefault="07A83302" w14:paraId="17AE0D1A" w14:textId="3D71A66D">
      <w:pPr>
        <w:pStyle w:val="FootnoteText"/>
        <w:bidi w:val="0"/>
      </w:pPr>
      <w:r w:rsidRPr="07A83302">
        <w:rPr>
          <w:rStyle w:val="FootnoteReference"/>
        </w:rPr>
        <w:footnoteRef/>
      </w:r>
      <w:r w:rsidR="07A83302">
        <w:rPr/>
        <w:t xml:space="preserve"> Interview with the Pagan, </w:t>
      </w:r>
      <w:r w:rsidR="07A83302">
        <w:rPr/>
        <w:t>question 7,</w:t>
      </w:r>
      <w:r w:rsidR="07A83302">
        <w:rPr/>
        <w:t xml:space="preserve"> 9</w:t>
      </w:r>
      <w:r w:rsidRPr="07A83302" w:rsidR="07A83302">
        <w:rPr>
          <w:vertAlign w:val="superscript"/>
        </w:rPr>
        <w:t>th</w:t>
      </w:r>
      <w:r w:rsidR="07A83302">
        <w:rPr/>
        <w:t xml:space="preserve"> April 2024</w:t>
      </w:r>
    </w:p>
  </w:footnote>
  <w:footnote w:id="12157">
    <w:p w:rsidR="07A83302" w:rsidP="07A83302" w:rsidRDefault="07A83302" w14:paraId="3B5D0B34" w14:textId="13427103">
      <w:pPr>
        <w:pStyle w:val="Normal"/>
        <w:bidi w:val="0"/>
        <w:spacing w:after="0" w:line="240" w:lineRule="auto"/>
        <w:rPr>
          <w:rFonts w:ascii="Aptos" w:hAnsi="Aptos" w:eastAsia="Aptos" w:cs="Aptos"/>
          <w:noProof w:val="0"/>
          <w:sz w:val="20"/>
          <w:szCs w:val="20"/>
          <w:lang w:val="en-US"/>
        </w:rPr>
      </w:pPr>
      <w:r w:rsidRPr="07A83302">
        <w:rPr>
          <w:rStyle w:val="FootnoteReference"/>
        </w:rPr>
        <w:footnoteRef/>
      </w:r>
      <w:r w:rsidR="07A83302">
        <w:rPr/>
        <w:t xml:space="preserve"> </w:t>
      </w:r>
      <w:r w:rsidRPr="07A83302" w:rsidR="07A83302">
        <w:rPr>
          <w:rFonts w:ascii="Aptos" w:hAnsi="Aptos" w:eastAsia="Aptos" w:cs="Aptos"/>
          <w:noProof w:val="0"/>
          <w:sz w:val="20"/>
          <w:szCs w:val="20"/>
          <w:vertAlign w:val="superscript"/>
          <w:lang w:val="en-US"/>
        </w:rPr>
        <w:t>53</w:t>
      </w:r>
      <w:r w:rsidRPr="07A83302" w:rsidR="07A83302">
        <w:rPr>
          <w:rFonts w:ascii="Aptos" w:hAnsi="Aptos" w:eastAsia="Aptos" w:cs="Aptos"/>
          <w:noProof w:val="0"/>
          <w:sz w:val="20"/>
          <w:szCs w:val="20"/>
          <w:lang w:val="en-US"/>
        </w:rPr>
        <w:t xml:space="preserve"> Interview with the Pagan, question 7, 9</w:t>
      </w:r>
      <w:r w:rsidRPr="07A83302" w:rsidR="07A83302">
        <w:rPr>
          <w:rFonts w:ascii="Aptos" w:hAnsi="Aptos" w:eastAsia="Aptos" w:cs="Aptos"/>
          <w:noProof w:val="0"/>
          <w:sz w:val="20"/>
          <w:szCs w:val="20"/>
          <w:vertAlign w:val="superscript"/>
          <w:lang w:val="en-US"/>
        </w:rPr>
        <w:t>th</w:t>
      </w:r>
      <w:r w:rsidRPr="07A83302" w:rsidR="07A83302">
        <w:rPr>
          <w:rFonts w:ascii="Aptos" w:hAnsi="Aptos" w:eastAsia="Aptos" w:cs="Aptos"/>
          <w:noProof w:val="0"/>
          <w:sz w:val="20"/>
          <w:szCs w:val="20"/>
          <w:lang w:val="en-US"/>
        </w:rPr>
        <w:t xml:space="preserve"> April 2024</w:t>
      </w:r>
    </w:p>
  </w:footnote>
  <w:footnote w:id="27295">
    <w:p w:rsidR="07A83302" w:rsidP="07A83302" w:rsidRDefault="07A83302" w14:paraId="4D9F7C6E" w14:textId="5A788CC2">
      <w:pPr>
        <w:pStyle w:val="Normal"/>
        <w:bidi w:val="0"/>
        <w:spacing w:after="0" w:line="240" w:lineRule="auto"/>
        <w:rPr>
          <w:rFonts w:ascii="Aptos" w:hAnsi="Aptos" w:eastAsia="Aptos" w:cs="Aptos"/>
          <w:noProof w:val="0"/>
          <w:sz w:val="20"/>
          <w:szCs w:val="20"/>
          <w:lang w:val="en-US"/>
        </w:rPr>
      </w:pPr>
      <w:r w:rsidRPr="07A83302">
        <w:rPr>
          <w:rStyle w:val="FootnoteReference"/>
        </w:rPr>
        <w:footnoteRef/>
      </w:r>
      <w:r w:rsidR="07A83302">
        <w:rPr/>
        <w:t xml:space="preserve"> </w:t>
      </w:r>
      <w:r w:rsidRPr="07A83302" w:rsidR="07A83302">
        <w:rPr>
          <w:rFonts w:ascii="Aptos" w:hAnsi="Aptos" w:eastAsia="Aptos" w:cs="Aptos"/>
          <w:noProof w:val="0"/>
          <w:sz w:val="20"/>
          <w:szCs w:val="20"/>
          <w:vertAlign w:val="superscript"/>
          <w:lang w:val="en-US"/>
        </w:rPr>
        <w:t>53</w:t>
      </w:r>
      <w:r w:rsidRPr="07A83302" w:rsidR="07A83302">
        <w:rPr>
          <w:rFonts w:ascii="Aptos" w:hAnsi="Aptos" w:eastAsia="Aptos" w:cs="Aptos"/>
          <w:noProof w:val="0"/>
          <w:sz w:val="20"/>
          <w:szCs w:val="20"/>
          <w:lang w:val="en-US"/>
        </w:rPr>
        <w:t xml:space="preserve"> Interview with the Pagan, question 7, 9</w:t>
      </w:r>
      <w:r w:rsidRPr="07A83302" w:rsidR="07A83302">
        <w:rPr>
          <w:rFonts w:ascii="Aptos" w:hAnsi="Aptos" w:eastAsia="Aptos" w:cs="Aptos"/>
          <w:noProof w:val="0"/>
          <w:sz w:val="20"/>
          <w:szCs w:val="20"/>
          <w:vertAlign w:val="superscript"/>
          <w:lang w:val="en-US"/>
        </w:rPr>
        <w:t>th</w:t>
      </w:r>
      <w:r w:rsidRPr="07A83302" w:rsidR="07A83302">
        <w:rPr>
          <w:rFonts w:ascii="Aptos" w:hAnsi="Aptos" w:eastAsia="Aptos" w:cs="Aptos"/>
          <w:noProof w:val="0"/>
          <w:sz w:val="20"/>
          <w:szCs w:val="20"/>
          <w:lang w:val="en-US"/>
        </w:rPr>
        <w:t xml:space="preserve"> April 2024</w:t>
      </w:r>
    </w:p>
  </w:footnote>
  <w:footnote w:id="29744">
    <w:p w:rsidR="07A83302" w:rsidP="07A83302" w:rsidRDefault="07A83302" w14:paraId="25A0A7B3" w14:textId="75328C2E">
      <w:pPr>
        <w:pStyle w:val="Normal"/>
        <w:bidi w:val="0"/>
        <w:spacing w:before="240" w:beforeAutospacing="off" w:after="240" w:afterAutospacing="off" w:line="279" w:lineRule="auto"/>
        <w:ind w:left="567" w:right="0" w:hanging="567"/>
        <w:rPr>
          <w:rFonts w:ascii="Arial" w:hAnsi="Arial" w:eastAsia="Arial" w:cs="Arial"/>
          <w:noProof w:val="0"/>
          <w:color w:val="000000" w:themeColor="text1" w:themeTint="FF" w:themeShade="FF"/>
          <w:sz w:val="16"/>
          <w:szCs w:val="16"/>
          <w:lang w:val="en-US"/>
        </w:rPr>
      </w:pPr>
      <w:r w:rsidRPr="07A83302">
        <w:rPr>
          <w:rStyle w:val="FootnoteReference"/>
          <w:sz w:val="16"/>
          <w:szCs w:val="16"/>
        </w:rPr>
        <w:footnoteRef/>
      </w:r>
      <w:r w:rsidRPr="07A83302" w:rsidR="07A83302">
        <w:rPr>
          <w:sz w:val="16"/>
          <w:szCs w:val="16"/>
        </w:rPr>
        <w:t xml:space="preserve"> </w:t>
      </w:r>
      <w:r w:rsidRPr="07A83302" w:rsidR="07A83302">
        <w:rPr>
          <w:rFonts w:ascii="Arial" w:hAnsi="Arial" w:eastAsia="Arial" w:cs="Arial"/>
          <w:noProof w:val="0"/>
          <w:color w:val="000000" w:themeColor="text1" w:themeTint="FF" w:themeShade="FF"/>
          <w:sz w:val="16"/>
          <w:szCs w:val="16"/>
          <w:lang w:val="en-US"/>
        </w:rPr>
        <w:t>Brink, T.L. ‘Inconsistency of belief among Roman Catholic girls: Concerning religion, astrology, reincarnation</w:t>
      </w:r>
      <w:r w:rsidRPr="07A83302" w:rsidR="07A83302">
        <w:rPr>
          <w:rFonts w:ascii="Arial" w:hAnsi="Arial" w:eastAsia="Arial" w:cs="Arial"/>
          <w:noProof w:val="0"/>
          <w:color w:val="000000" w:themeColor="text1" w:themeTint="FF" w:themeShade="FF"/>
          <w:sz w:val="16"/>
          <w:szCs w:val="16"/>
          <w:lang w:val="en-US"/>
        </w:rPr>
        <w:t>’,</w:t>
      </w:r>
      <w:r w:rsidRPr="07A83302" w:rsidR="07A83302">
        <w:rPr>
          <w:rFonts w:ascii="Arial" w:hAnsi="Arial" w:eastAsia="Arial" w:cs="Arial"/>
          <w:noProof w:val="0"/>
          <w:color w:val="000000" w:themeColor="text1" w:themeTint="FF" w:themeShade="FF"/>
          <w:sz w:val="16"/>
          <w:szCs w:val="16"/>
          <w:lang w:val="en-US"/>
        </w:rPr>
        <w:t xml:space="preserve"> </w:t>
      </w:r>
      <w:r w:rsidRPr="07A83302" w:rsidR="07A83302">
        <w:rPr>
          <w:rFonts w:ascii="Arial" w:hAnsi="Arial" w:eastAsia="Arial" w:cs="Arial"/>
          <w:i w:val="1"/>
          <w:iCs w:val="1"/>
          <w:noProof w:val="0"/>
          <w:color w:val="000000" w:themeColor="text1" w:themeTint="FF" w:themeShade="FF"/>
          <w:sz w:val="16"/>
          <w:szCs w:val="16"/>
          <w:lang w:val="en-US"/>
        </w:rPr>
        <w:t>Review of Religious Research</w:t>
      </w:r>
      <w:r w:rsidRPr="07A83302" w:rsidR="07A83302">
        <w:rPr>
          <w:rFonts w:ascii="Arial" w:hAnsi="Arial" w:eastAsia="Arial" w:cs="Arial"/>
          <w:noProof w:val="0"/>
          <w:color w:val="000000" w:themeColor="text1" w:themeTint="FF" w:themeShade="FF"/>
          <w:sz w:val="16"/>
          <w:szCs w:val="16"/>
          <w:lang w:val="en-US"/>
        </w:rPr>
        <w:t xml:space="preserve">, 20(1), p. 82. doi:10.2307/3509943. </w:t>
      </w:r>
      <w:r w:rsidRPr="07A83302" w:rsidR="07A83302">
        <w:rPr>
          <w:rFonts w:ascii="Arial" w:hAnsi="Arial" w:eastAsia="Arial" w:cs="Arial"/>
          <w:noProof w:val="0"/>
          <w:color w:val="000000" w:themeColor="text1" w:themeTint="FF" w:themeShade="FF"/>
          <w:sz w:val="16"/>
          <w:szCs w:val="16"/>
          <w:lang w:val="en-US"/>
        </w:rPr>
        <w:t>(1978) p 84</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C1CFB0" w:rsidTr="00C1CFB0" w14:paraId="3CD1B370">
      <w:trPr>
        <w:trHeight w:val="300"/>
      </w:trPr>
      <w:tc>
        <w:tcPr>
          <w:tcW w:w="3120" w:type="dxa"/>
          <w:tcMar/>
        </w:tcPr>
        <w:p w:rsidR="00C1CFB0" w:rsidP="00C1CFB0" w:rsidRDefault="00C1CFB0" w14:paraId="4D163EF0" w14:textId="64E998C5">
          <w:pPr>
            <w:pStyle w:val="Header"/>
            <w:bidi w:val="0"/>
            <w:ind w:left="-115"/>
            <w:jc w:val="left"/>
          </w:pPr>
        </w:p>
      </w:tc>
      <w:tc>
        <w:tcPr>
          <w:tcW w:w="3120" w:type="dxa"/>
          <w:tcMar/>
        </w:tcPr>
        <w:p w:rsidR="00C1CFB0" w:rsidP="00C1CFB0" w:rsidRDefault="00C1CFB0" w14:paraId="5A48D298" w14:textId="2F0614B1">
          <w:pPr>
            <w:pStyle w:val="Header"/>
            <w:bidi w:val="0"/>
            <w:jc w:val="center"/>
          </w:pPr>
        </w:p>
      </w:tc>
      <w:tc>
        <w:tcPr>
          <w:tcW w:w="3120" w:type="dxa"/>
          <w:tcMar/>
        </w:tcPr>
        <w:p w:rsidR="00C1CFB0" w:rsidP="00C1CFB0" w:rsidRDefault="00C1CFB0" w14:paraId="5D4BC687" w14:textId="3C1A4708">
          <w:pPr>
            <w:pStyle w:val="Header"/>
            <w:bidi w:val="0"/>
            <w:ind w:right="-115"/>
            <w:jc w:val="right"/>
          </w:pPr>
        </w:p>
      </w:tc>
    </w:tr>
  </w:tbl>
  <w:p w:rsidR="00C1CFB0" w:rsidP="00C1CFB0" w:rsidRDefault="00C1CFB0" w14:paraId="6A3023E4" w14:textId="5989E115">
    <w:pPr>
      <w:pStyle w:val="Header"/>
      <w:bidi w:val="0"/>
    </w:pPr>
  </w:p>
</w:hdr>
</file>

<file path=word/intelligence2.xml><?xml version="1.0" encoding="utf-8"?>
<int2:intelligence xmlns:int2="http://schemas.microsoft.com/office/intelligence/2020/intelligence">
  <int2:observations>
    <int2:textHash int2:hashCode="dkJwrgDK2h6k0P" int2:id="4s0pXKkz">
      <int2:state int2:type="AugLoop_Text_Critique" int2:value="Rejected"/>
    </int2:textHash>
    <int2:textHash int2:hashCode="ZQ1rkhEtZMru7K" int2:id="tABd94UK">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9722FA"/>
    <w:rsid w:val="00214B7E"/>
    <w:rsid w:val="0031D99A"/>
    <w:rsid w:val="00359321"/>
    <w:rsid w:val="00558E06"/>
    <w:rsid w:val="00674CE4"/>
    <w:rsid w:val="00870DFC"/>
    <w:rsid w:val="00A25B6E"/>
    <w:rsid w:val="00AC9F45"/>
    <w:rsid w:val="00BB7AD9"/>
    <w:rsid w:val="00C1CFB0"/>
    <w:rsid w:val="00C99975"/>
    <w:rsid w:val="00CE42CC"/>
    <w:rsid w:val="010331E6"/>
    <w:rsid w:val="010409B3"/>
    <w:rsid w:val="01148E4E"/>
    <w:rsid w:val="014A1D54"/>
    <w:rsid w:val="017D0E7C"/>
    <w:rsid w:val="01877EBA"/>
    <w:rsid w:val="01B59CF3"/>
    <w:rsid w:val="01CD2D59"/>
    <w:rsid w:val="01F15E67"/>
    <w:rsid w:val="01F2EDEF"/>
    <w:rsid w:val="02201C16"/>
    <w:rsid w:val="023E2BCF"/>
    <w:rsid w:val="026A132D"/>
    <w:rsid w:val="02A3D6BC"/>
    <w:rsid w:val="02B916E9"/>
    <w:rsid w:val="02DD33D4"/>
    <w:rsid w:val="0307AD33"/>
    <w:rsid w:val="03164646"/>
    <w:rsid w:val="031FEC04"/>
    <w:rsid w:val="032B9241"/>
    <w:rsid w:val="034A1CA6"/>
    <w:rsid w:val="036C1E4E"/>
    <w:rsid w:val="03708969"/>
    <w:rsid w:val="03AD4116"/>
    <w:rsid w:val="03CD2093"/>
    <w:rsid w:val="03F794DA"/>
    <w:rsid w:val="03FD490B"/>
    <w:rsid w:val="0427FB46"/>
    <w:rsid w:val="0433B84F"/>
    <w:rsid w:val="044E6493"/>
    <w:rsid w:val="049B017E"/>
    <w:rsid w:val="049B77A1"/>
    <w:rsid w:val="04A7A139"/>
    <w:rsid w:val="04B216A7"/>
    <w:rsid w:val="05263956"/>
    <w:rsid w:val="0528FF29"/>
    <w:rsid w:val="053ACE43"/>
    <w:rsid w:val="0540930D"/>
    <w:rsid w:val="0540930D"/>
    <w:rsid w:val="05447AC1"/>
    <w:rsid w:val="054E30E3"/>
    <w:rsid w:val="05A3EF83"/>
    <w:rsid w:val="05E7A6FD"/>
    <w:rsid w:val="05F0B0C7"/>
    <w:rsid w:val="06454663"/>
    <w:rsid w:val="068E1E33"/>
    <w:rsid w:val="06FED066"/>
    <w:rsid w:val="0721EF5E"/>
    <w:rsid w:val="0783775E"/>
    <w:rsid w:val="07A0B9D3"/>
    <w:rsid w:val="07A83302"/>
    <w:rsid w:val="07C4C245"/>
    <w:rsid w:val="07C517CF"/>
    <w:rsid w:val="07C8B7D4"/>
    <w:rsid w:val="07DDAE0C"/>
    <w:rsid w:val="08166461"/>
    <w:rsid w:val="081E4445"/>
    <w:rsid w:val="0825EB0F"/>
    <w:rsid w:val="0829EE94"/>
    <w:rsid w:val="08766622"/>
    <w:rsid w:val="0893B155"/>
    <w:rsid w:val="08A3BF9F"/>
    <w:rsid w:val="08B7B12A"/>
    <w:rsid w:val="08C68CBE"/>
    <w:rsid w:val="094A5EB6"/>
    <w:rsid w:val="0975EFB8"/>
    <w:rsid w:val="09772C76"/>
    <w:rsid w:val="09797E6D"/>
    <w:rsid w:val="0987F124"/>
    <w:rsid w:val="09B63B4A"/>
    <w:rsid w:val="09D449EF"/>
    <w:rsid w:val="09FAB084"/>
    <w:rsid w:val="0A125802"/>
    <w:rsid w:val="0A16016D"/>
    <w:rsid w:val="0A2EF7FC"/>
    <w:rsid w:val="0A519BC4"/>
    <w:rsid w:val="0A653DAF"/>
    <w:rsid w:val="0A6827AC"/>
    <w:rsid w:val="0A6D2B35"/>
    <w:rsid w:val="0AA1C011"/>
    <w:rsid w:val="0AB86AEC"/>
    <w:rsid w:val="0B190F33"/>
    <w:rsid w:val="0B3200A2"/>
    <w:rsid w:val="0B4A4A07"/>
    <w:rsid w:val="0B6059BB"/>
    <w:rsid w:val="0BA1A607"/>
    <w:rsid w:val="0BDB46F3"/>
    <w:rsid w:val="0BEFD339"/>
    <w:rsid w:val="0C02485E"/>
    <w:rsid w:val="0C10F573"/>
    <w:rsid w:val="0C3ACE25"/>
    <w:rsid w:val="0C91835C"/>
    <w:rsid w:val="0C9F535B"/>
    <w:rsid w:val="0CB69631"/>
    <w:rsid w:val="0CDF1CED"/>
    <w:rsid w:val="0CE5D39A"/>
    <w:rsid w:val="0D05D29C"/>
    <w:rsid w:val="0D4D4F66"/>
    <w:rsid w:val="0D64D525"/>
    <w:rsid w:val="0D910321"/>
    <w:rsid w:val="0E20A9D5"/>
    <w:rsid w:val="0E2D6713"/>
    <w:rsid w:val="0E3B23BC"/>
    <w:rsid w:val="0E7A845A"/>
    <w:rsid w:val="0E7AED4E"/>
    <w:rsid w:val="0E8B4858"/>
    <w:rsid w:val="0E960DE9"/>
    <w:rsid w:val="0ED9BB5B"/>
    <w:rsid w:val="0EF6BA8D"/>
    <w:rsid w:val="0F053C06"/>
    <w:rsid w:val="0F2773FB"/>
    <w:rsid w:val="0F730C20"/>
    <w:rsid w:val="0F766AF6"/>
    <w:rsid w:val="0FA28284"/>
    <w:rsid w:val="0FA4DB4C"/>
    <w:rsid w:val="0FDA72FC"/>
    <w:rsid w:val="0FE5EAA4"/>
    <w:rsid w:val="0FEF3A89"/>
    <w:rsid w:val="0FF93C12"/>
    <w:rsid w:val="0FFAFCE4"/>
    <w:rsid w:val="10087C14"/>
    <w:rsid w:val="100E14CC"/>
    <w:rsid w:val="1028A887"/>
    <w:rsid w:val="1031DE4A"/>
    <w:rsid w:val="1067C584"/>
    <w:rsid w:val="108D3221"/>
    <w:rsid w:val="109EAD1C"/>
    <w:rsid w:val="10C26F1B"/>
    <w:rsid w:val="10E46696"/>
    <w:rsid w:val="10F5FF54"/>
    <w:rsid w:val="110CBCC4"/>
    <w:rsid w:val="110F3A75"/>
    <w:rsid w:val="11123B57"/>
    <w:rsid w:val="11283298"/>
    <w:rsid w:val="1168F4FE"/>
    <w:rsid w:val="116C2472"/>
    <w:rsid w:val="11B28E10"/>
    <w:rsid w:val="11CDAEAB"/>
    <w:rsid w:val="12078231"/>
    <w:rsid w:val="12138B8E"/>
    <w:rsid w:val="122E5B4F"/>
    <w:rsid w:val="125A48DD"/>
    <w:rsid w:val="1261BA3C"/>
    <w:rsid w:val="126C48ED"/>
    <w:rsid w:val="127161F9"/>
    <w:rsid w:val="12783D1A"/>
    <w:rsid w:val="12B8869A"/>
    <w:rsid w:val="12C83CE9"/>
    <w:rsid w:val="1331D41E"/>
    <w:rsid w:val="1340C3FD"/>
    <w:rsid w:val="134E5E71"/>
    <w:rsid w:val="135D1783"/>
    <w:rsid w:val="13629FB3"/>
    <w:rsid w:val="137FA2F0"/>
    <w:rsid w:val="13993EAE"/>
    <w:rsid w:val="13AB5DAB"/>
    <w:rsid w:val="13C286D8"/>
    <w:rsid w:val="13C56BD3"/>
    <w:rsid w:val="13CB6B89"/>
    <w:rsid w:val="1408194E"/>
    <w:rsid w:val="144CCC59"/>
    <w:rsid w:val="147110A9"/>
    <w:rsid w:val="1476A2A8"/>
    <w:rsid w:val="1486E165"/>
    <w:rsid w:val="14A051C3"/>
    <w:rsid w:val="14A095C0"/>
    <w:rsid w:val="14A095C0"/>
    <w:rsid w:val="14F815A9"/>
    <w:rsid w:val="14F8E7E4"/>
    <w:rsid w:val="155F4CBE"/>
    <w:rsid w:val="158C4178"/>
    <w:rsid w:val="159F767D"/>
    <w:rsid w:val="15C76A35"/>
    <w:rsid w:val="15DF976A"/>
    <w:rsid w:val="15E02DE7"/>
    <w:rsid w:val="1611C408"/>
    <w:rsid w:val="1618FC75"/>
    <w:rsid w:val="16293710"/>
    <w:rsid w:val="165BBD4B"/>
    <w:rsid w:val="166C3DF2"/>
    <w:rsid w:val="1685FF33"/>
    <w:rsid w:val="16893611"/>
    <w:rsid w:val="16BEF029"/>
    <w:rsid w:val="16DAF354"/>
    <w:rsid w:val="16EC1DD1"/>
    <w:rsid w:val="16F1FD08"/>
    <w:rsid w:val="1723C82A"/>
    <w:rsid w:val="174D930A"/>
    <w:rsid w:val="1795B127"/>
    <w:rsid w:val="17A68730"/>
    <w:rsid w:val="17E83BE2"/>
    <w:rsid w:val="180C9F29"/>
    <w:rsid w:val="18180D0A"/>
    <w:rsid w:val="181F3C91"/>
    <w:rsid w:val="1830BA95"/>
    <w:rsid w:val="1846AA40"/>
    <w:rsid w:val="18772C79"/>
    <w:rsid w:val="18A75394"/>
    <w:rsid w:val="18B15A27"/>
    <w:rsid w:val="18B2B459"/>
    <w:rsid w:val="18BCCC37"/>
    <w:rsid w:val="18D5C27A"/>
    <w:rsid w:val="18D643C7"/>
    <w:rsid w:val="18DB8A71"/>
    <w:rsid w:val="18E8E5A7"/>
    <w:rsid w:val="18F258BA"/>
    <w:rsid w:val="18F486B0"/>
    <w:rsid w:val="192A3765"/>
    <w:rsid w:val="192E38BC"/>
    <w:rsid w:val="1950238E"/>
    <w:rsid w:val="1983AF55"/>
    <w:rsid w:val="19C32503"/>
    <w:rsid w:val="19CC8AF6"/>
    <w:rsid w:val="1A1ADB52"/>
    <w:rsid w:val="1A4FF6CF"/>
    <w:rsid w:val="1AA2E580"/>
    <w:rsid w:val="1AB21C26"/>
    <w:rsid w:val="1AB9B053"/>
    <w:rsid w:val="1AF5710C"/>
    <w:rsid w:val="1B17747D"/>
    <w:rsid w:val="1B1FA0E9"/>
    <w:rsid w:val="1B2873FA"/>
    <w:rsid w:val="1B597056"/>
    <w:rsid w:val="1B601F8B"/>
    <w:rsid w:val="1B68391E"/>
    <w:rsid w:val="1B79B2A1"/>
    <w:rsid w:val="1B8A36E8"/>
    <w:rsid w:val="1BB25364"/>
    <w:rsid w:val="1BE6A89C"/>
    <w:rsid w:val="1BEAEAF0"/>
    <w:rsid w:val="1BF8FC14"/>
    <w:rsid w:val="1C11B7E4"/>
    <w:rsid w:val="1C13C6C8"/>
    <w:rsid w:val="1C63AA3D"/>
    <w:rsid w:val="1CBF330B"/>
    <w:rsid w:val="1CDB39DC"/>
    <w:rsid w:val="1D2CB81C"/>
    <w:rsid w:val="1D3BCF5A"/>
    <w:rsid w:val="1D4A554B"/>
    <w:rsid w:val="1D7AE4D9"/>
    <w:rsid w:val="1D815D16"/>
    <w:rsid w:val="1D8F159C"/>
    <w:rsid w:val="1D948136"/>
    <w:rsid w:val="1DC7468D"/>
    <w:rsid w:val="1DC761D3"/>
    <w:rsid w:val="1E151616"/>
    <w:rsid w:val="1E1614F8"/>
    <w:rsid w:val="1E68382D"/>
    <w:rsid w:val="1E7BE0AD"/>
    <w:rsid w:val="1E95ED10"/>
    <w:rsid w:val="1E98FE9E"/>
    <w:rsid w:val="1F1686CF"/>
    <w:rsid w:val="1F1EF49B"/>
    <w:rsid w:val="1F39BB4E"/>
    <w:rsid w:val="1F3DADF0"/>
    <w:rsid w:val="1F4503FE"/>
    <w:rsid w:val="1F4B140F"/>
    <w:rsid w:val="1F94CF20"/>
    <w:rsid w:val="1F9BDD90"/>
    <w:rsid w:val="1FA9E91F"/>
    <w:rsid w:val="1FE7A759"/>
    <w:rsid w:val="20102458"/>
    <w:rsid w:val="20268CA2"/>
    <w:rsid w:val="202CE179"/>
    <w:rsid w:val="202F6D7A"/>
    <w:rsid w:val="2034CEFF"/>
    <w:rsid w:val="206FE7B8"/>
    <w:rsid w:val="2095CC7D"/>
    <w:rsid w:val="209A53EC"/>
    <w:rsid w:val="20D96826"/>
    <w:rsid w:val="20E81DF8"/>
    <w:rsid w:val="20ED71E0"/>
    <w:rsid w:val="21162ADC"/>
    <w:rsid w:val="21814E6F"/>
    <w:rsid w:val="218D5892"/>
    <w:rsid w:val="21935BB0"/>
    <w:rsid w:val="21B1D6C5"/>
    <w:rsid w:val="21C460E3"/>
    <w:rsid w:val="21CF40CB"/>
    <w:rsid w:val="21F8E912"/>
    <w:rsid w:val="2209848A"/>
    <w:rsid w:val="222B0031"/>
    <w:rsid w:val="22406D47"/>
    <w:rsid w:val="22662100"/>
    <w:rsid w:val="226B8EEA"/>
    <w:rsid w:val="22C2F7EB"/>
    <w:rsid w:val="22FEF115"/>
    <w:rsid w:val="230D1B0A"/>
    <w:rsid w:val="230E9BCF"/>
    <w:rsid w:val="2350DEEC"/>
    <w:rsid w:val="236A30A2"/>
    <w:rsid w:val="236B66F0"/>
    <w:rsid w:val="237BE1D2"/>
    <w:rsid w:val="2380B103"/>
    <w:rsid w:val="239ACE09"/>
    <w:rsid w:val="23E79DD9"/>
    <w:rsid w:val="241C0240"/>
    <w:rsid w:val="2432352A"/>
    <w:rsid w:val="24486764"/>
    <w:rsid w:val="244D1881"/>
    <w:rsid w:val="248649CA"/>
    <w:rsid w:val="24ADA213"/>
    <w:rsid w:val="24BF0B52"/>
    <w:rsid w:val="24C8692A"/>
    <w:rsid w:val="24CC1A74"/>
    <w:rsid w:val="24D325A1"/>
    <w:rsid w:val="25084022"/>
    <w:rsid w:val="2578C50F"/>
    <w:rsid w:val="257D4061"/>
    <w:rsid w:val="25955576"/>
    <w:rsid w:val="25A30B68"/>
    <w:rsid w:val="25AAB39B"/>
    <w:rsid w:val="25B44582"/>
    <w:rsid w:val="25C11DBF"/>
    <w:rsid w:val="25ED85AD"/>
    <w:rsid w:val="25F60DCD"/>
    <w:rsid w:val="2636CB44"/>
    <w:rsid w:val="2640E5C6"/>
    <w:rsid w:val="2691E5A1"/>
    <w:rsid w:val="26B851C5"/>
    <w:rsid w:val="26C39C6C"/>
    <w:rsid w:val="26CEE168"/>
    <w:rsid w:val="26D561C5"/>
    <w:rsid w:val="26D780D7"/>
    <w:rsid w:val="272960F2"/>
    <w:rsid w:val="2744CF59"/>
    <w:rsid w:val="2748A9AA"/>
    <w:rsid w:val="279F9110"/>
    <w:rsid w:val="27A8606C"/>
    <w:rsid w:val="27CD7D96"/>
    <w:rsid w:val="27D3E87D"/>
    <w:rsid w:val="27F4A214"/>
    <w:rsid w:val="2844667A"/>
    <w:rsid w:val="2867A0AE"/>
    <w:rsid w:val="28713226"/>
    <w:rsid w:val="28868913"/>
    <w:rsid w:val="288ADD33"/>
    <w:rsid w:val="28A2F3A0"/>
    <w:rsid w:val="290A1B96"/>
    <w:rsid w:val="2935DFF9"/>
    <w:rsid w:val="293FCA31"/>
    <w:rsid w:val="29434D8C"/>
    <w:rsid w:val="29490F66"/>
    <w:rsid w:val="2980149E"/>
    <w:rsid w:val="29A200AB"/>
    <w:rsid w:val="29D6B3DF"/>
    <w:rsid w:val="29E82461"/>
    <w:rsid w:val="29ECBA74"/>
    <w:rsid w:val="29EFF287"/>
    <w:rsid w:val="2A3A232A"/>
    <w:rsid w:val="2A9607B7"/>
    <w:rsid w:val="2AA2C945"/>
    <w:rsid w:val="2AAEC1AD"/>
    <w:rsid w:val="2AC72CA3"/>
    <w:rsid w:val="2B39C8A2"/>
    <w:rsid w:val="2B47281A"/>
    <w:rsid w:val="2B62D288"/>
    <w:rsid w:val="2B6C5C23"/>
    <w:rsid w:val="2B6EB251"/>
    <w:rsid w:val="2B81DD24"/>
    <w:rsid w:val="2B9202A6"/>
    <w:rsid w:val="2BB21819"/>
    <w:rsid w:val="2BD5F38B"/>
    <w:rsid w:val="2C238706"/>
    <w:rsid w:val="2C45CFE0"/>
    <w:rsid w:val="2C50815E"/>
    <w:rsid w:val="2C5CC731"/>
    <w:rsid w:val="2C93E96D"/>
    <w:rsid w:val="2CC1C8F8"/>
    <w:rsid w:val="2CC6414D"/>
    <w:rsid w:val="2CFD2BF8"/>
    <w:rsid w:val="2D1E9392"/>
    <w:rsid w:val="2D71C3EC"/>
    <w:rsid w:val="2D72EACB"/>
    <w:rsid w:val="2D931BCE"/>
    <w:rsid w:val="2DBFD8B4"/>
    <w:rsid w:val="2DC02182"/>
    <w:rsid w:val="2DDD1A8A"/>
    <w:rsid w:val="2DDFB332"/>
    <w:rsid w:val="2DE1E0E2"/>
    <w:rsid w:val="2E09511C"/>
    <w:rsid w:val="2E147B79"/>
    <w:rsid w:val="2E337489"/>
    <w:rsid w:val="2E3AF338"/>
    <w:rsid w:val="2E8B9E69"/>
    <w:rsid w:val="2E931050"/>
    <w:rsid w:val="2EB97DE6"/>
    <w:rsid w:val="2EEF0C04"/>
    <w:rsid w:val="2F143EB4"/>
    <w:rsid w:val="2F1D4208"/>
    <w:rsid w:val="2F2E034C"/>
    <w:rsid w:val="2F4B8915"/>
    <w:rsid w:val="2F5BA915"/>
    <w:rsid w:val="2F854F52"/>
    <w:rsid w:val="2F9B9EFD"/>
    <w:rsid w:val="2FA39F91"/>
    <w:rsid w:val="2FFD6A7C"/>
    <w:rsid w:val="2FFF3991"/>
    <w:rsid w:val="3001341F"/>
    <w:rsid w:val="301A3F9F"/>
    <w:rsid w:val="30227738"/>
    <w:rsid w:val="303B8A55"/>
    <w:rsid w:val="30449DF2"/>
    <w:rsid w:val="3057FC62"/>
    <w:rsid w:val="3069F948"/>
    <w:rsid w:val="309D3FC5"/>
    <w:rsid w:val="30BA433C"/>
    <w:rsid w:val="30F11EFF"/>
    <w:rsid w:val="31211FB3"/>
    <w:rsid w:val="31233ED0"/>
    <w:rsid w:val="3126D32B"/>
    <w:rsid w:val="31303854"/>
    <w:rsid w:val="3140F1DE"/>
    <w:rsid w:val="31BABA4B"/>
    <w:rsid w:val="31C30C7E"/>
    <w:rsid w:val="31E1F8B5"/>
    <w:rsid w:val="31F545C1"/>
    <w:rsid w:val="320861A2"/>
    <w:rsid w:val="3218AE7D"/>
    <w:rsid w:val="32927ECC"/>
    <w:rsid w:val="32D275CD"/>
    <w:rsid w:val="32D4482C"/>
    <w:rsid w:val="32EE935A"/>
    <w:rsid w:val="32F559D4"/>
    <w:rsid w:val="3319D8E0"/>
    <w:rsid w:val="33251051"/>
    <w:rsid w:val="3350A873"/>
    <w:rsid w:val="33631F49"/>
    <w:rsid w:val="337C3EB4"/>
    <w:rsid w:val="33862088"/>
    <w:rsid w:val="338F06A7"/>
    <w:rsid w:val="33D13AAD"/>
    <w:rsid w:val="33EEEBD3"/>
    <w:rsid w:val="33FA5AC3"/>
    <w:rsid w:val="346DEC56"/>
    <w:rsid w:val="3470143F"/>
    <w:rsid w:val="34766B90"/>
    <w:rsid w:val="34A097F4"/>
    <w:rsid w:val="34B7E57D"/>
    <w:rsid w:val="3509B4CE"/>
    <w:rsid w:val="351BCEEF"/>
    <w:rsid w:val="352BA06C"/>
    <w:rsid w:val="353C680F"/>
    <w:rsid w:val="358B10A6"/>
    <w:rsid w:val="358BC03D"/>
    <w:rsid w:val="35A8A53A"/>
    <w:rsid w:val="35D8876E"/>
    <w:rsid w:val="35F003AE"/>
    <w:rsid w:val="35F8FE82"/>
    <w:rsid w:val="3603A977"/>
    <w:rsid w:val="364DF2A3"/>
    <w:rsid w:val="365C3D7C"/>
    <w:rsid w:val="3672745C"/>
    <w:rsid w:val="36B92A55"/>
    <w:rsid w:val="36D193E4"/>
    <w:rsid w:val="36D34E20"/>
    <w:rsid w:val="36F4453C"/>
    <w:rsid w:val="36F5A614"/>
    <w:rsid w:val="36F6FC21"/>
    <w:rsid w:val="3720D9A0"/>
    <w:rsid w:val="372D1E91"/>
    <w:rsid w:val="373471C7"/>
    <w:rsid w:val="374B86DA"/>
    <w:rsid w:val="37550551"/>
    <w:rsid w:val="376FFE72"/>
    <w:rsid w:val="37C48ABB"/>
    <w:rsid w:val="37D15591"/>
    <w:rsid w:val="37D75402"/>
    <w:rsid w:val="37E4939D"/>
    <w:rsid w:val="380ACC54"/>
    <w:rsid w:val="381C16E0"/>
    <w:rsid w:val="38280869"/>
    <w:rsid w:val="383AA29F"/>
    <w:rsid w:val="38415590"/>
    <w:rsid w:val="38E3C24D"/>
    <w:rsid w:val="38F37F5B"/>
    <w:rsid w:val="393524DA"/>
    <w:rsid w:val="3936A0B9"/>
    <w:rsid w:val="398A53DC"/>
    <w:rsid w:val="399C600F"/>
    <w:rsid w:val="39BAFE7A"/>
    <w:rsid w:val="39D539EA"/>
    <w:rsid w:val="3A100A2A"/>
    <w:rsid w:val="3A2AC83A"/>
    <w:rsid w:val="3A2B1DA9"/>
    <w:rsid w:val="3A32D8D9"/>
    <w:rsid w:val="3A33B0CB"/>
    <w:rsid w:val="3A3E2111"/>
    <w:rsid w:val="3A5DB212"/>
    <w:rsid w:val="3A7FC5B8"/>
    <w:rsid w:val="3AA3DE32"/>
    <w:rsid w:val="3AA50DDD"/>
    <w:rsid w:val="3AABE01B"/>
    <w:rsid w:val="3AC2A6AF"/>
    <w:rsid w:val="3AFACDED"/>
    <w:rsid w:val="3B2D6D23"/>
    <w:rsid w:val="3B41AA44"/>
    <w:rsid w:val="3B5E5704"/>
    <w:rsid w:val="3B787505"/>
    <w:rsid w:val="3BB1B530"/>
    <w:rsid w:val="3BE6189F"/>
    <w:rsid w:val="3C116C30"/>
    <w:rsid w:val="3C4353FC"/>
    <w:rsid w:val="3C6B57EB"/>
    <w:rsid w:val="3C87CBEF"/>
    <w:rsid w:val="3C8D44DA"/>
    <w:rsid w:val="3C8DFD9C"/>
    <w:rsid w:val="3CA40BCA"/>
    <w:rsid w:val="3CC2D3E0"/>
    <w:rsid w:val="3CFE0216"/>
    <w:rsid w:val="3CFFA051"/>
    <w:rsid w:val="3D498572"/>
    <w:rsid w:val="3D4A476F"/>
    <w:rsid w:val="3D603B48"/>
    <w:rsid w:val="3D60753D"/>
    <w:rsid w:val="3D8FE137"/>
    <w:rsid w:val="3DAF1EB7"/>
    <w:rsid w:val="3DF4995B"/>
    <w:rsid w:val="3DF8EF5E"/>
    <w:rsid w:val="3E0D894C"/>
    <w:rsid w:val="3E0E16EE"/>
    <w:rsid w:val="3E19FF88"/>
    <w:rsid w:val="3E4F0CB6"/>
    <w:rsid w:val="3E58DAC8"/>
    <w:rsid w:val="3E728517"/>
    <w:rsid w:val="3E750BEF"/>
    <w:rsid w:val="3E9F6F49"/>
    <w:rsid w:val="3EBCE96D"/>
    <w:rsid w:val="3EC5718D"/>
    <w:rsid w:val="3EF2AC78"/>
    <w:rsid w:val="3F437A77"/>
    <w:rsid w:val="3F745A03"/>
    <w:rsid w:val="3FB5CFE9"/>
    <w:rsid w:val="3FD1FDB6"/>
    <w:rsid w:val="3FEEC813"/>
    <w:rsid w:val="3FF2AE85"/>
    <w:rsid w:val="40008ACB"/>
    <w:rsid w:val="40008ACB"/>
    <w:rsid w:val="4012980C"/>
    <w:rsid w:val="40205F02"/>
    <w:rsid w:val="4032A983"/>
    <w:rsid w:val="404FADD2"/>
    <w:rsid w:val="4053E9D4"/>
    <w:rsid w:val="4087B8D7"/>
    <w:rsid w:val="4089F7A1"/>
    <w:rsid w:val="408BE7D4"/>
    <w:rsid w:val="4095DFDD"/>
    <w:rsid w:val="4097AB7E"/>
    <w:rsid w:val="409AD80B"/>
    <w:rsid w:val="40DC853C"/>
    <w:rsid w:val="40F1D41A"/>
    <w:rsid w:val="410F1DCC"/>
    <w:rsid w:val="41169087"/>
    <w:rsid w:val="414B5955"/>
    <w:rsid w:val="4190E987"/>
    <w:rsid w:val="41A7D38C"/>
    <w:rsid w:val="41A8CD6F"/>
    <w:rsid w:val="41A9D0C9"/>
    <w:rsid w:val="41F6079B"/>
    <w:rsid w:val="4236A86C"/>
    <w:rsid w:val="425FCAA2"/>
    <w:rsid w:val="4282E118"/>
    <w:rsid w:val="4285F87B"/>
    <w:rsid w:val="428EC57A"/>
    <w:rsid w:val="42BF5CC2"/>
    <w:rsid w:val="42C556A8"/>
    <w:rsid w:val="431639F8"/>
    <w:rsid w:val="43380712"/>
    <w:rsid w:val="43A185B7"/>
    <w:rsid w:val="43A6231C"/>
    <w:rsid w:val="43BBEF9E"/>
    <w:rsid w:val="43BCC715"/>
    <w:rsid w:val="43C70BA1"/>
    <w:rsid w:val="43EB6BFB"/>
    <w:rsid w:val="441F4645"/>
    <w:rsid w:val="442D1D9A"/>
    <w:rsid w:val="444079B7"/>
    <w:rsid w:val="4447E0EC"/>
    <w:rsid w:val="446D8A1B"/>
    <w:rsid w:val="4470CE29"/>
    <w:rsid w:val="44A0A362"/>
    <w:rsid w:val="44A64D61"/>
    <w:rsid w:val="44A9D2CA"/>
    <w:rsid w:val="44F5F4CB"/>
    <w:rsid w:val="44FD2BFC"/>
    <w:rsid w:val="4500A7B0"/>
    <w:rsid w:val="450436B0"/>
    <w:rsid w:val="45062EEE"/>
    <w:rsid w:val="4506B054"/>
    <w:rsid w:val="4506B054"/>
    <w:rsid w:val="4529E446"/>
    <w:rsid w:val="455B58AB"/>
    <w:rsid w:val="456C2649"/>
    <w:rsid w:val="45960423"/>
    <w:rsid w:val="45A7A3A1"/>
    <w:rsid w:val="45DC2A4B"/>
    <w:rsid w:val="45DD219C"/>
    <w:rsid w:val="45E21F51"/>
    <w:rsid w:val="45EFAE0A"/>
    <w:rsid w:val="46014A1F"/>
    <w:rsid w:val="460F224C"/>
    <w:rsid w:val="465C0647"/>
    <w:rsid w:val="46A280B5"/>
    <w:rsid w:val="46C7EC84"/>
    <w:rsid w:val="46C978BE"/>
    <w:rsid w:val="46CC766A"/>
    <w:rsid w:val="46CCAFF7"/>
    <w:rsid w:val="46EC4464"/>
    <w:rsid w:val="46F17797"/>
    <w:rsid w:val="470381DB"/>
    <w:rsid w:val="4707C605"/>
    <w:rsid w:val="470A198F"/>
    <w:rsid w:val="470A73C9"/>
    <w:rsid w:val="471FE7ED"/>
    <w:rsid w:val="477B150B"/>
    <w:rsid w:val="478248D7"/>
    <w:rsid w:val="47943A0E"/>
    <w:rsid w:val="47C80248"/>
    <w:rsid w:val="47F66F9A"/>
    <w:rsid w:val="47FB3D19"/>
    <w:rsid w:val="47FFE6CE"/>
    <w:rsid w:val="480DD534"/>
    <w:rsid w:val="4845BD36"/>
    <w:rsid w:val="4866D445"/>
    <w:rsid w:val="48E437F8"/>
    <w:rsid w:val="49130693"/>
    <w:rsid w:val="49229F86"/>
    <w:rsid w:val="4941F899"/>
    <w:rsid w:val="49497BFB"/>
    <w:rsid w:val="495845E6"/>
    <w:rsid w:val="4993DCED"/>
    <w:rsid w:val="49DE759D"/>
    <w:rsid w:val="49E097F3"/>
    <w:rsid w:val="4A0F81DC"/>
    <w:rsid w:val="4A19170A"/>
    <w:rsid w:val="4A3FCCC3"/>
    <w:rsid w:val="4A55A632"/>
    <w:rsid w:val="4A5DD5F7"/>
    <w:rsid w:val="4A6005F4"/>
    <w:rsid w:val="4A83F159"/>
    <w:rsid w:val="4A8BCF05"/>
    <w:rsid w:val="4A942F86"/>
    <w:rsid w:val="4AA504CC"/>
    <w:rsid w:val="4AB68BA9"/>
    <w:rsid w:val="4AE72BA3"/>
    <w:rsid w:val="4B367440"/>
    <w:rsid w:val="4B451B10"/>
    <w:rsid w:val="4B5B8EE2"/>
    <w:rsid w:val="4B8956C8"/>
    <w:rsid w:val="4B91F6B6"/>
    <w:rsid w:val="4B97D607"/>
    <w:rsid w:val="4BAE98F4"/>
    <w:rsid w:val="4BC4E8BA"/>
    <w:rsid w:val="4C35E852"/>
    <w:rsid w:val="4C59118A"/>
    <w:rsid w:val="4C60C4DF"/>
    <w:rsid w:val="4C69B4B2"/>
    <w:rsid w:val="4C7E63D0"/>
    <w:rsid w:val="4C9A5C21"/>
    <w:rsid w:val="4CD69B6E"/>
    <w:rsid w:val="4D074E19"/>
    <w:rsid w:val="4D1140D3"/>
    <w:rsid w:val="4D1700C8"/>
    <w:rsid w:val="4D38BA42"/>
    <w:rsid w:val="4D4176D4"/>
    <w:rsid w:val="4D7533EF"/>
    <w:rsid w:val="4D7705DA"/>
    <w:rsid w:val="4DC1F927"/>
    <w:rsid w:val="4DC5866B"/>
    <w:rsid w:val="4DC8F996"/>
    <w:rsid w:val="4DCA2BBB"/>
    <w:rsid w:val="4E0AC63D"/>
    <w:rsid w:val="4E0B7979"/>
    <w:rsid w:val="4E0FF6D5"/>
    <w:rsid w:val="4E29E90D"/>
    <w:rsid w:val="4E2ACA9A"/>
    <w:rsid w:val="4E3AC708"/>
    <w:rsid w:val="4E50AA7F"/>
    <w:rsid w:val="4E6F2852"/>
    <w:rsid w:val="4E746B98"/>
    <w:rsid w:val="4E9FE215"/>
    <w:rsid w:val="4EBB443D"/>
    <w:rsid w:val="4EBDF807"/>
    <w:rsid w:val="4EEA5A67"/>
    <w:rsid w:val="4EEF711F"/>
    <w:rsid w:val="4EFBB28C"/>
    <w:rsid w:val="4F15DB1D"/>
    <w:rsid w:val="4F3B5A39"/>
    <w:rsid w:val="4F3C556C"/>
    <w:rsid w:val="4F3F5FCC"/>
    <w:rsid w:val="4F5188B3"/>
    <w:rsid w:val="4F74E45A"/>
    <w:rsid w:val="4FABC736"/>
    <w:rsid w:val="4FCF6755"/>
    <w:rsid w:val="4FDD7E01"/>
    <w:rsid w:val="4FE26BEB"/>
    <w:rsid w:val="4FF8FA14"/>
    <w:rsid w:val="50115667"/>
    <w:rsid w:val="5025AD31"/>
    <w:rsid w:val="502622B5"/>
    <w:rsid w:val="505732A7"/>
    <w:rsid w:val="505C61C3"/>
    <w:rsid w:val="50714111"/>
    <w:rsid w:val="50714111"/>
    <w:rsid w:val="50CC6AEC"/>
    <w:rsid w:val="50CD222C"/>
    <w:rsid w:val="50D51030"/>
    <w:rsid w:val="51128A4D"/>
    <w:rsid w:val="513D1177"/>
    <w:rsid w:val="51431A3B"/>
    <w:rsid w:val="51431A3B"/>
    <w:rsid w:val="516F6DDD"/>
    <w:rsid w:val="517B5089"/>
    <w:rsid w:val="51BC70E4"/>
    <w:rsid w:val="51CF0519"/>
    <w:rsid w:val="51CF0DD3"/>
    <w:rsid w:val="51E98CD5"/>
    <w:rsid w:val="51FE5BA0"/>
    <w:rsid w:val="522EE048"/>
    <w:rsid w:val="528ABE4D"/>
    <w:rsid w:val="52FC8763"/>
    <w:rsid w:val="53224B7D"/>
    <w:rsid w:val="5333D5CB"/>
    <w:rsid w:val="537E8A19"/>
    <w:rsid w:val="53838930"/>
    <w:rsid w:val="53A685CB"/>
    <w:rsid w:val="53B2FEC4"/>
    <w:rsid w:val="53F46D1E"/>
    <w:rsid w:val="53FA48AA"/>
    <w:rsid w:val="53FF247B"/>
    <w:rsid w:val="5400C51B"/>
    <w:rsid w:val="54095399"/>
    <w:rsid w:val="540C4D4F"/>
    <w:rsid w:val="5431D7C3"/>
    <w:rsid w:val="54396492"/>
    <w:rsid w:val="54662041"/>
    <w:rsid w:val="5475D266"/>
    <w:rsid w:val="547CE879"/>
    <w:rsid w:val="54813179"/>
    <w:rsid w:val="549857C4"/>
    <w:rsid w:val="54AA9535"/>
    <w:rsid w:val="54C54179"/>
    <w:rsid w:val="54D5C1B7"/>
    <w:rsid w:val="54E06631"/>
    <w:rsid w:val="5502AD29"/>
    <w:rsid w:val="5509AF2F"/>
    <w:rsid w:val="551CD405"/>
    <w:rsid w:val="5524403E"/>
    <w:rsid w:val="55468EAE"/>
    <w:rsid w:val="55B9046C"/>
    <w:rsid w:val="55C50DC9"/>
    <w:rsid w:val="55ECA977"/>
    <w:rsid w:val="55ECA977"/>
    <w:rsid w:val="55EF1845"/>
    <w:rsid w:val="5602647E"/>
    <w:rsid w:val="560789A5"/>
    <w:rsid w:val="56361B0A"/>
    <w:rsid w:val="56690E15"/>
    <w:rsid w:val="56719218"/>
    <w:rsid w:val="5684C48C"/>
    <w:rsid w:val="569888B8"/>
    <w:rsid w:val="5698B33E"/>
    <w:rsid w:val="56A01ED7"/>
    <w:rsid w:val="56B1B75F"/>
    <w:rsid w:val="56B24EEE"/>
    <w:rsid w:val="56E24AA3"/>
    <w:rsid w:val="571E2458"/>
    <w:rsid w:val="57387BF4"/>
    <w:rsid w:val="574BABFD"/>
    <w:rsid w:val="575BBEBE"/>
    <w:rsid w:val="5761B168"/>
    <w:rsid w:val="57763226"/>
    <w:rsid w:val="577FF33D"/>
    <w:rsid w:val="57988026"/>
    <w:rsid w:val="57B99B89"/>
    <w:rsid w:val="5801BF88"/>
    <w:rsid w:val="5879DFCD"/>
    <w:rsid w:val="58A27049"/>
    <w:rsid w:val="58A83FE4"/>
    <w:rsid w:val="58C75224"/>
    <w:rsid w:val="58FDEA54"/>
    <w:rsid w:val="59134B4F"/>
    <w:rsid w:val="59490370"/>
    <w:rsid w:val="594DFFCA"/>
    <w:rsid w:val="59548A13"/>
    <w:rsid w:val="5999654A"/>
    <w:rsid w:val="59A27685"/>
    <w:rsid w:val="59A2CB50"/>
    <w:rsid w:val="59AF9B7E"/>
    <w:rsid w:val="59CA25D0"/>
    <w:rsid w:val="59CA9314"/>
    <w:rsid w:val="5A03C330"/>
    <w:rsid w:val="5A15B02E"/>
    <w:rsid w:val="5A19EB65"/>
    <w:rsid w:val="5A4EB619"/>
    <w:rsid w:val="5A4EBDA1"/>
    <w:rsid w:val="5A5CAAB1"/>
    <w:rsid w:val="5A677E42"/>
    <w:rsid w:val="5A8B1031"/>
    <w:rsid w:val="5AB34EAD"/>
    <w:rsid w:val="5ABAC899"/>
    <w:rsid w:val="5AFA95AC"/>
    <w:rsid w:val="5B19D6B9"/>
    <w:rsid w:val="5B1CC6F9"/>
    <w:rsid w:val="5B4B6BDF"/>
    <w:rsid w:val="5B89985D"/>
    <w:rsid w:val="5BA19E95"/>
    <w:rsid w:val="5BB1808F"/>
    <w:rsid w:val="5BD351CF"/>
    <w:rsid w:val="5BD48E26"/>
    <w:rsid w:val="5BDC45AC"/>
    <w:rsid w:val="5BDFFE09"/>
    <w:rsid w:val="5C21EF56"/>
    <w:rsid w:val="5C5BEAFB"/>
    <w:rsid w:val="5C5BEAFB"/>
    <w:rsid w:val="5C67EC61"/>
    <w:rsid w:val="5C74C536"/>
    <w:rsid w:val="5C7AECFA"/>
    <w:rsid w:val="5C80BD0D"/>
    <w:rsid w:val="5C8D0CAC"/>
    <w:rsid w:val="5CB5A71A"/>
    <w:rsid w:val="5CC58758"/>
    <w:rsid w:val="5CD1E899"/>
    <w:rsid w:val="5CF60407"/>
    <w:rsid w:val="5D04A5BC"/>
    <w:rsid w:val="5D163041"/>
    <w:rsid w:val="5D18A25B"/>
    <w:rsid w:val="5D25FAF9"/>
    <w:rsid w:val="5D2ABD64"/>
    <w:rsid w:val="5D3C25C9"/>
    <w:rsid w:val="5D570343"/>
    <w:rsid w:val="5D5BC891"/>
    <w:rsid w:val="5D6562C1"/>
    <w:rsid w:val="5D6CB33D"/>
    <w:rsid w:val="5DB1D7E5"/>
    <w:rsid w:val="5E03BCC2"/>
    <w:rsid w:val="5E049421"/>
    <w:rsid w:val="5E0A95EF"/>
    <w:rsid w:val="5E2FA92F"/>
    <w:rsid w:val="5E3EA90D"/>
    <w:rsid w:val="5EA66521"/>
    <w:rsid w:val="5F0D7BCC"/>
    <w:rsid w:val="5F46BE55"/>
    <w:rsid w:val="5F56E7B8"/>
    <w:rsid w:val="5F5FE6B2"/>
    <w:rsid w:val="5FAFB5B0"/>
    <w:rsid w:val="5FC4F40C"/>
    <w:rsid w:val="5FC7F1D9"/>
    <w:rsid w:val="5FD2DBDD"/>
    <w:rsid w:val="60303E47"/>
    <w:rsid w:val="6066F2E5"/>
    <w:rsid w:val="6076EDB9"/>
    <w:rsid w:val="608DD8F9"/>
    <w:rsid w:val="60C39610"/>
    <w:rsid w:val="60CC4EDD"/>
    <w:rsid w:val="60D4123E"/>
    <w:rsid w:val="6132B604"/>
    <w:rsid w:val="613B2D11"/>
    <w:rsid w:val="613B5D84"/>
    <w:rsid w:val="6147FF61"/>
    <w:rsid w:val="61611964"/>
    <w:rsid w:val="61896BD1"/>
    <w:rsid w:val="61AC1ACB"/>
    <w:rsid w:val="61C56C27"/>
    <w:rsid w:val="61E9A164"/>
    <w:rsid w:val="61FAB99D"/>
    <w:rsid w:val="623F0389"/>
    <w:rsid w:val="624994C6"/>
    <w:rsid w:val="628C36D4"/>
    <w:rsid w:val="62D37818"/>
    <w:rsid w:val="62F14952"/>
    <w:rsid w:val="62F475DD"/>
    <w:rsid w:val="632649A0"/>
    <w:rsid w:val="632B2EFB"/>
    <w:rsid w:val="635358F4"/>
    <w:rsid w:val="637D1719"/>
    <w:rsid w:val="63E21B56"/>
    <w:rsid w:val="63EAD6D0"/>
    <w:rsid w:val="63F12519"/>
    <w:rsid w:val="63FD6A33"/>
    <w:rsid w:val="64221CFE"/>
    <w:rsid w:val="644A2E79"/>
    <w:rsid w:val="64792E3D"/>
    <w:rsid w:val="6492D7E7"/>
    <w:rsid w:val="64B52193"/>
    <w:rsid w:val="64BEEC1C"/>
    <w:rsid w:val="64C3A93F"/>
    <w:rsid w:val="64CF21B8"/>
    <w:rsid w:val="64F87606"/>
    <w:rsid w:val="65476DA1"/>
    <w:rsid w:val="656256FE"/>
    <w:rsid w:val="65993A94"/>
    <w:rsid w:val="65A07BFA"/>
    <w:rsid w:val="65B5FFD9"/>
    <w:rsid w:val="65BD7E1C"/>
    <w:rsid w:val="65CF2836"/>
    <w:rsid w:val="65DFA874"/>
    <w:rsid w:val="66157FEB"/>
    <w:rsid w:val="6619C0AC"/>
    <w:rsid w:val="6626BAC2"/>
    <w:rsid w:val="6626F444"/>
    <w:rsid w:val="6630A37B"/>
    <w:rsid w:val="664A9D23"/>
    <w:rsid w:val="664C19DE"/>
    <w:rsid w:val="666A58FA"/>
    <w:rsid w:val="666AF219"/>
    <w:rsid w:val="666DA1EB"/>
    <w:rsid w:val="66760E08"/>
    <w:rsid w:val="668FA368"/>
    <w:rsid w:val="669F3D3A"/>
    <w:rsid w:val="66B2F3AD"/>
    <w:rsid w:val="66C80404"/>
    <w:rsid w:val="66D6320B"/>
    <w:rsid w:val="66E8A509"/>
    <w:rsid w:val="67005BF3"/>
    <w:rsid w:val="6703D908"/>
    <w:rsid w:val="673F7881"/>
    <w:rsid w:val="6756626B"/>
    <w:rsid w:val="676DCA18"/>
    <w:rsid w:val="67A6E93B"/>
    <w:rsid w:val="67C7533A"/>
    <w:rsid w:val="67D1D58A"/>
    <w:rsid w:val="67EDBE0F"/>
    <w:rsid w:val="6806C27A"/>
    <w:rsid w:val="6806C27A"/>
    <w:rsid w:val="6822B398"/>
    <w:rsid w:val="684F1368"/>
    <w:rsid w:val="68733F5D"/>
    <w:rsid w:val="688F94FB"/>
    <w:rsid w:val="688FC7ED"/>
    <w:rsid w:val="689E8559"/>
    <w:rsid w:val="68A31A1F"/>
    <w:rsid w:val="68A7658C"/>
    <w:rsid w:val="68A8CA80"/>
    <w:rsid w:val="68B64E16"/>
    <w:rsid w:val="68BE47F3"/>
    <w:rsid w:val="68D1C284"/>
    <w:rsid w:val="6905C090"/>
    <w:rsid w:val="694C9F60"/>
    <w:rsid w:val="695E79E9"/>
    <w:rsid w:val="6966490A"/>
    <w:rsid w:val="698F4BF9"/>
    <w:rsid w:val="69A292DB"/>
    <w:rsid w:val="6A0619B4"/>
    <w:rsid w:val="6A1481EB"/>
    <w:rsid w:val="6A1C5813"/>
    <w:rsid w:val="6A3F921D"/>
    <w:rsid w:val="6A4DA538"/>
    <w:rsid w:val="6A50728D"/>
    <w:rsid w:val="6A773275"/>
    <w:rsid w:val="6ABFCD0B"/>
    <w:rsid w:val="6AF74B55"/>
    <w:rsid w:val="6AFA4210"/>
    <w:rsid w:val="6B30B7BC"/>
    <w:rsid w:val="6B30B7BC"/>
    <w:rsid w:val="6B3AD849"/>
    <w:rsid w:val="6B5B8531"/>
    <w:rsid w:val="6B6C4794"/>
    <w:rsid w:val="6B76095E"/>
    <w:rsid w:val="6BE935A2"/>
    <w:rsid w:val="6C23800D"/>
    <w:rsid w:val="6C44592C"/>
    <w:rsid w:val="6C5D8582"/>
    <w:rsid w:val="6C88717D"/>
    <w:rsid w:val="6C8D75D0"/>
    <w:rsid w:val="6CD9FF50"/>
    <w:rsid w:val="6CE06FDF"/>
    <w:rsid w:val="6CE375B9"/>
    <w:rsid w:val="6D097C27"/>
    <w:rsid w:val="6D1C784C"/>
    <w:rsid w:val="6D33029D"/>
    <w:rsid w:val="6D5216C2"/>
    <w:rsid w:val="6D552058"/>
    <w:rsid w:val="6D771F0D"/>
    <w:rsid w:val="6D8451CC"/>
    <w:rsid w:val="6D91B916"/>
    <w:rsid w:val="6D9722FA"/>
    <w:rsid w:val="6DA2BCAE"/>
    <w:rsid w:val="6DC8FF44"/>
    <w:rsid w:val="6DDE6EC7"/>
    <w:rsid w:val="6E075E11"/>
    <w:rsid w:val="6E0D2E67"/>
    <w:rsid w:val="6E219D9F"/>
    <w:rsid w:val="6E386FFC"/>
    <w:rsid w:val="6E39BA2D"/>
    <w:rsid w:val="6E430B73"/>
    <w:rsid w:val="6E6F88CB"/>
    <w:rsid w:val="6E72790B"/>
    <w:rsid w:val="6E964B4F"/>
    <w:rsid w:val="6E9C7404"/>
    <w:rsid w:val="6EBFD88A"/>
    <w:rsid w:val="6EC5F084"/>
    <w:rsid w:val="6F09E217"/>
    <w:rsid w:val="6F16D8FF"/>
    <w:rsid w:val="6F3EF302"/>
    <w:rsid w:val="6FAC78B9"/>
    <w:rsid w:val="6FBD6E00"/>
    <w:rsid w:val="6FCD9D08"/>
    <w:rsid w:val="6FDE8CA6"/>
    <w:rsid w:val="6FEE2B1E"/>
    <w:rsid w:val="70237779"/>
    <w:rsid w:val="70CB37CE"/>
    <w:rsid w:val="70F44039"/>
    <w:rsid w:val="70F6F130"/>
    <w:rsid w:val="710998CF"/>
    <w:rsid w:val="710FD091"/>
    <w:rsid w:val="71328D56"/>
    <w:rsid w:val="713A371C"/>
    <w:rsid w:val="7150C1E6"/>
    <w:rsid w:val="717802DF"/>
    <w:rsid w:val="717954CC"/>
    <w:rsid w:val="71B0DFF4"/>
    <w:rsid w:val="71BFCB85"/>
    <w:rsid w:val="71D4F408"/>
    <w:rsid w:val="7212090F"/>
    <w:rsid w:val="7220E84B"/>
    <w:rsid w:val="7227C7B0"/>
    <w:rsid w:val="7228DDF0"/>
    <w:rsid w:val="7267082F"/>
    <w:rsid w:val="7295ADD7"/>
    <w:rsid w:val="72BBCE36"/>
    <w:rsid w:val="72D963A5"/>
    <w:rsid w:val="7310B5EA"/>
    <w:rsid w:val="7313A5BA"/>
    <w:rsid w:val="731AA057"/>
    <w:rsid w:val="731CDA83"/>
    <w:rsid w:val="7342F9EE"/>
    <w:rsid w:val="73459FC5"/>
    <w:rsid w:val="734D3C2D"/>
    <w:rsid w:val="736A94BA"/>
    <w:rsid w:val="737135D7"/>
    <w:rsid w:val="73B90F4E"/>
    <w:rsid w:val="73BE188F"/>
    <w:rsid w:val="73CBF12D"/>
    <w:rsid w:val="73CD49D8"/>
    <w:rsid w:val="73D2D288"/>
    <w:rsid w:val="73F301F6"/>
    <w:rsid w:val="73F78DE9"/>
    <w:rsid w:val="745C00FB"/>
    <w:rsid w:val="747186F7"/>
    <w:rsid w:val="74895299"/>
    <w:rsid w:val="74A470C0"/>
    <w:rsid w:val="74B73780"/>
    <w:rsid w:val="74DACE40"/>
    <w:rsid w:val="74E1BA8F"/>
    <w:rsid w:val="7530EAE4"/>
    <w:rsid w:val="75550C95"/>
    <w:rsid w:val="75648AE2"/>
    <w:rsid w:val="7567C18E"/>
    <w:rsid w:val="75839647"/>
    <w:rsid w:val="75ADE49E"/>
    <w:rsid w:val="75DAC005"/>
    <w:rsid w:val="7601D9CD"/>
    <w:rsid w:val="7605AE5C"/>
    <w:rsid w:val="76292A2A"/>
    <w:rsid w:val="762B2268"/>
    <w:rsid w:val="7630352B"/>
    <w:rsid w:val="76492135"/>
    <w:rsid w:val="768A289D"/>
    <w:rsid w:val="768E447A"/>
    <w:rsid w:val="76BF8F5D"/>
    <w:rsid w:val="76EBA0AF"/>
    <w:rsid w:val="77177922"/>
    <w:rsid w:val="771F66A8"/>
    <w:rsid w:val="772F2EAB"/>
    <w:rsid w:val="77673C01"/>
    <w:rsid w:val="776FE18A"/>
    <w:rsid w:val="77AE99AE"/>
    <w:rsid w:val="77C8B058"/>
    <w:rsid w:val="77D018DC"/>
    <w:rsid w:val="77D4F431"/>
    <w:rsid w:val="77DF9674"/>
    <w:rsid w:val="77E4F196"/>
    <w:rsid w:val="77E6095B"/>
    <w:rsid w:val="77EBB71C"/>
    <w:rsid w:val="77F9FD1A"/>
    <w:rsid w:val="780FF9E9"/>
    <w:rsid w:val="781DF324"/>
    <w:rsid w:val="782031A0"/>
    <w:rsid w:val="7859F5A7"/>
    <w:rsid w:val="786715D7"/>
    <w:rsid w:val="787FDED5"/>
    <w:rsid w:val="7886DD67"/>
    <w:rsid w:val="789B5D68"/>
    <w:rsid w:val="78CFE627"/>
    <w:rsid w:val="78D36BAA"/>
    <w:rsid w:val="78FC2F8B"/>
    <w:rsid w:val="7960CAEC"/>
    <w:rsid w:val="79761DD7"/>
    <w:rsid w:val="79807730"/>
    <w:rsid w:val="7980C1F7"/>
    <w:rsid w:val="7A183858"/>
    <w:rsid w:val="7A37FEE1"/>
    <w:rsid w:val="7A541F64"/>
    <w:rsid w:val="7A55ABAA"/>
    <w:rsid w:val="7A872C4C"/>
    <w:rsid w:val="7A8DB55B"/>
    <w:rsid w:val="7A9BFBDE"/>
    <w:rsid w:val="7AB70B06"/>
    <w:rsid w:val="7AD81D5B"/>
    <w:rsid w:val="7ADB5F27"/>
    <w:rsid w:val="7AE63AC4"/>
    <w:rsid w:val="7AFC9B4D"/>
    <w:rsid w:val="7AFFF969"/>
    <w:rsid w:val="7B0B6731"/>
    <w:rsid w:val="7B25799F"/>
    <w:rsid w:val="7B3DAD85"/>
    <w:rsid w:val="7B60957F"/>
    <w:rsid w:val="7B67B687"/>
    <w:rsid w:val="7BD454CB"/>
    <w:rsid w:val="7BD92E21"/>
    <w:rsid w:val="7BF6FE9C"/>
    <w:rsid w:val="7C055A6E"/>
    <w:rsid w:val="7C15529B"/>
    <w:rsid w:val="7C4815AC"/>
    <w:rsid w:val="7C9A63EC"/>
    <w:rsid w:val="7CAFD504"/>
    <w:rsid w:val="7CB3BDBF"/>
    <w:rsid w:val="7CF76CC2"/>
    <w:rsid w:val="7D19F6DE"/>
    <w:rsid w:val="7D6ECE8B"/>
    <w:rsid w:val="7D720A25"/>
    <w:rsid w:val="7D75A1F6"/>
    <w:rsid w:val="7D8126B2"/>
    <w:rsid w:val="7D88C769"/>
    <w:rsid w:val="7DB3EDB3"/>
    <w:rsid w:val="7DB4C7A4"/>
    <w:rsid w:val="7DF84E8D"/>
    <w:rsid w:val="7E1342EB"/>
    <w:rsid w:val="7E2B3BE9"/>
    <w:rsid w:val="7E2EA0EF"/>
    <w:rsid w:val="7E343C0F"/>
    <w:rsid w:val="7E4FDDF7"/>
    <w:rsid w:val="7E802E02"/>
    <w:rsid w:val="7ECC0043"/>
    <w:rsid w:val="7ED9E95C"/>
    <w:rsid w:val="7EFEDEF2"/>
    <w:rsid w:val="7FD00C70"/>
    <w:rsid w:val="7FD204AE"/>
    <w:rsid w:val="7FD6E44C"/>
    <w:rsid w:val="7FD97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722FA"/>
  <w15:chartTrackingRefBased/>
  <w15:docId w15:val="{AD891C79-7F8E-46D0-8F2C-1109BFF965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0f9856f3f7444ff" /><Relationship Type="http://schemas.openxmlformats.org/officeDocument/2006/relationships/header" Target="header.xml" Id="Rc3dccfefc63d49bd" /><Relationship Type="http://schemas.openxmlformats.org/officeDocument/2006/relationships/footer" Target="footer.xml" Id="R3985b87caccd4788" /><Relationship Type="http://schemas.openxmlformats.org/officeDocument/2006/relationships/footnotes" Target="footnotes.xml" Id="Ra63056b06e3d463b" /><Relationship Type="http://schemas.microsoft.com/office/2020/10/relationships/intelligence" Target="intelligence2.xml" Id="R8444d456b0734887" /><Relationship Type="http://schemas.openxmlformats.org/officeDocument/2006/relationships/image" Target="/media/image2.png" Id="Rde92e97c43ea4d1f" /><Relationship Type="http://schemas.openxmlformats.org/officeDocument/2006/relationships/image" Target="/media/image7.png" Id="R71a14e0461e24559" /><Relationship Type="http://schemas.openxmlformats.org/officeDocument/2006/relationships/image" Target="/media/image8.png" Id="Rd51b04e47d8b4f67" /><Relationship Type="http://schemas.openxmlformats.org/officeDocument/2006/relationships/image" Target="/media/image9.png" Id="R51e54d54f062443a" /><Relationship Type="http://schemas.openxmlformats.org/officeDocument/2006/relationships/image" Target="/media/imagea.png" Id="R5ef47552bd9f42ef" /><Relationship Type="http://schemas.openxmlformats.org/officeDocument/2006/relationships/image" Target="/media/imagee.png" Id="R82455984b1674c5e" /><Relationship Type="http://schemas.openxmlformats.org/officeDocument/2006/relationships/image" Target="/media/imagec.png" Id="Rbdd87184389344ca" /><Relationship Type="http://schemas.openxmlformats.org/officeDocument/2006/relationships/image" Target="/media/imaged.png" Id="Ra032d8c3fed24ecb" /><Relationship Type="http://schemas.openxmlformats.org/officeDocument/2006/relationships/image" Target="/media/imagef.png" Id="Rc9be27d900d649f5" /><Relationship Type="http://schemas.openxmlformats.org/officeDocument/2006/relationships/image" Target="/media/image.jpg" Id="Rc1edf989cb534a81" /><Relationship Type="http://schemas.openxmlformats.org/officeDocument/2006/relationships/image" Target="/media/image10.png" Id="Ra966b19f5d294550" /><Relationship Type="http://schemas.openxmlformats.org/officeDocument/2006/relationships/image" Target="/media/image11.png" Id="R9c61a7734cf4417d" /><Relationship Type="http://schemas.openxmlformats.org/officeDocument/2006/relationships/image" Target="/media/image12.png" Id="R6a8e1d4689ec4230" /><Relationship Type="http://schemas.openxmlformats.org/officeDocument/2006/relationships/hyperlink" Target="https://www.britannica.com/" TargetMode="External" Id="R00279d62b49c4593" /><Relationship Type="http://schemas.openxmlformats.org/officeDocument/2006/relationships/hyperlink" Target="https://www1.grc.nasa.gov/beginners-guide-to-aeronautics/first-law-conservation-of-energy/" TargetMode="External" Id="Rae0407f9bb244e9f" /></Relationships>
</file>

<file path=word/_rels/footnotes.xml.rels>&#65279;<?xml version="1.0" encoding="utf-8"?><Relationships xmlns="http://schemas.openxmlformats.org/package/2006/relationships"><Relationship Type="http://schemas.openxmlformats.org/officeDocument/2006/relationships/hyperlink" Target="https://www1.grc.nasa.gov/beginners-guide-to-aeronautics/first-law-conservation-of-energy/" TargetMode="External" Id="R82e8a2076d374a44" /><Relationship Type="http://schemas.openxmlformats.org/officeDocument/2006/relationships/hyperlink" Target="https://www.britannica.com/science/cosmology-astronomy" TargetMode="External" Id="R697bcff42d494ec4" /><Relationship Type="http://schemas.openxmlformats.org/officeDocument/2006/relationships/hyperlink" Target="https://www.britannica.com/topic/culture" TargetMode="External" Id="R494fc265109541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2024-05-01T08:29:10.6469105Z</dcterms:created>
  <dcterms:modified xsi:type="dcterms:W3CDTF">2024-05-03T22:42:56.7699884Z</dcterms:modified>
  <dc:creator>Clarissa Fowler (2310967)</dc:creator>
  <lastModifiedBy>Clarissa Fowler (2310967)</lastModifiedBy>
</coreProperties>
</file>