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D8803" w14:textId="3D8369AA" w:rsidR="00A76E1D" w:rsidRDefault="00071129" w:rsidP="00643485">
      <w:pPr>
        <w:rPr>
          <w:rFonts w:ascii="Arial" w:hAnsi="Arial" w:cs="Arial"/>
          <w:b/>
          <w:bCs/>
          <w:u w:val="single"/>
        </w:rPr>
      </w:pPr>
      <w:r w:rsidRPr="002B1BF6">
        <w:rPr>
          <w:rFonts w:ascii="Arial" w:hAnsi="Arial" w:cs="Arial"/>
          <w:b/>
          <w:bCs/>
          <w:u w:val="single"/>
        </w:rPr>
        <w:t>Production Journal</w:t>
      </w:r>
    </w:p>
    <w:p w14:paraId="757984E2" w14:textId="77777777" w:rsidR="00FB3241" w:rsidRPr="002B1BF6" w:rsidRDefault="00FB3241" w:rsidP="00643485">
      <w:pPr>
        <w:rPr>
          <w:rFonts w:ascii="Arial" w:hAnsi="Arial" w:cs="Arial"/>
          <w:b/>
          <w:bCs/>
          <w:u w:val="single"/>
        </w:rPr>
      </w:pPr>
    </w:p>
    <w:p w14:paraId="63C5BBC7" w14:textId="33C1BFC6" w:rsidR="00071129" w:rsidRPr="002B1BF6" w:rsidRDefault="00071129" w:rsidP="00643485">
      <w:pPr>
        <w:rPr>
          <w:rFonts w:ascii="Arial" w:hAnsi="Arial" w:cs="Arial"/>
        </w:rPr>
      </w:pPr>
    </w:p>
    <w:p w14:paraId="1DE8B7BE" w14:textId="57BD7003" w:rsidR="003549D1" w:rsidRPr="002B1BF6" w:rsidRDefault="003549D1" w:rsidP="00643485">
      <w:pPr>
        <w:rPr>
          <w:rFonts w:ascii="Arial" w:hAnsi="Arial" w:cs="Arial"/>
        </w:rPr>
      </w:pPr>
      <w:r w:rsidRPr="002B1BF6">
        <w:rPr>
          <w:rFonts w:ascii="Arial" w:hAnsi="Arial" w:cs="Arial"/>
        </w:rPr>
        <w:t>Throughout the process of Assassins by Stephen Sondheim and John Weidman, I developed my own acting process by exploring practitioners such as Ja</w:t>
      </w:r>
      <w:r w:rsidRPr="002B1BF6">
        <w:rPr>
          <w:rFonts w:ascii="Arial" w:hAnsi="Arial" w:cs="Arial"/>
        </w:rPr>
        <w:t>c</w:t>
      </w:r>
      <w:r w:rsidRPr="002B1BF6">
        <w:rPr>
          <w:rFonts w:ascii="Arial" w:hAnsi="Arial" w:cs="Arial"/>
        </w:rPr>
        <w:t>ques Lecoq and learning new techniques such as major and minor acting and Stanislavski’s circles of attention. It was interesting to explore my track as the executioner, working on comedic timing and major acting as Gerald Ford and developing my teamwork, singing and dance skills whilst being a member of the ensemble. </w:t>
      </w:r>
    </w:p>
    <w:p w14:paraId="03DDB4B1" w14:textId="77777777" w:rsidR="003549D1" w:rsidRPr="002B1BF6" w:rsidRDefault="003549D1" w:rsidP="00643485">
      <w:pPr>
        <w:rPr>
          <w:rFonts w:ascii="Arial" w:hAnsi="Arial" w:cs="Arial"/>
        </w:rPr>
      </w:pPr>
    </w:p>
    <w:p w14:paraId="0F2B567E" w14:textId="77777777" w:rsidR="003549D1" w:rsidRPr="00403C4D" w:rsidRDefault="003549D1" w:rsidP="00643485">
      <w:pPr>
        <w:rPr>
          <w:rFonts w:ascii="Arial" w:hAnsi="Arial" w:cs="Arial"/>
          <w:u w:val="single"/>
        </w:rPr>
      </w:pPr>
      <w:r w:rsidRPr="00403C4D">
        <w:rPr>
          <w:rFonts w:ascii="Arial" w:hAnsi="Arial" w:cs="Arial"/>
          <w:u w:val="single"/>
        </w:rPr>
        <w:t>Week 1 (29th May - 2nd June)</w:t>
      </w:r>
    </w:p>
    <w:p w14:paraId="0CA1CDEF" w14:textId="77777777" w:rsidR="003549D1" w:rsidRPr="002B1BF6" w:rsidRDefault="003549D1" w:rsidP="00643485">
      <w:pPr>
        <w:rPr>
          <w:rFonts w:ascii="Arial" w:hAnsi="Arial" w:cs="Arial"/>
        </w:rPr>
      </w:pPr>
    </w:p>
    <w:p w14:paraId="3665F91B" w14:textId="35386985" w:rsidR="003549D1" w:rsidRPr="002B1BF6" w:rsidRDefault="003549D1" w:rsidP="00643485">
      <w:pPr>
        <w:rPr>
          <w:rFonts w:ascii="Arial" w:hAnsi="Arial" w:cs="Arial"/>
        </w:rPr>
      </w:pPr>
      <w:r w:rsidRPr="002B1BF6">
        <w:rPr>
          <w:rFonts w:ascii="Arial" w:hAnsi="Arial" w:cs="Arial"/>
        </w:rPr>
        <w:t xml:space="preserve">Our first lesson for Assassins began with a discussion about the concept and ideas of the production. It was discussed that it would centre around an American high school and issues with gun law on top of the original stories of people who attempted assassinations on US presidents. </w:t>
      </w:r>
      <w:r w:rsidRPr="002B1BF6">
        <w:rPr>
          <w:rFonts w:ascii="Arial" w:hAnsi="Arial" w:cs="Arial"/>
        </w:rPr>
        <w:t xml:space="preserve">Therefore, I began my research with looking into the effect of US gun law. </w:t>
      </w:r>
      <w:r w:rsidRPr="002B1BF6">
        <w:rPr>
          <w:rFonts w:ascii="Arial" w:hAnsi="Arial" w:cs="Arial"/>
        </w:rPr>
        <w:t>The Second Amendment ‘guarantees a right of the people to keep and bear arms’ (U.S. Const. amend. II) and as a result, there is a risk of mass shootings due to the availability of weapons. Although the legal age to buy handguns in the US is 21, in May 2023, a loaded handgun was found in a third-grade student</w:t>
      </w:r>
      <w:r w:rsidR="00732006">
        <w:rPr>
          <w:rFonts w:ascii="Arial" w:hAnsi="Arial" w:cs="Arial"/>
        </w:rPr>
        <w:t xml:space="preserve">’s bag </w:t>
      </w:r>
      <w:r w:rsidRPr="002B1BF6">
        <w:rPr>
          <w:rFonts w:ascii="Arial" w:hAnsi="Arial" w:cs="Arial"/>
        </w:rPr>
        <w:t>(How America’s fatal gun attraction turned schools into war zones, 2023). This news article also states that in 2023, there have been ‘210 mass shootings nationwide’. </w:t>
      </w:r>
      <w:r w:rsidRPr="002B1BF6">
        <w:rPr>
          <w:rFonts w:ascii="Arial" w:hAnsi="Arial" w:cs="Arial"/>
        </w:rPr>
        <w:t xml:space="preserve"> </w:t>
      </w:r>
    </w:p>
    <w:p w14:paraId="67F774BC" w14:textId="77777777" w:rsidR="00BE135A" w:rsidRPr="002B1BF6" w:rsidRDefault="00BE135A" w:rsidP="00643485">
      <w:pPr>
        <w:rPr>
          <w:rFonts w:ascii="Arial" w:hAnsi="Arial" w:cs="Arial"/>
        </w:rPr>
      </w:pPr>
    </w:p>
    <w:p w14:paraId="2F359C4A" w14:textId="204E2D9B" w:rsidR="007634E9" w:rsidRPr="002B1BF6" w:rsidRDefault="003549D1" w:rsidP="00643485">
      <w:pPr>
        <w:rPr>
          <w:rFonts w:ascii="Arial" w:hAnsi="Arial" w:cs="Arial"/>
          <w:color w:val="000000"/>
        </w:rPr>
      </w:pPr>
      <w:r w:rsidRPr="002B1BF6">
        <w:rPr>
          <w:rFonts w:ascii="Arial" w:hAnsi="Arial" w:cs="Arial"/>
        </w:rPr>
        <w:t xml:space="preserve">Before rehearsals began, we submitted self-tapes as our initial audition </w:t>
      </w:r>
      <w:r w:rsidRPr="002B1BF6">
        <w:rPr>
          <w:rFonts w:ascii="Arial" w:hAnsi="Arial" w:cs="Arial"/>
        </w:rPr>
        <w:t>and on the first day we re-auditioned with our chosen material whilst attempting different accents</w:t>
      </w:r>
      <w:r w:rsidR="00BE135A" w:rsidRPr="002B1BF6">
        <w:rPr>
          <w:rFonts w:ascii="Arial" w:hAnsi="Arial" w:cs="Arial"/>
        </w:rPr>
        <w:t xml:space="preserve">. </w:t>
      </w:r>
      <w:r w:rsidRPr="002B1BF6">
        <w:rPr>
          <w:rFonts w:ascii="Arial" w:hAnsi="Arial" w:cs="Arial"/>
        </w:rPr>
        <w:t>Through this experience, I learnt more audition technique</w:t>
      </w:r>
      <w:r w:rsidR="00BE135A" w:rsidRPr="002B1BF6">
        <w:rPr>
          <w:rFonts w:ascii="Arial" w:hAnsi="Arial" w:cs="Arial"/>
        </w:rPr>
        <w:t xml:space="preserve"> such as how to quickly respond and input feedback and was able to implement my previous knowledge from modules such as Audition Technique and Creative Industries. I, also, got called back to read for Lee Harvey Oswald so I learnt how to approach a cold read. </w:t>
      </w:r>
      <w:r w:rsidR="007634E9" w:rsidRPr="002B1BF6">
        <w:rPr>
          <w:rFonts w:ascii="Arial" w:hAnsi="Arial" w:cs="Arial"/>
        </w:rPr>
        <w:t>I found that I was comfortable in this part of the audition as I was able to experiment and make discoveries in the room due to not having seen the script previously and I believe this is an important quality to have in an audition (Screen Acting: A Cognitive Approach, 2022). I was given the roles of Gerald Ford and Bartender.</w:t>
      </w:r>
      <w:r w:rsidR="007634E9" w:rsidRPr="002B1BF6">
        <w:rPr>
          <w:rFonts w:ascii="Arial" w:hAnsi="Arial" w:cs="Arial"/>
          <w:color w:val="000000"/>
        </w:rPr>
        <w:t xml:space="preserve"> We did a standing read-through which I found helped to throw myself into a role and give initial ideas in the space</w:t>
      </w:r>
      <w:r w:rsidR="007634E9" w:rsidRPr="002B1BF6">
        <w:rPr>
          <w:rFonts w:ascii="Arial" w:hAnsi="Arial" w:cs="Arial"/>
          <w:color w:val="000000"/>
        </w:rPr>
        <w:t xml:space="preserve">, similarly to the audition. </w:t>
      </w:r>
    </w:p>
    <w:p w14:paraId="1F64CE8E" w14:textId="7954EF42" w:rsidR="007634E9" w:rsidRPr="002B1BF6" w:rsidRDefault="007634E9" w:rsidP="00643485">
      <w:pPr>
        <w:rPr>
          <w:rFonts w:ascii="Arial" w:hAnsi="Arial" w:cs="Arial"/>
          <w:color w:val="000000"/>
        </w:rPr>
      </w:pPr>
    </w:p>
    <w:p w14:paraId="2D3BF9B4" w14:textId="7E2AFEDD" w:rsidR="00643485" w:rsidRPr="002B1BF6" w:rsidRDefault="007634E9" w:rsidP="00643485">
      <w:pPr>
        <w:pStyle w:val="NormalWeb"/>
        <w:spacing w:before="0" w:beforeAutospacing="0" w:after="0" w:afterAutospacing="0"/>
        <w:rPr>
          <w:rFonts w:ascii="Arial" w:hAnsi="Arial" w:cs="Arial"/>
        </w:rPr>
      </w:pPr>
      <w:r w:rsidRPr="002B1BF6">
        <w:rPr>
          <w:rFonts w:ascii="Arial" w:hAnsi="Arial" w:cs="Arial"/>
          <w:color w:val="000000"/>
        </w:rPr>
        <w:t xml:space="preserve">We started to learn Another National Anthem with our musical director </w:t>
      </w:r>
      <w:r w:rsidRPr="002B1BF6">
        <w:rPr>
          <w:rFonts w:ascii="Arial" w:hAnsi="Arial" w:cs="Arial"/>
          <w:color w:val="000000"/>
        </w:rPr>
        <w:t>Barnaby,</w:t>
      </w:r>
      <w:r w:rsidRPr="002B1BF6">
        <w:rPr>
          <w:rFonts w:ascii="Arial" w:hAnsi="Arial" w:cs="Arial"/>
          <w:color w:val="000000"/>
        </w:rPr>
        <w:t xml:space="preserve"> and we discussed the American dream and the complicated rhythms of Sondheim’s music.</w:t>
      </w:r>
      <w:r w:rsidRPr="002B1BF6">
        <w:rPr>
          <w:rFonts w:ascii="Arial" w:hAnsi="Arial" w:cs="Arial"/>
          <w:color w:val="000000"/>
        </w:rPr>
        <w:t xml:space="preserve"> </w:t>
      </w:r>
      <w:r w:rsidR="00C57042" w:rsidRPr="002B1BF6">
        <w:rPr>
          <w:rFonts w:ascii="Arial" w:hAnsi="Arial" w:cs="Arial"/>
          <w:color w:val="000000"/>
        </w:rPr>
        <w:t xml:space="preserve">The American Dream </w:t>
      </w:r>
      <w:r w:rsidR="00643485" w:rsidRPr="002B1BF6">
        <w:rPr>
          <w:rFonts w:ascii="Arial" w:hAnsi="Arial" w:cs="Arial"/>
          <w:color w:val="000000"/>
        </w:rPr>
        <w:t xml:space="preserve">is an </w:t>
      </w:r>
      <w:r w:rsidR="00643485" w:rsidRPr="002B1BF6">
        <w:rPr>
          <w:rFonts w:ascii="Arial" w:hAnsi="Arial" w:cs="Arial"/>
        </w:rPr>
        <w:t xml:space="preserve">ethos many American people live </w:t>
      </w:r>
      <w:proofErr w:type="gramStart"/>
      <w:r w:rsidR="00643485" w:rsidRPr="002B1BF6">
        <w:rPr>
          <w:rFonts w:ascii="Arial" w:hAnsi="Arial" w:cs="Arial"/>
        </w:rPr>
        <w:t>by</w:t>
      </w:r>
      <w:proofErr w:type="gramEnd"/>
      <w:r w:rsidR="00643485" w:rsidRPr="002B1BF6">
        <w:rPr>
          <w:rFonts w:ascii="Arial" w:hAnsi="Arial" w:cs="Arial"/>
        </w:rPr>
        <w:t xml:space="preserve"> and it ensures liberty and equality for all promotes prosperity and success for every individual. But many people argue that the American Dream is corrupt due to everyone having vastly different opportunities and for some this dream and idea of happiness for all is ’an increasingly elusive dream’ (Happiness for All? Unequal Hopes and Lives in Pursuit of the American Dream, 2017). This research into the corruption of the idea of the American Dream allowed me to immerse myself further into the feeling of this song and the suggested sarcasm of it. To further my understanding of this song, </w:t>
      </w:r>
      <w:r w:rsidR="00643485" w:rsidRPr="002B1BF6">
        <w:rPr>
          <w:rFonts w:ascii="Arial" w:hAnsi="Arial" w:cs="Arial"/>
        </w:rPr>
        <w:t xml:space="preserve">I created a mood board to help create images of the </w:t>
      </w:r>
      <w:r w:rsidR="00643485" w:rsidRPr="002B1BF6">
        <w:rPr>
          <w:rFonts w:ascii="Arial" w:hAnsi="Arial" w:cs="Arial"/>
        </w:rPr>
        <w:t>A</w:t>
      </w:r>
      <w:r w:rsidR="00643485" w:rsidRPr="002B1BF6">
        <w:rPr>
          <w:rFonts w:ascii="Arial" w:hAnsi="Arial" w:cs="Arial"/>
        </w:rPr>
        <w:t xml:space="preserve">merican </w:t>
      </w:r>
      <w:r w:rsidR="00643485" w:rsidRPr="002B1BF6">
        <w:rPr>
          <w:rFonts w:ascii="Arial" w:hAnsi="Arial" w:cs="Arial"/>
        </w:rPr>
        <w:t>D</w:t>
      </w:r>
      <w:r w:rsidR="00643485" w:rsidRPr="002B1BF6">
        <w:rPr>
          <w:rFonts w:ascii="Arial" w:hAnsi="Arial" w:cs="Arial"/>
        </w:rPr>
        <w:t>ream</w:t>
      </w:r>
      <w:r w:rsidR="00BD6155" w:rsidRPr="002B1BF6">
        <w:rPr>
          <w:rFonts w:ascii="Arial" w:hAnsi="Arial" w:cs="Arial"/>
        </w:rPr>
        <w:t xml:space="preserve"> and firearm use.</w:t>
      </w:r>
      <w:r w:rsidR="00643485" w:rsidRPr="002B1BF6">
        <w:rPr>
          <w:rFonts w:ascii="Arial" w:hAnsi="Arial" w:cs="Arial"/>
        </w:rPr>
        <w:t xml:space="preserve"> Stanislavski’s idea of</w:t>
      </w:r>
      <w:r w:rsidR="00643485" w:rsidRPr="002B1BF6">
        <w:rPr>
          <w:rFonts w:ascii="Arial" w:hAnsi="Arial" w:cs="Arial"/>
        </w:rPr>
        <w:t xml:space="preserve"> using</w:t>
      </w:r>
      <w:r w:rsidR="00643485" w:rsidRPr="002B1BF6">
        <w:rPr>
          <w:rFonts w:ascii="Arial" w:hAnsi="Arial" w:cs="Arial"/>
        </w:rPr>
        <w:t xml:space="preserve"> images</w:t>
      </w:r>
      <w:r w:rsidR="00643485" w:rsidRPr="002B1BF6">
        <w:rPr>
          <w:rFonts w:ascii="Arial" w:hAnsi="Arial" w:cs="Arial"/>
        </w:rPr>
        <w:t xml:space="preserve"> and pictures</w:t>
      </w:r>
      <w:r w:rsidR="00643485" w:rsidRPr="002B1BF6">
        <w:rPr>
          <w:rFonts w:ascii="Arial" w:hAnsi="Arial" w:cs="Arial"/>
        </w:rPr>
        <w:t xml:space="preserve"> is a skill that I</w:t>
      </w:r>
      <w:r w:rsidR="00643485" w:rsidRPr="002B1BF6">
        <w:rPr>
          <w:rFonts w:ascii="Arial" w:hAnsi="Arial" w:cs="Arial"/>
        </w:rPr>
        <w:t xml:space="preserve"> </w:t>
      </w:r>
      <w:r w:rsidR="00643485" w:rsidRPr="002B1BF6">
        <w:rPr>
          <w:rFonts w:ascii="Arial" w:hAnsi="Arial" w:cs="Arial"/>
        </w:rPr>
        <w:t xml:space="preserve">use in my </w:t>
      </w:r>
      <w:r w:rsidR="00643485" w:rsidRPr="002B1BF6">
        <w:rPr>
          <w:rFonts w:ascii="Arial" w:hAnsi="Arial" w:cs="Arial"/>
        </w:rPr>
        <w:t xml:space="preserve">own acting </w:t>
      </w:r>
      <w:r w:rsidR="00643485" w:rsidRPr="002B1BF6">
        <w:rPr>
          <w:rFonts w:ascii="Arial" w:hAnsi="Arial" w:cs="Arial"/>
        </w:rPr>
        <w:t xml:space="preserve">process and is helpful to </w:t>
      </w:r>
      <w:r w:rsidR="00643485" w:rsidRPr="002B1BF6">
        <w:rPr>
          <w:rFonts w:ascii="Arial" w:hAnsi="Arial" w:cs="Arial"/>
        </w:rPr>
        <w:t>me,</w:t>
      </w:r>
      <w:r w:rsidR="00643485" w:rsidRPr="002B1BF6">
        <w:rPr>
          <w:rFonts w:ascii="Arial" w:hAnsi="Arial" w:cs="Arial"/>
        </w:rPr>
        <w:t xml:space="preserve"> so I carried this from </w:t>
      </w:r>
      <w:r w:rsidR="00643485" w:rsidRPr="002B1BF6">
        <w:rPr>
          <w:rFonts w:ascii="Arial" w:hAnsi="Arial" w:cs="Arial"/>
        </w:rPr>
        <w:lastRenderedPageBreak/>
        <w:t>working on previous productions such as Rent and Angels in America</w:t>
      </w:r>
      <w:r w:rsidR="00643485" w:rsidRPr="002B1BF6">
        <w:rPr>
          <w:rFonts w:ascii="Arial" w:hAnsi="Arial" w:cs="Arial"/>
        </w:rPr>
        <w:t xml:space="preserve"> by finding images that I can mentally refer to</w:t>
      </w:r>
      <w:r w:rsidR="00BD6155" w:rsidRPr="002B1BF6">
        <w:rPr>
          <w:rFonts w:ascii="Arial" w:hAnsi="Arial" w:cs="Arial"/>
        </w:rPr>
        <w:t xml:space="preserve"> and give me the psychological pathway of my ensemble character</w:t>
      </w:r>
      <w:r w:rsidR="006F77E8" w:rsidRPr="002B1BF6">
        <w:rPr>
          <w:rFonts w:ascii="Arial" w:hAnsi="Arial" w:cs="Arial"/>
        </w:rPr>
        <w:t xml:space="preserve"> </w:t>
      </w:r>
      <w:r w:rsidR="00AB3A2D" w:rsidRPr="002B1BF6">
        <w:rPr>
          <w:rFonts w:ascii="Arial" w:hAnsi="Arial" w:cs="Arial"/>
        </w:rPr>
        <w:t>(</w:t>
      </w:r>
      <w:r w:rsidR="006F77E8" w:rsidRPr="002B1BF6">
        <w:rPr>
          <w:rFonts w:ascii="Arial" w:hAnsi="Arial" w:cs="Arial"/>
        </w:rPr>
        <w:t xml:space="preserve">Different Every Night, 2007). </w:t>
      </w:r>
      <w:r w:rsidR="00643485" w:rsidRPr="002B1BF6">
        <w:rPr>
          <w:rFonts w:ascii="Arial" w:hAnsi="Arial" w:cs="Arial"/>
        </w:rPr>
        <w:t>(See below)</w:t>
      </w:r>
    </w:p>
    <w:p w14:paraId="70E73AF7" w14:textId="67B46AB5" w:rsidR="00643485" w:rsidRPr="002B1BF6" w:rsidRDefault="00BD6155" w:rsidP="00643485">
      <w:pPr>
        <w:spacing w:after="240"/>
        <w:rPr>
          <w:rFonts w:ascii="Arial" w:eastAsia="Times New Roman" w:hAnsi="Arial" w:cs="Arial"/>
          <w:lang w:eastAsia="en-GB"/>
        </w:rPr>
      </w:pPr>
      <w:r w:rsidRPr="002B1BF6">
        <w:rPr>
          <w:rFonts w:ascii="Arial" w:eastAsia="Times New Roman" w:hAnsi="Arial" w:cs="Arial"/>
          <w:noProof/>
          <w:lang w:eastAsia="en-GB"/>
        </w:rPr>
        <w:drawing>
          <wp:anchor distT="0" distB="0" distL="114300" distR="114300" simplePos="0" relativeHeight="251658240" behindDoc="1" locked="0" layoutInCell="1" allowOverlap="1" wp14:anchorId="02ADA44E" wp14:editId="4B08A8F1">
            <wp:simplePos x="0" y="0"/>
            <wp:positionH relativeFrom="column">
              <wp:posOffset>165100</wp:posOffset>
            </wp:positionH>
            <wp:positionV relativeFrom="paragraph">
              <wp:posOffset>132080</wp:posOffset>
            </wp:positionV>
            <wp:extent cx="5130800" cy="2125730"/>
            <wp:effectExtent l="0" t="0" r="0" b="0"/>
            <wp:wrapNone/>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2020" t="20034" r="1448" b="15973"/>
                    <a:stretch/>
                  </pic:blipFill>
                  <pic:spPr bwMode="auto">
                    <a:xfrm>
                      <a:off x="0" y="0"/>
                      <a:ext cx="5130800" cy="2125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A86A51" w14:textId="3C06B0AB" w:rsidR="00BD6155" w:rsidRPr="002B1BF6" w:rsidRDefault="00BD6155" w:rsidP="00643485">
      <w:pPr>
        <w:spacing w:after="240"/>
        <w:rPr>
          <w:rFonts w:ascii="Arial" w:eastAsia="Times New Roman" w:hAnsi="Arial" w:cs="Arial"/>
          <w:lang w:eastAsia="en-GB"/>
        </w:rPr>
      </w:pPr>
    </w:p>
    <w:p w14:paraId="75E2823F" w14:textId="77777777" w:rsidR="00643485" w:rsidRPr="00643485" w:rsidRDefault="00643485" w:rsidP="00643485">
      <w:pPr>
        <w:spacing w:after="240"/>
        <w:rPr>
          <w:rFonts w:ascii="Arial" w:eastAsia="Times New Roman" w:hAnsi="Arial" w:cs="Arial"/>
          <w:lang w:eastAsia="en-GB"/>
        </w:rPr>
      </w:pPr>
    </w:p>
    <w:p w14:paraId="71CE07FE" w14:textId="77777777" w:rsidR="00643485" w:rsidRPr="00643485" w:rsidRDefault="00643485" w:rsidP="00643485">
      <w:pPr>
        <w:rPr>
          <w:rFonts w:ascii="Arial" w:eastAsia="Times New Roman" w:hAnsi="Arial" w:cs="Arial"/>
          <w:lang w:eastAsia="en-GB"/>
        </w:rPr>
      </w:pPr>
    </w:p>
    <w:p w14:paraId="4C0CE764" w14:textId="08159BA1" w:rsidR="00643485" w:rsidRPr="002B1BF6" w:rsidRDefault="00643485" w:rsidP="00643485">
      <w:pPr>
        <w:rPr>
          <w:rFonts w:ascii="Arial" w:hAnsi="Arial" w:cs="Arial"/>
        </w:rPr>
      </w:pPr>
    </w:p>
    <w:p w14:paraId="4A6B9EC0" w14:textId="2615D46D" w:rsidR="007634E9" w:rsidRPr="002B1BF6" w:rsidRDefault="007634E9" w:rsidP="007634E9">
      <w:pPr>
        <w:pStyle w:val="NormalWeb"/>
        <w:spacing w:before="0" w:beforeAutospacing="0" w:after="0" w:afterAutospacing="0"/>
        <w:rPr>
          <w:rFonts w:ascii="Arial" w:hAnsi="Arial" w:cs="Arial"/>
          <w:color w:val="000000"/>
        </w:rPr>
      </w:pPr>
    </w:p>
    <w:p w14:paraId="6A4957F2" w14:textId="1ABFDFB8" w:rsidR="00C57042" w:rsidRPr="002B1BF6" w:rsidRDefault="00C57042" w:rsidP="007634E9">
      <w:pPr>
        <w:pStyle w:val="NormalWeb"/>
        <w:spacing w:before="0" w:beforeAutospacing="0" w:after="0" w:afterAutospacing="0"/>
        <w:rPr>
          <w:rFonts w:ascii="Arial" w:hAnsi="Arial" w:cs="Arial"/>
          <w:color w:val="000000"/>
        </w:rPr>
      </w:pPr>
    </w:p>
    <w:p w14:paraId="4DF65289" w14:textId="77777777" w:rsidR="00C57042" w:rsidRPr="002B1BF6" w:rsidRDefault="00C57042" w:rsidP="007634E9">
      <w:pPr>
        <w:pStyle w:val="NormalWeb"/>
        <w:spacing w:before="0" w:beforeAutospacing="0" w:after="0" w:afterAutospacing="0"/>
        <w:rPr>
          <w:rFonts w:ascii="Arial" w:hAnsi="Arial" w:cs="Arial"/>
          <w:color w:val="000000"/>
        </w:rPr>
      </w:pPr>
    </w:p>
    <w:p w14:paraId="5875C55A" w14:textId="3921049B" w:rsidR="00C57042" w:rsidRPr="002B1BF6" w:rsidRDefault="00C57042" w:rsidP="007634E9">
      <w:pPr>
        <w:pStyle w:val="NormalWeb"/>
        <w:spacing w:before="0" w:beforeAutospacing="0" w:after="0" w:afterAutospacing="0"/>
        <w:rPr>
          <w:rFonts w:ascii="Arial" w:hAnsi="Arial" w:cs="Arial"/>
          <w:color w:val="000000"/>
        </w:rPr>
      </w:pPr>
    </w:p>
    <w:p w14:paraId="42BA9243" w14:textId="47F776E9" w:rsidR="00C57042" w:rsidRPr="002B1BF6" w:rsidRDefault="00C57042" w:rsidP="007634E9">
      <w:pPr>
        <w:pStyle w:val="NormalWeb"/>
        <w:spacing w:before="0" w:beforeAutospacing="0" w:after="0" w:afterAutospacing="0"/>
        <w:rPr>
          <w:rFonts w:ascii="Arial" w:hAnsi="Arial" w:cs="Arial"/>
          <w:color w:val="000000"/>
        </w:rPr>
      </w:pPr>
    </w:p>
    <w:p w14:paraId="38AA3040" w14:textId="7B9995AB" w:rsidR="007634E9" w:rsidRPr="002B1BF6" w:rsidRDefault="00BD6155" w:rsidP="007634E9">
      <w:pPr>
        <w:pStyle w:val="NormalWeb"/>
        <w:spacing w:before="0" w:beforeAutospacing="0" w:after="0" w:afterAutospacing="0"/>
        <w:rPr>
          <w:rFonts w:ascii="Arial" w:hAnsi="Arial" w:cs="Arial"/>
          <w:color w:val="000000"/>
        </w:rPr>
      </w:pPr>
      <w:r w:rsidRPr="002B1BF6">
        <w:rPr>
          <w:rFonts w:ascii="Arial" w:hAnsi="Arial" w:cs="Arial"/>
          <w:noProof/>
          <w:color w:val="000000"/>
        </w:rPr>
        <w:drawing>
          <wp:anchor distT="0" distB="0" distL="114300" distR="114300" simplePos="0" relativeHeight="251659264" behindDoc="1" locked="0" layoutInCell="1" allowOverlap="1" wp14:anchorId="28114FC2" wp14:editId="07A3DC41">
            <wp:simplePos x="0" y="0"/>
            <wp:positionH relativeFrom="column">
              <wp:posOffset>14970</wp:posOffset>
            </wp:positionH>
            <wp:positionV relativeFrom="paragraph">
              <wp:posOffset>32385</wp:posOffset>
            </wp:positionV>
            <wp:extent cx="5372100" cy="1659801"/>
            <wp:effectExtent l="0" t="0" r="0" b="4445"/>
            <wp:wrapNone/>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1" t="30375" r="-15" b="20179"/>
                    <a:stretch/>
                  </pic:blipFill>
                  <pic:spPr bwMode="auto">
                    <a:xfrm>
                      <a:off x="0" y="0"/>
                      <a:ext cx="5372100" cy="16598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B98425" w14:textId="65811FA2" w:rsidR="007634E9" w:rsidRPr="007634E9" w:rsidRDefault="007634E9" w:rsidP="007634E9">
      <w:pPr>
        <w:spacing w:after="240"/>
        <w:rPr>
          <w:rFonts w:ascii="Arial" w:eastAsia="Times New Roman" w:hAnsi="Arial" w:cs="Arial"/>
          <w:lang w:eastAsia="en-GB"/>
        </w:rPr>
      </w:pPr>
    </w:p>
    <w:p w14:paraId="060F614D" w14:textId="66384AFE" w:rsidR="007634E9" w:rsidRPr="007634E9" w:rsidRDefault="007634E9" w:rsidP="007634E9">
      <w:pPr>
        <w:rPr>
          <w:rFonts w:ascii="Arial" w:eastAsia="Times New Roman" w:hAnsi="Arial" w:cs="Arial"/>
          <w:lang w:eastAsia="en-GB"/>
        </w:rPr>
      </w:pPr>
    </w:p>
    <w:p w14:paraId="4F9B6DE3" w14:textId="6EE698DD" w:rsidR="00BE135A" w:rsidRPr="002B1BF6" w:rsidRDefault="00BE135A" w:rsidP="00BE135A">
      <w:pPr>
        <w:rPr>
          <w:rFonts w:ascii="Arial" w:hAnsi="Arial" w:cs="Arial"/>
        </w:rPr>
      </w:pPr>
    </w:p>
    <w:p w14:paraId="2005FD79" w14:textId="77CBFDA0" w:rsidR="007634E9" w:rsidRPr="002B1BF6" w:rsidRDefault="007634E9" w:rsidP="00BE135A">
      <w:pPr>
        <w:rPr>
          <w:rFonts w:ascii="Arial" w:hAnsi="Arial" w:cs="Arial"/>
        </w:rPr>
      </w:pPr>
    </w:p>
    <w:p w14:paraId="5FAFF45C" w14:textId="77777777" w:rsidR="007634E9" w:rsidRPr="002B1BF6" w:rsidRDefault="007634E9" w:rsidP="00BE135A">
      <w:pPr>
        <w:rPr>
          <w:rFonts w:ascii="Arial" w:hAnsi="Arial" w:cs="Arial"/>
        </w:rPr>
      </w:pPr>
    </w:p>
    <w:p w14:paraId="2773045D" w14:textId="77777777" w:rsidR="003549D1" w:rsidRPr="003549D1" w:rsidRDefault="003549D1" w:rsidP="003549D1">
      <w:pPr>
        <w:spacing w:after="240"/>
        <w:rPr>
          <w:rFonts w:ascii="Arial" w:eastAsia="Times New Roman" w:hAnsi="Arial" w:cs="Arial"/>
          <w:lang w:eastAsia="en-GB"/>
        </w:rPr>
      </w:pPr>
    </w:p>
    <w:p w14:paraId="35F61D74" w14:textId="77777777" w:rsidR="003549D1" w:rsidRPr="003549D1" w:rsidRDefault="003549D1" w:rsidP="003549D1">
      <w:pPr>
        <w:rPr>
          <w:rFonts w:ascii="Arial" w:eastAsia="Times New Roman" w:hAnsi="Arial" w:cs="Arial"/>
          <w:lang w:eastAsia="en-GB"/>
        </w:rPr>
      </w:pPr>
    </w:p>
    <w:p w14:paraId="56678DCF" w14:textId="77777777" w:rsidR="00AB3A2D" w:rsidRPr="002B1BF6" w:rsidRDefault="00AB3A2D" w:rsidP="00FC4DCA">
      <w:pPr>
        <w:pStyle w:val="NormalWeb"/>
        <w:spacing w:before="0" w:beforeAutospacing="0" w:after="0" w:afterAutospacing="0"/>
        <w:rPr>
          <w:rFonts w:ascii="Arial" w:hAnsi="Arial" w:cs="Arial"/>
          <w:b/>
          <w:bCs/>
          <w:color w:val="000000"/>
        </w:rPr>
      </w:pPr>
    </w:p>
    <w:p w14:paraId="0B920532" w14:textId="124E06CC" w:rsidR="00FC4DCA" w:rsidRPr="00403C4D" w:rsidRDefault="00FC4DCA" w:rsidP="00FC4DCA">
      <w:pPr>
        <w:pStyle w:val="NormalWeb"/>
        <w:spacing w:before="0" w:beforeAutospacing="0" w:after="0" w:afterAutospacing="0"/>
        <w:rPr>
          <w:rFonts w:ascii="Arial" w:hAnsi="Arial" w:cs="Arial"/>
          <w:color w:val="000000"/>
          <w:u w:val="single"/>
        </w:rPr>
      </w:pPr>
      <w:r w:rsidRPr="00403C4D">
        <w:rPr>
          <w:rFonts w:ascii="Arial" w:hAnsi="Arial" w:cs="Arial"/>
          <w:color w:val="000000"/>
          <w:u w:val="single"/>
        </w:rPr>
        <w:t>Week 2 (5th - 9th June)</w:t>
      </w:r>
    </w:p>
    <w:p w14:paraId="74F9B12E" w14:textId="77777777" w:rsidR="009635BE" w:rsidRPr="002B1BF6" w:rsidRDefault="009635BE" w:rsidP="00FC4DCA">
      <w:pPr>
        <w:rPr>
          <w:rFonts w:ascii="Arial" w:eastAsia="Times New Roman" w:hAnsi="Arial" w:cs="Arial"/>
          <w:lang w:eastAsia="en-GB"/>
        </w:rPr>
      </w:pPr>
    </w:p>
    <w:p w14:paraId="115CC521" w14:textId="74F4A418" w:rsidR="00FC4DCA" w:rsidRPr="002B1BF6" w:rsidRDefault="009635BE" w:rsidP="00FC4DCA">
      <w:pPr>
        <w:rPr>
          <w:rFonts w:ascii="Arial" w:hAnsi="Arial" w:cs="Arial"/>
          <w:color w:val="000000"/>
        </w:rPr>
      </w:pPr>
      <w:r w:rsidRPr="002B1BF6">
        <w:rPr>
          <w:rFonts w:ascii="Arial" w:hAnsi="Arial" w:cs="Arial"/>
          <w:color w:val="000000"/>
        </w:rPr>
        <w:t>Similarly,</w:t>
      </w:r>
      <w:r w:rsidRPr="002B1BF6">
        <w:rPr>
          <w:rFonts w:ascii="Arial" w:hAnsi="Arial" w:cs="Arial"/>
          <w:color w:val="000000"/>
        </w:rPr>
        <w:t xml:space="preserve"> to Another National Anthem, we </w:t>
      </w:r>
      <w:r w:rsidR="00555B2B">
        <w:rPr>
          <w:rFonts w:ascii="Arial" w:hAnsi="Arial" w:cs="Arial"/>
          <w:color w:val="000000"/>
        </w:rPr>
        <w:t xml:space="preserve">learnt </w:t>
      </w:r>
      <w:r w:rsidRPr="002B1BF6">
        <w:rPr>
          <w:rFonts w:ascii="Arial" w:hAnsi="Arial" w:cs="Arial"/>
          <w:color w:val="000000"/>
        </w:rPr>
        <w:t>Something Just Broke</w:t>
      </w:r>
      <w:r w:rsidR="00FB3241">
        <w:rPr>
          <w:rFonts w:ascii="Arial" w:hAnsi="Arial" w:cs="Arial"/>
          <w:color w:val="000000"/>
        </w:rPr>
        <w:t>,</w:t>
      </w:r>
      <w:r w:rsidRPr="002B1BF6">
        <w:rPr>
          <w:rFonts w:ascii="Arial" w:hAnsi="Arial" w:cs="Arial"/>
          <w:color w:val="000000"/>
        </w:rPr>
        <w:t xml:space="preserve"> a song about the public response to the death of </w:t>
      </w:r>
      <w:r w:rsidR="00555B2B">
        <w:rPr>
          <w:rFonts w:ascii="Arial" w:hAnsi="Arial" w:cs="Arial"/>
          <w:color w:val="000000"/>
        </w:rPr>
        <w:t xml:space="preserve">John F </w:t>
      </w:r>
      <w:r w:rsidRPr="002B1BF6">
        <w:rPr>
          <w:rFonts w:ascii="Arial" w:hAnsi="Arial" w:cs="Arial"/>
          <w:color w:val="000000"/>
        </w:rPr>
        <w:t xml:space="preserve">Kennedy and other presidents. </w:t>
      </w:r>
      <w:r w:rsidR="006B25C5" w:rsidRPr="002B1BF6">
        <w:rPr>
          <w:rFonts w:ascii="Arial" w:hAnsi="Arial" w:cs="Arial"/>
          <w:color w:val="000000"/>
        </w:rPr>
        <w:t>Learning Sondheim’s music has been a challenge for me because the melodies often ‘swerve around those our ears are trained to expect’ (The Special Panic of Singing Sondheim, 2021) and the rhythms are complex. I found that throughout the process</w:t>
      </w:r>
      <w:r w:rsidR="008A0F98">
        <w:rPr>
          <w:rFonts w:ascii="Arial" w:hAnsi="Arial" w:cs="Arial"/>
          <w:color w:val="000000"/>
        </w:rPr>
        <w:t xml:space="preserve">, </w:t>
      </w:r>
      <w:r w:rsidR="004B4128" w:rsidRPr="002B1BF6">
        <w:rPr>
          <w:rFonts w:ascii="Arial" w:hAnsi="Arial" w:cs="Arial"/>
          <w:color w:val="000000"/>
        </w:rPr>
        <w:t>learning music</w:t>
      </w:r>
      <w:r w:rsidR="006B25C5" w:rsidRPr="002B1BF6">
        <w:rPr>
          <w:rFonts w:ascii="Arial" w:hAnsi="Arial" w:cs="Arial"/>
          <w:color w:val="000000"/>
        </w:rPr>
        <w:t xml:space="preserve"> became easier and my </w:t>
      </w:r>
      <w:r w:rsidR="004B4128" w:rsidRPr="002B1BF6">
        <w:rPr>
          <w:rFonts w:ascii="Arial" w:hAnsi="Arial" w:cs="Arial"/>
          <w:color w:val="000000"/>
        </w:rPr>
        <w:t>ability to</w:t>
      </w:r>
      <w:r w:rsidR="006B25C5" w:rsidRPr="002B1BF6">
        <w:rPr>
          <w:rFonts w:ascii="Arial" w:hAnsi="Arial" w:cs="Arial"/>
          <w:color w:val="000000"/>
        </w:rPr>
        <w:t xml:space="preserve"> </w:t>
      </w:r>
      <w:r w:rsidR="008A0F98">
        <w:rPr>
          <w:rFonts w:ascii="Arial" w:hAnsi="Arial" w:cs="Arial"/>
          <w:color w:val="000000"/>
        </w:rPr>
        <w:t xml:space="preserve">comprehend </w:t>
      </w:r>
      <w:r w:rsidR="006B25C5" w:rsidRPr="002B1BF6">
        <w:rPr>
          <w:rFonts w:ascii="Arial" w:hAnsi="Arial" w:cs="Arial"/>
          <w:color w:val="000000"/>
        </w:rPr>
        <w:t xml:space="preserve">sheet music and </w:t>
      </w:r>
      <w:r w:rsidR="008A0F98">
        <w:rPr>
          <w:rFonts w:ascii="Arial" w:hAnsi="Arial" w:cs="Arial"/>
          <w:color w:val="000000"/>
        </w:rPr>
        <w:t xml:space="preserve">my </w:t>
      </w:r>
      <w:r w:rsidR="006B25C5" w:rsidRPr="002B1BF6">
        <w:rPr>
          <w:rFonts w:ascii="Arial" w:hAnsi="Arial" w:cs="Arial"/>
          <w:color w:val="000000"/>
        </w:rPr>
        <w:t>musicality improved</w:t>
      </w:r>
      <w:r w:rsidR="00F75284">
        <w:rPr>
          <w:rFonts w:ascii="Arial" w:hAnsi="Arial" w:cs="Arial"/>
          <w:color w:val="000000"/>
        </w:rPr>
        <w:t xml:space="preserve"> and I learned about working with counter-melodies.</w:t>
      </w:r>
    </w:p>
    <w:p w14:paraId="36A6E81B" w14:textId="3C2323FC" w:rsidR="00244AA1" w:rsidRPr="002B1BF6" w:rsidRDefault="00244AA1" w:rsidP="00FC4DCA">
      <w:pPr>
        <w:rPr>
          <w:rFonts w:ascii="Arial" w:hAnsi="Arial" w:cs="Arial"/>
          <w:color w:val="000000"/>
        </w:rPr>
      </w:pPr>
    </w:p>
    <w:p w14:paraId="2E2F0736" w14:textId="698A58E5" w:rsidR="00244AA1" w:rsidRPr="002B1BF6" w:rsidRDefault="00244AA1" w:rsidP="00244AA1">
      <w:pPr>
        <w:pStyle w:val="NormalWeb"/>
        <w:spacing w:before="0" w:beforeAutospacing="0" w:after="0" w:afterAutospacing="0"/>
        <w:rPr>
          <w:rFonts w:ascii="Arial" w:hAnsi="Arial" w:cs="Arial"/>
          <w:color w:val="000000"/>
        </w:rPr>
      </w:pPr>
      <w:r w:rsidRPr="002B1BF6">
        <w:rPr>
          <w:rFonts w:ascii="Arial" w:hAnsi="Arial" w:cs="Arial"/>
          <w:color w:val="000000"/>
        </w:rPr>
        <w:t>This week we learnt about major and minor acting.</w:t>
      </w:r>
      <w:r w:rsidRPr="002B1BF6">
        <w:rPr>
          <w:rFonts w:ascii="Arial" w:hAnsi="Arial" w:cs="Arial"/>
          <w:color w:val="000000"/>
        </w:rPr>
        <w:t xml:space="preserve"> Minor acting is important in our production of Assassins as we </w:t>
      </w:r>
      <w:r w:rsidR="00732006" w:rsidRPr="002B1BF6">
        <w:rPr>
          <w:rFonts w:ascii="Arial" w:hAnsi="Arial" w:cs="Arial"/>
          <w:color w:val="000000"/>
        </w:rPr>
        <w:t>are always on stage</w:t>
      </w:r>
      <w:r w:rsidRPr="002B1BF6">
        <w:rPr>
          <w:rFonts w:ascii="Arial" w:hAnsi="Arial" w:cs="Arial"/>
          <w:color w:val="000000"/>
        </w:rPr>
        <w:t xml:space="preserve">, often observing a scene or being part of the ensemble as bystanders </w:t>
      </w:r>
      <w:r w:rsidR="008A0F98">
        <w:rPr>
          <w:rFonts w:ascii="Arial" w:hAnsi="Arial" w:cs="Arial"/>
          <w:color w:val="000000"/>
        </w:rPr>
        <w:t xml:space="preserve">or </w:t>
      </w:r>
      <w:r w:rsidRPr="002B1BF6">
        <w:rPr>
          <w:rFonts w:ascii="Arial" w:hAnsi="Arial" w:cs="Arial"/>
          <w:color w:val="000000"/>
        </w:rPr>
        <w:t xml:space="preserve">students. Originally, I was using major acting as the Bartender and as Gerald Ford due to being significant in a scene; Gerald Ford is a comedic character and therefore my intention was to play the character big and almost over-the-top. </w:t>
      </w:r>
      <w:r w:rsidRPr="002B1BF6">
        <w:rPr>
          <w:rFonts w:ascii="Arial" w:hAnsi="Arial" w:cs="Arial"/>
          <w:color w:val="000000"/>
        </w:rPr>
        <w:t>Although through</w:t>
      </w:r>
      <w:r w:rsidRPr="002B1BF6">
        <w:rPr>
          <w:rFonts w:ascii="Arial" w:hAnsi="Arial" w:cs="Arial"/>
          <w:color w:val="000000"/>
        </w:rPr>
        <w:t>out</w:t>
      </w:r>
      <w:r w:rsidRPr="002B1BF6">
        <w:rPr>
          <w:rFonts w:ascii="Arial" w:hAnsi="Arial" w:cs="Arial"/>
          <w:color w:val="000000"/>
        </w:rPr>
        <w:t xml:space="preserve"> the process the bartender lines were removed, I carried th</w:t>
      </w:r>
      <w:r w:rsidRPr="002B1BF6">
        <w:rPr>
          <w:rFonts w:ascii="Arial" w:hAnsi="Arial" w:cs="Arial"/>
          <w:color w:val="000000"/>
        </w:rPr>
        <w:t xml:space="preserve">e </w:t>
      </w:r>
      <w:r w:rsidRPr="002B1BF6">
        <w:rPr>
          <w:rFonts w:ascii="Arial" w:hAnsi="Arial" w:cs="Arial"/>
          <w:color w:val="000000"/>
        </w:rPr>
        <w:t xml:space="preserve">characterisation </w:t>
      </w:r>
      <w:r w:rsidRPr="002B1BF6">
        <w:rPr>
          <w:rFonts w:ascii="Arial" w:hAnsi="Arial" w:cs="Arial"/>
          <w:color w:val="000000"/>
        </w:rPr>
        <w:t xml:space="preserve">created through major acting </w:t>
      </w:r>
      <w:r w:rsidRPr="002B1BF6">
        <w:rPr>
          <w:rFonts w:ascii="Arial" w:hAnsi="Arial" w:cs="Arial"/>
          <w:color w:val="000000"/>
        </w:rPr>
        <w:t xml:space="preserve">into the </w:t>
      </w:r>
      <w:r w:rsidR="008A0F98">
        <w:rPr>
          <w:rFonts w:ascii="Arial" w:hAnsi="Arial" w:cs="Arial"/>
          <w:color w:val="000000"/>
        </w:rPr>
        <w:t xml:space="preserve">bar </w:t>
      </w:r>
      <w:r w:rsidRPr="002B1BF6">
        <w:rPr>
          <w:rFonts w:ascii="Arial" w:hAnsi="Arial" w:cs="Arial"/>
          <w:color w:val="000000"/>
        </w:rPr>
        <w:t>scene but made it minor</w:t>
      </w:r>
      <w:r w:rsidR="008A0F98">
        <w:rPr>
          <w:rFonts w:ascii="Arial" w:hAnsi="Arial" w:cs="Arial"/>
          <w:color w:val="000000"/>
        </w:rPr>
        <w:t xml:space="preserve">. </w:t>
      </w:r>
      <w:r w:rsidRPr="002B1BF6">
        <w:rPr>
          <w:rFonts w:ascii="Arial" w:hAnsi="Arial" w:cs="Arial"/>
          <w:color w:val="000000"/>
        </w:rPr>
        <w:t xml:space="preserve">Through learning this technique, I was able to become a stronger ensemble member by giving and taking focus from other characters throughout the show. It is an important skill to have the capacity to support the main actor in a particular scene and then transform into a main character yourself in another scene (Minor to major and back again: The Physical Ensemble, 2022). </w:t>
      </w:r>
    </w:p>
    <w:p w14:paraId="29275A6D" w14:textId="65C4C017" w:rsidR="00244AA1" w:rsidRPr="002B1BF6" w:rsidRDefault="00244AA1" w:rsidP="00244AA1">
      <w:pPr>
        <w:pStyle w:val="NormalWeb"/>
        <w:spacing w:before="0" w:beforeAutospacing="0" w:after="0" w:afterAutospacing="0"/>
        <w:rPr>
          <w:rFonts w:ascii="Arial" w:hAnsi="Arial" w:cs="Arial"/>
          <w:color w:val="000000"/>
        </w:rPr>
      </w:pPr>
    </w:p>
    <w:p w14:paraId="480A30E9" w14:textId="61F6AE6C" w:rsidR="00244AA1" w:rsidRPr="002B1BF6" w:rsidRDefault="00CC2981" w:rsidP="00244AA1">
      <w:pPr>
        <w:pStyle w:val="NormalWeb"/>
        <w:spacing w:before="0" w:beforeAutospacing="0" w:after="0" w:afterAutospacing="0"/>
        <w:rPr>
          <w:rFonts w:ascii="Arial" w:hAnsi="Arial" w:cs="Arial"/>
          <w:color w:val="000000"/>
        </w:rPr>
      </w:pPr>
      <w:r w:rsidRPr="002B1BF6">
        <w:rPr>
          <w:rFonts w:ascii="Arial" w:hAnsi="Arial" w:cs="Arial"/>
          <w:color w:val="000000"/>
        </w:rPr>
        <w:lastRenderedPageBreak/>
        <w:t xml:space="preserve">Furthermore, our director James introduced us to Jacques Lecoq’s seven levels of tension and how we can show these with our full body </w:t>
      </w:r>
      <w:r w:rsidR="008A0F98">
        <w:rPr>
          <w:rFonts w:ascii="Arial" w:hAnsi="Arial" w:cs="Arial"/>
          <w:color w:val="000000"/>
        </w:rPr>
        <w:t>or</w:t>
      </w:r>
      <w:r w:rsidRPr="002B1BF6">
        <w:rPr>
          <w:rFonts w:ascii="Arial" w:hAnsi="Arial" w:cs="Arial"/>
          <w:color w:val="000000"/>
        </w:rPr>
        <w:t xml:space="preserve"> with only our eyes. This lesson helped me to develop my acting skills by trying new ways to show emotions and I learnt the importance and power of acting using your eyes. </w:t>
      </w:r>
    </w:p>
    <w:p w14:paraId="0B5862D8" w14:textId="77777777" w:rsidR="0051506B" w:rsidRPr="002B1BF6" w:rsidRDefault="0051506B" w:rsidP="00244AA1">
      <w:pPr>
        <w:pStyle w:val="NormalWeb"/>
        <w:spacing w:before="0" w:beforeAutospacing="0" w:after="0" w:afterAutospacing="0"/>
        <w:rPr>
          <w:rFonts w:ascii="Arial" w:hAnsi="Arial" w:cs="Arial"/>
          <w:color w:val="000000"/>
        </w:rPr>
      </w:pPr>
    </w:p>
    <w:p w14:paraId="7DC70FA5" w14:textId="73C53CF5" w:rsidR="00CC2981" w:rsidRPr="002B1BF6" w:rsidRDefault="00CC2981" w:rsidP="00244AA1">
      <w:pPr>
        <w:pStyle w:val="NormalWeb"/>
        <w:spacing w:before="0" w:beforeAutospacing="0" w:after="0" w:afterAutospacing="0"/>
        <w:rPr>
          <w:rFonts w:ascii="Arial" w:hAnsi="Arial" w:cs="Arial"/>
          <w:color w:val="000000"/>
        </w:rPr>
      </w:pPr>
      <w:r w:rsidRPr="002B1BF6">
        <w:rPr>
          <w:rFonts w:ascii="Arial" w:hAnsi="Arial" w:cs="Arial"/>
          <w:color w:val="000000"/>
        </w:rPr>
        <w:t>We began choreography with our Choreographer Elan and started with How I Saved Roosevelt.</w:t>
      </w:r>
      <w:r w:rsidRPr="002B1BF6">
        <w:rPr>
          <w:rFonts w:ascii="Arial" w:hAnsi="Arial" w:cs="Arial"/>
          <w:color w:val="000000"/>
        </w:rPr>
        <w:t xml:space="preserve"> </w:t>
      </w:r>
      <w:r w:rsidRPr="002B1BF6">
        <w:rPr>
          <w:rFonts w:ascii="Arial" w:hAnsi="Arial" w:cs="Arial"/>
          <w:color w:val="000000"/>
        </w:rPr>
        <w:t xml:space="preserve">This song </w:t>
      </w:r>
      <w:r w:rsidR="008A0F98">
        <w:rPr>
          <w:rFonts w:ascii="Arial" w:hAnsi="Arial" w:cs="Arial"/>
          <w:color w:val="000000"/>
        </w:rPr>
        <w:t>displays</w:t>
      </w:r>
      <w:r w:rsidRPr="002B1BF6">
        <w:rPr>
          <w:rFonts w:ascii="Arial" w:hAnsi="Arial" w:cs="Arial"/>
          <w:color w:val="000000"/>
        </w:rPr>
        <w:t xml:space="preserve"> the publics opinions and response to Zangara</w:t>
      </w:r>
      <w:r w:rsidRPr="002B1BF6">
        <w:rPr>
          <w:rFonts w:ascii="Arial" w:hAnsi="Arial" w:cs="Arial"/>
          <w:color w:val="000000"/>
        </w:rPr>
        <w:t>’s attempted assassination of Roosevelt</w:t>
      </w:r>
      <w:r w:rsidR="008A0F98">
        <w:rPr>
          <w:rFonts w:ascii="Arial" w:hAnsi="Arial" w:cs="Arial"/>
          <w:color w:val="000000"/>
        </w:rPr>
        <w:t xml:space="preserve"> and is an exciting, over-the-top number. </w:t>
      </w:r>
      <w:r w:rsidRPr="002B1BF6">
        <w:rPr>
          <w:rFonts w:ascii="Arial" w:hAnsi="Arial" w:cs="Arial"/>
          <w:color w:val="000000"/>
        </w:rPr>
        <w:t xml:space="preserve">Giuseppe Zangara claimed his motive was his hatred of capitalism </w:t>
      </w:r>
      <w:r w:rsidR="008A0F98">
        <w:rPr>
          <w:rFonts w:ascii="Arial" w:hAnsi="Arial" w:cs="Arial"/>
          <w:color w:val="000000"/>
        </w:rPr>
        <w:t xml:space="preserve">and </w:t>
      </w:r>
      <w:r w:rsidRPr="002B1BF6">
        <w:rPr>
          <w:rFonts w:ascii="Arial" w:hAnsi="Arial" w:cs="Arial"/>
          <w:color w:val="000000"/>
        </w:rPr>
        <w:t xml:space="preserve">his depression and seemingly, his stomach pain (The Hinge of fate: The Attempted Assassination of FDR in Miami, 2019). His hatred for capitalism and his depression links to the corrupt American Dream and therefore, as a member of the ensemble I decided to act overly happy about his execution </w:t>
      </w:r>
      <w:r w:rsidR="00294ADE" w:rsidRPr="002B1BF6">
        <w:rPr>
          <w:rFonts w:ascii="Arial" w:hAnsi="Arial" w:cs="Arial"/>
          <w:color w:val="000000"/>
        </w:rPr>
        <w:t xml:space="preserve">(which was enhanced by </w:t>
      </w:r>
      <w:r w:rsidR="008A0F98">
        <w:rPr>
          <w:rFonts w:ascii="Arial" w:hAnsi="Arial" w:cs="Arial"/>
          <w:color w:val="000000"/>
        </w:rPr>
        <w:t>pom</w:t>
      </w:r>
      <w:r w:rsidR="00294ADE" w:rsidRPr="002B1BF6">
        <w:rPr>
          <w:rFonts w:ascii="Arial" w:hAnsi="Arial" w:cs="Arial"/>
          <w:color w:val="000000"/>
        </w:rPr>
        <w:t>-poms and American flags), as if I believed fully in the American Ethos</w:t>
      </w:r>
      <w:r w:rsidR="008A0F98">
        <w:rPr>
          <w:rFonts w:ascii="Arial" w:hAnsi="Arial" w:cs="Arial"/>
          <w:color w:val="000000"/>
        </w:rPr>
        <w:t>.</w:t>
      </w:r>
    </w:p>
    <w:p w14:paraId="34CB9946" w14:textId="707D5142" w:rsidR="00294ADE" w:rsidRPr="002B1BF6" w:rsidRDefault="00294ADE" w:rsidP="00244AA1">
      <w:pPr>
        <w:pStyle w:val="NormalWeb"/>
        <w:spacing w:before="0" w:beforeAutospacing="0" w:after="0" w:afterAutospacing="0"/>
        <w:rPr>
          <w:rFonts w:ascii="Arial" w:hAnsi="Arial" w:cs="Arial"/>
          <w:color w:val="000000"/>
        </w:rPr>
      </w:pPr>
    </w:p>
    <w:p w14:paraId="42150C77" w14:textId="77777777" w:rsidR="00294ADE" w:rsidRPr="00294ADE" w:rsidRDefault="00294ADE" w:rsidP="00294ADE">
      <w:pPr>
        <w:rPr>
          <w:rFonts w:ascii="Arial" w:eastAsia="Times New Roman" w:hAnsi="Arial" w:cs="Arial"/>
          <w:color w:val="000000"/>
          <w:u w:val="single"/>
          <w:lang w:eastAsia="en-GB"/>
        </w:rPr>
      </w:pPr>
      <w:r w:rsidRPr="00294ADE">
        <w:rPr>
          <w:rFonts w:ascii="Arial" w:eastAsia="Times New Roman" w:hAnsi="Arial" w:cs="Arial"/>
          <w:b/>
          <w:bCs/>
          <w:color w:val="000000"/>
          <w:lang w:eastAsia="en-GB"/>
        </w:rPr>
        <w:br/>
      </w:r>
      <w:r w:rsidRPr="00294ADE">
        <w:rPr>
          <w:rFonts w:ascii="Arial" w:eastAsia="Times New Roman" w:hAnsi="Arial" w:cs="Arial"/>
          <w:color w:val="000000"/>
          <w:u w:val="single"/>
          <w:lang w:eastAsia="en-GB"/>
        </w:rPr>
        <w:t>Week 3 (12th-16th June)</w:t>
      </w:r>
    </w:p>
    <w:p w14:paraId="3C8C13B0" w14:textId="77777777" w:rsidR="00294ADE" w:rsidRPr="00294ADE" w:rsidRDefault="00294ADE" w:rsidP="00294ADE">
      <w:pPr>
        <w:rPr>
          <w:rFonts w:ascii="Arial" w:eastAsia="Times New Roman" w:hAnsi="Arial" w:cs="Arial"/>
          <w:color w:val="000000"/>
          <w:lang w:eastAsia="en-GB"/>
        </w:rPr>
      </w:pPr>
    </w:p>
    <w:p w14:paraId="64DC1456" w14:textId="55870AB2" w:rsidR="00294ADE" w:rsidRPr="002B1BF6" w:rsidRDefault="00294ADE" w:rsidP="00294ADE">
      <w:pPr>
        <w:rPr>
          <w:rFonts w:ascii="Arial" w:eastAsia="Times New Roman" w:hAnsi="Arial" w:cs="Arial"/>
          <w:color w:val="000000"/>
          <w:lang w:eastAsia="en-GB"/>
        </w:rPr>
      </w:pPr>
      <w:r w:rsidRPr="00294ADE">
        <w:rPr>
          <w:rFonts w:ascii="Arial" w:eastAsia="Times New Roman" w:hAnsi="Arial" w:cs="Arial"/>
          <w:color w:val="000000"/>
          <w:lang w:eastAsia="en-GB"/>
        </w:rPr>
        <w:t>Within the role of the executioner and</w:t>
      </w:r>
      <w:r w:rsidR="00F75284">
        <w:rPr>
          <w:rFonts w:ascii="Arial" w:eastAsia="Times New Roman" w:hAnsi="Arial" w:cs="Arial"/>
          <w:color w:val="000000"/>
          <w:lang w:eastAsia="en-GB"/>
        </w:rPr>
        <w:t xml:space="preserve"> a student</w:t>
      </w:r>
      <w:r w:rsidRPr="00294ADE">
        <w:rPr>
          <w:rFonts w:ascii="Arial" w:eastAsia="Times New Roman" w:hAnsi="Arial" w:cs="Arial"/>
          <w:color w:val="000000"/>
          <w:lang w:eastAsia="en-GB"/>
        </w:rPr>
        <w:t xml:space="preserve">, I ended the show by shooting the teacher. To </w:t>
      </w:r>
      <w:r w:rsidR="00AB3A2D" w:rsidRPr="002B1BF6">
        <w:rPr>
          <w:rFonts w:ascii="Arial" w:eastAsia="Times New Roman" w:hAnsi="Arial" w:cs="Arial"/>
          <w:color w:val="000000"/>
          <w:lang w:eastAsia="en-GB"/>
        </w:rPr>
        <w:t>investigate potential</w:t>
      </w:r>
      <w:r w:rsidRPr="00294ADE">
        <w:rPr>
          <w:rFonts w:ascii="Arial" w:eastAsia="Times New Roman" w:hAnsi="Arial" w:cs="Arial"/>
          <w:color w:val="000000"/>
          <w:lang w:eastAsia="en-GB"/>
        </w:rPr>
        <w:t xml:space="preserve"> </w:t>
      </w:r>
      <w:r w:rsidR="00AB3A2D" w:rsidRPr="002B1BF6">
        <w:rPr>
          <w:rFonts w:ascii="Arial" w:eastAsia="Times New Roman" w:hAnsi="Arial" w:cs="Arial"/>
          <w:color w:val="000000"/>
          <w:lang w:eastAsia="en-GB"/>
        </w:rPr>
        <w:t xml:space="preserve">intentions and emotions of </w:t>
      </w:r>
      <w:r w:rsidRPr="00294ADE">
        <w:rPr>
          <w:rFonts w:ascii="Arial" w:eastAsia="Times New Roman" w:hAnsi="Arial" w:cs="Arial"/>
          <w:color w:val="000000"/>
          <w:lang w:eastAsia="en-GB"/>
        </w:rPr>
        <w:t>this character, I looked at real cases of shootings by students in their own school</w:t>
      </w:r>
      <w:r w:rsidR="00AB3A2D" w:rsidRPr="002B1BF6">
        <w:rPr>
          <w:rFonts w:ascii="Arial" w:eastAsia="Times New Roman" w:hAnsi="Arial" w:cs="Arial"/>
          <w:color w:val="000000"/>
          <w:lang w:eastAsia="en-GB"/>
        </w:rPr>
        <w:t xml:space="preserve"> such as the 2022 University of Virginia shooting where three member</w:t>
      </w:r>
      <w:r w:rsidR="00F75284">
        <w:rPr>
          <w:rFonts w:ascii="Arial" w:eastAsia="Times New Roman" w:hAnsi="Arial" w:cs="Arial"/>
          <w:color w:val="000000"/>
          <w:lang w:eastAsia="en-GB"/>
        </w:rPr>
        <w:t>s</w:t>
      </w:r>
      <w:r w:rsidR="00AB3A2D" w:rsidRPr="002B1BF6">
        <w:rPr>
          <w:rFonts w:ascii="Arial" w:eastAsia="Times New Roman" w:hAnsi="Arial" w:cs="Arial"/>
          <w:color w:val="000000"/>
          <w:lang w:eastAsia="en-GB"/>
        </w:rPr>
        <w:t xml:space="preserve"> of the football team we shot by a student</w:t>
      </w:r>
      <w:r w:rsidR="00F75284">
        <w:rPr>
          <w:rFonts w:ascii="Arial" w:eastAsia="Times New Roman" w:hAnsi="Arial" w:cs="Arial"/>
          <w:color w:val="000000"/>
          <w:lang w:eastAsia="en-GB"/>
        </w:rPr>
        <w:t xml:space="preserve"> </w:t>
      </w:r>
      <w:r w:rsidR="00AB3A2D" w:rsidRPr="002B1BF6">
        <w:rPr>
          <w:rFonts w:ascii="Arial" w:eastAsia="Times New Roman" w:hAnsi="Arial" w:cs="Arial"/>
          <w:color w:val="000000"/>
          <w:lang w:eastAsia="en-GB"/>
        </w:rPr>
        <w:t xml:space="preserve">and the Cape Fear High School Shooting in 2011. This enabled me to recognise the importance of the issue of gun violence </w:t>
      </w:r>
      <w:r w:rsidR="008A0F98">
        <w:rPr>
          <w:rFonts w:ascii="Arial" w:eastAsia="Times New Roman" w:hAnsi="Arial" w:cs="Arial"/>
          <w:color w:val="000000"/>
          <w:lang w:eastAsia="en-GB"/>
        </w:rPr>
        <w:t xml:space="preserve">and </w:t>
      </w:r>
      <w:r w:rsidR="00AB3A2D" w:rsidRPr="002B1BF6">
        <w:rPr>
          <w:rFonts w:ascii="Arial" w:eastAsia="Times New Roman" w:hAnsi="Arial" w:cs="Arial"/>
          <w:color w:val="000000"/>
          <w:lang w:eastAsia="en-GB"/>
        </w:rPr>
        <w:t xml:space="preserve">especially the impact the gun law and gun availability has on teenagers. I think the intentions of my character could’ve been anything, but I think most importantly it was caused by the openness of firearm usage </w:t>
      </w:r>
      <w:r w:rsidR="008A0F98">
        <w:rPr>
          <w:rFonts w:ascii="Arial" w:eastAsia="Times New Roman" w:hAnsi="Arial" w:cs="Arial"/>
          <w:color w:val="000000"/>
          <w:lang w:eastAsia="en-GB"/>
        </w:rPr>
        <w:t>in the play</w:t>
      </w:r>
      <w:r w:rsidR="00AB3A2D" w:rsidRPr="002B1BF6">
        <w:rPr>
          <w:rFonts w:ascii="Arial" w:eastAsia="Times New Roman" w:hAnsi="Arial" w:cs="Arial"/>
          <w:color w:val="000000"/>
          <w:lang w:eastAsia="en-GB"/>
        </w:rPr>
        <w:t xml:space="preserve"> as well as depression and lack of hope for the country perhaps influenced by Zangara or Booth. </w:t>
      </w:r>
    </w:p>
    <w:p w14:paraId="6075D418" w14:textId="23568180" w:rsidR="006F77E8" w:rsidRPr="002B1BF6" w:rsidRDefault="006F77E8" w:rsidP="00294ADE">
      <w:pPr>
        <w:rPr>
          <w:rFonts w:ascii="Arial" w:eastAsia="Times New Roman" w:hAnsi="Arial" w:cs="Arial"/>
          <w:color w:val="000000"/>
          <w:lang w:eastAsia="en-GB"/>
        </w:rPr>
      </w:pPr>
    </w:p>
    <w:p w14:paraId="6EF237B9" w14:textId="7FB8D916" w:rsidR="00AB3A2D" w:rsidRPr="002B1BF6" w:rsidRDefault="0051506B" w:rsidP="00294ADE">
      <w:pPr>
        <w:rPr>
          <w:rFonts w:ascii="Arial" w:eastAsia="Times New Roman" w:hAnsi="Arial" w:cs="Arial"/>
          <w:color w:val="000000"/>
          <w:lang w:eastAsia="en-GB"/>
        </w:rPr>
      </w:pPr>
      <w:r w:rsidRPr="002B1BF6">
        <w:rPr>
          <w:rFonts w:ascii="Arial" w:eastAsia="Times New Roman" w:hAnsi="Arial" w:cs="Arial"/>
          <w:color w:val="000000"/>
          <w:lang w:eastAsia="en-GB"/>
        </w:rPr>
        <w:t xml:space="preserve">This week I worked on my character of Gerald Ford. We blocked the scene </w:t>
      </w:r>
      <w:r w:rsidR="008A0F98">
        <w:rPr>
          <w:rFonts w:ascii="Arial" w:eastAsia="Times New Roman" w:hAnsi="Arial" w:cs="Arial"/>
          <w:color w:val="000000"/>
          <w:lang w:eastAsia="en-GB"/>
        </w:rPr>
        <w:t xml:space="preserve">which </w:t>
      </w:r>
      <w:r w:rsidR="00384A04" w:rsidRPr="002B1BF6">
        <w:rPr>
          <w:rFonts w:ascii="Arial" w:eastAsia="Times New Roman" w:hAnsi="Arial" w:cs="Arial"/>
          <w:color w:val="000000"/>
          <w:lang w:eastAsia="en-GB"/>
        </w:rPr>
        <w:t>is on a platform so learning about sight lights was useful to know how to be seen and which angle to direct my lines in. Gerald Ford was the 38</w:t>
      </w:r>
      <w:r w:rsidR="00384A04" w:rsidRPr="002B1BF6">
        <w:rPr>
          <w:rFonts w:ascii="Arial" w:eastAsia="Times New Roman" w:hAnsi="Arial" w:cs="Arial"/>
          <w:color w:val="000000"/>
          <w:vertAlign w:val="superscript"/>
          <w:lang w:eastAsia="en-GB"/>
        </w:rPr>
        <w:t>th</w:t>
      </w:r>
      <w:r w:rsidR="00384A04" w:rsidRPr="002B1BF6">
        <w:rPr>
          <w:rFonts w:ascii="Arial" w:eastAsia="Times New Roman" w:hAnsi="Arial" w:cs="Arial"/>
          <w:color w:val="000000"/>
          <w:lang w:eastAsia="en-GB"/>
        </w:rPr>
        <w:t xml:space="preserve"> President of the US and was the first president to be appointed, not elected. He was Republican and during his presidency his administration attempted to cope with the inflation (from Nixon’s administration) which resulted in a ‘severe recession’ and although he lowered inflation, ‘unemployment rate rose to almost 9%’ (Britannica: Gerald Ford, 2023). I learnt that Ford was known for being trustworthy, honest and friendly so therefore</w:t>
      </w:r>
      <w:r w:rsidR="008A0F98">
        <w:rPr>
          <w:rFonts w:ascii="Arial" w:eastAsia="Times New Roman" w:hAnsi="Arial" w:cs="Arial"/>
          <w:color w:val="000000"/>
          <w:lang w:eastAsia="en-GB"/>
        </w:rPr>
        <w:t xml:space="preserve">, I </w:t>
      </w:r>
      <w:r w:rsidR="00384A04" w:rsidRPr="002B1BF6">
        <w:rPr>
          <w:rFonts w:ascii="Arial" w:eastAsia="Times New Roman" w:hAnsi="Arial" w:cs="Arial"/>
          <w:color w:val="000000"/>
          <w:lang w:eastAsia="en-GB"/>
        </w:rPr>
        <w:t>used th</w:t>
      </w:r>
      <w:r w:rsidR="008A0F98">
        <w:rPr>
          <w:rFonts w:ascii="Arial" w:eastAsia="Times New Roman" w:hAnsi="Arial" w:cs="Arial"/>
          <w:color w:val="000000"/>
          <w:lang w:eastAsia="en-GB"/>
        </w:rPr>
        <w:t>is information</w:t>
      </w:r>
      <w:r w:rsidR="00384A04" w:rsidRPr="002B1BF6">
        <w:rPr>
          <w:rFonts w:ascii="Arial" w:eastAsia="Times New Roman" w:hAnsi="Arial" w:cs="Arial"/>
          <w:color w:val="000000"/>
          <w:lang w:eastAsia="en-GB"/>
        </w:rPr>
        <w:t xml:space="preserve"> in my characterisation and his obliviousness to </w:t>
      </w:r>
      <w:r w:rsidR="008A0F98">
        <w:rPr>
          <w:rFonts w:ascii="Arial" w:eastAsia="Times New Roman" w:hAnsi="Arial" w:cs="Arial"/>
          <w:color w:val="000000"/>
          <w:lang w:eastAsia="en-GB"/>
        </w:rPr>
        <w:t xml:space="preserve">Fromme and Moore’s plan in the scene. </w:t>
      </w:r>
      <w:r w:rsidR="00384A04" w:rsidRPr="002B1BF6">
        <w:rPr>
          <w:rFonts w:ascii="Arial" w:eastAsia="Times New Roman" w:hAnsi="Arial" w:cs="Arial"/>
          <w:color w:val="000000"/>
          <w:lang w:eastAsia="en-GB"/>
        </w:rPr>
        <w:t>Ford survived two assassination attempts</w:t>
      </w:r>
      <w:r w:rsidR="008A0F98">
        <w:rPr>
          <w:rFonts w:ascii="Arial" w:eastAsia="Times New Roman" w:hAnsi="Arial" w:cs="Arial"/>
          <w:color w:val="000000"/>
          <w:lang w:eastAsia="en-GB"/>
        </w:rPr>
        <w:t xml:space="preserve"> and </w:t>
      </w:r>
      <w:proofErr w:type="gramStart"/>
      <w:r w:rsidR="00384A04" w:rsidRPr="002B1BF6">
        <w:rPr>
          <w:rFonts w:ascii="Arial" w:eastAsia="Times New Roman" w:hAnsi="Arial" w:cs="Arial"/>
          <w:color w:val="000000"/>
          <w:lang w:eastAsia="en-GB"/>
        </w:rPr>
        <w:t>It</w:t>
      </w:r>
      <w:proofErr w:type="gramEnd"/>
      <w:r w:rsidR="00384A04" w:rsidRPr="002B1BF6">
        <w:rPr>
          <w:rFonts w:ascii="Arial" w:eastAsia="Times New Roman" w:hAnsi="Arial" w:cs="Arial"/>
          <w:color w:val="000000"/>
          <w:lang w:eastAsia="en-GB"/>
        </w:rPr>
        <w:t xml:space="preserve"> is suggested that Sara Jane Moore attempted to shoot him due to problems with mental health but has later said she felt America needed a change and ‘shooting would provide the spark for revolution’ (Why she tried to kill the president, 2015). Whilst researching this I learnt that the US secret service </w:t>
      </w:r>
      <w:proofErr w:type="gramStart"/>
      <w:r w:rsidR="00384A04" w:rsidRPr="002B1BF6">
        <w:rPr>
          <w:rFonts w:ascii="Arial" w:eastAsia="Times New Roman" w:hAnsi="Arial" w:cs="Arial"/>
          <w:color w:val="000000"/>
          <w:lang w:eastAsia="en-GB"/>
        </w:rPr>
        <w:t>have to</w:t>
      </w:r>
      <w:proofErr w:type="gramEnd"/>
      <w:r w:rsidR="00384A04" w:rsidRPr="002B1BF6">
        <w:rPr>
          <w:rFonts w:ascii="Arial" w:eastAsia="Times New Roman" w:hAnsi="Arial" w:cs="Arial"/>
          <w:color w:val="000000"/>
          <w:lang w:eastAsia="en-GB"/>
        </w:rPr>
        <w:t xml:space="preserve"> protect the president so in the Ballad of Czolg</w:t>
      </w:r>
      <w:r w:rsidR="008E0686" w:rsidRPr="002B1BF6">
        <w:rPr>
          <w:rFonts w:ascii="Arial" w:eastAsia="Times New Roman" w:hAnsi="Arial" w:cs="Arial"/>
          <w:color w:val="000000"/>
          <w:lang w:eastAsia="en-GB"/>
        </w:rPr>
        <w:t>os</w:t>
      </w:r>
      <w:r w:rsidR="00384A04" w:rsidRPr="002B1BF6">
        <w:rPr>
          <w:rFonts w:ascii="Arial" w:eastAsia="Times New Roman" w:hAnsi="Arial" w:cs="Arial"/>
          <w:color w:val="000000"/>
          <w:lang w:eastAsia="en-GB"/>
        </w:rPr>
        <w:t>z, I act as a ‘bodyguard’ and run to protect McKin</w:t>
      </w:r>
      <w:r w:rsidR="008E0686" w:rsidRPr="002B1BF6">
        <w:rPr>
          <w:rFonts w:ascii="Arial" w:eastAsia="Times New Roman" w:hAnsi="Arial" w:cs="Arial"/>
          <w:color w:val="000000"/>
          <w:lang w:eastAsia="en-GB"/>
        </w:rPr>
        <w:t>ley</w:t>
      </w:r>
      <w:r w:rsidR="00384A04" w:rsidRPr="002B1BF6">
        <w:rPr>
          <w:rFonts w:ascii="Arial" w:eastAsia="Times New Roman" w:hAnsi="Arial" w:cs="Arial"/>
          <w:color w:val="000000"/>
          <w:lang w:eastAsia="en-GB"/>
        </w:rPr>
        <w:t xml:space="preserve"> </w:t>
      </w:r>
      <w:r w:rsidR="008E0686" w:rsidRPr="002B1BF6">
        <w:rPr>
          <w:rFonts w:ascii="Arial" w:eastAsia="Times New Roman" w:hAnsi="Arial" w:cs="Arial"/>
          <w:color w:val="000000"/>
          <w:lang w:eastAsia="en-GB"/>
        </w:rPr>
        <w:t xml:space="preserve">when a bullet is fired </w:t>
      </w:r>
      <w:r w:rsidR="0059206C" w:rsidRPr="002B1BF6">
        <w:rPr>
          <w:rFonts w:ascii="Arial" w:eastAsia="Times New Roman" w:hAnsi="Arial" w:cs="Arial"/>
          <w:color w:val="000000"/>
          <w:lang w:eastAsia="en-GB"/>
        </w:rPr>
        <w:t>and, in this scene,</w:t>
      </w:r>
      <w:r w:rsidR="008E0686" w:rsidRPr="002B1BF6">
        <w:rPr>
          <w:rFonts w:ascii="Arial" w:eastAsia="Times New Roman" w:hAnsi="Arial" w:cs="Arial"/>
          <w:color w:val="000000"/>
          <w:lang w:eastAsia="en-GB"/>
        </w:rPr>
        <w:t xml:space="preserve"> Tegan played the ‘bodyguard’ of Ford. This research allowed me to create the intentions of each character. </w:t>
      </w:r>
    </w:p>
    <w:p w14:paraId="12DC7E16" w14:textId="2FDDBB34" w:rsidR="008E0686" w:rsidRPr="002B1BF6" w:rsidRDefault="008E0686" w:rsidP="00294ADE">
      <w:pPr>
        <w:rPr>
          <w:rFonts w:ascii="Arial" w:eastAsia="Times New Roman" w:hAnsi="Arial" w:cs="Arial"/>
          <w:color w:val="000000"/>
          <w:lang w:eastAsia="en-GB"/>
        </w:rPr>
      </w:pPr>
    </w:p>
    <w:p w14:paraId="0DD54EF5" w14:textId="7F95A3DE" w:rsidR="008E0686" w:rsidRPr="008E0686" w:rsidRDefault="008E0686" w:rsidP="008E0686">
      <w:pPr>
        <w:rPr>
          <w:rFonts w:ascii="Arial" w:eastAsia="Times New Roman" w:hAnsi="Arial" w:cs="Arial"/>
          <w:color w:val="000000"/>
          <w:lang w:eastAsia="en-GB"/>
        </w:rPr>
      </w:pPr>
      <w:r w:rsidRPr="008E0686">
        <w:rPr>
          <w:rFonts w:ascii="Arial" w:eastAsia="Times New Roman" w:hAnsi="Arial" w:cs="Arial"/>
          <w:color w:val="000000"/>
          <w:lang w:eastAsia="en-GB"/>
        </w:rPr>
        <w:t>Also, this week we continued w</w:t>
      </w:r>
      <w:r w:rsidRPr="002B1BF6">
        <w:rPr>
          <w:rFonts w:ascii="Arial" w:eastAsia="Times New Roman" w:hAnsi="Arial" w:cs="Arial"/>
          <w:color w:val="000000"/>
          <w:lang w:eastAsia="en-GB"/>
        </w:rPr>
        <w:t xml:space="preserve">orking on </w:t>
      </w:r>
      <w:r w:rsidRPr="008E0686">
        <w:rPr>
          <w:rFonts w:ascii="Arial" w:eastAsia="Times New Roman" w:hAnsi="Arial" w:cs="Arial"/>
          <w:color w:val="000000"/>
          <w:lang w:eastAsia="en-GB"/>
        </w:rPr>
        <w:t xml:space="preserve">the opening and closing. </w:t>
      </w:r>
      <w:r w:rsidRPr="002B1BF6">
        <w:rPr>
          <w:rFonts w:ascii="Arial" w:eastAsia="Times New Roman" w:hAnsi="Arial" w:cs="Arial"/>
          <w:color w:val="000000"/>
          <w:lang w:eastAsia="en-GB"/>
        </w:rPr>
        <w:t xml:space="preserve">A challenge I faced this week was entrances in singing as in Everybody’s Got </w:t>
      </w:r>
      <w:proofErr w:type="gramStart"/>
      <w:r w:rsidRPr="002B1BF6">
        <w:rPr>
          <w:rFonts w:ascii="Arial" w:eastAsia="Times New Roman" w:hAnsi="Arial" w:cs="Arial"/>
          <w:color w:val="000000"/>
          <w:lang w:eastAsia="en-GB"/>
        </w:rPr>
        <w:t>The</w:t>
      </w:r>
      <w:proofErr w:type="gramEnd"/>
      <w:r w:rsidRPr="002B1BF6">
        <w:rPr>
          <w:rFonts w:ascii="Arial" w:eastAsia="Times New Roman" w:hAnsi="Arial" w:cs="Arial"/>
          <w:color w:val="000000"/>
          <w:lang w:eastAsia="en-GB"/>
        </w:rPr>
        <w:t xml:space="preserve"> Right, our </w:t>
      </w:r>
      <w:r w:rsidRPr="002B1BF6">
        <w:rPr>
          <w:rFonts w:ascii="Arial" w:eastAsia="Times New Roman" w:hAnsi="Arial" w:cs="Arial"/>
          <w:color w:val="000000"/>
          <w:lang w:eastAsia="en-GB"/>
        </w:rPr>
        <w:lastRenderedPageBreak/>
        <w:t>entrances are often quickly after the feed line. To overcome this, I listened</w:t>
      </w:r>
      <w:r w:rsidR="0059206C">
        <w:rPr>
          <w:rFonts w:ascii="Arial" w:eastAsia="Times New Roman" w:hAnsi="Arial" w:cs="Arial"/>
          <w:color w:val="000000"/>
          <w:lang w:eastAsia="en-GB"/>
        </w:rPr>
        <w:t xml:space="preserve"> to</w:t>
      </w:r>
      <w:r w:rsidRPr="002B1BF6">
        <w:rPr>
          <w:rFonts w:ascii="Arial" w:eastAsia="Times New Roman" w:hAnsi="Arial" w:cs="Arial"/>
          <w:color w:val="000000"/>
          <w:lang w:eastAsia="en-GB"/>
        </w:rPr>
        <w:t xml:space="preserve"> the previous lines </w:t>
      </w:r>
      <w:r w:rsidR="0059206C">
        <w:rPr>
          <w:rFonts w:ascii="Arial" w:eastAsia="Times New Roman" w:hAnsi="Arial" w:cs="Arial"/>
          <w:color w:val="000000"/>
          <w:lang w:eastAsia="en-GB"/>
        </w:rPr>
        <w:t>and further</w:t>
      </w:r>
      <w:r w:rsidRPr="002B1BF6">
        <w:rPr>
          <w:rFonts w:ascii="Arial" w:eastAsia="Times New Roman" w:hAnsi="Arial" w:cs="Arial"/>
          <w:color w:val="000000"/>
          <w:lang w:eastAsia="en-GB"/>
        </w:rPr>
        <w:t xml:space="preserve"> familiarise</w:t>
      </w:r>
      <w:r w:rsidR="0059206C">
        <w:rPr>
          <w:rFonts w:ascii="Arial" w:eastAsia="Times New Roman" w:hAnsi="Arial" w:cs="Arial"/>
          <w:color w:val="000000"/>
          <w:lang w:eastAsia="en-GB"/>
        </w:rPr>
        <w:t>d</w:t>
      </w:r>
      <w:r w:rsidRPr="002B1BF6">
        <w:rPr>
          <w:rFonts w:ascii="Arial" w:eastAsia="Times New Roman" w:hAnsi="Arial" w:cs="Arial"/>
          <w:color w:val="000000"/>
          <w:lang w:eastAsia="en-GB"/>
        </w:rPr>
        <w:t xml:space="preserve"> myself with the entrance. </w:t>
      </w:r>
    </w:p>
    <w:p w14:paraId="7D94A535" w14:textId="77777777" w:rsidR="008E0686" w:rsidRPr="002B1BF6" w:rsidRDefault="008E0686" w:rsidP="008E0686">
      <w:pPr>
        <w:pStyle w:val="NormalWeb"/>
        <w:spacing w:before="0" w:beforeAutospacing="0" w:after="0" w:afterAutospacing="0"/>
        <w:rPr>
          <w:rFonts w:ascii="Arial" w:hAnsi="Arial" w:cs="Arial"/>
        </w:rPr>
      </w:pPr>
    </w:p>
    <w:p w14:paraId="09842C86" w14:textId="30A2131F" w:rsidR="008E0686" w:rsidRPr="002B1BF6" w:rsidRDefault="00F75284" w:rsidP="008E0686">
      <w:pPr>
        <w:pStyle w:val="NormalWeb"/>
        <w:spacing w:before="0" w:beforeAutospacing="0" w:after="0" w:afterAutospacing="0"/>
        <w:rPr>
          <w:rFonts w:ascii="Arial" w:hAnsi="Arial" w:cs="Arial"/>
          <w:color w:val="000000"/>
        </w:rPr>
      </w:pPr>
      <w:r>
        <w:rPr>
          <w:rFonts w:ascii="Arial" w:hAnsi="Arial" w:cs="Arial"/>
          <w:color w:val="000000"/>
        </w:rPr>
        <w:t xml:space="preserve">We </w:t>
      </w:r>
      <w:r w:rsidR="008E0686" w:rsidRPr="002B1BF6">
        <w:rPr>
          <w:rFonts w:ascii="Arial" w:hAnsi="Arial" w:cs="Arial"/>
          <w:color w:val="000000"/>
        </w:rPr>
        <w:t xml:space="preserve">went to the Gate theatre to see the space and observe </w:t>
      </w:r>
      <w:r w:rsidR="00FB3241" w:rsidRPr="002B1BF6">
        <w:rPr>
          <w:rFonts w:ascii="Arial" w:hAnsi="Arial" w:cs="Arial"/>
          <w:color w:val="000000"/>
        </w:rPr>
        <w:t>sightlines</w:t>
      </w:r>
      <w:r w:rsidR="008E0686" w:rsidRPr="002B1BF6">
        <w:rPr>
          <w:rFonts w:ascii="Arial" w:hAnsi="Arial" w:cs="Arial"/>
          <w:color w:val="000000"/>
        </w:rPr>
        <w:t xml:space="preserve"> and interesting areas that we can use such as the stalls as we are in traverse. </w:t>
      </w:r>
      <w:r w:rsidR="00FB3241" w:rsidRPr="002B1BF6">
        <w:rPr>
          <w:rFonts w:ascii="Arial" w:hAnsi="Arial" w:cs="Arial"/>
          <w:color w:val="000000"/>
        </w:rPr>
        <w:t>Similarly,</w:t>
      </w:r>
      <w:r w:rsidR="008E0686" w:rsidRPr="002B1BF6">
        <w:rPr>
          <w:rFonts w:ascii="Arial" w:hAnsi="Arial" w:cs="Arial"/>
          <w:color w:val="000000"/>
        </w:rPr>
        <w:t xml:space="preserve"> to blocking my scene as Gerald Ford, I struggled with working out </w:t>
      </w:r>
      <w:r w:rsidR="00FB3241" w:rsidRPr="002B1BF6">
        <w:rPr>
          <w:rFonts w:ascii="Arial" w:hAnsi="Arial" w:cs="Arial"/>
          <w:color w:val="000000"/>
        </w:rPr>
        <w:t>sightlines</w:t>
      </w:r>
      <w:r w:rsidR="008E0686" w:rsidRPr="002B1BF6">
        <w:rPr>
          <w:rFonts w:ascii="Arial" w:hAnsi="Arial" w:cs="Arial"/>
          <w:color w:val="000000"/>
        </w:rPr>
        <w:t xml:space="preserve"> and suggested that in Something Just Broke, I should sit in the stalls instead of by the audience to enable </w:t>
      </w:r>
      <w:r>
        <w:rPr>
          <w:rFonts w:ascii="Arial" w:hAnsi="Arial" w:cs="Arial"/>
          <w:color w:val="000000"/>
        </w:rPr>
        <w:t xml:space="preserve">easier viewing. </w:t>
      </w:r>
      <w:r w:rsidR="008E0686" w:rsidRPr="002B1BF6">
        <w:rPr>
          <w:rFonts w:ascii="Arial" w:hAnsi="Arial" w:cs="Arial"/>
          <w:color w:val="000000"/>
        </w:rPr>
        <w:t xml:space="preserve">I learnt that it was most effective to be side-on to the audience so both sides can see half of me. </w:t>
      </w:r>
    </w:p>
    <w:p w14:paraId="09F11BC4" w14:textId="7B3DED8F" w:rsidR="008E0686" w:rsidRPr="002B1BF6" w:rsidRDefault="008E0686" w:rsidP="008E0686">
      <w:pPr>
        <w:pStyle w:val="NormalWeb"/>
        <w:spacing w:before="0" w:beforeAutospacing="0" w:after="0" w:afterAutospacing="0"/>
        <w:rPr>
          <w:rFonts w:ascii="Arial" w:hAnsi="Arial" w:cs="Arial"/>
          <w:color w:val="000000"/>
        </w:rPr>
      </w:pPr>
    </w:p>
    <w:p w14:paraId="11CF9039" w14:textId="7323B5E6" w:rsidR="008E0686" w:rsidRPr="00403C4D" w:rsidRDefault="008E0686" w:rsidP="008E0686">
      <w:pPr>
        <w:pStyle w:val="NormalWeb"/>
        <w:spacing w:before="0" w:beforeAutospacing="0" w:after="0" w:afterAutospacing="0"/>
        <w:rPr>
          <w:rFonts w:ascii="Arial" w:hAnsi="Arial" w:cs="Arial"/>
          <w:color w:val="000000"/>
          <w:u w:val="single"/>
        </w:rPr>
      </w:pPr>
      <w:r w:rsidRPr="00403C4D">
        <w:rPr>
          <w:rFonts w:ascii="Arial" w:hAnsi="Arial" w:cs="Arial"/>
          <w:color w:val="000000"/>
          <w:u w:val="single"/>
        </w:rPr>
        <w:t>Week 4 (19</w:t>
      </w:r>
      <w:r w:rsidRPr="00403C4D">
        <w:rPr>
          <w:rFonts w:ascii="Arial" w:hAnsi="Arial" w:cs="Arial"/>
          <w:color w:val="000000"/>
          <w:u w:val="single"/>
          <w:vertAlign w:val="superscript"/>
        </w:rPr>
        <w:t>th</w:t>
      </w:r>
      <w:r w:rsidRPr="00403C4D">
        <w:rPr>
          <w:rFonts w:ascii="Arial" w:hAnsi="Arial" w:cs="Arial"/>
          <w:color w:val="000000"/>
          <w:u w:val="single"/>
        </w:rPr>
        <w:t>-23</w:t>
      </w:r>
      <w:r w:rsidRPr="00403C4D">
        <w:rPr>
          <w:rFonts w:ascii="Arial" w:hAnsi="Arial" w:cs="Arial"/>
          <w:color w:val="000000"/>
          <w:u w:val="single"/>
          <w:vertAlign w:val="superscript"/>
        </w:rPr>
        <w:t>rd</w:t>
      </w:r>
      <w:r w:rsidRPr="00403C4D">
        <w:rPr>
          <w:rFonts w:ascii="Arial" w:hAnsi="Arial" w:cs="Arial"/>
          <w:color w:val="000000"/>
          <w:u w:val="single"/>
        </w:rPr>
        <w:t xml:space="preserve"> June)</w:t>
      </w:r>
    </w:p>
    <w:p w14:paraId="29FA1D2C" w14:textId="3C0639CE" w:rsidR="008E0686" w:rsidRPr="002B1BF6" w:rsidRDefault="008E0686" w:rsidP="008E0686">
      <w:pPr>
        <w:pStyle w:val="NormalWeb"/>
        <w:spacing w:before="0" w:beforeAutospacing="0" w:after="0" w:afterAutospacing="0"/>
        <w:rPr>
          <w:rFonts w:ascii="Arial" w:hAnsi="Arial" w:cs="Arial"/>
          <w:color w:val="000000"/>
        </w:rPr>
      </w:pPr>
    </w:p>
    <w:p w14:paraId="55E47A69" w14:textId="4D73685F" w:rsidR="008E0686" w:rsidRPr="002B1BF6" w:rsidRDefault="008E0686" w:rsidP="008E0686">
      <w:pPr>
        <w:pStyle w:val="NormalWeb"/>
        <w:spacing w:before="0" w:beforeAutospacing="0" w:after="0" w:afterAutospacing="0"/>
        <w:rPr>
          <w:rFonts w:ascii="Arial" w:hAnsi="Arial" w:cs="Arial"/>
          <w:color w:val="000000"/>
        </w:rPr>
      </w:pPr>
      <w:r w:rsidRPr="002B1BF6">
        <w:rPr>
          <w:rFonts w:ascii="Arial" w:hAnsi="Arial" w:cs="Arial"/>
          <w:color w:val="000000"/>
        </w:rPr>
        <w:t xml:space="preserve">This week consisted of many runs of the show which I found helpful to familiarise myself in the order of the scenes and ensure I am organised with props and any slight costume changes (such as a tie and sunglasses for Ford). </w:t>
      </w:r>
      <w:r w:rsidR="00737310" w:rsidRPr="002B1BF6">
        <w:rPr>
          <w:rFonts w:ascii="Arial" w:hAnsi="Arial" w:cs="Arial"/>
          <w:color w:val="000000"/>
        </w:rPr>
        <w:t xml:space="preserve">It was also important this week that I was prepared and well-rested as my attitude and focus is crucial to a positive and productive week of rehearsal (An Actor Prepares, 2017). </w:t>
      </w:r>
    </w:p>
    <w:p w14:paraId="5F77EE4F" w14:textId="16FE38D3" w:rsidR="00737310" w:rsidRPr="002B1BF6" w:rsidRDefault="00737310" w:rsidP="008E0686">
      <w:pPr>
        <w:pStyle w:val="NormalWeb"/>
        <w:spacing w:before="0" w:beforeAutospacing="0" w:after="0" w:afterAutospacing="0"/>
        <w:rPr>
          <w:rFonts w:ascii="Arial" w:hAnsi="Arial" w:cs="Arial"/>
          <w:color w:val="000000"/>
        </w:rPr>
      </w:pPr>
    </w:p>
    <w:p w14:paraId="31D6AE40" w14:textId="023DC73B" w:rsidR="00737310" w:rsidRPr="002B1BF6" w:rsidRDefault="00737310" w:rsidP="008E0686">
      <w:pPr>
        <w:pStyle w:val="NormalWeb"/>
        <w:spacing w:before="0" w:beforeAutospacing="0" w:after="0" w:afterAutospacing="0"/>
        <w:rPr>
          <w:rFonts w:ascii="Arial" w:hAnsi="Arial" w:cs="Arial"/>
          <w:color w:val="000000"/>
        </w:rPr>
      </w:pPr>
      <w:r w:rsidRPr="002B1BF6">
        <w:rPr>
          <w:rFonts w:ascii="Arial" w:hAnsi="Arial" w:cs="Arial"/>
          <w:color w:val="000000"/>
        </w:rPr>
        <w:t>I worked with Elan to create a waltz-style dance for the Ballad of Guiteau as the Executioner. An important skill I’ve learnt in this process</w:t>
      </w:r>
      <w:r w:rsidR="00555B2B">
        <w:rPr>
          <w:rFonts w:ascii="Arial" w:hAnsi="Arial" w:cs="Arial"/>
          <w:color w:val="000000"/>
        </w:rPr>
        <w:t xml:space="preserve">, </w:t>
      </w:r>
      <w:r w:rsidRPr="002B1BF6">
        <w:rPr>
          <w:rFonts w:ascii="Arial" w:hAnsi="Arial" w:cs="Arial"/>
          <w:color w:val="000000"/>
        </w:rPr>
        <w:t>particularly in this number</w:t>
      </w:r>
      <w:r w:rsidR="00555B2B">
        <w:rPr>
          <w:rFonts w:ascii="Arial" w:hAnsi="Arial" w:cs="Arial"/>
          <w:color w:val="000000"/>
        </w:rPr>
        <w:t>,</w:t>
      </w:r>
      <w:r w:rsidRPr="002B1BF6">
        <w:rPr>
          <w:rFonts w:ascii="Arial" w:hAnsi="Arial" w:cs="Arial"/>
          <w:color w:val="000000"/>
        </w:rPr>
        <w:t xml:space="preserve"> is dancing with props</w:t>
      </w:r>
      <w:r w:rsidR="007627C4" w:rsidRPr="002B1BF6">
        <w:rPr>
          <w:rFonts w:ascii="Arial" w:hAnsi="Arial" w:cs="Arial"/>
          <w:color w:val="000000"/>
        </w:rPr>
        <w:t xml:space="preserve"> </w:t>
      </w:r>
      <w:r w:rsidR="00CA50B6" w:rsidRPr="002B1BF6">
        <w:rPr>
          <w:rFonts w:ascii="Arial" w:hAnsi="Arial" w:cs="Arial"/>
          <w:color w:val="000000"/>
        </w:rPr>
        <w:t>(</w:t>
      </w:r>
      <w:r w:rsidR="007627C4" w:rsidRPr="002B1BF6">
        <w:rPr>
          <w:rFonts w:ascii="Arial" w:hAnsi="Arial" w:cs="Arial"/>
          <w:color w:val="000000"/>
        </w:rPr>
        <w:t>such as a noose and pom poms</w:t>
      </w:r>
      <w:r w:rsidR="00CA50B6" w:rsidRPr="002B1BF6">
        <w:rPr>
          <w:rFonts w:ascii="Arial" w:hAnsi="Arial" w:cs="Arial"/>
          <w:color w:val="000000"/>
        </w:rPr>
        <w:t>)</w:t>
      </w:r>
      <w:r w:rsidR="00555B2B">
        <w:rPr>
          <w:rFonts w:ascii="Arial" w:hAnsi="Arial" w:cs="Arial"/>
          <w:color w:val="000000"/>
        </w:rPr>
        <w:t xml:space="preserve"> by </w:t>
      </w:r>
      <w:r w:rsidR="00CA50B6" w:rsidRPr="002B1BF6">
        <w:rPr>
          <w:rFonts w:ascii="Arial" w:hAnsi="Arial" w:cs="Arial"/>
          <w:color w:val="000000"/>
        </w:rPr>
        <w:t xml:space="preserve">controlling them and using them as a focus point. </w:t>
      </w:r>
      <w:r w:rsidR="00634AE7" w:rsidRPr="002B1BF6">
        <w:rPr>
          <w:rFonts w:ascii="Arial" w:hAnsi="Arial" w:cs="Arial"/>
          <w:color w:val="000000"/>
        </w:rPr>
        <w:t>I was given the note to look like I was in love with the noose and personify it, as if I was dancing with someone</w:t>
      </w:r>
      <w:r w:rsidR="00555B2B">
        <w:rPr>
          <w:rFonts w:ascii="Arial" w:hAnsi="Arial" w:cs="Arial"/>
          <w:color w:val="000000"/>
        </w:rPr>
        <w:t>;</w:t>
      </w:r>
      <w:r w:rsidR="00634AE7" w:rsidRPr="002B1BF6">
        <w:rPr>
          <w:rFonts w:ascii="Arial" w:hAnsi="Arial" w:cs="Arial"/>
          <w:color w:val="000000"/>
        </w:rPr>
        <w:t xml:space="preserve"> I felt I implemented this effectively.</w:t>
      </w:r>
      <w:r w:rsidR="00555B2B">
        <w:rPr>
          <w:rFonts w:ascii="Arial" w:hAnsi="Arial" w:cs="Arial"/>
          <w:color w:val="000000"/>
        </w:rPr>
        <w:t xml:space="preserve"> T</w:t>
      </w:r>
      <w:r w:rsidR="002166A6" w:rsidRPr="002B1BF6">
        <w:rPr>
          <w:rFonts w:ascii="Arial" w:hAnsi="Arial" w:cs="Arial"/>
          <w:color w:val="000000"/>
        </w:rPr>
        <w:t xml:space="preserve">he opening number also, changed to become more of a fosse style. A note we were given was to make it over-the-top happy almost too much and creepy. Changing this number helped me to learn to pick up choreography quicker and give me the skills to be adaptable in a rehearsal space. </w:t>
      </w:r>
    </w:p>
    <w:p w14:paraId="05A5DEA1" w14:textId="475A89B3" w:rsidR="002166A6" w:rsidRPr="002B1BF6" w:rsidRDefault="002166A6" w:rsidP="008E0686">
      <w:pPr>
        <w:pStyle w:val="NormalWeb"/>
        <w:spacing w:before="0" w:beforeAutospacing="0" w:after="0" w:afterAutospacing="0"/>
        <w:rPr>
          <w:rFonts w:ascii="Arial" w:hAnsi="Arial" w:cs="Arial"/>
          <w:color w:val="000000"/>
        </w:rPr>
      </w:pPr>
    </w:p>
    <w:p w14:paraId="77616F3E" w14:textId="04110CA7" w:rsidR="002166A6" w:rsidRPr="002B1BF6" w:rsidRDefault="002166A6" w:rsidP="008E0686">
      <w:pPr>
        <w:pStyle w:val="NormalWeb"/>
        <w:spacing w:before="0" w:beforeAutospacing="0" w:after="0" w:afterAutospacing="0"/>
        <w:rPr>
          <w:rFonts w:ascii="Arial" w:hAnsi="Arial" w:cs="Arial"/>
          <w:color w:val="000000"/>
        </w:rPr>
      </w:pPr>
      <w:r w:rsidRPr="002B1BF6">
        <w:rPr>
          <w:rFonts w:ascii="Arial" w:hAnsi="Arial" w:cs="Arial"/>
          <w:color w:val="000000"/>
        </w:rPr>
        <w:t xml:space="preserve">Another note we had from the run throughs was to keep alive in the pre-show and bar using the minor acting techniques. I found this challenging after a few run throughs but making a conscious effort to listen to everyone’s lines as if I was being spoken to helped me to come alive and </w:t>
      </w:r>
      <w:r w:rsidR="00555B2B">
        <w:rPr>
          <w:rFonts w:ascii="Arial" w:hAnsi="Arial" w:cs="Arial"/>
          <w:color w:val="000000"/>
        </w:rPr>
        <w:t xml:space="preserve">be </w:t>
      </w:r>
      <w:r w:rsidRPr="002B1BF6">
        <w:rPr>
          <w:rFonts w:ascii="Arial" w:hAnsi="Arial" w:cs="Arial"/>
          <w:color w:val="000000"/>
        </w:rPr>
        <w:t>present in the scenes</w:t>
      </w:r>
      <w:r w:rsidR="00555B2B">
        <w:rPr>
          <w:rFonts w:ascii="Arial" w:hAnsi="Arial" w:cs="Arial"/>
          <w:color w:val="000000"/>
        </w:rPr>
        <w:t>.</w:t>
      </w:r>
      <w:r w:rsidR="00F75284">
        <w:rPr>
          <w:rFonts w:ascii="Arial" w:hAnsi="Arial" w:cs="Arial"/>
          <w:color w:val="000000"/>
        </w:rPr>
        <w:t xml:space="preserve"> I have</w:t>
      </w:r>
      <w:r w:rsidR="00555B2B">
        <w:rPr>
          <w:rFonts w:ascii="Arial" w:hAnsi="Arial" w:cs="Arial"/>
          <w:color w:val="000000"/>
        </w:rPr>
        <w:t>, also,</w:t>
      </w:r>
      <w:r w:rsidR="00F75284">
        <w:rPr>
          <w:rFonts w:ascii="Arial" w:hAnsi="Arial" w:cs="Arial"/>
          <w:color w:val="000000"/>
        </w:rPr>
        <w:t xml:space="preserve"> learnt to become more receptive to feedback and should be open to as much as possible (Acting in Musical Theatre, 2016). </w:t>
      </w:r>
    </w:p>
    <w:p w14:paraId="30430C55" w14:textId="173CF678" w:rsidR="002166A6" w:rsidRPr="002B1BF6" w:rsidRDefault="002166A6" w:rsidP="008E0686">
      <w:pPr>
        <w:pStyle w:val="NormalWeb"/>
        <w:spacing w:before="0" w:beforeAutospacing="0" w:after="0" w:afterAutospacing="0"/>
        <w:rPr>
          <w:rFonts w:ascii="Arial" w:hAnsi="Arial" w:cs="Arial"/>
          <w:color w:val="000000"/>
        </w:rPr>
      </w:pPr>
    </w:p>
    <w:p w14:paraId="18C8080D" w14:textId="30FF5849" w:rsidR="002166A6" w:rsidRPr="00403C4D" w:rsidRDefault="002166A6" w:rsidP="008E0686">
      <w:pPr>
        <w:pStyle w:val="NormalWeb"/>
        <w:spacing w:before="0" w:beforeAutospacing="0" w:after="0" w:afterAutospacing="0"/>
        <w:rPr>
          <w:rFonts w:ascii="Arial" w:hAnsi="Arial" w:cs="Arial"/>
          <w:color w:val="000000"/>
          <w:u w:val="single"/>
        </w:rPr>
      </w:pPr>
      <w:r w:rsidRPr="00403C4D">
        <w:rPr>
          <w:rFonts w:ascii="Arial" w:hAnsi="Arial" w:cs="Arial"/>
          <w:color w:val="000000"/>
          <w:u w:val="single"/>
        </w:rPr>
        <w:t>Tech Week (26</w:t>
      </w:r>
      <w:r w:rsidRPr="00403C4D">
        <w:rPr>
          <w:rFonts w:ascii="Arial" w:hAnsi="Arial" w:cs="Arial"/>
          <w:color w:val="000000"/>
          <w:u w:val="single"/>
          <w:vertAlign w:val="superscript"/>
        </w:rPr>
        <w:t>th</w:t>
      </w:r>
      <w:r w:rsidRPr="00403C4D">
        <w:rPr>
          <w:rFonts w:ascii="Arial" w:hAnsi="Arial" w:cs="Arial"/>
          <w:color w:val="000000"/>
          <w:u w:val="single"/>
        </w:rPr>
        <w:t>-30</w:t>
      </w:r>
      <w:r w:rsidRPr="00403C4D">
        <w:rPr>
          <w:rFonts w:ascii="Arial" w:hAnsi="Arial" w:cs="Arial"/>
          <w:color w:val="000000"/>
          <w:u w:val="single"/>
          <w:vertAlign w:val="superscript"/>
        </w:rPr>
        <w:t>th</w:t>
      </w:r>
      <w:r w:rsidRPr="00403C4D">
        <w:rPr>
          <w:rFonts w:ascii="Arial" w:hAnsi="Arial" w:cs="Arial"/>
          <w:color w:val="000000"/>
          <w:u w:val="single"/>
        </w:rPr>
        <w:t xml:space="preserve"> June)</w:t>
      </w:r>
    </w:p>
    <w:p w14:paraId="4EEAA356" w14:textId="1A890AA3" w:rsidR="002166A6" w:rsidRPr="002B1BF6" w:rsidRDefault="002166A6" w:rsidP="008E0686">
      <w:pPr>
        <w:pStyle w:val="NormalWeb"/>
        <w:spacing w:before="0" w:beforeAutospacing="0" w:after="0" w:afterAutospacing="0"/>
        <w:rPr>
          <w:rFonts w:ascii="Arial" w:hAnsi="Arial" w:cs="Arial"/>
          <w:color w:val="000000"/>
        </w:rPr>
      </w:pPr>
    </w:p>
    <w:p w14:paraId="1669D460" w14:textId="38B2DB4F" w:rsidR="002166A6" w:rsidRPr="002B1BF6" w:rsidRDefault="0036684F" w:rsidP="008E0686">
      <w:pPr>
        <w:pStyle w:val="NormalWeb"/>
        <w:spacing w:before="0" w:beforeAutospacing="0" w:after="0" w:afterAutospacing="0"/>
        <w:rPr>
          <w:rFonts w:ascii="Arial" w:hAnsi="Arial" w:cs="Arial"/>
          <w:color w:val="000000"/>
        </w:rPr>
      </w:pPr>
      <w:r w:rsidRPr="002B1BF6">
        <w:rPr>
          <w:rFonts w:ascii="Arial" w:hAnsi="Arial" w:cs="Arial"/>
          <w:color w:val="000000"/>
        </w:rPr>
        <w:t xml:space="preserve">For our final week </w:t>
      </w:r>
      <w:r w:rsidR="00555B2B">
        <w:rPr>
          <w:rFonts w:ascii="Arial" w:hAnsi="Arial" w:cs="Arial"/>
          <w:color w:val="000000"/>
        </w:rPr>
        <w:t xml:space="preserve">is at </w:t>
      </w:r>
      <w:r w:rsidRPr="002B1BF6">
        <w:rPr>
          <w:rFonts w:ascii="Arial" w:hAnsi="Arial" w:cs="Arial"/>
          <w:color w:val="000000"/>
        </w:rPr>
        <w:t xml:space="preserve">the Gate </w:t>
      </w:r>
      <w:r w:rsidR="0066014D" w:rsidRPr="002B1BF6">
        <w:rPr>
          <w:rFonts w:ascii="Arial" w:hAnsi="Arial" w:cs="Arial"/>
          <w:color w:val="000000"/>
        </w:rPr>
        <w:t xml:space="preserve">Arts Theatre. We began with microphone checks and staging. We organised the blocking to </w:t>
      </w:r>
      <w:r w:rsidR="002B1BF6">
        <w:rPr>
          <w:rFonts w:ascii="Arial" w:hAnsi="Arial" w:cs="Arial"/>
          <w:color w:val="000000"/>
        </w:rPr>
        <w:t xml:space="preserve">check </w:t>
      </w:r>
      <w:r w:rsidR="0066014D" w:rsidRPr="002B1BF6">
        <w:rPr>
          <w:rFonts w:ascii="Arial" w:hAnsi="Arial" w:cs="Arial"/>
          <w:color w:val="000000"/>
        </w:rPr>
        <w:t xml:space="preserve">sight lines and practised standing on the tables and moving them safely. A note we were given is that the space demanded more </w:t>
      </w:r>
      <w:r w:rsidR="002B1BF6" w:rsidRPr="002B1BF6">
        <w:rPr>
          <w:rFonts w:ascii="Arial" w:hAnsi="Arial" w:cs="Arial"/>
          <w:color w:val="000000"/>
        </w:rPr>
        <w:t>clarity,</w:t>
      </w:r>
      <w:r w:rsidR="0066014D" w:rsidRPr="002B1BF6">
        <w:rPr>
          <w:rFonts w:ascii="Arial" w:hAnsi="Arial" w:cs="Arial"/>
          <w:color w:val="000000"/>
        </w:rPr>
        <w:t xml:space="preserve"> so we had to ensure we used a lot </w:t>
      </w:r>
      <w:r w:rsidR="002B1BF6">
        <w:rPr>
          <w:rFonts w:ascii="Arial" w:hAnsi="Arial" w:cs="Arial"/>
          <w:color w:val="000000"/>
        </w:rPr>
        <w:t>more</w:t>
      </w:r>
      <w:r w:rsidR="0066014D" w:rsidRPr="002B1BF6">
        <w:rPr>
          <w:rFonts w:ascii="Arial" w:hAnsi="Arial" w:cs="Arial"/>
          <w:color w:val="000000"/>
        </w:rPr>
        <w:t xml:space="preserve"> diction whilst singing, especially. I, also, practised </w:t>
      </w:r>
      <w:r w:rsidR="002B1BF6">
        <w:rPr>
          <w:rFonts w:ascii="Arial" w:hAnsi="Arial" w:cs="Arial"/>
          <w:color w:val="000000"/>
        </w:rPr>
        <w:t xml:space="preserve">the ending and the timing of the gun shot. </w:t>
      </w:r>
    </w:p>
    <w:p w14:paraId="19615CFF" w14:textId="47397522" w:rsidR="0066014D" w:rsidRPr="002B1BF6" w:rsidRDefault="0066014D" w:rsidP="008E0686">
      <w:pPr>
        <w:pStyle w:val="NormalWeb"/>
        <w:spacing w:before="0" w:beforeAutospacing="0" w:after="0" w:afterAutospacing="0"/>
        <w:rPr>
          <w:rFonts w:ascii="Arial" w:hAnsi="Arial" w:cs="Arial"/>
          <w:color w:val="000000"/>
        </w:rPr>
      </w:pPr>
    </w:p>
    <w:p w14:paraId="024F72AC" w14:textId="26CDBAC9" w:rsidR="0066014D" w:rsidRPr="002B1BF6" w:rsidRDefault="0066014D" w:rsidP="008E0686">
      <w:pPr>
        <w:pStyle w:val="NormalWeb"/>
        <w:spacing w:before="0" w:beforeAutospacing="0" w:after="0" w:afterAutospacing="0"/>
        <w:rPr>
          <w:rFonts w:ascii="Arial" w:hAnsi="Arial" w:cs="Arial"/>
          <w:color w:val="000000"/>
        </w:rPr>
      </w:pPr>
      <w:r w:rsidRPr="002B1BF6">
        <w:rPr>
          <w:rFonts w:ascii="Arial" w:hAnsi="Arial" w:cs="Arial"/>
          <w:color w:val="000000"/>
        </w:rPr>
        <w:t xml:space="preserve">I finalised my process this week by looking back at my character research and setting intentions. I have found throughout my training that many of Stanislavski’s techniques work best for </w:t>
      </w:r>
      <w:r w:rsidR="00FB3241" w:rsidRPr="002B1BF6">
        <w:rPr>
          <w:rFonts w:ascii="Arial" w:hAnsi="Arial" w:cs="Arial"/>
          <w:color w:val="000000"/>
        </w:rPr>
        <w:t>me,</w:t>
      </w:r>
      <w:r w:rsidRPr="002B1BF6">
        <w:rPr>
          <w:rFonts w:ascii="Arial" w:hAnsi="Arial" w:cs="Arial"/>
          <w:color w:val="000000"/>
        </w:rPr>
        <w:t xml:space="preserve"> so I revisited my mood board and my preparation. (</w:t>
      </w:r>
      <w:r w:rsidRPr="002B1BF6">
        <w:rPr>
          <w:rFonts w:ascii="Arial" w:hAnsi="Arial" w:cs="Arial"/>
        </w:rPr>
        <w:t>Stanislavski in Practice: Exercises for Students, 2018</w:t>
      </w:r>
      <w:r w:rsidRPr="002B1BF6">
        <w:rPr>
          <w:rFonts w:ascii="Arial" w:hAnsi="Arial" w:cs="Arial"/>
        </w:rPr>
        <w:t>)</w:t>
      </w:r>
      <w:r w:rsidRPr="002B1BF6">
        <w:rPr>
          <w:rFonts w:ascii="Arial" w:hAnsi="Arial" w:cs="Arial"/>
          <w:color w:val="000000"/>
        </w:rPr>
        <w:t xml:space="preserve"> I also made sure to walk through my track before each show to ensure I was leaving and entering on the correct sides and that my props were set and organised. </w:t>
      </w:r>
    </w:p>
    <w:p w14:paraId="4C29A365" w14:textId="746E2571" w:rsidR="002166A6" w:rsidRPr="002B1BF6" w:rsidRDefault="002166A6" w:rsidP="008E0686">
      <w:pPr>
        <w:pStyle w:val="NormalWeb"/>
        <w:spacing w:before="0" w:beforeAutospacing="0" w:after="0" w:afterAutospacing="0"/>
        <w:rPr>
          <w:rFonts w:ascii="Arial" w:hAnsi="Arial" w:cs="Arial"/>
          <w:color w:val="000000"/>
        </w:rPr>
      </w:pPr>
    </w:p>
    <w:p w14:paraId="64E803C4" w14:textId="1581988D" w:rsidR="00986572" w:rsidRPr="00403C4D" w:rsidRDefault="0066014D" w:rsidP="008E0686">
      <w:pPr>
        <w:pStyle w:val="NormalWeb"/>
        <w:spacing w:before="0" w:beforeAutospacing="0" w:after="0" w:afterAutospacing="0"/>
        <w:rPr>
          <w:rFonts w:ascii="Arial" w:hAnsi="Arial" w:cs="Arial"/>
          <w:color w:val="000000"/>
          <w:u w:val="single"/>
        </w:rPr>
      </w:pPr>
      <w:r w:rsidRPr="00403C4D">
        <w:rPr>
          <w:rFonts w:ascii="Arial" w:hAnsi="Arial" w:cs="Arial"/>
          <w:color w:val="000000"/>
          <w:u w:val="single"/>
        </w:rPr>
        <w:lastRenderedPageBreak/>
        <w:t>Reflection</w:t>
      </w:r>
    </w:p>
    <w:p w14:paraId="03DCD264" w14:textId="013B7F4F" w:rsidR="00986572" w:rsidRPr="002B1BF6" w:rsidRDefault="00986572" w:rsidP="008E0686">
      <w:pPr>
        <w:pStyle w:val="NormalWeb"/>
        <w:spacing w:before="0" w:beforeAutospacing="0" w:after="0" w:afterAutospacing="0"/>
        <w:rPr>
          <w:rFonts w:ascii="Arial" w:hAnsi="Arial" w:cs="Arial"/>
          <w:color w:val="000000"/>
        </w:rPr>
      </w:pPr>
    </w:p>
    <w:p w14:paraId="628FA887" w14:textId="2F4C3091" w:rsidR="0066014D" w:rsidRPr="002B1BF6" w:rsidRDefault="0066014D" w:rsidP="008E0686">
      <w:pPr>
        <w:pStyle w:val="NormalWeb"/>
        <w:spacing w:before="0" w:beforeAutospacing="0" w:after="0" w:afterAutospacing="0"/>
        <w:rPr>
          <w:rFonts w:ascii="Arial" w:hAnsi="Arial" w:cs="Arial"/>
          <w:color w:val="000000"/>
        </w:rPr>
      </w:pPr>
      <w:r w:rsidRPr="002B1BF6">
        <w:rPr>
          <w:rFonts w:ascii="Arial" w:hAnsi="Arial" w:cs="Arial"/>
          <w:color w:val="000000"/>
        </w:rPr>
        <w:t>On reflection, I felt that the performances went well and across t</w:t>
      </w:r>
      <w:r w:rsidR="002B1BF6" w:rsidRPr="002B1BF6">
        <w:rPr>
          <w:rFonts w:ascii="Arial" w:hAnsi="Arial" w:cs="Arial"/>
          <w:color w:val="000000"/>
        </w:rPr>
        <w:t>he entire process I became increasingly immersed within the show and my intentions and feelings for each differing number were strong. I think I was focused and confident in my ensemble role and I benefitted from learning about major and minor acting. I developed my singing skills particularly throughout the production due to my challenges with learning Sondheim’s music and have become confident in these skills. I have found more techniques such as Lecoq’s levels on tensions that I will implement into my own process as an actor. I could’ve pushed myself even further with the comedy of Gerald Ford and experiment with characters even towards the end of a process. I think How I Saved Roosevelt and Ballad of Guiteau were strong numbers for dance for me as I believe I embraced the role of an executioner well and was able to adapt to the style and feeling of each number effectively in the performances</w:t>
      </w:r>
      <w:r w:rsidR="00F75284">
        <w:rPr>
          <w:rFonts w:ascii="Arial" w:hAnsi="Arial" w:cs="Arial"/>
          <w:color w:val="000000"/>
        </w:rPr>
        <w:t>.</w:t>
      </w:r>
    </w:p>
    <w:p w14:paraId="17BC53CC" w14:textId="2EE76E16" w:rsidR="002B1BF6" w:rsidRPr="002B1BF6" w:rsidRDefault="002B1BF6" w:rsidP="008E0686">
      <w:pPr>
        <w:pStyle w:val="NormalWeb"/>
        <w:spacing w:before="0" w:beforeAutospacing="0" w:after="0" w:afterAutospacing="0"/>
        <w:rPr>
          <w:rFonts w:ascii="Arial" w:hAnsi="Arial" w:cs="Arial"/>
          <w:color w:val="000000"/>
        </w:rPr>
      </w:pPr>
    </w:p>
    <w:p w14:paraId="7F770593" w14:textId="049E3F1B" w:rsidR="002B1BF6" w:rsidRDefault="002B1BF6" w:rsidP="008E0686">
      <w:pPr>
        <w:pStyle w:val="NormalWeb"/>
        <w:spacing w:before="0" w:beforeAutospacing="0" w:after="0" w:afterAutospacing="0"/>
        <w:rPr>
          <w:rFonts w:ascii="Arial" w:hAnsi="Arial" w:cs="Arial"/>
          <w:color w:val="000000"/>
        </w:rPr>
      </w:pPr>
      <w:r w:rsidRPr="002B1BF6">
        <w:rPr>
          <w:rFonts w:ascii="Arial" w:hAnsi="Arial" w:cs="Arial"/>
          <w:color w:val="000000"/>
        </w:rPr>
        <w:t>Throughout the entire process, my confidence and commitment as a performer has improved and I have become more adaptable, and my overall stage presence has become stronger</w:t>
      </w:r>
      <w:r w:rsidR="00F75284">
        <w:rPr>
          <w:rFonts w:ascii="Arial" w:hAnsi="Arial" w:cs="Arial"/>
          <w:color w:val="000000"/>
        </w:rPr>
        <w:t xml:space="preserve">. </w:t>
      </w:r>
    </w:p>
    <w:p w14:paraId="356DEBC0" w14:textId="54F9E7BC" w:rsidR="002B1BF6" w:rsidRDefault="002B1BF6" w:rsidP="008E0686">
      <w:pPr>
        <w:pStyle w:val="NormalWeb"/>
        <w:spacing w:before="0" w:beforeAutospacing="0" w:after="0" w:afterAutospacing="0"/>
        <w:rPr>
          <w:rFonts w:ascii="Arial" w:hAnsi="Arial" w:cs="Arial"/>
          <w:color w:val="000000"/>
        </w:rPr>
      </w:pPr>
    </w:p>
    <w:p w14:paraId="123BFFFA" w14:textId="22D7C3C8" w:rsidR="002B1BF6" w:rsidRDefault="002B1BF6" w:rsidP="008E0686">
      <w:pPr>
        <w:pStyle w:val="NormalWeb"/>
        <w:spacing w:before="0" w:beforeAutospacing="0" w:after="0" w:afterAutospacing="0"/>
        <w:rPr>
          <w:rFonts w:ascii="Arial" w:hAnsi="Arial" w:cs="Arial"/>
          <w:color w:val="000000"/>
        </w:rPr>
      </w:pPr>
    </w:p>
    <w:p w14:paraId="4A7E9EB5" w14:textId="769B516E" w:rsidR="002B1BF6" w:rsidRDefault="002B1BF6" w:rsidP="008E0686">
      <w:pPr>
        <w:pStyle w:val="NormalWeb"/>
        <w:spacing w:before="0" w:beforeAutospacing="0" w:after="0" w:afterAutospacing="0"/>
        <w:rPr>
          <w:rFonts w:ascii="Arial" w:hAnsi="Arial" w:cs="Arial"/>
          <w:color w:val="000000"/>
        </w:rPr>
      </w:pPr>
    </w:p>
    <w:p w14:paraId="6A097656" w14:textId="77777777" w:rsidR="00F75284" w:rsidRDefault="00F75284" w:rsidP="008E0686">
      <w:pPr>
        <w:pStyle w:val="NormalWeb"/>
        <w:spacing w:before="0" w:beforeAutospacing="0" w:after="0" w:afterAutospacing="0"/>
        <w:rPr>
          <w:rFonts w:ascii="Arial" w:hAnsi="Arial" w:cs="Arial"/>
          <w:color w:val="000000"/>
          <w:u w:val="single"/>
        </w:rPr>
      </w:pPr>
    </w:p>
    <w:p w14:paraId="7D4F63E6" w14:textId="77777777" w:rsidR="008A2E32" w:rsidRDefault="008A2E32" w:rsidP="008E0686">
      <w:pPr>
        <w:pStyle w:val="NormalWeb"/>
        <w:spacing w:before="0" w:beforeAutospacing="0" w:after="0" w:afterAutospacing="0"/>
        <w:rPr>
          <w:rFonts w:ascii="Arial" w:hAnsi="Arial" w:cs="Arial"/>
          <w:color w:val="000000"/>
          <w:u w:val="single"/>
        </w:rPr>
      </w:pPr>
    </w:p>
    <w:p w14:paraId="644FC7C9" w14:textId="77777777" w:rsidR="008A2E32" w:rsidRDefault="008A2E32" w:rsidP="008E0686">
      <w:pPr>
        <w:pStyle w:val="NormalWeb"/>
        <w:spacing w:before="0" w:beforeAutospacing="0" w:after="0" w:afterAutospacing="0"/>
        <w:rPr>
          <w:rFonts w:ascii="Arial" w:hAnsi="Arial" w:cs="Arial"/>
          <w:color w:val="000000"/>
          <w:u w:val="single"/>
        </w:rPr>
      </w:pPr>
    </w:p>
    <w:p w14:paraId="7CAF3A83" w14:textId="77777777" w:rsidR="008A2E32" w:rsidRDefault="008A2E32" w:rsidP="008E0686">
      <w:pPr>
        <w:pStyle w:val="NormalWeb"/>
        <w:spacing w:before="0" w:beforeAutospacing="0" w:after="0" w:afterAutospacing="0"/>
        <w:rPr>
          <w:rFonts w:ascii="Arial" w:hAnsi="Arial" w:cs="Arial"/>
          <w:color w:val="000000"/>
          <w:u w:val="single"/>
        </w:rPr>
      </w:pPr>
    </w:p>
    <w:p w14:paraId="56F9286D" w14:textId="77777777" w:rsidR="008A2E32" w:rsidRDefault="008A2E32" w:rsidP="008E0686">
      <w:pPr>
        <w:pStyle w:val="NormalWeb"/>
        <w:spacing w:before="0" w:beforeAutospacing="0" w:after="0" w:afterAutospacing="0"/>
        <w:rPr>
          <w:rFonts w:ascii="Arial" w:hAnsi="Arial" w:cs="Arial"/>
          <w:color w:val="000000"/>
          <w:u w:val="single"/>
        </w:rPr>
      </w:pPr>
    </w:p>
    <w:p w14:paraId="5FAEA047" w14:textId="77777777" w:rsidR="008A2E32" w:rsidRDefault="008A2E32" w:rsidP="008E0686">
      <w:pPr>
        <w:pStyle w:val="NormalWeb"/>
        <w:spacing w:before="0" w:beforeAutospacing="0" w:after="0" w:afterAutospacing="0"/>
        <w:rPr>
          <w:rFonts w:ascii="Arial" w:hAnsi="Arial" w:cs="Arial"/>
          <w:color w:val="000000"/>
          <w:u w:val="single"/>
        </w:rPr>
      </w:pPr>
    </w:p>
    <w:p w14:paraId="5E3761D6" w14:textId="77777777" w:rsidR="008A2E32" w:rsidRDefault="008A2E32" w:rsidP="008E0686">
      <w:pPr>
        <w:pStyle w:val="NormalWeb"/>
        <w:spacing w:before="0" w:beforeAutospacing="0" w:after="0" w:afterAutospacing="0"/>
        <w:rPr>
          <w:rFonts w:ascii="Arial" w:hAnsi="Arial" w:cs="Arial"/>
          <w:color w:val="000000"/>
          <w:u w:val="single"/>
        </w:rPr>
      </w:pPr>
    </w:p>
    <w:p w14:paraId="6448A171" w14:textId="77777777" w:rsidR="008A2E32" w:rsidRDefault="008A2E32" w:rsidP="008E0686">
      <w:pPr>
        <w:pStyle w:val="NormalWeb"/>
        <w:spacing w:before="0" w:beforeAutospacing="0" w:after="0" w:afterAutospacing="0"/>
        <w:rPr>
          <w:rFonts w:ascii="Arial" w:hAnsi="Arial" w:cs="Arial"/>
          <w:color w:val="000000"/>
          <w:u w:val="single"/>
        </w:rPr>
      </w:pPr>
    </w:p>
    <w:p w14:paraId="5C65E40F" w14:textId="77777777" w:rsidR="008A2E32" w:rsidRDefault="008A2E32" w:rsidP="008E0686">
      <w:pPr>
        <w:pStyle w:val="NormalWeb"/>
        <w:spacing w:before="0" w:beforeAutospacing="0" w:after="0" w:afterAutospacing="0"/>
        <w:rPr>
          <w:rFonts w:ascii="Arial" w:hAnsi="Arial" w:cs="Arial"/>
          <w:color w:val="000000"/>
          <w:u w:val="single"/>
        </w:rPr>
      </w:pPr>
    </w:p>
    <w:p w14:paraId="0F7597DC" w14:textId="77777777" w:rsidR="008A2E32" w:rsidRDefault="008A2E32" w:rsidP="008E0686">
      <w:pPr>
        <w:pStyle w:val="NormalWeb"/>
        <w:spacing w:before="0" w:beforeAutospacing="0" w:after="0" w:afterAutospacing="0"/>
        <w:rPr>
          <w:rFonts w:ascii="Arial" w:hAnsi="Arial" w:cs="Arial"/>
          <w:color w:val="000000"/>
          <w:u w:val="single"/>
        </w:rPr>
      </w:pPr>
    </w:p>
    <w:p w14:paraId="5E7F2D40" w14:textId="77777777" w:rsidR="008A2E32" w:rsidRDefault="008A2E32" w:rsidP="008E0686">
      <w:pPr>
        <w:pStyle w:val="NormalWeb"/>
        <w:spacing w:before="0" w:beforeAutospacing="0" w:after="0" w:afterAutospacing="0"/>
        <w:rPr>
          <w:rFonts w:ascii="Arial" w:hAnsi="Arial" w:cs="Arial"/>
          <w:color w:val="000000"/>
          <w:u w:val="single"/>
        </w:rPr>
      </w:pPr>
    </w:p>
    <w:p w14:paraId="745D947E" w14:textId="77777777" w:rsidR="008A2E32" w:rsidRDefault="008A2E32" w:rsidP="008E0686">
      <w:pPr>
        <w:pStyle w:val="NormalWeb"/>
        <w:spacing w:before="0" w:beforeAutospacing="0" w:after="0" w:afterAutospacing="0"/>
        <w:rPr>
          <w:rFonts w:ascii="Arial" w:hAnsi="Arial" w:cs="Arial"/>
          <w:color w:val="000000"/>
          <w:u w:val="single"/>
        </w:rPr>
      </w:pPr>
    </w:p>
    <w:p w14:paraId="100723B6" w14:textId="77777777" w:rsidR="008A2E32" w:rsidRDefault="008A2E32" w:rsidP="008E0686">
      <w:pPr>
        <w:pStyle w:val="NormalWeb"/>
        <w:spacing w:before="0" w:beforeAutospacing="0" w:after="0" w:afterAutospacing="0"/>
        <w:rPr>
          <w:rFonts w:ascii="Arial" w:hAnsi="Arial" w:cs="Arial"/>
          <w:color w:val="000000"/>
          <w:u w:val="single"/>
        </w:rPr>
      </w:pPr>
    </w:p>
    <w:p w14:paraId="61CB0976" w14:textId="77777777" w:rsidR="008A2E32" w:rsidRDefault="008A2E32" w:rsidP="008E0686">
      <w:pPr>
        <w:pStyle w:val="NormalWeb"/>
        <w:spacing w:before="0" w:beforeAutospacing="0" w:after="0" w:afterAutospacing="0"/>
        <w:rPr>
          <w:rFonts w:ascii="Arial" w:hAnsi="Arial" w:cs="Arial"/>
          <w:color w:val="000000"/>
          <w:u w:val="single"/>
        </w:rPr>
      </w:pPr>
    </w:p>
    <w:p w14:paraId="67976FB6" w14:textId="77777777" w:rsidR="008A2E32" w:rsidRDefault="008A2E32" w:rsidP="008E0686">
      <w:pPr>
        <w:pStyle w:val="NormalWeb"/>
        <w:spacing w:before="0" w:beforeAutospacing="0" w:after="0" w:afterAutospacing="0"/>
        <w:rPr>
          <w:rFonts w:ascii="Arial" w:hAnsi="Arial" w:cs="Arial"/>
          <w:color w:val="000000"/>
          <w:u w:val="single"/>
        </w:rPr>
      </w:pPr>
    </w:p>
    <w:p w14:paraId="6279E431" w14:textId="77777777" w:rsidR="008A2E32" w:rsidRDefault="008A2E32" w:rsidP="008E0686">
      <w:pPr>
        <w:pStyle w:val="NormalWeb"/>
        <w:spacing w:before="0" w:beforeAutospacing="0" w:after="0" w:afterAutospacing="0"/>
        <w:rPr>
          <w:rFonts w:ascii="Arial" w:hAnsi="Arial" w:cs="Arial"/>
          <w:color w:val="000000"/>
          <w:u w:val="single"/>
        </w:rPr>
      </w:pPr>
    </w:p>
    <w:p w14:paraId="5B89F918" w14:textId="77777777" w:rsidR="008A2E32" w:rsidRDefault="008A2E32" w:rsidP="008E0686">
      <w:pPr>
        <w:pStyle w:val="NormalWeb"/>
        <w:spacing w:before="0" w:beforeAutospacing="0" w:after="0" w:afterAutospacing="0"/>
        <w:rPr>
          <w:rFonts w:ascii="Arial" w:hAnsi="Arial" w:cs="Arial"/>
          <w:color w:val="000000"/>
          <w:u w:val="single"/>
        </w:rPr>
      </w:pPr>
    </w:p>
    <w:p w14:paraId="66369357" w14:textId="77777777" w:rsidR="008A2E32" w:rsidRDefault="008A2E32" w:rsidP="008E0686">
      <w:pPr>
        <w:pStyle w:val="NormalWeb"/>
        <w:spacing w:before="0" w:beforeAutospacing="0" w:after="0" w:afterAutospacing="0"/>
        <w:rPr>
          <w:rFonts w:ascii="Arial" w:hAnsi="Arial" w:cs="Arial"/>
          <w:color w:val="000000"/>
          <w:u w:val="single"/>
        </w:rPr>
      </w:pPr>
    </w:p>
    <w:p w14:paraId="0757DDE5" w14:textId="77777777" w:rsidR="008A2E32" w:rsidRDefault="008A2E32" w:rsidP="008E0686">
      <w:pPr>
        <w:pStyle w:val="NormalWeb"/>
        <w:spacing w:before="0" w:beforeAutospacing="0" w:after="0" w:afterAutospacing="0"/>
        <w:rPr>
          <w:rFonts w:ascii="Arial" w:hAnsi="Arial" w:cs="Arial"/>
          <w:color w:val="000000"/>
          <w:u w:val="single"/>
        </w:rPr>
      </w:pPr>
    </w:p>
    <w:p w14:paraId="7B99638C" w14:textId="77777777" w:rsidR="008A2E32" w:rsidRDefault="008A2E32" w:rsidP="008E0686">
      <w:pPr>
        <w:pStyle w:val="NormalWeb"/>
        <w:spacing w:before="0" w:beforeAutospacing="0" w:after="0" w:afterAutospacing="0"/>
        <w:rPr>
          <w:rFonts w:ascii="Arial" w:hAnsi="Arial" w:cs="Arial"/>
          <w:color w:val="000000"/>
          <w:u w:val="single"/>
        </w:rPr>
      </w:pPr>
    </w:p>
    <w:p w14:paraId="2806E35F" w14:textId="77777777" w:rsidR="008A2E32" w:rsidRDefault="008A2E32" w:rsidP="008E0686">
      <w:pPr>
        <w:pStyle w:val="NormalWeb"/>
        <w:spacing w:before="0" w:beforeAutospacing="0" w:after="0" w:afterAutospacing="0"/>
        <w:rPr>
          <w:rFonts w:ascii="Arial" w:hAnsi="Arial" w:cs="Arial"/>
          <w:color w:val="000000"/>
          <w:u w:val="single"/>
        </w:rPr>
      </w:pPr>
    </w:p>
    <w:p w14:paraId="57547CF7" w14:textId="77777777" w:rsidR="008A2E32" w:rsidRDefault="008A2E32" w:rsidP="008E0686">
      <w:pPr>
        <w:pStyle w:val="NormalWeb"/>
        <w:spacing w:before="0" w:beforeAutospacing="0" w:after="0" w:afterAutospacing="0"/>
        <w:rPr>
          <w:rFonts w:ascii="Arial" w:hAnsi="Arial" w:cs="Arial"/>
          <w:color w:val="000000"/>
          <w:u w:val="single"/>
        </w:rPr>
      </w:pPr>
    </w:p>
    <w:p w14:paraId="5784FC7F" w14:textId="77777777" w:rsidR="008A2E32" w:rsidRDefault="008A2E32" w:rsidP="008E0686">
      <w:pPr>
        <w:pStyle w:val="NormalWeb"/>
        <w:spacing w:before="0" w:beforeAutospacing="0" w:after="0" w:afterAutospacing="0"/>
        <w:rPr>
          <w:rFonts w:ascii="Arial" w:hAnsi="Arial" w:cs="Arial"/>
          <w:color w:val="000000"/>
          <w:u w:val="single"/>
        </w:rPr>
      </w:pPr>
    </w:p>
    <w:p w14:paraId="1A6C43F4" w14:textId="77777777" w:rsidR="008A2E32" w:rsidRDefault="008A2E32" w:rsidP="008E0686">
      <w:pPr>
        <w:pStyle w:val="NormalWeb"/>
        <w:spacing w:before="0" w:beforeAutospacing="0" w:after="0" w:afterAutospacing="0"/>
        <w:rPr>
          <w:rFonts w:ascii="Arial" w:hAnsi="Arial" w:cs="Arial"/>
          <w:color w:val="000000"/>
          <w:u w:val="single"/>
        </w:rPr>
      </w:pPr>
    </w:p>
    <w:p w14:paraId="75B1BDA1" w14:textId="77777777" w:rsidR="008A2E32" w:rsidRDefault="008A2E32" w:rsidP="008E0686">
      <w:pPr>
        <w:pStyle w:val="NormalWeb"/>
        <w:spacing w:before="0" w:beforeAutospacing="0" w:after="0" w:afterAutospacing="0"/>
        <w:rPr>
          <w:rFonts w:ascii="Arial" w:hAnsi="Arial" w:cs="Arial"/>
          <w:color w:val="000000"/>
          <w:u w:val="single"/>
        </w:rPr>
      </w:pPr>
    </w:p>
    <w:p w14:paraId="11C0E988" w14:textId="77777777" w:rsidR="00555B2B" w:rsidRDefault="00555B2B" w:rsidP="008E0686">
      <w:pPr>
        <w:pStyle w:val="NormalWeb"/>
        <w:spacing w:before="0" w:beforeAutospacing="0" w:after="0" w:afterAutospacing="0"/>
        <w:rPr>
          <w:rFonts w:ascii="Arial" w:hAnsi="Arial" w:cs="Arial"/>
          <w:color w:val="000000"/>
          <w:u w:val="single"/>
        </w:rPr>
      </w:pPr>
    </w:p>
    <w:p w14:paraId="15F3FEC1" w14:textId="77777777" w:rsidR="00555B2B" w:rsidRDefault="00555B2B" w:rsidP="008E0686">
      <w:pPr>
        <w:pStyle w:val="NormalWeb"/>
        <w:spacing w:before="0" w:beforeAutospacing="0" w:after="0" w:afterAutospacing="0"/>
        <w:rPr>
          <w:rFonts w:ascii="Arial" w:hAnsi="Arial" w:cs="Arial"/>
          <w:color w:val="000000"/>
          <w:u w:val="single"/>
        </w:rPr>
      </w:pPr>
    </w:p>
    <w:p w14:paraId="0A4A88A2" w14:textId="77777777" w:rsidR="00555B2B" w:rsidRDefault="00555B2B" w:rsidP="008E0686">
      <w:pPr>
        <w:pStyle w:val="NormalWeb"/>
        <w:spacing w:before="0" w:beforeAutospacing="0" w:after="0" w:afterAutospacing="0"/>
        <w:rPr>
          <w:rFonts w:ascii="Arial" w:hAnsi="Arial" w:cs="Arial"/>
          <w:color w:val="000000"/>
          <w:u w:val="single"/>
        </w:rPr>
      </w:pPr>
    </w:p>
    <w:p w14:paraId="3F8FD455" w14:textId="4C80F52C" w:rsidR="002B1BF6" w:rsidRPr="00F75284" w:rsidRDefault="002B1BF6" w:rsidP="008E0686">
      <w:pPr>
        <w:pStyle w:val="NormalWeb"/>
        <w:spacing w:before="0" w:beforeAutospacing="0" w:after="0" w:afterAutospacing="0"/>
        <w:rPr>
          <w:rFonts w:ascii="Arial" w:hAnsi="Arial" w:cs="Arial"/>
          <w:color w:val="000000"/>
          <w:u w:val="single"/>
        </w:rPr>
      </w:pPr>
      <w:r w:rsidRPr="00F75284">
        <w:rPr>
          <w:rFonts w:ascii="Arial" w:hAnsi="Arial" w:cs="Arial"/>
          <w:color w:val="000000"/>
          <w:u w:val="single"/>
        </w:rPr>
        <w:lastRenderedPageBreak/>
        <w:t>Bibliography:</w:t>
      </w:r>
    </w:p>
    <w:p w14:paraId="4BD3F169" w14:textId="1CE1284E" w:rsidR="002B1BF6" w:rsidRDefault="002B1BF6" w:rsidP="008E0686">
      <w:pPr>
        <w:pStyle w:val="NormalWeb"/>
        <w:spacing w:before="0" w:beforeAutospacing="0" w:after="0" w:afterAutospacing="0"/>
        <w:rPr>
          <w:rFonts w:ascii="Arial" w:hAnsi="Arial" w:cs="Arial"/>
          <w:color w:val="000000"/>
        </w:rPr>
      </w:pPr>
    </w:p>
    <w:p w14:paraId="193CF41C" w14:textId="77777777" w:rsidR="00E846CD" w:rsidRPr="00E846CD" w:rsidRDefault="00E846CD" w:rsidP="00E846CD">
      <w:pPr>
        <w:pStyle w:val="NormalWeb"/>
        <w:rPr>
          <w:rStyle w:val="apple-converted-space"/>
          <w:rFonts w:ascii="Arial" w:hAnsi="Arial" w:cs="Arial"/>
          <w:color w:val="000000" w:themeColor="text1"/>
        </w:rPr>
      </w:pPr>
      <w:r w:rsidRPr="00E846CD">
        <w:rPr>
          <w:rFonts w:ascii="Arial" w:hAnsi="Arial" w:cs="Arial"/>
          <w:color w:val="000000" w:themeColor="text1"/>
        </w:rPr>
        <w:t>Pilkington, E. (2023) ‘How America’s fatal gun attraction turned schools into war zones’,</w:t>
      </w:r>
      <w:r w:rsidRPr="00E846CD">
        <w:rPr>
          <w:rStyle w:val="apple-converted-space"/>
          <w:rFonts w:ascii="Arial" w:hAnsi="Arial" w:cs="Arial"/>
          <w:color w:val="000000" w:themeColor="text1"/>
        </w:rPr>
        <w:t> </w:t>
      </w:r>
      <w:r w:rsidRPr="00E846CD">
        <w:rPr>
          <w:rFonts w:ascii="Arial" w:hAnsi="Arial" w:cs="Arial"/>
          <w:i/>
          <w:iCs/>
          <w:color w:val="000000" w:themeColor="text1"/>
        </w:rPr>
        <w:t>The Guardian</w:t>
      </w:r>
      <w:r w:rsidRPr="00E846CD">
        <w:rPr>
          <w:rFonts w:ascii="Arial" w:hAnsi="Arial" w:cs="Arial"/>
          <w:color w:val="000000" w:themeColor="text1"/>
        </w:rPr>
        <w:t>, 13 May. Available at: https://www.theguardian.com/us-news/2023/may/13/mass-shootings-schools-guns-violence.</w:t>
      </w:r>
      <w:r w:rsidRPr="00E846CD">
        <w:rPr>
          <w:rStyle w:val="apple-converted-space"/>
          <w:rFonts w:ascii="Arial" w:hAnsi="Arial" w:cs="Arial"/>
          <w:color w:val="000000" w:themeColor="text1"/>
        </w:rPr>
        <w:t> </w:t>
      </w:r>
    </w:p>
    <w:p w14:paraId="526D98B5" w14:textId="77777777" w:rsidR="00E846CD" w:rsidRPr="00E846CD" w:rsidRDefault="00E846CD" w:rsidP="00E846CD">
      <w:pPr>
        <w:rPr>
          <w:rFonts w:ascii="Arial" w:hAnsi="Arial" w:cs="Arial"/>
          <w:color w:val="000000" w:themeColor="text1"/>
          <w:lang w:eastAsia="en-GB"/>
        </w:rPr>
      </w:pPr>
      <w:proofErr w:type="spellStart"/>
      <w:r w:rsidRPr="00E846CD">
        <w:rPr>
          <w:rFonts w:ascii="Arial" w:hAnsi="Arial" w:cs="Arial"/>
          <w:color w:val="000000" w:themeColor="text1"/>
          <w:lang w:eastAsia="en-GB"/>
        </w:rPr>
        <w:t>Leberg</w:t>
      </w:r>
      <w:proofErr w:type="spellEnd"/>
      <w:r w:rsidRPr="00E846CD">
        <w:rPr>
          <w:rFonts w:ascii="Arial" w:hAnsi="Arial" w:cs="Arial"/>
          <w:color w:val="000000" w:themeColor="text1"/>
          <w:lang w:eastAsia="en-GB"/>
        </w:rPr>
        <w:t>, D. (2022). Acting Culture and Audition Preparation. In </w:t>
      </w:r>
      <w:r w:rsidRPr="00E846CD">
        <w:rPr>
          <w:rFonts w:ascii="Arial" w:hAnsi="Arial" w:cs="Arial"/>
          <w:i/>
          <w:iCs/>
          <w:color w:val="000000" w:themeColor="text1"/>
          <w:lang w:eastAsia="en-GB"/>
        </w:rPr>
        <w:t>Screen Acting: A Cognitive Approach</w:t>
      </w:r>
      <w:r w:rsidRPr="00E846CD">
        <w:rPr>
          <w:rFonts w:ascii="Arial" w:hAnsi="Arial" w:cs="Arial"/>
          <w:color w:val="000000" w:themeColor="text1"/>
          <w:lang w:eastAsia="en-GB"/>
        </w:rPr>
        <w:t> (pp. 85–108). Edinburgh University Press. http://www.jstor.org/stable/10.3366/j.ctv32vqjbp.9</w:t>
      </w:r>
    </w:p>
    <w:p w14:paraId="5188487C" w14:textId="77777777" w:rsidR="00E846CD" w:rsidRPr="00E846CD" w:rsidRDefault="00E846CD" w:rsidP="00E846CD">
      <w:pPr>
        <w:rPr>
          <w:rFonts w:ascii="Arial" w:hAnsi="Arial" w:cs="Arial"/>
          <w:color w:val="000000" w:themeColor="text1"/>
        </w:rPr>
      </w:pPr>
    </w:p>
    <w:p w14:paraId="74518E6B" w14:textId="77777777" w:rsidR="00E846CD" w:rsidRPr="00E846CD" w:rsidRDefault="00E846CD" w:rsidP="00E846CD">
      <w:pPr>
        <w:rPr>
          <w:rFonts w:ascii="Arial" w:hAnsi="Arial" w:cs="Arial"/>
          <w:color w:val="000000" w:themeColor="text1"/>
          <w:shd w:val="clear" w:color="auto" w:fill="FFFFFF"/>
        </w:rPr>
      </w:pPr>
      <w:proofErr w:type="spellStart"/>
      <w:r w:rsidRPr="00E846CD">
        <w:rPr>
          <w:rFonts w:ascii="Arial" w:hAnsi="Arial" w:cs="Arial"/>
          <w:color w:val="000000" w:themeColor="text1"/>
          <w:shd w:val="clear" w:color="auto" w:fill="FFFFFF"/>
        </w:rPr>
        <w:t>Alfreds</w:t>
      </w:r>
      <w:proofErr w:type="spellEnd"/>
      <w:r w:rsidRPr="00E846CD">
        <w:rPr>
          <w:rFonts w:ascii="Arial" w:hAnsi="Arial" w:cs="Arial"/>
          <w:color w:val="000000" w:themeColor="text1"/>
          <w:shd w:val="clear" w:color="auto" w:fill="FFFFFF"/>
        </w:rPr>
        <w:t>. (2007).</w:t>
      </w:r>
      <w:r w:rsidRPr="00E846CD">
        <w:rPr>
          <w:rStyle w:val="apple-converted-space"/>
          <w:rFonts w:ascii="Arial" w:hAnsi="Arial" w:cs="Arial"/>
          <w:color w:val="000000" w:themeColor="text1"/>
          <w:shd w:val="clear" w:color="auto" w:fill="FFFFFF"/>
        </w:rPr>
        <w:t> </w:t>
      </w:r>
      <w:r w:rsidRPr="00E846CD">
        <w:rPr>
          <w:rFonts w:ascii="Arial" w:hAnsi="Arial" w:cs="Arial"/>
          <w:i/>
          <w:iCs/>
          <w:color w:val="000000" w:themeColor="text1"/>
        </w:rPr>
        <w:t xml:space="preserve">Different Every </w:t>
      </w:r>
      <w:proofErr w:type="gramStart"/>
      <w:r w:rsidRPr="00E846CD">
        <w:rPr>
          <w:rFonts w:ascii="Arial" w:hAnsi="Arial" w:cs="Arial"/>
          <w:i/>
          <w:iCs/>
          <w:color w:val="000000" w:themeColor="text1"/>
        </w:rPr>
        <w:t>Night :</w:t>
      </w:r>
      <w:proofErr w:type="gramEnd"/>
      <w:r w:rsidRPr="00E846CD">
        <w:rPr>
          <w:rFonts w:ascii="Arial" w:hAnsi="Arial" w:cs="Arial"/>
          <w:i/>
          <w:iCs/>
          <w:color w:val="000000" w:themeColor="text1"/>
        </w:rPr>
        <w:t xml:space="preserve"> Freeing the Actor.</w:t>
      </w:r>
      <w:r w:rsidRPr="00E846CD">
        <w:rPr>
          <w:rStyle w:val="apple-converted-space"/>
          <w:rFonts w:ascii="Arial" w:hAnsi="Arial" w:cs="Arial"/>
          <w:color w:val="000000" w:themeColor="text1"/>
          <w:shd w:val="clear" w:color="auto" w:fill="FFFFFF"/>
        </w:rPr>
        <w:t> </w:t>
      </w:r>
      <w:r w:rsidRPr="00E846CD">
        <w:rPr>
          <w:rFonts w:ascii="Arial" w:hAnsi="Arial" w:cs="Arial"/>
          <w:color w:val="000000" w:themeColor="text1"/>
          <w:shd w:val="clear" w:color="auto" w:fill="FFFFFF"/>
        </w:rPr>
        <w:t>Nick Hern Books.</w:t>
      </w:r>
    </w:p>
    <w:p w14:paraId="77D182BF" w14:textId="46450945" w:rsidR="00E846CD" w:rsidRDefault="00E846CD" w:rsidP="00E846CD">
      <w:pPr>
        <w:rPr>
          <w:rFonts w:ascii="Arial" w:hAnsi="Arial" w:cs="Arial"/>
          <w:color w:val="000000" w:themeColor="text1"/>
          <w:shd w:val="clear" w:color="auto" w:fill="FFFFFF"/>
        </w:rPr>
      </w:pPr>
    </w:p>
    <w:p w14:paraId="61817A2D" w14:textId="064BFBCD" w:rsidR="008A2E32" w:rsidRPr="008A2E32" w:rsidRDefault="008A2E32" w:rsidP="00E846CD">
      <w:pPr>
        <w:rPr>
          <w:rFonts w:ascii="Arial" w:hAnsi="Arial" w:cs="Arial"/>
          <w:i/>
          <w:iCs/>
          <w:color w:val="000000" w:themeColor="text1"/>
        </w:rPr>
      </w:pPr>
      <w:r w:rsidRPr="00E846CD">
        <w:rPr>
          <w:rFonts w:ascii="Arial" w:hAnsi="Arial" w:cs="Arial"/>
          <w:color w:val="000000" w:themeColor="text1"/>
        </w:rPr>
        <w:t xml:space="preserve">U.S. Const. amend. II (1791) </w:t>
      </w:r>
      <w:r w:rsidRPr="00E846CD">
        <w:rPr>
          <w:rFonts w:ascii="Arial" w:hAnsi="Arial" w:cs="Arial"/>
          <w:i/>
          <w:iCs/>
          <w:color w:val="000000" w:themeColor="text1"/>
        </w:rPr>
        <w:t>Bill of Rights</w:t>
      </w:r>
    </w:p>
    <w:p w14:paraId="3B91DE89" w14:textId="77777777" w:rsidR="00E846CD" w:rsidRPr="00E846CD" w:rsidRDefault="00E846CD" w:rsidP="00E846CD">
      <w:pPr>
        <w:pStyle w:val="NormalWeb"/>
        <w:rPr>
          <w:rStyle w:val="apple-converted-space"/>
          <w:rFonts w:ascii="Arial" w:hAnsi="Arial" w:cs="Arial"/>
          <w:color w:val="000000" w:themeColor="text1"/>
        </w:rPr>
      </w:pPr>
      <w:proofErr w:type="spellStart"/>
      <w:r w:rsidRPr="00E846CD">
        <w:rPr>
          <w:rFonts w:ascii="Arial" w:hAnsi="Arial" w:cs="Arial"/>
          <w:color w:val="000000" w:themeColor="text1"/>
        </w:rPr>
        <w:t>Purin</w:t>
      </w:r>
      <w:proofErr w:type="spellEnd"/>
      <w:r w:rsidRPr="00E846CD">
        <w:rPr>
          <w:rFonts w:ascii="Arial" w:hAnsi="Arial" w:cs="Arial"/>
          <w:color w:val="000000" w:themeColor="text1"/>
        </w:rPr>
        <w:t>, P.C.L. (2011)</w:t>
      </w:r>
      <w:r w:rsidRPr="00E846CD">
        <w:rPr>
          <w:rStyle w:val="apple-converted-space"/>
          <w:rFonts w:ascii="Arial" w:hAnsi="Arial" w:cs="Arial"/>
          <w:color w:val="000000" w:themeColor="text1"/>
        </w:rPr>
        <w:t> </w:t>
      </w:r>
      <w:r w:rsidRPr="00E846CD">
        <w:rPr>
          <w:rFonts w:ascii="Arial" w:hAnsi="Arial" w:cs="Arial"/>
          <w:i/>
          <w:iCs/>
          <w:color w:val="000000" w:themeColor="text1"/>
        </w:rPr>
        <w:t xml:space="preserve">‘I’ve a Voice, I’ve a Voice’: Determining Stephen Sondheim’s Compositional Style Through a Music-theoretic Analysis of His </w:t>
      </w:r>
      <w:proofErr w:type="spellStart"/>
      <w:r w:rsidRPr="00E846CD">
        <w:rPr>
          <w:rFonts w:ascii="Arial" w:hAnsi="Arial" w:cs="Arial"/>
          <w:i/>
          <w:iCs/>
          <w:color w:val="000000" w:themeColor="text1"/>
        </w:rPr>
        <w:t>Theater</w:t>
      </w:r>
      <w:proofErr w:type="spellEnd"/>
      <w:r w:rsidRPr="00E846CD">
        <w:rPr>
          <w:rFonts w:ascii="Arial" w:hAnsi="Arial" w:cs="Arial"/>
          <w:i/>
          <w:iCs/>
          <w:color w:val="000000" w:themeColor="text1"/>
        </w:rPr>
        <w:t xml:space="preserve"> Works</w:t>
      </w:r>
      <w:r w:rsidRPr="00E846CD">
        <w:rPr>
          <w:rStyle w:val="apple-converted-space"/>
          <w:rFonts w:ascii="Arial" w:hAnsi="Arial" w:cs="Arial"/>
          <w:color w:val="000000" w:themeColor="text1"/>
        </w:rPr>
        <w:t> </w:t>
      </w:r>
      <w:r w:rsidRPr="00E846CD">
        <w:rPr>
          <w:rFonts w:ascii="Arial" w:hAnsi="Arial" w:cs="Arial"/>
          <w:color w:val="000000" w:themeColor="text1"/>
        </w:rPr>
        <w:t xml:space="preserve">[Preprint]. </w:t>
      </w:r>
      <w:proofErr w:type="spellStart"/>
      <w:proofErr w:type="gramStart"/>
      <w:r w:rsidRPr="00E846CD">
        <w:rPr>
          <w:rFonts w:ascii="Arial" w:hAnsi="Arial" w:cs="Arial"/>
          <w:color w:val="000000" w:themeColor="text1"/>
        </w:rPr>
        <w:t>doi:https</w:t>
      </w:r>
      <w:proofErr w:type="spellEnd"/>
      <w:r w:rsidRPr="00E846CD">
        <w:rPr>
          <w:rFonts w:ascii="Arial" w:hAnsi="Arial" w:cs="Arial"/>
          <w:color w:val="000000" w:themeColor="text1"/>
        </w:rPr>
        <w:t>://core.ac.uk/download/pdf/213396373.pdf</w:t>
      </w:r>
      <w:proofErr w:type="gramEnd"/>
      <w:r w:rsidRPr="00E846CD">
        <w:rPr>
          <w:rFonts w:ascii="Arial" w:hAnsi="Arial" w:cs="Arial"/>
          <w:color w:val="000000" w:themeColor="text1"/>
        </w:rPr>
        <w:t>.</w:t>
      </w:r>
      <w:r w:rsidRPr="00E846CD">
        <w:rPr>
          <w:rStyle w:val="apple-converted-space"/>
          <w:rFonts w:ascii="Arial" w:hAnsi="Arial" w:cs="Arial"/>
          <w:color w:val="000000" w:themeColor="text1"/>
        </w:rPr>
        <w:t> </w:t>
      </w:r>
    </w:p>
    <w:p w14:paraId="6612FF11" w14:textId="77777777" w:rsidR="00E846CD" w:rsidRPr="00E846CD" w:rsidRDefault="00E846CD" w:rsidP="00E846CD">
      <w:pPr>
        <w:pStyle w:val="NormalWeb"/>
        <w:rPr>
          <w:rFonts w:ascii="Arial" w:hAnsi="Arial" w:cs="Arial"/>
          <w:color w:val="000000" w:themeColor="text1"/>
        </w:rPr>
      </w:pPr>
      <w:proofErr w:type="spellStart"/>
      <w:r w:rsidRPr="00E846CD">
        <w:rPr>
          <w:rFonts w:ascii="Arial" w:hAnsi="Arial" w:cs="Arial"/>
          <w:color w:val="000000" w:themeColor="text1"/>
        </w:rPr>
        <w:t>Dolak</w:t>
      </w:r>
      <w:proofErr w:type="spellEnd"/>
      <w:r w:rsidRPr="00E846CD">
        <w:rPr>
          <w:rFonts w:ascii="Arial" w:hAnsi="Arial" w:cs="Arial"/>
          <w:color w:val="000000" w:themeColor="text1"/>
        </w:rPr>
        <w:t xml:space="preserve">, K., Curry, C. and </w:t>
      </w:r>
      <w:proofErr w:type="spellStart"/>
      <w:r w:rsidRPr="00E846CD">
        <w:rPr>
          <w:rFonts w:ascii="Arial" w:hAnsi="Arial" w:cs="Arial"/>
          <w:color w:val="000000" w:themeColor="text1"/>
        </w:rPr>
        <w:t>Schabner</w:t>
      </w:r>
      <w:proofErr w:type="spellEnd"/>
      <w:r w:rsidRPr="00E846CD">
        <w:rPr>
          <w:rFonts w:ascii="Arial" w:hAnsi="Arial" w:cs="Arial"/>
          <w:color w:val="000000" w:themeColor="text1"/>
        </w:rPr>
        <w:t>, D. (2011)</w:t>
      </w:r>
      <w:r w:rsidRPr="00E846CD">
        <w:rPr>
          <w:rStyle w:val="apple-converted-space"/>
          <w:rFonts w:ascii="Arial" w:hAnsi="Arial" w:cs="Arial"/>
          <w:color w:val="000000" w:themeColor="text1"/>
        </w:rPr>
        <w:t> </w:t>
      </w:r>
      <w:r w:rsidRPr="00E846CD">
        <w:rPr>
          <w:rFonts w:ascii="Arial" w:hAnsi="Arial" w:cs="Arial"/>
          <w:i/>
          <w:iCs/>
          <w:color w:val="000000" w:themeColor="text1"/>
        </w:rPr>
        <w:t>Cape Fear High School Shooting: Two Teens in Custody</w:t>
      </w:r>
      <w:r w:rsidRPr="00E846CD">
        <w:rPr>
          <w:rFonts w:ascii="Arial" w:hAnsi="Arial" w:cs="Arial"/>
          <w:color w:val="000000" w:themeColor="text1"/>
        </w:rPr>
        <w:t>,</w:t>
      </w:r>
      <w:r w:rsidRPr="00E846CD">
        <w:rPr>
          <w:rStyle w:val="apple-converted-space"/>
          <w:rFonts w:ascii="Arial" w:hAnsi="Arial" w:cs="Arial"/>
          <w:color w:val="000000" w:themeColor="text1"/>
        </w:rPr>
        <w:t> </w:t>
      </w:r>
      <w:r w:rsidRPr="00E846CD">
        <w:rPr>
          <w:rFonts w:ascii="Arial" w:hAnsi="Arial" w:cs="Arial"/>
          <w:i/>
          <w:iCs/>
          <w:color w:val="000000" w:themeColor="text1"/>
        </w:rPr>
        <w:t>ABC News</w:t>
      </w:r>
      <w:r w:rsidRPr="00E846CD">
        <w:rPr>
          <w:rFonts w:ascii="Arial" w:hAnsi="Arial" w:cs="Arial"/>
          <w:color w:val="000000" w:themeColor="text1"/>
        </w:rPr>
        <w:t>. Available at: https://abcnews.go.com/US/cape-fear-high-school-shooting-teens-custody/story?id=14807532.</w:t>
      </w:r>
      <w:r w:rsidRPr="00E846CD">
        <w:rPr>
          <w:rStyle w:val="apple-converted-space"/>
          <w:rFonts w:ascii="Arial" w:hAnsi="Arial" w:cs="Arial"/>
          <w:color w:val="000000" w:themeColor="text1"/>
        </w:rPr>
        <w:t> </w:t>
      </w:r>
    </w:p>
    <w:p w14:paraId="01D00C17" w14:textId="77777777" w:rsidR="00E846CD" w:rsidRPr="00E846CD" w:rsidRDefault="00E846CD" w:rsidP="00E846CD">
      <w:pPr>
        <w:pStyle w:val="NormalWeb"/>
        <w:rPr>
          <w:rFonts w:ascii="Arial" w:hAnsi="Arial" w:cs="Arial"/>
          <w:color w:val="000000" w:themeColor="text1"/>
        </w:rPr>
      </w:pPr>
      <w:proofErr w:type="spellStart"/>
      <w:r w:rsidRPr="00E846CD">
        <w:rPr>
          <w:rFonts w:ascii="Arial" w:hAnsi="Arial" w:cs="Arial"/>
          <w:i/>
          <w:iCs/>
          <w:color w:val="000000" w:themeColor="text1"/>
        </w:rPr>
        <w:t>Uva</w:t>
      </w:r>
      <w:proofErr w:type="spellEnd"/>
      <w:r w:rsidRPr="00E846CD">
        <w:rPr>
          <w:rFonts w:ascii="Arial" w:hAnsi="Arial" w:cs="Arial"/>
          <w:i/>
          <w:iCs/>
          <w:color w:val="000000" w:themeColor="text1"/>
        </w:rPr>
        <w:t xml:space="preserve"> shooting: Three members of football team killed, suspect in custody</w:t>
      </w:r>
      <w:r w:rsidRPr="00E846CD">
        <w:rPr>
          <w:rStyle w:val="apple-converted-space"/>
          <w:rFonts w:ascii="Arial" w:hAnsi="Arial" w:cs="Arial"/>
          <w:color w:val="000000" w:themeColor="text1"/>
        </w:rPr>
        <w:t> </w:t>
      </w:r>
      <w:r w:rsidRPr="00E846CD">
        <w:rPr>
          <w:rFonts w:ascii="Arial" w:hAnsi="Arial" w:cs="Arial"/>
          <w:color w:val="000000" w:themeColor="text1"/>
        </w:rPr>
        <w:t>(2022)</w:t>
      </w:r>
      <w:r w:rsidRPr="00E846CD">
        <w:rPr>
          <w:rStyle w:val="apple-converted-space"/>
          <w:rFonts w:ascii="Arial" w:hAnsi="Arial" w:cs="Arial"/>
          <w:color w:val="000000" w:themeColor="text1"/>
        </w:rPr>
        <w:t> </w:t>
      </w:r>
      <w:r w:rsidRPr="00E846CD">
        <w:rPr>
          <w:rFonts w:ascii="Arial" w:hAnsi="Arial" w:cs="Arial"/>
          <w:i/>
          <w:iCs/>
          <w:color w:val="000000" w:themeColor="text1"/>
        </w:rPr>
        <w:t>BBC News</w:t>
      </w:r>
      <w:r w:rsidRPr="00E846CD">
        <w:rPr>
          <w:rFonts w:ascii="Arial" w:hAnsi="Arial" w:cs="Arial"/>
          <w:color w:val="000000" w:themeColor="text1"/>
        </w:rPr>
        <w:t xml:space="preserve">. Available at: https://www.bbc.com/news/world-us-canada-63624611 </w:t>
      </w:r>
    </w:p>
    <w:p w14:paraId="256C8AD3" w14:textId="77777777" w:rsidR="00E846CD" w:rsidRPr="00E846CD" w:rsidRDefault="00E846CD" w:rsidP="00E846CD">
      <w:pPr>
        <w:pStyle w:val="NormalWeb"/>
        <w:rPr>
          <w:rFonts w:ascii="Arial" w:hAnsi="Arial" w:cs="Arial"/>
          <w:color w:val="000000" w:themeColor="text1"/>
        </w:rPr>
      </w:pPr>
      <w:r w:rsidRPr="00E846CD">
        <w:rPr>
          <w:rFonts w:ascii="Arial" w:hAnsi="Arial" w:cs="Arial"/>
          <w:i/>
          <w:iCs/>
          <w:color w:val="000000" w:themeColor="text1"/>
        </w:rPr>
        <w:t>The Hinge of Fate: The attempted assassination of FDR in Miami (2020) The US Caribbean &amp; Florida Digital Newspaper Project</w:t>
      </w:r>
      <w:r w:rsidRPr="00E846CD">
        <w:rPr>
          <w:rFonts w:ascii="Arial" w:hAnsi="Arial" w:cs="Arial"/>
          <w:color w:val="000000" w:themeColor="text1"/>
        </w:rPr>
        <w:t>,</w:t>
      </w:r>
      <w:r w:rsidRPr="00E846CD">
        <w:rPr>
          <w:rStyle w:val="apple-converted-space"/>
          <w:rFonts w:ascii="Arial" w:hAnsi="Arial" w:cs="Arial"/>
          <w:color w:val="000000" w:themeColor="text1"/>
        </w:rPr>
        <w:t> </w:t>
      </w:r>
      <w:r w:rsidRPr="00E846CD">
        <w:rPr>
          <w:rFonts w:ascii="Arial" w:hAnsi="Arial" w:cs="Arial"/>
          <w:i/>
          <w:iCs/>
          <w:color w:val="000000" w:themeColor="text1"/>
        </w:rPr>
        <w:t>The US Caribbean &amp; Florida Digital Newspaper Project - Expanding Access to Historical News</w:t>
      </w:r>
      <w:r w:rsidRPr="00E846CD">
        <w:rPr>
          <w:rFonts w:ascii="Arial" w:hAnsi="Arial" w:cs="Arial"/>
          <w:color w:val="000000" w:themeColor="text1"/>
        </w:rPr>
        <w:t xml:space="preserve">. Available at: https://ufndnp.domains.uflib.ufl.edu/the-hinge-of-fate-the-attempted-assassination-of-fdr-in-miami-ufndnp/ </w:t>
      </w:r>
    </w:p>
    <w:p w14:paraId="50168A89" w14:textId="77777777" w:rsidR="00E846CD" w:rsidRPr="00E846CD" w:rsidRDefault="00E846CD" w:rsidP="00E846CD">
      <w:pPr>
        <w:pStyle w:val="NormalWeb"/>
        <w:ind w:left="567" w:hanging="567"/>
        <w:rPr>
          <w:rFonts w:ascii="Arial" w:hAnsi="Arial" w:cs="Arial"/>
          <w:color w:val="000000" w:themeColor="text1"/>
          <w:shd w:val="clear" w:color="auto" w:fill="FFFFFF"/>
        </w:rPr>
      </w:pPr>
      <w:r w:rsidRPr="00E846CD">
        <w:rPr>
          <w:rFonts w:ascii="Arial" w:hAnsi="Arial" w:cs="Arial"/>
          <w:color w:val="000000" w:themeColor="text1"/>
          <w:shd w:val="clear" w:color="auto" w:fill="FFFFFF"/>
        </w:rPr>
        <w:t>Booker. (2019).</w:t>
      </w:r>
      <w:r w:rsidRPr="00E846CD">
        <w:rPr>
          <w:rStyle w:val="apple-converted-space"/>
          <w:rFonts w:ascii="Arial" w:hAnsi="Arial" w:cs="Arial"/>
          <w:color w:val="000000" w:themeColor="text1"/>
          <w:shd w:val="clear" w:color="auto" w:fill="FFFFFF"/>
        </w:rPr>
        <w:t> </w:t>
      </w:r>
      <w:r w:rsidRPr="00E846CD">
        <w:rPr>
          <w:rFonts w:ascii="Arial" w:hAnsi="Arial" w:cs="Arial"/>
          <w:i/>
          <w:iCs/>
          <w:color w:val="000000" w:themeColor="text1"/>
        </w:rPr>
        <w:t>The American Dream Deferred</w:t>
      </w:r>
      <w:r w:rsidRPr="00E846CD">
        <w:rPr>
          <w:rFonts w:ascii="Arial" w:hAnsi="Arial" w:cs="Arial"/>
          <w:color w:val="000000" w:themeColor="text1"/>
          <w:shd w:val="clear" w:color="auto" w:fill="FFFFFF"/>
        </w:rPr>
        <w:t>. Brookings Institution.</w:t>
      </w:r>
    </w:p>
    <w:p w14:paraId="0BCD7800" w14:textId="77777777" w:rsidR="00E846CD" w:rsidRPr="00E846CD" w:rsidRDefault="00E846CD" w:rsidP="00E846CD">
      <w:pPr>
        <w:pStyle w:val="NormalWeb"/>
        <w:rPr>
          <w:rFonts w:ascii="Arial" w:hAnsi="Arial" w:cs="Arial"/>
          <w:color w:val="000000" w:themeColor="text1"/>
        </w:rPr>
      </w:pPr>
      <w:r w:rsidRPr="00E846CD">
        <w:rPr>
          <w:rFonts w:ascii="Arial" w:hAnsi="Arial" w:cs="Arial"/>
          <w:i/>
          <w:iCs/>
          <w:color w:val="000000" w:themeColor="text1"/>
        </w:rPr>
        <w:t>Minor to major and back again: The Physical Ensemble</w:t>
      </w:r>
      <w:r w:rsidRPr="00E846CD">
        <w:rPr>
          <w:rStyle w:val="apple-converted-space"/>
          <w:rFonts w:ascii="Arial" w:hAnsi="Arial" w:cs="Arial"/>
          <w:color w:val="000000" w:themeColor="text1"/>
        </w:rPr>
        <w:t> </w:t>
      </w:r>
      <w:r w:rsidRPr="00E846CD">
        <w:rPr>
          <w:rFonts w:ascii="Arial" w:hAnsi="Arial" w:cs="Arial"/>
          <w:color w:val="000000" w:themeColor="text1"/>
        </w:rPr>
        <w:t>(2022)</w:t>
      </w:r>
      <w:r w:rsidRPr="00E846CD">
        <w:rPr>
          <w:rStyle w:val="apple-converted-space"/>
          <w:rFonts w:ascii="Arial" w:hAnsi="Arial" w:cs="Arial"/>
          <w:color w:val="000000" w:themeColor="text1"/>
        </w:rPr>
        <w:t> </w:t>
      </w:r>
      <w:r w:rsidRPr="00E846CD">
        <w:rPr>
          <w:rFonts w:ascii="Arial" w:hAnsi="Arial" w:cs="Arial"/>
          <w:i/>
          <w:iCs/>
          <w:color w:val="000000" w:themeColor="text1"/>
        </w:rPr>
        <w:t>The Open Moment</w:t>
      </w:r>
      <w:r w:rsidRPr="00E846CD">
        <w:rPr>
          <w:rFonts w:ascii="Arial" w:hAnsi="Arial" w:cs="Arial"/>
          <w:color w:val="000000" w:themeColor="text1"/>
        </w:rPr>
        <w:t xml:space="preserve">. </w:t>
      </w:r>
      <w:proofErr w:type="spellStart"/>
      <w:r w:rsidRPr="00E846CD">
        <w:rPr>
          <w:rFonts w:ascii="Arial" w:hAnsi="Arial" w:cs="Arial"/>
          <w:color w:val="000000" w:themeColor="text1"/>
        </w:rPr>
        <w:t>Youtube</w:t>
      </w:r>
      <w:proofErr w:type="spellEnd"/>
      <w:r w:rsidRPr="00E846CD">
        <w:rPr>
          <w:rFonts w:ascii="Arial" w:hAnsi="Arial" w:cs="Arial"/>
          <w:color w:val="000000" w:themeColor="text1"/>
        </w:rPr>
        <w:t xml:space="preserve">. Available at: https://www.youtube.com/watch?v=dYdbVOCVEuI </w:t>
      </w:r>
    </w:p>
    <w:p w14:paraId="64813D63" w14:textId="77777777" w:rsidR="00E846CD" w:rsidRPr="00E846CD" w:rsidRDefault="00E846CD" w:rsidP="00E846CD">
      <w:pPr>
        <w:pStyle w:val="NormalWeb"/>
        <w:rPr>
          <w:rFonts w:ascii="Arial" w:hAnsi="Arial" w:cs="Arial"/>
          <w:color w:val="000000" w:themeColor="text1"/>
        </w:rPr>
      </w:pPr>
      <w:proofErr w:type="spellStart"/>
      <w:r w:rsidRPr="00E846CD">
        <w:rPr>
          <w:rFonts w:ascii="Arial" w:hAnsi="Arial" w:cs="Arial"/>
          <w:color w:val="000000" w:themeColor="text1"/>
        </w:rPr>
        <w:t>Molteni</w:t>
      </w:r>
      <w:proofErr w:type="spellEnd"/>
      <w:r w:rsidRPr="00E846CD">
        <w:rPr>
          <w:rFonts w:ascii="Arial" w:hAnsi="Arial" w:cs="Arial"/>
          <w:color w:val="000000" w:themeColor="text1"/>
        </w:rPr>
        <w:t>, M. (2019)</w:t>
      </w:r>
      <w:r w:rsidRPr="00E846CD">
        <w:rPr>
          <w:rStyle w:val="apple-converted-space"/>
          <w:rFonts w:ascii="Arial" w:hAnsi="Arial" w:cs="Arial"/>
          <w:color w:val="000000" w:themeColor="text1"/>
        </w:rPr>
        <w:t> </w:t>
      </w:r>
      <w:r w:rsidRPr="00E846CD">
        <w:rPr>
          <w:rFonts w:ascii="Arial" w:hAnsi="Arial" w:cs="Arial"/>
          <w:i/>
          <w:iCs/>
          <w:color w:val="000000" w:themeColor="text1"/>
        </w:rPr>
        <w:t>The looser a state’s gun laws, the more mass shootings it has</w:t>
      </w:r>
      <w:r w:rsidRPr="00E846CD">
        <w:rPr>
          <w:rFonts w:ascii="Arial" w:hAnsi="Arial" w:cs="Arial"/>
          <w:color w:val="000000" w:themeColor="text1"/>
        </w:rPr>
        <w:t>,</w:t>
      </w:r>
      <w:r w:rsidRPr="00E846CD">
        <w:rPr>
          <w:rStyle w:val="apple-converted-space"/>
          <w:rFonts w:ascii="Arial" w:hAnsi="Arial" w:cs="Arial"/>
          <w:color w:val="000000" w:themeColor="text1"/>
        </w:rPr>
        <w:t> </w:t>
      </w:r>
      <w:r w:rsidRPr="00E846CD">
        <w:rPr>
          <w:rFonts w:ascii="Arial" w:hAnsi="Arial" w:cs="Arial"/>
          <w:i/>
          <w:iCs/>
          <w:color w:val="000000" w:themeColor="text1"/>
        </w:rPr>
        <w:t>Wired</w:t>
      </w:r>
      <w:r w:rsidRPr="00E846CD">
        <w:rPr>
          <w:rFonts w:ascii="Arial" w:hAnsi="Arial" w:cs="Arial"/>
          <w:color w:val="000000" w:themeColor="text1"/>
        </w:rPr>
        <w:t xml:space="preserve">. Available at: https://www.wired.com/story/the-looser-a-states-gun-laws-the-more-mass-shootings-it-has/ </w:t>
      </w:r>
    </w:p>
    <w:p w14:paraId="4D1CF14E" w14:textId="77777777" w:rsidR="00E846CD" w:rsidRPr="00E846CD" w:rsidRDefault="00E846CD" w:rsidP="00E846CD">
      <w:pPr>
        <w:pStyle w:val="NormalWeb"/>
        <w:rPr>
          <w:rFonts w:ascii="Arial" w:hAnsi="Arial" w:cs="Arial"/>
          <w:color w:val="000000"/>
        </w:rPr>
      </w:pPr>
      <w:r w:rsidRPr="00E846CD">
        <w:rPr>
          <w:rFonts w:ascii="Arial" w:hAnsi="Arial" w:cs="Arial"/>
          <w:color w:val="000000"/>
        </w:rPr>
        <w:t>Ali, S. (2022)</w:t>
      </w:r>
      <w:r w:rsidRPr="00E846CD">
        <w:rPr>
          <w:rStyle w:val="apple-converted-space"/>
          <w:rFonts w:ascii="Arial" w:hAnsi="Arial" w:cs="Arial"/>
          <w:color w:val="000000"/>
        </w:rPr>
        <w:t> </w:t>
      </w:r>
      <w:r w:rsidRPr="00E846CD">
        <w:rPr>
          <w:rFonts w:ascii="Arial" w:hAnsi="Arial" w:cs="Arial"/>
          <w:i/>
          <w:iCs/>
          <w:color w:val="000000"/>
        </w:rPr>
        <w:t>The legal ages for buying a gun in the US</w:t>
      </w:r>
      <w:r w:rsidRPr="00E846CD">
        <w:rPr>
          <w:rFonts w:ascii="Arial" w:hAnsi="Arial" w:cs="Arial"/>
          <w:color w:val="000000"/>
        </w:rPr>
        <w:t>,</w:t>
      </w:r>
      <w:r w:rsidRPr="00E846CD">
        <w:rPr>
          <w:rStyle w:val="apple-converted-space"/>
          <w:rFonts w:ascii="Arial" w:hAnsi="Arial" w:cs="Arial"/>
          <w:color w:val="000000"/>
        </w:rPr>
        <w:t> </w:t>
      </w:r>
      <w:r w:rsidRPr="00E846CD">
        <w:rPr>
          <w:rFonts w:ascii="Arial" w:hAnsi="Arial" w:cs="Arial"/>
          <w:i/>
          <w:iCs/>
          <w:color w:val="000000"/>
        </w:rPr>
        <w:t>The Hill</w:t>
      </w:r>
      <w:r w:rsidRPr="00E846CD">
        <w:rPr>
          <w:rFonts w:ascii="Arial" w:hAnsi="Arial" w:cs="Arial"/>
          <w:color w:val="000000"/>
        </w:rPr>
        <w:t xml:space="preserve">. Available at: https://thehill.com/changing-america/3493244-the-legal-ages-for-buying-a-gun-in-the-us/ </w:t>
      </w:r>
    </w:p>
    <w:p w14:paraId="2653E157" w14:textId="2F8B0DA7" w:rsidR="008A2E32" w:rsidRPr="008A2E32" w:rsidRDefault="008A2E32" w:rsidP="008A2E32">
      <w:pPr>
        <w:pStyle w:val="NormalWeb"/>
        <w:rPr>
          <w:rFonts w:ascii="Arial" w:hAnsi="Arial" w:cs="Arial"/>
          <w:color w:val="000000"/>
        </w:rPr>
      </w:pPr>
      <w:r w:rsidRPr="008A2E32">
        <w:rPr>
          <w:rFonts w:ascii="Arial" w:hAnsi="Arial" w:cs="Arial"/>
          <w:i/>
          <w:iCs/>
          <w:color w:val="000000"/>
        </w:rPr>
        <w:t>Resources</w:t>
      </w:r>
      <w:r w:rsidRPr="008A2E32">
        <w:rPr>
          <w:rStyle w:val="apple-converted-space"/>
          <w:rFonts w:ascii="Arial" w:hAnsi="Arial" w:cs="Arial"/>
          <w:color w:val="000000"/>
        </w:rPr>
        <w:t> </w:t>
      </w:r>
      <w:r w:rsidRPr="008A2E32">
        <w:rPr>
          <w:rFonts w:ascii="Arial" w:hAnsi="Arial" w:cs="Arial"/>
          <w:color w:val="000000"/>
        </w:rPr>
        <w:t>(no date)</w:t>
      </w:r>
      <w:r w:rsidRPr="008A2E32">
        <w:rPr>
          <w:rStyle w:val="apple-converted-space"/>
          <w:rFonts w:ascii="Arial" w:hAnsi="Arial" w:cs="Arial"/>
          <w:color w:val="000000"/>
        </w:rPr>
        <w:t> </w:t>
      </w:r>
      <w:r w:rsidRPr="008A2E32">
        <w:rPr>
          <w:rFonts w:ascii="Arial" w:hAnsi="Arial" w:cs="Arial"/>
          <w:i/>
          <w:iCs/>
          <w:color w:val="000000"/>
        </w:rPr>
        <w:t>Home | United States Secret Service</w:t>
      </w:r>
      <w:r w:rsidRPr="008A2E32">
        <w:rPr>
          <w:rFonts w:ascii="Arial" w:hAnsi="Arial" w:cs="Arial"/>
          <w:color w:val="000000"/>
        </w:rPr>
        <w:t xml:space="preserve">. Available at: https://www.secretservice.gov/ </w:t>
      </w:r>
    </w:p>
    <w:p w14:paraId="7E48D5CE" w14:textId="77777777" w:rsidR="008A2E32" w:rsidRPr="008A2E32" w:rsidRDefault="008A2E32" w:rsidP="008A2E32">
      <w:pPr>
        <w:pStyle w:val="NormalWeb"/>
        <w:rPr>
          <w:rFonts w:ascii="Arial" w:hAnsi="Arial" w:cs="Arial"/>
          <w:color w:val="000000"/>
        </w:rPr>
      </w:pPr>
      <w:r w:rsidRPr="008A2E32">
        <w:rPr>
          <w:rFonts w:ascii="Arial" w:hAnsi="Arial" w:cs="Arial"/>
          <w:i/>
          <w:iCs/>
          <w:color w:val="000000"/>
        </w:rPr>
        <w:t>Gerald Ford</w:t>
      </w:r>
      <w:r w:rsidRPr="008A2E32">
        <w:rPr>
          <w:rStyle w:val="apple-converted-space"/>
          <w:rFonts w:ascii="Arial" w:hAnsi="Arial" w:cs="Arial"/>
          <w:color w:val="000000"/>
        </w:rPr>
        <w:t> </w:t>
      </w:r>
      <w:r w:rsidRPr="008A2E32">
        <w:rPr>
          <w:rFonts w:ascii="Arial" w:hAnsi="Arial" w:cs="Arial"/>
          <w:color w:val="000000"/>
        </w:rPr>
        <w:t>(2023)</w:t>
      </w:r>
      <w:r w:rsidRPr="008A2E32">
        <w:rPr>
          <w:rStyle w:val="apple-converted-space"/>
          <w:rFonts w:ascii="Arial" w:hAnsi="Arial" w:cs="Arial"/>
          <w:color w:val="000000"/>
        </w:rPr>
        <w:t> </w:t>
      </w:r>
      <w:proofErr w:type="spellStart"/>
      <w:r w:rsidRPr="008A2E32">
        <w:rPr>
          <w:rFonts w:ascii="Arial" w:hAnsi="Arial" w:cs="Arial"/>
          <w:i/>
          <w:iCs/>
          <w:color w:val="000000"/>
        </w:rPr>
        <w:t>Encyclopædia</w:t>
      </w:r>
      <w:proofErr w:type="spellEnd"/>
      <w:r w:rsidRPr="008A2E32">
        <w:rPr>
          <w:rFonts w:ascii="Arial" w:hAnsi="Arial" w:cs="Arial"/>
          <w:i/>
          <w:iCs/>
          <w:color w:val="000000"/>
        </w:rPr>
        <w:t xml:space="preserve"> Britannica</w:t>
      </w:r>
      <w:r w:rsidRPr="008A2E32">
        <w:rPr>
          <w:rFonts w:ascii="Arial" w:hAnsi="Arial" w:cs="Arial"/>
          <w:color w:val="000000"/>
        </w:rPr>
        <w:t>. Available at: https://www.britannica.com/biography/Gerald-Ford (Accessed: 04 July 2023).</w:t>
      </w:r>
      <w:r w:rsidRPr="008A2E32">
        <w:rPr>
          <w:rStyle w:val="apple-converted-space"/>
          <w:rFonts w:ascii="Arial" w:hAnsi="Arial" w:cs="Arial"/>
          <w:color w:val="000000"/>
        </w:rPr>
        <w:t> </w:t>
      </w:r>
    </w:p>
    <w:p w14:paraId="464626D6" w14:textId="77777777" w:rsidR="008A2E32" w:rsidRPr="008A2E32" w:rsidRDefault="008A2E32" w:rsidP="008A2E32">
      <w:pPr>
        <w:pStyle w:val="NormalWeb"/>
        <w:rPr>
          <w:rFonts w:ascii="Arial" w:hAnsi="Arial" w:cs="Arial"/>
          <w:color w:val="000000"/>
        </w:rPr>
      </w:pPr>
      <w:r w:rsidRPr="008A2E32">
        <w:rPr>
          <w:rFonts w:ascii="Arial" w:hAnsi="Arial" w:cs="Arial"/>
          <w:i/>
          <w:iCs/>
          <w:color w:val="000000"/>
        </w:rPr>
        <w:lastRenderedPageBreak/>
        <w:t>Why she tried to kill the president</w:t>
      </w:r>
      <w:r w:rsidRPr="008A2E32">
        <w:rPr>
          <w:rStyle w:val="apple-converted-space"/>
          <w:rFonts w:ascii="Arial" w:hAnsi="Arial" w:cs="Arial"/>
          <w:color w:val="000000"/>
        </w:rPr>
        <w:t> </w:t>
      </w:r>
      <w:r w:rsidRPr="008A2E32">
        <w:rPr>
          <w:rFonts w:ascii="Arial" w:hAnsi="Arial" w:cs="Arial"/>
          <w:color w:val="000000"/>
        </w:rPr>
        <w:t>(2015)</w:t>
      </w:r>
      <w:r w:rsidRPr="008A2E32">
        <w:rPr>
          <w:rStyle w:val="apple-converted-space"/>
          <w:rFonts w:ascii="Arial" w:hAnsi="Arial" w:cs="Arial"/>
          <w:color w:val="000000"/>
        </w:rPr>
        <w:t> </w:t>
      </w:r>
      <w:r w:rsidRPr="008A2E32">
        <w:rPr>
          <w:rFonts w:ascii="Arial" w:hAnsi="Arial" w:cs="Arial"/>
          <w:i/>
          <w:iCs/>
          <w:color w:val="000000"/>
        </w:rPr>
        <w:t>CNN</w:t>
      </w:r>
      <w:r w:rsidRPr="008A2E32">
        <w:rPr>
          <w:rFonts w:ascii="Arial" w:hAnsi="Arial" w:cs="Arial"/>
          <w:color w:val="000000"/>
        </w:rPr>
        <w:t>. YouTube. Available at: https://www.youtube.com/watch?v=y4k4WF72dqk (Accessed: 04 July 2023).</w:t>
      </w:r>
      <w:r w:rsidRPr="008A2E32">
        <w:rPr>
          <w:rStyle w:val="apple-converted-space"/>
          <w:rFonts w:ascii="Arial" w:hAnsi="Arial" w:cs="Arial"/>
          <w:color w:val="000000"/>
        </w:rPr>
        <w:t> </w:t>
      </w:r>
    </w:p>
    <w:p w14:paraId="7393BC42" w14:textId="77777777" w:rsidR="008A2E32" w:rsidRPr="008A2E32" w:rsidRDefault="008A2E32" w:rsidP="008A2E32">
      <w:pPr>
        <w:pStyle w:val="NormalWeb"/>
        <w:rPr>
          <w:rStyle w:val="apple-converted-space"/>
          <w:rFonts w:ascii="Arial" w:hAnsi="Arial" w:cs="Arial"/>
          <w:color w:val="000000"/>
        </w:rPr>
      </w:pPr>
      <w:r w:rsidRPr="008A2E32">
        <w:rPr>
          <w:rFonts w:ascii="Arial" w:hAnsi="Arial" w:cs="Arial"/>
          <w:color w:val="000000"/>
        </w:rPr>
        <w:t>Deer, J. and Vera, R.D. (2021)</w:t>
      </w:r>
      <w:r w:rsidRPr="008A2E32">
        <w:rPr>
          <w:rStyle w:val="apple-converted-space"/>
          <w:rFonts w:ascii="Arial" w:hAnsi="Arial" w:cs="Arial"/>
          <w:color w:val="000000"/>
        </w:rPr>
        <w:t> </w:t>
      </w:r>
      <w:r w:rsidRPr="008A2E32">
        <w:rPr>
          <w:rFonts w:ascii="Arial" w:hAnsi="Arial" w:cs="Arial"/>
          <w:i/>
          <w:iCs/>
          <w:color w:val="000000"/>
        </w:rPr>
        <w:t>Acting in musical theatre: A comprehensive guide</w:t>
      </w:r>
      <w:r w:rsidRPr="008A2E32">
        <w:rPr>
          <w:rFonts w:ascii="Arial" w:hAnsi="Arial" w:cs="Arial"/>
          <w:color w:val="000000"/>
        </w:rPr>
        <w:t>. Abingdon, Oxon: Routledge an imprint of Taylor &amp; Francis.</w:t>
      </w:r>
      <w:r w:rsidRPr="008A2E32">
        <w:rPr>
          <w:rStyle w:val="apple-converted-space"/>
          <w:rFonts w:ascii="Arial" w:hAnsi="Arial" w:cs="Arial"/>
          <w:color w:val="000000"/>
        </w:rPr>
        <w:t> </w:t>
      </w:r>
    </w:p>
    <w:p w14:paraId="249DFB3A" w14:textId="77777777" w:rsidR="008A2E32" w:rsidRPr="008A2E32" w:rsidRDefault="008A2E32" w:rsidP="008A2E32">
      <w:pPr>
        <w:pStyle w:val="NormalWeb"/>
        <w:ind w:left="567" w:hanging="567"/>
        <w:rPr>
          <w:rFonts w:ascii="Arial" w:hAnsi="Arial" w:cs="Arial"/>
          <w:color w:val="000000"/>
        </w:rPr>
      </w:pPr>
      <w:r w:rsidRPr="008A2E32">
        <w:rPr>
          <w:rFonts w:ascii="Arial" w:hAnsi="Arial" w:cs="Arial"/>
          <w:color w:val="000000"/>
        </w:rPr>
        <w:t xml:space="preserve">Stanislavsky, K. and </w:t>
      </w:r>
      <w:proofErr w:type="spellStart"/>
      <w:r w:rsidRPr="008A2E32">
        <w:rPr>
          <w:rFonts w:ascii="Arial" w:hAnsi="Arial" w:cs="Arial"/>
          <w:color w:val="000000"/>
        </w:rPr>
        <w:t>Hapgood</w:t>
      </w:r>
      <w:proofErr w:type="spellEnd"/>
      <w:r w:rsidRPr="008A2E32">
        <w:rPr>
          <w:rFonts w:ascii="Arial" w:hAnsi="Arial" w:cs="Arial"/>
          <w:color w:val="000000"/>
        </w:rPr>
        <w:t>, E.R. (2017)</w:t>
      </w:r>
      <w:r w:rsidRPr="008A2E32">
        <w:rPr>
          <w:rStyle w:val="apple-converted-space"/>
          <w:rFonts w:ascii="Arial" w:hAnsi="Arial" w:cs="Arial"/>
          <w:color w:val="000000"/>
        </w:rPr>
        <w:t> </w:t>
      </w:r>
      <w:r w:rsidRPr="008A2E32">
        <w:rPr>
          <w:rFonts w:ascii="Arial" w:hAnsi="Arial" w:cs="Arial"/>
          <w:i/>
          <w:iCs/>
          <w:color w:val="000000"/>
        </w:rPr>
        <w:t>An actor prepares</w:t>
      </w:r>
      <w:r w:rsidRPr="008A2E32">
        <w:rPr>
          <w:rFonts w:ascii="Arial" w:hAnsi="Arial" w:cs="Arial"/>
          <w:color w:val="000000"/>
        </w:rPr>
        <w:t>. Read Books Ltd.</w:t>
      </w:r>
      <w:r w:rsidRPr="008A2E32">
        <w:rPr>
          <w:rStyle w:val="apple-converted-space"/>
          <w:rFonts w:ascii="Arial" w:hAnsi="Arial" w:cs="Arial"/>
          <w:color w:val="000000"/>
        </w:rPr>
        <w:t> </w:t>
      </w:r>
    </w:p>
    <w:p w14:paraId="0AE32EDE" w14:textId="77777777" w:rsidR="008A2E32" w:rsidRPr="008A2E32" w:rsidRDefault="008A2E32" w:rsidP="008A2E32">
      <w:pPr>
        <w:pStyle w:val="NormalWeb"/>
        <w:rPr>
          <w:rStyle w:val="apple-converted-space"/>
          <w:rFonts w:ascii="Arial" w:hAnsi="Arial" w:cs="Arial"/>
          <w:color w:val="000000"/>
        </w:rPr>
      </w:pPr>
      <w:r w:rsidRPr="008A2E32">
        <w:rPr>
          <w:rFonts w:ascii="Arial" w:hAnsi="Arial" w:cs="Arial"/>
          <w:color w:val="000000"/>
        </w:rPr>
        <w:t>O'Brien, N. (2018)</w:t>
      </w:r>
      <w:r w:rsidRPr="008A2E32">
        <w:rPr>
          <w:rStyle w:val="apple-converted-space"/>
          <w:rFonts w:ascii="Arial" w:hAnsi="Arial" w:cs="Arial"/>
          <w:color w:val="000000"/>
        </w:rPr>
        <w:t> </w:t>
      </w:r>
      <w:r w:rsidRPr="008A2E32">
        <w:rPr>
          <w:rFonts w:ascii="Arial" w:hAnsi="Arial" w:cs="Arial"/>
          <w:i/>
          <w:iCs/>
          <w:color w:val="000000"/>
        </w:rPr>
        <w:t>Stanislavski in practice: Exercises for students</w:t>
      </w:r>
      <w:r w:rsidRPr="008A2E32">
        <w:rPr>
          <w:rFonts w:ascii="Arial" w:hAnsi="Arial" w:cs="Arial"/>
          <w:color w:val="000000"/>
        </w:rPr>
        <w:t>. London: Routledge Taylor &amp; Francis Group.</w:t>
      </w:r>
      <w:r w:rsidRPr="008A2E32">
        <w:rPr>
          <w:rStyle w:val="apple-converted-space"/>
          <w:rFonts w:ascii="Arial" w:hAnsi="Arial" w:cs="Arial"/>
          <w:color w:val="000000"/>
        </w:rPr>
        <w:t> </w:t>
      </w:r>
    </w:p>
    <w:p w14:paraId="1DD35F5B" w14:textId="72723BA2" w:rsidR="008A2E32" w:rsidRPr="008A2E32" w:rsidRDefault="008A2E32" w:rsidP="008A2E32">
      <w:pPr>
        <w:pStyle w:val="NormalWeb"/>
        <w:rPr>
          <w:rFonts w:ascii="Arial" w:hAnsi="Arial" w:cs="Arial"/>
          <w:color w:val="000000"/>
        </w:rPr>
      </w:pPr>
      <w:r w:rsidRPr="008A2E32">
        <w:rPr>
          <w:rFonts w:ascii="Arial" w:hAnsi="Arial" w:cs="Arial"/>
          <w:i/>
          <w:iCs/>
          <w:color w:val="000000"/>
        </w:rPr>
        <w:t xml:space="preserve">Gerald Ford assassination attempts - Doug </w:t>
      </w:r>
      <w:proofErr w:type="spellStart"/>
      <w:r w:rsidRPr="008A2E32">
        <w:rPr>
          <w:rFonts w:ascii="Arial" w:hAnsi="Arial" w:cs="Arial"/>
          <w:i/>
          <w:iCs/>
          <w:color w:val="000000"/>
        </w:rPr>
        <w:t>Wead</w:t>
      </w:r>
      <w:proofErr w:type="spellEnd"/>
      <w:r w:rsidRPr="008A2E32">
        <w:rPr>
          <w:rStyle w:val="apple-converted-space"/>
          <w:rFonts w:ascii="Arial" w:hAnsi="Arial" w:cs="Arial"/>
          <w:color w:val="000000"/>
        </w:rPr>
        <w:t> </w:t>
      </w:r>
      <w:r w:rsidRPr="008A2E32">
        <w:rPr>
          <w:rFonts w:ascii="Arial" w:hAnsi="Arial" w:cs="Arial"/>
          <w:color w:val="000000"/>
        </w:rPr>
        <w:t>(2013)</w:t>
      </w:r>
      <w:r w:rsidRPr="008A2E32">
        <w:rPr>
          <w:rStyle w:val="apple-converted-space"/>
          <w:rFonts w:ascii="Arial" w:hAnsi="Arial" w:cs="Arial"/>
          <w:color w:val="000000"/>
        </w:rPr>
        <w:t> </w:t>
      </w:r>
      <w:r w:rsidRPr="008A2E32">
        <w:rPr>
          <w:rFonts w:ascii="Arial" w:hAnsi="Arial" w:cs="Arial"/>
          <w:i/>
          <w:iCs/>
          <w:color w:val="000000"/>
        </w:rPr>
        <w:t>YouTube</w:t>
      </w:r>
      <w:r w:rsidRPr="008A2E32">
        <w:rPr>
          <w:rFonts w:ascii="Arial" w:hAnsi="Arial" w:cs="Arial"/>
          <w:color w:val="000000"/>
        </w:rPr>
        <w:t xml:space="preserve">. YouTube. Available at: https://www.youtube.com/watch?v=_WlSQpqc9HY </w:t>
      </w:r>
    </w:p>
    <w:p w14:paraId="39672B29" w14:textId="23D00D34" w:rsidR="008A2E32" w:rsidRDefault="008A2E32" w:rsidP="008A2E32">
      <w:pPr>
        <w:pStyle w:val="NormalWeb"/>
        <w:rPr>
          <w:rFonts w:ascii="Arial" w:hAnsi="Arial" w:cs="Arial"/>
          <w:color w:val="000000"/>
        </w:rPr>
      </w:pPr>
      <w:r w:rsidRPr="008A2E32">
        <w:rPr>
          <w:rFonts w:ascii="Arial" w:hAnsi="Arial" w:cs="Arial"/>
          <w:i/>
          <w:iCs/>
          <w:color w:val="000000"/>
        </w:rPr>
        <w:t>Insane Assassination Attempts on US Presidents That Almost Worked</w:t>
      </w:r>
      <w:r w:rsidRPr="008A2E32">
        <w:rPr>
          <w:rStyle w:val="apple-converted-space"/>
          <w:rFonts w:ascii="Arial" w:hAnsi="Arial" w:cs="Arial"/>
          <w:color w:val="000000"/>
        </w:rPr>
        <w:t> </w:t>
      </w:r>
      <w:r w:rsidRPr="008A2E32">
        <w:rPr>
          <w:rFonts w:ascii="Arial" w:hAnsi="Arial" w:cs="Arial"/>
          <w:color w:val="000000"/>
        </w:rPr>
        <w:t>(2022)</w:t>
      </w:r>
      <w:r w:rsidRPr="008A2E32">
        <w:rPr>
          <w:rStyle w:val="apple-converted-space"/>
          <w:rFonts w:ascii="Arial" w:hAnsi="Arial" w:cs="Arial"/>
          <w:color w:val="000000"/>
        </w:rPr>
        <w:t> </w:t>
      </w:r>
      <w:r w:rsidRPr="008A2E32">
        <w:rPr>
          <w:rFonts w:ascii="Arial" w:hAnsi="Arial" w:cs="Arial"/>
          <w:i/>
          <w:iCs/>
          <w:color w:val="000000"/>
        </w:rPr>
        <w:t>The Infographics Show</w:t>
      </w:r>
      <w:r w:rsidRPr="008A2E32">
        <w:rPr>
          <w:rFonts w:ascii="Arial" w:hAnsi="Arial" w:cs="Arial"/>
          <w:color w:val="000000"/>
        </w:rPr>
        <w:t xml:space="preserve">. YouTube. Available at: https://www.youtube.com/watch?v=OZpi_9VYDZQ </w:t>
      </w:r>
    </w:p>
    <w:p w14:paraId="3785934B" w14:textId="77777777" w:rsidR="002E65EA" w:rsidRPr="002E65EA" w:rsidRDefault="002E65EA" w:rsidP="002E65EA">
      <w:pPr>
        <w:pStyle w:val="NormalWeb"/>
        <w:rPr>
          <w:rFonts w:ascii="Arial" w:hAnsi="Arial" w:cs="Arial"/>
          <w:color w:val="000000"/>
        </w:rPr>
      </w:pPr>
      <w:r w:rsidRPr="002E65EA">
        <w:rPr>
          <w:rFonts w:ascii="Arial" w:hAnsi="Arial" w:cs="Arial"/>
          <w:i/>
          <w:iCs/>
          <w:color w:val="000000"/>
        </w:rPr>
        <w:t>Gerald R. Ford</w:t>
      </w:r>
      <w:r w:rsidRPr="002E65EA">
        <w:rPr>
          <w:rStyle w:val="apple-converted-space"/>
          <w:rFonts w:ascii="Arial" w:hAnsi="Arial" w:cs="Arial"/>
          <w:color w:val="000000"/>
        </w:rPr>
        <w:t> </w:t>
      </w:r>
      <w:r w:rsidRPr="002E65EA">
        <w:rPr>
          <w:rFonts w:ascii="Arial" w:hAnsi="Arial" w:cs="Arial"/>
          <w:color w:val="000000"/>
        </w:rPr>
        <w:t>(2022)</w:t>
      </w:r>
      <w:r w:rsidRPr="002E65EA">
        <w:rPr>
          <w:rStyle w:val="apple-converted-space"/>
          <w:rFonts w:ascii="Arial" w:hAnsi="Arial" w:cs="Arial"/>
          <w:color w:val="000000"/>
        </w:rPr>
        <w:t> </w:t>
      </w:r>
      <w:r w:rsidRPr="002E65EA">
        <w:rPr>
          <w:rFonts w:ascii="Arial" w:hAnsi="Arial" w:cs="Arial"/>
          <w:i/>
          <w:iCs/>
          <w:color w:val="000000"/>
        </w:rPr>
        <w:t>The White House</w:t>
      </w:r>
      <w:r w:rsidRPr="002E65EA">
        <w:rPr>
          <w:rFonts w:ascii="Arial" w:hAnsi="Arial" w:cs="Arial"/>
          <w:color w:val="000000"/>
        </w:rPr>
        <w:t>. Available at: https://www.whitehouse.gov/about-the-white-house/presidents/gerald-r-ford/ (Accessed: 04 July 2023).</w:t>
      </w:r>
      <w:r w:rsidRPr="002E65EA">
        <w:rPr>
          <w:rStyle w:val="apple-converted-space"/>
          <w:rFonts w:ascii="Arial" w:hAnsi="Arial" w:cs="Arial"/>
          <w:color w:val="000000"/>
        </w:rPr>
        <w:t> </w:t>
      </w:r>
    </w:p>
    <w:p w14:paraId="2C3477A7" w14:textId="77777777" w:rsidR="002E65EA" w:rsidRPr="002E65EA" w:rsidRDefault="002E65EA" w:rsidP="002E65EA">
      <w:pPr>
        <w:pStyle w:val="NormalWeb"/>
        <w:rPr>
          <w:rFonts w:ascii="Arial" w:hAnsi="Arial" w:cs="Arial"/>
          <w:color w:val="000000"/>
        </w:rPr>
      </w:pPr>
      <w:r w:rsidRPr="002E65EA">
        <w:rPr>
          <w:rFonts w:ascii="Arial" w:hAnsi="Arial" w:cs="Arial"/>
          <w:i/>
          <w:iCs/>
          <w:color w:val="000000"/>
        </w:rPr>
        <w:t>Gerald Ford survives first assassination attempt</w:t>
      </w:r>
      <w:r w:rsidRPr="002E65EA">
        <w:rPr>
          <w:rStyle w:val="apple-converted-space"/>
          <w:rFonts w:ascii="Arial" w:hAnsi="Arial" w:cs="Arial"/>
          <w:color w:val="000000"/>
        </w:rPr>
        <w:t> </w:t>
      </w:r>
      <w:r w:rsidRPr="002E65EA">
        <w:rPr>
          <w:rFonts w:ascii="Arial" w:hAnsi="Arial" w:cs="Arial"/>
          <w:color w:val="000000"/>
        </w:rPr>
        <w:t>(no date)</w:t>
      </w:r>
      <w:r w:rsidRPr="002E65EA">
        <w:rPr>
          <w:rStyle w:val="apple-converted-space"/>
          <w:rFonts w:ascii="Arial" w:hAnsi="Arial" w:cs="Arial"/>
          <w:color w:val="000000"/>
        </w:rPr>
        <w:t> </w:t>
      </w:r>
      <w:r w:rsidRPr="002E65EA">
        <w:rPr>
          <w:rFonts w:ascii="Arial" w:hAnsi="Arial" w:cs="Arial"/>
          <w:i/>
          <w:iCs/>
          <w:color w:val="000000"/>
        </w:rPr>
        <w:t>History.com</w:t>
      </w:r>
      <w:r w:rsidRPr="002E65EA">
        <w:rPr>
          <w:rFonts w:ascii="Arial" w:hAnsi="Arial" w:cs="Arial"/>
          <w:color w:val="000000"/>
        </w:rPr>
        <w:t>. Available at: https://www.history.com/this-day-in-history/gerald-ford-survives-first-assassination-attempt (Accessed: 04 July 2023).</w:t>
      </w:r>
      <w:r w:rsidRPr="002E65EA">
        <w:rPr>
          <w:rStyle w:val="apple-converted-space"/>
          <w:rFonts w:ascii="Arial" w:hAnsi="Arial" w:cs="Arial"/>
          <w:color w:val="000000"/>
        </w:rPr>
        <w:t> </w:t>
      </w:r>
    </w:p>
    <w:p w14:paraId="6DB621CE" w14:textId="77777777" w:rsidR="002E65EA" w:rsidRPr="002E65EA" w:rsidRDefault="002E65EA" w:rsidP="002E65EA">
      <w:pPr>
        <w:pStyle w:val="NormalWeb"/>
        <w:rPr>
          <w:rFonts w:ascii="Arial" w:hAnsi="Arial" w:cs="Arial"/>
          <w:color w:val="000000"/>
        </w:rPr>
      </w:pPr>
      <w:r w:rsidRPr="002E65EA">
        <w:rPr>
          <w:rFonts w:ascii="Arial" w:hAnsi="Arial" w:cs="Arial"/>
          <w:i/>
          <w:iCs/>
          <w:color w:val="000000"/>
        </w:rPr>
        <w:t>Hinckley, Moore and Fromme all tried to kill a president. and soon all three will be free</w:t>
      </w:r>
      <w:r w:rsidRPr="002E65EA">
        <w:rPr>
          <w:rStyle w:val="apple-converted-space"/>
          <w:rFonts w:ascii="Arial" w:hAnsi="Arial" w:cs="Arial"/>
          <w:color w:val="000000"/>
        </w:rPr>
        <w:t> </w:t>
      </w:r>
      <w:r w:rsidRPr="002E65EA">
        <w:rPr>
          <w:rFonts w:ascii="Arial" w:hAnsi="Arial" w:cs="Arial"/>
          <w:color w:val="000000"/>
        </w:rPr>
        <w:t>(2016)</w:t>
      </w:r>
      <w:r w:rsidRPr="002E65EA">
        <w:rPr>
          <w:rStyle w:val="apple-converted-space"/>
          <w:rFonts w:ascii="Arial" w:hAnsi="Arial" w:cs="Arial"/>
          <w:color w:val="000000"/>
        </w:rPr>
        <w:t> </w:t>
      </w:r>
      <w:r w:rsidRPr="002E65EA">
        <w:rPr>
          <w:rFonts w:ascii="Arial" w:hAnsi="Arial" w:cs="Arial"/>
          <w:i/>
          <w:iCs/>
          <w:color w:val="000000"/>
        </w:rPr>
        <w:t>Los Angeles Times</w:t>
      </w:r>
      <w:r w:rsidRPr="002E65EA">
        <w:rPr>
          <w:rFonts w:ascii="Arial" w:hAnsi="Arial" w:cs="Arial"/>
          <w:color w:val="000000"/>
        </w:rPr>
        <w:t>. Available at: https://www.latimes.com/nation/la-na-attempted-assassins-snap-htmlstory.html (Accessed: 04 July 2023).</w:t>
      </w:r>
      <w:r w:rsidRPr="002E65EA">
        <w:rPr>
          <w:rStyle w:val="apple-converted-space"/>
          <w:rFonts w:ascii="Arial" w:hAnsi="Arial" w:cs="Arial"/>
          <w:color w:val="000000"/>
        </w:rPr>
        <w:t> </w:t>
      </w:r>
    </w:p>
    <w:p w14:paraId="7F973B7C" w14:textId="77777777" w:rsidR="008A2E32" w:rsidRPr="008A2E32" w:rsidRDefault="008A2E32" w:rsidP="008A2E32">
      <w:pPr>
        <w:pStyle w:val="NormalWeb"/>
        <w:rPr>
          <w:rFonts w:ascii="Arial" w:hAnsi="Arial" w:cs="Arial"/>
          <w:color w:val="000000"/>
        </w:rPr>
      </w:pPr>
    </w:p>
    <w:p w14:paraId="2366BA7A" w14:textId="77777777" w:rsidR="008A2E32" w:rsidRPr="008A2E32" w:rsidRDefault="008A2E32" w:rsidP="008A2E32">
      <w:pPr>
        <w:pStyle w:val="NormalWeb"/>
        <w:rPr>
          <w:rFonts w:ascii="Arial" w:hAnsi="Arial" w:cs="Arial"/>
          <w:color w:val="000000"/>
        </w:rPr>
      </w:pPr>
    </w:p>
    <w:p w14:paraId="3A628360" w14:textId="77777777" w:rsidR="008A2E32" w:rsidRDefault="008A2E32" w:rsidP="008A2E32"/>
    <w:p w14:paraId="5DF29CEB" w14:textId="77777777" w:rsidR="008E0686" w:rsidRPr="008E0686" w:rsidRDefault="008E0686" w:rsidP="008E0686">
      <w:pPr>
        <w:rPr>
          <w:rFonts w:ascii="Times New Roman" w:eastAsia="Times New Roman" w:hAnsi="Times New Roman" w:cs="Times New Roman"/>
          <w:b/>
          <w:bCs/>
          <w:lang w:eastAsia="en-GB"/>
        </w:rPr>
      </w:pPr>
    </w:p>
    <w:p w14:paraId="68638FFB" w14:textId="77777777" w:rsidR="008E0686" w:rsidRDefault="008E0686" w:rsidP="00294ADE">
      <w:pPr>
        <w:rPr>
          <w:rFonts w:ascii="Arial" w:eastAsia="Times New Roman" w:hAnsi="Arial" w:cs="Arial"/>
          <w:color w:val="000000"/>
          <w:sz w:val="22"/>
          <w:szCs w:val="22"/>
          <w:lang w:eastAsia="en-GB"/>
        </w:rPr>
      </w:pPr>
    </w:p>
    <w:p w14:paraId="6788EB7D" w14:textId="0ABF1286" w:rsidR="008E0686" w:rsidRDefault="008E0686" w:rsidP="00294ADE">
      <w:pPr>
        <w:rPr>
          <w:rFonts w:ascii="Arial" w:eastAsia="Times New Roman" w:hAnsi="Arial" w:cs="Arial"/>
          <w:color w:val="000000"/>
          <w:sz w:val="22"/>
          <w:szCs w:val="22"/>
          <w:lang w:eastAsia="en-GB"/>
        </w:rPr>
      </w:pPr>
    </w:p>
    <w:p w14:paraId="5F3658AC" w14:textId="77777777" w:rsidR="008E0686" w:rsidRDefault="008E0686" w:rsidP="00294ADE">
      <w:pPr>
        <w:rPr>
          <w:rFonts w:ascii="Arial" w:eastAsia="Times New Roman" w:hAnsi="Arial" w:cs="Arial"/>
          <w:color w:val="000000"/>
          <w:sz w:val="22"/>
          <w:szCs w:val="22"/>
          <w:lang w:eastAsia="en-GB"/>
        </w:rPr>
      </w:pPr>
    </w:p>
    <w:p w14:paraId="195937F1" w14:textId="77777777" w:rsidR="00384A04" w:rsidRDefault="00384A04" w:rsidP="00294ADE">
      <w:pPr>
        <w:rPr>
          <w:rFonts w:ascii="Arial" w:eastAsia="Times New Roman" w:hAnsi="Arial" w:cs="Arial"/>
          <w:color w:val="000000"/>
          <w:sz w:val="22"/>
          <w:szCs w:val="22"/>
          <w:lang w:eastAsia="en-GB"/>
        </w:rPr>
      </w:pPr>
    </w:p>
    <w:p w14:paraId="77EA42B8" w14:textId="77777777" w:rsidR="00AB3A2D" w:rsidRPr="00294ADE" w:rsidRDefault="00AB3A2D" w:rsidP="00294ADE">
      <w:pPr>
        <w:rPr>
          <w:rFonts w:ascii="Times New Roman" w:eastAsia="Times New Roman" w:hAnsi="Times New Roman" w:cs="Times New Roman"/>
          <w:color w:val="000000"/>
          <w:lang w:eastAsia="en-GB"/>
        </w:rPr>
      </w:pPr>
    </w:p>
    <w:p w14:paraId="6A05196E" w14:textId="77777777" w:rsidR="00294ADE" w:rsidRPr="00294ADE" w:rsidRDefault="00294ADE" w:rsidP="00294ADE">
      <w:pPr>
        <w:spacing w:after="240"/>
        <w:rPr>
          <w:rFonts w:ascii="Times New Roman" w:eastAsia="Times New Roman" w:hAnsi="Times New Roman" w:cs="Times New Roman"/>
          <w:lang w:eastAsia="en-GB"/>
        </w:rPr>
      </w:pPr>
    </w:p>
    <w:p w14:paraId="60AD8A45" w14:textId="77777777" w:rsidR="00294ADE" w:rsidRPr="00294ADE" w:rsidRDefault="00294ADE" w:rsidP="00294ADE">
      <w:pPr>
        <w:rPr>
          <w:rFonts w:ascii="Times New Roman" w:eastAsia="Times New Roman" w:hAnsi="Times New Roman" w:cs="Times New Roman"/>
          <w:lang w:eastAsia="en-GB"/>
        </w:rPr>
      </w:pPr>
    </w:p>
    <w:p w14:paraId="12A3316A" w14:textId="77777777" w:rsidR="00294ADE" w:rsidRDefault="00294ADE" w:rsidP="00244AA1">
      <w:pPr>
        <w:pStyle w:val="NormalWeb"/>
        <w:spacing w:before="0" w:beforeAutospacing="0" w:after="0" w:afterAutospacing="0"/>
        <w:rPr>
          <w:rFonts w:ascii="Arial" w:hAnsi="Arial" w:cs="Arial"/>
          <w:color w:val="000000"/>
          <w:sz w:val="22"/>
          <w:szCs w:val="22"/>
        </w:rPr>
      </w:pPr>
    </w:p>
    <w:p w14:paraId="5517FB8E" w14:textId="77777777" w:rsidR="00294ADE" w:rsidRDefault="00294ADE" w:rsidP="00244AA1">
      <w:pPr>
        <w:pStyle w:val="NormalWeb"/>
        <w:spacing w:before="0" w:beforeAutospacing="0" w:after="0" w:afterAutospacing="0"/>
        <w:rPr>
          <w:rFonts w:ascii="Arial" w:hAnsi="Arial" w:cs="Arial"/>
          <w:color w:val="000000"/>
          <w:sz w:val="22"/>
          <w:szCs w:val="22"/>
        </w:rPr>
      </w:pPr>
    </w:p>
    <w:p w14:paraId="6AB7D405" w14:textId="294DBE1A" w:rsidR="00244AA1" w:rsidRDefault="00244AA1" w:rsidP="00244AA1">
      <w:pPr>
        <w:pStyle w:val="NormalWeb"/>
        <w:spacing w:before="0" w:beforeAutospacing="0" w:after="0" w:afterAutospacing="0"/>
        <w:rPr>
          <w:rFonts w:ascii="Arial" w:hAnsi="Arial" w:cs="Arial"/>
          <w:color w:val="000000"/>
          <w:sz w:val="22"/>
          <w:szCs w:val="22"/>
        </w:rPr>
      </w:pPr>
    </w:p>
    <w:p w14:paraId="2682AFB5" w14:textId="77777777" w:rsidR="00244AA1" w:rsidRPr="00244AA1" w:rsidRDefault="00244AA1" w:rsidP="00244AA1">
      <w:pPr>
        <w:pStyle w:val="NormalWeb"/>
        <w:spacing w:before="0" w:beforeAutospacing="0" w:after="0" w:afterAutospacing="0"/>
        <w:rPr>
          <w:color w:val="000000"/>
        </w:rPr>
      </w:pPr>
    </w:p>
    <w:p w14:paraId="5D346394" w14:textId="77777777" w:rsidR="00244AA1" w:rsidRPr="00244AA1" w:rsidRDefault="00244AA1" w:rsidP="00244AA1">
      <w:pPr>
        <w:spacing w:after="240"/>
        <w:rPr>
          <w:rFonts w:ascii="Times New Roman" w:eastAsia="Times New Roman" w:hAnsi="Times New Roman" w:cs="Times New Roman"/>
          <w:lang w:eastAsia="en-GB"/>
        </w:rPr>
      </w:pPr>
    </w:p>
    <w:p w14:paraId="3DDD111D" w14:textId="77777777" w:rsidR="00244AA1" w:rsidRPr="00244AA1" w:rsidRDefault="00244AA1" w:rsidP="00244AA1">
      <w:pPr>
        <w:rPr>
          <w:rFonts w:ascii="Times New Roman" w:eastAsia="Times New Roman" w:hAnsi="Times New Roman" w:cs="Times New Roman"/>
          <w:lang w:eastAsia="en-GB"/>
        </w:rPr>
      </w:pPr>
    </w:p>
    <w:p w14:paraId="2B283BA9" w14:textId="64E65209" w:rsidR="00244AA1" w:rsidRDefault="00244AA1" w:rsidP="00FC4DCA">
      <w:pPr>
        <w:rPr>
          <w:rFonts w:ascii="Arial" w:hAnsi="Arial" w:cs="Arial"/>
          <w:color w:val="000000"/>
          <w:sz w:val="22"/>
          <w:szCs w:val="22"/>
        </w:rPr>
      </w:pPr>
    </w:p>
    <w:p w14:paraId="7CF87F7B" w14:textId="725FCABA" w:rsidR="004B4128" w:rsidRDefault="004B4128" w:rsidP="00FC4DCA">
      <w:pPr>
        <w:rPr>
          <w:rFonts w:ascii="Times New Roman" w:eastAsia="Times New Roman" w:hAnsi="Times New Roman" w:cs="Times New Roman"/>
          <w:lang w:eastAsia="en-GB"/>
        </w:rPr>
      </w:pPr>
    </w:p>
    <w:p w14:paraId="1003C257" w14:textId="77777777" w:rsidR="00555B2B" w:rsidRDefault="00555B2B"/>
    <w:sectPr w:rsidR="00555B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D962D" w14:textId="77777777" w:rsidR="002055B8" w:rsidRDefault="002055B8" w:rsidP="003549D1">
      <w:r>
        <w:separator/>
      </w:r>
    </w:p>
  </w:endnote>
  <w:endnote w:type="continuationSeparator" w:id="0">
    <w:p w14:paraId="57045303" w14:textId="77777777" w:rsidR="002055B8" w:rsidRDefault="002055B8" w:rsidP="003549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80353" w14:textId="77777777" w:rsidR="003549D1" w:rsidRPr="003549D1" w:rsidRDefault="003549D1">
    <w:pPr>
      <w:pStyle w:val="Footer"/>
      <w:jc w:val="center"/>
      <w:rPr>
        <w:caps/>
        <w:noProof/>
        <w:color w:val="000000" w:themeColor="text1"/>
      </w:rPr>
    </w:pPr>
    <w:r w:rsidRPr="003549D1">
      <w:rPr>
        <w:caps/>
        <w:color w:val="000000" w:themeColor="text1"/>
      </w:rPr>
      <w:fldChar w:fldCharType="begin"/>
    </w:r>
    <w:r w:rsidRPr="003549D1">
      <w:rPr>
        <w:caps/>
        <w:color w:val="000000" w:themeColor="text1"/>
      </w:rPr>
      <w:instrText xml:space="preserve"> PAGE   \* MERGEFORMAT </w:instrText>
    </w:r>
    <w:r w:rsidRPr="003549D1">
      <w:rPr>
        <w:caps/>
        <w:color w:val="000000" w:themeColor="text1"/>
      </w:rPr>
      <w:fldChar w:fldCharType="separate"/>
    </w:r>
    <w:r w:rsidRPr="003549D1">
      <w:rPr>
        <w:caps/>
        <w:noProof/>
        <w:color w:val="000000" w:themeColor="text1"/>
      </w:rPr>
      <w:t>2</w:t>
    </w:r>
    <w:r w:rsidRPr="003549D1">
      <w:rPr>
        <w:caps/>
        <w:noProof/>
        <w:color w:val="000000" w:themeColor="text1"/>
      </w:rPr>
      <w:fldChar w:fldCharType="end"/>
    </w:r>
  </w:p>
  <w:p w14:paraId="398DEEE0" w14:textId="77777777" w:rsidR="003549D1" w:rsidRDefault="00354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72FF9" w14:textId="77777777" w:rsidR="002055B8" w:rsidRDefault="002055B8" w:rsidP="003549D1">
      <w:r>
        <w:separator/>
      </w:r>
    </w:p>
  </w:footnote>
  <w:footnote w:type="continuationSeparator" w:id="0">
    <w:p w14:paraId="0AA44354" w14:textId="77777777" w:rsidR="002055B8" w:rsidRDefault="002055B8" w:rsidP="003549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2682A" w14:textId="130B1E15" w:rsidR="003549D1" w:rsidRDefault="003549D1">
    <w:pPr>
      <w:pStyle w:val="Header"/>
    </w:pPr>
    <w:r>
      <w:t xml:space="preserve">Final Production </w:t>
    </w:r>
    <w:r>
      <w:ptab w:relativeTo="margin" w:alignment="center" w:leader="none"/>
    </w:r>
    <w:r>
      <w:t>ADPA6003</w:t>
    </w:r>
    <w:r>
      <w:ptab w:relativeTo="margin" w:alignment="right" w:leader="none"/>
    </w:r>
    <w:r>
      <w:t>Annabel Dennison (2103802)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129"/>
    <w:rsid w:val="00071129"/>
    <w:rsid w:val="00092033"/>
    <w:rsid w:val="002055B8"/>
    <w:rsid w:val="002166A6"/>
    <w:rsid w:val="00244AA1"/>
    <w:rsid w:val="00294ADE"/>
    <w:rsid w:val="002B1BF6"/>
    <w:rsid w:val="002E65EA"/>
    <w:rsid w:val="0032546A"/>
    <w:rsid w:val="003549D1"/>
    <w:rsid w:val="0036684F"/>
    <w:rsid w:val="00384A04"/>
    <w:rsid w:val="00403C4D"/>
    <w:rsid w:val="004B4128"/>
    <w:rsid w:val="0051506B"/>
    <w:rsid w:val="00555B2B"/>
    <w:rsid w:val="0059206C"/>
    <w:rsid w:val="00634AE7"/>
    <w:rsid w:val="00643485"/>
    <w:rsid w:val="0066014D"/>
    <w:rsid w:val="006B25C5"/>
    <w:rsid w:val="006F77E8"/>
    <w:rsid w:val="00732006"/>
    <w:rsid w:val="00737310"/>
    <w:rsid w:val="007515F6"/>
    <w:rsid w:val="007627C4"/>
    <w:rsid w:val="007634E9"/>
    <w:rsid w:val="007C61E0"/>
    <w:rsid w:val="008A0F98"/>
    <w:rsid w:val="008A2E32"/>
    <w:rsid w:val="008E0686"/>
    <w:rsid w:val="009635BE"/>
    <w:rsid w:val="00986572"/>
    <w:rsid w:val="00A76E1D"/>
    <w:rsid w:val="00AB3A2D"/>
    <w:rsid w:val="00BD6155"/>
    <w:rsid w:val="00BE135A"/>
    <w:rsid w:val="00C57042"/>
    <w:rsid w:val="00CA50B6"/>
    <w:rsid w:val="00CC2981"/>
    <w:rsid w:val="00CE727A"/>
    <w:rsid w:val="00E33012"/>
    <w:rsid w:val="00E846CD"/>
    <w:rsid w:val="00F2226A"/>
    <w:rsid w:val="00F75284"/>
    <w:rsid w:val="00FB3241"/>
    <w:rsid w:val="00FC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02573"/>
  <w15:chartTrackingRefBased/>
  <w15:docId w15:val="{01406CF1-931A-584E-8F5F-F0A7DD660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348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49D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3549D1"/>
    <w:pPr>
      <w:tabs>
        <w:tab w:val="center" w:pos="4513"/>
        <w:tab w:val="right" w:pos="9026"/>
      </w:tabs>
    </w:pPr>
  </w:style>
  <w:style w:type="character" w:customStyle="1" w:styleId="HeaderChar">
    <w:name w:val="Header Char"/>
    <w:basedOn w:val="DefaultParagraphFont"/>
    <w:link w:val="Header"/>
    <w:uiPriority w:val="99"/>
    <w:rsid w:val="003549D1"/>
  </w:style>
  <w:style w:type="paragraph" w:styleId="Footer">
    <w:name w:val="footer"/>
    <w:basedOn w:val="Normal"/>
    <w:link w:val="FooterChar"/>
    <w:uiPriority w:val="99"/>
    <w:unhideWhenUsed/>
    <w:rsid w:val="003549D1"/>
    <w:pPr>
      <w:tabs>
        <w:tab w:val="center" w:pos="4513"/>
        <w:tab w:val="right" w:pos="9026"/>
      </w:tabs>
    </w:pPr>
  </w:style>
  <w:style w:type="character" w:customStyle="1" w:styleId="FooterChar">
    <w:name w:val="Footer Char"/>
    <w:basedOn w:val="DefaultParagraphFont"/>
    <w:link w:val="Footer"/>
    <w:uiPriority w:val="99"/>
    <w:rsid w:val="003549D1"/>
  </w:style>
  <w:style w:type="paragraph" w:styleId="NoSpacing">
    <w:name w:val="No Spacing"/>
    <w:uiPriority w:val="1"/>
    <w:qFormat/>
    <w:rsid w:val="00BE135A"/>
  </w:style>
  <w:style w:type="character" w:customStyle="1" w:styleId="Heading1Char">
    <w:name w:val="Heading 1 Char"/>
    <w:basedOn w:val="DefaultParagraphFont"/>
    <w:link w:val="Heading1"/>
    <w:uiPriority w:val="9"/>
    <w:rsid w:val="00643485"/>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846CD"/>
  </w:style>
  <w:style w:type="character" w:styleId="Hyperlink">
    <w:name w:val="Hyperlink"/>
    <w:basedOn w:val="DefaultParagraphFont"/>
    <w:uiPriority w:val="99"/>
    <w:unhideWhenUsed/>
    <w:rsid w:val="008A2E32"/>
    <w:rPr>
      <w:color w:val="0563C1" w:themeColor="hyperlink"/>
      <w:u w:val="single"/>
    </w:rPr>
  </w:style>
  <w:style w:type="character" w:styleId="FollowedHyperlink">
    <w:name w:val="FollowedHyperlink"/>
    <w:basedOn w:val="DefaultParagraphFont"/>
    <w:uiPriority w:val="99"/>
    <w:semiHidden/>
    <w:unhideWhenUsed/>
    <w:rsid w:val="008A2E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89750">
      <w:bodyDiv w:val="1"/>
      <w:marLeft w:val="0"/>
      <w:marRight w:val="0"/>
      <w:marTop w:val="0"/>
      <w:marBottom w:val="0"/>
      <w:divBdr>
        <w:top w:val="none" w:sz="0" w:space="0" w:color="auto"/>
        <w:left w:val="none" w:sz="0" w:space="0" w:color="auto"/>
        <w:bottom w:val="none" w:sz="0" w:space="0" w:color="auto"/>
        <w:right w:val="none" w:sz="0" w:space="0" w:color="auto"/>
      </w:divBdr>
    </w:div>
    <w:div w:id="230849414">
      <w:bodyDiv w:val="1"/>
      <w:marLeft w:val="0"/>
      <w:marRight w:val="0"/>
      <w:marTop w:val="0"/>
      <w:marBottom w:val="0"/>
      <w:divBdr>
        <w:top w:val="none" w:sz="0" w:space="0" w:color="auto"/>
        <w:left w:val="none" w:sz="0" w:space="0" w:color="auto"/>
        <w:bottom w:val="none" w:sz="0" w:space="0" w:color="auto"/>
        <w:right w:val="none" w:sz="0" w:space="0" w:color="auto"/>
      </w:divBdr>
    </w:div>
    <w:div w:id="357197462">
      <w:bodyDiv w:val="1"/>
      <w:marLeft w:val="0"/>
      <w:marRight w:val="0"/>
      <w:marTop w:val="0"/>
      <w:marBottom w:val="0"/>
      <w:divBdr>
        <w:top w:val="none" w:sz="0" w:space="0" w:color="auto"/>
        <w:left w:val="none" w:sz="0" w:space="0" w:color="auto"/>
        <w:bottom w:val="none" w:sz="0" w:space="0" w:color="auto"/>
        <w:right w:val="none" w:sz="0" w:space="0" w:color="auto"/>
      </w:divBdr>
    </w:div>
    <w:div w:id="675620478">
      <w:bodyDiv w:val="1"/>
      <w:marLeft w:val="0"/>
      <w:marRight w:val="0"/>
      <w:marTop w:val="0"/>
      <w:marBottom w:val="0"/>
      <w:divBdr>
        <w:top w:val="none" w:sz="0" w:space="0" w:color="auto"/>
        <w:left w:val="none" w:sz="0" w:space="0" w:color="auto"/>
        <w:bottom w:val="none" w:sz="0" w:space="0" w:color="auto"/>
        <w:right w:val="none" w:sz="0" w:space="0" w:color="auto"/>
      </w:divBdr>
    </w:div>
    <w:div w:id="893732390">
      <w:bodyDiv w:val="1"/>
      <w:marLeft w:val="0"/>
      <w:marRight w:val="0"/>
      <w:marTop w:val="0"/>
      <w:marBottom w:val="0"/>
      <w:divBdr>
        <w:top w:val="none" w:sz="0" w:space="0" w:color="auto"/>
        <w:left w:val="none" w:sz="0" w:space="0" w:color="auto"/>
        <w:bottom w:val="none" w:sz="0" w:space="0" w:color="auto"/>
        <w:right w:val="none" w:sz="0" w:space="0" w:color="auto"/>
      </w:divBdr>
    </w:div>
    <w:div w:id="980504127">
      <w:bodyDiv w:val="1"/>
      <w:marLeft w:val="0"/>
      <w:marRight w:val="0"/>
      <w:marTop w:val="0"/>
      <w:marBottom w:val="0"/>
      <w:divBdr>
        <w:top w:val="none" w:sz="0" w:space="0" w:color="auto"/>
        <w:left w:val="none" w:sz="0" w:space="0" w:color="auto"/>
        <w:bottom w:val="none" w:sz="0" w:space="0" w:color="auto"/>
        <w:right w:val="none" w:sz="0" w:space="0" w:color="auto"/>
      </w:divBdr>
    </w:div>
    <w:div w:id="991984110">
      <w:bodyDiv w:val="1"/>
      <w:marLeft w:val="0"/>
      <w:marRight w:val="0"/>
      <w:marTop w:val="0"/>
      <w:marBottom w:val="0"/>
      <w:divBdr>
        <w:top w:val="none" w:sz="0" w:space="0" w:color="auto"/>
        <w:left w:val="none" w:sz="0" w:space="0" w:color="auto"/>
        <w:bottom w:val="none" w:sz="0" w:space="0" w:color="auto"/>
        <w:right w:val="none" w:sz="0" w:space="0" w:color="auto"/>
      </w:divBdr>
    </w:div>
    <w:div w:id="1096367855">
      <w:bodyDiv w:val="1"/>
      <w:marLeft w:val="0"/>
      <w:marRight w:val="0"/>
      <w:marTop w:val="0"/>
      <w:marBottom w:val="0"/>
      <w:divBdr>
        <w:top w:val="none" w:sz="0" w:space="0" w:color="auto"/>
        <w:left w:val="none" w:sz="0" w:space="0" w:color="auto"/>
        <w:bottom w:val="none" w:sz="0" w:space="0" w:color="auto"/>
        <w:right w:val="none" w:sz="0" w:space="0" w:color="auto"/>
      </w:divBdr>
    </w:div>
    <w:div w:id="1149055360">
      <w:bodyDiv w:val="1"/>
      <w:marLeft w:val="0"/>
      <w:marRight w:val="0"/>
      <w:marTop w:val="0"/>
      <w:marBottom w:val="0"/>
      <w:divBdr>
        <w:top w:val="none" w:sz="0" w:space="0" w:color="auto"/>
        <w:left w:val="none" w:sz="0" w:space="0" w:color="auto"/>
        <w:bottom w:val="none" w:sz="0" w:space="0" w:color="auto"/>
        <w:right w:val="none" w:sz="0" w:space="0" w:color="auto"/>
      </w:divBdr>
    </w:div>
    <w:div w:id="1330912278">
      <w:bodyDiv w:val="1"/>
      <w:marLeft w:val="0"/>
      <w:marRight w:val="0"/>
      <w:marTop w:val="0"/>
      <w:marBottom w:val="0"/>
      <w:divBdr>
        <w:top w:val="none" w:sz="0" w:space="0" w:color="auto"/>
        <w:left w:val="none" w:sz="0" w:space="0" w:color="auto"/>
        <w:bottom w:val="none" w:sz="0" w:space="0" w:color="auto"/>
        <w:right w:val="none" w:sz="0" w:space="0" w:color="auto"/>
      </w:divBdr>
    </w:div>
    <w:div w:id="1379890942">
      <w:bodyDiv w:val="1"/>
      <w:marLeft w:val="0"/>
      <w:marRight w:val="0"/>
      <w:marTop w:val="0"/>
      <w:marBottom w:val="0"/>
      <w:divBdr>
        <w:top w:val="none" w:sz="0" w:space="0" w:color="auto"/>
        <w:left w:val="none" w:sz="0" w:space="0" w:color="auto"/>
        <w:bottom w:val="none" w:sz="0" w:space="0" w:color="auto"/>
        <w:right w:val="none" w:sz="0" w:space="0" w:color="auto"/>
      </w:divBdr>
    </w:div>
    <w:div w:id="1402217211">
      <w:bodyDiv w:val="1"/>
      <w:marLeft w:val="0"/>
      <w:marRight w:val="0"/>
      <w:marTop w:val="0"/>
      <w:marBottom w:val="0"/>
      <w:divBdr>
        <w:top w:val="none" w:sz="0" w:space="0" w:color="auto"/>
        <w:left w:val="none" w:sz="0" w:space="0" w:color="auto"/>
        <w:bottom w:val="none" w:sz="0" w:space="0" w:color="auto"/>
        <w:right w:val="none" w:sz="0" w:space="0" w:color="auto"/>
      </w:divBdr>
    </w:div>
    <w:div w:id="1449735742">
      <w:bodyDiv w:val="1"/>
      <w:marLeft w:val="0"/>
      <w:marRight w:val="0"/>
      <w:marTop w:val="0"/>
      <w:marBottom w:val="0"/>
      <w:divBdr>
        <w:top w:val="none" w:sz="0" w:space="0" w:color="auto"/>
        <w:left w:val="none" w:sz="0" w:space="0" w:color="auto"/>
        <w:bottom w:val="none" w:sz="0" w:space="0" w:color="auto"/>
        <w:right w:val="none" w:sz="0" w:space="0" w:color="auto"/>
      </w:divBdr>
    </w:div>
    <w:div w:id="1598057066">
      <w:bodyDiv w:val="1"/>
      <w:marLeft w:val="0"/>
      <w:marRight w:val="0"/>
      <w:marTop w:val="0"/>
      <w:marBottom w:val="0"/>
      <w:divBdr>
        <w:top w:val="none" w:sz="0" w:space="0" w:color="auto"/>
        <w:left w:val="none" w:sz="0" w:space="0" w:color="auto"/>
        <w:bottom w:val="none" w:sz="0" w:space="0" w:color="auto"/>
        <w:right w:val="none" w:sz="0" w:space="0" w:color="auto"/>
      </w:divBdr>
    </w:div>
    <w:div w:id="1627200979">
      <w:bodyDiv w:val="1"/>
      <w:marLeft w:val="0"/>
      <w:marRight w:val="0"/>
      <w:marTop w:val="0"/>
      <w:marBottom w:val="0"/>
      <w:divBdr>
        <w:top w:val="none" w:sz="0" w:space="0" w:color="auto"/>
        <w:left w:val="none" w:sz="0" w:space="0" w:color="auto"/>
        <w:bottom w:val="none" w:sz="0" w:space="0" w:color="auto"/>
        <w:right w:val="none" w:sz="0" w:space="0" w:color="auto"/>
      </w:divBdr>
    </w:div>
    <w:div w:id="1833763985">
      <w:bodyDiv w:val="1"/>
      <w:marLeft w:val="0"/>
      <w:marRight w:val="0"/>
      <w:marTop w:val="0"/>
      <w:marBottom w:val="0"/>
      <w:divBdr>
        <w:top w:val="none" w:sz="0" w:space="0" w:color="auto"/>
        <w:left w:val="none" w:sz="0" w:space="0" w:color="auto"/>
        <w:bottom w:val="none" w:sz="0" w:space="0" w:color="auto"/>
        <w:right w:val="none" w:sz="0" w:space="0" w:color="auto"/>
      </w:divBdr>
    </w:div>
    <w:div w:id="1953317084">
      <w:bodyDiv w:val="1"/>
      <w:marLeft w:val="0"/>
      <w:marRight w:val="0"/>
      <w:marTop w:val="0"/>
      <w:marBottom w:val="0"/>
      <w:divBdr>
        <w:top w:val="none" w:sz="0" w:space="0" w:color="auto"/>
        <w:left w:val="none" w:sz="0" w:space="0" w:color="auto"/>
        <w:bottom w:val="none" w:sz="0" w:space="0" w:color="auto"/>
        <w:right w:val="none" w:sz="0" w:space="0" w:color="auto"/>
      </w:divBdr>
    </w:div>
    <w:div w:id="2011441144">
      <w:bodyDiv w:val="1"/>
      <w:marLeft w:val="0"/>
      <w:marRight w:val="0"/>
      <w:marTop w:val="0"/>
      <w:marBottom w:val="0"/>
      <w:divBdr>
        <w:top w:val="none" w:sz="0" w:space="0" w:color="auto"/>
        <w:left w:val="none" w:sz="0" w:space="0" w:color="auto"/>
        <w:bottom w:val="none" w:sz="0" w:space="0" w:color="auto"/>
        <w:right w:val="none" w:sz="0" w:space="0" w:color="auto"/>
      </w:divBdr>
    </w:div>
    <w:div w:id="2024548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 Dennison (2103802)</dc:creator>
  <cp:keywords/>
  <dc:description/>
  <cp:lastModifiedBy>Annabel Dennison (2103802)</cp:lastModifiedBy>
  <cp:revision>10</cp:revision>
  <dcterms:created xsi:type="dcterms:W3CDTF">2023-07-04T19:51:00Z</dcterms:created>
  <dcterms:modified xsi:type="dcterms:W3CDTF">2023-07-04T19:57:00Z</dcterms:modified>
</cp:coreProperties>
</file>