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E59A1" w14:textId="7649E54A" w:rsidR="00131E13" w:rsidRDefault="007A21B7" w:rsidP="007A21B7">
      <w:pPr>
        <w:rPr>
          <w:shd w:val="clear" w:color="auto" w:fill="FFFFFF"/>
        </w:rPr>
      </w:pPr>
      <w:r>
        <w:rPr>
          <w:noProof/>
        </w:rPr>
        <w:drawing>
          <wp:inline distT="0" distB="0" distL="0" distR="0" wp14:anchorId="0BEE3774" wp14:editId="4CD22273">
            <wp:extent cx="4765450" cy="2498643"/>
            <wp:effectExtent l="0" t="0" r="0" b="0"/>
            <wp:docPr id="230987757" name="Picture 508402567" descr="A black and yellow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765450" cy="2498643"/>
                    </a:xfrm>
                    <a:prstGeom prst="rect">
                      <a:avLst/>
                    </a:prstGeom>
                    <a:noFill/>
                    <a:ln>
                      <a:noFill/>
                      <a:prstDash/>
                    </a:ln>
                  </pic:spPr>
                </pic:pic>
              </a:graphicData>
            </a:graphic>
          </wp:inline>
        </w:drawing>
      </w:r>
    </w:p>
    <w:p w14:paraId="61883CA5" w14:textId="77777777" w:rsidR="007A21B7" w:rsidRDefault="007A21B7" w:rsidP="007A21B7">
      <w:pPr>
        <w:rPr>
          <w:shd w:val="clear" w:color="auto" w:fill="FFFFFF"/>
        </w:rPr>
      </w:pPr>
    </w:p>
    <w:p w14:paraId="7203F294" w14:textId="77777777" w:rsidR="007A21B7" w:rsidRDefault="007A21B7" w:rsidP="007A21B7">
      <w:pPr>
        <w:spacing w:line="360" w:lineRule="auto"/>
        <w:jc w:val="center"/>
      </w:pPr>
      <w:r>
        <w:rPr>
          <w:rFonts w:ascii="Times New Roman" w:hAnsi="Times New Roman"/>
          <w:b/>
          <w:bCs/>
          <w:kern w:val="3"/>
          <w:sz w:val="32"/>
          <w:szCs w:val="32"/>
        </w:rPr>
        <w:t>BA International Hotel Management</w:t>
      </w:r>
    </w:p>
    <w:p w14:paraId="1C7E1460" w14:textId="77777777" w:rsidR="007A21B7" w:rsidRDefault="007A21B7" w:rsidP="007A21B7">
      <w:pPr>
        <w:spacing w:line="360" w:lineRule="auto"/>
        <w:jc w:val="center"/>
      </w:pPr>
      <w:r>
        <w:rPr>
          <w:rFonts w:ascii="Times New Roman" w:hAnsi="Times New Roman"/>
          <w:b/>
          <w:bCs/>
          <w:kern w:val="3"/>
          <w:sz w:val="32"/>
          <w:szCs w:val="32"/>
        </w:rPr>
        <w:t>LEVEL 5</w:t>
      </w:r>
      <w:r>
        <w:rPr>
          <w:rFonts w:ascii="Times New Roman" w:hAnsi="Times New Roman"/>
          <w:b/>
          <w:bCs/>
          <w:kern w:val="3"/>
          <w:sz w:val="36"/>
          <w:szCs w:val="36"/>
        </w:rPr>
        <w:t xml:space="preserve"> </w:t>
      </w:r>
    </w:p>
    <w:p w14:paraId="2BE05D0D" w14:textId="77777777" w:rsidR="007A21B7" w:rsidRDefault="007A21B7" w:rsidP="007A21B7">
      <w:pPr>
        <w:spacing w:line="360" w:lineRule="auto"/>
        <w:jc w:val="center"/>
        <w:rPr>
          <w:rFonts w:ascii="Times New Roman" w:hAnsi="Times New Roman"/>
          <w:b/>
          <w:bCs/>
          <w:sz w:val="36"/>
          <w:szCs w:val="36"/>
        </w:rPr>
      </w:pPr>
    </w:p>
    <w:p w14:paraId="595E7BB6" w14:textId="77777777" w:rsidR="007A21B7" w:rsidRDefault="007A21B7" w:rsidP="007A21B7">
      <w:pPr>
        <w:spacing w:line="360" w:lineRule="auto"/>
        <w:jc w:val="center"/>
        <w:rPr>
          <w:rFonts w:ascii="Times New Roman" w:hAnsi="Times New Roman"/>
          <w:b/>
          <w:bCs/>
          <w:sz w:val="36"/>
          <w:szCs w:val="36"/>
        </w:rPr>
      </w:pPr>
    </w:p>
    <w:p w14:paraId="18BCD39B" w14:textId="77777777" w:rsidR="007A21B7" w:rsidRDefault="007A21B7" w:rsidP="007A21B7">
      <w:pPr>
        <w:spacing w:line="360" w:lineRule="auto"/>
        <w:jc w:val="center"/>
        <w:rPr>
          <w:rFonts w:ascii="Times New Roman" w:hAnsi="Times New Roman"/>
          <w:b/>
          <w:bCs/>
          <w:sz w:val="32"/>
          <w:szCs w:val="32"/>
        </w:rPr>
      </w:pPr>
      <w:r>
        <w:rPr>
          <w:rFonts w:ascii="Times New Roman" w:hAnsi="Times New Roman"/>
          <w:b/>
          <w:bCs/>
          <w:kern w:val="3"/>
          <w:sz w:val="32"/>
          <w:szCs w:val="32"/>
        </w:rPr>
        <w:t xml:space="preserve">Assignment 1: Critically evaluate the different approaches to leadership and their effectiveness within the hotel </w:t>
      </w:r>
      <w:proofErr w:type="gramStart"/>
      <w:r>
        <w:rPr>
          <w:rFonts w:ascii="Times New Roman" w:hAnsi="Times New Roman"/>
          <w:b/>
          <w:bCs/>
          <w:kern w:val="3"/>
          <w:sz w:val="32"/>
          <w:szCs w:val="32"/>
        </w:rPr>
        <w:t>industry</w:t>
      </w:r>
      <w:proofErr w:type="gramEnd"/>
    </w:p>
    <w:p w14:paraId="1F0E96A9" w14:textId="77777777" w:rsidR="007A21B7" w:rsidRDefault="007A21B7" w:rsidP="007A21B7">
      <w:pPr>
        <w:spacing w:line="360" w:lineRule="auto"/>
        <w:jc w:val="center"/>
        <w:rPr>
          <w:rFonts w:ascii="Times New Roman" w:hAnsi="Times New Roman"/>
          <w:b/>
          <w:bCs/>
          <w:sz w:val="32"/>
          <w:szCs w:val="32"/>
        </w:rPr>
      </w:pPr>
    </w:p>
    <w:p w14:paraId="0DB69176" w14:textId="77777777" w:rsidR="007A21B7" w:rsidRDefault="007A21B7" w:rsidP="007A21B7">
      <w:pPr>
        <w:spacing w:line="360" w:lineRule="auto"/>
        <w:rPr>
          <w:rFonts w:ascii="Times New Roman" w:hAnsi="Times New Roman"/>
          <w:b/>
          <w:bCs/>
          <w:sz w:val="32"/>
          <w:szCs w:val="32"/>
        </w:rPr>
      </w:pPr>
    </w:p>
    <w:p w14:paraId="2FF71AF5" w14:textId="77777777" w:rsidR="007A21B7" w:rsidRDefault="007A21B7" w:rsidP="007A21B7">
      <w:pPr>
        <w:spacing w:line="360" w:lineRule="auto"/>
        <w:rPr>
          <w:rFonts w:ascii="Times New Roman" w:hAnsi="Times New Roman"/>
          <w:b/>
          <w:bCs/>
          <w:sz w:val="32"/>
          <w:szCs w:val="32"/>
        </w:rPr>
      </w:pPr>
      <w:r>
        <w:rPr>
          <w:rFonts w:ascii="Times New Roman" w:hAnsi="Times New Roman"/>
          <w:b/>
          <w:bCs/>
          <w:kern w:val="3"/>
          <w:sz w:val="32"/>
          <w:szCs w:val="32"/>
        </w:rPr>
        <w:t>Student Name: Ionela Beatrice Hulub</w:t>
      </w:r>
    </w:p>
    <w:p w14:paraId="35D20099" w14:textId="77777777" w:rsidR="007A21B7" w:rsidRDefault="007A21B7" w:rsidP="007A21B7">
      <w:pPr>
        <w:spacing w:line="360" w:lineRule="auto"/>
        <w:rPr>
          <w:rFonts w:ascii="Times New Roman" w:hAnsi="Times New Roman"/>
          <w:b/>
          <w:bCs/>
          <w:sz w:val="32"/>
          <w:szCs w:val="32"/>
        </w:rPr>
      </w:pPr>
      <w:r>
        <w:rPr>
          <w:rFonts w:ascii="Times New Roman" w:hAnsi="Times New Roman"/>
          <w:b/>
          <w:bCs/>
          <w:kern w:val="3"/>
          <w:sz w:val="32"/>
          <w:szCs w:val="32"/>
        </w:rPr>
        <w:t>Student ID: 2214483</w:t>
      </w:r>
    </w:p>
    <w:p w14:paraId="546DAE05" w14:textId="77777777" w:rsidR="007A21B7" w:rsidRDefault="007A21B7" w:rsidP="007A21B7">
      <w:pPr>
        <w:spacing w:line="360" w:lineRule="auto"/>
        <w:rPr>
          <w:rFonts w:ascii="Times New Roman" w:hAnsi="Times New Roman"/>
          <w:b/>
          <w:bCs/>
          <w:sz w:val="32"/>
          <w:szCs w:val="32"/>
        </w:rPr>
      </w:pPr>
      <w:r>
        <w:rPr>
          <w:rFonts w:ascii="Times New Roman" w:hAnsi="Times New Roman"/>
          <w:b/>
          <w:bCs/>
          <w:kern w:val="3"/>
          <w:sz w:val="32"/>
          <w:szCs w:val="32"/>
        </w:rPr>
        <w:t>Module Title: BMIH5004 Management and Organisational Behaviour</w:t>
      </w:r>
    </w:p>
    <w:p w14:paraId="7073C176" w14:textId="0205AEC8" w:rsidR="00131E13" w:rsidRPr="007A21B7" w:rsidRDefault="007A21B7" w:rsidP="007A21B7">
      <w:pPr>
        <w:spacing w:line="360" w:lineRule="auto"/>
        <w:rPr>
          <w:rFonts w:ascii="Times New Roman" w:hAnsi="Times New Roman"/>
          <w:b/>
          <w:bCs/>
          <w:sz w:val="32"/>
          <w:szCs w:val="32"/>
        </w:rPr>
      </w:pPr>
      <w:r>
        <w:rPr>
          <w:rFonts w:ascii="Times New Roman" w:hAnsi="Times New Roman"/>
          <w:b/>
          <w:bCs/>
          <w:kern w:val="3"/>
          <w:sz w:val="32"/>
          <w:szCs w:val="32"/>
        </w:rPr>
        <w:t>Lecture Name: Daniel Payne</w:t>
      </w:r>
      <w:r w:rsidR="00002E47" w:rsidRPr="00E901E0">
        <w:rPr>
          <w:rFonts w:ascii="Arial" w:eastAsia="Times New Roman" w:hAnsi="Arial" w:cs="Arial"/>
          <w:sz w:val="24"/>
          <w:szCs w:val="24"/>
          <w:bdr w:val="single" w:sz="2" w:space="0" w:color="E3E3E3" w:frame="1"/>
          <w:lang w:eastAsia="en-IN"/>
        </w:rPr>
        <w:br w:type="page"/>
      </w:r>
      <w:proofErr w:type="gramStart"/>
      <w:r w:rsidR="00131E13" w:rsidRPr="00CB6C79">
        <w:rPr>
          <w:rFonts w:ascii="Arial" w:hAnsi="Arial" w:cs="Arial"/>
          <w:b/>
          <w:bCs/>
          <w:sz w:val="28"/>
          <w:szCs w:val="28"/>
          <w:lang w:eastAsia="en-IN"/>
        </w:rPr>
        <w:lastRenderedPageBreak/>
        <w:t>Introduction</w:t>
      </w:r>
      <w:proofErr w:type="gramEnd"/>
    </w:p>
    <w:p w14:paraId="0095D098" w14:textId="0E7000A8" w:rsidR="007A21B7" w:rsidRDefault="0022266A" w:rsidP="00CB6C79">
      <w:pPr>
        <w:spacing w:line="360" w:lineRule="auto"/>
        <w:jc w:val="both"/>
        <w:rPr>
          <w:rFonts w:ascii="Arial" w:hAnsi="Arial" w:cs="Arial"/>
          <w:sz w:val="24"/>
          <w:szCs w:val="24"/>
          <w:lang w:eastAsia="en-IN"/>
        </w:rPr>
      </w:pPr>
      <w:r w:rsidRPr="0022266A">
        <w:rPr>
          <w:rFonts w:ascii="Arial" w:hAnsi="Arial" w:cs="Arial"/>
          <w:sz w:val="24"/>
          <w:szCs w:val="24"/>
          <w:lang w:eastAsia="en-IN"/>
        </w:rPr>
        <w:t xml:space="preserve">Leadership is an important factor in determining the efficiency of an organization, </w:t>
      </w:r>
      <w:r w:rsidRPr="00D4069E">
        <w:rPr>
          <w:rFonts w:ascii="Arial" w:hAnsi="Arial" w:cs="Arial"/>
          <w:sz w:val="24"/>
          <w:szCs w:val="24"/>
          <w:lang w:eastAsia="en-IN"/>
        </w:rPr>
        <w:t xml:space="preserve">especially when </w:t>
      </w:r>
      <w:r w:rsidR="00D4069E">
        <w:rPr>
          <w:rFonts w:ascii="Arial" w:hAnsi="Arial" w:cs="Arial"/>
          <w:sz w:val="24"/>
          <w:szCs w:val="24"/>
          <w:lang w:eastAsia="en-IN"/>
        </w:rPr>
        <w:t>they</w:t>
      </w:r>
      <w:r w:rsidRPr="0022266A">
        <w:rPr>
          <w:rFonts w:ascii="Arial" w:hAnsi="Arial" w:cs="Arial"/>
          <w:sz w:val="24"/>
          <w:szCs w:val="24"/>
          <w:lang w:eastAsia="en-IN"/>
        </w:rPr>
        <w:t xml:space="preserve"> deal with dynamic and customer-centric hotel environments. Leadership is regarded as the effective mechanism for guests’ satisfaction, employees’ motivation, and success of an organization in reaching to the set strategic goals. This assignment will sharply focus on different leadership styles and their success power in the hotel sector through the lens of management. The hotel sector matures due to the creation of truly unique guest experiences. This drills down to the kind of leadership from the top and middle levels that entail general managers supervising each department and supervisors each ensuring no gap in the service delivery. The prominent feature of an effective leadership is the capability to create a great working place, keep the staff cheerful and perky, and inspire them to offer the best in hospitality. This essay searches the different leadership ways and their influence in hotel business. </w:t>
      </w:r>
      <w:r w:rsidRPr="00D4069E">
        <w:rPr>
          <w:rFonts w:ascii="Arial" w:hAnsi="Arial" w:cs="Arial"/>
          <w:sz w:val="24"/>
          <w:szCs w:val="24"/>
          <w:lang w:eastAsia="en-IN"/>
        </w:rPr>
        <w:t>It</w:t>
      </w:r>
      <w:r w:rsidRPr="0022266A">
        <w:rPr>
          <w:rFonts w:ascii="Arial" w:hAnsi="Arial" w:cs="Arial"/>
          <w:sz w:val="24"/>
          <w:szCs w:val="24"/>
          <w:lang w:eastAsia="en-IN"/>
        </w:rPr>
        <w:t xml:space="preserve"> will </w:t>
      </w:r>
      <w:r w:rsidR="00CA4AC3" w:rsidRPr="0022266A">
        <w:rPr>
          <w:rFonts w:ascii="Arial" w:hAnsi="Arial" w:cs="Arial"/>
          <w:sz w:val="24"/>
          <w:szCs w:val="24"/>
          <w:lang w:eastAsia="en-IN"/>
        </w:rPr>
        <w:t>investigate</w:t>
      </w:r>
      <w:r w:rsidRPr="0022266A">
        <w:rPr>
          <w:rFonts w:ascii="Arial" w:hAnsi="Arial" w:cs="Arial"/>
          <w:sz w:val="24"/>
          <w:szCs w:val="24"/>
          <w:lang w:eastAsia="en-IN"/>
        </w:rPr>
        <w:t xml:space="preserve"> the logics like Blake and Mouton's Managerial Grid, Adair's Action </w:t>
      </w:r>
      <w:r w:rsidR="00D4069E" w:rsidRPr="0022266A">
        <w:rPr>
          <w:rFonts w:ascii="Arial" w:hAnsi="Arial" w:cs="Arial"/>
          <w:sz w:val="24"/>
          <w:szCs w:val="24"/>
          <w:lang w:eastAsia="en-IN"/>
        </w:rPr>
        <w:t>Cantered</w:t>
      </w:r>
      <w:r w:rsidRPr="0022266A">
        <w:rPr>
          <w:rFonts w:ascii="Arial" w:hAnsi="Arial" w:cs="Arial"/>
          <w:sz w:val="24"/>
          <w:szCs w:val="24"/>
          <w:lang w:eastAsia="en-IN"/>
        </w:rPr>
        <w:t xml:space="preserve"> Leadership (ACL) Model, and McGregor's Theory </w:t>
      </w:r>
      <w:r w:rsidR="00D4069E">
        <w:rPr>
          <w:rFonts w:ascii="Arial" w:hAnsi="Arial" w:cs="Arial"/>
          <w:sz w:val="24"/>
          <w:szCs w:val="24"/>
          <w:lang w:eastAsia="en-IN"/>
        </w:rPr>
        <w:t>o</w:t>
      </w:r>
      <w:r w:rsidRPr="0022266A">
        <w:rPr>
          <w:rFonts w:ascii="Arial" w:hAnsi="Arial" w:cs="Arial"/>
          <w:sz w:val="24"/>
          <w:szCs w:val="24"/>
          <w:lang w:eastAsia="en-IN"/>
        </w:rPr>
        <w:t xml:space="preserve">f X And Y, focusing on their major strengths, </w:t>
      </w:r>
      <w:r w:rsidR="00CA4AC3" w:rsidRPr="0022266A">
        <w:rPr>
          <w:rFonts w:ascii="Arial" w:hAnsi="Arial" w:cs="Arial"/>
          <w:sz w:val="24"/>
          <w:szCs w:val="24"/>
          <w:lang w:eastAsia="en-IN"/>
        </w:rPr>
        <w:t>weaknesses,</w:t>
      </w:r>
      <w:r w:rsidRPr="0022266A">
        <w:rPr>
          <w:rFonts w:ascii="Arial" w:hAnsi="Arial" w:cs="Arial"/>
          <w:sz w:val="24"/>
          <w:szCs w:val="24"/>
          <w:lang w:eastAsia="en-IN"/>
        </w:rPr>
        <w:t xml:space="preserve"> and viability in the hospitality practices.</w:t>
      </w:r>
    </w:p>
    <w:p w14:paraId="35E83641" w14:textId="75956D7A" w:rsidR="00131E13" w:rsidRPr="00CB6C79" w:rsidRDefault="00131E13" w:rsidP="00CB6C79">
      <w:pPr>
        <w:spacing w:line="360" w:lineRule="auto"/>
        <w:jc w:val="both"/>
        <w:rPr>
          <w:rFonts w:ascii="Arial" w:hAnsi="Arial" w:cs="Arial"/>
          <w:sz w:val="24"/>
          <w:szCs w:val="24"/>
          <w:lang w:eastAsia="en-IN"/>
        </w:rPr>
      </w:pPr>
      <w:r w:rsidRPr="00CB6C79">
        <w:rPr>
          <w:rFonts w:ascii="Arial" w:hAnsi="Arial" w:cs="Arial"/>
          <w:b/>
          <w:bCs/>
          <w:sz w:val="28"/>
          <w:szCs w:val="28"/>
          <w:lang w:eastAsia="en-IN"/>
        </w:rPr>
        <w:t xml:space="preserve">Main </w:t>
      </w:r>
      <w:r w:rsidR="00CB6C79" w:rsidRPr="00CB6C79">
        <w:rPr>
          <w:rFonts w:ascii="Arial" w:hAnsi="Arial" w:cs="Arial"/>
          <w:b/>
          <w:bCs/>
          <w:sz w:val="28"/>
          <w:szCs w:val="28"/>
          <w:lang w:eastAsia="en-IN"/>
        </w:rPr>
        <w:t>body.</w:t>
      </w:r>
    </w:p>
    <w:p w14:paraId="7FBEA1B9" w14:textId="2E4680F5"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 xml:space="preserve">This paper presents management theories </w:t>
      </w:r>
      <w:r w:rsidRPr="00D4069E">
        <w:rPr>
          <w:rFonts w:ascii="Arial" w:hAnsi="Arial" w:cs="Arial"/>
          <w:sz w:val="24"/>
          <w:szCs w:val="24"/>
          <w:lang w:eastAsia="en-IN"/>
        </w:rPr>
        <w:t>that will</w:t>
      </w:r>
      <w:r w:rsidR="00D4069E">
        <w:rPr>
          <w:rFonts w:ascii="Arial" w:hAnsi="Arial" w:cs="Arial"/>
          <w:sz w:val="24"/>
          <w:szCs w:val="24"/>
          <w:lang w:eastAsia="en-IN"/>
        </w:rPr>
        <w:t xml:space="preserve"> be</w:t>
      </w:r>
      <w:r w:rsidRPr="00D4069E">
        <w:rPr>
          <w:rFonts w:ascii="Arial" w:hAnsi="Arial" w:cs="Arial"/>
          <w:sz w:val="24"/>
          <w:szCs w:val="24"/>
          <w:lang w:eastAsia="en-IN"/>
        </w:rPr>
        <w:t xml:space="preserve"> ex</w:t>
      </w:r>
      <w:r w:rsidRPr="00A56EDB">
        <w:rPr>
          <w:rFonts w:ascii="Arial" w:hAnsi="Arial" w:cs="Arial"/>
          <w:sz w:val="24"/>
          <w:szCs w:val="24"/>
          <w:lang w:eastAsia="en-IN"/>
        </w:rPr>
        <w:t>plore</w:t>
      </w:r>
      <w:r w:rsidR="00D4069E">
        <w:rPr>
          <w:rFonts w:ascii="Arial" w:hAnsi="Arial" w:cs="Arial"/>
          <w:sz w:val="24"/>
          <w:szCs w:val="24"/>
          <w:lang w:eastAsia="en-IN"/>
        </w:rPr>
        <w:t>d</w:t>
      </w:r>
      <w:r w:rsidRPr="00A56EDB">
        <w:rPr>
          <w:rFonts w:ascii="Arial" w:hAnsi="Arial" w:cs="Arial"/>
          <w:sz w:val="24"/>
          <w:szCs w:val="24"/>
          <w:lang w:eastAsia="en-IN"/>
        </w:rPr>
        <w:t>. They are Blake and Mouton's Managerial Grid, Adair's Action-Centred Leadership (ACL) model, and McGregor's Theory X and Theory Y.</w:t>
      </w:r>
    </w:p>
    <w:p w14:paraId="57B71557" w14:textId="263DF5CC" w:rsid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 xml:space="preserve">Blake and Mouton's Managerial Grid: In the </w:t>
      </w:r>
      <w:r w:rsidR="00D4069E" w:rsidRPr="00A56EDB">
        <w:rPr>
          <w:rFonts w:ascii="Arial" w:hAnsi="Arial" w:cs="Arial"/>
          <w:sz w:val="24"/>
          <w:szCs w:val="24"/>
          <w:lang w:eastAsia="en-IN"/>
        </w:rPr>
        <w:t>Managerial</w:t>
      </w:r>
      <w:r w:rsidRPr="00A56EDB">
        <w:rPr>
          <w:rFonts w:ascii="Arial" w:hAnsi="Arial" w:cs="Arial"/>
          <w:sz w:val="24"/>
          <w:szCs w:val="24"/>
          <w:lang w:eastAsia="en-IN"/>
        </w:rPr>
        <w:t xml:space="preserve"> Grid developed by recommended Robert Blake and Jane Mouton, there are two coordinates which are people or task orientation, a framework for understanding leadership. It identifies five different leadership styles: poor-performer (low concern to both), country club (high concern for people, low concern to production), produce-or-perish (high concern for production, low concern to people), middle-way (it gives balanced concern to both), and team (high concern to both)</w:t>
      </w:r>
      <w:r w:rsidR="005421B6">
        <w:rPr>
          <w:rFonts w:ascii="Arial" w:hAnsi="Arial" w:cs="Arial"/>
          <w:sz w:val="24"/>
          <w:szCs w:val="24"/>
          <w:lang w:eastAsia="en-IN"/>
        </w:rPr>
        <w:t xml:space="preserve"> (Roy, 2019)</w:t>
      </w:r>
      <w:r w:rsidRPr="00A56EDB">
        <w:rPr>
          <w:rFonts w:ascii="Arial" w:hAnsi="Arial" w:cs="Arial"/>
          <w:sz w:val="24"/>
          <w:szCs w:val="24"/>
          <w:lang w:eastAsia="en-IN"/>
        </w:rPr>
        <w:t xml:space="preserve">. In the hotel business, a leadership style with a shared team perspective would be the most suitable one because the focus is laid on the two interrelated important factors as employee motivation and satisfaction along with high productivity and therefore quality guest satisfaction. This framework presents leadership styles along two axes: conflicting objectives in productivity and </w:t>
      </w:r>
      <w:r w:rsidRPr="00A56EDB">
        <w:rPr>
          <w:rFonts w:ascii="Arial" w:hAnsi="Arial" w:cs="Arial"/>
          <w:sz w:val="24"/>
          <w:szCs w:val="24"/>
          <w:lang w:eastAsia="en-IN"/>
        </w:rPr>
        <w:lastRenderedPageBreak/>
        <w:t xml:space="preserve">employees' interests. Workers suffer placelessness in real terms in a non-loyal workplace where their well-being does not come first and only tasks are prioritized. </w:t>
      </w:r>
    </w:p>
    <w:p w14:paraId="1C621C64" w14:textId="13B55936" w:rsid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 xml:space="preserve">Adair's Action-Centred Leadership (ACL) model: Leadership concerns itself with three major realms of interest studied by Adair: the task, team, and individual. The principal characteristic of advance leadership referred by Adair is doing job well while forming the team at the same time, it is achieving the task and meeting the needs of individuals. Nowadays, this approach is especially important for the hotel industry where leaders </w:t>
      </w:r>
      <w:r w:rsidR="00CA4AC3" w:rsidRPr="00A56EDB">
        <w:rPr>
          <w:rFonts w:ascii="Arial" w:hAnsi="Arial" w:cs="Arial"/>
          <w:sz w:val="24"/>
          <w:szCs w:val="24"/>
          <w:lang w:eastAsia="en-IN"/>
        </w:rPr>
        <w:t>must</w:t>
      </w:r>
      <w:r w:rsidRPr="00A56EDB">
        <w:rPr>
          <w:rFonts w:ascii="Arial" w:hAnsi="Arial" w:cs="Arial"/>
          <w:sz w:val="24"/>
          <w:szCs w:val="24"/>
          <w:lang w:eastAsia="en-IN"/>
        </w:rPr>
        <w:t xml:space="preserve"> accomplish three things: tasks </w:t>
      </w:r>
      <w:r w:rsidR="004F32A3" w:rsidRPr="00A56EDB">
        <w:rPr>
          <w:rFonts w:ascii="Arial" w:hAnsi="Arial" w:cs="Arial"/>
          <w:sz w:val="24"/>
          <w:szCs w:val="24"/>
          <w:lang w:eastAsia="en-IN"/>
        </w:rPr>
        <w:t>must</w:t>
      </w:r>
      <w:r w:rsidRPr="00A56EDB">
        <w:rPr>
          <w:rFonts w:ascii="Arial" w:hAnsi="Arial" w:cs="Arial"/>
          <w:sz w:val="24"/>
          <w:szCs w:val="24"/>
          <w:lang w:eastAsia="en-IN"/>
        </w:rPr>
        <w:t xml:space="preserve"> be done accurately, teams work as one, and individuals are all encouraged and have opportunities for development</w:t>
      </w:r>
      <w:r w:rsidR="005421B6">
        <w:rPr>
          <w:rFonts w:ascii="Arial" w:hAnsi="Arial" w:cs="Arial"/>
          <w:sz w:val="24"/>
          <w:szCs w:val="24"/>
          <w:lang w:eastAsia="en-IN"/>
        </w:rPr>
        <w:t xml:space="preserve"> (Robins et al., 2008)</w:t>
      </w:r>
      <w:r w:rsidRPr="00A56EDB">
        <w:rPr>
          <w:rFonts w:ascii="Arial" w:hAnsi="Arial" w:cs="Arial"/>
          <w:sz w:val="24"/>
          <w:szCs w:val="24"/>
          <w:lang w:eastAsia="en-IN"/>
        </w:rPr>
        <w:t xml:space="preserve">. Adair's model emphasizes three core functions of leadership: Step 1 (T) – setting the goal for the campaign and sub-goals to achieve this goal, Step 2 (A) – achieving the team by motivating them and forming ever-lasting bonds, and Step 3 (R) – monitoring the progress of the campaign and evaluation of the campaign results to make sure the plan did what it was supposed to. </w:t>
      </w:r>
    </w:p>
    <w:p w14:paraId="2BD4A31F" w14:textId="48DB6529" w:rsidR="00E269C2"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McGregor's Theory X and Theory Y: McGregor set forward the theory of two opposite perspectives about a human in the workplace and his motivations. Theory X supposes that all the workers are inherently lazy and require a dictatorial supervision, while Theory Y suggests that the employees are self-motivated and are capable of</w:t>
      </w:r>
      <w:r w:rsidR="00E269C2" w:rsidRPr="00E269C2">
        <w:rPr>
          <w:rFonts w:ascii="Arial" w:hAnsi="Arial" w:cs="Arial"/>
          <w:sz w:val="24"/>
          <w:szCs w:val="24"/>
          <w:lang w:eastAsia="en-IN"/>
        </w:rPr>
        <w:t xml:space="preserve"> </w:t>
      </w:r>
      <w:r w:rsidR="00E269C2">
        <w:rPr>
          <w:rFonts w:ascii="Arial" w:hAnsi="Arial" w:cs="Arial"/>
          <w:sz w:val="24"/>
          <w:szCs w:val="24"/>
          <w:lang w:eastAsia="en-IN"/>
        </w:rPr>
        <w:t>pl</w:t>
      </w:r>
      <w:r w:rsidR="00E269C2" w:rsidRPr="00A56EDB">
        <w:rPr>
          <w:rFonts w:ascii="Arial" w:hAnsi="Arial" w:cs="Arial"/>
          <w:sz w:val="24"/>
          <w:szCs w:val="24"/>
          <w:lang w:eastAsia="en-IN"/>
        </w:rPr>
        <w:t>anning</w:t>
      </w:r>
      <w:r w:rsidRPr="00A56EDB">
        <w:rPr>
          <w:rFonts w:ascii="Arial" w:hAnsi="Arial" w:cs="Arial"/>
          <w:sz w:val="24"/>
          <w:szCs w:val="24"/>
          <w:lang w:eastAsia="en-IN"/>
        </w:rPr>
        <w:t>. Leadership in the hotel industry may be illustrated using two basic theories: Theory X and Theory Y. On the one hand, Theory X is not relevant in this sector; on the other hand, Theory Y is commonly applied due to its ideas of team empowerment and customer satisfaction</w:t>
      </w:r>
      <w:r w:rsidR="005421B6">
        <w:rPr>
          <w:rFonts w:ascii="Arial" w:hAnsi="Arial" w:cs="Arial"/>
          <w:sz w:val="24"/>
          <w:szCs w:val="24"/>
          <w:lang w:eastAsia="en-IN"/>
        </w:rPr>
        <w:t xml:space="preserve"> (Sumadi et al., 2022)</w:t>
      </w:r>
      <w:r w:rsidR="005421B6" w:rsidRPr="00A56EDB">
        <w:rPr>
          <w:rFonts w:ascii="Arial" w:hAnsi="Arial" w:cs="Arial"/>
          <w:sz w:val="24"/>
          <w:szCs w:val="24"/>
          <w:lang w:eastAsia="en-IN"/>
        </w:rPr>
        <w:t>.</w:t>
      </w:r>
      <w:r w:rsidRPr="00A56EDB">
        <w:rPr>
          <w:rFonts w:ascii="Arial" w:hAnsi="Arial" w:cs="Arial"/>
          <w:sz w:val="24"/>
          <w:szCs w:val="24"/>
          <w:lang w:eastAsia="en-IN"/>
        </w:rPr>
        <w:t xml:space="preserve"> </w:t>
      </w:r>
      <w:r w:rsidRPr="00D4069E">
        <w:rPr>
          <w:rFonts w:ascii="Arial" w:hAnsi="Arial" w:cs="Arial"/>
          <w:sz w:val="24"/>
          <w:szCs w:val="24"/>
          <w:lang w:eastAsia="en-IN"/>
        </w:rPr>
        <w:t xml:space="preserve">As for this </w:t>
      </w:r>
      <w:r w:rsidR="00D4069E" w:rsidRPr="00D4069E">
        <w:rPr>
          <w:rFonts w:ascii="Arial" w:hAnsi="Arial" w:cs="Arial"/>
          <w:sz w:val="24"/>
          <w:szCs w:val="24"/>
          <w:lang w:eastAsia="en-IN"/>
        </w:rPr>
        <w:t>they</w:t>
      </w:r>
      <w:r w:rsidRPr="00D4069E">
        <w:rPr>
          <w:rFonts w:ascii="Arial" w:hAnsi="Arial" w:cs="Arial"/>
          <w:sz w:val="24"/>
          <w:szCs w:val="24"/>
          <w:lang w:eastAsia="en-IN"/>
        </w:rPr>
        <w:t xml:space="preserve"> can start exploring each theory in more depth; meanwhile, </w:t>
      </w:r>
      <w:r w:rsidR="00D4069E" w:rsidRPr="00D4069E">
        <w:rPr>
          <w:rFonts w:ascii="Arial" w:hAnsi="Arial" w:cs="Arial"/>
          <w:sz w:val="24"/>
          <w:szCs w:val="24"/>
          <w:lang w:eastAsia="en-IN"/>
        </w:rPr>
        <w:t>they</w:t>
      </w:r>
      <w:r w:rsidRPr="00D4069E">
        <w:rPr>
          <w:rFonts w:ascii="Arial" w:hAnsi="Arial" w:cs="Arial"/>
          <w:sz w:val="24"/>
          <w:szCs w:val="24"/>
          <w:lang w:eastAsia="en-IN"/>
        </w:rPr>
        <w:t xml:space="preserve"> can describe their impact on the different leadership styles in line with the hotel business.</w:t>
      </w:r>
      <w:r w:rsidRPr="00A56EDB">
        <w:rPr>
          <w:rFonts w:ascii="Arial" w:hAnsi="Arial" w:cs="Arial"/>
          <w:sz w:val="24"/>
          <w:szCs w:val="24"/>
          <w:lang w:eastAsia="en-IN"/>
        </w:rPr>
        <w:t xml:space="preserve"> </w:t>
      </w:r>
    </w:p>
    <w:p w14:paraId="6D73D45A" w14:textId="45B700AE" w:rsidR="00BA1183" w:rsidRPr="00E269C2" w:rsidRDefault="0082263E" w:rsidP="00CB6C79">
      <w:pPr>
        <w:spacing w:line="360" w:lineRule="auto"/>
        <w:jc w:val="both"/>
        <w:rPr>
          <w:rFonts w:ascii="Arial" w:hAnsi="Arial" w:cs="Arial"/>
          <w:sz w:val="24"/>
          <w:szCs w:val="24"/>
        </w:rPr>
      </w:pPr>
      <w:r w:rsidRPr="00E269C2">
        <w:rPr>
          <w:rFonts w:ascii="Arial" w:hAnsi="Arial" w:cs="Arial"/>
          <w:sz w:val="24"/>
          <w:szCs w:val="24"/>
        </w:rPr>
        <w:t>Comparison and Contrast of Leadership Theories:</w:t>
      </w:r>
    </w:p>
    <w:p w14:paraId="72751FEE" w14:textId="1CB8B464" w:rsidR="0022266A" w:rsidRPr="0022266A" w:rsidRDefault="0022266A" w:rsidP="00CB6C79">
      <w:pPr>
        <w:spacing w:line="360" w:lineRule="auto"/>
        <w:jc w:val="both"/>
        <w:rPr>
          <w:rFonts w:ascii="Arial" w:hAnsi="Arial" w:cs="Arial"/>
          <w:sz w:val="24"/>
          <w:szCs w:val="24"/>
          <w:lang w:eastAsia="en-IN"/>
        </w:rPr>
      </w:pPr>
      <w:r w:rsidRPr="0022266A">
        <w:rPr>
          <w:rFonts w:ascii="Arial" w:hAnsi="Arial" w:cs="Arial"/>
          <w:sz w:val="24"/>
          <w:szCs w:val="24"/>
          <w:lang w:eastAsia="en-IN"/>
        </w:rPr>
        <w:t xml:space="preserve">The strength of the Blake and Mouton grid largely relies on its simplicity and graphic </w:t>
      </w:r>
      <w:r w:rsidR="00E269C2" w:rsidRPr="00E269C2">
        <w:rPr>
          <w:rFonts w:ascii="Arial" w:hAnsi="Arial" w:cs="Arial"/>
          <w:sz w:val="24"/>
          <w:szCs w:val="24"/>
          <w:lang w:eastAsia="en-IN"/>
        </w:rPr>
        <w:t>performance</w:t>
      </w:r>
      <w:r w:rsidRPr="0022266A">
        <w:rPr>
          <w:rFonts w:ascii="Arial" w:hAnsi="Arial" w:cs="Arial"/>
          <w:sz w:val="24"/>
          <w:szCs w:val="24"/>
          <w:lang w:eastAsia="en-IN"/>
        </w:rPr>
        <w:t xml:space="preserve"> which does a great job in the description of styles of leadership. </w:t>
      </w:r>
      <w:r w:rsidR="00E269C2">
        <w:rPr>
          <w:rFonts w:ascii="Arial" w:hAnsi="Arial" w:cs="Arial"/>
          <w:sz w:val="24"/>
          <w:szCs w:val="24"/>
          <w:lang w:eastAsia="en-IN"/>
        </w:rPr>
        <w:t>However</w:t>
      </w:r>
      <w:r w:rsidRPr="0022266A">
        <w:rPr>
          <w:rFonts w:ascii="Arial" w:hAnsi="Arial" w:cs="Arial"/>
          <w:sz w:val="24"/>
          <w:szCs w:val="24"/>
          <w:lang w:eastAsia="en-IN"/>
        </w:rPr>
        <w:t xml:space="preserve">, it is too direct that it can’t make out every specific hotel </w:t>
      </w:r>
      <w:r w:rsidR="00D4069E" w:rsidRPr="0022266A">
        <w:rPr>
          <w:rFonts w:ascii="Arial" w:hAnsi="Arial" w:cs="Arial"/>
          <w:sz w:val="24"/>
          <w:szCs w:val="24"/>
          <w:lang w:eastAsia="en-IN"/>
        </w:rPr>
        <w:t>problem</w:t>
      </w:r>
      <w:r w:rsidR="005421B6">
        <w:rPr>
          <w:rFonts w:ascii="Arial" w:hAnsi="Arial" w:cs="Arial"/>
          <w:sz w:val="24"/>
          <w:szCs w:val="24"/>
          <w:lang w:eastAsia="en-IN"/>
        </w:rPr>
        <w:t xml:space="preserve"> (Bavik, 2020)</w:t>
      </w:r>
      <w:r w:rsidRPr="0022266A">
        <w:rPr>
          <w:rFonts w:ascii="Arial" w:hAnsi="Arial" w:cs="Arial"/>
          <w:sz w:val="24"/>
          <w:szCs w:val="24"/>
          <w:lang w:eastAsia="en-IN"/>
        </w:rPr>
        <w:t xml:space="preserve">. This might be bad for upcoming solutions because the hotel is a living environment. </w:t>
      </w:r>
    </w:p>
    <w:p w14:paraId="2B69EA32" w14:textId="3A4F8143" w:rsidR="0022266A" w:rsidRPr="0022266A" w:rsidRDefault="0022266A" w:rsidP="00CB6C79">
      <w:pPr>
        <w:spacing w:line="360" w:lineRule="auto"/>
        <w:jc w:val="both"/>
        <w:rPr>
          <w:rFonts w:ascii="Arial" w:hAnsi="Arial" w:cs="Arial"/>
          <w:sz w:val="24"/>
          <w:szCs w:val="24"/>
          <w:lang w:eastAsia="en-IN"/>
        </w:rPr>
      </w:pPr>
      <w:r w:rsidRPr="0022266A">
        <w:rPr>
          <w:rFonts w:ascii="Arial" w:hAnsi="Arial" w:cs="Arial"/>
          <w:sz w:val="24"/>
          <w:szCs w:val="24"/>
          <w:lang w:eastAsia="en-IN"/>
        </w:rPr>
        <w:t xml:space="preserve">Merging of various leadership styles proves more effective as regards the context of the hospitality industry. Transformational leadership shapes up as one of the leaders of the pack, with a vision and strategic goal to improve the process of team </w:t>
      </w:r>
      <w:r w:rsidRPr="0022266A">
        <w:rPr>
          <w:rFonts w:ascii="Arial" w:hAnsi="Arial" w:cs="Arial"/>
          <w:sz w:val="24"/>
          <w:szCs w:val="24"/>
          <w:lang w:eastAsia="en-IN"/>
        </w:rPr>
        <w:lastRenderedPageBreak/>
        <w:t>deliberations that in turn result in positive outcomes in the form of growth and innovation</w:t>
      </w:r>
      <w:r w:rsidR="005421B6">
        <w:rPr>
          <w:rFonts w:ascii="Arial" w:hAnsi="Arial" w:cs="Arial"/>
          <w:sz w:val="24"/>
          <w:szCs w:val="24"/>
          <w:lang w:eastAsia="en-IN"/>
        </w:rPr>
        <w:t xml:space="preserve"> (Nazarian et al., 2022)</w:t>
      </w:r>
      <w:r w:rsidRPr="0022266A">
        <w:rPr>
          <w:rFonts w:ascii="Arial" w:hAnsi="Arial" w:cs="Arial"/>
          <w:sz w:val="24"/>
          <w:szCs w:val="24"/>
          <w:lang w:eastAsia="en-IN"/>
        </w:rPr>
        <w:t>. It goes well with Adair who is focused on accomplishing the goals and Theory Y that motivates the employees to use their initiative which are the keys to success</w:t>
      </w:r>
      <w:r w:rsidR="005421B6">
        <w:rPr>
          <w:rFonts w:ascii="Arial" w:hAnsi="Arial" w:cs="Arial"/>
          <w:sz w:val="24"/>
          <w:szCs w:val="24"/>
          <w:lang w:eastAsia="en-IN"/>
        </w:rPr>
        <w:t>.</w:t>
      </w:r>
    </w:p>
    <w:p w14:paraId="3E73B238" w14:textId="5602FE65" w:rsidR="00856C14" w:rsidRDefault="0022266A" w:rsidP="00CB6C79">
      <w:pPr>
        <w:spacing w:line="360" w:lineRule="auto"/>
        <w:jc w:val="both"/>
        <w:rPr>
          <w:rFonts w:ascii="Arial" w:hAnsi="Arial" w:cs="Arial"/>
          <w:sz w:val="24"/>
          <w:szCs w:val="24"/>
          <w:lang w:eastAsia="en-IN"/>
        </w:rPr>
      </w:pPr>
      <w:r w:rsidRPr="0022266A">
        <w:rPr>
          <w:rFonts w:ascii="Arial" w:hAnsi="Arial" w:cs="Arial"/>
          <w:sz w:val="24"/>
          <w:szCs w:val="24"/>
          <w:lang w:eastAsia="en-IN"/>
        </w:rPr>
        <w:t>Servant leadership is an approach that is compatible with the accommodating industry. This culture offers a strong platform for leaders who focus on the needs of workers; they are building an environment of mutual respect and power involvement</w:t>
      </w:r>
      <w:r w:rsidR="005421B6">
        <w:rPr>
          <w:rFonts w:ascii="Arial" w:hAnsi="Arial" w:cs="Arial"/>
          <w:sz w:val="24"/>
          <w:szCs w:val="24"/>
          <w:lang w:eastAsia="en-IN"/>
        </w:rPr>
        <w:t xml:space="preserve"> (Rollinson et al., 2008)</w:t>
      </w:r>
      <w:r w:rsidRPr="0022266A">
        <w:rPr>
          <w:rFonts w:ascii="Arial" w:hAnsi="Arial" w:cs="Arial"/>
          <w:sz w:val="24"/>
          <w:szCs w:val="24"/>
          <w:lang w:eastAsia="en-IN"/>
        </w:rPr>
        <w:t xml:space="preserve">. This is exactly about the cooperative elements of the Blake and Mouton matrix. </w:t>
      </w:r>
    </w:p>
    <w:p w14:paraId="1E6F64B1" w14:textId="49362D46" w:rsidR="00213BF1" w:rsidRPr="00856C14" w:rsidRDefault="00213BF1" w:rsidP="00CB6C79">
      <w:pPr>
        <w:spacing w:line="360" w:lineRule="auto"/>
        <w:jc w:val="both"/>
        <w:rPr>
          <w:rFonts w:ascii="Arial" w:hAnsi="Arial" w:cs="Arial"/>
          <w:sz w:val="24"/>
          <w:szCs w:val="24"/>
          <w:lang w:eastAsia="en-IN"/>
        </w:rPr>
      </w:pPr>
      <w:r w:rsidRPr="00856C14">
        <w:rPr>
          <w:rFonts w:ascii="Arial" w:hAnsi="Arial" w:cs="Arial"/>
          <w:sz w:val="24"/>
          <w:szCs w:val="24"/>
          <w:lang w:eastAsia="en-IN"/>
        </w:rPr>
        <w:t>Managerial Styles in Hospitality:</w:t>
      </w:r>
    </w:p>
    <w:p w14:paraId="25C2B739" w14:textId="0BEE72E1"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Typically, hospitality managers utilize a participative and team-based style of managing</w:t>
      </w:r>
      <w:r w:rsidR="00CA4AC3">
        <w:rPr>
          <w:rFonts w:ascii="Arial" w:hAnsi="Arial" w:cs="Arial"/>
          <w:sz w:val="24"/>
          <w:szCs w:val="24"/>
          <w:lang w:eastAsia="en-IN"/>
        </w:rPr>
        <w:t>. T</w:t>
      </w:r>
      <w:r w:rsidR="00CA4AC3" w:rsidRPr="00A56EDB">
        <w:rPr>
          <w:rFonts w:ascii="Arial" w:hAnsi="Arial" w:cs="Arial"/>
          <w:sz w:val="24"/>
          <w:szCs w:val="24"/>
          <w:lang w:eastAsia="en-IN"/>
        </w:rPr>
        <w:t>hey</w:t>
      </w:r>
      <w:r w:rsidRPr="00A56EDB">
        <w:rPr>
          <w:rFonts w:ascii="Arial" w:hAnsi="Arial" w:cs="Arial"/>
          <w:sz w:val="24"/>
          <w:szCs w:val="24"/>
          <w:lang w:eastAsia="en-IN"/>
        </w:rPr>
        <w:t xml:space="preserve"> reluctantly tend to apply both Blake and Mouton's Integration Leadership model as well as the ACL model put forward by Adair</w:t>
      </w:r>
      <w:r w:rsidR="00E27978">
        <w:rPr>
          <w:rFonts w:ascii="Arial" w:hAnsi="Arial" w:cs="Arial"/>
          <w:sz w:val="24"/>
          <w:szCs w:val="24"/>
          <w:lang w:eastAsia="en-IN"/>
        </w:rPr>
        <w:t xml:space="preserve"> (Adair, 2009)</w:t>
      </w:r>
      <w:r w:rsidRPr="00A56EDB">
        <w:rPr>
          <w:rFonts w:ascii="Arial" w:hAnsi="Arial" w:cs="Arial"/>
          <w:sz w:val="24"/>
          <w:szCs w:val="24"/>
          <w:lang w:eastAsia="en-IN"/>
        </w:rPr>
        <w:t>. Such approaches put teamwork as the No. 1 priority, they accentuate communication among crewmembers, and they encourage empower all people involved so that they could ensure outstanding standards for the guest satisfaction.</w:t>
      </w:r>
    </w:p>
    <w:p w14:paraId="0A7780AE" w14:textId="2465ACA1"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Leaders who follow the team leadership model developed by Blake and Mouton concentrate on making strong relational connections with their followers and on the team processes for seeing to it that the members are involved in decision-making processes</w:t>
      </w:r>
      <w:r w:rsidR="005421B6">
        <w:rPr>
          <w:rFonts w:ascii="Arial" w:hAnsi="Arial" w:cs="Arial"/>
          <w:sz w:val="24"/>
          <w:szCs w:val="24"/>
          <w:lang w:eastAsia="en-IN"/>
        </w:rPr>
        <w:t xml:space="preserve"> (Huertas et al., 2019)</w:t>
      </w:r>
      <w:r w:rsidRPr="00A56EDB">
        <w:rPr>
          <w:rFonts w:ascii="Arial" w:hAnsi="Arial" w:cs="Arial"/>
          <w:sz w:val="24"/>
          <w:szCs w:val="24"/>
          <w:lang w:eastAsia="en-IN"/>
        </w:rPr>
        <w:t xml:space="preserve">. This </w:t>
      </w:r>
      <w:r w:rsidR="004F32A3" w:rsidRPr="00A56EDB">
        <w:rPr>
          <w:rFonts w:ascii="Arial" w:hAnsi="Arial" w:cs="Arial"/>
          <w:sz w:val="24"/>
          <w:szCs w:val="24"/>
          <w:lang w:eastAsia="en-IN"/>
        </w:rPr>
        <w:t>because</w:t>
      </w:r>
      <w:r w:rsidRPr="00A56EDB">
        <w:rPr>
          <w:rFonts w:ascii="Arial" w:hAnsi="Arial" w:cs="Arial"/>
          <w:sz w:val="24"/>
          <w:szCs w:val="24"/>
          <w:lang w:eastAsia="en-IN"/>
        </w:rPr>
        <w:t xml:space="preserve"> people will feel they own a bit of the </w:t>
      </w:r>
      <w:r w:rsidR="00CB6C79" w:rsidRPr="00A56EDB">
        <w:rPr>
          <w:rFonts w:ascii="Arial" w:hAnsi="Arial" w:cs="Arial"/>
          <w:sz w:val="24"/>
          <w:szCs w:val="24"/>
          <w:lang w:eastAsia="en-IN"/>
        </w:rPr>
        <w:t>organi</w:t>
      </w:r>
      <w:r w:rsidR="00CB6C79">
        <w:rPr>
          <w:rFonts w:ascii="Arial" w:hAnsi="Arial" w:cs="Arial"/>
          <w:sz w:val="24"/>
          <w:szCs w:val="24"/>
          <w:lang w:eastAsia="en-IN"/>
        </w:rPr>
        <w:t>s</w:t>
      </w:r>
      <w:r w:rsidR="00CB6C79" w:rsidRPr="00A56EDB">
        <w:rPr>
          <w:rFonts w:ascii="Arial" w:hAnsi="Arial" w:cs="Arial"/>
          <w:sz w:val="24"/>
          <w:szCs w:val="24"/>
          <w:lang w:eastAsia="en-IN"/>
        </w:rPr>
        <w:t>ation,</w:t>
      </w:r>
      <w:r w:rsidRPr="00A56EDB">
        <w:rPr>
          <w:rFonts w:ascii="Arial" w:hAnsi="Arial" w:cs="Arial"/>
          <w:sz w:val="24"/>
          <w:szCs w:val="24"/>
          <w:lang w:eastAsia="en-IN"/>
        </w:rPr>
        <w:t xml:space="preserve"> and they will put forth a great deal of effort to make sure it runs successfully. </w:t>
      </w:r>
    </w:p>
    <w:p w14:paraId="36838F3A" w14:textId="1E354ED6" w:rsidR="00856C14"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 xml:space="preserve">The managers that possess numerous management theories skills could be </w:t>
      </w:r>
      <w:r w:rsidR="004F32A3" w:rsidRPr="00A56EDB">
        <w:rPr>
          <w:rFonts w:ascii="Arial" w:hAnsi="Arial" w:cs="Arial"/>
          <w:sz w:val="24"/>
          <w:szCs w:val="24"/>
          <w:lang w:eastAsia="en-IN"/>
        </w:rPr>
        <w:t>customi</w:t>
      </w:r>
      <w:r w:rsidR="004F32A3">
        <w:rPr>
          <w:rFonts w:ascii="Arial" w:hAnsi="Arial" w:cs="Arial"/>
          <w:sz w:val="24"/>
          <w:szCs w:val="24"/>
          <w:lang w:eastAsia="en-IN"/>
        </w:rPr>
        <w:t>s</w:t>
      </w:r>
      <w:r w:rsidR="004F32A3" w:rsidRPr="00A56EDB">
        <w:rPr>
          <w:rFonts w:ascii="Arial" w:hAnsi="Arial" w:cs="Arial"/>
          <w:sz w:val="24"/>
          <w:szCs w:val="24"/>
          <w:lang w:eastAsia="en-IN"/>
        </w:rPr>
        <w:t>ed</w:t>
      </w:r>
      <w:r w:rsidRPr="00A56EDB">
        <w:rPr>
          <w:rFonts w:ascii="Arial" w:hAnsi="Arial" w:cs="Arial"/>
          <w:sz w:val="24"/>
          <w:szCs w:val="24"/>
          <w:lang w:eastAsia="en-IN"/>
        </w:rPr>
        <w:t xml:space="preserve"> to fit into the unique and various nature of hospitality industry. Consequently, the organizational effectiveness and the guest satisfaction will be improved. The hotel industry uses different leadership styles, so the balance of the leadership styles is the most effective approach for the industry</w:t>
      </w:r>
      <w:r w:rsidR="005421B6">
        <w:rPr>
          <w:rFonts w:ascii="Arial" w:hAnsi="Arial" w:cs="Arial"/>
          <w:sz w:val="24"/>
          <w:szCs w:val="24"/>
          <w:lang w:eastAsia="en-IN"/>
        </w:rPr>
        <w:t xml:space="preserve"> (Rabiul et al., 2021)</w:t>
      </w:r>
      <w:r w:rsidR="005421B6" w:rsidRPr="00A56EDB">
        <w:rPr>
          <w:rFonts w:ascii="Arial" w:hAnsi="Arial" w:cs="Arial"/>
          <w:sz w:val="24"/>
          <w:szCs w:val="24"/>
          <w:lang w:eastAsia="en-IN"/>
        </w:rPr>
        <w:t xml:space="preserve">. </w:t>
      </w:r>
      <w:r w:rsidRPr="00A56EDB">
        <w:rPr>
          <w:rFonts w:ascii="Arial" w:hAnsi="Arial" w:cs="Arial"/>
          <w:sz w:val="24"/>
          <w:szCs w:val="24"/>
          <w:lang w:eastAsia="en-IN"/>
        </w:rPr>
        <w:t xml:space="preserve">There is a strong view of leadership, where the leader creates awe amidst the staff and challenges them to achieve unbelievable results with the creation of innovations and progress. </w:t>
      </w:r>
    </w:p>
    <w:p w14:paraId="2ADB2720" w14:textId="330DE128" w:rsidR="00213BF1" w:rsidRPr="00856C14" w:rsidRDefault="00213BF1" w:rsidP="00CB6C79">
      <w:pPr>
        <w:spacing w:line="360" w:lineRule="auto"/>
        <w:jc w:val="both"/>
        <w:rPr>
          <w:rFonts w:ascii="Arial" w:hAnsi="Arial" w:cs="Arial"/>
          <w:sz w:val="24"/>
          <w:szCs w:val="24"/>
          <w:lang w:eastAsia="en-IN"/>
        </w:rPr>
      </w:pPr>
      <w:r w:rsidRPr="00856C14">
        <w:rPr>
          <w:rFonts w:ascii="Arial" w:hAnsi="Arial" w:cs="Arial"/>
          <w:sz w:val="24"/>
          <w:szCs w:val="24"/>
          <w:lang w:eastAsia="en-IN"/>
        </w:rPr>
        <w:t>Examples of Leadership Styles in the Hotel Industry:</w:t>
      </w:r>
    </w:p>
    <w:p w14:paraId="19E6CC61" w14:textId="217DDA99"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lastRenderedPageBreak/>
        <w:t xml:space="preserve">Marriott International: Marriott’s team is characterized by its collaborative leadership principles, which concentrate on the cultural values of teamwork and delegate employee-oriented rules. The company fosters through an </w:t>
      </w:r>
      <w:r w:rsidR="00CA4AC3" w:rsidRPr="00A56EDB">
        <w:rPr>
          <w:rFonts w:ascii="Arial" w:hAnsi="Arial" w:cs="Arial"/>
          <w:sz w:val="24"/>
          <w:szCs w:val="24"/>
          <w:lang w:eastAsia="en-IN"/>
        </w:rPr>
        <w:t>open</w:t>
      </w:r>
      <w:r w:rsidRPr="00A56EDB">
        <w:rPr>
          <w:rFonts w:ascii="Arial" w:hAnsi="Arial" w:cs="Arial"/>
          <w:sz w:val="24"/>
          <w:szCs w:val="24"/>
          <w:lang w:eastAsia="en-IN"/>
        </w:rPr>
        <w:t xml:space="preserve"> dialogue and in decision-making process the staff participation is appreciated since it is the style of team leadership as it is described by Blake and Mouton.</w:t>
      </w:r>
    </w:p>
    <w:p w14:paraId="6E06734E" w14:textId="4BBE000B"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 xml:space="preserve">Four Seasons Hotels and Resorts: Being known for its best practice of customer-centricity in hospitality, Four Seasons’ management style </w:t>
      </w:r>
      <w:r w:rsidR="004F32A3" w:rsidRPr="00A56EDB">
        <w:rPr>
          <w:rFonts w:ascii="Arial" w:hAnsi="Arial" w:cs="Arial"/>
          <w:sz w:val="24"/>
          <w:szCs w:val="24"/>
          <w:lang w:eastAsia="en-IN"/>
        </w:rPr>
        <w:t>reflects</w:t>
      </w:r>
      <w:r w:rsidRPr="00A56EDB">
        <w:rPr>
          <w:rFonts w:ascii="Arial" w:hAnsi="Arial" w:cs="Arial"/>
          <w:sz w:val="24"/>
          <w:szCs w:val="24"/>
          <w:lang w:eastAsia="en-IN"/>
        </w:rPr>
        <w:t xml:space="preserve"> this. Landlords At the </w:t>
      </w:r>
      <w:r w:rsidR="00D4069E" w:rsidRPr="00A56EDB">
        <w:rPr>
          <w:rFonts w:ascii="Arial" w:hAnsi="Arial" w:cs="Arial"/>
          <w:sz w:val="24"/>
          <w:szCs w:val="24"/>
          <w:lang w:eastAsia="en-IN"/>
        </w:rPr>
        <w:t>Four-Season</w:t>
      </w:r>
      <w:r w:rsidRPr="00A56EDB">
        <w:rPr>
          <w:rFonts w:ascii="Arial" w:hAnsi="Arial" w:cs="Arial"/>
          <w:sz w:val="24"/>
          <w:szCs w:val="24"/>
          <w:lang w:eastAsia="en-IN"/>
        </w:rPr>
        <w:t xml:space="preserve"> resort appreciate guest satisfaction and </w:t>
      </w:r>
      <w:r w:rsidR="00D4069E" w:rsidRPr="00A56EDB">
        <w:rPr>
          <w:rFonts w:ascii="Arial" w:hAnsi="Arial" w:cs="Arial"/>
          <w:sz w:val="24"/>
          <w:szCs w:val="24"/>
          <w:lang w:eastAsia="en-IN"/>
        </w:rPr>
        <w:t>endeavour</w:t>
      </w:r>
      <w:r w:rsidRPr="00A56EDB">
        <w:rPr>
          <w:rFonts w:ascii="Arial" w:hAnsi="Arial" w:cs="Arial"/>
          <w:sz w:val="24"/>
          <w:szCs w:val="24"/>
          <w:lang w:eastAsia="en-IN"/>
        </w:rPr>
        <w:t xml:space="preserve"> to make a unique experience to each guest</w:t>
      </w:r>
      <w:r w:rsidR="00C17CDE">
        <w:rPr>
          <w:rFonts w:ascii="Arial" w:hAnsi="Arial" w:cs="Arial"/>
          <w:sz w:val="24"/>
          <w:szCs w:val="24"/>
          <w:lang w:eastAsia="en-IN"/>
        </w:rPr>
        <w:t xml:space="preserve"> (Elkhwesky et al., 2022)</w:t>
      </w:r>
      <w:r w:rsidRPr="00A56EDB">
        <w:rPr>
          <w:rFonts w:ascii="Arial" w:hAnsi="Arial" w:cs="Arial"/>
          <w:sz w:val="24"/>
          <w:szCs w:val="24"/>
          <w:lang w:eastAsia="en-IN"/>
        </w:rPr>
        <w:t xml:space="preserve">. Executives at the </w:t>
      </w:r>
      <w:r w:rsidR="00D4069E" w:rsidRPr="00A56EDB">
        <w:rPr>
          <w:rFonts w:ascii="Arial" w:hAnsi="Arial" w:cs="Arial"/>
          <w:sz w:val="24"/>
          <w:szCs w:val="24"/>
          <w:lang w:eastAsia="en-IN"/>
        </w:rPr>
        <w:t>Four-season</w:t>
      </w:r>
      <w:r w:rsidRPr="00A56EDB">
        <w:rPr>
          <w:rFonts w:ascii="Arial" w:hAnsi="Arial" w:cs="Arial"/>
          <w:sz w:val="24"/>
          <w:szCs w:val="24"/>
          <w:lang w:eastAsia="en-IN"/>
        </w:rPr>
        <w:t xml:space="preserve"> lodge abide by the needs of individual Adair's principles.</w:t>
      </w:r>
    </w:p>
    <w:p w14:paraId="0E08D3B7" w14:textId="2E688E2A"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Hilton Worldwide: Hilton sways ​​between balanced leadership style which supposes consideration of employee's needs as well as task requirements. The company dedicates itself to the development and training of employees, which it has attributed to Theory X assumptions about human motivation and capabilities.</w:t>
      </w:r>
    </w:p>
    <w:p w14:paraId="03AEBF18" w14:textId="74D8D5AC"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Four Seasons Hotels and Resorts always achieve outstanding-level transformational leadership by letting their staff members serve the customers more than they are used to. Their dedication to training and development call up a professional team that is experienced and passionate at work</w:t>
      </w:r>
      <w:r w:rsidR="00E27978">
        <w:rPr>
          <w:rFonts w:ascii="Arial" w:hAnsi="Arial" w:cs="Arial"/>
          <w:sz w:val="24"/>
          <w:szCs w:val="24"/>
          <w:lang w:eastAsia="en-IN"/>
        </w:rPr>
        <w:t xml:space="preserve"> (Denizci Guillet et al., 2019)</w:t>
      </w:r>
      <w:r w:rsidRPr="00A56EDB">
        <w:rPr>
          <w:rFonts w:ascii="Arial" w:hAnsi="Arial" w:cs="Arial"/>
          <w:sz w:val="24"/>
          <w:szCs w:val="24"/>
          <w:lang w:eastAsia="en-IN"/>
        </w:rPr>
        <w:t xml:space="preserve">. Similarly, Marriott International's concern for staff welfare again hatched servant leadership that ultimately inspired staff ensemble and loyalty. </w:t>
      </w:r>
    </w:p>
    <w:p w14:paraId="7ED1B17E" w14:textId="55D6D118" w:rsidR="00213BF1" w:rsidRPr="00BB16C4" w:rsidRDefault="00213BF1" w:rsidP="00CB6C79">
      <w:pPr>
        <w:spacing w:line="360" w:lineRule="auto"/>
        <w:rPr>
          <w:rFonts w:ascii="Arial" w:hAnsi="Arial" w:cs="Arial"/>
          <w:sz w:val="24"/>
          <w:szCs w:val="24"/>
          <w:lang w:eastAsia="en-IN"/>
        </w:rPr>
      </w:pPr>
      <w:r w:rsidRPr="00BB16C4">
        <w:rPr>
          <w:rFonts w:ascii="Arial" w:hAnsi="Arial" w:cs="Arial"/>
          <w:sz w:val="24"/>
          <w:szCs w:val="24"/>
          <w:lang w:eastAsia="en-IN"/>
        </w:rPr>
        <w:t>Effectiveness of Leadership Approaches in the Hotel Industry:</w:t>
      </w:r>
    </w:p>
    <w:p w14:paraId="6E201FD9" w14:textId="5AD6932C"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 xml:space="preserve">Research has shown that leadership in hotel industry is more valuable than efforts put into other departments and is an essential success factor of the organisation's performance and </w:t>
      </w:r>
      <w:r w:rsidR="00D4069E" w:rsidRPr="00A56EDB">
        <w:rPr>
          <w:rFonts w:ascii="Arial" w:hAnsi="Arial" w:cs="Arial"/>
          <w:sz w:val="24"/>
          <w:szCs w:val="24"/>
          <w:lang w:eastAsia="en-IN"/>
        </w:rPr>
        <w:t>guests’</w:t>
      </w:r>
      <w:r w:rsidRPr="00A56EDB">
        <w:rPr>
          <w:rFonts w:ascii="Arial" w:hAnsi="Arial" w:cs="Arial"/>
          <w:sz w:val="24"/>
          <w:szCs w:val="24"/>
          <w:lang w:eastAsia="en-IN"/>
        </w:rPr>
        <w:t xml:space="preserve"> satisfaction. An example here involves a case in which employees of hotels who showed strong leadership scores had more satisfaction and higher guest loyalty level</w:t>
      </w:r>
      <w:r w:rsidR="00DB7B47">
        <w:rPr>
          <w:rFonts w:ascii="Arial" w:hAnsi="Arial" w:cs="Arial"/>
          <w:sz w:val="24"/>
          <w:szCs w:val="24"/>
          <w:lang w:eastAsia="en-IN"/>
        </w:rPr>
        <w:t xml:space="preserve"> (Mullins, 2016)</w:t>
      </w:r>
      <w:r w:rsidRPr="00A56EDB">
        <w:rPr>
          <w:rFonts w:ascii="Arial" w:hAnsi="Arial" w:cs="Arial"/>
          <w:sz w:val="24"/>
          <w:szCs w:val="24"/>
          <w:lang w:eastAsia="en-IN"/>
        </w:rPr>
        <w:t xml:space="preserve">. </w:t>
      </w:r>
    </w:p>
    <w:p w14:paraId="07F2DB2A" w14:textId="57BBCDE4" w:rsidR="00A56EDB" w:rsidRPr="00A56EDB" w:rsidRDefault="00BB16C4" w:rsidP="00CB6C79">
      <w:pPr>
        <w:spacing w:line="360" w:lineRule="auto"/>
        <w:jc w:val="both"/>
        <w:rPr>
          <w:rFonts w:ascii="Arial" w:hAnsi="Arial" w:cs="Arial"/>
          <w:sz w:val="24"/>
          <w:szCs w:val="24"/>
          <w:lang w:eastAsia="en-IN"/>
        </w:rPr>
      </w:pPr>
      <w:r>
        <w:rPr>
          <w:rFonts w:ascii="Arial" w:hAnsi="Arial" w:cs="Arial"/>
          <w:sz w:val="24"/>
          <w:szCs w:val="24"/>
          <w:lang w:eastAsia="en-IN"/>
        </w:rPr>
        <w:t>However</w:t>
      </w:r>
      <w:r w:rsidR="00A56EDB" w:rsidRPr="00A56EDB">
        <w:rPr>
          <w:rFonts w:ascii="Arial" w:hAnsi="Arial" w:cs="Arial"/>
          <w:sz w:val="24"/>
          <w:szCs w:val="24"/>
          <w:lang w:eastAsia="en-IN"/>
        </w:rPr>
        <w:t>, when the leadership forms in accordance with McGregor's Theory Y embracing the view that staff are self-driven and capable of assuming the responsibility, higher employees' performance and organizational effectiveness have been noticed in the industry</w:t>
      </w:r>
      <w:r w:rsidR="00E27978">
        <w:rPr>
          <w:rFonts w:ascii="Arial" w:hAnsi="Arial" w:cs="Arial"/>
          <w:sz w:val="24"/>
          <w:szCs w:val="24"/>
          <w:lang w:eastAsia="en-IN"/>
        </w:rPr>
        <w:t xml:space="preserve"> (Armstrong, 2012)</w:t>
      </w:r>
      <w:r w:rsidR="00A56EDB" w:rsidRPr="00A56EDB">
        <w:rPr>
          <w:rFonts w:ascii="Arial" w:hAnsi="Arial" w:cs="Arial"/>
          <w:sz w:val="24"/>
          <w:szCs w:val="24"/>
          <w:lang w:eastAsia="en-IN"/>
        </w:rPr>
        <w:t xml:space="preserve">. </w:t>
      </w:r>
    </w:p>
    <w:p w14:paraId="3367BCB7" w14:textId="376C7B1D"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lastRenderedPageBreak/>
        <w:t xml:space="preserve">To link the effectiveness of leadership approaches to the key function of managerial leadership in the hotel industry, </w:t>
      </w:r>
      <w:r w:rsidR="00D4069E">
        <w:rPr>
          <w:rFonts w:ascii="Arial" w:hAnsi="Arial" w:cs="Arial"/>
          <w:sz w:val="24"/>
          <w:szCs w:val="24"/>
          <w:lang w:eastAsia="en-IN"/>
        </w:rPr>
        <w:t>they</w:t>
      </w:r>
      <w:r w:rsidRPr="00A56EDB">
        <w:rPr>
          <w:rFonts w:ascii="Arial" w:hAnsi="Arial" w:cs="Arial"/>
          <w:sz w:val="24"/>
          <w:szCs w:val="24"/>
          <w:lang w:eastAsia="en-IN"/>
        </w:rPr>
        <w:t xml:space="preserve"> can draw on relevant studies and examples:</w:t>
      </w:r>
      <w:r w:rsidR="00BB16C4">
        <w:rPr>
          <w:rFonts w:ascii="Arial" w:hAnsi="Arial" w:cs="Arial"/>
          <w:sz w:val="24"/>
          <w:szCs w:val="24"/>
          <w:lang w:eastAsia="en-IN"/>
        </w:rPr>
        <w:t xml:space="preserve"> </w:t>
      </w:r>
    </w:p>
    <w:p w14:paraId="2A68796F" w14:textId="6887A908"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1. Transformational Leadership: This is an approach that rather than having the core focus in disciplines involved in achieving higher performance, it aims at motivating and engaging employees. As for the hotel business, transformational leadership is close to these results: improved service quality, greater employee satisfaction, and more efficient and productive businesses</w:t>
      </w:r>
      <w:r w:rsidR="00E27978">
        <w:rPr>
          <w:rFonts w:ascii="Arial" w:hAnsi="Arial" w:cs="Arial"/>
          <w:sz w:val="24"/>
          <w:szCs w:val="24"/>
          <w:lang w:eastAsia="en-IN"/>
        </w:rPr>
        <w:t xml:space="preserve"> (Arnold, 2005)</w:t>
      </w:r>
      <w:r w:rsidRPr="00A56EDB">
        <w:rPr>
          <w:rFonts w:ascii="Arial" w:hAnsi="Arial" w:cs="Arial"/>
          <w:sz w:val="24"/>
          <w:szCs w:val="24"/>
          <w:lang w:eastAsia="en-IN"/>
        </w:rPr>
        <w:t xml:space="preserve">. </w:t>
      </w:r>
    </w:p>
    <w:p w14:paraId="41C834EB" w14:textId="2BF81E20" w:rsidR="00002E47" w:rsidRPr="00E901E0"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 xml:space="preserve">2. Transactional Leadership: Transactions (action) leadership is focused on evoking from employees a </w:t>
      </w:r>
      <w:r w:rsidR="00D4069E" w:rsidRPr="00A56EDB">
        <w:rPr>
          <w:rFonts w:ascii="Arial" w:hAnsi="Arial" w:cs="Arial"/>
          <w:sz w:val="24"/>
          <w:szCs w:val="24"/>
          <w:lang w:eastAsia="en-IN"/>
        </w:rPr>
        <w:t>high-level</w:t>
      </w:r>
      <w:r w:rsidRPr="00A56EDB">
        <w:rPr>
          <w:rFonts w:ascii="Arial" w:hAnsi="Arial" w:cs="Arial"/>
          <w:sz w:val="24"/>
          <w:szCs w:val="24"/>
          <w:lang w:eastAsia="en-IN"/>
        </w:rPr>
        <w:t xml:space="preserve"> performance by means of such things as bonus and/or reprimands</w:t>
      </w:r>
      <w:r w:rsidR="00DB7B47">
        <w:rPr>
          <w:rFonts w:ascii="Arial" w:hAnsi="Arial" w:cs="Arial"/>
          <w:sz w:val="24"/>
          <w:szCs w:val="24"/>
          <w:lang w:eastAsia="en-IN"/>
        </w:rPr>
        <w:t xml:space="preserve"> (Boddy, 2014)</w:t>
      </w:r>
      <w:r w:rsidRPr="00A56EDB">
        <w:rPr>
          <w:rFonts w:ascii="Arial" w:hAnsi="Arial" w:cs="Arial"/>
          <w:sz w:val="24"/>
          <w:szCs w:val="24"/>
          <w:lang w:eastAsia="en-IN"/>
        </w:rPr>
        <w:t xml:space="preserve">. However, this way can be really good solution addressing the short-term needs, but the question of how successful </w:t>
      </w:r>
      <w:r w:rsidR="004F32A3" w:rsidRPr="00A56EDB">
        <w:rPr>
          <w:rFonts w:ascii="Arial" w:hAnsi="Arial" w:cs="Arial"/>
          <w:sz w:val="24"/>
          <w:szCs w:val="24"/>
          <w:lang w:eastAsia="en-IN"/>
        </w:rPr>
        <w:t>it is</w:t>
      </w:r>
      <w:r w:rsidR="004F32A3">
        <w:rPr>
          <w:rFonts w:ascii="Arial" w:hAnsi="Arial" w:cs="Arial"/>
          <w:sz w:val="24"/>
          <w:szCs w:val="24"/>
          <w:lang w:eastAsia="en-IN"/>
        </w:rPr>
        <w:t>,</w:t>
      </w:r>
      <w:r w:rsidRPr="00A56EDB">
        <w:rPr>
          <w:rFonts w:ascii="Arial" w:hAnsi="Arial" w:cs="Arial"/>
          <w:sz w:val="24"/>
          <w:szCs w:val="24"/>
          <w:lang w:eastAsia="en-IN"/>
        </w:rPr>
        <w:t xml:space="preserve"> </w:t>
      </w:r>
      <w:r w:rsidR="004F32A3">
        <w:rPr>
          <w:rFonts w:ascii="Arial" w:hAnsi="Arial" w:cs="Arial"/>
          <w:sz w:val="24"/>
          <w:szCs w:val="24"/>
          <w:lang w:eastAsia="en-IN"/>
        </w:rPr>
        <w:t>on the</w:t>
      </w:r>
      <w:r w:rsidRPr="00A56EDB">
        <w:rPr>
          <w:rFonts w:ascii="Arial" w:hAnsi="Arial" w:cs="Arial"/>
          <w:sz w:val="24"/>
          <w:szCs w:val="24"/>
          <w:lang w:eastAsia="en-IN"/>
        </w:rPr>
        <w:t xml:space="preserve"> long-term perspective </w:t>
      </w:r>
      <w:r w:rsidR="00CA4AC3">
        <w:rPr>
          <w:rFonts w:ascii="Arial" w:hAnsi="Arial" w:cs="Arial"/>
          <w:sz w:val="24"/>
          <w:szCs w:val="24"/>
          <w:lang w:eastAsia="en-IN"/>
        </w:rPr>
        <w:t xml:space="preserve">is </w:t>
      </w:r>
      <w:r w:rsidRPr="00A56EDB">
        <w:rPr>
          <w:rFonts w:ascii="Arial" w:hAnsi="Arial" w:cs="Arial"/>
          <w:sz w:val="24"/>
          <w:szCs w:val="24"/>
          <w:lang w:eastAsia="en-IN"/>
        </w:rPr>
        <w:t xml:space="preserve">still arises. </w:t>
      </w:r>
    </w:p>
    <w:p w14:paraId="6DE0106A" w14:textId="158FE83B"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 xml:space="preserve">3. Servant Leadership: The key component of leadership </w:t>
      </w:r>
      <w:r w:rsidR="00D4069E" w:rsidRPr="00A56EDB">
        <w:rPr>
          <w:rFonts w:ascii="Arial" w:hAnsi="Arial" w:cs="Arial"/>
          <w:sz w:val="24"/>
          <w:szCs w:val="24"/>
          <w:lang w:eastAsia="en-IN"/>
        </w:rPr>
        <w:t>cantered</w:t>
      </w:r>
      <w:r w:rsidRPr="00A56EDB">
        <w:rPr>
          <w:rFonts w:ascii="Arial" w:hAnsi="Arial" w:cs="Arial"/>
          <w:sz w:val="24"/>
          <w:szCs w:val="24"/>
          <w:lang w:eastAsia="en-IN"/>
        </w:rPr>
        <w:t xml:space="preserve"> on the service is services to others through the staff in order so that they can not only satisfy but excel. On the hotel branch of leadership, the servant leadership has been established to some extent of positively relationship with higher employee satisfaction, less turnover and better guest experience</w:t>
      </w:r>
      <w:r w:rsidR="00E27978">
        <w:rPr>
          <w:rFonts w:ascii="Arial" w:hAnsi="Arial" w:cs="Arial"/>
          <w:sz w:val="24"/>
          <w:szCs w:val="24"/>
          <w:lang w:eastAsia="en-IN"/>
        </w:rPr>
        <w:t xml:space="preserve"> (Huczynski and Buchanan, 2013)</w:t>
      </w:r>
      <w:r w:rsidRPr="00A56EDB">
        <w:rPr>
          <w:rFonts w:ascii="Arial" w:hAnsi="Arial" w:cs="Arial"/>
          <w:sz w:val="24"/>
          <w:szCs w:val="24"/>
          <w:lang w:eastAsia="en-IN"/>
        </w:rPr>
        <w:t xml:space="preserve">. </w:t>
      </w:r>
    </w:p>
    <w:p w14:paraId="5FD0A51A" w14:textId="56BDAC4A" w:rsidR="00D41335"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 xml:space="preserve">4. Situational Leadership: The style of situational leadership is about leaders adapting their style in every situation for it is the follower readiness which determines the leadership style. This style of leadership is mostly highly regarded among managers who </w:t>
      </w:r>
      <w:r w:rsidR="004F32A3" w:rsidRPr="00A56EDB">
        <w:rPr>
          <w:rFonts w:ascii="Arial" w:hAnsi="Arial" w:cs="Arial"/>
          <w:sz w:val="24"/>
          <w:szCs w:val="24"/>
          <w:lang w:eastAsia="en-IN"/>
        </w:rPr>
        <w:t>must</w:t>
      </w:r>
      <w:r w:rsidRPr="00A56EDB">
        <w:rPr>
          <w:rFonts w:ascii="Arial" w:hAnsi="Arial" w:cs="Arial"/>
          <w:sz w:val="24"/>
          <w:szCs w:val="24"/>
          <w:lang w:eastAsia="en-IN"/>
        </w:rPr>
        <w:t xml:space="preserve"> deal with heterogeneous teams and constantly competitive environments in the hotel industry</w:t>
      </w:r>
      <w:r w:rsidR="005421B6">
        <w:rPr>
          <w:rFonts w:ascii="Arial" w:hAnsi="Arial" w:cs="Arial"/>
          <w:sz w:val="24"/>
          <w:szCs w:val="24"/>
          <w:lang w:eastAsia="en-IN"/>
        </w:rPr>
        <w:t xml:space="preserve"> (Buchanan and Huczynski, 2007)</w:t>
      </w:r>
      <w:r w:rsidRPr="00A56EDB">
        <w:rPr>
          <w:rFonts w:ascii="Arial" w:hAnsi="Arial" w:cs="Arial"/>
          <w:sz w:val="24"/>
          <w:szCs w:val="24"/>
          <w:lang w:eastAsia="en-IN"/>
        </w:rPr>
        <w:t xml:space="preserve">. </w:t>
      </w:r>
    </w:p>
    <w:p w14:paraId="213E255D" w14:textId="77777777" w:rsidR="0082263E" w:rsidRPr="00BB16C4" w:rsidRDefault="0082263E" w:rsidP="00CB6C79">
      <w:pPr>
        <w:spacing w:line="360" w:lineRule="auto"/>
        <w:rPr>
          <w:rFonts w:ascii="Arial" w:hAnsi="Arial" w:cs="Arial"/>
          <w:sz w:val="24"/>
          <w:szCs w:val="24"/>
          <w:lang w:eastAsia="en-IN"/>
        </w:rPr>
      </w:pPr>
      <w:r w:rsidRPr="00BB16C4">
        <w:rPr>
          <w:rFonts w:ascii="Arial" w:hAnsi="Arial" w:cs="Arial"/>
          <w:sz w:val="24"/>
          <w:szCs w:val="24"/>
          <w:lang w:eastAsia="en-IN"/>
        </w:rPr>
        <w:t>Critical Evaluation of Leadership Theories in the Hotel Industry:</w:t>
      </w:r>
    </w:p>
    <w:p w14:paraId="2953C903" w14:textId="4C500393"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Blake and Mouton's Managerial Grid: The MRP Grid is a useful tool for categorizing leadership styles, but its application to the hotel industry may be somewhat impaired</w:t>
      </w:r>
      <w:r w:rsidR="00DB7B47">
        <w:rPr>
          <w:rFonts w:ascii="Arial" w:hAnsi="Arial" w:cs="Arial"/>
          <w:sz w:val="24"/>
          <w:szCs w:val="24"/>
          <w:lang w:eastAsia="en-IN"/>
        </w:rPr>
        <w:t xml:space="preserve"> (Mullins, 2020)</w:t>
      </w:r>
      <w:r w:rsidRPr="00A56EDB">
        <w:rPr>
          <w:rFonts w:ascii="Arial" w:hAnsi="Arial" w:cs="Arial"/>
          <w:sz w:val="24"/>
          <w:szCs w:val="24"/>
          <w:lang w:eastAsia="en-IN"/>
        </w:rPr>
        <w:t>. Due to the fast-paced and customer orientation of the said field, leaders are expected to be agile and flexible. Therefore, the pedantic style of leadership styles proposed by the model may not apply as it is rigid and goes against the grain.</w:t>
      </w:r>
    </w:p>
    <w:p w14:paraId="2B084554" w14:textId="4A43478A" w:rsidR="00A56EDB" w:rsidRPr="00A56EDB"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 xml:space="preserve">Adair's Action-Centred Leadership (ACL) model: Adair's theory focuses on the strike of balance between performance of tasks, the authority of team and individual needs </w:t>
      </w:r>
      <w:r w:rsidRPr="00A56EDB">
        <w:rPr>
          <w:rFonts w:ascii="Arial" w:hAnsi="Arial" w:cs="Arial"/>
          <w:sz w:val="24"/>
          <w:szCs w:val="24"/>
          <w:lang w:eastAsia="en-IN"/>
        </w:rPr>
        <w:lastRenderedPageBreak/>
        <w:t>in the current hotel business processes that are surely worth</w:t>
      </w:r>
      <w:r w:rsidR="00E27978">
        <w:rPr>
          <w:rFonts w:ascii="Arial" w:hAnsi="Arial" w:cs="Arial"/>
          <w:sz w:val="24"/>
          <w:szCs w:val="24"/>
          <w:lang w:eastAsia="en-IN"/>
        </w:rPr>
        <w:t xml:space="preserve"> (Bloisi, 2017)</w:t>
      </w:r>
      <w:r w:rsidRPr="00A56EDB">
        <w:rPr>
          <w:rFonts w:ascii="Arial" w:hAnsi="Arial" w:cs="Arial"/>
          <w:sz w:val="24"/>
          <w:szCs w:val="24"/>
          <w:lang w:eastAsia="en-IN"/>
        </w:rPr>
        <w:t>. Nevertheless, the given model can deal with the complexity of leadership in the industry for which leaders mostly work with not only different teams but also with different guest groups, in which the case, high level of guest satisfaction is another challenging factor for leaders.</w:t>
      </w:r>
    </w:p>
    <w:p w14:paraId="1E0C567C" w14:textId="21A6CA0B" w:rsidR="004415B9" w:rsidRPr="00E901E0" w:rsidRDefault="00A56EDB" w:rsidP="00CB6C79">
      <w:pPr>
        <w:spacing w:line="360" w:lineRule="auto"/>
        <w:jc w:val="both"/>
        <w:rPr>
          <w:rFonts w:ascii="Arial" w:hAnsi="Arial" w:cs="Arial"/>
          <w:sz w:val="24"/>
          <w:szCs w:val="24"/>
          <w:lang w:eastAsia="en-IN"/>
        </w:rPr>
      </w:pPr>
      <w:r w:rsidRPr="00A56EDB">
        <w:rPr>
          <w:rFonts w:ascii="Arial" w:hAnsi="Arial" w:cs="Arial"/>
          <w:sz w:val="24"/>
          <w:szCs w:val="24"/>
          <w:lang w:eastAsia="en-IN"/>
        </w:rPr>
        <w:t>McGregor's Theory X and Theory Y: McGregor’s theories give us explanations that point to various conclusions, thus proving that there are multiple views about employee motivation. Theory Y that depicts value in empowering employees and trusting their worth, is very relative to the hotel industry where employees act as an important player next to the guests and make the whole experience outstanding</w:t>
      </w:r>
      <w:r w:rsidR="00DB7B47">
        <w:rPr>
          <w:rFonts w:ascii="Arial" w:hAnsi="Arial" w:cs="Arial"/>
          <w:sz w:val="24"/>
          <w:szCs w:val="24"/>
          <w:lang w:eastAsia="en-IN"/>
        </w:rPr>
        <w:t xml:space="preserve"> (Mullins and Dosser, 2013)</w:t>
      </w:r>
      <w:r w:rsidRPr="00A56EDB">
        <w:rPr>
          <w:rFonts w:ascii="Arial" w:hAnsi="Arial" w:cs="Arial"/>
          <w:sz w:val="24"/>
          <w:szCs w:val="24"/>
          <w:lang w:eastAsia="en-IN"/>
        </w:rPr>
        <w:t>. Indeed, the practicality question corresponding to Theory X in assumed, yet one can hardly ignore the fact, that some measure of control and supervision might be essential in certain situations.</w:t>
      </w:r>
    </w:p>
    <w:p w14:paraId="1B209DB5" w14:textId="7F2786B4" w:rsidR="0082263E" w:rsidRPr="00CB6C79" w:rsidRDefault="0082263E" w:rsidP="00CB6C79">
      <w:pPr>
        <w:spacing w:line="360" w:lineRule="auto"/>
        <w:jc w:val="both"/>
        <w:rPr>
          <w:rFonts w:ascii="Arial" w:eastAsia="Times New Roman" w:hAnsi="Arial" w:cs="Arial"/>
          <w:b/>
          <w:bCs/>
          <w:color w:val="2F5496" w:themeColor="accent1" w:themeShade="BF"/>
          <w:sz w:val="28"/>
          <w:szCs w:val="28"/>
          <w:bdr w:val="single" w:sz="2" w:space="0" w:color="E3E3E3" w:frame="1"/>
          <w:lang w:eastAsia="en-IN"/>
        </w:rPr>
      </w:pPr>
      <w:r w:rsidRPr="00CB6C79">
        <w:rPr>
          <w:rFonts w:ascii="Arial" w:hAnsi="Arial" w:cs="Arial"/>
          <w:b/>
          <w:bCs/>
          <w:sz w:val="28"/>
          <w:szCs w:val="28"/>
          <w:lang w:eastAsia="en-IN"/>
        </w:rPr>
        <w:t>Conclusion</w:t>
      </w:r>
      <w:r w:rsidRPr="00CB6C79">
        <w:rPr>
          <w:b/>
          <w:bCs/>
          <w:sz w:val="28"/>
          <w:szCs w:val="28"/>
          <w:lang w:eastAsia="en-IN"/>
        </w:rPr>
        <w:t>:</w:t>
      </w:r>
    </w:p>
    <w:p w14:paraId="7ADF4BDF" w14:textId="23374A0D" w:rsidR="004415B9" w:rsidRDefault="004415B9" w:rsidP="00CB6C79">
      <w:pPr>
        <w:spacing w:line="360" w:lineRule="auto"/>
        <w:jc w:val="both"/>
        <w:rPr>
          <w:rFonts w:ascii="Arial" w:hAnsi="Arial" w:cs="Arial"/>
          <w:sz w:val="24"/>
          <w:szCs w:val="24"/>
          <w:lang w:eastAsia="en-IN"/>
        </w:rPr>
      </w:pPr>
      <w:r w:rsidRPr="00E901E0">
        <w:rPr>
          <w:rFonts w:ascii="Arial" w:hAnsi="Arial" w:cs="Arial"/>
          <w:sz w:val="24"/>
          <w:szCs w:val="24"/>
          <w:lang w:eastAsia="en-IN"/>
        </w:rPr>
        <w:t>In conclusion, effective leadership is essential for driving success and competitiveness in the hospitality sector. By understanding and applying different leadership theories, leaders in the hotel industry can enhance employee engagement, improve service quality, and ultimately, achieve organizational goals. However, it is important for leaders to recognize the limitations of these theories and adapt their approach based on the specific context and challenges they face in the industry. Overall, effective leadership in the hotel industry requires a combination of theoretical knowledge, practical skills, and a deep understanding of the industry dynamics to succeed.</w:t>
      </w:r>
    </w:p>
    <w:p w14:paraId="6DB9FE97" w14:textId="223A6E56" w:rsidR="002771EB" w:rsidRPr="00CB6C79" w:rsidRDefault="002771EB" w:rsidP="00CB6C79">
      <w:pPr>
        <w:spacing w:line="360" w:lineRule="auto"/>
        <w:jc w:val="both"/>
        <w:rPr>
          <w:rFonts w:asciiTheme="majorHAnsi" w:eastAsiaTheme="majorEastAsia" w:hAnsiTheme="majorHAnsi" w:cstheme="majorBidi"/>
          <w:b/>
          <w:color w:val="2F5496" w:themeColor="accent1" w:themeShade="BF"/>
          <w:sz w:val="32"/>
          <w:szCs w:val="32"/>
          <w:lang w:eastAsia="en-IN"/>
        </w:rPr>
      </w:pPr>
      <w:r>
        <w:rPr>
          <w:lang w:eastAsia="en-IN"/>
        </w:rPr>
        <w:br w:type="page"/>
      </w:r>
      <w:r w:rsidRPr="00CB6C79">
        <w:rPr>
          <w:rFonts w:ascii="Arial" w:hAnsi="Arial" w:cs="Arial"/>
          <w:b/>
          <w:bCs/>
          <w:sz w:val="28"/>
          <w:szCs w:val="28"/>
          <w:lang w:eastAsia="en-IN"/>
        </w:rPr>
        <w:lastRenderedPageBreak/>
        <w:t>Reference</w:t>
      </w:r>
    </w:p>
    <w:p w14:paraId="403199B8" w14:textId="77777777" w:rsidR="00DB7B47" w:rsidRPr="0052059D" w:rsidRDefault="00DB7B47" w:rsidP="00CB6C79">
      <w:pPr>
        <w:spacing w:line="360" w:lineRule="auto"/>
        <w:jc w:val="both"/>
        <w:rPr>
          <w:rFonts w:ascii="Arial" w:hAnsi="Arial" w:cs="Arial"/>
          <w:color w:val="222222"/>
          <w:sz w:val="24"/>
          <w:szCs w:val="24"/>
          <w:shd w:val="clear" w:color="auto" w:fill="FFFFFF"/>
        </w:rPr>
      </w:pPr>
      <w:r w:rsidRPr="0052059D">
        <w:rPr>
          <w:rFonts w:ascii="Arial" w:hAnsi="Arial" w:cs="Arial"/>
          <w:color w:val="222222"/>
          <w:sz w:val="24"/>
          <w:szCs w:val="24"/>
          <w:shd w:val="clear" w:color="auto" w:fill="FFFFFF"/>
        </w:rPr>
        <w:t>Roy, D., 2019. Managerial grid in macroeconomic perspective: An empirical study (2008–2017). </w:t>
      </w:r>
      <w:r w:rsidRPr="0052059D">
        <w:rPr>
          <w:rFonts w:ascii="Arial" w:hAnsi="Arial" w:cs="Arial"/>
          <w:i/>
          <w:iCs/>
          <w:color w:val="222222"/>
          <w:sz w:val="24"/>
          <w:szCs w:val="24"/>
          <w:shd w:val="clear" w:color="auto" w:fill="FFFFFF"/>
        </w:rPr>
        <w:t>Journal of Transnational Management</w:t>
      </w:r>
      <w:r w:rsidRPr="0052059D">
        <w:rPr>
          <w:rFonts w:ascii="Arial" w:hAnsi="Arial" w:cs="Arial"/>
          <w:color w:val="222222"/>
          <w:sz w:val="24"/>
          <w:szCs w:val="24"/>
          <w:shd w:val="clear" w:color="auto" w:fill="FFFFFF"/>
        </w:rPr>
        <w:t>, </w:t>
      </w:r>
      <w:r w:rsidRPr="0052059D">
        <w:rPr>
          <w:rFonts w:ascii="Arial" w:hAnsi="Arial" w:cs="Arial"/>
          <w:i/>
          <w:iCs/>
          <w:color w:val="222222"/>
          <w:sz w:val="24"/>
          <w:szCs w:val="24"/>
          <w:shd w:val="clear" w:color="auto" w:fill="FFFFFF"/>
        </w:rPr>
        <w:t>24</w:t>
      </w:r>
      <w:r w:rsidRPr="0052059D">
        <w:rPr>
          <w:rFonts w:ascii="Arial" w:hAnsi="Arial" w:cs="Arial"/>
          <w:color w:val="222222"/>
          <w:sz w:val="24"/>
          <w:szCs w:val="24"/>
          <w:shd w:val="clear" w:color="auto" w:fill="FFFFFF"/>
        </w:rPr>
        <w:t>(3), pp.165-184.</w:t>
      </w:r>
    </w:p>
    <w:p w14:paraId="49E30F9F" w14:textId="2F633F33" w:rsidR="00DB7B47" w:rsidRPr="0052059D" w:rsidRDefault="00DB7B47" w:rsidP="00CB6C79">
      <w:pPr>
        <w:spacing w:line="360" w:lineRule="auto"/>
        <w:jc w:val="both"/>
        <w:rPr>
          <w:rFonts w:ascii="Arial" w:hAnsi="Arial" w:cs="Arial"/>
          <w:color w:val="222222"/>
          <w:sz w:val="24"/>
          <w:szCs w:val="24"/>
          <w:shd w:val="clear" w:color="auto" w:fill="FFFFFF"/>
        </w:rPr>
      </w:pPr>
      <w:r w:rsidRPr="0052059D">
        <w:rPr>
          <w:rFonts w:ascii="Arial" w:hAnsi="Arial" w:cs="Arial"/>
          <w:color w:val="222222"/>
          <w:sz w:val="24"/>
          <w:szCs w:val="24"/>
          <w:shd w:val="clear" w:color="auto" w:fill="FFFFFF"/>
        </w:rPr>
        <w:t>Sumadi, M.A., Alkhateeb, N.A., Alnsour, A.S., Abuhashesh, M.Y. and Ahmed, A.E., 2022. Festinger's Social Comparison Using McGregor's Theory X/Y: Investigating Biasness among Jordanian Employees?. </w:t>
      </w:r>
      <w:r w:rsidRPr="0052059D">
        <w:rPr>
          <w:rFonts w:ascii="Arial" w:hAnsi="Arial" w:cs="Arial"/>
          <w:i/>
          <w:iCs/>
          <w:color w:val="222222"/>
          <w:sz w:val="24"/>
          <w:szCs w:val="24"/>
          <w:shd w:val="clear" w:color="auto" w:fill="FFFFFF"/>
        </w:rPr>
        <w:t>Journal of Positive School Psychology</w:t>
      </w:r>
      <w:r w:rsidRPr="0052059D">
        <w:rPr>
          <w:rFonts w:ascii="Arial" w:hAnsi="Arial" w:cs="Arial"/>
          <w:color w:val="222222"/>
          <w:sz w:val="24"/>
          <w:szCs w:val="24"/>
          <w:shd w:val="clear" w:color="auto" w:fill="FFFFFF"/>
        </w:rPr>
        <w:t>, pp.5960-5980.</w:t>
      </w:r>
    </w:p>
    <w:p w14:paraId="26DB1031" w14:textId="77777777" w:rsidR="00DB7B47" w:rsidRPr="0052059D" w:rsidRDefault="00DB7B47" w:rsidP="00CB6C79">
      <w:pPr>
        <w:spacing w:line="360" w:lineRule="auto"/>
        <w:jc w:val="both"/>
        <w:rPr>
          <w:rFonts w:ascii="Arial" w:hAnsi="Arial" w:cs="Arial"/>
          <w:color w:val="222222"/>
          <w:sz w:val="24"/>
          <w:szCs w:val="24"/>
          <w:shd w:val="clear" w:color="auto" w:fill="FFFFFF"/>
        </w:rPr>
      </w:pPr>
      <w:r w:rsidRPr="0052059D">
        <w:rPr>
          <w:rFonts w:ascii="Arial" w:hAnsi="Arial" w:cs="Arial"/>
          <w:color w:val="222222"/>
          <w:sz w:val="24"/>
          <w:szCs w:val="24"/>
          <w:shd w:val="clear" w:color="auto" w:fill="FFFFFF"/>
        </w:rPr>
        <w:t>Bavik, A., 2020. A systematic review of the servant leadership literature in management and hospitality. </w:t>
      </w:r>
      <w:r w:rsidRPr="0052059D">
        <w:rPr>
          <w:rFonts w:ascii="Arial" w:hAnsi="Arial" w:cs="Arial"/>
          <w:i/>
          <w:iCs/>
          <w:color w:val="222222"/>
          <w:sz w:val="24"/>
          <w:szCs w:val="24"/>
          <w:shd w:val="clear" w:color="auto" w:fill="FFFFFF"/>
        </w:rPr>
        <w:t>International journal of contemporary Hospitality Management</w:t>
      </w:r>
      <w:r w:rsidRPr="0052059D">
        <w:rPr>
          <w:rFonts w:ascii="Arial" w:hAnsi="Arial" w:cs="Arial"/>
          <w:color w:val="222222"/>
          <w:sz w:val="24"/>
          <w:szCs w:val="24"/>
          <w:shd w:val="clear" w:color="auto" w:fill="FFFFFF"/>
        </w:rPr>
        <w:t>, </w:t>
      </w:r>
      <w:r w:rsidRPr="0052059D">
        <w:rPr>
          <w:rFonts w:ascii="Arial" w:hAnsi="Arial" w:cs="Arial"/>
          <w:i/>
          <w:iCs/>
          <w:color w:val="222222"/>
          <w:sz w:val="24"/>
          <w:szCs w:val="24"/>
          <w:shd w:val="clear" w:color="auto" w:fill="FFFFFF"/>
        </w:rPr>
        <w:t>32</w:t>
      </w:r>
      <w:r w:rsidRPr="0052059D">
        <w:rPr>
          <w:rFonts w:ascii="Arial" w:hAnsi="Arial" w:cs="Arial"/>
          <w:color w:val="222222"/>
          <w:sz w:val="24"/>
          <w:szCs w:val="24"/>
          <w:shd w:val="clear" w:color="auto" w:fill="FFFFFF"/>
        </w:rPr>
        <w:t>(1), pp.347-382.</w:t>
      </w:r>
    </w:p>
    <w:p w14:paraId="3D0901F1" w14:textId="77777777" w:rsidR="00DB7B47" w:rsidRPr="0052059D" w:rsidRDefault="00DB7B47" w:rsidP="00CB6C79">
      <w:pPr>
        <w:spacing w:line="360" w:lineRule="auto"/>
        <w:jc w:val="both"/>
        <w:rPr>
          <w:rFonts w:ascii="Arial" w:hAnsi="Arial" w:cs="Arial"/>
          <w:color w:val="222222"/>
          <w:sz w:val="24"/>
          <w:szCs w:val="24"/>
          <w:shd w:val="clear" w:color="auto" w:fill="FFFFFF"/>
        </w:rPr>
      </w:pPr>
      <w:r w:rsidRPr="0052059D">
        <w:rPr>
          <w:rFonts w:ascii="Arial" w:hAnsi="Arial" w:cs="Arial"/>
          <w:color w:val="222222"/>
          <w:sz w:val="24"/>
          <w:szCs w:val="24"/>
          <w:shd w:val="clear" w:color="auto" w:fill="FFFFFF"/>
        </w:rPr>
        <w:t>Nazarian, A., Zaeri, E., Foroudi, P., Afrouzi, A.R. and Atkinson, P., 2022. Cultural perceptions of ethical leadership and its effect on intention to leave in the independent hotel industry. </w:t>
      </w:r>
      <w:r w:rsidRPr="0052059D">
        <w:rPr>
          <w:rFonts w:ascii="Arial" w:hAnsi="Arial" w:cs="Arial"/>
          <w:i/>
          <w:iCs/>
          <w:color w:val="222222"/>
          <w:sz w:val="24"/>
          <w:szCs w:val="24"/>
          <w:shd w:val="clear" w:color="auto" w:fill="FFFFFF"/>
        </w:rPr>
        <w:t>International Journal of Contemporary Hospitality Management</w:t>
      </w:r>
      <w:r w:rsidRPr="0052059D">
        <w:rPr>
          <w:rFonts w:ascii="Arial" w:hAnsi="Arial" w:cs="Arial"/>
          <w:color w:val="222222"/>
          <w:sz w:val="24"/>
          <w:szCs w:val="24"/>
          <w:shd w:val="clear" w:color="auto" w:fill="FFFFFF"/>
        </w:rPr>
        <w:t>, </w:t>
      </w:r>
      <w:r w:rsidRPr="0052059D">
        <w:rPr>
          <w:rFonts w:ascii="Arial" w:hAnsi="Arial" w:cs="Arial"/>
          <w:i/>
          <w:iCs/>
          <w:color w:val="222222"/>
          <w:sz w:val="24"/>
          <w:szCs w:val="24"/>
          <w:shd w:val="clear" w:color="auto" w:fill="FFFFFF"/>
        </w:rPr>
        <w:t>34</w:t>
      </w:r>
      <w:r w:rsidRPr="0052059D">
        <w:rPr>
          <w:rFonts w:ascii="Arial" w:hAnsi="Arial" w:cs="Arial"/>
          <w:color w:val="222222"/>
          <w:sz w:val="24"/>
          <w:szCs w:val="24"/>
          <w:shd w:val="clear" w:color="auto" w:fill="FFFFFF"/>
        </w:rPr>
        <w:t>(1), pp.430-455.</w:t>
      </w:r>
    </w:p>
    <w:p w14:paraId="1D9C41BC" w14:textId="77777777" w:rsidR="00DB7B47" w:rsidRPr="0052059D" w:rsidRDefault="00DB7B47" w:rsidP="00CB6C79">
      <w:pPr>
        <w:spacing w:line="360" w:lineRule="auto"/>
        <w:jc w:val="both"/>
        <w:rPr>
          <w:rFonts w:ascii="Arial" w:hAnsi="Arial" w:cs="Arial"/>
          <w:color w:val="222222"/>
          <w:sz w:val="24"/>
          <w:szCs w:val="24"/>
          <w:shd w:val="clear" w:color="auto" w:fill="FFFFFF"/>
        </w:rPr>
      </w:pPr>
      <w:r w:rsidRPr="0052059D">
        <w:rPr>
          <w:rFonts w:ascii="Arial" w:hAnsi="Arial" w:cs="Arial"/>
          <w:color w:val="222222"/>
          <w:sz w:val="24"/>
          <w:szCs w:val="24"/>
          <w:shd w:val="clear" w:color="auto" w:fill="FFFFFF"/>
        </w:rPr>
        <w:t>Huertas-Valdivia, I., Gallego-Burín, A.R. and Lloréns-Montes, F.J., 2019. Effects of different leadership styles on hospitality workers. </w:t>
      </w:r>
      <w:r w:rsidRPr="0052059D">
        <w:rPr>
          <w:rFonts w:ascii="Arial" w:hAnsi="Arial" w:cs="Arial"/>
          <w:i/>
          <w:iCs/>
          <w:color w:val="222222"/>
          <w:sz w:val="24"/>
          <w:szCs w:val="24"/>
          <w:shd w:val="clear" w:color="auto" w:fill="FFFFFF"/>
        </w:rPr>
        <w:t>Tourism management</w:t>
      </w:r>
      <w:r w:rsidRPr="0052059D">
        <w:rPr>
          <w:rFonts w:ascii="Arial" w:hAnsi="Arial" w:cs="Arial"/>
          <w:color w:val="222222"/>
          <w:sz w:val="24"/>
          <w:szCs w:val="24"/>
          <w:shd w:val="clear" w:color="auto" w:fill="FFFFFF"/>
        </w:rPr>
        <w:t>, </w:t>
      </w:r>
      <w:r w:rsidRPr="0052059D">
        <w:rPr>
          <w:rFonts w:ascii="Arial" w:hAnsi="Arial" w:cs="Arial"/>
          <w:i/>
          <w:iCs/>
          <w:color w:val="222222"/>
          <w:sz w:val="24"/>
          <w:szCs w:val="24"/>
          <w:shd w:val="clear" w:color="auto" w:fill="FFFFFF"/>
        </w:rPr>
        <w:t>71</w:t>
      </w:r>
      <w:r w:rsidRPr="0052059D">
        <w:rPr>
          <w:rFonts w:ascii="Arial" w:hAnsi="Arial" w:cs="Arial"/>
          <w:color w:val="222222"/>
          <w:sz w:val="24"/>
          <w:szCs w:val="24"/>
          <w:shd w:val="clear" w:color="auto" w:fill="FFFFFF"/>
        </w:rPr>
        <w:t>, pp.402-420.</w:t>
      </w:r>
    </w:p>
    <w:p w14:paraId="0E929235" w14:textId="77777777" w:rsidR="00DB7B47" w:rsidRPr="0052059D" w:rsidRDefault="00DB7B47" w:rsidP="00CB6C79">
      <w:pPr>
        <w:spacing w:line="360" w:lineRule="auto"/>
        <w:jc w:val="both"/>
        <w:rPr>
          <w:rFonts w:ascii="Arial" w:hAnsi="Arial" w:cs="Arial"/>
          <w:color w:val="222222"/>
          <w:sz w:val="24"/>
          <w:szCs w:val="24"/>
          <w:shd w:val="clear" w:color="auto" w:fill="FFFFFF"/>
        </w:rPr>
      </w:pPr>
      <w:r w:rsidRPr="0052059D">
        <w:rPr>
          <w:rFonts w:ascii="Arial" w:hAnsi="Arial" w:cs="Arial"/>
          <w:color w:val="222222"/>
          <w:sz w:val="24"/>
          <w:szCs w:val="24"/>
          <w:shd w:val="clear" w:color="auto" w:fill="FFFFFF"/>
        </w:rPr>
        <w:t>Rabiul, M.K. and Yean, T.F., 2021. Leadership styles, motivating language, and work engagement: An empirical investigation of the hotel industry. </w:t>
      </w:r>
      <w:r w:rsidRPr="0052059D">
        <w:rPr>
          <w:rFonts w:ascii="Arial" w:hAnsi="Arial" w:cs="Arial"/>
          <w:i/>
          <w:iCs/>
          <w:color w:val="222222"/>
          <w:sz w:val="24"/>
          <w:szCs w:val="24"/>
          <w:shd w:val="clear" w:color="auto" w:fill="FFFFFF"/>
        </w:rPr>
        <w:t>International Journal of Hospitality Management</w:t>
      </w:r>
      <w:r w:rsidRPr="0052059D">
        <w:rPr>
          <w:rFonts w:ascii="Arial" w:hAnsi="Arial" w:cs="Arial"/>
          <w:color w:val="222222"/>
          <w:sz w:val="24"/>
          <w:szCs w:val="24"/>
          <w:shd w:val="clear" w:color="auto" w:fill="FFFFFF"/>
        </w:rPr>
        <w:t>, </w:t>
      </w:r>
      <w:r w:rsidRPr="0052059D">
        <w:rPr>
          <w:rFonts w:ascii="Arial" w:hAnsi="Arial" w:cs="Arial"/>
          <w:i/>
          <w:iCs/>
          <w:color w:val="222222"/>
          <w:sz w:val="24"/>
          <w:szCs w:val="24"/>
          <w:shd w:val="clear" w:color="auto" w:fill="FFFFFF"/>
        </w:rPr>
        <w:t>92</w:t>
      </w:r>
      <w:r w:rsidRPr="0052059D">
        <w:rPr>
          <w:rFonts w:ascii="Arial" w:hAnsi="Arial" w:cs="Arial"/>
          <w:color w:val="222222"/>
          <w:sz w:val="24"/>
          <w:szCs w:val="24"/>
          <w:shd w:val="clear" w:color="auto" w:fill="FFFFFF"/>
        </w:rPr>
        <w:t>, p.102712.</w:t>
      </w:r>
    </w:p>
    <w:p w14:paraId="27FFA49E" w14:textId="77777777" w:rsidR="00DB7B47" w:rsidRPr="0052059D" w:rsidRDefault="00DB7B47" w:rsidP="00CB6C79">
      <w:pPr>
        <w:spacing w:line="360" w:lineRule="auto"/>
        <w:jc w:val="both"/>
        <w:rPr>
          <w:rFonts w:ascii="Arial" w:hAnsi="Arial" w:cs="Arial"/>
          <w:color w:val="222222"/>
          <w:sz w:val="24"/>
          <w:szCs w:val="24"/>
          <w:shd w:val="clear" w:color="auto" w:fill="FFFFFF"/>
        </w:rPr>
      </w:pPr>
      <w:r w:rsidRPr="0052059D">
        <w:rPr>
          <w:rFonts w:ascii="Arial" w:hAnsi="Arial" w:cs="Arial"/>
          <w:color w:val="222222"/>
          <w:sz w:val="24"/>
          <w:szCs w:val="24"/>
          <w:shd w:val="clear" w:color="auto" w:fill="FFFFFF"/>
        </w:rPr>
        <w:t>Elkhwesky, Z., Salem, I.E., Ramkissoon, H. and Castañeda-García, J.A., 2022. A systematic and critical review of leadership styles in contemporary hospitality: a roadmap and a call for future research. </w:t>
      </w:r>
      <w:r w:rsidRPr="0052059D">
        <w:rPr>
          <w:rFonts w:ascii="Arial" w:hAnsi="Arial" w:cs="Arial"/>
          <w:i/>
          <w:iCs/>
          <w:color w:val="222222"/>
          <w:sz w:val="24"/>
          <w:szCs w:val="24"/>
          <w:shd w:val="clear" w:color="auto" w:fill="FFFFFF"/>
        </w:rPr>
        <w:t>International Journal of Contemporary Hospitality Management</w:t>
      </w:r>
      <w:r w:rsidRPr="0052059D">
        <w:rPr>
          <w:rFonts w:ascii="Arial" w:hAnsi="Arial" w:cs="Arial"/>
          <w:color w:val="222222"/>
          <w:sz w:val="24"/>
          <w:szCs w:val="24"/>
          <w:shd w:val="clear" w:color="auto" w:fill="FFFFFF"/>
        </w:rPr>
        <w:t>, </w:t>
      </w:r>
      <w:r w:rsidRPr="0052059D">
        <w:rPr>
          <w:rFonts w:ascii="Arial" w:hAnsi="Arial" w:cs="Arial"/>
          <w:i/>
          <w:iCs/>
          <w:color w:val="222222"/>
          <w:sz w:val="24"/>
          <w:szCs w:val="24"/>
          <w:shd w:val="clear" w:color="auto" w:fill="FFFFFF"/>
        </w:rPr>
        <w:t>34</w:t>
      </w:r>
      <w:r w:rsidRPr="0052059D">
        <w:rPr>
          <w:rFonts w:ascii="Arial" w:hAnsi="Arial" w:cs="Arial"/>
          <w:color w:val="222222"/>
          <w:sz w:val="24"/>
          <w:szCs w:val="24"/>
          <w:shd w:val="clear" w:color="auto" w:fill="FFFFFF"/>
        </w:rPr>
        <w:t>(5), pp.1925-1958.</w:t>
      </w:r>
    </w:p>
    <w:p w14:paraId="636E91DC" w14:textId="68EC7832" w:rsidR="004415B9" w:rsidRDefault="00DB7B47" w:rsidP="00CB6C79">
      <w:pPr>
        <w:spacing w:line="360" w:lineRule="auto"/>
        <w:jc w:val="both"/>
        <w:rPr>
          <w:rFonts w:ascii="Arial" w:hAnsi="Arial" w:cs="Arial"/>
          <w:color w:val="222222"/>
          <w:sz w:val="24"/>
          <w:szCs w:val="24"/>
          <w:shd w:val="clear" w:color="auto" w:fill="FFFFFF"/>
        </w:rPr>
      </w:pPr>
      <w:r w:rsidRPr="0052059D">
        <w:rPr>
          <w:rFonts w:ascii="Arial" w:hAnsi="Arial" w:cs="Arial"/>
          <w:color w:val="222222"/>
          <w:sz w:val="24"/>
          <w:szCs w:val="24"/>
          <w:shd w:val="clear" w:color="auto" w:fill="FFFFFF"/>
        </w:rPr>
        <w:t>Denizci Guillet, B., Pavesi, A., Hsu, C.H. and Weber, K., 2019. Is there such a thing as feminine leadership? Being a leader and not a man in the hospitality industry. </w:t>
      </w:r>
      <w:r w:rsidRPr="0052059D">
        <w:rPr>
          <w:rFonts w:ascii="Arial" w:hAnsi="Arial" w:cs="Arial"/>
          <w:i/>
          <w:iCs/>
          <w:color w:val="222222"/>
          <w:sz w:val="24"/>
          <w:szCs w:val="24"/>
          <w:shd w:val="clear" w:color="auto" w:fill="FFFFFF"/>
        </w:rPr>
        <w:t>International Journal of Contemporary Hospitality Management</w:t>
      </w:r>
      <w:r w:rsidRPr="0052059D">
        <w:rPr>
          <w:rFonts w:ascii="Arial" w:hAnsi="Arial" w:cs="Arial"/>
          <w:color w:val="222222"/>
          <w:sz w:val="24"/>
          <w:szCs w:val="24"/>
          <w:shd w:val="clear" w:color="auto" w:fill="FFFFFF"/>
        </w:rPr>
        <w:t>, </w:t>
      </w:r>
      <w:r w:rsidRPr="0052059D">
        <w:rPr>
          <w:rFonts w:ascii="Arial" w:hAnsi="Arial" w:cs="Arial"/>
          <w:i/>
          <w:iCs/>
          <w:color w:val="222222"/>
          <w:sz w:val="24"/>
          <w:szCs w:val="24"/>
          <w:shd w:val="clear" w:color="auto" w:fill="FFFFFF"/>
        </w:rPr>
        <w:t>31</w:t>
      </w:r>
      <w:r w:rsidRPr="0052059D">
        <w:rPr>
          <w:rFonts w:ascii="Arial" w:hAnsi="Arial" w:cs="Arial"/>
          <w:color w:val="222222"/>
          <w:sz w:val="24"/>
          <w:szCs w:val="24"/>
          <w:shd w:val="clear" w:color="auto" w:fill="FFFFFF"/>
        </w:rPr>
        <w:t>(7), pp.2970-2993.</w:t>
      </w:r>
      <w:r w:rsidR="004415B9" w:rsidRPr="00E901E0">
        <w:rPr>
          <w:rFonts w:ascii="Arial" w:hAnsi="Arial" w:cs="Arial"/>
          <w:vanish/>
          <w:sz w:val="24"/>
          <w:szCs w:val="24"/>
          <w:lang w:eastAsia="en-IN"/>
        </w:rPr>
        <w:t>Top of Form</w:t>
      </w:r>
    </w:p>
    <w:p w14:paraId="5BA6E933" w14:textId="77777777" w:rsidR="00DB7B47" w:rsidRDefault="00DB7B47" w:rsidP="00CB6C79">
      <w:pPr>
        <w:spacing w:line="360" w:lineRule="auto"/>
        <w:jc w:val="both"/>
        <w:rPr>
          <w:rFonts w:ascii="Arial" w:hAnsi="Arial" w:cs="Arial"/>
          <w:sz w:val="24"/>
          <w:szCs w:val="24"/>
        </w:rPr>
      </w:pPr>
      <w:r w:rsidRPr="00DB7B47">
        <w:rPr>
          <w:rFonts w:ascii="Arial" w:hAnsi="Arial" w:cs="Arial"/>
          <w:sz w:val="24"/>
          <w:szCs w:val="24"/>
        </w:rPr>
        <w:t xml:space="preserve">Mullins, L &amp; Dosser, P. (2013) Hospitality Management and Organisational Behaviour (5th Ed) Harlow, Pearson. </w:t>
      </w:r>
    </w:p>
    <w:p w14:paraId="03C599A7" w14:textId="3E0B2E31" w:rsidR="00DB7B47" w:rsidRDefault="00DB7B47" w:rsidP="00CB6C79">
      <w:pPr>
        <w:spacing w:line="360" w:lineRule="auto"/>
        <w:jc w:val="both"/>
        <w:rPr>
          <w:rFonts w:ascii="Arial" w:hAnsi="Arial" w:cs="Arial"/>
          <w:sz w:val="24"/>
          <w:szCs w:val="24"/>
        </w:rPr>
      </w:pPr>
      <w:r w:rsidRPr="00DB7B47">
        <w:rPr>
          <w:rFonts w:ascii="Arial" w:hAnsi="Arial" w:cs="Arial"/>
          <w:sz w:val="24"/>
          <w:szCs w:val="24"/>
        </w:rPr>
        <w:lastRenderedPageBreak/>
        <w:t xml:space="preserve">Mullins, L (2020) Organisational Behaviour in the Workplace (12th edition) </w:t>
      </w:r>
      <w:r w:rsidR="00CA4AC3" w:rsidRPr="00DB7B47">
        <w:rPr>
          <w:rFonts w:ascii="Arial" w:hAnsi="Arial" w:cs="Arial"/>
          <w:sz w:val="24"/>
          <w:szCs w:val="24"/>
        </w:rPr>
        <w:t>Harlow: Pearson</w:t>
      </w:r>
      <w:r w:rsidRPr="00DB7B47">
        <w:rPr>
          <w:rFonts w:ascii="Arial" w:hAnsi="Arial" w:cs="Arial"/>
          <w:sz w:val="24"/>
          <w:szCs w:val="24"/>
        </w:rPr>
        <w:t xml:space="preserve"> </w:t>
      </w:r>
    </w:p>
    <w:p w14:paraId="0EB6E48D" w14:textId="77777777" w:rsidR="00DB7B47" w:rsidRDefault="00DB7B47" w:rsidP="00CB6C79">
      <w:pPr>
        <w:spacing w:line="360" w:lineRule="auto"/>
        <w:jc w:val="both"/>
        <w:rPr>
          <w:rFonts w:ascii="Arial" w:hAnsi="Arial" w:cs="Arial"/>
          <w:sz w:val="24"/>
          <w:szCs w:val="24"/>
        </w:rPr>
      </w:pPr>
      <w:r w:rsidRPr="00DB7B47">
        <w:rPr>
          <w:rFonts w:ascii="Arial" w:hAnsi="Arial" w:cs="Arial"/>
          <w:sz w:val="24"/>
          <w:szCs w:val="24"/>
        </w:rPr>
        <w:t xml:space="preserve">Mullins, L. (2016) Management and Organisational Behaviour (11th edition) Harlow: Pearson </w:t>
      </w:r>
    </w:p>
    <w:p w14:paraId="2B9D2F4A" w14:textId="77777777" w:rsidR="00DB7B47" w:rsidRDefault="00DB7B47" w:rsidP="00CB6C79">
      <w:pPr>
        <w:spacing w:line="360" w:lineRule="auto"/>
        <w:jc w:val="both"/>
        <w:rPr>
          <w:rFonts w:ascii="Arial" w:hAnsi="Arial" w:cs="Arial"/>
          <w:sz w:val="24"/>
          <w:szCs w:val="24"/>
        </w:rPr>
      </w:pPr>
      <w:r w:rsidRPr="00DB7B47">
        <w:rPr>
          <w:rFonts w:ascii="Arial" w:hAnsi="Arial" w:cs="Arial"/>
          <w:sz w:val="24"/>
          <w:szCs w:val="24"/>
        </w:rPr>
        <w:t xml:space="preserve">Boddy, D. (2014) Management: An Introduction (6th Ed), Harlow, Pearson </w:t>
      </w:r>
    </w:p>
    <w:p w14:paraId="56A11B0A" w14:textId="77777777" w:rsidR="00DB7B47" w:rsidRDefault="00DB7B47" w:rsidP="00CB6C79">
      <w:pPr>
        <w:spacing w:line="360" w:lineRule="auto"/>
        <w:jc w:val="both"/>
        <w:rPr>
          <w:rFonts w:ascii="Arial" w:hAnsi="Arial" w:cs="Arial"/>
          <w:sz w:val="24"/>
          <w:szCs w:val="24"/>
        </w:rPr>
      </w:pPr>
      <w:r w:rsidRPr="00DB7B47">
        <w:rPr>
          <w:rFonts w:ascii="Arial" w:hAnsi="Arial" w:cs="Arial"/>
          <w:sz w:val="24"/>
          <w:szCs w:val="24"/>
        </w:rPr>
        <w:t>Adair, J. (2009) The Inspirational Leader (2nd Ed), London: Kogan Page</w:t>
      </w:r>
    </w:p>
    <w:p w14:paraId="7BAEEEC9" w14:textId="77777777" w:rsidR="00DB7B47" w:rsidRDefault="00DB7B47" w:rsidP="00CB6C79">
      <w:pPr>
        <w:spacing w:line="360" w:lineRule="auto"/>
        <w:jc w:val="both"/>
        <w:rPr>
          <w:rFonts w:ascii="Arial" w:hAnsi="Arial" w:cs="Arial"/>
          <w:sz w:val="24"/>
          <w:szCs w:val="24"/>
        </w:rPr>
      </w:pPr>
      <w:r w:rsidRPr="00DB7B47">
        <w:rPr>
          <w:rFonts w:ascii="Arial" w:hAnsi="Arial" w:cs="Arial"/>
          <w:sz w:val="24"/>
          <w:szCs w:val="24"/>
        </w:rPr>
        <w:t xml:space="preserve">Armstrong, M. (2012) Armstrong’s Handbook of Management and Leadership (3rd Ed), London: Kogan Page. </w:t>
      </w:r>
    </w:p>
    <w:p w14:paraId="30FBC4F9" w14:textId="77777777" w:rsidR="00DB7B47" w:rsidRDefault="00DB7B47" w:rsidP="00CB6C79">
      <w:pPr>
        <w:spacing w:line="360" w:lineRule="auto"/>
        <w:jc w:val="both"/>
        <w:rPr>
          <w:rFonts w:ascii="Arial" w:hAnsi="Arial" w:cs="Arial"/>
          <w:sz w:val="24"/>
          <w:szCs w:val="24"/>
        </w:rPr>
      </w:pPr>
      <w:r w:rsidRPr="00DB7B47">
        <w:rPr>
          <w:rFonts w:ascii="Arial" w:hAnsi="Arial" w:cs="Arial"/>
          <w:sz w:val="24"/>
          <w:szCs w:val="24"/>
        </w:rPr>
        <w:t xml:space="preserve">Arnold, J. (2005) Work Psychology (4th edition) Harlow: Prentice Hall. </w:t>
      </w:r>
    </w:p>
    <w:p w14:paraId="0F644132" w14:textId="77777777" w:rsidR="00F63CA6" w:rsidRDefault="00DB7B47" w:rsidP="00CB6C79">
      <w:pPr>
        <w:spacing w:line="360" w:lineRule="auto"/>
        <w:jc w:val="both"/>
        <w:rPr>
          <w:rFonts w:ascii="Arial" w:hAnsi="Arial" w:cs="Arial"/>
          <w:sz w:val="24"/>
          <w:szCs w:val="24"/>
        </w:rPr>
      </w:pPr>
      <w:r w:rsidRPr="00DB7B47">
        <w:rPr>
          <w:rFonts w:ascii="Arial" w:hAnsi="Arial" w:cs="Arial"/>
          <w:sz w:val="24"/>
          <w:szCs w:val="24"/>
        </w:rPr>
        <w:t xml:space="preserve">Bloisi, W. et al (2007) Management and Organisational Behaviour, (2nd edition) Maidenhead: McGraw-Hill. </w:t>
      </w:r>
    </w:p>
    <w:p w14:paraId="0C499AAA" w14:textId="77777777" w:rsidR="00F63CA6" w:rsidRDefault="00DB7B47" w:rsidP="00CB6C79">
      <w:pPr>
        <w:spacing w:line="360" w:lineRule="auto"/>
        <w:jc w:val="both"/>
        <w:rPr>
          <w:rFonts w:ascii="Arial" w:hAnsi="Arial" w:cs="Arial"/>
          <w:sz w:val="24"/>
          <w:szCs w:val="24"/>
        </w:rPr>
      </w:pPr>
      <w:r w:rsidRPr="00DB7B47">
        <w:rPr>
          <w:rFonts w:ascii="Arial" w:hAnsi="Arial" w:cs="Arial"/>
          <w:sz w:val="24"/>
          <w:szCs w:val="24"/>
        </w:rPr>
        <w:t xml:space="preserve">Buchanan, D. And Huczynski, A. (2007) Organisational Behaviour: An Introductory Text (6th edition), Harlow: Prentice Hall. </w:t>
      </w:r>
    </w:p>
    <w:p w14:paraId="04A557E8" w14:textId="77777777" w:rsidR="00F63CA6" w:rsidRDefault="00DB7B47" w:rsidP="00CB6C79">
      <w:pPr>
        <w:spacing w:line="360" w:lineRule="auto"/>
        <w:jc w:val="both"/>
        <w:rPr>
          <w:rFonts w:ascii="Arial" w:hAnsi="Arial" w:cs="Arial"/>
          <w:sz w:val="24"/>
          <w:szCs w:val="24"/>
        </w:rPr>
      </w:pPr>
      <w:r w:rsidRPr="00DB7B47">
        <w:rPr>
          <w:rFonts w:ascii="Arial" w:hAnsi="Arial" w:cs="Arial"/>
          <w:sz w:val="24"/>
          <w:szCs w:val="24"/>
        </w:rPr>
        <w:t xml:space="preserve">Huczynski, A. &amp; Buchanan, D. (2013) Organisational Behaviour (8th Ed), Harlow: Pearson </w:t>
      </w:r>
    </w:p>
    <w:p w14:paraId="243E8F42" w14:textId="77777777" w:rsidR="00F63CA6" w:rsidRDefault="00DB7B47" w:rsidP="00CB6C79">
      <w:pPr>
        <w:spacing w:line="360" w:lineRule="auto"/>
        <w:jc w:val="both"/>
        <w:rPr>
          <w:rFonts w:ascii="Arial" w:hAnsi="Arial" w:cs="Arial"/>
          <w:sz w:val="24"/>
          <w:szCs w:val="24"/>
        </w:rPr>
      </w:pPr>
      <w:r w:rsidRPr="00DB7B47">
        <w:rPr>
          <w:rFonts w:ascii="Arial" w:hAnsi="Arial" w:cs="Arial"/>
          <w:sz w:val="24"/>
          <w:szCs w:val="24"/>
        </w:rPr>
        <w:t xml:space="preserve">Robbins, S. Et al (2008) Organizational Behaviour (5th edition) Harlow: Pearson Education Limited. </w:t>
      </w:r>
    </w:p>
    <w:p w14:paraId="75783FE2" w14:textId="38E062E0" w:rsidR="00DB7B47" w:rsidRPr="00DB7B47" w:rsidRDefault="00DB7B47" w:rsidP="00CB6C79">
      <w:pPr>
        <w:spacing w:line="360" w:lineRule="auto"/>
        <w:jc w:val="both"/>
        <w:rPr>
          <w:rFonts w:ascii="Arial" w:hAnsi="Arial" w:cs="Arial"/>
          <w:color w:val="222222"/>
          <w:sz w:val="28"/>
          <w:szCs w:val="28"/>
          <w:shd w:val="clear" w:color="auto" w:fill="FFFFFF"/>
        </w:rPr>
      </w:pPr>
      <w:r w:rsidRPr="00DB7B47">
        <w:rPr>
          <w:rFonts w:ascii="Arial" w:hAnsi="Arial" w:cs="Arial"/>
          <w:sz w:val="24"/>
          <w:szCs w:val="24"/>
        </w:rPr>
        <w:t>Rollinson, D. et al (</w:t>
      </w:r>
      <w:r w:rsidR="00CA4AC3" w:rsidRPr="00DB7B47">
        <w:rPr>
          <w:rFonts w:ascii="Arial" w:hAnsi="Arial" w:cs="Arial"/>
          <w:sz w:val="24"/>
          <w:szCs w:val="24"/>
        </w:rPr>
        <w:t>2008)</w:t>
      </w:r>
      <w:r w:rsidRPr="00DB7B47">
        <w:rPr>
          <w:rFonts w:ascii="Arial" w:hAnsi="Arial" w:cs="Arial"/>
          <w:sz w:val="24"/>
          <w:szCs w:val="24"/>
        </w:rPr>
        <w:t xml:space="preserve"> Organisational Behaviour and Analysis (4th edition) Harlow: Addison-Wesley Longman.</w:t>
      </w:r>
    </w:p>
    <w:p w14:paraId="2ADE05D0" w14:textId="0F4745F0" w:rsidR="00846F9C" w:rsidRPr="00E901E0" w:rsidRDefault="00846F9C" w:rsidP="00CB6C79">
      <w:pPr>
        <w:spacing w:line="360" w:lineRule="auto"/>
        <w:jc w:val="both"/>
        <w:rPr>
          <w:rFonts w:ascii="Arial" w:hAnsi="Arial" w:cs="Arial"/>
          <w:sz w:val="24"/>
          <w:szCs w:val="24"/>
        </w:rPr>
      </w:pPr>
    </w:p>
    <w:sectPr w:rsidR="00846F9C" w:rsidRPr="00E901E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BBEDA" w14:textId="77777777" w:rsidR="000C2B11" w:rsidRDefault="000C2B11" w:rsidP="00131E13">
      <w:pPr>
        <w:spacing w:after="0" w:line="240" w:lineRule="auto"/>
      </w:pPr>
      <w:r>
        <w:separator/>
      </w:r>
    </w:p>
  </w:endnote>
  <w:endnote w:type="continuationSeparator" w:id="0">
    <w:p w14:paraId="6FF586A6" w14:textId="77777777" w:rsidR="000C2B11" w:rsidRDefault="000C2B11" w:rsidP="00131E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2360245"/>
      <w:docPartObj>
        <w:docPartGallery w:val="Page Numbers (Bottom of Page)"/>
        <w:docPartUnique/>
      </w:docPartObj>
    </w:sdtPr>
    <w:sdtEndPr>
      <w:rPr>
        <w:noProof/>
      </w:rPr>
    </w:sdtEndPr>
    <w:sdtContent>
      <w:p w14:paraId="3729F520" w14:textId="00960B74" w:rsidR="00131E13" w:rsidRDefault="00131E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890F73" w14:textId="77777777" w:rsidR="00131E13" w:rsidRDefault="00131E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B00990" w14:textId="77777777" w:rsidR="000C2B11" w:rsidRDefault="000C2B11" w:rsidP="00131E13">
      <w:pPr>
        <w:spacing w:after="0" w:line="240" w:lineRule="auto"/>
      </w:pPr>
      <w:r>
        <w:separator/>
      </w:r>
    </w:p>
  </w:footnote>
  <w:footnote w:type="continuationSeparator" w:id="0">
    <w:p w14:paraId="2B1F1138" w14:textId="77777777" w:rsidR="000C2B11" w:rsidRDefault="000C2B11" w:rsidP="00131E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22A48"/>
    <w:multiLevelType w:val="multilevel"/>
    <w:tmpl w:val="7EAAC1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FB2B7C"/>
    <w:multiLevelType w:val="multilevel"/>
    <w:tmpl w:val="E3D6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F3C3D"/>
    <w:multiLevelType w:val="multilevel"/>
    <w:tmpl w:val="5844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190F14"/>
    <w:multiLevelType w:val="multilevel"/>
    <w:tmpl w:val="393C0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6F6144"/>
    <w:multiLevelType w:val="multilevel"/>
    <w:tmpl w:val="4C746C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AB2B10"/>
    <w:multiLevelType w:val="multilevel"/>
    <w:tmpl w:val="88CA1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F7398B"/>
    <w:multiLevelType w:val="multilevel"/>
    <w:tmpl w:val="A884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7018593">
    <w:abstractNumId w:val="1"/>
  </w:num>
  <w:num w:numId="2" w16cid:durableId="885063877">
    <w:abstractNumId w:val="6"/>
  </w:num>
  <w:num w:numId="3" w16cid:durableId="1657798796">
    <w:abstractNumId w:val="2"/>
  </w:num>
  <w:num w:numId="4" w16cid:durableId="1389916342">
    <w:abstractNumId w:val="0"/>
  </w:num>
  <w:num w:numId="5" w16cid:durableId="1922643981">
    <w:abstractNumId w:val="4"/>
  </w:num>
  <w:num w:numId="6" w16cid:durableId="498351793">
    <w:abstractNumId w:val="3"/>
  </w:num>
  <w:num w:numId="7" w16cid:durableId="463232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36D"/>
    <w:rsid w:val="00002E47"/>
    <w:rsid w:val="000C2B11"/>
    <w:rsid w:val="00131E13"/>
    <w:rsid w:val="00154556"/>
    <w:rsid w:val="001D0AB3"/>
    <w:rsid w:val="00213BF1"/>
    <w:rsid w:val="0022266A"/>
    <w:rsid w:val="00257F7E"/>
    <w:rsid w:val="002771EB"/>
    <w:rsid w:val="002D08E9"/>
    <w:rsid w:val="0031136D"/>
    <w:rsid w:val="00342980"/>
    <w:rsid w:val="004415B9"/>
    <w:rsid w:val="00496361"/>
    <w:rsid w:val="004F32A3"/>
    <w:rsid w:val="005421B6"/>
    <w:rsid w:val="00563957"/>
    <w:rsid w:val="007A21B7"/>
    <w:rsid w:val="0082263E"/>
    <w:rsid w:val="00846F9C"/>
    <w:rsid w:val="00856C14"/>
    <w:rsid w:val="00A56EDB"/>
    <w:rsid w:val="00A9351C"/>
    <w:rsid w:val="00BA1183"/>
    <w:rsid w:val="00BA74C6"/>
    <w:rsid w:val="00BB16C4"/>
    <w:rsid w:val="00BF68E1"/>
    <w:rsid w:val="00C06D8F"/>
    <w:rsid w:val="00C17CDE"/>
    <w:rsid w:val="00CA4AC3"/>
    <w:rsid w:val="00CB6C79"/>
    <w:rsid w:val="00D4069E"/>
    <w:rsid w:val="00D41335"/>
    <w:rsid w:val="00DB7B47"/>
    <w:rsid w:val="00E269C2"/>
    <w:rsid w:val="00E27978"/>
    <w:rsid w:val="00E901E0"/>
    <w:rsid w:val="00F63CA6"/>
    <w:rsid w:val="00FC2C9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0EB58"/>
  <w15:chartTrackingRefBased/>
  <w15:docId w15:val="{55132059-EC72-43E9-B325-9BF3535FC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E13"/>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link w:val="Heading2Char"/>
    <w:uiPriority w:val="9"/>
    <w:qFormat/>
    <w:rsid w:val="004415B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IN"/>
      <w14:ligatures w14:val="none"/>
    </w:rPr>
  </w:style>
  <w:style w:type="paragraph" w:styleId="Heading3">
    <w:name w:val="heading 3"/>
    <w:basedOn w:val="Normal"/>
    <w:link w:val="Heading3Char"/>
    <w:uiPriority w:val="9"/>
    <w:qFormat/>
    <w:rsid w:val="004415B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14:ligatures w14:val="none"/>
    </w:rPr>
  </w:style>
  <w:style w:type="paragraph" w:styleId="Heading4">
    <w:name w:val="heading 4"/>
    <w:basedOn w:val="Normal"/>
    <w:next w:val="Normal"/>
    <w:link w:val="Heading4Char"/>
    <w:uiPriority w:val="9"/>
    <w:semiHidden/>
    <w:unhideWhenUsed/>
    <w:qFormat/>
    <w:rsid w:val="00A56E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15B9"/>
    <w:rPr>
      <w:rFonts w:ascii="Times New Roman" w:eastAsia="Times New Roman" w:hAnsi="Times New Roman" w:cs="Times New Roman"/>
      <w:b/>
      <w:bCs/>
      <w:kern w:val="0"/>
      <w:sz w:val="36"/>
      <w:szCs w:val="36"/>
      <w:lang w:eastAsia="en-IN"/>
      <w14:ligatures w14:val="none"/>
    </w:rPr>
  </w:style>
  <w:style w:type="character" w:customStyle="1" w:styleId="Heading3Char">
    <w:name w:val="Heading 3 Char"/>
    <w:basedOn w:val="DefaultParagraphFont"/>
    <w:link w:val="Heading3"/>
    <w:uiPriority w:val="9"/>
    <w:rsid w:val="004415B9"/>
    <w:rPr>
      <w:rFonts w:ascii="Times New Roman" w:eastAsia="Times New Roman" w:hAnsi="Times New Roman" w:cs="Times New Roman"/>
      <w:b/>
      <w:bCs/>
      <w:kern w:val="0"/>
      <w:sz w:val="27"/>
      <w:szCs w:val="27"/>
      <w:lang w:eastAsia="en-IN"/>
      <w14:ligatures w14:val="none"/>
    </w:rPr>
  </w:style>
  <w:style w:type="paragraph" w:styleId="NormalWeb">
    <w:name w:val="Normal (Web)"/>
    <w:basedOn w:val="Normal"/>
    <w:uiPriority w:val="99"/>
    <w:semiHidden/>
    <w:unhideWhenUsed/>
    <w:rsid w:val="004415B9"/>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4415B9"/>
    <w:rPr>
      <w:b/>
      <w:bCs/>
    </w:rPr>
  </w:style>
  <w:style w:type="paragraph" w:styleId="z-TopofForm">
    <w:name w:val="HTML Top of Form"/>
    <w:basedOn w:val="Normal"/>
    <w:next w:val="Normal"/>
    <w:link w:val="z-TopofFormChar"/>
    <w:hidden/>
    <w:uiPriority w:val="99"/>
    <w:semiHidden/>
    <w:unhideWhenUsed/>
    <w:rsid w:val="004415B9"/>
    <w:pPr>
      <w:pBdr>
        <w:bottom w:val="single" w:sz="6" w:space="1" w:color="auto"/>
      </w:pBdr>
      <w:spacing w:after="0" w:line="240" w:lineRule="auto"/>
      <w:jc w:val="center"/>
    </w:pPr>
    <w:rPr>
      <w:rFonts w:ascii="Arial" w:eastAsia="Times New Roman" w:hAnsi="Arial" w:cs="Arial"/>
      <w:vanish/>
      <w:kern w:val="0"/>
      <w:sz w:val="16"/>
      <w:szCs w:val="16"/>
      <w:lang w:eastAsia="en-IN"/>
      <w14:ligatures w14:val="none"/>
    </w:rPr>
  </w:style>
  <w:style w:type="character" w:customStyle="1" w:styleId="z-TopofFormChar">
    <w:name w:val="z-Top of Form Char"/>
    <w:basedOn w:val="DefaultParagraphFont"/>
    <w:link w:val="z-TopofForm"/>
    <w:uiPriority w:val="99"/>
    <w:semiHidden/>
    <w:rsid w:val="004415B9"/>
    <w:rPr>
      <w:rFonts w:ascii="Arial" w:eastAsia="Times New Roman" w:hAnsi="Arial" w:cs="Arial"/>
      <w:vanish/>
      <w:kern w:val="0"/>
      <w:sz w:val="16"/>
      <w:szCs w:val="16"/>
      <w:lang w:eastAsia="en-IN"/>
      <w14:ligatures w14:val="none"/>
    </w:rPr>
  </w:style>
  <w:style w:type="character" w:customStyle="1" w:styleId="citation-0">
    <w:name w:val="citation-0"/>
    <w:basedOn w:val="DefaultParagraphFont"/>
    <w:rsid w:val="00BA1183"/>
  </w:style>
  <w:style w:type="character" w:customStyle="1" w:styleId="citation-1">
    <w:name w:val="citation-1"/>
    <w:basedOn w:val="DefaultParagraphFont"/>
    <w:rsid w:val="00BA1183"/>
  </w:style>
  <w:style w:type="character" w:customStyle="1" w:styleId="citation-2">
    <w:name w:val="citation-2"/>
    <w:basedOn w:val="DefaultParagraphFont"/>
    <w:rsid w:val="00BA1183"/>
  </w:style>
  <w:style w:type="character" w:customStyle="1" w:styleId="citation-3">
    <w:name w:val="citation-3"/>
    <w:basedOn w:val="DefaultParagraphFont"/>
    <w:rsid w:val="00BA1183"/>
  </w:style>
  <w:style w:type="character" w:customStyle="1" w:styleId="Heading1Char">
    <w:name w:val="Heading 1 Char"/>
    <w:basedOn w:val="DefaultParagraphFont"/>
    <w:link w:val="Heading1"/>
    <w:uiPriority w:val="9"/>
    <w:rsid w:val="00131E13"/>
    <w:rPr>
      <w:rFonts w:asciiTheme="majorHAnsi" w:eastAsiaTheme="majorEastAsia" w:hAnsiTheme="majorHAnsi" w:cstheme="majorBidi"/>
      <w:b/>
      <w:color w:val="2F5496" w:themeColor="accent1" w:themeShade="BF"/>
      <w:sz w:val="32"/>
      <w:szCs w:val="32"/>
    </w:rPr>
  </w:style>
  <w:style w:type="paragraph" w:styleId="Title">
    <w:name w:val="Title"/>
    <w:basedOn w:val="Normal"/>
    <w:next w:val="Normal"/>
    <w:link w:val="TitleChar"/>
    <w:uiPriority w:val="10"/>
    <w:qFormat/>
    <w:rsid w:val="00131E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E1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31E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E13"/>
  </w:style>
  <w:style w:type="paragraph" w:styleId="Footer">
    <w:name w:val="footer"/>
    <w:basedOn w:val="Normal"/>
    <w:link w:val="FooterChar"/>
    <w:uiPriority w:val="99"/>
    <w:unhideWhenUsed/>
    <w:rsid w:val="00131E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E13"/>
  </w:style>
  <w:style w:type="paragraph" w:styleId="TOCHeading">
    <w:name w:val="TOC Heading"/>
    <w:basedOn w:val="Heading1"/>
    <w:next w:val="Normal"/>
    <w:uiPriority w:val="39"/>
    <w:unhideWhenUsed/>
    <w:qFormat/>
    <w:rsid w:val="00131E13"/>
    <w:pPr>
      <w:outlineLvl w:val="9"/>
    </w:pPr>
    <w:rPr>
      <w:kern w:val="0"/>
      <w:lang w:val="en-US"/>
      <w14:ligatures w14:val="none"/>
    </w:rPr>
  </w:style>
  <w:style w:type="paragraph" w:styleId="TOC1">
    <w:name w:val="toc 1"/>
    <w:basedOn w:val="Normal"/>
    <w:next w:val="Normal"/>
    <w:autoRedefine/>
    <w:uiPriority w:val="39"/>
    <w:unhideWhenUsed/>
    <w:rsid w:val="00131E13"/>
    <w:pPr>
      <w:spacing w:after="100"/>
    </w:pPr>
  </w:style>
  <w:style w:type="character" w:styleId="Hyperlink">
    <w:name w:val="Hyperlink"/>
    <w:basedOn w:val="DefaultParagraphFont"/>
    <w:uiPriority w:val="99"/>
    <w:unhideWhenUsed/>
    <w:rsid w:val="00131E13"/>
    <w:rPr>
      <w:color w:val="0563C1" w:themeColor="hyperlink"/>
      <w:u w:val="single"/>
    </w:rPr>
  </w:style>
  <w:style w:type="paragraph" w:styleId="TOC2">
    <w:name w:val="toc 2"/>
    <w:basedOn w:val="Normal"/>
    <w:next w:val="Normal"/>
    <w:autoRedefine/>
    <w:uiPriority w:val="39"/>
    <w:unhideWhenUsed/>
    <w:rsid w:val="00131E13"/>
    <w:pPr>
      <w:spacing w:after="100"/>
      <w:ind w:left="220"/>
    </w:pPr>
  </w:style>
  <w:style w:type="character" w:customStyle="1" w:styleId="Heading4Char">
    <w:name w:val="Heading 4 Char"/>
    <w:basedOn w:val="DefaultParagraphFont"/>
    <w:link w:val="Heading4"/>
    <w:uiPriority w:val="9"/>
    <w:semiHidden/>
    <w:rsid w:val="00A56ED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879831">
      <w:bodyDiv w:val="1"/>
      <w:marLeft w:val="0"/>
      <w:marRight w:val="0"/>
      <w:marTop w:val="0"/>
      <w:marBottom w:val="0"/>
      <w:divBdr>
        <w:top w:val="none" w:sz="0" w:space="0" w:color="auto"/>
        <w:left w:val="none" w:sz="0" w:space="0" w:color="auto"/>
        <w:bottom w:val="none" w:sz="0" w:space="0" w:color="auto"/>
        <w:right w:val="none" w:sz="0" w:space="0" w:color="auto"/>
      </w:divBdr>
      <w:divsChild>
        <w:div w:id="262762307">
          <w:marLeft w:val="0"/>
          <w:marRight w:val="0"/>
          <w:marTop w:val="0"/>
          <w:marBottom w:val="0"/>
          <w:divBdr>
            <w:top w:val="single" w:sz="6" w:space="0" w:color="auto"/>
            <w:left w:val="single" w:sz="6" w:space="0" w:color="auto"/>
            <w:bottom w:val="single" w:sz="6" w:space="0" w:color="auto"/>
            <w:right w:val="single" w:sz="6" w:space="0" w:color="auto"/>
          </w:divBdr>
        </w:div>
      </w:divsChild>
    </w:div>
    <w:div w:id="257106407">
      <w:bodyDiv w:val="1"/>
      <w:marLeft w:val="0"/>
      <w:marRight w:val="0"/>
      <w:marTop w:val="0"/>
      <w:marBottom w:val="0"/>
      <w:divBdr>
        <w:top w:val="none" w:sz="0" w:space="0" w:color="auto"/>
        <w:left w:val="none" w:sz="0" w:space="0" w:color="auto"/>
        <w:bottom w:val="none" w:sz="0" w:space="0" w:color="auto"/>
        <w:right w:val="none" w:sz="0" w:space="0" w:color="auto"/>
      </w:divBdr>
      <w:divsChild>
        <w:div w:id="1231695111">
          <w:marLeft w:val="0"/>
          <w:marRight w:val="0"/>
          <w:marTop w:val="0"/>
          <w:marBottom w:val="0"/>
          <w:divBdr>
            <w:top w:val="single" w:sz="6" w:space="0" w:color="auto"/>
            <w:left w:val="single" w:sz="6" w:space="0" w:color="auto"/>
            <w:bottom w:val="single" w:sz="6" w:space="0" w:color="auto"/>
            <w:right w:val="single" w:sz="6" w:space="0" w:color="auto"/>
          </w:divBdr>
        </w:div>
      </w:divsChild>
    </w:div>
    <w:div w:id="491531579">
      <w:bodyDiv w:val="1"/>
      <w:marLeft w:val="0"/>
      <w:marRight w:val="0"/>
      <w:marTop w:val="0"/>
      <w:marBottom w:val="0"/>
      <w:divBdr>
        <w:top w:val="none" w:sz="0" w:space="0" w:color="auto"/>
        <w:left w:val="none" w:sz="0" w:space="0" w:color="auto"/>
        <w:bottom w:val="none" w:sz="0" w:space="0" w:color="auto"/>
        <w:right w:val="none" w:sz="0" w:space="0" w:color="auto"/>
      </w:divBdr>
      <w:divsChild>
        <w:div w:id="451050284">
          <w:marLeft w:val="0"/>
          <w:marRight w:val="0"/>
          <w:marTop w:val="0"/>
          <w:marBottom w:val="0"/>
          <w:divBdr>
            <w:top w:val="single" w:sz="6" w:space="0" w:color="auto"/>
            <w:left w:val="single" w:sz="6" w:space="0" w:color="auto"/>
            <w:bottom w:val="single" w:sz="6" w:space="0" w:color="auto"/>
            <w:right w:val="single" w:sz="6" w:space="0" w:color="auto"/>
          </w:divBdr>
        </w:div>
      </w:divsChild>
    </w:div>
    <w:div w:id="504437737">
      <w:bodyDiv w:val="1"/>
      <w:marLeft w:val="0"/>
      <w:marRight w:val="0"/>
      <w:marTop w:val="0"/>
      <w:marBottom w:val="0"/>
      <w:divBdr>
        <w:top w:val="none" w:sz="0" w:space="0" w:color="auto"/>
        <w:left w:val="none" w:sz="0" w:space="0" w:color="auto"/>
        <w:bottom w:val="none" w:sz="0" w:space="0" w:color="auto"/>
        <w:right w:val="none" w:sz="0" w:space="0" w:color="auto"/>
      </w:divBdr>
    </w:div>
    <w:div w:id="554662615">
      <w:bodyDiv w:val="1"/>
      <w:marLeft w:val="0"/>
      <w:marRight w:val="0"/>
      <w:marTop w:val="0"/>
      <w:marBottom w:val="0"/>
      <w:divBdr>
        <w:top w:val="none" w:sz="0" w:space="0" w:color="auto"/>
        <w:left w:val="none" w:sz="0" w:space="0" w:color="auto"/>
        <w:bottom w:val="none" w:sz="0" w:space="0" w:color="auto"/>
        <w:right w:val="none" w:sz="0" w:space="0" w:color="auto"/>
      </w:divBdr>
    </w:div>
    <w:div w:id="562566052">
      <w:bodyDiv w:val="1"/>
      <w:marLeft w:val="0"/>
      <w:marRight w:val="0"/>
      <w:marTop w:val="0"/>
      <w:marBottom w:val="0"/>
      <w:divBdr>
        <w:top w:val="none" w:sz="0" w:space="0" w:color="auto"/>
        <w:left w:val="none" w:sz="0" w:space="0" w:color="auto"/>
        <w:bottom w:val="none" w:sz="0" w:space="0" w:color="auto"/>
        <w:right w:val="none" w:sz="0" w:space="0" w:color="auto"/>
      </w:divBdr>
      <w:divsChild>
        <w:div w:id="1605073340">
          <w:marLeft w:val="0"/>
          <w:marRight w:val="0"/>
          <w:marTop w:val="0"/>
          <w:marBottom w:val="0"/>
          <w:divBdr>
            <w:top w:val="single" w:sz="6" w:space="0" w:color="auto"/>
            <w:left w:val="single" w:sz="6" w:space="0" w:color="auto"/>
            <w:bottom w:val="single" w:sz="6" w:space="0" w:color="auto"/>
            <w:right w:val="single" w:sz="6" w:space="0" w:color="auto"/>
          </w:divBdr>
        </w:div>
      </w:divsChild>
    </w:div>
    <w:div w:id="618755053">
      <w:bodyDiv w:val="1"/>
      <w:marLeft w:val="0"/>
      <w:marRight w:val="0"/>
      <w:marTop w:val="0"/>
      <w:marBottom w:val="0"/>
      <w:divBdr>
        <w:top w:val="none" w:sz="0" w:space="0" w:color="auto"/>
        <w:left w:val="none" w:sz="0" w:space="0" w:color="auto"/>
        <w:bottom w:val="none" w:sz="0" w:space="0" w:color="auto"/>
        <w:right w:val="none" w:sz="0" w:space="0" w:color="auto"/>
      </w:divBdr>
      <w:divsChild>
        <w:div w:id="1549025478">
          <w:marLeft w:val="0"/>
          <w:marRight w:val="0"/>
          <w:marTop w:val="0"/>
          <w:marBottom w:val="0"/>
          <w:divBdr>
            <w:top w:val="single" w:sz="6" w:space="0" w:color="auto"/>
            <w:left w:val="single" w:sz="6" w:space="0" w:color="auto"/>
            <w:bottom w:val="single" w:sz="6" w:space="0" w:color="auto"/>
            <w:right w:val="single" w:sz="6" w:space="0" w:color="auto"/>
          </w:divBdr>
        </w:div>
      </w:divsChild>
    </w:div>
    <w:div w:id="682124306">
      <w:bodyDiv w:val="1"/>
      <w:marLeft w:val="0"/>
      <w:marRight w:val="0"/>
      <w:marTop w:val="0"/>
      <w:marBottom w:val="0"/>
      <w:divBdr>
        <w:top w:val="none" w:sz="0" w:space="0" w:color="auto"/>
        <w:left w:val="none" w:sz="0" w:space="0" w:color="auto"/>
        <w:bottom w:val="none" w:sz="0" w:space="0" w:color="auto"/>
        <w:right w:val="none" w:sz="0" w:space="0" w:color="auto"/>
      </w:divBdr>
    </w:div>
    <w:div w:id="812067771">
      <w:bodyDiv w:val="1"/>
      <w:marLeft w:val="0"/>
      <w:marRight w:val="0"/>
      <w:marTop w:val="0"/>
      <w:marBottom w:val="0"/>
      <w:divBdr>
        <w:top w:val="none" w:sz="0" w:space="0" w:color="auto"/>
        <w:left w:val="none" w:sz="0" w:space="0" w:color="auto"/>
        <w:bottom w:val="none" w:sz="0" w:space="0" w:color="auto"/>
        <w:right w:val="none" w:sz="0" w:space="0" w:color="auto"/>
      </w:divBdr>
    </w:div>
    <w:div w:id="825054446">
      <w:bodyDiv w:val="1"/>
      <w:marLeft w:val="0"/>
      <w:marRight w:val="0"/>
      <w:marTop w:val="0"/>
      <w:marBottom w:val="0"/>
      <w:divBdr>
        <w:top w:val="none" w:sz="0" w:space="0" w:color="auto"/>
        <w:left w:val="none" w:sz="0" w:space="0" w:color="auto"/>
        <w:bottom w:val="none" w:sz="0" w:space="0" w:color="auto"/>
        <w:right w:val="none" w:sz="0" w:space="0" w:color="auto"/>
      </w:divBdr>
      <w:divsChild>
        <w:div w:id="1378120455">
          <w:marLeft w:val="0"/>
          <w:marRight w:val="0"/>
          <w:marTop w:val="0"/>
          <w:marBottom w:val="0"/>
          <w:divBdr>
            <w:top w:val="single" w:sz="2" w:space="0" w:color="E3E3E3"/>
            <w:left w:val="single" w:sz="2" w:space="0" w:color="E3E3E3"/>
            <w:bottom w:val="single" w:sz="2" w:space="0" w:color="E3E3E3"/>
            <w:right w:val="single" w:sz="2" w:space="0" w:color="E3E3E3"/>
          </w:divBdr>
          <w:divsChild>
            <w:div w:id="561791867">
              <w:marLeft w:val="0"/>
              <w:marRight w:val="0"/>
              <w:marTop w:val="0"/>
              <w:marBottom w:val="0"/>
              <w:divBdr>
                <w:top w:val="single" w:sz="2" w:space="0" w:color="E3E3E3"/>
                <w:left w:val="single" w:sz="2" w:space="0" w:color="E3E3E3"/>
                <w:bottom w:val="single" w:sz="2" w:space="0" w:color="E3E3E3"/>
                <w:right w:val="single" w:sz="2" w:space="0" w:color="E3E3E3"/>
              </w:divBdr>
              <w:divsChild>
                <w:div w:id="1541673299">
                  <w:marLeft w:val="0"/>
                  <w:marRight w:val="0"/>
                  <w:marTop w:val="0"/>
                  <w:marBottom w:val="0"/>
                  <w:divBdr>
                    <w:top w:val="single" w:sz="2" w:space="0" w:color="E3E3E3"/>
                    <w:left w:val="single" w:sz="2" w:space="0" w:color="E3E3E3"/>
                    <w:bottom w:val="single" w:sz="2" w:space="0" w:color="E3E3E3"/>
                    <w:right w:val="single" w:sz="2" w:space="0" w:color="E3E3E3"/>
                  </w:divBdr>
                  <w:divsChild>
                    <w:div w:id="418061169">
                      <w:marLeft w:val="0"/>
                      <w:marRight w:val="0"/>
                      <w:marTop w:val="0"/>
                      <w:marBottom w:val="0"/>
                      <w:divBdr>
                        <w:top w:val="single" w:sz="2" w:space="0" w:color="E3E3E3"/>
                        <w:left w:val="single" w:sz="2" w:space="0" w:color="E3E3E3"/>
                        <w:bottom w:val="single" w:sz="2" w:space="0" w:color="E3E3E3"/>
                        <w:right w:val="single" w:sz="2" w:space="0" w:color="E3E3E3"/>
                      </w:divBdr>
                      <w:divsChild>
                        <w:div w:id="1092168124">
                          <w:marLeft w:val="0"/>
                          <w:marRight w:val="0"/>
                          <w:marTop w:val="0"/>
                          <w:marBottom w:val="0"/>
                          <w:divBdr>
                            <w:top w:val="single" w:sz="2" w:space="0" w:color="E3E3E3"/>
                            <w:left w:val="single" w:sz="2" w:space="0" w:color="E3E3E3"/>
                            <w:bottom w:val="single" w:sz="2" w:space="0" w:color="E3E3E3"/>
                            <w:right w:val="single" w:sz="2" w:space="0" w:color="E3E3E3"/>
                          </w:divBdr>
                          <w:divsChild>
                            <w:div w:id="903032096">
                              <w:marLeft w:val="0"/>
                              <w:marRight w:val="0"/>
                              <w:marTop w:val="0"/>
                              <w:marBottom w:val="0"/>
                              <w:divBdr>
                                <w:top w:val="single" w:sz="2" w:space="0" w:color="E3E3E3"/>
                                <w:left w:val="single" w:sz="2" w:space="0" w:color="E3E3E3"/>
                                <w:bottom w:val="single" w:sz="2" w:space="0" w:color="E3E3E3"/>
                                <w:right w:val="single" w:sz="2" w:space="0" w:color="E3E3E3"/>
                              </w:divBdr>
                              <w:divsChild>
                                <w:div w:id="1676571818">
                                  <w:marLeft w:val="0"/>
                                  <w:marRight w:val="0"/>
                                  <w:marTop w:val="100"/>
                                  <w:marBottom w:val="100"/>
                                  <w:divBdr>
                                    <w:top w:val="single" w:sz="2" w:space="0" w:color="E3E3E3"/>
                                    <w:left w:val="single" w:sz="2" w:space="0" w:color="E3E3E3"/>
                                    <w:bottom w:val="single" w:sz="2" w:space="0" w:color="E3E3E3"/>
                                    <w:right w:val="single" w:sz="2" w:space="0" w:color="E3E3E3"/>
                                  </w:divBdr>
                                  <w:divsChild>
                                    <w:div w:id="733894441">
                                      <w:marLeft w:val="0"/>
                                      <w:marRight w:val="0"/>
                                      <w:marTop w:val="0"/>
                                      <w:marBottom w:val="0"/>
                                      <w:divBdr>
                                        <w:top w:val="single" w:sz="2" w:space="0" w:color="E3E3E3"/>
                                        <w:left w:val="single" w:sz="2" w:space="0" w:color="E3E3E3"/>
                                        <w:bottom w:val="single" w:sz="2" w:space="0" w:color="E3E3E3"/>
                                        <w:right w:val="single" w:sz="2" w:space="0" w:color="E3E3E3"/>
                                      </w:divBdr>
                                      <w:divsChild>
                                        <w:div w:id="1543597328">
                                          <w:marLeft w:val="0"/>
                                          <w:marRight w:val="0"/>
                                          <w:marTop w:val="0"/>
                                          <w:marBottom w:val="0"/>
                                          <w:divBdr>
                                            <w:top w:val="single" w:sz="2" w:space="0" w:color="E3E3E3"/>
                                            <w:left w:val="single" w:sz="2" w:space="0" w:color="E3E3E3"/>
                                            <w:bottom w:val="single" w:sz="2" w:space="0" w:color="E3E3E3"/>
                                            <w:right w:val="single" w:sz="2" w:space="0" w:color="E3E3E3"/>
                                          </w:divBdr>
                                          <w:divsChild>
                                            <w:div w:id="1276332033">
                                              <w:marLeft w:val="0"/>
                                              <w:marRight w:val="0"/>
                                              <w:marTop w:val="0"/>
                                              <w:marBottom w:val="0"/>
                                              <w:divBdr>
                                                <w:top w:val="single" w:sz="2" w:space="0" w:color="E3E3E3"/>
                                                <w:left w:val="single" w:sz="2" w:space="0" w:color="E3E3E3"/>
                                                <w:bottom w:val="single" w:sz="2" w:space="0" w:color="E3E3E3"/>
                                                <w:right w:val="single" w:sz="2" w:space="0" w:color="E3E3E3"/>
                                              </w:divBdr>
                                              <w:divsChild>
                                                <w:div w:id="255360714">
                                                  <w:marLeft w:val="0"/>
                                                  <w:marRight w:val="0"/>
                                                  <w:marTop w:val="0"/>
                                                  <w:marBottom w:val="0"/>
                                                  <w:divBdr>
                                                    <w:top w:val="single" w:sz="2" w:space="0" w:color="E3E3E3"/>
                                                    <w:left w:val="single" w:sz="2" w:space="0" w:color="E3E3E3"/>
                                                    <w:bottom w:val="single" w:sz="2" w:space="0" w:color="E3E3E3"/>
                                                    <w:right w:val="single" w:sz="2" w:space="0" w:color="E3E3E3"/>
                                                  </w:divBdr>
                                                  <w:divsChild>
                                                    <w:div w:id="2087921997">
                                                      <w:marLeft w:val="0"/>
                                                      <w:marRight w:val="0"/>
                                                      <w:marTop w:val="0"/>
                                                      <w:marBottom w:val="0"/>
                                                      <w:divBdr>
                                                        <w:top w:val="single" w:sz="2" w:space="0" w:color="E3E3E3"/>
                                                        <w:left w:val="single" w:sz="2" w:space="0" w:color="E3E3E3"/>
                                                        <w:bottom w:val="single" w:sz="2" w:space="0" w:color="E3E3E3"/>
                                                        <w:right w:val="single" w:sz="2" w:space="0" w:color="E3E3E3"/>
                                                      </w:divBdr>
                                                      <w:divsChild>
                                                        <w:div w:id="363554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2627788">
                              <w:marLeft w:val="0"/>
                              <w:marRight w:val="0"/>
                              <w:marTop w:val="0"/>
                              <w:marBottom w:val="0"/>
                              <w:divBdr>
                                <w:top w:val="single" w:sz="2" w:space="0" w:color="E3E3E3"/>
                                <w:left w:val="single" w:sz="2" w:space="0" w:color="E3E3E3"/>
                                <w:bottom w:val="single" w:sz="2" w:space="0" w:color="E3E3E3"/>
                                <w:right w:val="single" w:sz="2" w:space="0" w:color="E3E3E3"/>
                              </w:divBdr>
                              <w:divsChild>
                                <w:div w:id="1366179123">
                                  <w:marLeft w:val="0"/>
                                  <w:marRight w:val="0"/>
                                  <w:marTop w:val="100"/>
                                  <w:marBottom w:val="100"/>
                                  <w:divBdr>
                                    <w:top w:val="single" w:sz="2" w:space="0" w:color="E3E3E3"/>
                                    <w:left w:val="single" w:sz="2" w:space="0" w:color="E3E3E3"/>
                                    <w:bottom w:val="single" w:sz="2" w:space="0" w:color="E3E3E3"/>
                                    <w:right w:val="single" w:sz="2" w:space="0" w:color="E3E3E3"/>
                                  </w:divBdr>
                                  <w:divsChild>
                                    <w:div w:id="72900150">
                                      <w:marLeft w:val="0"/>
                                      <w:marRight w:val="0"/>
                                      <w:marTop w:val="0"/>
                                      <w:marBottom w:val="0"/>
                                      <w:divBdr>
                                        <w:top w:val="single" w:sz="2" w:space="0" w:color="E3E3E3"/>
                                        <w:left w:val="single" w:sz="2" w:space="0" w:color="E3E3E3"/>
                                        <w:bottom w:val="single" w:sz="2" w:space="0" w:color="E3E3E3"/>
                                        <w:right w:val="single" w:sz="2" w:space="0" w:color="E3E3E3"/>
                                      </w:divBdr>
                                      <w:divsChild>
                                        <w:div w:id="1023092697">
                                          <w:marLeft w:val="0"/>
                                          <w:marRight w:val="0"/>
                                          <w:marTop w:val="0"/>
                                          <w:marBottom w:val="0"/>
                                          <w:divBdr>
                                            <w:top w:val="single" w:sz="2" w:space="0" w:color="E3E3E3"/>
                                            <w:left w:val="single" w:sz="2" w:space="0" w:color="E3E3E3"/>
                                            <w:bottom w:val="single" w:sz="2" w:space="0" w:color="E3E3E3"/>
                                            <w:right w:val="single" w:sz="2" w:space="0" w:color="E3E3E3"/>
                                          </w:divBdr>
                                          <w:divsChild>
                                            <w:div w:id="735930804">
                                              <w:marLeft w:val="0"/>
                                              <w:marRight w:val="0"/>
                                              <w:marTop w:val="0"/>
                                              <w:marBottom w:val="0"/>
                                              <w:divBdr>
                                                <w:top w:val="single" w:sz="2" w:space="0" w:color="E3E3E3"/>
                                                <w:left w:val="single" w:sz="2" w:space="0" w:color="E3E3E3"/>
                                                <w:bottom w:val="single" w:sz="2" w:space="0" w:color="E3E3E3"/>
                                                <w:right w:val="single" w:sz="2" w:space="0" w:color="E3E3E3"/>
                                              </w:divBdr>
                                              <w:divsChild>
                                                <w:div w:id="1345128970">
                                                  <w:marLeft w:val="0"/>
                                                  <w:marRight w:val="0"/>
                                                  <w:marTop w:val="0"/>
                                                  <w:marBottom w:val="0"/>
                                                  <w:divBdr>
                                                    <w:top w:val="single" w:sz="2" w:space="0" w:color="E3E3E3"/>
                                                    <w:left w:val="single" w:sz="2" w:space="0" w:color="E3E3E3"/>
                                                    <w:bottom w:val="single" w:sz="2" w:space="0" w:color="E3E3E3"/>
                                                    <w:right w:val="single" w:sz="2" w:space="0" w:color="E3E3E3"/>
                                                  </w:divBdr>
                                                  <w:divsChild>
                                                    <w:div w:id="934243778">
                                                      <w:marLeft w:val="0"/>
                                                      <w:marRight w:val="0"/>
                                                      <w:marTop w:val="0"/>
                                                      <w:marBottom w:val="0"/>
                                                      <w:divBdr>
                                                        <w:top w:val="single" w:sz="2" w:space="0" w:color="E3E3E3"/>
                                                        <w:left w:val="single" w:sz="2" w:space="0" w:color="E3E3E3"/>
                                                        <w:bottom w:val="single" w:sz="2" w:space="0" w:color="E3E3E3"/>
                                                        <w:right w:val="single" w:sz="2" w:space="0" w:color="E3E3E3"/>
                                                      </w:divBdr>
                                                      <w:divsChild>
                                                        <w:div w:id="669141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1629481">
                                          <w:marLeft w:val="0"/>
                                          <w:marRight w:val="0"/>
                                          <w:marTop w:val="0"/>
                                          <w:marBottom w:val="0"/>
                                          <w:divBdr>
                                            <w:top w:val="single" w:sz="2" w:space="0" w:color="E3E3E3"/>
                                            <w:left w:val="single" w:sz="2" w:space="0" w:color="E3E3E3"/>
                                            <w:bottom w:val="single" w:sz="2" w:space="0" w:color="E3E3E3"/>
                                            <w:right w:val="single" w:sz="2" w:space="0" w:color="E3E3E3"/>
                                          </w:divBdr>
                                          <w:divsChild>
                                            <w:div w:id="1342396164">
                                              <w:marLeft w:val="0"/>
                                              <w:marRight w:val="0"/>
                                              <w:marTop w:val="0"/>
                                              <w:marBottom w:val="0"/>
                                              <w:divBdr>
                                                <w:top w:val="single" w:sz="2" w:space="0" w:color="E3E3E3"/>
                                                <w:left w:val="single" w:sz="2" w:space="0" w:color="E3E3E3"/>
                                                <w:bottom w:val="single" w:sz="2" w:space="0" w:color="E3E3E3"/>
                                                <w:right w:val="single" w:sz="2" w:space="0" w:color="E3E3E3"/>
                                              </w:divBdr>
                                            </w:div>
                                            <w:div w:id="1985743302">
                                              <w:marLeft w:val="0"/>
                                              <w:marRight w:val="0"/>
                                              <w:marTop w:val="0"/>
                                              <w:marBottom w:val="0"/>
                                              <w:divBdr>
                                                <w:top w:val="single" w:sz="2" w:space="0" w:color="E3E3E3"/>
                                                <w:left w:val="single" w:sz="2" w:space="0" w:color="E3E3E3"/>
                                                <w:bottom w:val="single" w:sz="2" w:space="0" w:color="E3E3E3"/>
                                                <w:right w:val="single" w:sz="2" w:space="0" w:color="E3E3E3"/>
                                              </w:divBdr>
                                              <w:divsChild>
                                                <w:div w:id="671764896">
                                                  <w:marLeft w:val="0"/>
                                                  <w:marRight w:val="0"/>
                                                  <w:marTop w:val="0"/>
                                                  <w:marBottom w:val="0"/>
                                                  <w:divBdr>
                                                    <w:top w:val="single" w:sz="2" w:space="0" w:color="E3E3E3"/>
                                                    <w:left w:val="single" w:sz="2" w:space="0" w:color="E3E3E3"/>
                                                    <w:bottom w:val="single" w:sz="2" w:space="0" w:color="E3E3E3"/>
                                                    <w:right w:val="single" w:sz="2" w:space="0" w:color="E3E3E3"/>
                                                  </w:divBdr>
                                                  <w:divsChild>
                                                    <w:div w:id="169877344">
                                                      <w:marLeft w:val="0"/>
                                                      <w:marRight w:val="0"/>
                                                      <w:marTop w:val="0"/>
                                                      <w:marBottom w:val="0"/>
                                                      <w:divBdr>
                                                        <w:top w:val="single" w:sz="2" w:space="0" w:color="E3E3E3"/>
                                                        <w:left w:val="single" w:sz="2" w:space="0" w:color="E3E3E3"/>
                                                        <w:bottom w:val="single" w:sz="2" w:space="0" w:color="E3E3E3"/>
                                                        <w:right w:val="single" w:sz="2" w:space="0" w:color="E3E3E3"/>
                                                      </w:divBdr>
                                                      <w:divsChild>
                                                        <w:div w:id="16215684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7621554">
                              <w:marLeft w:val="0"/>
                              <w:marRight w:val="0"/>
                              <w:marTop w:val="0"/>
                              <w:marBottom w:val="0"/>
                              <w:divBdr>
                                <w:top w:val="single" w:sz="2" w:space="0" w:color="E3E3E3"/>
                                <w:left w:val="single" w:sz="2" w:space="0" w:color="E3E3E3"/>
                                <w:bottom w:val="single" w:sz="2" w:space="0" w:color="E3E3E3"/>
                                <w:right w:val="single" w:sz="2" w:space="0" w:color="E3E3E3"/>
                              </w:divBdr>
                              <w:divsChild>
                                <w:div w:id="1310130629">
                                  <w:marLeft w:val="0"/>
                                  <w:marRight w:val="0"/>
                                  <w:marTop w:val="100"/>
                                  <w:marBottom w:val="100"/>
                                  <w:divBdr>
                                    <w:top w:val="single" w:sz="2" w:space="0" w:color="E3E3E3"/>
                                    <w:left w:val="single" w:sz="2" w:space="0" w:color="E3E3E3"/>
                                    <w:bottom w:val="single" w:sz="2" w:space="0" w:color="E3E3E3"/>
                                    <w:right w:val="single" w:sz="2" w:space="0" w:color="E3E3E3"/>
                                  </w:divBdr>
                                  <w:divsChild>
                                    <w:div w:id="1276057093">
                                      <w:marLeft w:val="0"/>
                                      <w:marRight w:val="0"/>
                                      <w:marTop w:val="0"/>
                                      <w:marBottom w:val="0"/>
                                      <w:divBdr>
                                        <w:top w:val="single" w:sz="2" w:space="0" w:color="E3E3E3"/>
                                        <w:left w:val="single" w:sz="2" w:space="0" w:color="E3E3E3"/>
                                        <w:bottom w:val="single" w:sz="2" w:space="0" w:color="E3E3E3"/>
                                        <w:right w:val="single" w:sz="2" w:space="0" w:color="E3E3E3"/>
                                      </w:divBdr>
                                      <w:divsChild>
                                        <w:div w:id="1262378480">
                                          <w:marLeft w:val="0"/>
                                          <w:marRight w:val="0"/>
                                          <w:marTop w:val="0"/>
                                          <w:marBottom w:val="0"/>
                                          <w:divBdr>
                                            <w:top w:val="single" w:sz="2" w:space="0" w:color="E3E3E3"/>
                                            <w:left w:val="single" w:sz="2" w:space="0" w:color="E3E3E3"/>
                                            <w:bottom w:val="single" w:sz="2" w:space="0" w:color="E3E3E3"/>
                                            <w:right w:val="single" w:sz="2" w:space="0" w:color="E3E3E3"/>
                                          </w:divBdr>
                                          <w:divsChild>
                                            <w:div w:id="868377535">
                                              <w:marLeft w:val="0"/>
                                              <w:marRight w:val="0"/>
                                              <w:marTop w:val="0"/>
                                              <w:marBottom w:val="0"/>
                                              <w:divBdr>
                                                <w:top w:val="single" w:sz="2" w:space="0" w:color="E3E3E3"/>
                                                <w:left w:val="single" w:sz="2" w:space="0" w:color="E3E3E3"/>
                                                <w:bottom w:val="single" w:sz="2" w:space="0" w:color="E3E3E3"/>
                                                <w:right w:val="single" w:sz="2" w:space="0" w:color="E3E3E3"/>
                                              </w:divBdr>
                                              <w:divsChild>
                                                <w:div w:id="541863080">
                                                  <w:marLeft w:val="0"/>
                                                  <w:marRight w:val="0"/>
                                                  <w:marTop w:val="0"/>
                                                  <w:marBottom w:val="0"/>
                                                  <w:divBdr>
                                                    <w:top w:val="single" w:sz="2" w:space="0" w:color="E3E3E3"/>
                                                    <w:left w:val="single" w:sz="2" w:space="0" w:color="E3E3E3"/>
                                                    <w:bottom w:val="single" w:sz="2" w:space="0" w:color="E3E3E3"/>
                                                    <w:right w:val="single" w:sz="2" w:space="0" w:color="E3E3E3"/>
                                                  </w:divBdr>
                                                  <w:divsChild>
                                                    <w:div w:id="1575816130">
                                                      <w:marLeft w:val="0"/>
                                                      <w:marRight w:val="0"/>
                                                      <w:marTop w:val="0"/>
                                                      <w:marBottom w:val="0"/>
                                                      <w:divBdr>
                                                        <w:top w:val="single" w:sz="2" w:space="0" w:color="E3E3E3"/>
                                                        <w:left w:val="single" w:sz="2" w:space="0" w:color="E3E3E3"/>
                                                        <w:bottom w:val="single" w:sz="2" w:space="0" w:color="E3E3E3"/>
                                                        <w:right w:val="single" w:sz="2" w:space="0" w:color="E3E3E3"/>
                                                      </w:divBdr>
                                                      <w:divsChild>
                                                        <w:div w:id="71247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8313770">
                                          <w:marLeft w:val="0"/>
                                          <w:marRight w:val="0"/>
                                          <w:marTop w:val="0"/>
                                          <w:marBottom w:val="0"/>
                                          <w:divBdr>
                                            <w:top w:val="single" w:sz="2" w:space="0" w:color="E3E3E3"/>
                                            <w:left w:val="single" w:sz="2" w:space="0" w:color="E3E3E3"/>
                                            <w:bottom w:val="single" w:sz="2" w:space="0" w:color="E3E3E3"/>
                                            <w:right w:val="single" w:sz="2" w:space="0" w:color="E3E3E3"/>
                                          </w:divBdr>
                                          <w:divsChild>
                                            <w:div w:id="1599555279">
                                              <w:marLeft w:val="0"/>
                                              <w:marRight w:val="0"/>
                                              <w:marTop w:val="0"/>
                                              <w:marBottom w:val="0"/>
                                              <w:divBdr>
                                                <w:top w:val="single" w:sz="2" w:space="0" w:color="E3E3E3"/>
                                                <w:left w:val="single" w:sz="2" w:space="0" w:color="E3E3E3"/>
                                                <w:bottom w:val="single" w:sz="2" w:space="0" w:color="E3E3E3"/>
                                                <w:right w:val="single" w:sz="2" w:space="0" w:color="E3E3E3"/>
                                              </w:divBdr>
                                            </w:div>
                                            <w:div w:id="289093643">
                                              <w:marLeft w:val="0"/>
                                              <w:marRight w:val="0"/>
                                              <w:marTop w:val="0"/>
                                              <w:marBottom w:val="0"/>
                                              <w:divBdr>
                                                <w:top w:val="single" w:sz="2" w:space="0" w:color="E3E3E3"/>
                                                <w:left w:val="single" w:sz="2" w:space="0" w:color="E3E3E3"/>
                                                <w:bottom w:val="single" w:sz="2" w:space="0" w:color="E3E3E3"/>
                                                <w:right w:val="single" w:sz="2" w:space="0" w:color="E3E3E3"/>
                                              </w:divBdr>
                                              <w:divsChild>
                                                <w:div w:id="1785952605">
                                                  <w:marLeft w:val="0"/>
                                                  <w:marRight w:val="0"/>
                                                  <w:marTop w:val="0"/>
                                                  <w:marBottom w:val="0"/>
                                                  <w:divBdr>
                                                    <w:top w:val="single" w:sz="2" w:space="0" w:color="E3E3E3"/>
                                                    <w:left w:val="single" w:sz="2" w:space="0" w:color="E3E3E3"/>
                                                    <w:bottom w:val="single" w:sz="2" w:space="0" w:color="E3E3E3"/>
                                                    <w:right w:val="single" w:sz="2" w:space="0" w:color="E3E3E3"/>
                                                  </w:divBdr>
                                                  <w:divsChild>
                                                    <w:div w:id="1129201164">
                                                      <w:marLeft w:val="0"/>
                                                      <w:marRight w:val="0"/>
                                                      <w:marTop w:val="0"/>
                                                      <w:marBottom w:val="0"/>
                                                      <w:divBdr>
                                                        <w:top w:val="single" w:sz="2" w:space="0" w:color="E3E3E3"/>
                                                        <w:left w:val="single" w:sz="2" w:space="0" w:color="E3E3E3"/>
                                                        <w:bottom w:val="single" w:sz="2" w:space="0" w:color="E3E3E3"/>
                                                        <w:right w:val="single" w:sz="2" w:space="0" w:color="E3E3E3"/>
                                                      </w:divBdr>
                                                      <w:divsChild>
                                                        <w:div w:id="4246156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9570724">
                              <w:marLeft w:val="0"/>
                              <w:marRight w:val="0"/>
                              <w:marTop w:val="0"/>
                              <w:marBottom w:val="0"/>
                              <w:divBdr>
                                <w:top w:val="single" w:sz="2" w:space="0" w:color="E3E3E3"/>
                                <w:left w:val="single" w:sz="2" w:space="0" w:color="E3E3E3"/>
                                <w:bottom w:val="single" w:sz="2" w:space="0" w:color="E3E3E3"/>
                                <w:right w:val="single" w:sz="2" w:space="0" w:color="E3E3E3"/>
                              </w:divBdr>
                              <w:divsChild>
                                <w:div w:id="1636177784">
                                  <w:marLeft w:val="0"/>
                                  <w:marRight w:val="0"/>
                                  <w:marTop w:val="100"/>
                                  <w:marBottom w:val="100"/>
                                  <w:divBdr>
                                    <w:top w:val="single" w:sz="2" w:space="0" w:color="E3E3E3"/>
                                    <w:left w:val="single" w:sz="2" w:space="0" w:color="E3E3E3"/>
                                    <w:bottom w:val="single" w:sz="2" w:space="0" w:color="E3E3E3"/>
                                    <w:right w:val="single" w:sz="2" w:space="0" w:color="E3E3E3"/>
                                  </w:divBdr>
                                  <w:divsChild>
                                    <w:div w:id="2081367402">
                                      <w:marLeft w:val="0"/>
                                      <w:marRight w:val="0"/>
                                      <w:marTop w:val="0"/>
                                      <w:marBottom w:val="0"/>
                                      <w:divBdr>
                                        <w:top w:val="single" w:sz="2" w:space="0" w:color="E3E3E3"/>
                                        <w:left w:val="single" w:sz="2" w:space="0" w:color="E3E3E3"/>
                                        <w:bottom w:val="single" w:sz="2" w:space="0" w:color="E3E3E3"/>
                                        <w:right w:val="single" w:sz="2" w:space="0" w:color="E3E3E3"/>
                                      </w:divBdr>
                                      <w:divsChild>
                                        <w:div w:id="1588659017">
                                          <w:marLeft w:val="0"/>
                                          <w:marRight w:val="0"/>
                                          <w:marTop w:val="0"/>
                                          <w:marBottom w:val="0"/>
                                          <w:divBdr>
                                            <w:top w:val="single" w:sz="2" w:space="0" w:color="E3E3E3"/>
                                            <w:left w:val="single" w:sz="2" w:space="0" w:color="E3E3E3"/>
                                            <w:bottom w:val="single" w:sz="2" w:space="0" w:color="E3E3E3"/>
                                            <w:right w:val="single" w:sz="2" w:space="0" w:color="E3E3E3"/>
                                          </w:divBdr>
                                          <w:divsChild>
                                            <w:div w:id="1286082273">
                                              <w:marLeft w:val="0"/>
                                              <w:marRight w:val="0"/>
                                              <w:marTop w:val="0"/>
                                              <w:marBottom w:val="0"/>
                                              <w:divBdr>
                                                <w:top w:val="single" w:sz="2" w:space="0" w:color="E3E3E3"/>
                                                <w:left w:val="single" w:sz="2" w:space="0" w:color="E3E3E3"/>
                                                <w:bottom w:val="single" w:sz="2" w:space="0" w:color="E3E3E3"/>
                                                <w:right w:val="single" w:sz="2" w:space="0" w:color="E3E3E3"/>
                                              </w:divBdr>
                                              <w:divsChild>
                                                <w:div w:id="118845013">
                                                  <w:marLeft w:val="0"/>
                                                  <w:marRight w:val="0"/>
                                                  <w:marTop w:val="0"/>
                                                  <w:marBottom w:val="0"/>
                                                  <w:divBdr>
                                                    <w:top w:val="single" w:sz="2" w:space="0" w:color="E3E3E3"/>
                                                    <w:left w:val="single" w:sz="2" w:space="0" w:color="E3E3E3"/>
                                                    <w:bottom w:val="single" w:sz="2" w:space="0" w:color="E3E3E3"/>
                                                    <w:right w:val="single" w:sz="2" w:space="0" w:color="E3E3E3"/>
                                                  </w:divBdr>
                                                  <w:divsChild>
                                                    <w:div w:id="1357851781">
                                                      <w:marLeft w:val="0"/>
                                                      <w:marRight w:val="0"/>
                                                      <w:marTop w:val="0"/>
                                                      <w:marBottom w:val="0"/>
                                                      <w:divBdr>
                                                        <w:top w:val="single" w:sz="2" w:space="0" w:color="E3E3E3"/>
                                                        <w:left w:val="single" w:sz="2" w:space="0" w:color="E3E3E3"/>
                                                        <w:bottom w:val="single" w:sz="2" w:space="0" w:color="E3E3E3"/>
                                                        <w:right w:val="single" w:sz="2" w:space="0" w:color="E3E3E3"/>
                                                      </w:divBdr>
                                                      <w:divsChild>
                                                        <w:div w:id="244505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1965120">
                                          <w:marLeft w:val="0"/>
                                          <w:marRight w:val="0"/>
                                          <w:marTop w:val="0"/>
                                          <w:marBottom w:val="0"/>
                                          <w:divBdr>
                                            <w:top w:val="single" w:sz="2" w:space="0" w:color="E3E3E3"/>
                                            <w:left w:val="single" w:sz="2" w:space="0" w:color="E3E3E3"/>
                                            <w:bottom w:val="single" w:sz="2" w:space="0" w:color="E3E3E3"/>
                                            <w:right w:val="single" w:sz="2" w:space="0" w:color="E3E3E3"/>
                                          </w:divBdr>
                                          <w:divsChild>
                                            <w:div w:id="412238375">
                                              <w:marLeft w:val="0"/>
                                              <w:marRight w:val="0"/>
                                              <w:marTop w:val="0"/>
                                              <w:marBottom w:val="0"/>
                                              <w:divBdr>
                                                <w:top w:val="single" w:sz="2" w:space="0" w:color="E3E3E3"/>
                                                <w:left w:val="single" w:sz="2" w:space="0" w:color="E3E3E3"/>
                                                <w:bottom w:val="single" w:sz="2" w:space="0" w:color="E3E3E3"/>
                                                <w:right w:val="single" w:sz="2" w:space="0" w:color="E3E3E3"/>
                                              </w:divBdr>
                                            </w:div>
                                            <w:div w:id="2139057942">
                                              <w:marLeft w:val="0"/>
                                              <w:marRight w:val="0"/>
                                              <w:marTop w:val="0"/>
                                              <w:marBottom w:val="0"/>
                                              <w:divBdr>
                                                <w:top w:val="single" w:sz="2" w:space="0" w:color="E3E3E3"/>
                                                <w:left w:val="single" w:sz="2" w:space="0" w:color="E3E3E3"/>
                                                <w:bottom w:val="single" w:sz="2" w:space="0" w:color="E3E3E3"/>
                                                <w:right w:val="single" w:sz="2" w:space="0" w:color="E3E3E3"/>
                                              </w:divBdr>
                                              <w:divsChild>
                                                <w:div w:id="1162351587">
                                                  <w:marLeft w:val="0"/>
                                                  <w:marRight w:val="0"/>
                                                  <w:marTop w:val="0"/>
                                                  <w:marBottom w:val="0"/>
                                                  <w:divBdr>
                                                    <w:top w:val="single" w:sz="2" w:space="0" w:color="E3E3E3"/>
                                                    <w:left w:val="single" w:sz="2" w:space="0" w:color="E3E3E3"/>
                                                    <w:bottom w:val="single" w:sz="2" w:space="0" w:color="E3E3E3"/>
                                                    <w:right w:val="single" w:sz="2" w:space="0" w:color="E3E3E3"/>
                                                  </w:divBdr>
                                                  <w:divsChild>
                                                    <w:div w:id="636303376">
                                                      <w:marLeft w:val="0"/>
                                                      <w:marRight w:val="0"/>
                                                      <w:marTop w:val="0"/>
                                                      <w:marBottom w:val="0"/>
                                                      <w:divBdr>
                                                        <w:top w:val="single" w:sz="2" w:space="0" w:color="E3E3E3"/>
                                                        <w:left w:val="single" w:sz="2" w:space="0" w:color="E3E3E3"/>
                                                        <w:bottom w:val="single" w:sz="2" w:space="0" w:color="E3E3E3"/>
                                                        <w:right w:val="single" w:sz="2" w:space="0" w:color="E3E3E3"/>
                                                      </w:divBdr>
                                                      <w:divsChild>
                                                        <w:div w:id="20918069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5284868">
                              <w:marLeft w:val="0"/>
                              <w:marRight w:val="0"/>
                              <w:marTop w:val="0"/>
                              <w:marBottom w:val="0"/>
                              <w:divBdr>
                                <w:top w:val="single" w:sz="2" w:space="0" w:color="E3E3E3"/>
                                <w:left w:val="single" w:sz="2" w:space="0" w:color="E3E3E3"/>
                                <w:bottom w:val="single" w:sz="2" w:space="0" w:color="E3E3E3"/>
                                <w:right w:val="single" w:sz="2" w:space="0" w:color="E3E3E3"/>
                              </w:divBdr>
                              <w:divsChild>
                                <w:div w:id="912785879">
                                  <w:marLeft w:val="0"/>
                                  <w:marRight w:val="0"/>
                                  <w:marTop w:val="100"/>
                                  <w:marBottom w:val="100"/>
                                  <w:divBdr>
                                    <w:top w:val="single" w:sz="2" w:space="0" w:color="E3E3E3"/>
                                    <w:left w:val="single" w:sz="2" w:space="0" w:color="E3E3E3"/>
                                    <w:bottom w:val="single" w:sz="2" w:space="0" w:color="E3E3E3"/>
                                    <w:right w:val="single" w:sz="2" w:space="0" w:color="E3E3E3"/>
                                  </w:divBdr>
                                  <w:divsChild>
                                    <w:div w:id="938220274">
                                      <w:marLeft w:val="0"/>
                                      <w:marRight w:val="0"/>
                                      <w:marTop w:val="0"/>
                                      <w:marBottom w:val="0"/>
                                      <w:divBdr>
                                        <w:top w:val="single" w:sz="2" w:space="0" w:color="E3E3E3"/>
                                        <w:left w:val="single" w:sz="2" w:space="0" w:color="E3E3E3"/>
                                        <w:bottom w:val="single" w:sz="2" w:space="0" w:color="E3E3E3"/>
                                        <w:right w:val="single" w:sz="2" w:space="0" w:color="E3E3E3"/>
                                      </w:divBdr>
                                      <w:divsChild>
                                        <w:div w:id="1064108322">
                                          <w:marLeft w:val="0"/>
                                          <w:marRight w:val="0"/>
                                          <w:marTop w:val="0"/>
                                          <w:marBottom w:val="0"/>
                                          <w:divBdr>
                                            <w:top w:val="single" w:sz="2" w:space="0" w:color="E3E3E3"/>
                                            <w:left w:val="single" w:sz="2" w:space="0" w:color="E3E3E3"/>
                                            <w:bottom w:val="single" w:sz="2" w:space="0" w:color="E3E3E3"/>
                                            <w:right w:val="single" w:sz="2" w:space="0" w:color="E3E3E3"/>
                                          </w:divBdr>
                                          <w:divsChild>
                                            <w:div w:id="813257572">
                                              <w:marLeft w:val="0"/>
                                              <w:marRight w:val="0"/>
                                              <w:marTop w:val="0"/>
                                              <w:marBottom w:val="0"/>
                                              <w:divBdr>
                                                <w:top w:val="single" w:sz="2" w:space="0" w:color="E3E3E3"/>
                                                <w:left w:val="single" w:sz="2" w:space="0" w:color="E3E3E3"/>
                                                <w:bottom w:val="single" w:sz="2" w:space="0" w:color="E3E3E3"/>
                                                <w:right w:val="single" w:sz="2" w:space="0" w:color="E3E3E3"/>
                                              </w:divBdr>
                                              <w:divsChild>
                                                <w:div w:id="562715862">
                                                  <w:marLeft w:val="0"/>
                                                  <w:marRight w:val="0"/>
                                                  <w:marTop w:val="0"/>
                                                  <w:marBottom w:val="0"/>
                                                  <w:divBdr>
                                                    <w:top w:val="single" w:sz="2" w:space="0" w:color="E3E3E3"/>
                                                    <w:left w:val="single" w:sz="2" w:space="0" w:color="E3E3E3"/>
                                                    <w:bottom w:val="single" w:sz="2" w:space="0" w:color="E3E3E3"/>
                                                    <w:right w:val="single" w:sz="2" w:space="0" w:color="E3E3E3"/>
                                                  </w:divBdr>
                                                  <w:divsChild>
                                                    <w:div w:id="1142036466">
                                                      <w:marLeft w:val="0"/>
                                                      <w:marRight w:val="0"/>
                                                      <w:marTop w:val="0"/>
                                                      <w:marBottom w:val="0"/>
                                                      <w:divBdr>
                                                        <w:top w:val="single" w:sz="2" w:space="0" w:color="E3E3E3"/>
                                                        <w:left w:val="single" w:sz="2" w:space="0" w:color="E3E3E3"/>
                                                        <w:bottom w:val="single" w:sz="2" w:space="0" w:color="E3E3E3"/>
                                                        <w:right w:val="single" w:sz="2" w:space="0" w:color="E3E3E3"/>
                                                      </w:divBdr>
                                                      <w:divsChild>
                                                        <w:div w:id="3313016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1331194">
                                          <w:marLeft w:val="0"/>
                                          <w:marRight w:val="0"/>
                                          <w:marTop w:val="0"/>
                                          <w:marBottom w:val="0"/>
                                          <w:divBdr>
                                            <w:top w:val="single" w:sz="2" w:space="0" w:color="E3E3E3"/>
                                            <w:left w:val="single" w:sz="2" w:space="0" w:color="E3E3E3"/>
                                            <w:bottom w:val="single" w:sz="2" w:space="0" w:color="E3E3E3"/>
                                            <w:right w:val="single" w:sz="2" w:space="0" w:color="E3E3E3"/>
                                          </w:divBdr>
                                          <w:divsChild>
                                            <w:div w:id="194581673">
                                              <w:marLeft w:val="0"/>
                                              <w:marRight w:val="0"/>
                                              <w:marTop w:val="0"/>
                                              <w:marBottom w:val="0"/>
                                              <w:divBdr>
                                                <w:top w:val="single" w:sz="2" w:space="0" w:color="E3E3E3"/>
                                                <w:left w:val="single" w:sz="2" w:space="0" w:color="E3E3E3"/>
                                                <w:bottom w:val="single" w:sz="2" w:space="0" w:color="E3E3E3"/>
                                                <w:right w:val="single" w:sz="2" w:space="0" w:color="E3E3E3"/>
                                              </w:divBdr>
                                            </w:div>
                                            <w:div w:id="1876304724">
                                              <w:marLeft w:val="0"/>
                                              <w:marRight w:val="0"/>
                                              <w:marTop w:val="0"/>
                                              <w:marBottom w:val="0"/>
                                              <w:divBdr>
                                                <w:top w:val="single" w:sz="2" w:space="0" w:color="E3E3E3"/>
                                                <w:left w:val="single" w:sz="2" w:space="0" w:color="E3E3E3"/>
                                                <w:bottom w:val="single" w:sz="2" w:space="0" w:color="E3E3E3"/>
                                                <w:right w:val="single" w:sz="2" w:space="0" w:color="E3E3E3"/>
                                              </w:divBdr>
                                              <w:divsChild>
                                                <w:div w:id="1281567783">
                                                  <w:marLeft w:val="0"/>
                                                  <w:marRight w:val="0"/>
                                                  <w:marTop w:val="0"/>
                                                  <w:marBottom w:val="0"/>
                                                  <w:divBdr>
                                                    <w:top w:val="single" w:sz="2" w:space="0" w:color="E3E3E3"/>
                                                    <w:left w:val="single" w:sz="2" w:space="0" w:color="E3E3E3"/>
                                                    <w:bottom w:val="single" w:sz="2" w:space="0" w:color="E3E3E3"/>
                                                    <w:right w:val="single" w:sz="2" w:space="0" w:color="E3E3E3"/>
                                                  </w:divBdr>
                                                  <w:divsChild>
                                                    <w:div w:id="869757722">
                                                      <w:marLeft w:val="0"/>
                                                      <w:marRight w:val="0"/>
                                                      <w:marTop w:val="0"/>
                                                      <w:marBottom w:val="0"/>
                                                      <w:divBdr>
                                                        <w:top w:val="single" w:sz="2" w:space="0" w:color="E3E3E3"/>
                                                        <w:left w:val="single" w:sz="2" w:space="0" w:color="E3E3E3"/>
                                                        <w:bottom w:val="single" w:sz="2" w:space="0" w:color="E3E3E3"/>
                                                        <w:right w:val="single" w:sz="2" w:space="0" w:color="E3E3E3"/>
                                                      </w:divBdr>
                                                      <w:divsChild>
                                                        <w:div w:id="12478866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4991361">
                              <w:marLeft w:val="0"/>
                              <w:marRight w:val="0"/>
                              <w:marTop w:val="0"/>
                              <w:marBottom w:val="0"/>
                              <w:divBdr>
                                <w:top w:val="single" w:sz="2" w:space="0" w:color="E3E3E3"/>
                                <w:left w:val="single" w:sz="2" w:space="0" w:color="E3E3E3"/>
                                <w:bottom w:val="single" w:sz="2" w:space="0" w:color="E3E3E3"/>
                                <w:right w:val="single" w:sz="2" w:space="0" w:color="E3E3E3"/>
                              </w:divBdr>
                              <w:divsChild>
                                <w:div w:id="1208180047">
                                  <w:marLeft w:val="0"/>
                                  <w:marRight w:val="0"/>
                                  <w:marTop w:val="100"/>
                                  <w:marBottom w:val="100"/>
                                  <w:divBdr>
                                    <w:top w:val="single" w:sz="2" w:space="0" w:color="E3E3E3"/>
                                    <w:left w:val="single" w:sz="2" w:space="0" w:color="E3E3E3"/>
                                    <w:bottom w:val="single" w:sz="2" w:space="0" w:color="E3E3E3"/>
                                    <w:right w:val="single" w:sz="2" w:space="0" w:color="E3E3E3"/>
                                  </w:divBdr>
                                  <w:divsChild>
                                    <w:div w:id="120660813">
                                      <w:marLeft w:val="0"/>
                                      <w:marRight w:val="0"/>
                                      <w:marTop w:val="0"/>
                                      <w:marBottom w:val="0"/>
                                      <w:divBdr>
                                        <w:top w:val="single" w:sz="2" w:space="0" w:color="E3E3E3"/>
                                        <w:left w:val="single" w:sz="2" w:space="0" w:color="E3E3E3"/>
                                        <w:bottom w:val="single" w:sz="2" w:space="0" w:color="E3E3E3"/>
                                        <w:right w:val="single" w:sz="2" w:space="0" w:color="E3E3E3"/>
                                      </w:divBdr>
                                      <w:divsChild>
                                        <w:div w:id="682047949">
                                          <w:marLeft w:val="0"/>
                                          <w:marRight w:val="0"/>
                                          <w:marTop w:val="0"/>
                                          <w:marBottom w:val="0"/>
                                          <w:divBdr>
                                            <w:top w:val="single" w:sz="2" w:space="0" w:color="E3E3E3"/>
                                            <w:left w:val="single" w:sz="2" w:space="0" w:color="E3E3E3"/>
                                            <w:bottom w:val="single" w:sz="2" w:space="0" w:color="E3E3E3"/>
                                            <w:right w:val="single" w:sz="2" w:space="0" w:color="E3E3E3"/>
                                          </w:divBdr>
                                          <w:divsChild>
                                            <w:div w:id="1254824663">
                                              <w:marLeft w:val="0"/>
                                              <w:marRight w:val="0"/>
                                              <w:marTop w:val="0"/>
                                              <w:marBottom w:val="0"/>
                                              <w:divBdr>
                                                <w:top w:val="single" w:sz="2" w:space="0" w:color="E3E3E3"/>
                                                <w:left w:val="single" w:sz="2" w:space="0" w:color="E3E3E3"/>
                                                <w:bottom w:val="single" w:sz="2" w:space="0" w:color="E3E3E3"/>
                                                <w:right w:val="single" w:sz="2" w:space="0" w:color="E3E3E3"/>
                                              </w:divBdr>
                                              <w:divsChild>
                                                <w:div w:id="1275092847">
                                                  <w:marLeft w:val="0"/>
                                                  <w:marRight w:val="0"/>
                                                  <w:marTop w:val="0"/>
                                                  <w:marBottom w:val="0"/>
                                                  <w:divBdr>
                                                    <w:top w:val="single" w:sz="2" w:space="0" w:color="E3E3E3"/>
                                                    <w:left w:val="single" w:sz="2" w:space="0" w:color="E3E3E3"/>
                                                    <w:bottom w:val="single" w:sz="2" w:space="0" w:color="E3E3E3"/>
                                                    <w:right w:val="single" w:sz="2" w:space="0" w:color="E3E3E3"/>
                                                  </w:divBdr>
                                                  <w:divsChild>
                                                    <w:div w:id="867527436">
                                                      <w:marLeft w:val="0"/>
                                                      <w:marRight w:val="0"/>
                                                      <w:marTop w:val="0"/>
                                                      <w:marBottom w:val="0"/>
                                                      <w:divBdr>
                                                        <w:top w:val="single" w:sz="2" w:space="0" w:color="E3E3E3"/>
                                                        <w:left w:val="single" w:sz="2" w:space="0" w:color="E3E3E3"/>
                                                        <w:bottom w:val="single" w:sz="2" w:space="0" w:color="E3E3E3"/>
                                                        <w:right w:val="single" w:sz="2" w:space="0" w:color="E3E3E3"/>
                                                      </w:divBdr>
                                                      <w:divsChild>
                                                        <w:div w:id="12319664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6473417">
                                          <w:marLeft w:val="0"/>
                                          <w:marRight w:val="0"/>
                                          <w:marTop w:val="0"/>
                                          <w:marBottom w:val="0"/>
                                          <w:divBdr>
                                            <w:top w:val="single" w:sz="2" w:space="0" w:color="E3E3E3"/>
                                            <w:left w:val="single" w:sz="2" w:space="0" w:color="E3E3E3"/>
                                            <w:bottom w:val="single" w:sz="2" w:space="0" w:color="E3E3E3"/>
                                            <w:right w:val="single" w:sz="2" w:space="0" w:color="E3E3E3"/>
                                          </w:divBdr>
                                          <w:divsChild>
                                            <w:div w:id="369577758">
                                              <w:marLeft w:val="0"/>
                                              <w:marRight w:val="0"/>
                                              <w:marTop w:val="0"/>
                                              <w:marBottom w:val="0"/>
                                              <w:divBdr>
                                                <w:top w:val="single" w:sz="2" w:space="0" w:color="E3E3E3"/>
                                                <w:left w:val="single" w:sz="2" w:space="0" w:color="E3E3E3"/>
                                                <w:bottom w:val="single" w:sz="2" w:space="0" w:color="E3E3E3"/>
                                                <w:right w:val="single" w:sz="2" w:space="0" w:color="E3E3E3"/>
                                              </w:divBdr>
                                            </w:div>
                                            <w:div w:id="411971427">
                                              <w:marLeft w:val="0"/>
                                              <w:marRight w:val="0"/>
                                              <w:marTop w:val="0"/>
                                              <w:marBottom w:val="0"/>
                                              <w:divBdr>
                                                <w:top w:val="single" w:sz="2" w:space="0" w:color="E3E3E3"/>
                                                <w:left w:val="single" w:sz="2" w:space="0" w:color="E3E3E3"/>
                                                <w:bottom w:val="single" w:sz="2" w:space="0" w:color="E3E3E3"/>
                                                <w:right w:val="single" w:sz="2" w:space="0" w:color="E3E3E3"/>
                                              </w:divBdr>
                                              <w:divsChild>
                                                <w:div w:id="1821725445">
                                                  <w:marLeft w:val="0"/>
                                                  <w:marRight w:val="0"/>
                                                  <w:marTop w:val="0"/>
                                                  <w:marBottom w:val="0"/>
                                                  <w:divBdr>
                                                    <w:top w:val="single" w:sz="2" w:space="0" w:color="E3E3E3"/>
                                                    <w:left w:val="single" w:sz="2" w:space="0" w:color="E3E3E3"/>
                                                    <w:bottom w:val="single" w:sz="2" w:space="0" w:color="E3E3E3"/>
                                                    <w:right w:val="single" w:sz="2" w:space="0" w:color="E3E3E3"/>
                                                  </w:divBdr>
                                                  <w:divsChild>
                                                    <w:div w:id="1796479821">
                                                      <w:marLeft w:val="0"/>
                                                      <w:marRight w:val="0"/>
                                                      <w:marTop w:val="0"/>
                                                      <w:marBottom w:val="0"/>
                                                      <w:divBdr>
                                                        <w:top w:val="single" w:sz="2" w:space="0" w:color="E3E3E3"/>
                                                        <w:left w:val="single" w:sz="2" w:space="0" w:color="E3E3E3"/>
                                                        <w:bottom w:val="single" w:sz="2" w:space="0" w:color="E3E3E3"/>
                                                        <w:right w:val="single" w:sz="2" w:space="0" w:color="E3E3E3"/>
                                                      </w:divBdr>
                                                      <w:divsChild>
                                                        <w:div w:id="1679574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55070">
                              <w:marLeft w:val="0"/>
                              <w:marRight w:val="0"/>
                              <w:marTop w:val="0"/>
                              <w:marBottom w:val="0"/>
                              <w:divBdr>
                                <w:top w:val="single" w:sz="2" w:space="0" w:color="E3E3E3"/>
                                <w:left w:val="single" w:sz="2" w:space="0" w:color="E3E3E3"/>
                                <w:bottom w:val="single" w:sz="2" w:space="0" w:color="E3E3E3"/>
                                <w:right w:val="single" w:sz="2" w:space="0" w:color="E3E3E3"/>
                              </w:divBdr>
                              <w:divsChild>
                                <w:div w:id="1359698964">
                                  <w:marLeft w:val="0"/>
                                  <w:marRight w:val="0"/>
                                  <w:marTop w:val="100"/>
                                  <w:marBottom w:val="100"/>
                                  <w:divBdr>
                                    <w:top w:val="single" w:sz="2" w:space="0" w:color="E3E3E3"/>
                                    <w:left w:val="single" w:sz="2" w:space="0" w:color="E3E3E3"/>
                                    <w:bottom w:val="single" w:sz="2" w:space="0" w:color="E3E3E3"/>
                                    <w:right w:val="single" w:sz="2" w:space="0" w:color="E3E3E3"/>
                                  </w:divBdr>
                                  <w:divsChild>
                                    <w:div w:id="1974945532">
                                      <w:marLeft w:val="0"/>
                                      <w:marRight w:val="0"/>
                                      <w:marTop w:val="0"/>
                                      <w:marBottom w:val="0"/>
                                      <w:divBdr>
                                        <w:top w:val="single" w:sz="2" w:space="0" w:color="E3E3E3"/>
                                        <w:left w:val="single" w:sz="2" w:space="0" w:color="E3E3E3"/>
                                        <w:bottom w:val="single" w:sz="2" w:space="0" w:color="E3E3E3"/>
                                        <w:right w:val="single" w:sz="2" w:space="0" w:color="E3E3E3"/>
                                      </w:divBdr>
                                      <w:divsChild>
                                        <w:div w:id="930895385">
                                          <w:marLeft w:val="0"/>
                                          <w:marRight w:val="0"/>
                                          <w:marTop w:val="0"/>
                                          <w:marBottom w:val="0"/>
                                          <w:divBdr>
                                            <w:top w:val="single" w:sz="2" w:space="0" w:color="E3E3E3"/>
                                            <w:left w:val="single" w:sz="2" w:space="0" w:color="E3E3E3"/>
                                            <w:bottom w:val="single" w:sz="2" w:space="0" w:color="E3E3E3"/>
                                            <w:right w:val="single" w:sz="2" w:space="0" w:color="E3E3E3"/>
                                          </w:divBdr>
                                          <w:divsChild>
                                            <w:div w:id="929042992">
                                              <w:marLeft w:val="0"/>
                                              <w:marRight w:val="0"/>
                                              <w:marTop w:val="0"/>
                                              <w:marBottom w:val="0"/>
                                              <w:divBdr>
                                                <w:top w:val="single" w:sz="2" w:space="0" w:color="E3E3E3"/>
                                                <w:left w:val="single" w:sz="2" w:space="0" w:color="E3E3E3"/>
                                                <w:bottom w:val="single" w:sz="2" w:space="0" w:color="E3E3E3"/>
                                                <w:right w:val="single" w:sz="2" w:space="0" w:color="E3E3E3"/>
                                              </w:divBdr>
                                              <w:divsChild>
                                                <w:div w:id="1790777404">
                                                  <w:marLeft w:val="0"/>
                                                  <w:marRight w:val="0"/>
                                                  <w:marTop w:val="0"/>
                                                  <w:marBottom w:val="0"/>
                                                  <w:divBdr>
                                                    <w:top w:val="single" w:sz="2" w:space="0" w:color="E3E3E3"/>
                                                    <w:left w:val="single" w:sz="2" w:space="0" w:color="E3E3E3"/>
                                                    <w:bottom w:val="single" w:sz="2" w:space="0" w:color="E3E3E3"/>
                                                    <w:right w:val="single" w:sz="2" w:space="0" w:color="E3E3E3"/>
                                                  </w:divBdr>
                                                  <w:divsChild>
                                                    <w:div w:id="1257059645">
                                                      <w:marLeft w:val="0"/>
                                                      <w:marRight w:val="0"/>
                                                      <w:marTop w:val="0"/>
                                                      <w:marBottom w:val="0"/>
                                                      <w:divBdr>
                                                        <w:top w:val="single" w:sz="2" w:space="0" w:color="E3E3E3"/>
                                                        <w:left w:val="single" w:sz="2" w:space="0" w:color="E3E3E3"/>
                                                        <w:bottom w:val="single" w:sz="2" w:space="0" w:color="E3E3E3"/>
                                                        <w:right w:val="single" w:sz="2" w:space="0" w:color="E3E3E3"/>
                                                      </w:divBdr>
                                                      <w:divsChild>
                                                        <w:div w:id="18475921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0937863">
                                          <w:marLeft w:val="0"/>
                                          <w:marRight w:val="0"/>
                                          <w:marTop w:val="0"/>
                                          <w:marBottom w:val="0"/>
                                          <w:divBdr>
                                            <w:top w:val="single" w:sz="2" w:space="0" w:color="E3E3E3"/>
                                            <w:left w:val="single" w:sz="2" w:space="0" w:color="E3E3E3"/>
                                            <w:bottom w:val="single" w:sz="2" w:space="0" w:color="E3E3E3"/>
                                            <w:right w:val="single" w:sz="2" w:space="0" w:color="E3E3E3"/>
                                          </w:divBdr>
                                          <w:divsChild>
                                            <w:div w:id="503396695">
                                              <w:marLeft w:val="0"/>
                                              <w:marRight w:val="0"/>
                                              <w:marTop w:val="0"/>
                                              <w:marBottom w:val="0"/>
                                              <w:divBdr>
                                                <w:top w:val="single" w:sz="2" w:space="0" w:color="E3E3E3"/>
                                                <w:left w:val="single" w:sz="2" w:space="0" w:color="E3E3E3"/>
                                                <w:bottom w:val="single" w:sz="2" w:space="0" w:color="E3E3E3"/>
                                                <w:right w:val="single" w:sz="2" w:space="0" w:color="E3E3E3"/>
                                              </w:divBdr>
                                            </w:div>
                                            <w:div w:id="1487480297">
                                              <w:marLeft w:val="0"/>
                                              <w:marRight w:val="0"/>
                                              <w:marTop w:val="0"/>
                                              <w:marBottom w:val="0"/>
                                              <w:divBdr>
                                                <w:top w:val="single" w:sz="2" w:space="0" w:color="E3E3E3"/>
                                                <w:left w:val="single" w:sz="2" w:space="0" w:color="E3E3E3"/>
                                                <w:bottom w:val="single" w:sz="2" w:space="0" w:color="E3E3E3"/>
                                                <w:right w:val="single" w:sz="2" w:space="0" w:color="E3E3E3"/>
                                              </w:divBdr>
                                              <w:divsChild>
                                                <w:div w:id="1901362507">
                                                  <w:marLeft w:val="0"/>
                                                  <w:marRight w:val="0"/>
                                                  <w:marTop w:val="0"/>
                                                  <w:marBottom w:val="0"/>
                                                  <w:divBdr>
                                                    <w:top w:val="single" w:sz="2" w:space="0" w:color="E3E3E3"/>
                                                    <w:left w:val="single" w:sz="2" w:space="0" w:color="E3E3E3"/>
                                                    <w:bottom w:val="single" w:sz="2" w:space="0" w:color="E3E3E3"/>
                                                    <w:right w:val="single" w:sz="2" w:space="0" w:color="E3E3E3"/>
                                                  </w:divBdr>
                                                  <w:divsChild>
                                                    <w:div w:id="1404449632">
                                                      <w:marLeft w:val="0"/>
                                                      <w:marRight w:val="0"/>
                                                      <w:marTop w:val="0"/>
                                                      <w:marBottom w:val="0"/>
                                                      <w:divBdr>
                                                        <w:top w:val="single" w:sz="2" w:space="0" w:color="E3E3E3"/>
                                                        <w:left w:val="single" w:sz="2" w:space="0" w:color="E3E3E3"/>
                                                        <w:bottom w:val="single" w:sz="2" w:space="0" w:color="E3E3E3"/>
                                                        <w:right w:val="single" w:sz="2" w:space="0" w:color="E3E3E3"/>
                                                      </w:divBdr>
                                                      <w:divsChild>
                                                        <w:div w:id="11864010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40935032">
          <w:marLeft w:val="0"/>
          <w:marRight w:val="0"/>
          <w:marTop w:val="0"/>
          <w:marBottom w:val="0"/>
          <w:divBdr>
            <w:top w:val="none" w:sz="0" w:space="0" w:color="auto"/>
            <w:left w:val="none" w:sz="0" w:space="0" w:color="auto"/>
            <w:bottom w:val="none" w:sz="0" w:space="0" w:color="auto"/>
            <w:right w:val="none" w:sz="0" w:space="0" w:color="auto"/>
          </w:divBdr>
        </w:div>
      </w:divsChild>
    </w:div>
    <w:div w:id="934702926">
      <w:bodyDiv w:val="1"/>
      <w:marLeft w:val="0"/>
      <w:marRight w:val="0"/>
      <w:marTop w:val="0"/>
      <w:marBottom w:val="0"/>
      <w:divBdr>
        <w:top w:val="none" w:sz="0" w:space="0" w:color="auto"/>
        <w:left w:val="none" w:sz="0" w:space="0" w:color="auto"/>
        <w:bottom w:val="none" w:sz="0" w:space="0" w:color="auto"/>
        <w:right w:val="none" w:sz="0" w:space="0" w:color="auto"/>
      </w:divBdr>
      <w:divsChild>
        <w:div w:id="1100755049">
          <w:marLeft w:val="0"/>
          <w:marRight w:val="0"/>
          <w:marTop w:val="0"/>
          <w:marBottom w:val="0"/>
          <w:divBdr>
            <w:top w:val="single" w:sz="2" w:space="0" w:color="E5E7EB"/>
            <w:left w:val="single" w:sz="2" w:space="0" w:color="E5E7EB"/>
            <w:bottom w:val="single" w:sz="2" w:space="0" w:color="E5E7EB"/>
            <w:right w:val="single" w:sz="2" w:space="0" w:color="E5E7EB"/>
          </w:divBdr>
          <w:divsChild>
            <w:div w:id="960965273">
              <w:marLeft w:val="0"/>
              <w:marRight w:val="0"/>
              <w:marTop w:val="0"/>
              <w:marBottom w:val="0"/>
              <w:divBdr>
                <w:top w:val="single" w:sz="2" w:space="0" w:color="E5E7EB"/>
                <w:left w:val="single" w:sz="2" w:space="0" w:color="E5E7EB"/>
                <w:bottom w:val="single" w:sz="2" w:space="0" w:color="E5E7EB"/>
                <w:right w:val="single" w:sz="2" w:space="0" w:color="E5E7EB"/>
              </w:divBdr>
              <w:divsChild>
                <w:div w:id="1391883616">
                  <w:marLeft w:val="0"/>
                  <w:marRight w:val="0"/>
                  <w:marTop w:val="0"/>
                  <w:marBottom w:val="0"/>
                  <w:divBdr>
                    <w:top w:val="single" w:sz="2" w:space="8" w:color="E5E7EB"/>
                    <w:left w:val="single" w:sz="2" w:space="31" w:color="E5E7EB"/>
                    <w:bottom w:val="single" w:sz="2" w:space="8" w:color="E5E7EB"/>
                    <w:right w:val="single" w:sz="2" w:space="31" w:color="E5E7EB"/>
                  </w:divBdr>
                </w:div>
                <w:div w:id="1759979368">
                  <w:marLeft w:val="0"/>
                  <w:marRight w:val="0"/>
                  <w:marTop w:val="0"/>
                  <w:marBottom w:val="0"/>
                  <w:divBdr>
                    <w:top w:val="single" w:sz="2" w:space="0" w:color="E5E7EB"/>
                    <w:left w:val="single" w:sz="2" w:space="0" w:color="E5E7EB"/>
                    <w:bottom w:val="single" w:sz="2" w:space="0" w:color="E5E7EB"/>
                    <w:right w:val="single" w:sz="2" w:space="0" w:color="E5E7EB"/>
                  </w:divBdr>
                  <w:divsChild>
                    <w:div w:id="762383200">
                      <w:marLeft w:val="0"/>
                      <w:marRight w:val="0"/>
                      <w:marTop w:val="0"/>
                      <w:marBottom w:val="0"/>
                      <w:divBdr>
                        <w:top w:val="single" w:sz="2" w:space="0" w:color="E5E7EB"/>
                        <w:left w:val="single" w:sz="2" w:space="0" w:color="E5E7EB"/>
                        <w:bottom w:val="single" w:sz="2" w:space="0" w:color="E5E7EB"/>
                        <w:right w:val="single" w:sz="2" w:space="0" w:color="E5E7EB"/>
                      </w:divBdr>
                      <w:divsChild>
                        <w:div w:id="1785610269">
                          <w:marLeft w:val="0"/>
                          <w:marRight w:val="0"/>
                          <w:marTop w:val="0"/>
                          <w:marBottom w:val="0"/>
                          <w:divBdr>
                            <w:top w:val="single" w:sz="2" w:space="0" w:color="E5E7EB"/>
                            <w:left w:val="single" w:sz="2" w:space="0" w:color="E5E7EB"/>
                            <w:bottom w:val="single" w:sz="2" w:space="0" w:color="E5E7EB"/>
                            <w:right w:val="single" w:sz="2" w:space="0" w:color="E5E7EB"/>
                          </w:divBdr>
                          <w:divsChild>
                            <w:div w:id="1609679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89698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72987968">
                  <w:marLeft w:val="0"/>
                  <w:marRight w:val="0"/>
                  <w:marTop w:val="0"/>
                  <w:marBottom w:val="0"/>
                  <w:divBdr>
                    <w:top w:val="single" w:sz="2" w:space="0" w:color="E5E7EB"/>
                    <w:left w:val="single" w:sz="2" w:space="0" w:color="E5E7EB"/>
                    <w:bottom w:val="single" w:sz="2" w:space="0" w:color="E5E7EB"/>
                    <w:right w:val="single" w:sz="2" w:space="0" w:color="E5E7EB"/>
                  </w:divBdr>
                  <w:divsChild>
                    <w:div w:id="1432778319">
                      <w:marLeft w:val="0"/>
                      <w:marRight w:val="0"/>
                      <w:marTop w:val="0"/>
                      <w:marBottom w:val="0"/>
                      <w:divBdr>
                        <w:top w:val="single" w:sz="2" w:space="0" w:color="E5E7EB"/>
                        <w:left w:val="single" w:sz="2" w:space="15" w:color="E5E7EB"/>
                        <w:bottom w:val="single" w:sz="2" w:space="0" w:color="E5E7EB"/>
                        <w:right w:val="single" w:sz="2" w:space="15" w:color="E5E7EB"/>
                      </w:divBdr>
                      <w:divsChild>
                        <w:div w:id="216747993">
                          <w:marLeft w:val="0"/>
                          <w:marRight w:val="0"/>
                          <w:marTop w:val="0"/>
                          <w:marBottom w:val="0"/>
                          <w:divBdr>
                            <w:top w:val="single" w:sz="2" w:space="0" w:color="E5E7EB"/>
                            <w:left w:val="single" w:sz="2" w:space="0" w:color="E5E7EB"/>
                            <w:bottom w:val="single" w:sz="2" w:space="0" w:color="E5E7EB"/>
                            <w:right w:val="single" w:sz="2" w:space="0" w:color="E5E7EB"/>
                          </w:divBdr>
                          <w:divsChild>
                            <w:div w:id="1558542254">
                              <w:marLeft w:val="0"/>
                              <w:marRight w:val="0"/>
                              <w:marTop w:val="0"/>
                              <w:marBottom w:val="0"/>
                              <w:divBdr>
                                <w:top w:val="none" w:sz="0" w:space="0" w:color="auto"/>
                                <w:left w:val="none" w:sz="0" w:space="0" w:color="auto"/>
                                <w:bottom w:val="none" w:sz="0" w:space="0" w:color="auto"/>
                                <w:right w:val="none" w:sz="0" w:space="0" w:color="auto"/>
                              </w:divBdr>
                            </w:div>
                            <w:div w:id="203287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443607">
                      <w:marLeft w:val="0"/>
                      <w:marRight w:val="0"/>
                      <w:marTop w:val="0"/>
                      <w:marBottom w:val="0"/>
                      <w:divBdr>
                        <w:top w:val="single" w:sz="2" w:space="0" w:color="E5E7EB"/>
                        <w:left w:val="single" w:sz="2" w:space="0" w:color="E5E7EB"/>
                        <w:bottom w:val="single" w:sz="2" w:space="0" w:color="E5E7EB"/>
                        <w:right w:val="single" w:sz="2" w:space="0" w:color="E5E7EB"/>
                      </w:divBdr>
                      <w:divsChild>
                        <w:div w:id="2045013008">
                          <w:marLeft w:val="0"/>
                          <w:marRight w:val="0"/>
                          <w:marTop w:val="0"/>
                          <w:marBottom w:val="750"/>
                          <w:divBdr>
                            <w:top w:val="single" w:sz="2" w:space="0" w:color="E5E7EB"/>
                            <w:left w:val="single" w:sz="2" w:space="0" w:color="E5E7EB"/>
                            <w:bottom w:val="single" w:sz="2" w:space="0" w:color="E5E7EB"/>
                            <w:right w:val="single" w:sz="2" w:space="0" w:color="E5E7EB"/>
                          </w:divBdr>
                          <w:divsChild>
                            <w:div w:id="43987256">
                              <w:marLeft w:val="0"/>
                              <w:marRight w:val="0"/>
                              <w:marTop w:val="0"/>
                              <w:marBottom w:val="0"/>
                              <w:divBdr>
                                <w:top w:val="single" w:sz="2" w:space="0" w:color="E5E7EB"/>
                                <w:left w:val="single" w:sz="2" w:space="0" w:color="E5E7EB"/>
                                <w:bottom w:val="single" w:sz="2" w:space="0" w:color="E5E7EB"/>
                                <w:right w:val="single" w:sz="2" w:space="0" w:color="E5E7EB"/>
                              </w:divBdr>
                              <w:divsChild>
                                <w:div w:id="1041251657">
                                  <w:marLeft w:val="0"/>
                                  <w:marRight w:val="0"/>
                                  <w:marTop w:val="0"/>
                                  <w:marBottom w:val="0"/>
                                  <w:divBdr>
                                    <w:top w:val="single" w:sz="2" w:space="0" w:color="E5E7EB"/>
                                    <w:left w:val="single" w:sz="2" w:space="0" w:color="E5E7EB"/>
                                    <w:bottom w:val="single" w:sz="2" w:space="0" w:color="E5E7EB"/>
                                    <w:right w:val="single" w:sz="2" w:space="0" w:color="E5E7EB"/>
                                  </w:divBdr>
                                  <w:divsChild>
                                    <w:div w:id="1156216107">
                                      <w:marLeft w:val="0"/>
                                      <w:marRight w:val="0"/>
                                      <w:marTop w:val="0"/>
                                      <w:marBottom w:val="0"/>
                                      <w:divBdr>
                                        <w:top w:val="none" w:sz="0" w:space="0" w:color="auto"/>
                                        <w:left w:val="none" w:sz="0" w:space="0" w:color="auto"/>
                                        <w:bottom w:val="none" w:sz="0" w:space="0" w:color="auto"/>
                                        <w:right w:val="none" w:sz="0" w:space="0" w:color="auto"/>
                                      </w:divBdr>
                                    </w:div>
                                    <w:div w:id="233394150">
                                      <w:marLeft w:val="0"/>
                                      <w:marRight w:val="0"/>
                                      <w:marTop w:val="0"/>
                                      <w:marBottom w:val="0"/>
                                      <w:divBdr>
                                        <w:top w:val="none" w:sz="0" w:space="0" w:color="auto"/>
                                        <w:left w:val="none" w:sz="0" w:space="0" w:color="auto"/>
                                        <w:bottom w:val="none" w:sz="0" w:space="0" w:color="auto"/>
                                        <w:right w:val="none" w:sz="0" w:space="0" w:color="auto"/>
                                      </w:divBdr>
                                    </w:div>
                                  </w:divsChild>
                                </w:div>
                                <w:div w:id="2022928555">
                                  <w:marLeft w:val="0"/>
                                  <w:marRight w:val="0"/>
                                  <w:marTop w:val="0"/>
                                  <w:marBottom w:val="0"/>
                                  <w:divBdr>
                                    <w:top w:val="single" w:sz="2" w:space="0" w:color="E5E7EB"/>
                                    <w:left w:val="single" w:sz="2" w:space="0" w:color="E5E7EB"/>
                                    <w:bottom w:val="single" w:sz="2" w:space="0" w:color="E5E7EB"/>
                                    <w:right w:val="single" w:sz="2" w:space="0" w:color="E5E7EB"/>
                                  </w:divBdr>
                                  <w:divsChild>
                                    <w:div w:id="544874351">
                                      <w:marLeft w:val="0"/>
                                      <w:marRight w:val="0"/>
                                      <w:marTop w:val="0"/>
                                      <w:marBottom w:val="0"/>
                                      <w:divBdr>
                                        <w:top w:val="single" w:sz="2" w:space="0" w:color="E5E7EB"/>
                                        <w:left w:val="single" w:sz="2" w:space="0" w:color="E5E7EB"/>
                                        <w:bottom w:val="single" w:sz="2" w:space="0" w:color="E5E7EB"/>
                                        <w:right w:val="single" w:sz="2" w:space="0" w:color="E5E7EB"/>
                                      </w:divBdr>
                                      <w:divsChild>
                                        <w:div w:id="11627711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03194859">
                              <w:marLeft w:val="0"/>
                              <w:marRight w:val="0"/>
                              <w:marTop w:val="0"/>
                              <w:marBottom w:val="0"/>
                              <w:divBdr>
                                <w:top w:val="single" w:sz="2" w:space="0" w:color="E5E7EB"/>
                                <w:left w:val="single" w:sz="2" w:space="0" w:color="E5E7EB"/>
                                <w:bottom w:val="single" w:sz="2" w:space="0" w:color="E5E7EB"/>
                                <w:right w:val="single" w:sz="2" w:space="0" w:color="E5E7EB"/>
                              </w:divBdr>
                              <w:divsChild>
                                <w:div w:id="2108693645">
                                  <w:marLeft w:val="0"/>
                                  <w:marRight w:val="0"/>
                                  <w:marTop w:val="0"/>
                                  <w:marBottom w:val="0"/>
                                  <w:divBdr>
                                    <w:top w:val="single" w:sz="2" w:space="0" w:color="E5E7EB"/>
                                    <w:left w:val="single" w:sz="2" w:space="0" w:color="E5E7EB"/>
                                    <w:bottom w:val="single" w:sz="2" w:space="0" w:color="E5E7EB"/>
                                    <w:right w:val="single" w:sz="2" w:space="0" w:color="E5E7EB"/>
                                  </w:divBdr>
                                  <w:divsChild>
                                    <w:div w:id="14972646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46330845">
                              <w:marLeft w:val="0"/>
                              <w:marRight w:val="0"/>
                              <w:marTop w:val="0"/>
                              <w:marBottom w:val="0"/>
                              <w:divBdr>
                                <w:top w:val="single" w:sz="2" w:space="0" w:color="E5E7EB"/>
                                <w:left w:val="single" w:sz="2" w:space="0" w:color="E5E7EB"/>
                                <w:bottom w:val="single" w:sz="2" w:space="0" w:color="E5E7EB"/>
                                <w:right w:val="single" w:sz="2" w:space="0" w:color="E5E7EB"/>
                              </w:divBdr>
                              <w:divsChild>
                                <w:div w:id="1434396620">
                                  <w:marLeft w:val="0"/>
                                  <w:marRight w:val="0"/>
                                  <w:marTop w:val="0"/>
                                  <w:marBottom w:val="0"/>
                                  <w:divBdr>
                                    <w:top w:val="single" w:sz="2" w:space="0" w:color="E5E7EB"/>
                                    <w:left w:val="single" w:sz="2" w:space="0" w:color="E5E7EB"/>
                                    <w:bottom w:val="single" w:sz="2" w:space="0" w:color="E5E7EB"/>
                                    <w:right w:val="single" w:sz="2" w:space="0" w:color="E5E7EB"/>
                                  </w:divBdr>
                                </w:div>
                                <w:div w:id="1629125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36721560">
                          <w:marLeft w:val="0"/>
                          <w:marRight w:val="0"/>
                          <w:marTop w:val="0"/>
                          <w:marBottom w:val="1500"/>
                          <w:divBdr>
                            <w:top w:val="single" w:sz="2" w:space="0" w:color="E5E7EB"/>
                            <w:left w:val="single" w:sz="2" w:space="0" w:color="E5E7EB"/>
                            <w:bottom w:val="single" w:sz="2" w:space="0" w:color="E5E7EB"/>
                            <w:right w:val="single" w:sz="2" w:space="0" w:color="E5E7EB"/>
                          </w:divBdr>
                          <w:divsChild>
                            <w:div w:id="1537690715">
                              <w:marLeft w:val="0"/>
                              <w:marRight w:val="0"/>
                              <w:marTop w:val="0"/>
                              <w:marBottom w:val="0"/>
                              <w:divBdr>
                                <w:top w:val="single" w:sz="2" w:space="0" w:color="E5E7EB"/>
                                <w:left w:val="single" w:sz="2" w:space="0" w:color="E5E7EB"/>
                                <w:bottom w:val="single" w:sz="2" w:space="0" w:color="E5E7EB"/>
                                <w:right w:val="single" w:sz="2" w:space="0" w:color="E5E7EB"/>
                              </w:divBdr>
                              <w:divsChild>
                                <w:div w:id="1123114017">
                                  <w:marLeft w:val="0"/>
                                  <w:marRight w:val="0"/>
                                  <w:marTop w:val="0"/>
                                  <w:marBottom w:val="0"/>
                                  <w:divBdr>
                                    <w:top w:val="single" w:sz="2" w:space="0" w:color="E5E7EB"/>
                                    <w:left w:val="single" w:sz="2" w:space="0" w:color="E5E7EB"/>
                                    <w:bottom w:val="single" w:sz="2" w:space="0" w:color="E5E7EB"/>
                                    <w:right w:val="single" w:sz="2" w:space="0" w:color="E5E7EB"/>
                                  </w:divBdr>
                                </w:div>
                                <w:div w:id="1824154268">
                                  <w:marLeft w:val="0"/>
                                  <w:marRight w:val="0"/>
                                  <w:marTop w:val="0"/>
                                  <w:marBottom w:val="0"/>
                                  <w:divBdr>
                                    <w:top w:val="single" w:sz="6" w:space="0" w:color="auto"/>
                                    <w:left w:val="single" w:sz="6" w:space="0" w:color="auto"/>
                                    <w:bottom w:val="single" w:sz="6" w:space="0" w:color="auto"/>
                                    <w:right w:val="single" w:sz="6" w:space="0" w:color="auto"/>
                                  </w:divBdr>
                                  <w:divsChild>
                                    <w:div w:id="611745220">
                                      <w:marLeft w:val="0"/>
                                      <w:marRight w:val="0"/>
                                      <w:marTop w:val="0"/>
                                      <w:marBottom w:val="0"/>
                                      <w:divBdr>
                                        <w:top w:val="single" w:sz="2" w:space="0" w:color="E5E7EB"/>
                                        <w:left w:val="single" w:sz="2" w:space="0" w:color="E5E7EB"/>
                                        <w:bottom w:val="single" w:sz="2" w:space="0" w:color="E5E7EB"/>
                                        <w:right w:val="single" w:sz="2" w:space="0" w:color="E5E7EB"/>
                                      </w:divBdr>
                                      <w:divsChild>
                                        <w:div w:id="1746415940">
                                          <w:marLeft w:val="0"/>
                                          <w:marRight w:val="0"/>
                                          <w:marTop w:val="0"/>
                                          <w:marBottom w:val="0"/>
                                          <w:divBdr>
                                            <w:top w:val="single" w:sz="2" w:space="0" w:color="E5E7EB"/>
                                            <w:left w:val="single" w:sz="2" w:space="0" w:color="E5E7EB"/>
                                            <w:bottom w:val="single" w:sz="2" w:space="0" w:color="E5E7EB"/>
                                            <w:right w:val="single" w:sz="2" w:space="0" w:color="E5E7EB"/>
                                          </w:divBdr>
                                          <w:divsChild>
                                            <w:div w:id="1059310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828247790">
                                  <w:marLeft w:val="0"/>
                                  <w:marRight w:val="0"/>
                                  <w:marTop w:val="0"/>
                                  <w:marBottom w:val="0"/>
                                  <w:divBdr>
                                    <w:top w:val="single" w:sz="6" w:space="0" w:color="auto"/>
                                    <w:left w:val="single" w:sz="6" w:space="0" w:color="auto"/>
                                    <w:bottom w:val="single" w:sz="6" w:space="0" w:color="auto"/>
                                    <w:right w:val="single" w:sz="6" w:space="0" w:color="auto"/>
                                  </w:divBdr>
                                </w:div>
                                <w:div w:id="142309450">
                                  <w:marLeft w:val="0"/>
                                  <w:marRight w:val="0"/>
                                  <w:marTop w:val="0"/>
                                  <w:marBottom w:val="0"/>
                                  <w:divBdr>
                                    <w:top w:val="single" w:sz="6" w:space="0" w:color="auto"/>
                                    <w:left w:val="single" w:sz="6" w:space="0" w:color="auto"/>
                                    <w:bottom w:val="single" w:sz="6" w:space="0" w:color="auto"/>
                                    <w:right w:val="single" w:sz="6" w:space="0" w:color="auto"/>
                                  </w:divBdr>
                                  <w:divsChild>
                                    <w:div w:id="15296777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131434455">
                          <w:marLeft w:val="0"/>
                          <w:marRight w:val="0"/>
                          <w:marTop w:val="0"/>
                          <w:marBottom w:val="0"/>
                          <w:divBdr>
                            <w:top w:val="single" w:sz="2" w:space="0" w:color="E5E7EB"/>
                            <w:left w:val="single" w:sz="2" w:space="0" w:color="E5E7EB"/>
                            <w:bottom w:val="single" w:sz="2" w:space="0" w:color="E5E7EB"/>
                            <w:right w:val="single" w:sz="2" w:space="0" w:color="E5E7EB"/>
                          </w:divBdr>
                          <w:divsChild>
                            <w:div w:id="1486122367">
                              <w:marLeft w:val="0"/>
                              <w:marRight w:val="0"/>
                              <w:marTop w:val="0"/>
                              <w:marBottom w:val="0"/>
                              <w:divBdr>
                                <w:top w:val="single" w:sz="2" w:space="0" w:color="E5E7EB"/>
                                <w:left w:val="single" w:sz="2" w:space="0" w:color="E5E7EB"/>
                                <w:bottom w:val="single" w:sz="2" w:space="0" w:color="E5E7EB"/>
                                <w:right w:val="single" w:sz="2" w:space="0" w:color="E5E7EB"/>
                              </w:divBdr>
                              <w:divsChild>
                                <w:div w:id="1170757182">
                                  <w:marLeft w:val="0"/>
                                  <w:marRight w:val="0"/>
                                  <w:marTop w:val="0"/>
                                  <w:marBottom w:val="0"/>
                                  <w:divBdr>
                                    <w:top w:val="single" w:sz="2" w:space="0" w:color="E5E7EB"/>
                                    <w:left w:val="single" w:sz="2" w:space="0" w:color="E5E7EB"/>
                                    <w:bottom w:val="single" w:sz="2" w:space="0" w:color="E5E7EB"/>
                                    <w:right w:val="single" w:sz="2" w:space="0" w:color="E5E7EB"/>
                                  </w:divBdr>
                                </w:div>
                                <w:div w:id="755202314">
                                  <w:marLeft w:val="0"/>
                                  <w:marRight w:val="0"/>
                                  <w:marTop w:val="0"/>
                                  <w:marBottom w:val="0"/>
                                  <w:divBdr>
                                    <w:top w:val="single" w:sz="2" w:space="0" w:color="E5E7EB"/>
                                    <w:left w:val="single" w:sz="2" w:space="0" w:color="E5E7EB"/>
                                    <w:bottom w:val="single" w:sz="2" w:space="0" w:color="E5E7EB"/>
                                    <w:right w:val="single" w:sz="2" w:space="0" w:color="E5E7EB"/>
                                  </w:divBdr>
                                </w:div>
                                <w:div w:id="618950130">
                                  <w:marLeft w:val="0"/>
                                  <w:marRight w:val="0"/>
                                  <w:marTop w:val="0"/>
                                  <w:marBottom w:val="0"/>
                                  <w:divBdr>
                                    <w:top w:val="single" w:sz="2" w:space="0" w:color="E5E7EB"/>
                                    <w:left w:val="single" w:sz="2" w:space="0" w:color="E5E7EB"/>
                                    <w:bottom w:val="single" w:sz="2" w:space="0" w:color="E5E7EB"/>
                                    <w:right w:val="single" w:sz="2" w:space="0" w:color="E5E7EB"/>
                                  </w:divBdr>
                                </w:div>
                                <w:div w:id="3682647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56643695">
                          <w:marLeft w:val="0"/>
                          <w:marRight w:val="0"/>
                          <w:marTop w:val="0"/>
                          <w:marBottom w:val="0"/>
                          <w:divBdr>
                            <w:top w:val="single" w:sz="2" w:space="0" w:color="E5E7EB"/>
                            <w:left w:val="single" w:sz="2" w:space="0" w:color="E5E7EB"/>
                            <w:bottom w:val="single" w:sz="2" w:space="0" w:color="E5E7EB"/>
                            <w:right w:val="single" w:sz="2" w:space="0" w:color="E5E7EB"/>
                          </w:divBdr>
                          <w:divsChild>
                            <w:div w:id="648749479">
                              <w:marLeft w:val="0"/>
                              <w:marRight w:val="0"/>
                              <w:marTop w:val="0"/>
                              <w:marBottom w:val="0"/>
                              <w:divBdr>
                                <w:top w:val="single" w:sz="2" w:space="0" w:color="E5E7EB"/>
                                <w:left w:val="single" w:sz="2" w:space="0" w:color="E5E7EB"/>
                                <w:bottom w:val="single" w:sz="2" w:space="0" w:color="E5E7EB"/>
                                <w:right w:val="single" w:sz="2" w:space="0" w:color="E5E7EB"/>
                              </w:divBdr>
                              <w:divsChild>
                                <w:div w:id="1077094605">
                                  <w:marLeft w:val="0"/>
                                  <w:marRight w:val="0"/>
                                  <w:marTop w:val="0"/>
                                  <w:marBottom w:val="0"/>
                                  <w:divBdr>
                                    <w:top w:val="single" w:sz="2" w:space="0" w:color="E5E7EB"/>
                                    <w:left w:val="single" w:sz="2" w:space="0" w:color="E5E7EB"/>
                                    <w:bottom w:val="single" w:sz="2" w:space="0" w:color="E5E7EB"/>
                                    <w:right w:val="single" w:sz="2" w:space="0" w:color="E5E7EB"/>
                                  </w:divBdr>
                                </w:div>
                                <w:div w:id="1147626457">
                                  <w:marLeft w:val="0"/>
                                  <w:marRight w:val="0"/>
                                  <w:marTop w:val="0"/>
                                  <w:marBottom w:val="0"/>
                                  <w:divBdr>
                                    <w:top w:val="single" w:sz="2" w:space="0" w:color="E5E7EB"/>
                                    <w:left w:val="single" w:sz="2" w:space="0" w:color="E5E7EB"/>
                                    <w:bottom w:val="single" w:sz="2" w:space="0" w:color="E5E7EB"/>
                                    <w:right w:val="single" w:sz="2" w:space="0" w:color="E5E7EB"/>
                                  </w:divBdr>
                                </w:div>
                                <w:div w:id="687878130">
                                  <w:marLeft w:val="0"/>
                                  <w:marRight w:val="0"/>
                                  <w:marTop w:val="0"/>
                                  <w:marBottom w:val="0"/>
                                  <w:divBdr>
                                    <w:top w:val="single" w:sz="2" w:space="0" w:color="E5E7EB"/>
                                    <w:left w:val="single" w:sz="2" w:space="0" w:color="E5E7EB"/>
                                    <w:bottom w:val="single" w:sz="2" w:space="0" w:color="E5E7EB"/>
                                    <w:right w:val="single" w:sz="2" w:space="0" w:color="E5E7EB"/>
                                  </w:divBdr>
                                </w:div>
                                <w:div w:id="15366231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76555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8652558">
                          <w:marLeft w:val="0"/>
                          <w:marRight w:val="0"/>
                          <w:marTop w:val="0"/>
                          <w:marBottom w:val="0"/>
                          <w:divBdr>
                            <w:top w:val="single" w:sz="2" w:space="0" w:color="E5E7EB"/>
                            <w:left w:val="single" w:sz="2" w:space="0" w:color="E5E7EB"/>
                            <w:bottom w:val="single" w:sz="2" w:space="0" w:color="E5E7EB"/>
                            <w:right w:val="single" w:sz="2" w:space="0" w:color="E5E7EB"/>
                          </w:divBdr>
                          <w:divsChild>
                            <w:div w:id="223028332">
                              <w:marLeft w:val="0"/>
                              <w:marRight w:val="0"/>
                              <w:marTop w:val="0"/>
                              <w:marBottom w:val="0"/>
                              <w:divBdr>
                                <w:top w:val="single" w:sz="2" w:space="0" w:color="E5E7EB"/>
                                <w:left w:val="single" w:sz="2" w:space="0" w:color="E5E7EB"/>
                                <w:bottom w:val="single" w:sz="2" w:space="0" w:color="E5E7EB"/>
                                <w:right w:val="single" w:sz="2" w:space="0" w:color="E5E7EB"/>
                              </w:divBdr>
                              <w:divsChild>
                                <w:div w:id="654801355">
                                  <w:marLeft w:val="0"/>
                                  <w:marRight w:val="0"/>
                                  <w:marTop w:val="0"/>
                                  <w:marBottom w:val="0"/>
                                  <w:divBdr>
                                    <w:top w:val="single" w:sz="2" w:space="0" w:color="E5E7EB"/>
                                    <w:left w:val="single" w:sz="2" w:space="0" w:color="E5E7EB"/>
                                    <w:bottom w:val="single" w:sz="2" w:space="0" w:color="E5E7EB"/>
                                    <w:right w:val="single" w:sz="2" w:space="0" w:color="E5E7EB"/>
                                  </w:divBdr>
                                </w:div>
                                <w:div w:id="196432662">
                                  <w:marLeft w:val="0"/>
                                  <w:marRight w:val="0"/>
                                  <w:marTop w:val="0"/>
                                  <w:marBottom w:val="0"/>
                                  <w:divBdr>
                                    <w:top w:val="single" w:sz="2" w:space="0" w:color="E5E7EB"/>
                                    <w:left w:val="single" w:sz="2" w:space="0" w:color="E5E7EB"/>
                                    <w:bottom w:val="single" w:sz="2" w:space="0" w:color="E5E7EB"/>
                                    <w:right w:val="single" w:sz="2" w:space="0" w:color="E5E7EB"/>
                                  </w:divBdr>
                                </w:div>
                                <w:div w:id="72700414">
                                  <w:marLeft w:val="0"/>
                                  <w:marRight w:val="0"/>
                                  <w:marTop w:val="0"/>
                                  <w:marBottom w:val="0"/>
                                  <w:divBdr>
                                    <w:top w:val="single" w:sz="2" w:space="0" w:color="E5E7EB"/>
                                    <w:left w:val="single" w:sz="2" w:space="0" w:color="E5E7EB"/>
                                    <w:bottom w:val="single" w:sz="2" w:space="0" w:color="E5E7EB"/>
                                    <w:right w:val="single" w:sz="2" w:space="0" w:color="E5E7EB"/>
                                  </w:divBdr>
                                </w:div>
                                <w:div w:id="7552446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54942026">
                          <w:marLeft w:val="0"/>
                          <w:marRight w:val="0"/>
                          <w:marTop w:val="0"/>
                          <w:marBottom w:val="0"/>
                          <w:divBdr>
                            <w:top w:val="single" w:sz="2" w:space="0" w:color="E5E7EB"/>
                            <w:left w:val="single" w:sz="2" w:space="0" w:color="E5E7EB"/>
                            <w:bottom w:val="single" w:sz="2" w:space="0" w:color="E5E7EB"/>
                            <w:right w:val="single" w:sz="2" w:space="0" w:color="E5E7EB"/>
                          </w:divBdr>
                          <w:divsChild>
                            <w:div w:id="802775160">
                              <w:marLeft w:val="0"/>
                              <w:marRight w:val="0"/>
                              <w:marTop w:val="0"/>
                              <w:marBottom w:val="0"/>
                              <w:divBdr>
                                <w:top w:val="single" w:sz="2" w:space="0" w:color="E5E7EB"/>
                                <w:left w:val="single" w:sz="2" w:space="0" w:color="E5E7EB"/>
                                <w:bottom w:val="single" w:sz="2" w:space="0" w:color="E5E7EB"/>
                                <w:right w:val="single" w:sz="2" w:space="0" w:color="E5E7EB"/>
                              </w:divBdr>
                              <w:divsChild>
                                <w:div w:id="1369522871">
                                  <w:marLeft w:val="0"/>
                                  <w:marRight w:val="0"/>
                                  <w:marTop w:val="0"/>
                                  <w:marBottom w:val="0"/>
                                  <w:divBdr>
                                    <w:top w:val="single" w:sz="2" w:space="0" w:color="E5E7EB"/>
                                    <w:left w:val="single" w:sz="2" w:space="0" w:color="E5E7EB"/>
                                    <w:bottom w:val="single" w:sz="2" w:space="0" w:color="E5E7EB"/>
                                    <w:right w:val="single" w:sz="2" w:space="0" w:color="E5E7EB"/>
                                  </w:divBdr>
                                </w:div>
                                <w:div w:id="143132444">
                                  <w:marLeft w:val="0"/>
                                  <w:marRight w:val="0"/>
                                  <w:marTop w:val="0"/>
                                  <w:marBottom w:val="0"/>
                                  <w:divBdr>
                                    <w:top w:val="single" w:sz="2" w:space="0" w:color="E5E7EB"/>
                                    <w:left w:val="single" w:sz="2" w:space="0" w:color="E5E7EB"/>
                                    <w:bottom w:val="single" w:sz="2" w:space="0" w:color="E5E7EB"/>
                                    <w:right w:val="single" w:sz="2" w:space="0" w:color="E5E7EB"/>
                                  </w:divBdr>
                                </w:div>
                                <w:div w:id="962228501">
                                  <w:marLeft w:val="0"/>
                                  <w:marRight w:val="0"/>
                                  <w:marTop w:val="0"/>
                                  <w:marBottom w:val="0"/>
                                  <w:divBdr>
                                    <w:top w:val="single" w:sz="2" w:space="0" w:color="E5E7EB"/>
                                    <w:left w:val="single" w:sz="2" w:space="0" w:color="E5E7EB"/>
                                    <w:bottom w:val="single" w:sz="2" w:space="0" w:color="E5E7EB"/>
                                    <w:right w:val="single" w:sz="2" w:space="0" w:color="E5E7EB"/>
                                  </w:divBdr>
                                </w:div>
                                <w:div w:id="15567458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24996524">
                          <w:marLeft w:val="0"/>
                          <w:marRight w:val="0"/>
                          <w:marTop w:val="0"/>
                          <w:marBottom w:val="0"/>
                          <w:divBdr>
                            <w:top w:val="single" w:sz="2" w:space="0" w:color="E5E7EB"/>
                            <w:left w:val="single" w:sz="2" w:space="0" w:color="E5E7EB"/>
                            <w:bottom w:val="single" w:sz="2" w:space="0" w:color="E5E7EB"/>
                            <w:right w:val="single" w:sz="2" w:space="0" w:color="E5E7EB"/>
                          </w:divBdr>
                          <w:divsChild>
                            <w:div w:id="491262797">
                              <w:marLeft w:val="0"/>
                              <w:marRight w:val="0"/>
                              <w:marTop w:val="0"/>
                              <w:marBottom w:val="0"/>
                              <w:divBdr>
                                <w:top w:val="single" w:sz="2" w:space="0" w:color="E5E7EB"/>
                                <w:left w:val="single" w:sz="2" w:space="0" w:color="E5E7EB"/>
                                <w:bottom w:val="single" w:sz="2" w:space="0" w:color="E5E7EB"/>
                                <w:right w:val="single" w:sz="2" w:space="0" w:color="E5E7EB"/>
                              </w:divBdr>
                              <w:divsChild>
                                <w:div w:id="2117477276">
                                  <w:marLeft w:val="0"/>
                                  <w:marRight w:val="0"/>
                                  <w:marTop w:val="0"/>
                                  <w:marBottom w:val="0"/>
                                  <w:divBdr>
                                    <w:top w:val="single" w:sz="2" w:space="0" w:color="E5E7EB"/>
                                    <w:left w:val="single" w:sz="2" w:space="0" w:color="E5E7EB"/>
                                    <w:bottom w:val="single" w:sz="2" w:space="0" w:color="E5E7EB"/>
                                    <w:right w:val="single" w:sz="2" w:space="0" w:color="E5E7EB"/>
                                  </w:divBdr>
                                </w:div>
                                <w:div w:id="416366177">
                                  <w:marLeft w:val="0"/>
                                  <w:marRight w:val="0"/>
                                  <w:marTop w:val="0"/>
                                  <w:marBottom w:val="0"/>
                                  <w:divBdr>
                                    <w:top w:val="single" w:sz="2" w:space="0" w:color="E5E7EB"/>
                                    <w:left w:val="single" w:sz="2" w:space="0" w:color="E5E7EB"/>
                                    <w:bottom w:val="single" w:sz="2" w:space="0" w:color="E5E7EB"/>
                                    <w:right w:val="single" w:sz="2" w:space="0" w:color="E5E7EB"/>
                                  </w:divBdr>
                                </w:div>
                                <w:div w:id="401149304">
                                  <w:marLeft w:val="0"/>
                                  <w:marRight w:val="0"/>
                                  <w:marTop w:val="0"/>
                                  <w:marBottom w:val="0"/>
                                  <w:divBdr>
                                    <w:top w:val="single" w:sz="2" w:space="0" w:color="E5E7EB"/>
                                    <w:left w:val="single" w:sz="2" w:space="0" w:color="E5E7EB"/>
                                    <w:bottom w:val="single" w:sz="2" w:space="0" w:color="E5E7EB"/>
                                    <w:right w:val="single" w:sz="2" w:space="0" w:color="E5E7EB"/>
                                  </w:divBdr>
                                </w:div>
                                <w:div w:id="9542141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24264164">
                          <w:marLeft w:val="0"/>
                          <w:marRight w:val="0"/>
                          <w:marTop w:val="0"/>
                          <w:marBottom w:val="0"/>
                          <w:divBdr>
                            <w:top w:val="single" w:sz="2" w:space="0" w:color="E5E7EB"/>
                            <w:left w:val="single" w:sz="2" w:space="0" w:color="E5E7EB"/>
                            <w:bottom w:val="single" w:sz="2" w:space="0" w:color="E5E7EB"/>
                            <w:right w:val="single" w:sz="2" w:space="0" w:color="E5E7EB"/>
                          </w:divBdr>
                          <w:divsChild>
                            <w:div w:id="336007594">
                              <w:marLeft w:val="0"/>
                              <w:marRight w:val="0"/>
                              <w:marTop w:val="0"/>
                              <w:marBottom w:val="0"/>
                              <w:divBdr>
                                <w:top w:val="single" w:sz="2" w:space="0" w:color="E5E7EB"/>
                                <w:left w:val="single" w:sz="2" w:space="0" w:color="E5E7EB"/>
                                <w:bottom w:val="single" w:sz="2" w:space="0" w:color="E5E7EB"/>
                                <w:right w:val="single" w:sz="2" w:space="0" w:color="E5E7EB"/>
                              </w:divBdr>
                              <w:divsChild>
                                <w:div w:id="1840659972">
                                  <w:marLeft w:val="0"/>
                                  <w:marRight w:val="0"/>
                                  <w:marTop w:val="0"/>
                                  <w:marBottom w:val="0"/>
                                  <w:divBdr>
                                    <w:top w:val="single" w:sz="2" w:space="0" w:color="E5E7EB"/>
                                    <w:left w:val="single" w:sz="2" w:space="0" w:color="E5E7EB"/>
                                    <w:bottom w:val="single" w:sz="2" w:space="0" w:color="E5E7EB"/>
                                    <w:right w:val="single" w:sz="2" w:space="0" w:color="E5E7EB"/>
                                  </w:divBdr>
                                </w:div>
                                <w:div w:id="1191410239">
                                  <w:marLeft w:val="0"/>
                                  <w:marRight w:val="0"/>
                                  <w:marTop w:val="0"/>
                                  <w:marBottom w:val="0"/>
                                  <w:divBdr>
                                    <w:top w:val="single" w:sz="2" w:space="0" w:color="E5E7EB"/>
                                    <w:left w:val="single" w:sz="2" w:space="0" w:color="E5E7EB"/>
                                    <w:bottom w:val="single" w:sz="2" w:space="0" w:color="E5E7EB"/>
                                    <w:right w:val="single" w:sz="2" w:space="0" w:color="E5E7EB"/>
                                  </w:divBdr>
                                </w:div>
                                <w:div w:id="1567255306">
                                  <w:marLeft w:val="0"/>
                                  <w:marRight w:val="0"/>
                                  <w:marTop w:val="0"/>
                                  <w:marBottom w:val="0"/>
                                  <w:divBdr>
                                    <w:top w:val="single" w:sz="2" w:space="0" w:color="E5E7EB"/>
                                    <w:left w:val="single" w:sz="2" w:space="0" w:color="E5E7EB"/>
                                    <w:bottom w:val="single" w:sz="2" w:space="0" w:color="E5E7EB"/>
                                    <w:right w:val="single" w:sz="2" w:space="0" w:color="E5E7EB"/>
                                  </w:divBdr>
                                </w:div>
                                <w:div w:id="2191713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61051858">
                          <w:marLeft w:val="0"/>
                          <w:marRight w:val="0"/>
                          <w:marTop w:val="0"/>
                          <w:marBottom w:val="0"/>
                          <w:divBdr>
                            <w:top w:val="single" w:sz="2" w:space="0" w:color="E5E7EB"/>
                            <w:left w:val="single" w:sz="2" w:space="0" w:color="E5E7EB"/>
                            <w:bottom w:val="single" w:sz="2" w:space="0" w:color="E5E7EB"/>
                            <w:right w:val="single" w:sz="2" w:space="0" w:color="E5E7EB"/>
                          </w:divBdr>
                          <w:divsChild>
                            <w:div w:id="1259482772">
                              <w:marLeft w:val="0"/>
                              <w:marRight w:val="0"/>
                              <w:marTop w:val="0"/>
                              <w:marBottom w:val="0"/>
                              <w:divBdr>
                                <w:top w:val="single" w:sz="2" w:space="0" w:color="E5E7EB"/>
                                <w:left w:val="single" w:sz="2" w:space="0" w:color="E5E7EB"/>
                                <w:bottom w:val="single" w:sz="2" w:space="0" w:color="E5E7EB"/>
                                <w:right w:val="single" w:sz="2" w:space="0" w:color="E5E7EB"/>
                              </w:divBdr>
                              <w:divsChild>
                                <w:div w:id="492794994">
                                  <w:marLeft w:val="0"/>
                                  <w:marRight w:val="0"/>
                                  <w:marTop w:val="0"/>
                                  <w:marBottom w:val="0"/>
                                  <w:divBdr>
                                    <w:top w:val="single" w:sz="2" w:space="0" w:color="E5E7EB"/>
                                    <w:left w:val="single" w:sz="2" w:space="0" w:color="E5E7EB"/>
                                    <w:bottom w:val="single" w:sz="2" w:space="0" w:color="E5E7EB"/>
                                    <w:right w:val="single" w:sz="2" w:space="0" w:color="E5E7EB"/>
                                  </w:divBdr>
                                </w:div>
                                <w:div w:id="1529483750">
                                  <w:marLeft w:val="0"/>
                                  <w:marRight w:val="0"/>
                                  <w:marTop w:val="0"/>
                                  <w:marBottom w:val="0"/>
                                  <w:divBdr>
                                    <w:top w:val="single" w:sz="2" w:space="0" w:color="E5E7EB"/>
                                    <w:left w:val="single" w:sz="2" w:space="0" w:color="E5E7EB"/>
                                    <w:bottom w:val="single" w:sz="2" w:space="0" w:color="E5E7EB"/>
                                    <w:right w:val="single" w:sz="2" w:space="0" w:color="E5E7EB"/>
                                  </w:divBdr>
                                </w:div>
                                <w:div w:id="822282635">
                                  <w:marLeft w:val="0"/>
                                  <w:marRight w:val="0"/>
                                  <w:marTop w:val="0"/>
                                  <w:marBottom w:val="0"/>
                                  <w:divBdr>
                                    <w:top w:val="single" w:sz="2" w:space="0" w:color="E5E7EB"/>
                                    <w:left w:val="single" w:sz="2" w:space="0" w:color="E5E7EB"/>
                                    <w:bottom w:val="single" w:sz="2" w:space="0" w:color="E5E7EB"/>
                                    <w:right w:val="single" w:sz="2" w:space="0" w:color="E5E7EB"/>
                                  </w:divBdr>
                                </w:div>
                                <w:div w:id="8614342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56040169">
                          <w:marLeft w:val="0"/>
                          <w:marRight w:val="0"/>
                          <w:marTop w:val="0"/>
                          <w:marBottom w:val="0"/>
                          <w:divBdr>
                            <w:top w:val="single" w:sz="2" w:space="0" w:color="E5E7EB"/>
                            <w:left w:val="single" w:sz="2" w:space="0" w:color="E5E7EB"/>
                            <w:bottom w:val="single" w:sz="2" w:space="0" w:color="E5E7EB"/>
                            <w:right w:val="single" w:sz="2" w:space="0" w:color="E5E7EB"/>
                          </w:divBdr>
                          <w:divsChild>
                            <w:div w:id="1662078476">
                              <w:marLeft w:val="0"/>
                              <w:marRight w:val="0"/>
                              <w:marTop w:val="0"/>
                              <w:marBottom w:val="0"/>
                              <w:divBdr>
                                <w:top w:val="single" w:sz="2" w:space="0" w:color="E5E7EB"/>
                                <w:left w:val="single" w:sz="2" w:space="0" w:color="E5E7EB"/>
                                <w:bottom w:val="single" w:sz="2" w:space="0" w:color="E5E7EB"/>
                                <w:right w:val="single" w:sz="2" w:space="0" w:color="E5E7EB"/>
                              </w:divBdr>
                              <w:divsChild>
                                <w:div w:id="995887934">
                                  <w:marLeft w:val="0"/>
                                  <w:marRight w:val="0"/>
                                  <w:marTop w:val="0"/>
                                  <w:marBottom w:val="0"/>
                                  <w:divBdr>
                                    <w:top w:val="single" w:sz="2" w:space="0" w:color="E5E7EB"/>
                                    <w:left w:val="single" w:sz="2" w:space="0" w:color="E5E7EB"/>
                                    <w:bottom w:val="single" w:sz="2" w:space="0" w:color="E5E7EB"/>
                                    <w:right w:val="single" w:sz="2" w:space="0" w:color="E5E7EB"/>
                                  </w:divBdr>
                                </w:div>
                                <w:div w:id="1550995210">
                                  <w:marLeft w:val="0"/>
                                  <w:marRight w:val="0"/>
                                  <w:marTop w:val="0"/>
                                  <w:marBottom w:val="0"/>
                                  <w:divBdr>
                                    <w:top w:val="single" w:sz="2" w:space="0" w:color="E5E7EB"/>
                                    <w:left w:val="single" w:sz="2" w:space="0" w:color="E5E7EB"/>
                                    <w:bottom w:val="single" w:sz="2" w:space="0" w:color="E5E7EB"/>
                                    <w:right w:val="single" w:sz="2" w:space="0" w:color="E5E7EB"/>
                                  </w:divBdr>
                                </w:div>
                                <w:div w:id="1067608001">
                                  <w:marLeft w:val="0"/>
                                  <w:marRight w:val="0"/>
                                  <w:marTop w:val="0"/>
                                  <w:marBottom w:val="0"/>
                                  <w:divBdr>
                                    <w:top w:val="single" w:sz="2" w:space="0" w:color="E5E7EB"/>
                                    <w:left w:val="single" w:sz="2" w:space="0" w:color="E5E7EB"/>
                                    <w:bottom w:val="single" w:sz="2" w:space="0" w:color="E5E7EB"/>
                                    <w:right w:val="single" w:sz="2" w:space="0" w:color="E5E7EB"/>
                                  </w:divBdr>
                                </w:div>
                                <w:div w:id="2183279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55773683">
                          <w:marLeft w:val="0"/>
                          <w:marRight w:val="0"/>
                          <w:marTop w:val="0"/>
                          <w:marBottom w:val="0"/>
                          <w:divBdr>
                            <w:top w:val="single" w:sz="2" w:space="0" w:color="E5E7EB"/>
                            <w:left w:val="single" w:sz="2" w:space="0" w:color="E5E7EB"/>
                            <w:bottom w:val="single" w:sz="2" w:space="0" w:color="E5E7EB"/>
                            <w:right w:val="single" w:sz="2" w:space="0" w:color="E5E7EB"/>
                          </w:divBdr>
                          <w:divsChild>
                            <w:div w:id="529610754">
                              <w:marLeft w:val="0"/>
                              <w:marRight w:val="0"/>
                              <w:marTop w:val="0"/>
                              <w:marBottom w:val="0"/>
                              <w:divBdr>
                                <w:top w:val="single" w:sz="2" w:space="0" w:color="E5E7EB"/>
                                <w:left w:val="single" w:sz="2" w:space="0" w:color="E5E7EB"/>
                                <w:bottom w:val="single" w:sz="2" w:space="0" w:color="E5E7EB"/>
                                <w:right w:val="single" w:sz="2" w:space="0" w:color="E5E7EB"/>
                              </w:divBdr>
                              <w:divsChild>
                                <w:div w:id="1418214545">
                                  <w:marLeft w:val="0"/>
                                  <w:marRight w:val="0"/>
                                  <w:marTop w:val="0"/>
                                  <w:marBottom w:val="0"/>
                                  <w:divBdr>
                                    <w:top w:val="single" w:sz="2" w:space="0" w:color="E5E7EB"/>
                                    <w:left w:val="single" w:sz="2" w:space="0" w:color="E5E7EB"/>
                                    <w:bottom w:val="single" w:sz="2" w:space="0" w:color="E5E7EB"/>
                                    <w:right w:val="single" w:sz="2" w:space="0" w:color="E5E7EB"/>
                                  </w:divBdr>
                                </w:div>
                                <w:div w:id="841316138">
                                  <w:marLeft w:val="0"/>
                                  <w:marRight w:val="0"/>
                                  <w:marTop w:val="0"/>
                                  <w:marBottom w:val="0"/>
                                  <w:divBdr>
                                    <w:top w:val="single" w:sz="2" w:space="0" w:color="E5E7EB"/>
                                    <w:left w:val="single" w:sz="2" w:space="0" w:color="E5E7EB"/>
                                    <w:bottom w:val="single" w:sz="2" w:space="0" w:color="E5E7EB"/>
                                    <w:right w:val="single" w:sz="2" w:space="0" w:color="E5E7EB"/>
                                  </w:divBdr>
                                </w:div>
                                <w:div w:id="1131289847">
                                  <w:marLeft w:val="0"/>
                                  <w:marRight w:val="0"/>
                                  <w:marTop w:val="0"/>
                                  <w:marBottom w:val="0"/>
                                  <w:divBdr>
                                    <w:top w:val="single" w:sz="2" w:space="0" w:color="E5E7EB"/>
                                    <w:left w:val="single" w:sz="2" w:space="0" w:color="E5E7EB"/>
                                    <w:bottom w:val="single" w:sz="2" w:space="0" w:color="E5E7EB"/>
                                    <w:right w:val="single" w:sz="2" w:space="0" w:color="E5E7EB"/>
                                  </w:divBdr>
                                </w:div>
                                <w:div w:id="12912058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480198736">
                          <w:marLeft w:val="0"/>
                          <w:marRight w:val="0"/>
                          <w:marTop w:val="0"/>
                          <w:marBottom w:val="0"/>
                          <w:divBdr>
                            <w:top w:val="single" w:sz="2" w:space="0" w:color="E5E7EB"/>
                            <w:left w:val="single" w:sz="2" w:space="0" w:color="E5E7EB"/>
                            <w:bottom w:val="single" w:sz="2" w:space="0" w:color="E5E7EB"/>
                            <w:right w:val="single" w:sz="2" w:space="0" w:color="E5E7EB"/>
                          </w:divBdr>
                        </w:div>
                        <w:div w:id="16273357">
                          <w:marLeft w:val="0"/>
                          <w:marRight w:val="0"/>
                          <w:marTop w:val="0"/>
                          <w:marBottom w:val="0"/>
                          <w:divBdr>
                            <w:top w:val="single" w:sz="2" w:space="0" w:color="E5E7EB"/>
                            <w:left w:val="single" w:sz="2" w:space="0" w:color="E5E7EB"/>
                            <w:bottom w:val="single" w:sz="2" w:space="0" w:color="E5E7EB"/>
                            <w:right w:val="single" w:sz="2" w:space="0" w:color="E5E7EB"/>
                          </w:divBdr>
                          <w:divsChild>
                            <w:div w:id="296645247">
                              <w:marLeft w:val="0"/>
                              <w:marRight w:val="0"/>
                              <w:marTop w:val="0"/>
                              <w:marBottom w:val="0"/>
                              <w:divBdr>
                                <w:top w:val="single" w:sz="2" w:space="0" w:color="E5E7EB"/>
                                <w:left w:val="single" w:sz="2" w:space="0" w:color="E5E7EB"/>
                                <w:bottom w:val="single" w:sz="2" w:space="0" w:color="E5E7EB"/>
                                <w:right w:val="single" w:sz="2" w:space="0" w:color="E5E7EB"/>
                              </w:divBdr>
                              <w:divsChild>
                                <w:div w:id="2042708977">
                                  <w:marLeft w:val="0"/>
                                  <w:marRight w:val="0"/>
                                  <w:marTop w:val="0"/>
                                  <w:marBottom w:val="0"/>
                                  <w:divBdr>
                                    <w:top w:val="single" w:sz="2" w:space="0" w:color="E5E7EB"/>
                                    <w:left w:val="single" w:sz="2" w:space="0" w:color="E5E7EB"/>
                                    <w:bottom w:val="single" w:sz="2" w:space="0" w:color="E5E7EB"/>
                                    <w:right w:val="single" w:sz="2" w:space="0" w:color="E5E7EB"/>
                                  </w:divBdr>
                                  <w:divsChild>
                                    <w:div w:id="1579091078">
                                      <w:marLeft w:val="0"/>
                                      <w:marRight w:val="0"/>
                                      <w:marTop w:val="0"/>
                                      <w:marBottom w:val="0"/>
                                      <w:divBdr>
                                        <w:top w:val="single" w:sz="2" w:space="0" w:color="E5E7EB"/>
                                        <w:left w:val="single" w:sz="2" w:space="0" w:color="E5E7EB"/>
                                        <w:bottom w:val="single" w:sz="2" w:space="0" w:color="E5E7EB"/>
                                        <w:right w:val="single" w:sz="2" w:space="0" w:color="E5E7EB"/>
                                      </w:divBdr>
                                    </w:div>
                                    <w:div w:id="1475996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34751069">
                              <w:marLeft w:val="0"/>
                              <w:marRight w:val="0"/>
                              <w:marTop w:val="0"/>
                              <w:marBottom w:val="0"/>
                              <w:divBdr>
                                <w:top w:val="single" w:sz="2" w:space="0" w:color="E5E7EB"/>
                                <w:left w:val="single" w:sz="2" w:space="0" w:color="E5E7EB"/>
                                <w:bottom w:val="single" w:sz="2" w:space="0" w:color="E5E7EB"/>
                                <w:right w:val="single" w:sz="2" w:space="0" w:color="E5E7EB"/>
                              </w:divBdr>
                              <w:divsChild>
                                <w:div w:id="296616616">
                                  <w:marLeft w:val="0"/>
                                  <w:marRight w:val="0"/>
                                  <w:marTop w:val="0"/>
                                  <w:marBottom w:val="0"/>
                                  <w:divBdr>
                                    <w:top w:val="single" w:sz="2" w:space="0" w:color="E5E7EB"/>
                                    <w:left w:val="single" w:sz="2" w:space="0" w:color="E5E7EB"/>
                                    <w:bottom w:val="single" w:sz="2" w:space="0" w:color="E5E7EB"/>
                                    <w:right w:val="single" w:sz="2" w:space="0" w:color="E5E7EB"/>
                                  </w:divBdr>
                                  <w:divsChild>
                                    <w:div w:id="277878525">
                                      <w:marLeft w:val="0"/>
                                      <w:marRight w:val="0"/>
                                      <w:marTop w:val="0"/>
                                      <w:marBottom w:val="0"/>
                                      <w:divBdr>
                                        <w:top w:val="single" w:sz="2" w:space="0" w:color="E5E7EB"/>
                                        <w:left w:val="single" w:sz="2" w:space="0" w:color="E5E7EB"/>
                                        <w:bottom w:val="single" w:sz="2" w:space="0" w:color="E5E7EB"/>
                                        <w:right w:val="single" w:sz="2" w:space="0" w:color="E5E7EB"/>
                                      </w:divBdr>
                                    </w:div>
                                    <w:div w:id="20621666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67100002">
                              <w:marLeft w:val="0"/>
                              <w:marRight w:val="0"/>
                              <w:marTop w:val="0"/>
                              <w:marBottom w:val="0"/>
                              <w:divBdr>
                                <w:top w:val="single" w:sz="2" w:space="0" w:color="E5E7EB"/>
                                <w:left w:val="single" w:sz="2" w:space="0" w:color="E5E7EB"/>
                                <w:bottom w:val="single" w:sz="2" w:space="0" w:color="E5E7EB"/>
                                <w:right w:val="single" w:sz="2" w:space="0" w:color="E5E7EB"/>
                              </w:divBdr>
                              <w:divsChild>
                                <w:div w:id="341519732">
                                  <w:marLeft w:val="0"/>
                                  <w:marRight w:val="0"/>
                                  <w:marTop w:val="0"/>
                                  <w:marBottom w:val="0"/>
                                  <w:divBdr>
                                    <w:top w:val="single" w:sz="2" w:space="0" w:color="E5E7EB"/>
                                    <w:left w:val="single" w:sz="2" w:space="0" w:color="E5E7EB"/>
                                    <w:bottom w:val="single" w:sz="2" w:space="0" w:color="E5E7EB"/>
                                    <w:right w:val="single" w:sz="2" w:space="0" w:color="E5E7EB"/>
                                  </w:divBdr>
                                  <w:divsChild>
                                    <w:div w:id="1759865140">
                                      <w:marLeft w:val="0"/>
                                      <w:marRight w:val="0"/>
                                      <w:marTop w:val="0"/>
                                      <w:marBottom w:val="0"/>
                                      <w:divBdr>
                                        <w:top w:val="single" w:sz="2" w:space="0" w:color="E5E7EB"/>
                                        <w:left w:val="single" w:sz="2" w:space="0" w:color="E5E7EB"/>
                                        <w:bottom w:val="single" w:sz="2" w:space="0" w:color="E5E7EB"/>
                                        <w:right w:val="single" w:sz="2" w:space="0" w:color="E5E7EB"/>
                                      </w:divBdr>
                                    </w:div>
                                    <w:div w:id="581991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05744974">
                              <w:marLeft w:val="0"/>
                              <w:marRight w:val="0"/>
                              <w:marTop w:val="0"/>
                              <w:marBottom w:val="0"/>
                              <w:divBdr>
                                <w:top w:val="single" w:sz="2" w:space="0" w:color="E5E7EB"/>
                                <w:left w:val="single" w:sz="2" w:space="0" w:color="E5E7EB"/>
                                <w:bottom w:val="single" w:sz="2" w:space="0" w:color="E5E7EB"/>
                                <w:right w:val="single" w:sz="2" w:space="0" w:color="E5E7EB"/>
                              </w:divBdr>
                              <w:divsChild>
                                <w:div w:id="693773064">
                                  <w:marLeft w:val="0"/>
                                  <w:marRight w:val="0"/>
                                  <w:marTop w:val="0"/>
                                  <w:marBottom w:val="0"/>
                                  <w:divBdr>
                                    <w:top w:val="single" w:sz="2" w:space="0" w:color="E5E7EB"/>
                                    <w:left w:val="single" w:sz="2" w:space="0" w:color="E5E7EB"/>
                                    <w:bottom w:val="single" w:sz="2" w:space="0" w:color="E5E7EB"/>
                                    <w:right w:val="single" w:sz="2" w:space="0" w:color="E5E7EB"/>
                                  </w:divBdr>
                                  <w:divsChild>
                                    <w:div w:id="765077721">
                                      <w:marLeft w:val="0"/>
                                      <w:marRight w:val="0"/>
                                      <w:marTop w:val="0"/>
                                      <w:marBottom w:val="0"/>
                                      <w:divBdr>
                                        <w:top w:val="single" w:sz="2" w:space="0" w:color="E5E7EB"/>
                                        <w:left w:val="single" w:sz="2" w:space="0" w:color="E5E7EB"/>
                                        <w:bottom w:val="single" w:sz="2" w:space="0" w:color="E5E7EB"/>
                                        <w:right w:val="single" w:sz="2" w:space="0" w:color="E5E7EB"/>
                                      </w:divBdr>
                                    </w:div>
                                    <w:div w:id="7288920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065443748">
                          <w:marLeft w:val="0"/>
                          <w:marRight w:val="0"/>
                          <w:marTop w:val="0"/>
                          <w:marBottom w:val="0"/>
                          <w:divBdr>
                            <w:top w:val="single" w:sz="2" w:space="0" w:color="E5E7EB"/>
                            <w:left w:val="single" w:sz="2" w:space="0" w:color="E5E7EB"/>
                            <w:bottom w:val="single" w:sz="2" w:space="0" w:color="E5E7EB"/>
                            <w:right w:val="single" w:sz="2" w:space="0" w:color="E5E7EB"/>
                          </w:divBdr>
                        </w:div>
                        <w:div w:id="18704170">
                          <w:marLeft w:val="0"/>
                          <w:marRight w:val="0"/>
                          <w:marTop w:val="0"/>
                          <w:marBottom w:val="0"/>
                          <w:divBdr>
                            <w:top w:val="single" w:sz="2" w:space="0" w:color="E5E7EB"/>
                            <w:left w:val="single" w:sz="2" w:space="0" w:color="E5E7EB"/>
                            <w:bottom w:val="single" w:sz="2" w:space="0" w:color="E5E7EB"/>
                            <w:right w:val="single" w:sz="2" w:space="0" w:color="E5E7EB"/>
                          </w:divBdr>
                          <w:divsChild>
                            <w:div w:id="351686225">
                              <w:marLeft w:val="0"/>
                              <w:marRight w:val="0"/>
                              <w:marTop w:val="0"/>
                              <w:marBottom w:val="0"/>
                              <w:divBdr>
                                <w:top w:val="single" w:sz="2" w:space="0" w:color="E5E7EB"/>
                                <w:left w:val="single" w:sz="2" w:space="0" w:color="E5E7EB"/>
                                <w:bottom w:val="single" w:sz="2" w:space="0" w:color="E5E7EB"/>
                                <w:right w:val="single" w:sz="2" w:space="0" w:color="E5E7EB"/>
                              </w:divBdr>
                              <w:divsChild>
                                <w:div w:id="1065950816">
                                  <w:marLeft w:val="0"/>
                                  <w:marRight w:val="0"/>
                                  <w:marTop w:val="0"/>
                                  <w:marBottom w:val="0"/>
                                  <w:divBdr>
                                    <w:top w:val="single" w:sz="2" w:space="0" w:color="E5E7EB"/>
                                    <w:left w:val="single" w:sz="2" w:space="0" w:color="E5E7EB"/>
                                    <w:bottom w:val="single" w:sz="2" w:space="0" w:color="E5E7EB"/>
                                    <w:right w:val="single" w:sz="2" w:space="0" w:color="E5E7EB"/>
                                  </w:divBdr>
                                </w:div>
                                <w:div w:id="1620985328">
                                  <w:marLeft w:val="0"/>
                                  <w:marRight w:val="0"/>
                                  <w:marTop w:val="0"/>
                                  <w:marBottom w:val="0"/>
                                  <w:divBdr>
                                    <w:top w:val="single" w:sz="2" w:space="0" w:color="E5E7EB"/>
                                    <w:left w:val="single" w:sz="2" w:space="0" w:color="E5E7EB"/>
                                    <w:bottom w:val="single" w:sz="2" w:space="0" w:color="E5E7EB"/>
                                    <w:right w:val="single" w:sz="2" w:space="0" w:color="E5E7EB"/>
                                  </w:divBdr>
                                  <w:divsChild>
                                    <w:div w:id="14507362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83526547">
                              <w:marLeft w:val="0"/>
                              <w:marRight w:val="0"/>
                              <w:marTop w:val="0"/>
                              <w:marBottom w:val="0"/>
                              <w:divBdr>
                                <w:top w:val="single" w:sz="2" w:space="0" w:color="E5E7EB"/>
                                <w:left w:val="single" w:sz="2" w:space="0" w:color="E5E7EB"/>
                                <w:bottom w:val="single" w:sz="2" w:space="0" w:color="E5E7EB"/>
                                <w:right w:val="single" w:sz="2" w:space="0" w:color="E5E7EB"/>
                              </w:divBdr>
                              <w:divsChild>
                                <w:div w:id="147593745">
                                  <w:marLeft w:val="0"/>
                                  <w:marRight w:val="0"/>
                                  <w:marTop w:val="0"/>
                                  <w:marBottom w:val="0"/>
                                  <w:divBdr>
                                    <w:top w:val="single" w:sz="2" w:space="0" w:color="E5E7EB"/>
                                    <w:left w:val="single" w:sz="2" w:space="0" w:color="E5E7EB"/>
                                    <w:bottom w:val="single" w:sz="2" w:space="0" w:color="E5E7EB"/>
                                    <w:right w:val="single" w:sz="2" w:space="0" w:color="E5E7EB"/>
                                  </w:divBdr>
                                </w:div>
                                <w:div w:id="301618649">
                                  <w:marLeft w:val="0"/>
                                  <w:marRight w:val="0"/>
                                  <w:marTop w:val="0"/>
                                  <w:marBottom w:val="0"/>
                                  <w:divBdr>
                                    <w:top w:val="single" w:sz="2" w:space="0" w:color="E5E7EB"/>
                                    <w:left w:val="single" w:sz="2" w:space="0" w:color="E5E7EB"/>
                                    <w:bottom w:val="single" w:sz="2" w:space="0" w:color="E5E7EB"/>
                                    <w:right w:val="single" w:sz="2" w:space="0" w:color="E5E7EB"/>
                                  </w:divBdr>
                                  <w:divsChild>
                                    <w:div w:id="20835987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1100155">
                              <w:marLeft w:val="0"/>
                              <w:marRight w:val="0"/>
                              <w:marTop w:val="0"/>
                              <w:marBottom w:val="0"/>
                              <w:divBdr>
                                <w:top w:val="single" w:sz="2" w:space="0" w:color="E5E7EB"/>
                                <w:left w:val="single" w:sz="2" w:space="0" w:color="E5E7EB"/>
                                <w:bottom w:val="single" w:sz="2" w:space="0" w:color="E5E7EB"/>
                                <w:right w:val="single" w:sz="2" w:space="0" w:color="E5E7EB"/>
                              </w:divBdr>
                              <w:divsChild>
                                <w:div w:id="1892958030">
                                  <w:marLeft w:val="0"/>
                                  <w:marRight w:val="0"/>
                                  <w:marTop w:val="0"/>
                                  <w:marBottom w:val="0"/>
                                  <w:divBdr>
                                    <w:top w:val="single" w:sz="2" w:space="0" w:color="E5E7EB"/>
                                    <w:left w:val="single" w:sz="2" w:space="0" w:color="E5E7EB"/>
                                    <w:bottom w:val="single" w:sz="2" w:space="0" w:color="E5E7EB"/>
                                    <w:right w:val="single" w:sz="2" w:space="0" w:color="E5E7EB"/>
                                  </w:divBdr>
                                </w:div>
                                <w:div w:id="427845332">
                                  <w:marLeft w:val="0"/>
                                  <w:marRight w:val="0"/>
                                  <w:marTop w:val="0"/>
                                  <w:marBottom w:val="0"/>
                                  <w:divBdr>
                                    <w:top w:val="single" w:sz="2" w:space="0" w:color="E5E7EB"/>
                                    <w:left w:val="single" w:sz="2" w:space="0" w:color="E5E7EB"/>
                                    <w:bottom w:val="single" w:sz="2" w:space="0" w:color="E5E7EB"/>
                                    <w:right w:val="single" w:sz="2" w:space="0" w:color="E5E7EB"/>
                                  </w:divBdr>
                                  <w:divsChild>
                                    <w:div w:id="7167068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79937299">
                          <w:marLeft w:val="0"/>
                          <w:marRight w:val="0"/>
                          <w:marTop w:val="0"/>
                          <w:marBottom w:val="0"/>
                          <w:divBdr>
                            <w:top w:val="single" w:sz="2" w:space="0" w:color="E5E7EB"/>
                            <w:left w:val="single" w:sz="2" w:space="0" w:color="E5E7EB"/>
                            <w:bottom w:val="single" w:sz="2" w:space="0" w:color="E5E7EB"/>
                            <w:right w:val="single" w:sz="2" w:space="0" w:color="E5E7EB"/>
                          </w:divBdr>
                          <w:divsChild>
                            <w:div w:id="1974091979">
                              <w:marLeft w:val="0"/>
                              <w:marRight w:val="0"/>
                              <w:marTop w:val="0"/>
                              <w:marBottom w:val="0"/>
                              <w:divBdr>
                                <w:top w:val="single" w:sz="2" w:space="1" w:color="E5E7EB"/>
                                <w:left w:val="single" w:sz="2" w:space="0" w:color="E5E7EB"/>
                                <w:bottom w:val="single" w:sz="2" w:space="1" w:color="E5E7EB"/>
                                <w:right w:val="single" w:sz="2" w:space="0" w:color="E5E7EB"/>
                              </w:divBdr>
                              <w:divsChild>
                                <w:div w:id="193806040">
                                  <w:marLeft w:val="0"/>
                                  <w:marRight w:val="0"/>
                                  <w:marTop w:val="0"/>
                                  <w:marBottom w:val="0"/>
                                  <w:divBdr>
                                    <w:top w:val="single" w:sz="2" w:space="0" w:color="E5E7EB"/>
                                    <w:left w:val="single" w:sz="2" w:space="0" w:color="E5E7EB"/>
                                    <w:bottom w:val="single" w:sz="2" w:space="0" w:color="E5E7EB"/>
                                    <w:right w:val="single" w:sz="2" w:space="0" w:color="E5E7EB"/>
                                  </w:divBdr>
                                  <w:divsChild>
                                    <w:div w:id="487476436">
                                      <w:marLeft w:val="0"/>
                                      <w:marRight w:val="0"/>
                                      <w:marTop w:val="0"/>
                                      <w:marBottom w:val="0"/>
                                      <w:divBdr>
                                        <w:top w:val="single" w:sz="2" w:space="0" w:color="E5E7EB"/>
                                        <w:left w:val="single" w:sz="2" w:space="0" w:color="E5E7EB"/>
                                        <w:bottom w:val="single" w:sz="2" w:space="0" w:color="E5E7EB"/>
                                        <w:right w:val="single" w:sz="2" w:space="0" w:color="E5E7EB"/>
                                      </w:divBdr>
                                      <w:divsChild>
                                        <w:div w:id="13374901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33677414">
                                  <w:marLeft w:val="0"/>
                                  <w:marRight w:val="0"/>
                                  <w:marTop w:val="0"/>
                                  <w:marBottom w:val="0"/>
                                  <w:divBdr>
                                    <w:top w:val="single" w:sz="2" w:space="0" w:color="E5E7EB"/>
                                    <w:left w:val="single" w:sz="2" w:space="0" w:color="E5E7EB"/>
                                    <w:bottom w:val="single" w:sz="2" w:space="0" w:color="E5E7EB"/>
                                    <w:right w:val="single" w:sz="2" w:space="0" w:color="E5E7EB"/>
                                  </w:divBdr>
                                  <w:divsChild>
                                    <w:div w:id="1081830675">
                                      <w:marLeft w:val="0"/>
                                      <w:marRight w:val="0"/>
                                      <w:marTop w:val="0"/>
                                      <w:marBottom w:val="0"/>
                                      <w:divBdr>
                                        <w:top w:val="single" w:sz="2" w:space="0" w:color="E5E7EB"/>
                                        <w:left w:val="single" w:sz="2" w:space="0" w:color="E5E7EB"/>
                                        <w:bottom w:val="single" w:sz="2" w:space="0" w:color="E5E7EB"/>
                                        <w:right w:val="single" w:sz="2" w:space="0" w:color="E5E7EB"/>
                                      </w:divBdr>
                                      <w:divsChild>
                                        <w:div w:id="19667396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76189923">
                                  <w:marLeft w:val="0"/>
                                  <w:marRight w:val="0"/>
                                  <w:marTop w:val="0"/>
                                  <w:marBottom w:val="0"/>
                                  <w:divBdr>
                                    <w:top w:val="single" w:sz="2" w:space="0" w:color="E5E7EB"/>
                                    <w:left w:val="single" w:sz="2" w:space="0" w:color="E5E7EB"/>
                                    <w:bottom w:val="single" w:sz="2" w:space="0" w:color="E5E7EB"/>
                                    <w:right w:val="single" w:sz="2" w:space="0" w:color="E5E7EB"/>
                                  </w:divBdr>
                                  <w:divsChild>
                                    <w:div w:id="702949588">
                                      <w:marLeft w:val="0"/>
                                      <w:marRight w:val="0"/>
                                      <w:marTop w:val="0"/>
                                      <w:marBottom w:val="0"/>
                                      <w:divBdr>
                                        <w:top w:val="single" w:sz="2" w:space="0" w:color="E5E7EB"/>
                                        <w:left w:val="single" w:sz="2" w:space="0" w:color="E5E7EB"/>
                                        <w:bottom w:val="single" w:sz="2" w:space="0" w:color="E5E7EB"/>
                                        <w:right w:val="single" w:sz="2" w:space="0" w:color="E5E7EB"/>
                                      </w:divBdr>
                                      <w:divsChild>
                                        <w:div w:id="6346774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5546531">
                                  <w:marLeft w:val="0"/>
                                  <w:marRight w:val="0"/>
                                  <w:marTop w:val="0"/>
                                  <w:marBottom w:val="0"/>
                                  <w:divBdr>
                                    <w:top w:val="single" w:sz="2" w:space="0" w:color="E5E7EB"/>
                                    <w:left w:val="single" w:sz="2" w:space="0" w:color="E5E7EB"/>
                                    <w:bottom w:val="single" w:sz="2" w:space="0" w:color="E5E7EB"/>
                                    <w:right w:val="single" w:sz="2" w:space="0" w:color="E5E7EB"/>
                                  </w:divBdr>
                                  <w:divsChild>
                                    <w:div w:id="141890882">
                                      <w:marLeft w:val="0"/>
                                      <w:marRight w:val="0"/>
                                      <w:marTop w:val="0"/>
                                      <w:marBottom w:val="0"/>
                                      <w:divBdr>
                                        <w:top w:val="single" w:sz="2" w:space="0" w:color="E5E7EB"/>
                                        <w:left w:val="single" w:sz="2" w:space="0" w:color="E5E7EB"/>
                                        <w:bottom w:val="single" w:sz="2" w:space="0" w:color="E5E7EB"/>
                                        <w:right w:val="single" w:sz="2" w:space="0" w:color="E5E7EB"/>
                                      </w:divBdr>
                                      <w:divsChild>
                                        <w:div w:id="8257110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01646059">
                                  <w:marLeft w:val="0"/>
                                  <w:marRight w:val="0"/>
                                  <w:marTop w:val="0"/>
                                  <w:marBottom w:val="0"/>
                                  <w:divBdr>
                                    <w:top w:val="single" w:sz="2" w:space="0" w:color="E5E7EB"/>
                                    <w:left w:val="single" w:sz="2" w:space="0" w:color="E5E7EB"/>
                                    <w:bottom w:val="single" w:sz="2" w:space="0" w:color="E5E7EB"/>
                                    <w:right w:val="single" w:sz="2" w:space="0" w:color="E5E7EB"/>
                                  </w:divBdr>
                                  <w:divsChild>
                                    <w:div w:id="1265458938">
                                      <w:marLeft w:val="0"/>
                                      <w:marRight w:val="0"/>
                                      <w:marTop w:val="0"/>
                                      <w:marBottom w:val="0"/>
                                      <w:divBdr>
                                        <w:top w:val="single" w:sz="2" w:space="0" w:color="E5E7EB"/>
                                        <w:left w:val="single" w:sz="2" w:space="0" w:color="E5E7EB"/>
                                        <w:bottom w:val="single" w:sz="2" w:space="0" w:color="E5E7EB"/>
                                        <w:right w:val="single" w:sz="2" w:space="0" w:color="E5E7EB"/>
                                      </w:divBdr>
                                      <w:divsChild>
                                        <w:div w:id="14518268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42933609">
                                  <w:marLeft w:val="0"/>
                                  <w:marRight w:val="0"/>
                                  <w:marTop w:val="0"/>
                                  <w:marBottom w:val="0"/>
                                  <w:divBdr>
                                    <w:top w:val="single" w:sz="2" w:space="0" w:color="E5E7EB"/>
                                    <w:left w:val="single" w:sz="2" w:space="0" w:color="E5E7EB"/>
                                    <w:bottom w:val="single" w:sz="2" w:space="0" w:color="E5E7EB"/>
                                    <w:right w:val="single" w:sz="2" w:space="0" w:color="E5E7EB"/>
                                  </w:divBdr>
                                  <w:divsChild>
                                    <w:div w:id="763036663">
                                      <w:marLeft w:val="0"/>
                                      <w:marRight w:val="0"/>
                                      <w:marTop w:val="0"/>
                                      <w:marBottom w:val="0"/>
                                      <w:divBdr>
                                        <w:top w:val="single" w:sz="2" w:space="0" w:color="E5E7EB"/>
                                        <w:left w:val="single" w:sz="2" w:space="0" w:color="E5E7EB"/>
                                        <w:bottom w:val="single" w:sz="2" w:space="0" w:color="E5E7EB"/>
                                        <w:right w:val="single" w:sz="2" w:space="0" w:color="E5E7EB"/>
                                      </w:divBdr>
                                      <w:divsChild>
                                        <w:div w:id="17766338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15864823">
                                  <w:marLeft w:val="0"/>
                                  <w:marRight w:val="0"/>
                                  <w:marTop w:val="0"/>
                                  <w:marBottom w:val="0"/>
                                  <w:divBdr>
                                    <w:top w:val="single" w:sz="2" w:space="0" w:color="E5E7EB"/>
                                    <w:left w:val="single" w:sz="2" w:space="0" w:color="E5E7EB"/>
                                    <w:bottom w:val="single" w:sz="2" w:space="0" w:color="E5E7EB"/>
                                    <w:right w:val="single" w:sz="2" w:space="0" w:color="E5E7EB"/>
                                  </w:divBdr>
                                  <w:divsChild>
                                    <w:div w:id="1616594975">
                                      <w:marLeft w:val="0"/>
                                      <w:marRight w:val="0"/>
                                      <w:marTop w:val="0"/>
                                      <w:marBottom w:val="0"/>
                                      <w:divBdr>
                                        <w:top w:val="single" w:sz="2" w:space="0" w:color="E5E7EB"/>
                                        <w:left w:val="single" w:sz="2" w:space="0" w:color="E5E7EB"/>
                                        <w:bottom w:val="single" w:sz="2" w:space="0" w:color="E5E7EB"/>
                                        <w:right w:val="single" w:sz="2" w:space="0" w:color="E5E7EB"/>
                                      </w:divBdr>
                                      <w:divsChild>
                                        <w:div w:id="16606941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78215346">
                                  <w:marLeft w:val="0"/>
                                  <w:marRight w:val="0"/>
                                  <w:marTop w:val="0"/>
                                  <w:marBottom w:val="0"/>
                                  <w:divBdr>
                                    <w:top w:val="single" w:sz="2" w:space="0" w:color="E5E7EB"/>
                                    <w:left w:val="single" w:sz="2" w:space="0" w:color="E5E7EB"/>
                                    <w:bottom w:val="single" w:sz="2" w:space="0" w:color="E5E7EB"/>
                                    <w:right w:val="single" w:sz="2" w:space="0" w:color="E5E7EB"/>
                                  </w:divBdr>
                                  <w:divsChild>
                                    <w:div w:id="1627198568">
                                      <w:marLeft w:val="0"/>
                                      <w:marRight w:val="0"/>
                                      <w:marTop w:val="0"/>
                                      <w:marBottom w:val="0"/>
                                      <w:divBdr>
                                        <w:top w:val="single" w:sz="2" w:space="0" w:color="E5E7EB"/>
                                        <w:left w:val="single" w:sz="2" w:space="0" w:color="E5E7EB"/>
                                        <w:bottom w:val="single" w:sz="2" w:space="0" w:color="E5E7EB"/>
                                        <w:right w:val="single" w:sz="2" w:space="0" w:color="E5E7EB"/>
                                      </w:divBdr>
                                      <w:divsChild>
                                        <w:div w:id="10230479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735853925">
                          <w:marLeft w:val="0"/>
                          <w:marRight w:val="0"/>
                          <w:marTop w:val="0"/>
                          <w:marBottom w:val="0"/>
                          <w:divBdr>
                            <w:top w:val="single" w:sz="2" w:space="0" w:color="E5E7EB"/>
                            <w:left w:val="single" w:sz="2" w:space="0" w:color="E5E7EB"/>
                            <w:bottom w:val="single" w:sz="2" w:space="0" w:color="E5E7EB"/>
                            <w:right w:val="single" w:sz="2" w:space="0" w:color="E5E7EB"/>
                          </w:divBdr>
                          <w:divsChild>
                            <w:div w:id="1815096586">
                              <w:marLeft w:val="0"/>
                              <w:marRight w:val="0"/>
                              <w:marTop w:val="0"/>
                              <w:marBottom w:val="0"/>
                              <w:divBdr>
                                <w:top w:val="single" w:sz="2" w:space="0" w:color="E5E7EB"/>
                                <w:left w:val="single" w:sz="2" w:space="0" w:color="E5E7EB"/>
                                <w:bottom w:val="single" w:sz="2" w:space="0" w:color="E5E7EB"/>
                                <w:right w:val="single" w:sz="2" w:space="0" w:color="E5E7EB"/>
                              </w:divBdr>
                              <w:divsChild>
                                <w:div w:id="1456869133">
                                  <w:marLeft w:val="0"/>
                                  <w:marRight w:val="0"/>
                                  <w:marTop w:val="0"/>
                                  <w:marBottom w:val="0"/>
                                  <w:divBdr>
                                    <w:top w:val="single" w:sz="2" w:space="0" w:color="E5E7EB"/>
                                    <w:left w:val="single" w:sz="2" w:space="0" w:color="E5E7EB"/>
                                    <w:bottom w:val="single" w:sz="2" w:space="0" w:color="E5E7EB"/>
                                    <w:right w:val="single" w:sz="2" w:space="0" w:color="E5E7EB"/>
                                  </w:divBdr>
                                </w:div>
                                <w:div w:id="1762405801">
                                  <w:marLeft w:val="0"/>
                                  <w:marRight w:val="0"/>
                                  <w:marTop w:val="0"/>
                                  <w:marBottom w:val="0"/>
                                  <w:divBdr>
                                    <w:top w:val="single" w:sz="2" w:space="0" w:color="E5E7EB"/>
                                    <w:left w:val="single" w:sz="2" w:space="0" w:color="E5E7EB"/>
                                    <w:bottom w:val="single" w:sz="2" w:space="0" w:color="E5E7EB"/>
                                    <w:right w:val="single" w:sz="2" w:space="0" w:color="E5E7EB"/>
                                  </w:divBdr>
                                </w:div>
                                <w:div w:id="10779413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69405376">
                          <w:marLeft w:val="0"/>
                          <w:marRight w:val="0"/>
                          <w:marTop w:val="0"/>
                          <w:marBottom w:val="0"/>
                          <w:divBdr>
                            <w:top w:val="single" w:sz="2" w:space="0" w:color="E5E7EB"/>
                            <w:left w:val="single" w:sz="2" w:space="0" w:color="E5E7EB"/>
                            <w:bottom w:val="single" w:sz="2" w:space="0" w:color="E5E7EB"/>
                            <w:right w:val="single" w:sz="2" w:space="0" w:color="E5E7EB"/>
                          </w:divBdr>
                          <w:divsChild>
                            <w:div w:id="912589405">
                              <w:marLeft w:val="0"/>
                              <w:marRight w:val="0"/>
                              <w:marTop w:val="0"/>
                              <w:marBottom w:val="0"/>
                              <w:divBdr>
                                <w:top w:val="single" w:sz="2" w:space="0" w:color="E5E7EB"/>
                                <w:left w:val="single" w:sz="2" w:space="0" w:color="E5E7EB"/>
                                <w:bottom w:val="single" w:sz="2" w:space="0" w:color="E5E7EB"/>
                                <w:right w:val="single" w:sz="2" w:space="0" w:color="E5E7EB"/>
                              </w:divBdr>
                              <w:divsChild>
                                <w:div w:id="925311627">
                                  <w:marLeft w:val="0"/>
                                  <w:marRight w:val="0"/>
                                  <w:marTop w:val="0"/>
                                  <w:marBottom w:val="0"/>
                                  <w:divBdr>
                                    <w:top w:val="single" w:sz="2" w:space="0" w:color="E5E7EB"/>
                                    <w:left w:val="single" w:sz="2" w:space="0" w:color="E5E7EB"/>
                                    <w:bottom w:val="single" w:sz="2" w:space="0" w:color="E5E7EB"/>
                                    <w:right w:val="single" w:sz="2" w:space="0" w:color="E5E7EB"/>
                                  </w:divBdr>
                                </w:div>
                                <w:div w:id="1340500932">
                                  <w:marLeft w:val="0"/>
                                  <w:marRight w:val="0"/>
                                  <w:marTop w:val="0"/>
                                  <w:marBottom w:val="0"/>
                                  <w:divBdr>
                                    <w:top w:val="single" w:sz="2" w:space="0" w:color="E5E7EB"/>
                                    <w:left w:val="single" w:sz="2" w:space="0" w:color="E5E7EB"/>
                                    <w:bottom w:val="single" w:sz="2" w:space="0" w:color="E5E7EB"/>
                                    <w:right w:val="single" w:sz="2" w:space="0" w:color="E5E7EB"/>
                                  </w:divBdr>
                                </w:div>
                                <w:div w:id="14507850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51280940">
                          <w:marLeft w:val="0"/>
                          <w:marRight w:val="0"/>
                          <w:marTop w:val="0"/>
                          <w:marBottom w:val="0"/>
                          <w:divBdr>
                            <w:top w:val="single" w:sz="2" w:space="0" w:color="E5E7EB"/>
                            <w:left w:val="single" w:sz="2" w:space="0" w:color="E5E7EB"/>
                            <w:bottom w:val="single" w:sz="2" w:space="0" w:color="E5E7EB"/>
                            <w:right w:val="single" w:sz="2" w:space="0" w:color="E5E7EB"/>
                          </w:divBdr>
                          <w:divsChild>
                            <w:div w:id="1448156309">
                              <w:marLeft w:val="0"/>
                              <w:marRight w:val="0"/>
                              <w:marTop w:val="0"/>
                              <w:marBottom w:val="0"/>
                              <w:divBdr>
                                <w:top w:val="single" w:sz="2" w:space="0" w:color="E5E7EB"/>
                                <w:left w:val="single" w:sz="2" w:space="0" w:color="E5E7EB"/>
                                <w:bottom w:val="single" w:sz="2" w:space="0" w:color="E5E7EB"/>
                                <w:right w:val="single" w:sz="2" w:space="0" w:color="E5E7EB"/>
                              </w:divBdr>
                              <w:divsChild>
                                <w:div w:id="1924491382">
                                  <w:marLeft w:val="0"/>
                                  <w:marRight w:val="0"/>
                                  <w:marTop w:val="0"/>
                                  <w:marBottom w:val="0"/>
                                  <w:divBdr>
                                    <w:top w:val="single" w:sz="6" w:space="0" w:color="auto"/>
                                    <w:left w:val="single" w:sz="6" w:space="0" w:color="auto"/>
                                    <w:bottom w:val="single" w:sz="6" w:space="0" w:color="auto"/>
                                    <w:right w:val="single" w:sz="6" w:space="0" w:color="auto"/>
                                  </w:divBdr>
                                </w:div>
                                <w:div w:id="804589848">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 w:id="1437676121">
                  <w:marLeft w:val="0"/>
                  <w:marRight w:val="0"/>
                  <w:marTop w:val="0"/>
                  <w:marBottom w:val="0"/>
                  <w:divBdr>
                    <w:top w:val="single" w:sz="2" w:space="0" w:color="auto"/>
                    <w:left w:val="single" w:sz="2" w:space="0" w:color="auto"/>
                    <w:bottom w:val="single" w:sz="6" w:space="0" w:color="auto"/>
                    <w:right w:val="single" w:sz="2" w:space="0" w:color="auto"/>
                  </w:divBdr>
                  <w:divsChild>
                    <w:div w:id="1940941175">
                      <w:marLeft w:val="0"/>
                      <w:marRight w:val="0"/>
                      <w:marTop w:val="0"/>
                      <w:marBottom w:val="0"/>
                      <w:divBdr>
                        <w:top w:val="single" w:sz="2" w:space="0" w:color="E5E7EB"/>
                        <w:left w:val="single" w:sz="2" w:space="0" w:color="E5E7EB"/>
                        <w:bottom w:val="single" w:sz="2" w:space="0" w:color="E5E7EB"/>
                        <w:right w:val="single" w:sz="2" w:space="0" w:color="E5E7EB"/>
                      </w:divBdr>
                    </w:div>
                    <w:div w:id="484786782">
                      <w:marLeft w:val="0"/>
                      <w:marRight w:val="0"/>
                      <w:marTop w:val="0"/>
                      <w:marBottom w:val="0"/>
                      <w:divBdr>
                        <w:top w:val="single" w:sz="2" w:space="0" w:color="E5E7EB"/>
                        <w:left w:val="single" w:sz="2" w:space="0" w:color="E5E7EB"/>
                        <w:bottom w:val="single" w:sz="2" w:space="0" w:color="E5E7EB"/>
                        <w:right w:val="single" w:sz="2" w:space="0" w:color="E5E7EB"/>
                      </w:divBdr>
                    </w:div>
                    <w:div w:id="1966156128">
                      <w:marLeft w:val="0"/>
                      <w:marRight w:val="0"/>
                      <w:marTop w:val="0"/>
                      <w:marBottom w:val="0"/>
                      <w:divBdr>
                        <w:top w:val="single" w:sz="2" w:space="0" w:color="E5E7EB"/>
                        <w:left w:val="single" w:sz="2" w:space="0" w:color="E5E7EB"/>
                        <w:bottom w:val="single" w:sz="2" w:space="0" w:color="E5E7EB"/>
                        <w:right w:val="single" w:sz="2" w:space="0" w:color="E5E7EB"/>
                      </w:divBdr>
                    </w:div>
                    <w:div w:id="20025854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4702974">
                  <w:marLeft w:val="0"/>
                  <w:marRight w:val="0"/>
                  <w:marTop w:val="0"/>
                  <w:marBottom w:val="0"/>
                  <w:divBdr>
                    <w:top w:val="single" w:sz="2" w:space="0" w:color="E5E7EB"/>
                    <w:left w:val="single" w:sz="2" w:space="0" w:color="E5E7EB"/>
                    <w:bottom w:val="single" w:sz="2" w:space="0" w:color="E5E7EB"/>
                    <w:right w:val="single" w:sz="2" w:space="0" w:color="E5E7EB"/>
                  </w:divBdr>
                  <w:divsChild>
                    <w:div w:id="7105013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049768386">
      <w:bodyDiv w:val="1"/>
      <w:marLeft w:val="0"/>
      <w:marRight w:val="0"/>
      <w:marTop w:val="0"/>
      <w:marBottom w:val="0"/>
      <w:divBdr>
        <w:top w:val="none" w:sz="0" w:space="0" w:color="auto"/>
        <w:left w:val="none" w:sz="0" w:space="0" w:color="auto"/>
        <w:bottom w:val="none" w:sz="0" w:space="0" w:color="auto"/>
        <w:right w:val="none" w:sz="0" w:space="0" w:color="auto"/>
      </w:divBdr>
      <w:divsChild>
        <w:div w:id="2123455334">
          <w:marLeft w:val="0"/>
          <w:marRight w:val="0"/>
          <w:marTop w:val="0"/>
          <w:marBottom w:val="0"/>
          <w:divBdr>
            <w:top w:val="single" w:sz="6" w:space="0" w:color="auto"/>
            <w:left w:val="single" w:sz="6" w:space="0" w:color="auto"/>
            <w:bottom w:val="single" w:sz="6" w:space="0" w:color="auto"/>
            <w:right w:val="single" w:sz="6" w:space="0" w:color="auto"/>
          </w:divBdr>
        </w:div>
      </w:divsChild>
    </w:div>
    <w:div w:id="1590428572">
      <w:bodyDiv w:val="1"/>
      <w:marLeft w:val="0"/>
      <w:marRight w:val="0"/>
      <w:marTop w:val="0"/>
      <w:marBottom w:val="0"/>
      <w:divBdr>
        <w:top w:val="none" w:sz="0" w:space="0" w:color="auto"/>
        <w:left w:val="none" w:sz="0" w:space="0" w:color="auto"/>
        <w:bottom w:val="none" w:sz="0" w:space="0" w:color="auto"/>
        <w:right w:val="none" w:sz="0" w:space="0" w:color="auto"/>
      </w:divBdr>
      <w:divsChild>
        <w:div w:id="351150210">
          <w:marLeft w:val="0"/>
          <w:marRight w:val="0"/>
          <w:marTop w:val="0"/>
          <w:marBottom w:val="0"/>
          <w:divBdr>
            <w:top w:val="single" w:sz="6" w:space="0" w:color="auto"/>
            <w:left w:val="single" w:sz="6" w:space="0" w:color="auto"/>
            <w:bottom w:val="single" w:sz="6" w:space="0" w:color="auto"/>
            <w:right w:val="single" w:sz="6" w:space="0" w:color="auto"/>
          </w:divBdr>
        </w:div>
      </w:divsChild>
    </w:div>
    <w:div w:id="1914928959">
      <w:bodyDiv w:val="1"/>
      <w:marLeft w:val="0"/>
      <w:marRight w:val="0"/>
      <w:marTop w:val="0"/>
      <w:marBottom w:val="0"/>
      <w:divBdr>
        <w:top w:val="none" w:sz="0" w:space="0" w:color="auto"/>
        <w:left w:val="none" w:sz="0" w:space="0" w:color="auto"/>
        <w:bottom w:val="none" w:sz="0" w:space="0" w:color="auto"/>
        <w:right w:val="none" w:sz="0" w:space="0" w:color="auto"/>
      </w:divBdr>
      <w:divsChild>
        <w:div w:id="800851323">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51EAD-0923-4C4D-8433-824EC9CA2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2502</Words>
  <Characters>14267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VASILICA BORCEA</dc:creator>
  <cp:keywords/>
  <dc:description/>
  <cp:lastModifiedBy>Ionela Beatrice Hulub (2214483)</cp:lastModifiedBy>
  <cp:revision>2</cp:revision>
  <dcterms:created xsi:type="dcterms:W3CDTF">2024-05-10T20:49:00Z</dcterms:created>
  <dcterms:modified xsi:type="dcterms:W3CDTF">2024-05-10T20:49:00Z</dcterms:modified>
</cp:coreProperties>
</file>