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E89B8" w14:textId="0B1AC992" w:rsidR="00EF7837" w:rsidRPr="00AC62F2" w:rsidRDefault="00DC3F51" w:rsidP="00DE0488">
      <w:pPr>
        <w:pStyle w:val="NoSpacing"/>
        <w:rPr>
          <w:sz w:val="24"/>
          <w:szCs w:val="24"/>
          <w:lang w:val="en-GB"/>
        </w:rPr>
      </w:pPr>
      <w:r w:rsidRPr="00AC62F2">
        <w:rPr>
          <w:sz w:val="24"/>
          <w:szCs w:val="24"/>
          <w:lang w:val="en-GB"/>
        </w:rPr>
        <w:t xml:space="preserve"> </w:t>
      </w:r>
    </w:p>
    <w:sdt>
      <w:sdtPr>
        <w:rPr>
          <w:sz w:val="24"/>
          <w:szCs w:val="24"/>
          <w:lang w:val="en-GB"/>
        </w:rPr>
        <w:id w:val="-618070512"/>
        <w:docPartObj>
          <w:docPartGallery w:val="Cover Pages"/>
          <w:docPartUnique/>
        </w:docPartObj>
      </w:sdtPr>
      <w:sdtEndPr>
        <w:rPr>
          <w:rFonts w:asciiTheme="majorHAnsi" w:hAnsiTheme="majorHAnsi" w:cstheme="majorHAnsi"/>
          <w:lang w:bidi="yi-Hebr"/>
        </w:rPr>
      </w:sdtEndPr>
      <w:sdtContent>
        <w:p w14:paraId="6CB98F83" w14:textId="370923C8" w:rsidR="00D74BCD" w:rsidRPr="00AC62F2" w:rsidRDefault="00687ABF" w:rsidP="00DE0488">
          <w:pPr>
            <w:pStyle w:val="NoSpacing"/>
            <w:rPr>
              <w:lang w:val="en-GB"/>
            </w:rPr>
          </w:pPr>
          <w:r w:rsidRPr="00AC62F2">
            <w:rPr>
              <w:lang w:val="en-GB"/>
            </w:rPr>
            <mc:AlternateContent>
              <mc:Choice Requires="wps">
                <w:drawing>
                  <wp:anchor distT="0" distB="0" distL="114300" distR="114300" simplePos="0" relativeHeight="251658241" behindDoc="0" locked="0" layoutInCell="1" allowOverlap="1" wp14:anchorId="5B68F86E" wp14:editId="50F88D51">
                    <wp:simplePos x="0" y="0"/>
                    <wp:positionH relativeFrom="margin">
                      <wp:align>center</wp:align>
                    </wp:positionH>
                    <wp:positionV relativeFrom="page">
                      <wp:posOffset>723265</wp:posOffset>
                    </wp:positionV>
                    <wp:extent cx="2426677" cy="1596488"/>
                    <wp:effectExtent l="0" t="0" r="12065" b="3810"/>
                    <wp:wrapNone/>
                    <wp:docPr id="1" name="Text Box 1"/>
                    <wp:cNvGraphicFramePr/>
                    <a:graphic xmlns:a="http://schemas.openxmlformats.org/drawingml/2006/main">
                      <a:graphicData uri="http://schemas.microsoft.com/office/word/2010/wordprocessingShape">
                        <wps:wsp>
                          <wps:cNvSpPr txBox="1"/>
                          <wps:spPr>
                            <a:xfrm>
                              <a:off x="0" y="0"/>
                              <a:ext cx="2426677" cy="15964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F7A83" w14:textId="038C6023" w:rsidR="00D74BCD" w:rsidRPr="00AC62F2" w:rsidRDefault="00D74BCD">
                                <w:pPr>
                                  <w:pStyle w:val="NoSpacing"/>
                                  <w:rPr>
                                    <w:rFonts w:asciiTheme="majorHAnsi" w:eastAsiaTheme="majorEastAsia" w:hAnsiTheme="majorHAnsi" w:cstheme="majorBidi"/>
                                    <w:color w:val="262626" w:themeColor="text1" w:themeTint="D9"/>
                                    <w:sz w:val="72"/>
                                    <w:lang w:val="en-GB"/>
                                  </w:rPr>
                                </w:pPr>
                              </w:p>
                              <w:p w14:paraId="7B2BC303" w14:textId="0C46F9DA" w:rsidR="00D74BCD" w:rsidRPr="00AC62F2" w:rsidRDefault="00960D6C">
                                <w:pPr>
                                  <w:spacing w:before="120"/>
                                  <w:rPr>
                                    <w:rFonts w:ascii="Arial" w:hAnsi="Arial" w:cs="Arial"/>
                                    <w:b/>
                                    <w:bCs/>
                                    <w:color w:val="404040" w:themeColor="text1" w:themeTint="BF"/>
                                  </w:rPr>
                                </w:pPr>
                                <w:sdt>
                                  <w:sdtPr>
                                    <w:rPr>
                                      <w:rFonts w:ascii="Arial" w:hAnsi="Arial" w:cs="Arial"/>
                                      <w:b/>
                                      <w:bCs/>
                                      <w:color w:val="404040" w:themeColor="text1" w:themeTint="B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C3DB6" w:rsidRPr="00AC62F2">
                                      <w:rPr>
                                        <w:rFonts w:ascii="Arial" w:hAnsi="Arial" w:cs="Arial"/>
                                        <w:b/>
                                        <w:bCs/>
                                        <w:color w:val="404040" w:themeColor="text1" w:themeTint="BF"/>
                                      </w:rPr>
                                      <w:t>Early Years Education and Care                              The Professional Practice                  ECEY4014/C</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68F86E" id="_x0000_t202" coordsize="21600,21600" o:spt="202" path="m,l,21600r21600,l21600,xe">
                    <v:stroke joinstyle="miter"/>
                    <v:path gradientshapeok="t" o:connecttype="rect"/>
                  </v:shapetype>
                  <v:shape id="Text Box 1" o:spid="_x0000_s1026" type="#_x0000_t202" style="position:absolute;margin-left:0;margin-top:56.95pt;width:191.1pt;height:125.7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" filled="f" stroked="f" strokeweight=".5pt">
                    <v:textbox inset="0,0,0,0">
                      <w:txbxContent>
                        <w:p w14:paraId="429F7A83" w14:textId="038C6023" w:rsidR="00D74BCD" w:rsidRPr="00AC62F2" w:rsidRDefault="00D74BCD">
                          <w:pPr>
                            <w:pStyle w:val="NoSpacing"/>
                            <w:rPr>
                              <w:rFonts w:asciiTheme="majorHAnsi" w:eastAsiaTheme="majorEastAsia" w:hAnsiTheme="majorHAnsi" w:cstheme="majorBidi"/>
                              <w:color w:val="262626" w:themeColor="text1" w:themeTint="D9"/>
                              <w:sz w:val="72"/>
                              <w:lang w:val="en-GB"/>
                            </w:rPr>
                          </w:pPr>
                        </w:p>
                        <w:p w14:paraId="7B2BC303" w14:textId="0C46F9DA" w:rsidR="00D74BCD" w:rsidRPr="00AC62F2" w:rsidRDefault="00960D6C">
                          <w:pPr>
                            <w:spacing w:before="120"/>
                            <w:rPr>
                              <w:rFonts w:ascii="Arial" w:hAnsi="Arial" w:cs="Arial"/>
                              <w:b/>
                              <w:bCs/>
                              <w:color w:val="404040" w:themeColor="text1" w:themeTint="BF"/>
                            </w:rPr>
                          </w:pPr>
                          <w:sdt>
                            <w:sdtPr>
                              <w:rPr>
                                <w:rFonts w:ascii="Arial" w:hAnsi="Arial" w:cs="Arial"/>
                                <w:b/>
                                <w:bCs/>
                                <w:color w:val="404040" w:themeColor="text1" w:themeTint="B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C3DB6" w:rsidRPr="00AC62F2">
                                <w:rPr>
                                  <w:rFonts w:ascii="Arial" w:hAnsi="Arial" w:cs="Arial"/>
                                  <w:b/>
                                  <w:bCs/>
                                  <w:color w:val="404040" w:themeColor="text1" w:themeTint="BF"/>
                                </w:rPr>
                                <w:t>Early Years Education and Care                              The Professional Practice                  ECEY4014/C</w:t>
                              </w:r>
                            </w:sdtContent>
                          </w:sdt>
                        </w:p>
                      </w:txbxContent>
                    </v:textbox>
                    <w10:wrap anchorx="margin" anchory="page"/>
                  </v:shape>
                </w:pict>
              </mc:Fallback>
            </mc:AlternateContent>
          </w:r>
          <w:r w:rsidR="00D74BCD" w:rsidRPr="00AC62F2">
            <w:rPr>
              <w:lang w:val="en-GB"/>
            </w:rPr>
            <mc:AlternateContent>
              <mc:Choice Requires="wpg">
                <w:drawing>
                  <wp:anchor distT="0" distB="0" distL="114300" distR="114300" simplePos="0" relativeHeight="251658240" behindDoc="1" locked="0" layoutInCell="1" allowOverlap="1" wp14:anchorId="25C38270" wp14:editId="704261E5">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3BCFBE62" w14:textId="0D45DB9E" w:rsidR="00D74BCD" w:rsidRPr="00AC62F2" w:rsidRDefault="00A87E68">
                                      <w:pPr>
                                        <w:pStyle w:val="NoSpacing"/>
                                        <w:jc w:val="right"/>
                                        <w:rPr>
                                          <w:color w:val="FFFFFF" w:themeColor="background1"/>
                                          <w:sz w:val="28"/>
                                          <w:szCs w:val="28"/>
                                          <w:lang w:val="en-GB"/>
                                        </w:rPr>
                                      </w:pPr>
                                      <w:r w:rsidRPr="00AC62F2">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5C38270" id="Group 2" o:spid="_x0000_s1027"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3BCFBE62" w14:textId="0D45DB9E" w:rsidR="00D74BCD" w:rsidRPr="00AC62F2" w:rsidRDefault="00A87E68">
                                <w:pPr>
                                  <w:pStyle w:val="NoSpacing"/>
                                  <w:jc w:val="right"/>
                                  <w:rPr>
                                    <w:color w:val="FFFFFF" w:themeColor="background1"/>
                                    <w:sz w:val="28"/>
                                    <w:szCs w:val="28"/>
                                    <w:lang w:val="en-GB"/>
                                  </w:rPr>
                                </w:pPr>
                                <w:r w:rsidRPr="00AC62F2">
                                  <w:rPr>
                                    <w:color w:val="FFFFFF" w:themeColor="background1"/>
                                    <w:sz w:val="28"/>
                                    <w:szCs w:val="28"/>
                                    <w:lang w:val="en-GB"/>
                                  </w:rPr>
                                  <w:t xml:space="preserve">     </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A126E59" w14:textId="789A4290" w:rsidR="00D74BCD" w:rsidRPr="00AC62F2" w:rsidRDefault="00B06F32">
          <w:pPr>
            <w:rPr>
              <w:rFonts w:asciiTheme="majorHAnsi" w:hAnsiTheme="majorHAnsi" w:cstheme="majorHAnsi"/>
              <w:sz w:val="22"/>
              <w:szCs w:val="22"/>
              <w:lang w:bidi="yi-Hebr"/>
            </w:rPr>
          </w:pPr>
          <w:r w:rsidRPr="00AC62F2">
            <w:rPr>
              <w:rFonts w:ascii="Arial" w:hAnsi="Arial" w:cs="Arial"/>
            </w:rPr>
            <w:drawing>
              <wp:anchor distT="0" distB="0" distL="114300" distR="114300" simplePos="0" relativeHeight="251658243" behindDoc="0" locked="0" layoutInCell="1" allowOverlap="1" wp14:anchorId="4523D8AD" wp14:editId="1A5700A4">
                <wp:simplePos x="0" y="0"/>
                <wp:positionH relativeFrom="margin">
                  <wp:posOffset>666602</wp:posOffset>
                </wp:positionH>
                <wp:positionV relativeFrom="paragraph">
                  <wp:posOffset>1053303</wp:posOffset>
                </wp:positionV>
                <wp:extent cx="1962150" cy="696595"/>
                <wp:effectExtent l="0" t="0" r="0" b="8255"/>
                <wp:wrapThrough wrapText="bothSides">
                  <wp:wrapPolygon edited="0">
                    <wp:start x="0" y="0"/>
                    <wp:lineTo x="0" y="21265"/>
                    <wp:lineTo x="21390" y="21265"/>
                    <wp:lineTo x="21390" y="0"/>
                    <wp:lineTo x="0" y="0"/>
                  </wp:wrapPolygon>
                </wp:wrapThrough>
                <wp:docPr id="11" name="Picture 1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and yellow logo&#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99" t="18504" r="1487" b="19426"/>
                        <a:stretch/>
                      </pic:blipFill>
                      <pic:spPr bwMode="auto">
                        <a:xfrm>
                          <a:off x="0" y="0"/>
                          <a:ext cx="1962150" cy="696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7ABF" w:rsidRPr="00AC62F2">
            <mc:AlternateContent>
              <mc:Choice Requires="wps">
                <w:drawing>
                  <wp:anchor distT="0" distB="0" distL="114300" distR="114300" simplePos="0" relativeHeight="251658242" behindDoc="0" locked="0" layoutInCell="1" allowOverlap="1" wp14:anchorId="5255A7CA" wp14:editId="2C2BD233">
                    <wp:simplePos x="0" y="0"/>
                    <wp:positionH relativeFrom="page">
                      <wp:posOffset>4233935</wp:posOffset>
                    </wp:positionH>
                    <wp:positionV relativeFrom="margin">
                      <wp:posOffset>5179484</wp:posOffset>
                    </wp:positionV>
                    <wp:extent cx="3657600" cy="713271"/>
                    <wp:effectExtent l="0" t="0" r="7620" b="10795"/>
                    <wp:wrapNone/>
                    <wp:docPr id="32" name="Text Box 32"/>
                    <wp:cNvGraphicFramePr/>
                    <a:graphic xmlns:a="http://schemas.openxmlformats.org/drawingml/2006/main">
                      <a:graphicData uri="http://schemas.microsoft.com/office/word/2010/wordprocessingShape">
                        <wps:wsp>
                          <wps:cNvSpPr txBox="1"/>
                          <wps:spPr>
                            <a:xfrm>
                              <a:off x="0" y="0"/>
                              <a:ext cx="3657600" cy="7132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A8F2D" w14:textId="4997AB18" w:rsidR="00786B52" w:rsidRPr="00AC62F2" w:rsidRDefault="009C3DD1">
                                <w:pPr>
                                  <w:pStyle w:val="NoSpacing"/>
                                  <w:rPr>
                                    <w:rFonts w:ascii="Arial" w:hAnsi="Arial" w:cs="Arial"/>
                                    <w:sz w:val="24"/>
                                    <w:szCs w:val="24"/>
                                    <w:lang w:val="en-GB"/>
                                  </w:rPr>
                                </w:pPr>
                                <w:r w:rsidRPr="00AC62F2">
                                  <w:rPr>
                                    <w:rFonts w:ascii="Arial" w:hAnsi="Arial" w:cs="Arial"/>
                                    <w:sz w:val="24"/>
                                    <w:szCs w:val="24"/>
                                    <w:lang w:val="en-GB"/>
                                  </w:rPr>
                                  <w:t>Alimah</w:t>
                                </w:r>
                                <w:r w:rsidR="005C1619" w:rsidRPr="00AC62F2">
                                  <w:rPr>
                                    <w:rFonts w:ascii="Arial" w:hAnsi="Arial" w:cs="Arial"/>
                                    <w:sz w:val="24"/>
                                    <w:szCs w:val="24"/>
                                    <w:lang w:val="en-GB"/>
                                  </w:rPr>
                                  <w:t xml:space="preserve"> </w:t>
                                </w:r>
                                <w:r w:rsidRPr="00AC62F2">
                                  <w:rPr>
                                    <w:rFonts w:ascii="Arial" w:hAnsi="Arial" w:cs="Arial"/>
                                    <w:sz w:val="24"/>
                                    <w:szCs w:val="24"/>
                                    <w:lang w:val="en-GB"/>
                                  </w:rPr>
                                  <w:t>Akter</w:t>
                                </w:r>
                              </w:p>
                              <w:p w14:paraId="0FB7C08B" w14:textId="2835B8D0" w:rsidR="00B70632" w:rsidRPr="00AC62F2" w:rsidRDefault="009C3DD1">
                                <w:pPr>
                                  <w:pStyle w:val="NoSpacing"/>
                                  <w:rPr>
                                    <w:rFonts w:ascii="Arial" w:hAnsi="Arial" w:cs="Arial"/>
                                    <w:sz w:val="24"/>
                                    <w:szCs w:val="24"/>
                                    <w:lang w:val="en-GB"/>
                                  </w:rPr>
                                </w:pPr>
                                <w:r w:rsidRPr="00AC62F2">
                                  <w:rPr>
                                    <w:rFonts w:ascii="Arial" w:hAnsi="Arial" w:cs="Arial"/>
                                    <w:sz w:val="24"/>
                                    <w:szCs w:val="24"/>
                                    <w:lang w:val="en-GB"/>
                                  </w:rPr>
                                  <w:t>Student</w:t>
                                </w:r>
                                <w:r w:rsidR="00786B52" w:rsidRPr="00AC62F2">
                                  <w:rPr>
                                    <w:rFonts w:ascii="Arial" w:hAnsi="Arial" w:cs="Arial"/>
                                    <w:sz w:val="24"/>
                                    <w:szCs w:val="24"/>
                                    <w:lang w:val="en-GB"/>
                                  </w:rPr>
                                  <w:t xml:space="preserve"> </w:t>
                                </w:r>
                                <w:r w:rsidRPr="00AC62F2">
                                  <w:rPr>
                                    <w:rFonts w:ascii="Arial" w:hAnsi="Arial" w:cs="Arial"/>
                                    <w:sz w:val="24"/>
                                    <w:szCs w:val="24"/>
                                    <w:lang w:val="en-GB"/>
                                  </w:rPr>
                                  <w:t>Number</w:t>
                                </w:r>
                                <w:r w:rsidR="00786B52" w:rsidRPr="00AC62F2">
                                  <w:rPr>
                                    <w:rFonts w:ascii="Arial" w:hAnsi="Arial" w:cs="Arial"/>
                                    <w:sz w:val="24"/>
                                    <w:szCs w:val="24"/>
                                    <w:lang w:val="en-GB"/>
                                  </w:rPr>
                                  <w:t>:</w:t>
                                </w:r>
                                <w:r w:rsidR="00DB2995" w:rsidRPr="00AC62F2">
                                  <w:rPr>
                                    <w:rFonts w:ascii="Arial" w:hAnsi="Arial" w:cs="Arial"/>
                                    <w:sz w:val="24"/>
                                    <w:szCs w:val="24"/>
                                    <w:lang w:val="en-GB"/>
                                  </w:rPr>
                                  <w:t xml:space="preserve"> 260</w:t>
                                </w:r>
                                <w:r w:rsidR="00B70632" w:rsidRPr="00AC62F2">
                                  <w:rPr>
                                    <w:rFonts w:ascii="Arial" w:hAnsi="Arial" w:cs="Arial"/>
                                    <w:sz w:val="24"/>
                                    <w:szCs w:val="24"/>
                                    <w:lang w:val="en-GB"/>
                                  </w:rPr>
                                  <w:t>1739</w:t>
                                </w:r>
                              </w:p>
                              <w:p w14:paraId="7D1F533E" w14:textId="43C9D562" w:rsidR="00AA49D3" w:rsidRPr="00AC62F2" w:rsidRDefault="00AA49D3">
                                <w:pPr>
                                  <w:pStyle w:val="NoSpacing"/>
                                  <w:rPr>
                                    <w:rFonts w:ascii="Arial" w:hAnsi="Arial" w:cs="Arial"/>
                                    <w:sz w:val="24"/>
                                    <w:szCs w:val="24"/>
                                    <w:lang w:val="en-GB"/>
                                  </w:rPr>
                                </w:pPr>
                                <w:r w:rsidRPr="00AC62F2">
                                  <w:rPr>
                                    <w:rFonts w:ascii="Arial" w:hAnsi="Arial" w:cs="Arial"/>
                                    <w:sz w:val="24"/>
                                    <w:szCs w:val="24"/>
                                    <w:lang w:val="en-GB"/>
                                  </w:rPr>
                                  <w:t>L</w:t>
                                </w:r>
                                <w:r w:rsidR="00D40390" w:rsidRPr="00AC62F2">
                                  <w:rPr>
                                    <w:rFonts w:ascii="Arial" w:hAnsi="Arial" w:cs="Arial"/>
                                    <w:sz w:val="24"/>
                                    <w:szCs w:val="24"/>
                                    <w:lang w:val="en-GB"/>
                                  </w:rPr>
                                  <w:t>ecturer</w:t>
                                </w:r>
                                <w:r w:rsidRPr="00AC62F2">
                                  <w:rPr>
                                    <w:rFonts w:ascii="Arial" w:hAnsi="Arial" w:cs="Arial"/>
                                    <w:sz w:val="24"/>
                                    <w:szCs w:val="24"/>
                                    <w:lang w:val="en-GB"/>
                                  </w:rPr>
                                  <w:t xml:space="preserve">: Paul Darby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255A7CA" id="Text Box 32" o:spid="_x0000_s1056" type="#_x0000_t202" style="position:absolute;margin-left:333.4pt;margin-top:407.85pt;width:4in;height:56.15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" filled="f" stroked="f" strokeweight=".5pt">
                    <v:textbox inset="0,0,0,0">
                      <w:txbxContent>
                        <w:p w14:paraId="4E3A8F2D" w14:textId="4997AB18" w:rsidR="00786B52" w:rsidRPr="00AC62F2" w:rsidRDefault="009C3DD1">
                          <w:pPr>
                            <w:pStyle w:val="NoSpacing"/>
                            <w:rPr>
                              <w:rFonts w:ascii="Arial" w:hAnsi="Arial" w:cs="Arial"/>
                              <w:sz w:val="24"/>
                              <w:szCs w:val="24"/>
                              <w:lang w:val="en-GB"/>
                            </w:rPr>
                          </w:pPr>
                          <w:r w:rsidRPr="00AC62F2">
                            <w:rPr>
                              <w:rFonts w:ascii="Arial" w:hAnsi="Arial" w:cs="Arial"/>
                              <w:sz w:val="24"/>
                              <w:szCs w:val="24"/>
                              <w:lang w:val="en-GB"/>
                            </w:rPr>
                            <w:t>Alimah</w:t>
                          </w:r>
                          <w:r w:rsidR="005C1619" w:rsidRPr="00AC62F2">
                            <w:rPr>
                              <w:rFonts w:ascii="Arial" w:hAnsi="Arial" w:cs="Arial"/>
                              <w:sz w:val="24"/>
                              <w:szCs w:val="24"/>
                              <w:lang w:val="en-GB"/>
                            </w:rPr>
                            <w:t xml:space="preserve"> </w:t>
                          </w:r>
                          <w:r w:rsidRPr="00AC62F2">
                            <w:rPr>
                              <w:rFonts w:ascii="Arial" w:hAnsi="Arial" w:cs="Arial"/>
                              <w:sz w:val="24"/>
                              <w:szCs w:val="24"/>
                              <w:lang w:val="en-GB"/>
                            </w:rPr>
                            <w:t>Akter</w:t>
                          </w:r>
                        </w:p>
                        <w:p w14:paraId="0FB7C08B" w14:textId="2835B8D0" w:rsidR="00B70632" w:rsidRPr="00AC62F2" w:rsidRDefault="009C3DD1">
                          <w:pPr>
                            <w:pStyle w:val="NoSpacing"/>
                            <w:rPr>
                              <w:rFonts w:ascii="Arial" w:hAnsi="Arial" w:cs="Arial"/>
                              <w:sz w:val="24"/>
                              <w:szCs w:val="24"/>
                              <w:lang w:val="en-GB"/>
                            </w:rPr>
                          </w:pPr>
                          <w:r w:rsidRPr="00AC62F2">
                            <w:rPr>
                              <w:rFonts w:ascii="Arial" w:hAnsi="Arial" w:cs="Arial"/>
                              <w:sz w:val="24"/>
                              <w:szCs w:val="24"/>
                              <w:lang w:val="en-GB"/>
                            </w:rPr>
                            <w:t>Student</w:t>
                          </w:r>
                          <w:r w:rsidR="00786B52" w:rsidRPr="00AC62F2">
                            <w:rPr>
                              <w:rFonts w:ascii="Arial" w:hAnsi="Arial" w:cs="Arial"/>
                              <w:sz w:val="24"/>
                              <w:szCs w:val="24"/>
                              <w:lang w:val="en-GB"/>
                            </w:rPr>
                            <w:t xml:space="preserve"> </w:t>
                          </w:r>
                          <w:r w:rsidRPr="00AC62F2">
                            <w:rPr>
                              <w:rFonts w:ascii="Arial" w:hAnsi="Arial" w:cs="Arial"/>
                              <w:sz w:val="24"/>
                              <w:szCs w:val="24"/>
                              <w:lang w:val="en-GB"/>
                            </w:rPr>
                            <w:t>Number</w:t>
                          </w:r>
                          <w:r w:rsidR="00786B52" w:rsidRPr="00AC62F2">
                            <w:rPr>
                              <w:rFonts w:ascii="Arial" w:hAnsi="Arial" w:cs="Arial"/>
                              <w:sz w:val="24"/>
                              <w:szCs w:val="24"/>
                              <w:lang w:val="en-GB"/>
                            </w:rPr>
                            <w:t>:</w:t>
                          </w:r>
                          <w:r w:rsidR="00DB2995" w:rsidRPr="00AC62F2">
                            <w:rPr>
                              <w:rFonts w:ascii="Arial" w:hAnsi="Arial" w:cs="Arial"/>
                              <w:sz w:val="24"/>
                              <w:szCs w:val="24"/>
                              <w:lang w:val="en-GB"/>
                            </w:rPr>
                            <w:t xml:space="preserve"> 260</w:t>
                          </w:r>
                          <w:r w:rsidR="00B70632" w:rsidRPr="00AC62F2">
                            <w:rPr>
                              <w:rFonts w:ascii="Arial" w:hAnsi="Arial" w:cs="Arial"/>
                              <w:sz w:val="24"/>
                              <w:szCs w:val="24"/>
                              <w:lang w:val="en-GB"/>
                            </w:rPr>
                            <w:t>1739</w:t>
                          </w:r>
                        </w:p>
                        <w:p w14:paraId="7D1F533E" w14:textId="43C9D562" w:rsidR="00AA49D3" w:rsidRPr="00AC62F2" w:rsidRDefault="00AA49D3">
                          <w:pPr>
                            <w:pStyle w:val="NoSpacing"/>
                            <w:rPr>
                              <w:rFonts w:ascii="Arial" w:hAnsi="Arial" w:cs="Arial"/>
                              <w:sz w:val="24"/>
                              <w:szCs w:val="24"/>
                              <w:lang w:val="en-GB"/>
                            </w:rPr>
                          </w:pPr>
                          <w:r w:rsidRPr="00AC62F2">
                            <w:rPr>
                              <w:rFonts w:ascii="Arial" w:hAnsi="Arial" w:cs="Arial"/>
                              <w:sz w:val="24"/>
                              <w:szCs w:val="24"/>
                              <w:lang w:val="en-GB"/>
                            </w:rPr>
                            <w:t>L</w:t>
                          </w:r>
                          <w:r w:rsidR="00D40390" w:rsidRPr="00AC62F2">
                            <w:rPr>
                              <w:rFonts w:ascii="Arial" w:hAnsi="Arial" w:cs="Arial"/>
                              <w:sz w:val="24"/>
                              <w:szCs w:val="24"/>
                              <w:lang w:val="en-GB"/>
                            </w:rPr>
                            <w:t>ecturer</w:t>
                          </w:r>
                          <w:r w:rsidRPr="00AC62F2">
                            <w:rPr>
                              <w:rFonts w:ascii="Arial" w:hAnsi="Arial" w:cs="Arial"/>
                              <w:sz w:val="24"/>
                              <w:szCs w:val="24"/>
                              <w:lang w:val="en-GB"/>
                            </w:rPr>
                            <w:t xml:space="preserve">: Paul Darby </w:t>
                          </w:r>
                        </w:p>
                      </w:txbxContent>
                    </v:textbox>
                    <w10:wrap anchorx="page" anchory="margin"/>
                  </v:shape>
                </w:pict>
              </mc:Fallback>
            </mc:AlternateContent>
          </w:r>
          <w:r w:rsidR="00D74BCD" w:rsidRPr="00AC62F2">
            <w:rPr>
              <w:rFonts w:asciiTheme="majorHAnsi" w:hAnsiTheme="majorHAnsi" w:cstheme="majorHAnsi"/>
              <w:sz w:val="22"/>
              <w:szCs w:val="22"/>
              <w:lang w:bidi="yi-Hebr"/>
            </w:rPr>
            <w:br w:type="page"/>
          </w:r>
          <w:r w:rsidR="00AE760A" w:rsidRPr="00AC62F2">
            <w:rPr>
              <w:rFonts w:asciiTheme="majorHAnsi" w:hAnsiTheme="majorHAnsi" w:cstheme="majorHAnsi"/>
              <w:sz w:val="22"/>
              <w:szCs w:val="22"/>
              <w:lang w:bidi="yi-Hebr"/>
            </w:rPr>
            <w:lastRenderedPageBreak/>
            <w:t>005</w:t>
          </w:r>
        </w:p>
      </w:sdtContent>
    </w:sdt>
    <w:p w14:paraId="44199368" w14:textId="77777777" w:rsidR="001C2CAE" w:rsidRPr="00AC62F2" w:rsidRDefault="001C2CAE" w:rsidP="00072CD9">
      <w:pPr>
        <w:tabs>
          <w:tab w:val="left" w:pos="4972"/>
        </w:tabs>
        <w:spacing w:line="360" w:lineRule="auto"/>
        <w:rPr>
          <w:rFonts w:ascii="Arial" w:hAnsi="Arial" w:cs="Arial"/>
          <w:b/>
        </w:rPr>
      </w:pPr>
    </w:p>
    <w:p w14:paraId="35EA0847" w14:textId="16901501" w:rsidR="001C2CAE" w:rsidRPr="00AC62F2" w:rsidRDefault="00B00BBD" w:rsidP="00072CD9">
      <w:pPr>
        <w:tabs>
          <w:tab w:val="left" w:pos="4972"/>
        </w:tabs>
        <w:spacing w:line="360" w:lineRule="auto"/>
        <w:rPr>
          <w:rFonts w:ascii="Arial" w:hAnsi="Arial" w:cs="Arial"/>
          <w:b/>
        </w:rPr>
      </w:pPr>
      <w:r w:rsidRPr="00AC62F2">
        <w:rPr>
          <w:rFonts w:ascii="Arial" w:hAnsi="Arial" w:cs="Arial"/>
          <w:b/>
        </w:rPr>
        <w:t>Content</w:t>
      </w:r>
      <w:r w:rsidR="00F848A5" w:rsidRPr="00AC62F2">
        <w:rPr>
          <w:rFonts w:ascii="Arial" w:hAnsi="Arial" w:cs="Arial"/>
          <w:b/>
        </w:rPr>
        <w:t xml:space="preserve">: </w:t>
      </w:r>
    </w:p>
    <w:p w14:paraId="0E8F426E" w14:textId="3663739F" w:rsidR="00962CE0" w:rsidRPr="00AC62F2" w:rsidRDefault="00B225C4" w:rsidP="00072CD9">
      <w:pPr>
        <w:tabs>
          <w:tab w:val="left" w:pos="4972"/>
        </w:tabs>
        <w:spacing w:line="360" w:lineRule="auto"/>
        <w:rPr>
          <w:rFonts w:ascii="Arial" w:hAnsi="Arial" w:cs="Arial"/>
          <w:b/>
        </w:rPr>
      </w:pPr>
      <w:r w:rsidRPr="00AC62F2">
        <w:rPr>
          <w:rFonts w:ascii="Arial" w:hAnsi="Arial" w:cs="Arial"/>
          <w:b/>
        </w:rPr>
        <w:t>Content page – page 1</w:t>
      </w:r>
    </w:p>
    <w:p w14:paraId="1A714783" w14:textId="5416DCAA" w:rsidR="00682D56" w:rsidRPr="00AC62F2" w:rsidRDefault="00C94269" w:rsidP="00072CD9">
      <w:pPr>
        <w:tabs>
          <w:tab w:val="left" w:pos="4972"/>
        </w:tabs>
        <w:spacing w:line="360" w:lineRule="auto"/>
        <w:rPr>
          <w:rFonts w:ascii="Arial" w:hAnsi="Arial" w:cs="Arial"/>
          <w:b/>
        </w:rPr>
      </w:pPr>
      <w:r w:rsidRPr="00AC62F2">
        <w:rPr>
          <w:rFonts w:ascii="Arial" w:hAnsi="Arial" w:cs="Arial"/>
          <w:b/>
        </w:rPr>
        <w:t>Personal</w:t>
      </w:r>
      <w:r w:rsidR="00B225C4" w:rsidRPr="00AC62F2">
        <w:rPr>
          <w:rFonts w:ascii="Arial" w:hAnsi="Arial" w:cs="Arial"/>
          <w:b/>
        </w:rPr>
        <w:t xml:space="preserve"> Development plan</w:t>
      </w:r>
      <w:r w:rsidR="00682D56" w:rsidRPr="00AC62F2">
        <w:rPr>
          <w:rFonts w:ascii="Arial" w:hAnsi="Arial" w:cs="Arial"/>
          <w:b/>
        </w:rPr>
        <w:t xml:space="preserve"> – </w:t>
      </w:r>
      <w:r w:rsidR="00B225C4" w:rsidRPr="00AC62F2">
        <w:rPr>
          <w:rFonts w:ascii="Arial" w:hAnsi="Arial" w:cs="Arial"/>
          <w:b/>
        </w:rPr>
        <w:t>page</w:t>
      </w:r>
      <w:r w:rsidR="00682D56" w:rsidRPr="00AC62F2">
        <w:rPr>
          <w:rFonts w:ascii="Arial" w:hAnsi="Arial" w:cs="Arial"/>
          <w:b/>
        </w:rPr>
        <w:t xml:space="preserve"> </w:t>
      </w:r>
      <w:r w:rsidR="00B225C4" w:rsidRPr="00AC62F2">
        <w:rPr>
          <w:rFonts w:ascii="Arial" w:hAnsi="Arial" w:cs="Arial"/>
          <w:b/>
        </w:rPr>
        <w:t>2</w:t>
      </w:r>
      <w:r w:rsidR="00682D56" w:rsidRPr="00AC62F2">
        <w:rPr>
          <w:rFonts w:ascii="Arial" w:hAnsi="Arial" w:cs="Arial"/>
          <w:b/>
        </w:rPr>
        <w:t xml:space="preserve"> – </w:t>
      </w:r>
      <w:r w:rsidRPr="00AC62F2">
        <w:rPr>
          <w:rFonts w:ascii="Arial" w:hAnsi="Arial" w:cs="Arial"/>
          <w:b/>
        </w:rPr>
        <w:t>3</w:t>
      </w:r>
      <w:r w:rsidR="00682D56" w:rsidRPr="00AC62F2">
        <w:rPr>
          <w:rFonts w:ascii="Arial" w:hAnsi="Arial" w:cs="Arial"/>
          <w:b/>
        </w:rPr>
        <w:t xml:space="preserve"> </w:t>
      </w:r>
    </w:p>
    <w:p w14:paraId="4FA6697C" w14:textId="4060D9D7" w:rsidR="00B00BBD" w:rsidRPr="00AC62F2" w:rsidRDefault="00682D56" w:rsidP="00072CD9">
      <w:pPr>
        <w:tabs>
          <w:tab w:val="left" w:pos="4972"/>
        </w:tabs>
        <w:spacing w:line="360" w:lineRule="auto"/>
        <w:rPr>
          <w:rFonts w:ascii="Arial" w:hAnsi="Arial" w:cs="Arial"/>
          <w:b/>
        </w:rPr>
      </w:pPr>
      <w:r w:rsidRPr="00AC62F2">
        <w:rPr>
          <w:rFonts w:ascii="Arial" w:hAnsi="Arial" w:cs="Arial"/>
          <w:b/>
        </w:rPr>
        <w:t xml:space="preserve">Personal reflection </w:t>
      </w:r>
      <w:r w:rsidR="002D0B6D" w:rsidRPr="00AC62F2">
        <w:rPr>
          <w:rFonts w:ascii="Arial" w:hAnsi="Arial" w:cs="Arial"/>
          <w:b/>
        </w:rPr>
        <w:t xml:space="preserve">– page 4  </w:t>
      </w:r>
      <w:r w:rsidRPr="00AC62F2">
        <w:rPr>
          <w:rFonts w:ascii="Arial" w:hAnsi="Arial" w:cs="Arial"/>
          <w:b/>
        </w:rPr>
        <w:t xml:space="preserve"> </w:t>
      </w:r>
    </w:p>
    <w:p w14:paraId="1C44BB62" w14:textId="5289138F" w:rsidR="005821B1" w:rsidRPr="00AC62F2" w:rsidRDefault="005E41DB" w:rsidP="00072CD9">
      <w:pPr>
        <w:tabs>
          <w:tab w:val="left" w:pos="4972"/>
        </w:tabs>
        <w:spacing w:line="360" w:lineRule="auto"/>
        <w:rPr>
          <w:rFonts w:ascii="Arial" w:hAnsi="Arial" w:cs="Arial"/>
          <w:b/>
        </w:rPr>
      </w:pPr>
      <w:r w:rsidRPr="00AC62F2">
        <w:rPr>
          <w:rFonts w:ascii="Arial" w:hAnsi="Arial" w:cs="Arial"/>
          <w:b/>
        </w:rPr>
        <w:t xml:space="preserve">Poster – page 5 – </w:t>
      </w:r>
      <w:r w:rsidR="00282344" w:rsidRPr="00AC62F2">
        <w:rPr>
          <w:rFonts w:ascii="Arial" w:hAnsi="Arial" w:cs="Arial"/>
          <w:b/>
        </w:rPr>
        <w:t>7</w:t>
      </w:r>
      <w:r w:rsidRPr="00AC62F2">
        <w:rPr>
          <w:rFonts w:ascii="Arial" w:hAnsi="Arial" w:cs="Arial"/>
          <w:b/>
        </w:rPr>
        <w:t xml:space="preserve"> </w:t>
      </w:r>
    </w:p>
    <w:p w14:paraId="7F1E5139" w14:textId="6325FC74" w:rsidR="00A9434A" w:rsidRPr="00AC62F2" w:rsidRDefault="00AC62F2" w:rsidP="00072CD9">
      <w:pPr>
        <w:tabs>
          <w:tab w:val="left" w:pos="4972"/>
        </w:tabs>
        <w:spacing w:line="360" w:lineRule="auto"/>
        <w:rPr>
          <w:rFonts w:ascii="Arial" w:hAnsi="Arial" w:cs="Arial"/>
          <w:b/>
        </w:rPr>
      </w:pPr>
      <w:r w:rsidRPr="00AC62F2">
        <w:rPr>
          <w:rFonts w:ascii="Arial" w:hAnsi="Arial" w:cs="Arial"/>
          <w:b/>
        </w:rPr>
        <w:t>Writing</w:t>
      </w:r>
      <w:r w:rsidR="00282344" w:rsidRPr="00AC62F2">
        <w:rPr>
          <w:rFonts w:ascii="Arial" w:hAnsi="Arial" w:cs="Arial"/>
          <w:b/>
        </w:rPr>
        <w:t xml:space="preserve"> </w:t>
      </w:r>
      <w:r>
        <w:rPr>
          <w:rFonts w:ascii="Arial" w:hAnsi="Arial" w:cs="Arial"/>
          <w:b/>
        </w:rPr>
        <w:t xml:space="preserve">piece </w:t>
      </w:r>
      <w:r w:rsidR="00282344" w:rsidRPr="00AC62F2">
        <w:rPr>
          <w:rFonts w:ascii="Arial" w:hAnsi="Arial" w:cs="Arial"/>
          <w:b/>
        </w:rPr>
        <w:t xml:space="preserve">– page 8 – 12  </w:t>
      </w:r>
    </w:p>
    <w:p w14:paraId="3ADB4C8A" w14:textId="1775E0AB" w:rsidR="00282344" w:rsidRPr="00AC62F2" w:rsidRDefault="00282344" w:rsidP="00072CD9">
      <w:pPr>
        <w:tabs>
          <w:tab w:val="left" w:pos="4972"/>
        </w:tabs>
        <w:spacing w:line="360" w:lineRule="auto"/>
        <w:rPr>
          <w:rFonts w:ascii="Arial" w:hAnsi="Arial" w:cs="Arial"/>
          <w:b/>
        </w:rPr>
      </w:pPr>
      <w:r w:rsidRPr="00AC62F2">
        <w:rPr>
          <w:rFonts w:ascii="Arial" w:hAnsi="Arial" w:cs="Arial"/>
          <w:b/>
        </w:rPr>
        <w:t xml:space="preserve">Reference </w:t>
      </w:r>
      <w:r w:rsidR="00AC62F2" w:rsidRPr="00AC62F2">
        <w:rPr>
          <w:rFonts w:ascii="Arial" w:hAnsi="Arial" w:cs="Arial"/>
          <w:b/>
        </w:rPr>
        <w:t xml:space="preserve">list </w:t>
      </w:r>
      <w:r w:rsidR="00AC62F2">
        <w:rPr>
          <w:rFonts w:ascii="Arial" w:hAnsi="Arial" w:cs="Arial"/>
          <w:b/>
        </w:rPr>
        <w:t xml:space="preserve">– page </w:t>
      </w:r>
      <w:r w:rsidR="00D96F78">
        <w:rPr>
          <w:rFonts w:ascii="Arial" w:hAnsi="Arial" w:cs="Arial"/>
          <w:b/>
        </w:rPr>
        <w:t xml:space="preserve">14 – 15 </w:t>
      </w:r>
    </w:p>
    <w:p w14:paraId="009C6F4A" w14:textId="77777777" w:rsidR="001C2CAE" w:rsidRPr="00AC62F2" w:rsidRDefault="001C2CAE" w:rsidP="00072CD9">
      <w:pPr>
        <w:tabs>
          <w:tab w:val="left" w:pos="4972"/>
        </w:tabs>
        <w:spacing w:line="360" w:lineRule="auto"/>
        <w:rPr>
          <w:rFonts w:ascii="Arial" w:hAnsi="Arial" w:cs="Arial"/>
          <w:b/>
        </w:rPr>
      </w:pPr>
    </w:p>
    <w:p w14:paraId="46920C4D" w14:textId="77777777" w:rsidR="001C2CAE" w:rsidRPr="00AC62F2" w:rsidRDefault="001C2CAE" w:rsidP="00072CD9">
      <w:pPr>
        <w:tabs>
          <w:tab w:val="left" w:pos="4972"/>
        </w:tabs>
        <w:spacing w:line="360" w:lineRule="auto"/>
        <w:rPr>
          <w:rFonts w:ascii="Arial" w:hAnsi="Arial" w:cs="Arial"/>
          <w:b/>
        </w:rPr>
      </w:pPr>
    </w:p>
    <w:p w14:paraId="3E828FE4" w14:textId="77777777" w:rsidR="001C2CAE" w:rsidRPr="00AC62F2" w:rsidRDefault="001C2CAE" w:rsidP="00072CD9">
      <w:pPr>
        <w:tabs>
          <w:tab w:val="left" w:pos="4972"/>
        </w:tabs>
        <w:spacing w:line="360" w:lineRule="auto"/>
        <w:rPr>
          <w:rFonts w:ascii="Arial" w:hAnsi="Arial" w:cs="Arial"/>
          <w:b/>
        </w:rPr>
      </w:pPr>
    </w:p>
    <w:p w14:paraId="20E21609" w14:textId="77777777" w:rsidR="001C2CAE" w:rsidRPr="00AC62F2" w:rsidRDefault="001C2CAE" w:rsidP="00072CD9">
      <w:pPr>
        <w:tabs>
          <w:tab w:val="left" w:pos="4972"/>
        </w:tabs>
        <w:spacing w:line="360" w:lineRule="auto"/>
        <w:rPr>
          <w:rFonts w:ascii="Arial" w:hAnsi="Arial" w:cs="Arial"/>
          <w:b/>
        </w:rPr>
      </w:pPr>
    </w:p>
    <w:p w14:paraId="2B45CDA1" w14:textId="77777777" w:rsidR="001C2CAE" w:rsidRPr="00AC62F2" w:rsidRDefault="001C2CAE" w:rsidP="00072CD9">
      <w:pPr>
        <w:tabs>
          <w:tab w:val="left" w:pos="4972"/>
        </w:tabs>
        <w:spacing w:line="360" w:lineRule="auto"/>
        <w:rPr>
          <w:rFonts w:ascii="Arial" w:hAnsi="Arial" w:cs="Arial"/>
          <w:b/>
        </w:rPr>
      </w:pPr>
    </w:p>
    <w:p w14:paraId="66C8D1D8" w14:textId="77777777" w:rsidR="001C2CAE" w:rsidRPr="00AC62F2" w:rsidRDefault="001C2CAE" w:rsidP="00072CD9">
      <w:pPr>
        <w:tabs>
          <w:tab w:val="left" w:pos="4972"/>
        </w:tabs>
        <w:spacing w:line="360" w:lineRule="auto"/>
        <w:rPr>
          <w:rFonts w:ascii="Arial" w:hAnsi="Arial" w:cs="Arial"/>
          <w:b/>
        </w:rPr>
      </w:pPr>
    </w:p>
    <w:p w14:paraId="1A4725E7" w14:textId="77777777" w:rsidR="001C2CAE" w:rsidRPr="00AC62F2" w:rsidRDefault="001C2CAE" w:rsidP="00072CD9">
      <w:pPr>
        <w:tabs>
          <w:tab w:val="left" w:pos="4972"/>
        </w:tabs>
        <w:spacing w:line="360" w:lineRule="auto"/>
        <w:rPr>
          <w:rFonts w:ascii="Arial" w:hAnsi="Arial" w:cs="Arial"/>
          <w:b/>
        </w:rPr>
      </w:pPr>
    </w:p>
    <w:p w14:paraId="45D85ED8" w14:textId="77777777" w:rsidR="001C2CAE" w:rsidRPr="00AC62F2" w:rsidRDefault="001C2CAE" w:rsidP="00072CD9">
      <w:pPr>
        <w:tabs>
          <w:tab w:val="left" w:pos="4972"/>
        </w:tabs>
        <w:spacing w:line="360" w:lineRule="auto"/>
        <w:rPr>
          <w:rFonts w:ascii="Arial" w:hAnsi="Arial" w:cs="Arial"/>
          <w:b/>
        </w:rPr>
      </w:pPr>
    </w:p>
    <w:p w14:paraId="67AD87E7" w14:textId="77777777" w:rsidR="001C2CAE" w:rsidRPr="00AC62F2" w:rsidRDefault="001C2CAE" w:rsidP="00072CD9">
      <w:pPr>
        <w:tabs>
          <w:tab w:val="left" w:pos="4972"/>
        </w:tabs>
        <w:spacing w:line="360" w:lineRule="auto"/>
        <w:rPr>
          <w:rFonts w:ascii="Arial" w:hAnsi="Arial" w:cs="Arial"/>
          <w:b/>
        </w:rPr>
      </w:pPr>
    </w:p>
    <w:p w14:paraId="47887548" w14:textId="77777777" w:rsidR="001C2CAE" w:rsidRPr="00AC62F2" w:rsidRDefault="001C2CAE" w:rsidP="00072CD9">
      <w:pPr>
        <w:tabs>
          <w:tab w:val="left" w:pos="4972"/>
        </w:tabs>
        <w:spacing w:line="360" w:lineRule="auto"/>
        <w:rPr>
          <w:rFonts w:ascii="Arial" w:hAnsi="Arial" w:cs="Arial"/>
          <w:b/>
        </w:rPr>
      </w:pPr>
    </w:p>
    <w:p w14:paraId="28BF5977" w14:textId="77777777" w:rsidR="001C2CAE" w:rsidRPr="00AC62F2" w:rsidRDefault="001C2CAE" w:rsidP="00072CD9">
      <w:pPr>
        <w:tabs>
          <w:tab w:val="left" w:pos="4972"/>
        </w:tabs>
        <w:spacing w:line="360" w:lineRule="auto"/>
        <w:rPr>
          <w:rFonts w:ascii="Arial" w:hAnsi="Arial" w:cs="Arial"/>
          <w:b/>
        </w:rPr>
      </w:pPr>
    </w:p>
    <w:p w14:paraId="2AF9110B" w14:textId="77777777" w:rsidR="001C2CAE" w:rsidRPr="00AC62F2" w:rsidRDefault="001C2CAE" w:rsidP="00072CD9">
      <w:pPr>
        <w:tabs>
          <w:tab w:val="left" w:pos="4972"/>
        </w:tabs>
        <w:spacing w:line="360" w:lineRule="auto"/>
        <w:rPr>
          <w:rFonts w:ascii="Arial" w:hAnsi="Arial" w:cs="Arial"/>
          <w:b/>
        </w:rPr>
      </w:pPr>
    </w:p>
    <w:p w14:paraId="622D3905" w14:textId="77777777" w:rsidR="001C2CAE" w:rsidRPr="00AC62F2" w:rsidRDefault="001C2CAE" w:rsidP="00072CD9">
      <w:pPr>
        <w:tabs>
          <w:tab w:val="left" w:pos="4972"/>
        </w:tabs>
        <w:spacing w:line="360" w:lineRule="auto"/>
        <w:rPr>
          <w:rFonts w:ascii="Arial" w:hAnsi="Arial" w:cs="Arial"/>
          <w:b/>
        </w:rPr>
      </w:pPr>
    </w:p>
    <w:p w14:paraId="74DEC3A1" w14:textId="77777777" w:rsidR="001C2CAE" w:rsidRPr="00AC62F2" w:rsidRDefault="001C2CAE" w:rsidP="00072CD9">
      <w:pPr>
        <w:tabs>
          <w:tab w:val="left" w:pos="4972"/>
        </w:tabs>
        <w:spacing w:line="360" w:lineRule="auto"/>
        <w:rPr>
          <w:rFonts w:ascii="Arial" w:hAnsi="Arial" w:cs="Arial"/>
          <w:b/>
        </w:rPr>
      </w:pPr>
    </w:p>
    <w:p w14:paraId="60DA03B0" w14:textId="78B54F50" w:rsidR="00096813" w:rsidRPr="00AC62F2" w:rsidRDefault="00096813" w:rsidP="00072CD9">
      <w:pPr>
        <w:tabs>
          <w:tab w:val="left" w:pos="4972"/>
        </w:tabs>
        <w:spacing w:line="360" w:lineRule="auto"/>
        <w:rPr>
          <w:rFonts w:ascii="Arial" w:hAnsi="Arial" w:cs="Arial"/>
          <w:b/>
        </w:rPr>
      </w:pPr>
    </w:p>
    <w:p w14:paraId="0A31F237" w14:textId="77777777" w:rsidR="00096813" w:rsidRPr="00AC62F2" w:rsidRDefault="00096813" w:rsidP="00072CD9">
      <w:pPr>
        <w:tabs>
          <w:tab w:val="left" w:pos="4972"/>
        </w:tabs>
        <w:spacing w:line="360" w:lineRule="auto"/>
        <w:rPr>
          <w:rFonts w:ascii="Arial" w:hAnsi="Arial" w:cs="Arial"/>
          <w:b/>
        </w:rPr>
      </w:pPr>
    </w:p>
    <w:p w14:paraId="018E51AC" w14:textId="26CC6456" w:rsidR="00525EBA" w:rsidRPr="00AC62F2" w:rsidRDefault="00072CD9" w:rsidP="00072CD9">
      <w:pPr>
        <w:tabs>
          <w:tab w:val="left" w:pos="4972"/>
        </w:tabs>
        <w:spacing w:line="360" w:lineRule="auto"/>
        <w:rPr>
          <w:rFonts w:ascii="Arial" w:hAnsi="Arial" w:cs="Arial"/>
          <w:b/>
        </w:rPr>
      </w:pPr>
      <w:r w:rsidRPr="00AC62F2">
        <w:rPr>
          <w:rFonts w:ascii="Arial" w:hAnsi="Arial" w:cs="Arial"/>
          <w:b/>
        </w:rPr>
        <w:t>Personal Development Plan</w:t>
      </w:r>
      <w:r w:rsidR="00A056E9" w:rsidRPr="00AC62F2">
        <w:rPr>
          <w:rFonts w:ascii="Arial" w:hAnsi="Arial" w:cs="Arial"/>
          <w:b/>
        </w:rPr>
        <w:t xml:space="preserve"> (PDP)</w:t>
      </w:r>
    </w:p>
    <w:p w14:paraId="6498A079" w14:textId="5E80E746" w:rsidR="00072CD9" w:rsidRPr="00AC62F2" w:rsidRDefault="00AE58CE" w:rsidP="00D73422">
      <w:pPr>
        <w:tabs>
          <w:tab w:val="left" w:pos="4972"/>
        </w:tabs>
        <w:spacing w:line="360" w:lineRule="auto"/>
        <w:rPr>
          <w:rFonts w:ascii="Arial" w:hAnsi="Arial" w:cs="Arial"/>
          <w:bCs/>
        </w:rPr>
      </w:pPr>
      <w:r w:rsidRPr="00AC62F2">
        <w:rPr>
          <w:rFonts w:ascii="Arial" w:hAnsi="Arial" w:cs="Arial"/>
          <w:bCs/>
        </w:rPr>
        <w:t xml:space="preserve">Below is </w:t>
      </w:r>
      <w:r w:rsidR="002E32B6" w:rsidRPr="00AC62F2">
        <w:rPr>
          <w:rFonts w:ascii="Arial" w:hAnsi="Arial" w:cs="Arial"/>
          <w:bCs/>
        </w:rPr>
        <w:t xml:space="preserve">my </w:t>
      </w:r>
      <w:r w:rsidR="00096813" w:rsidRPr="00AC62F2">
        <w:rPr>
          <w:rFonts w:ascii="Arial" w:hAnsi="Arial" w:cs="Arial"/>
          <w:bCs/>
        </w:rPr>
        <w:t>Personal development</w:t>
      </w:r>
      <w:r w:rsidR="0020476D" w:rsidRPr="00AC62F2">
        <w:rPr>
          <w:rFonts w:ascii="Arial" w:hAnsi="Arial" w:cs="Arial"/>
          <w:bCs/>
        </w:rPr>
        <w:t xml:space="preserve"> plan (PDP) that includes personal and professional aims to help develop </w:t>
      </w:r>
      <w:r w:rsidR="002E32B6" w:rsidRPr="00AC62F2">
        <w:rPr>
          <w:rFonts w:ascii="Arial" w:hAnsi="Arial" w:cs="Arial"/>
          <w:bCs/>
        </w:rPr>
        <w:t>my</w:t>
      </w:r>
      <w:r w:rsidR="0020476D" w:rsidRPr="00AC62F2">
        <w:rPr>
          <w:rFonts w:ascii="Arial" w:hAnsi="Arial" w:cs="Arial"/>
          <w:bCs/>
        </w:rPr>
        <w:t xml:space="preserve"> professional practitioner skills, including a personal reflection</w:t>
      </w:r>
      <w:r w:rsidR="00D73422" w:rsidRPr="00AC62F2">
        <w:rPr>
          <w:rFonts w:ascii="Arial" w:hAnsi="Arial" w:cs="Arial"/>
          <w:bCs/>
        </w:rPr>
        <w:t xml:space="preserve"> on my DPD. </w:t>
      </w:r>
    </w:p>
    <w:tbl>
      <w:tblPr>
        <w:tblW w:w="496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2344"/>
        <w:gridCol w:w="3825"/>
        <w:gridCol w:w="3402"/>
        <w:gridCol w:w="1421"/>
        <w:gridCol w:w="3257"/>
      </w:tblGrid>
      <w:tr w:rsidR="009A172C" w:rsidRPr="00AC62F2" w14:paraId="175C967F" w14:textId="77777777" w:rsidTr="00E5118B">
        <w:trPr>
          <w:tblHeader/>
        </w:trPr>
        <w:tc>
          <w:tcPr>
            <w:tcW w:w="258" w:type="pct"/>
            <w:tcBorders>
              <w:top w:val="single" w:sz="4" w:space="0" w:color="auto"/>
              <w:left w:val="single" w:sz="4" w:space="0" w:color="auto"/>
              <w:bottom w:val="single" w:sz="4" w:space="0" w:color="auto"/>
              <w:right w:val="single" w:sz="4" w:space="0" w:color="auto"/>
            </w:tcBorders>
            <w:shd w:val="clear" w:color="auto" w:fill="D9D9D9"/>
            <w:hideMark/>
          </w:tcPr>
          <w:p w14:paraId="4E513772" w14:textId="77777777"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No</w:t>
            </w:r>
          </w:p>
        </w:tc>
        <w:tc>
          <w:tcPr>
            <w:tcW w:w="780" w:type="pct"/>
            <w:tcBorders>
              <w:top w:val="single" w:sz="4" w:space="0" w:color="auto"/>
              <w:left w:val="single" w:sz="4" w:space="0" w:color="auto"/>
              <w:bottom w:val="single" w:sz="4" w:space="0" w:color="auto"/>
              <w:right w:val="single" w:sz="4" w:space="0" w:color="auto"/>
            </w:tcBorders>
            <w:shd w:val="clear" w:color="auto" w:fill="D9D9D9"/>
            <w:hideMark/>
          </w:tcPr>
          <w:p w14:paraId="1CC8E310" w14:textId="77777777"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Improvement and Development Goals</w:t>
            </w:r>
          </w:p>
        </w:tc>
        <w:tc>
          <w:tcPr>
            <w:tcW w:w="1273" w:type="pct"/>
            <w:tcBorders>
              <w:top w:val="single" w:sz="4" w:space="0" w:color="auto"/>
              <w:left w:val="single" w:sz="4" w:space="0" w:color="auto"/>
              <w:bottom w:val="single" w:sz="4" w:space="0" w:color="auto"/>
              <w:right w:val="single" w:sz="4" w:space="0" w:color="auto"/>
            </w:tcBorders>
            <w:shd w:val="clear" w:color="auto" w:fill="D9D9D9"/>
            <w:hideMark/>
          </w:tcPr>
          <w:p w14:paraId="61BB9DB3" w14:textId="77777777"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Success Criteria</w:t>
            </w:r>
          </w:p>
          <w:p w14:paraId="759DC167" w14:textId="77777777"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(How I will know when I have made this change)</w:t>
            </w:r>
          </w:p>
        </w:tc>
        <w:tc>
          <w:tcPr>
            <w:tcW w:w="1132" w:type="pct"/>
            <w:tcBorders>
              <w:top w:val="single" w:sz="4" w:space="0" w:color="auto"/>
              <w:left w:val="single" w:sz="4" w:space="0" w:color="auto"/>
              <w:bottom w:val="single" w:sz="4" w:space="0" w:color="auto"/>
              <w:right w:val="single" w:sz="4" w:space="0" w:color="auto"/>
            </w:tcBorders>
            <w:shd w:val="clear" w:color="auto" w:fill="D9D9D9"/>
            <w:hideMark/>
          </w:tcPr>
          <w:p w14:paraId="40118368" w14:textId="77777777"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The actions I will take to achieve the goal</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14:paraId="7AEAF156" w14:textId="77777777"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Timelines</w:t>
            </w:r>
          </w:p>
        </w:tc>
        <w:tc>
          <w:tcPr>
            <w:tcW w:w="1084" w:type="pct"/>
            <w:tcBorders>
              <w:top w:val="single" w:sz="4" w:space="0" w:color="auto"/>
              <w:left w:val="single" w:sz="4" w:space="0" w:color="auto"/>
              <w:bottom w:val="single" w:sz="4" w:space="0" w:color="auto"/>
              <w:right w:val="single" w:sz="4" w:space="0" w:color="auto"/>
            </w:tcBorders>
            <w:shd w:val="clear" w:color="auto" w:fill="D9D9D9"/>
            <w:hideMark/>
          </w:tcPr>
          <w:p w14:paraId="2239782A" w14:textId="77777777"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What will this help me to achieve?</w:t>
            </w:r>
          </w:p>
        </w:tc>
      </w:tr>
      <w:tr w:rsidR="009A172C" w:rsidRPr="00AC62F2" w14:paraId="272B5EB1" w14:textId="77777777" w:rsidTr="00E5118B">
        <w:trPr>
          <w:trHeight w:val="1714"/>
        </w:trPr>
        <w:tc>
          <w:tcPr>
            <w:tcW w:w="258" w:type="pct"/>
            <w:tcBorders>
              <w:top w:val="single" w:sz="4" w:space="0" w:color="auto"/>
              <w:left w:val="single" w:sz="4" w:space="0" w:color="auto"/>
              <w:bottom w:val="single" w:sz="4" w:space="0" w:color="auto"/>
              <w:right w:val="single" w:sz="4" w:space="0" w:color="auto"/>
            </w:tcBorders>
            <w:hideMark/>
          </w:tcPr>
          <w:p w14:paraId="755B10EC" w14:textId="05471BBF" w:rsidR="009A172C" w:rsidRPr="00AC62F2" w:rsidRDefault="009A172C" w:rsidP="000639D8">
            <w:pPr>
              <w:spacing w:before="80" w:after="80" w:line="300" w:lineRule="auto"/>
              <w:rPr>
                <w:rFonts w:ascii="Arial" w:hAnsi="Arial" w:cs="Arial"/>
                <w:b/>
                <w:bCs/>
                <w:lang w:bidi="yi-Hebr"/>
              </w:rPr>
            </w:pPr>
            <w:r w:rsidRPr="00AC62F2">
              <w:rPr>
                <w:rFonts w:ascii="Arial" w:hAnsi="Arial" w:cs="Arial"/>
                <w:b/>
                <w:bCs/>
                <w:lang w:bidi="yi-Hebr"/>
              </w:rPr>
              <w:t>1</w:t>
            </w:r>
          </w:p>
        </w:tc>
        <w:tc>
          <w:tcPr>
            <w:tcW w:w="780" w:type="pct"/>
            <w:tcBorders>
              <w:top w:val="single" w:sz="4" w:space="0" w:color="auto"/>
              <w:left w:val="single" w:sz="4" w:space="0" w:color="auto"/>
              <w:bottom w:val="single" w:sz="4" w:space="0" w:color="auto"/>
              <w:right w:val="single" w:sz="4" w:space="0" w:color="auto"/>
            </w:tcBorders>
          </w:tcPr>
          <w:p w14:paraId="41A532F5" w14:textId="1EF3B32F"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Improve my time management and organisation skills</w:t>
            </w:r>
          </w:p>
          <w:p w14:paraId="79A0B957" w14:textId="77777777" w:rsidR="009A172C" w:rsidRPr="00AC62F2" w:rsidRDefault="009A172C" w:rsidP="000639D8">
            <w:pPr>
              <w:spacing w:before="80" w:after="80" w:line="300" w:lineRule="auto"/>
              <w:rPr>
                <w:rFonts w:ascii="Arial" w:hAnsi="Arial" w:cs="Arial"/>
                <w:b/>
                <w:lang w:bidi="yi-Hebr"/>
              </w:rPr>
            </w:pPr>
          </w:p>
          <w:p w14:paraId="25F344BB" w14:textId="77777777" w:rsidR="009A172C" w:rsidRPr="00AC62F2" w:rsidRDefault="009A172C" w:rsidP="000639D8">
            <w:pPr>
              <w:spacing w:before="80" w:after="80" w:line="300" w:lineRule="auto"/>
              <w:rPr>
                <w:rFonts w:ascii="Arial" w:hAnsi="Arial" w:cs="Arial"/>
                <w:b/>
                <w:lang w:bidi="yi-Hebr"/>
              </w:rPr>
            </w:pPr>
          </w:p>
          <w:p w14:paraId="00A072CF" w14:textId="77777777" w:rsidR="009A172C" w:rsidRPr="00AC62F2" w:rsidRDefault="009A172C" w:rsidP="000639D8">
            <w:pPr>
              <w:spacing w:before="80" w:after="80" w:line="300" w:lineRule="auto"/>
              <w:rPr>
                <w:rFonts w:ascii="Arial" w:hAnsi="Arial" w:cs="Arial"/>
                <w:b/>
                <w:lang w:bidi="yi-Hebr"/>
              </w:rPr>
            </w:pPr>
          </w:p>
        </w:tc>
        <w:tc>
          <w:tcPr>
            <w:tcW w:w="1273" w:type="pct"/>
            <w:tcBorders>
              <w:top w:val="single" w:sz="4" w:space="0" w:color="auto"/>
              <w:left w:val="single" w:sz="4" w:space="0" w:color="auto"/>
              <w:bottom w:val="single" w:sz="4" w:space="0" w:color="auto"/>
              <w:right w:val="single" w:sz="4" w:space="0" w:color="auto"/>
            </w:tcBorders>
          </w:tcPr>
          <w:p w14:paraId="26611D82" w14:textId="00F2B617"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 xml:space="preserve">I will manage my university deadlines, work responsibilities and personal commitments more effectively. </w:t>
            </w:r>
          </w:p>
        </w:tc>
        <w:tc>
          <w:tcPr>
            <w:tcW w:w="1132" w:type="pct"/>
            <w:tcBorders>
              <w:top w:val="single" w:sz="4" w:space="0" w:color="auto"/>
              <w:left w:val="single" w:sz="4" w:space="0" w:color="auto"/>
              <w:bottom w:val="single" w:sz="4" w:space="0" w:color="auto"/>
              <w:right w:val="single" w:sz="4" w:space="0" w:color="auto"/>
            </w:tcBorders>
          </w:tcPr>
          <w:p w14:paraId="76B5C171" w14:textId="0029427C"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I will make a weekly plan and a to-do list which will priorities my important tasks.</w:t>
            </w:r>
          </w:p>
        </w:tc>
        <w:tc>
          <w:tcPr>
            <w:tcW w:w="473" w:type="pct"/>
            <w:tcBorders>
              <w:top w:val="single" w:sz="4" w:space="0" w:color="auto"/>
              <w:left w:val="single" w:sz="4" w:space="0" w:color="auto"/>
              <w:bottom w:val="single" w:sz="4" w:space="0" w:color="auto"/>
              <w:right w:val="single" w:sz="4" w:space="0" w:color="auto"/>
            </w:tcBorders>
          </w:tcPr>
          <w:p w14:paraId="35CB00C1" w14:textId="371BDB8E"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1 months</w:t>
            </w:r>
          </w:p>
        </w:tc>
        <w:tc>
          <w:tcPr>
            <w:tcW w:w="1084" w:type="pct"/>
            <w:tcBorders>
              <w:top w:val="single" w:sz="4" w:space="0" w:color="auto"/>
              <w:left w:val="single" w:sz="4" w:space="0" w:color="auto"/>
              <w:bottom w:val="single" w:sz="4" w:space="0" w:color="auto"/>
              <w:right w:val="single" w:sz="4" w:space="0" w:color="auto"/>
            </w:tcBorders>
          </w:tcPr>
          <w:p w14:paraId="47E8AF2D" w14:textId="7CAFDEB9"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This goal will help me become more organized, reduce stress when managing various tasks and responsibilities.</w:t>
            </w:r>
          </w:p>
        </w:tc>
      </w:tr>
      <w:tr w:rsidR="009A172C" w:rsidRPr="00AC62F2" w14:paraId="3D3FF6BB" w14:textId="77777777" w:rsidTr="00E5118B">
        <w:trPr>
          <w:trHeight w:val="802"/>
        </w:trPr>
        <w:tc>
          <w:tcPr>
            <w:tcW w:w="258" w:type="pct"/>
            <w:tcBorders>
              <w:top w:val="single" w:sz="4" w:space="0" w:color="auto"/>
              <w:left w:val="single" w:sz="4" w:space="0" w:color="auto"/>
              <w:bottom w:val="single" w:sz="4" w:space="0" w:color="auto"/>
              <w:right w:val="single" w:sz="4" w:space="0" w:color="auto"/>
            </w:tcBorders>
            <w:hideMark/>
          </w:tcPr>
          <w:p w14:paraId="4AF66E51" w14:textId="1A3FEA64" w:rsidR="009A172C" w:rsidRPr="00AC62F2" w:rsidRDefault="009A172C" w:rsidP="000639D8">
            <w:pPr>
              <w:spacing w:before="80" w:after="80" w:line="300" w:lineRule="auto"/>
              <w:rPr>
                <w:rFonts w:ascii="Arial" w:hAnsi="Arial" w:cs="Arial"/>
                <w:b/>
                <w:bCs/>
                <w:lang w:bidi="yi-Hebr"/>
              </w:rPr>
            </w:pPr>
            <w:r w:rsidRPr="00AC62F2">
              <w:rPr>
                <w:rFonts w:ascii="Arial" w:hAnsi="Arial" w:cs="Arial"/>
                <w:b/>
                <w:bCs/>
                <w:lang w:bidi="yi-Hebr"/>
              </w:rPr>
              <w:t>2</w:t>
            </w:r>
          </w:p>
        </w:tc>
        <w:tc>
          <w:tcPr>
            <w:tcW w:w="780" w:type="pct"/>
            <w:tcBorders>
              <w:top w:val="single" w:sz="4" w:space="0" w:color="auto"/>
              <w:left w:val="single" w:sz="4" w:space="0" w:color="auto"/>
              <w:bottom w:val="single" w:sz="4" w:space="0" w:color="auto"/>
              <w:right w:val="single" w:sz="4" w:space="0" w:color="auto"/>
            </w:tcBorders>
          </w:tcPr>
          <w:p w14:paraId="6AF3022C" w14:textId="0327B2FB"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Develop my understanding of Additional Learning Needs (ALN)</w:t>
            </w:r>
          </w:p>
          <w:p w14:paraId="07A74FA5" w14:textId="77777777" w:rsidR="009A172C" w:rsidRPr="00AC62F2" w:rsidRDefault="009A172C" w:rsidP="000639D8">
            <w:pPr>
              <w:spacing w:before="80" w:after="80" w:line="300" w:lineRule="auto"/>
              <w:rPr>
                <w:rFonts w:ascii="Arial" w:hAnsi="Arial" w:cs="Arial"/>
                <w:b/>
                <w:lang w:bidi="yi-Hebr"/>
              </w:rPr>
            </w:pPr>
          </w:p>
          <w:p w14:paraId="38A71195" w14:textId="77777777" w:rsidR="009A172C" w:rsidRPr="00AC62F2" w:rsidRDefault="009A172C" w:rsidP="000639D8">
            <w:pPr>
              <w:spacing w:before="80" w:after="80" w:line="300" w:lineRule="auto"/>
              <w:rPr>
                <w:rFonts w:ascii="Arial" w:hAnsi="Arial" w:cs="Arial"/>
                <w:b/>
                <w:lang w:bidi="yi-Hebr"/>
              </w:rPr>
            </w:pPr>
          </w:p>
          <w:p w14:paraId="7C5A5425" w14:textId="77777777" w:rsidR="009A172C" w:rsidRPr="00AC62F2" w:rsidRDefault="009A172C" w:rsidP="000639D8">
            <w:pPr>
              <w:spacing w:before="80" w:after="80" w:line="300" w:lineRule="auto"/>
              <w:rPr>
                <w:rFonts w:ascii="Arial" w:hAnsi="Arial" w:cs="Arial"/>
                <w:b/>
                <w:lang w:bidi="yi-Hebr"/>
              </w:rPr>
            </w:pPr>
          </w:p>
          <w:p w14:paraId="305B1989" w14:textId="77777777" w:rsidR="009A172C" w:rsidRPr="00AC62F2" w:rsidRDefault="009A172C" w:rsidP="000639D8">
            <w:pPr>
              <w:spacing w:before="80" w:after="80" w:line="300" w:lineRule="auto"/>
              <w:rPr>
                <w:rFonts w:ascii="Arial" w:hAnsi="Arial" w:cs="Arial"/>
                <w:b/>
                <w:lang w:bidi="yi-Hebr"/>
              </w:rPr>
            </w:pPr>
          </w:p>
        </w:tc>
        <w:tc>
          <w:tcPr>
            <w:tcW w:w="1273" w:type="pct"/>
            <w:tcBorders>
              <w:top w:val="single" w:sz="4" w:space="0" w:color="auto"/>
              <w:left w:val="single" w:sz="4" w:space="0" w:color="auto"/>
              <w:bottom w:val="single" w:sz="4" w:space="0" w:color="auto"/>
              <w:right w:val="single" w:sz="4" w:space="0" w:color="auto"/>
            </w:tcBorders>
          </w:tcPr>
          <w:p w14:paraId="31EF6D9E" w14:textId="6B7ED33F"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lastRenderedPageBreak/>
              <w:t xml:space="preserve">I will understand how to recognise individuals learning needs and use appropriate strategies to support children. </w:t>
            </w:r>
          </w:p>
        </w:tc>
        <w:tc>
          <w:tcPr>
            <w:tcW w:w="1132" w:type="pct"/>
            <w:tcBorders>
              <w:top w:val="single" w:sz="4" w:space="0" w:color="auto"/>
              <w:left w:val="single" w:sz="4" w:space="0" w:color="auto"/>
              <w:bottom w:val="single" w:sz="4" w:space="0" w:color="auto"/>
              <w:right w:val="single" w:sz="4" w:space="0" w:color="auto"/>
            </w:tcBorders>
          </w:tcPr>
          <w:p w14:paraId="494D1FDD" w14:textId="17D28F07" w:rsidR="009A172C" w:rsidRPr="00AC62F2" w:rsidRDefault="009A172C" w:rsidP="005C389D">
            <w:pPr>
              <w:spacing w:before="80" w:after="80" w:line="300" w:lineRule="auto"/>
              <w:rPr>
                <w:rFonts w:ascii="Arial" w:hAnsi="Arial" w:cs="Arial"/>
                <w:lang w:bidi="yi-Hebr"/>
              </w:rPr>
            </w:pPr>
            <w:r w:rsidRPr="00AC62F2">
              <w:rPr>
                <w:rFonts w:ascii="Arial" w:hAnsi="Arial" w:cs="Arial"/>
                <w:lang w:bidi="yi-Hebr"/>
              </w:rPr>
              <w:t xml:space="preserve">I will complete relevant training, look over the children’s Individual Development Plan (IDP), communicate with other staff and agencies and learn different strategies to support the child. </w:t>
            </w:r>
          </w:p>
        </w:tc>
        <w:tc>
          <w:tcPr>
            <w:tcW w:w="473" w:type="pct"/>
            <w:tcBorders>
              <w:top w:val="single" w:sz="4" w:space="0" w:color="auto"/>
              <w:left w:val="single" w:sz="4" w:space="0" w:color="auto"/>
              <w:bottom w:val="single" w:sz="4" w:space="0" w:color="auto"/>
              <w:right w:val="single" w:sz="4" w:space="0" w:color="auto"/>
            </w:tcBorders>
          </w:tcPr>
          <w:p w14:paraId="2ECC367B" w14:textId="169D8D19"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 xml:space="preserve">5 months </w:t>
            </w:r>
          </w:p>
        </w:tc>
        <w:tc>
          <w:tcPr>
            <w:tcW w:w="1084" w:type="pct"/>
            <w:tcBorders>
              <w:top w:val="single" w:sz="4" w:space="0" w:color="auto"/>
              <w:left w:val="single" w:sz="4" w:space="0" w:color="auto"/>
              <w:bottom w:val="single" w:sz="4" w:space="0" w:color="auto"/>
              <w:right w:val="single" w:sz="4" w:space="0" w:color="auto"/>
            </w:tcBorders>
          </w:tcPr>
          <w:p w14:paraId="6B52D450" w14:textId="69006BFA"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This goal will be beneficial as it improve my ability to support inclusion and individual children’s needs</w:t>
            </w:r>
            <w:r w:rsidR="00CA1F6E" w:rsidRPr="00AC62F2">
              <w:rPr>
                <w:rFonts w:ascii="Arial" w:hAnsi="Arial" w:cs="Arial"/>
                <w:lang w:bidi="yi-Hebr"/>
              </w:rPr>
              <w:t>.</w:t>
            </w:r>
            <w:r w:rsidRPr="00AC62F2">
              <w:rPr>
                <w:rFonts w:ascii="Arial" w:hAnsi="Arial" w:cs="Arial"/>
                <w:lang w:bidi="yi-Hebr"/>
              </w:rPr>
              <w:t xml:space="preserve">  </w:t>
            </w:r>
          </w:p>
        </w:tc>
      </w:tr>
      <w:tr w:rsidR="009A172C" w:rsidRPr="00AC62F2" w14:paraId="1303B89C" w14:textId="77777777" w:rsidTr="00E5118B">
        <w:tc>
          <w:tcPr>
            <w:tcW w:w="258" w:type="pct"/>
            <w:tcBorders>
              <w:top w:val="single" w:sz="4" w:space="0" w:color="auto"/>
              <w:left w:val="single" w:sz="4" w:space="0" w:color="auto"/>
              <w:bottom w:val="single" w:sz="4" w:space="0" w:color="auto"/>
              <w:right w:val="single" w:sz="4" w:space="0" w:color="auto"/>
            </w:tcBorders>
            <w:hideMark/>
          </w:tcPr>
          <w:p w14:paraId="59E92AD1" w14:textId="677B714B" w:rsidR="009A172C" w:rsidRPr="00AC62F2" w:rsidRDefault="009A172C" w:rsidP="000639D8">
            <w:pPr>
              <w:spacing w:before="80" w:after="80" w:line="300" w:lineRule="auto"/>
              <w:rPr>
                <w:rFonts w:ascii="Arial" w:hAnsi="Arial" w:cs="Arial"/>
                <w:b/>
                <w:bCs/>
                <w:lang w:bidi="yi-Hebr"/>
              </w:rPr>
            </w:pPr>
            <w:r w:rsidRPr="00AC62F2">
              <w:rPr>
                <w:rFonts w:ascii="Arial" w:hAnsi="Arial" w:cs="Arial"/>
                <w:b/>
                <w:bCs/>
                <w:lang w:bidi="yi-Hebr"/>
              </w:rPr>
              <w:t>3</w:t>
            </w:r>
          </w:p>
        </w:tc>
        <w:tc>
          <w:tcPr>
            <w:tcW w:w="780" w:type="pct"/>
            <w:tcBorders>
              <w:top w:val="single" w:sz="4" w:space="0" w:color="auto"/>
              <w:left w:val="single" w:sz="4" w:space="0" w:color="auto"/>
              <w:bottom w:val="single" w:sz="4" w:space="0" w:color="auto"/>
              <w:right w:val="single" w:sz="4" w:space="0" w:color="auto"/>
            </w:tcBorders>
          </w:tcPr>
          <w:p w14:paraId="19B49500" w14:textId="76B59F5A" w:rsidR="009A172C" w:rsidRPr="00AC62F2" w:rsidRDefault="009A172C" w:rsidP="000639D8">
            <w:pPr>
              <w:spacing w:before="80" w:after="80" w:line="300" w:lineRule="auto"/>
              <w:rPr>
                <w:rFonts w:ascii="Arial" w:hAnsi="Arial" w:cs="Arial"/>
                <w:b/>
                <w:lang w:bidi="yi-Hebr"/>
              </w:rPr>
            </w:pPr>
            <w:r w:rsidRPr="00AC62F2">
              <w:rPr>
                <w:rFonts w:ascii="Arial" w:hAnsi="Arial" w:cs="Arial"/>
                <w:b/>
                <w:lang w:bidi="yi-Hebr"/>
              </w:rPr>
              <w:t>Successfully complete and graduate from my Early Years Education and Care degree.</w:t>
            </w:r>
          </w:p>
          <w:p w14:paraId="3FC4DD2B" w14:textId="77777777" w:rsidR="009A172C" w:rsidRPr="00AC62F2" w:rsidRDefault="009A172C" w:rsidP="000639D8">
            <w:pPr>
              <w:spacing w:before="80" w:after="80" w:line="300" w:lineRule="auto"/>
              <w:rPr>
                <w:rFonts w:ascii="Arial" w:hAnsi="Arial" w:cs="Arial"/>
                <w:b/>
                <w:lang w:bidi="yi-Hebr"/>
              </w:rPr>
            </w:pPr>
          </w:p>
          <w:p w14:paraId="7E658EFD" w14:textId="77777777" w:rsidR="009A172C" w:rsidRPr="00AC62F2" w:rsidRDefault="009A172C" w:rsidP="000639D8">
            <w:pPr>
              <w:spacing w:before="80" w:after="80" w:line="300" w:lineRule="auto"/>
              <w:rPr>
                <w:rFonts w:ascii="Arial" w:hAnsi="Arial" w:cs="Arial"/>
                <w:b/>
                <w:lang w:bidi="yi-Hebr"/>
              </w:rPr>
            </w:pPr>
          </w:p>
          <w:p w14:paraId="192B6DFC" w14:textId="77777777" w:rsidR="009A172C" w:rsidRPr="00AC62F2" w:rsidRDefault="009A172C" w:rsidP="000639D8">
            <w:pPr>
              <w:spacing w:before="80" w:after="80" w:line="300" w:lineRule="auto"/>
              <w:rPr>
                <w:rFonts w:ascii="Arial" w:hAnsi="Arial" w:cs="Arial"/>
                <w:b/>
                <w:lang w:bidi="yi-Hebr"/>
              </w:rPr>
            </w:pPr>
          </w:p>
        </w:tc>
        <w:tc>
          <w:tcPr>
            <w:tcW w:w="1273" w:type="pct"/>
            <w:tcBorders>
              <w:top w:val="single" w:sz="4" w:space="0" w:color="auto"/>
              <w:left w:val="single" w:sz="4" w:space="0" w:color="auto"/>
              <w:bottom w:val="single" w:sz="4" w:space="0" w:color="auto"/>
              <w:right w:val="single" w:sz="4" w:space="0" w:color="auto"/>
            </w:tcBorders>
          </w:tcPr>
          <w:p w14:paraId="32270994" w14:textId="6693A86A"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 xml:space="preserve">I will successfully complete my assignments, attend my lectures, meet deadlines and complete all the requirements of my course so that I can graduate. </w:t>
            </w:r>
          </w:p>
        </w:tc>
        <w:tc>
          <w:tcPr>
            <w:tcW w:w="1132" w:type="pct"/>
            <w:tcBorders>
              <w:top w:val="single" w:sz="4" w:space="0" w:color="auto"/>
              <w:left w:val="single" w:sz="4" w:space="0" w:color="auto"/>
              <w:bottom w:val="single" w:sz="4" w:space="0" w:color="auto"/>
              <w:right w:val="single" w:sz="4" w:space="0" w:color="auto"/>
            </w:tcBorders>
          </w:tcPr>
          <w:p w14:paraId="1EA752FA" w14:textId="6594A69A" w:rsidR="009A172C" w:rsidRPr="00AC62F2" w:rsidRDefault="009A172C" w:rsidP="00B32C4B">
            <w:pPr>
              <w:spacing w:before="80" w:after="80" w:line="300" w:lineRule="auto"/>
              <w:rPr>
                <w:rFonts w:ascii="Arial" w:hAnsi="Arial" w:cs="Arial"/>
                <w:lang w:bidi="yi-Hebr"/>
              </w:rPr>
            </w:pPr>
            <w:r w:rsidRPr="00AC62F2">
              <w:rPr>
                <w:rFonts w:ascii="Arial" w:hAnsi="Arial" w:cs="Arial"/>
                <w:lang w:bidi="yi-Hebr"/>
              </w:rPr>
              <w:t xml:space="preserve">To achieve this goal I will attend my university sessions once a week, keep my assignments organised and make a to-do list to manage my deadlines. Ensure I ask lecturers for support when needed and ensure I make time to complete my assessments. I will balance my university studies with my role as a teaching assistant </w:t>
            </w:r>
          </w:p>
        </w:tc>
        <w:tc>
          <w:tcPr>
            <w:tcW w:w="473" w:type="pct"/>
            <w:tcBorders>
              <w:top w:val="single" w:sz="4" w:space="0" w:color="auto"/>
              <w:left w:val="single" w:sz="4" w:space="0" w:color="auto"/>
              <w:bottom w:val="single" w:sz="4" w:space="0" w:color="auto"/>
              <w:right w:val="single" w:sz="4" w:space="0" w:color="auto"/>
            </w:tcBorders>
          </w:tcPr>
          <w:p w14:paraId="1426FCFE" w14:textId="3C25AD7F"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 xml:space="preserve">every 3 months </w:t>
            </w:r>
          </w:p>
        </w:tc>
        <w:tc>
          <w:tcPr>
            <w:tcW w:w="1084" w:type="pct"/>
            <w:tcBorders>
              <w:top w:val="single" w:sz="4" w:space="0" w:color="auto"/>
              <w:left w:val="single" w:sz="4" w:space="0" w:color="auto"/>
              <w:bottom w:val="single" w:sz="4" w:space="0" w:color="auto"/>
              <w:right w:val="single" w:sz="4" w:space="0" w:color="auto"/>
            </w:tcBorders>
          </w:tcPr>
          <w:p w14:paraId="36C44A48" w14:textId="79C6011D" w:rsidR="009A172C" w:rsidRPr="00AC62F2" w:rsidRDefault="009A172C" w:rsidP="000639D8">
            <w:pPr>
              <w:spacing w:before="80" w:after="80" w:line="300" w:lineRule="auto"/>
              <w:rPr>
                <w:rFonts w:ascii="Arial" w:hAnsi="Arial" w:cs="Arial"/>
                <w:lang w:bidi="yi-Hebr"/>
              </w:rPr>
            </w:pPr>
            <w:r w:rsidRPr="00AC62F2">
              <w:rPr>
                <w:rFonts w:ascii="Arial" w:hAnsi="Arial" w:cs="Arial"/>
                <w:lang w:bidi="yi-Hebr"/>
              </w:rPr>
              <w:t xml:space="preserve">These actions will help me gain my degree, increase my knowledge and understanding of children and my confidence. This will also support my future career in education and childcare.  </w:t>
            </w:r>
          </w:p>
        </w:tc>
      </w:tr>
    </w:tbl>
    <w:p w14:paraId="418456D6" w14:textId="77777777" w:rsidR="00876FEC" w:rsidRPr="00AC62F2" w:rsidRDefault="00876FEC" w:rsidP="00876FEC">
      <w:pPr>
        <w:spacing w:after="170" w:line="360" w:lineRule="auto"/>
        <w:rPr>
          <w:rFonts w:ascii="Arial" w:hAnsi="Arial" w:cs="Arial"/>
          <w:b/>
        </w:rPr>
      </w:pPr>
    </w:p>
    <w:p w14:paraId="33BE8E7A" w14:textId="77777777" w:rsidR="009A172C" w:rsidRPr="00AC62F2" w:rsidRDefault="009A172C" w:rsidP="00876FEC">
      <w:pPr>
        <w:spacing w:after="170" w:line="360" w:lineRule="auto"/>
        <w:rPr>
          <w:rFonts w:ascii="Arial" w:hAnsi="Arial" w:cs="Arial"/>
          <w:b/>
        </w:rPr>
      </w:pPr>
    </w:p>
    <w:p w14:paraId="567A27B6" w14:textId="77777777" w:rsidR="009A172C" w:rsidRPr="00AC62F2" w:rsidRDefault="009A172C" w:rsidP="00876FEC">
      <w:pPr>
        <w:spacing w:after="170" w:line="360" w:lineRule="auto"/>
        <w:rPr>
          <w:rFonts w:ascii="Arial" w:hAnsi="Arial" w:cs="Arial"/>
          <w:b/>
        </w:rPr>
      </w:pPr>
    </w:p>
    <w:p w14:paraId="27C1F46E" w14:textId="77777777" w:rsidR="002D0B6D" w:rsidRPr="00AC62F2" w:rsidRDefault="002D0B6D" w:rsidP="00876FEC">
      <w:pPr>
        <w:spacing w:after="170" w:line="360" w:lineRule="auto"/>
        <w:rPr>
          <w:rFonts w:ascii="Arial" w:hAnsi="Arial" w:cs="Arial"/>
          <w:b/>
        </w:rPr>
      </w:pPr>
    </w:p>
    <w:p w14:paraId="4667F101" w14:textId="77777777" w:rsidR="00E5118B" w:rsidRPr="00AC62F2" w:rsidRDefault="00E5118B" w:rsidP="00876FEC">
      <w:pPr>
        <w:spacing w:after="170" w:line="360" w:lineRule="auto"/>
        <w:rPr>
          <w:rFonts w:ascii="Arial" w:hAnsi="Arial" w:cs="Arial"/>
          <w:b/>
        </w:rPr>
      </w:pPr>
    </w:p>
    <w:p w14:paraId="334DF23A" w14:textId="248ABD1C" w:rsidR="009A6EF4" w:rsidRPr="00AC62F2" w:rsidRDefault="0036249C" w:rsidP="00876FEC">
      <w:pPr>
        <w:spacing w:after="170" w:line="360" w:lineRule="auto"/>
        <w:rPr>
          <w:rFonts w:ascii="Arial" w:hAnsi="Arial" w:cs="Arial"/>
          <w:b/>
          <w:u w:val="single"/>
        </w:rPr>
      </w:pPr>
      <w:r w:rsidRPr="00AC62F2">
        <w:rPr>
          <w:rFonts w:ascii="Arial" w:hAnsi="Arial" w:cs="Arial"/>
          <w:b/>
          <w:u w:val="single"/>
        </w:rPr>
        <w:lastRenderedPageBreak/>
        <w:t>Personal refection</w:t>
      </w:r>
    </w:p>
    <w:p w14:paraId="0C92FBDA" w14:textId="520075E7" w:rsidR="00537A26" w:rsidRPr="00AC62F2" w:rsidRDefault="00537A26" w:rsidP="00537A26">
      <w:pPr>
        <w:rPr>
          <w:rFonts w:ascii="Arial" w:eastAsia="Times New Roman" w:hAnsi="Arial" w:cs="Arial"/>
          <w:lang w:eastAsia="en-GB"/>
        </w:rPr>
      </w:pPr>
      <w:r w:rsidRPr="00AC62F2">
        <w:rPr>
          <w:rFonts w:ascii="Arial" w:eastAsia="Times New Roman" w:hAnsi="Arial" w:cs="Arial"/>
          <w:color w:val="222222"/>
          <w:shd w:val="clear" w:color="auto" w:fill="FFFFFF"/>
          <w:lang w:eastAsia="en-GB"/>
        </w:rPr>
        <w:t>Reflecting on my current personal, academic and professional development, I recognise that I have already gained valuable experience through my role as a Teaching Assistant in a primary school. This experience has allowed me to develop my understanding of working with children and has given me the opportunity to apply some of the knowledge I am gaining through my Early Years Education and Care degree. However, I also recognise that there are areas where I can continue to develop my skills, knowledge and personal qualities.</w:t>
      </w:r>
    </w:p>
    <w:p w14:paraId="7DD49A55" w14:textId="77777777" w:rsidR="00537A26" w:rsidRPr="00AC62F2" w:rsidRDefault="00537A26" w:rsidP="00537A26">
      <w:pPr>
        <w:shd w:val="clear" w:color="auto" w:fill="FFFFFF"/>
        <w:rPr>
          <w:rFonts w:ascii="Arial" w:eastAsia="Times New Roman" w:hAnsi="Arial" w:cs="Arial"/>
          <w:color w:val="222222"/>
          <w:lang w:eastAsia="en-GB"/>
        </w:rPr>
      </w:pPr>
    </w:p>
    <w:p w14:paraId="60319B4C" w14:textId="77777777" w:rsidR="00537A26" w:rsidRPr="00AC62F2" w:rsidRDefault="00537A26" w:rsidP="00537A26">
      <w:pPr>
        <w:shd w:val="clear" w:color="auto" w:fill="FFFFFF"/>
        <w:rPr>
          <w:rFonts w:ascii="Arial" w:eastAsia="Times New Roman" w:hAnsi="Arial" w:cs="Arial"/>
          <w:color w:val="222222"/>
          <w:lang w:eastAsia="en-GB"/>
        </w:rPr>
      </w:pPr>
      <w:r w:rsidRPr="00AC62F2">
        <w:rPr>
          <w:rFonts w:ascii="Arial" w:eastAsia="Times New Roman" w:hAnsi="Arial" w:cs="Arial"/>
          <w:color w:val="222222"/>
          <w:lang w:eastAsia="en-GB"/>
        </w:rPr>
        <w:t>My short-term goal is to improve my time management and organisational skills over the next three months. Managing my university studies alongside my employment and personal responsibilities can sometimes be challenging. I plan to use a weekly planner, to-do lists and deadlines to organise my workload more effectively. I will measure my progress by monitoring whether I complete tasks and assignments on time. Improving these skills will help me become more organised and prepared in both my academic and professional life.</w:t>
      </w:r>
    </w:p>
    <w:p w14:paraId="6A1FAC84" w14:textId="77777777" w:rsidR="00537A26" w:rsidRPr="00AC62F2" w:rsidRDefault="00537A26" w:rsidP="00537A26">
      <w:pPr>
        <w:shd w:val="clear" w:color="auto" w:fill="FFFFFF"/>
        <w:rPr>
          <w:rFonts w:ascii="Arial" w:eastAsia="Times New Roman" w:hAnsi="Arial" w:cs="Arial"/>
          <w:color w:val="222222"/>
          <w:lang w:eastAsia="en-GB"/>
        </w:rPr>
      </w:pPr>
    </w:p>
    <w:p w14:paraId="552B6ADB" w14:textId="477692AF" w:rsidR="00B95FF5" w:rsidRPr="00AC62F2" w:rsidRDefault="00B95FF5" w:rsidP="00B95FF5">
      <w:pPr>
        <w:shd w:val="clear" w:color="auto" w:fill="FFFFFF"/>
        <w:rPr>
          <w:rFonts w:ascii="Arial" w:eastAsia="Times New Roman" w:hAnsi="Arial" w:cs="Arial"/>
          <w:color w:val="222222"/>
          <w:lang w:eastAsia="en-GB"/>
        </w:rPr>
      </w:pPr>
      <w:r w:rsidRPr="00AC62F2">
        <w:rPr>
          <w:rFonts w:ascii="Arial" w:eastAsia="Times New Roman" w:hAnsi="Arial" w:cs="Arial"/>
          <w:color w:val="222222"/>
          <w:lang w:eastAsia="en-GB"/>
        </w:rPr>
        <w:t xml:space="preserve">My medium-term goal is to develop my understanding of Additional Learning Needs (ALN). Working as a Teaching Assistant means I may support children with a range of individual learning needs. I want to develop my knowledge of inclusive practice and learn different strategies that can support children's learning and development. I will use my university studies, professional experiences and relevant </w:t>
      </w:r>
      <w:r w:rsidR="008E5069" w:rsidRPr="00AC62F2">
        <w:rPr>
          <w:rFonts w:ascii="Arial" w:eastAsia="Times New Roman" w:hAnsi="Arial" w:cs="Arial"/>
          <w:color w:val="222222"/>
          <w:lang w:eastAsia="en-GB"/>
        </w:rPr>
        <w:t xml:space="preserve">professional </w:t>
      </w:r>
      <w:r w:rsidRPr="00AC62F2">
        <w:rPr>
          <w:rFonts w:ascii="Arial" w:eastAsia="Times New Roman" w:hAnsi="Arial" w:cs="Arial"/>
          <w:color w:val="222222"/>
          <w:lang w:eastAsia="en-GB"/>
        </w:rPr>
        <w:t xml:space="preserve"> </w:t>
      </w:r>
      <w:r w:rsidR="008E5069" w:rsidRPr="00AC62F2">
        <w:rPr>
          <w:rFonts w:ascii="Arial" w:eastAsia="Times New Roman" w:hAnsi="Arial" w:cs="Arial"/>
          <w:color w:val="222222"/>
          <w:lang w:eastAsia="en-GB"/>
        </w:rPr>
        <w:t xml:space="preserve">development </w:t>
      </w:r>
      <w:r w:rsidRPr="00AC62F2">
        <w:rPr>
          <w:rFonts w:ascii="Arial" w:eastAsia="Times New Roman" w:hAnsi="Arial" w:cs="Arial"/>
          <w:color w:val="222222"/>
          <w:lang w:eastAsia="en-GB"/>
        </w:rPr>
        <w:t>opportunities to develop this area. This will help me become more confident when supporting children and responding to their individual needs.</w:t>
      </w:r>
    </w:p>
    <w:p w14:paraId="60F655F1" w14:textId="77777777" w:rsidR="00B95FF5" w:rsidRPr="00AC62F2" w:rsidRDefault="00B95FF5" w:rsidP="00537A26">
      <w:pPr>
        <w:shd w:val="clear" w:color="auto" w:fill="FFFFFF"/>
        <w:rPr>
          <w:rFonts w:ascii="Arial" w:eastAsia="Times New Roman" w:hAnsi="Arial" w:cs="Arial"/>
          <w:color w:val="222222"/>
          <w:lang w:eastAsia="en-GB"/>
        </w:rPr>
      </w:pPr>
    </w:p>
    <w:p w14:paraId="7AC36543" w14:textId="77777777" w:rsidR="00B95FF5" w:rsidRPr="00AC62F2" w:rsidRDefault="00B95FF5" w:rsidP="00B95FF5">
      <w:pPr>
        <w:shd w:val="clear" w:color="auto" w:fill="FFFFFF"/>
        <w:rPr>
          <w:rFonts w:ascii="Arial" w:eastAsia="Times New Roman" w:hAnsi="Arial" w:cs="Arial"/>
          <w:color w:val="222222"/>
          <w:lang w:eastAsia="en-GB"/>
        </w:rPr>
      </w:pPr>
      <w:r w:rsidRPr="00AC62F2">
        <w:rPr>
          <w:rFonts w:ascii="Arial" w:eastAsia="Times New Roman" w:hAnsi="Arial" w:cs="Arial"/>
          <w:color w:val="222222"/>
          <w:lang w:eastAsia="en-GB"/>
        </w:rPr>
        <w:t>My long-term goal is to successfully complete and graduate from my Early Years Education and Care degree. I will work towards this by attending university, completing my assignments, meeting deadlines and seeking support when required. Graduating will give me an important qualification and further develop the knowledge and skills I need for my future career.</w:t>
      </w:r>
    </w:p>
    <w:p w14:paraId="2A5D1EA1" w14:textId="77777777" w:rsidR="00B95FF5" w:rsidRPr="00AC62F2" w:rsidRDefault="00B95FF5" w:rsidP="00537A26">
      <w:pPr>
        <w:shd w:val="clear" w:color="auto" w:fill="FFFFFF"/>
        <w:rPr>
          <w:rFonts w:ascii="Arial" w:eastAsia="Times New Roman" w:hAnsi="Arial" w:cs="Arial"/>
          <w:color w:val="222222"/>
          <w:lang w:eastAsia="en-GB"/>
        </w:rPr>
      </w:pPr>
    </w:p>
    <w:p w14:paraId="13C127DA" w14:textId="7C522DD5" w:rsidR="0036249C" w:rsidRPr="00AC62F2" w:rsidRDefault="0036249C" w:rsidP="00876FEC">
      <w:pPr>
        <w:spacing w:after="170" w:line="360" w:lineRule="auto"/>
        <w:rPr>
          <w:rFonts w:ascii="Arial" w:hAnsi="Arial" w:cs="Arial"/>
          <w:bCs/>
          <w:color w:val="FF0000"/>
        </w:rPr>
      </w:pPr>
    </w:p>
    <w:p w14:paraId="6889C338" w14:textId="77777777" w:rsidR="00B57DF5" w:rsidRPr="00AC62F2" w:rsidRDefault="00B57DF5" w:rsidP="00876FEC">
      <w:pPr>
        <w:spacing w:after="170" w:line="360" w:lineRule="auto"/>
        <w:rPr>
          <w:rFonts w:ascii="Arial" w:hAnsi="Arial" w:cs="Arial"/>
          <w:bCs/>
          <w:color w:val="FF0000"/>
        </w:rPr>
      </w:pPr>
    </w:p>
    <w:p w14:paraId="638FEAA9" w14:textId="77777777" w:rsidR="00B57DF5" w:rsidRPr="00AC62F2" w:rsidRDefault="00B57DF5" w:rsidP="00876FEC">
      <w:pPr>
        <w:spacing w:after="170" w:line="360" w:lineRule="auto"/>
        <w:rPr>
          <w:rFonts w:ascii="Arial" w:hAnsi="Arial" w:cs="Arial"/>
          <w:bCs/>
          <w:color w:val="FF0000"/>
        </w:rPr>
      </w:pPr>
    </w:p>
    <w:p w14:paraId="27961D9D" w14:textId="77777777" w:rsidR="00B57DF5" w:rsidRPr="00AC62F2" w:rsidRDefault="00B57DF5" w:rsidP="00876FEC">
      <w:pPr>
        <w:spacing w:after="170" w:line="360" w:lineRule="auto"/>
        <w:rPr>
          <w:rFonts w:ascii="Arial" w:hAnsi="Arial" w:cs="Arial"/>
          <w:bCs/>
          <w:color w:val="FF0000"/>
        </w:rPr>
      </w:pPr>
    </w:p>
    <w:p w14:paraId="6550518F" w14:textId="77777777" w:rsidR="00B57DF5" w:rsidRPr="00AC62F2" w:rsidRDefault="00B57DF5" w:rsidP="00876FEC">
      <w:pPr>
        <w:spacing w:after="170" w:line="360" w:lineRule="auto"/>
        <w:rPr>
          <w:rFonts w:ascii="Arial" w:hAnsi="Arial" w:cs="Arial"/>
          <w:bCs/>
          <w:color w:val="FF0000"/>
        </w:rPr>
      </w:pPr>
    </w:p>
    <w:p w14:paraId="56BA3BE3" w14:textId="0022CBC5" w:rsidR="00B57DF5" w:rsidRPr="00AC62F2" w:rsidRDefault="00C66C96" w:rsidP="00876FEC">
      <w:pPr>
        <w:spacing w:after="170" w:line="360" w:lineRule="auto"/>
        <w:rPr>
          <w:rFonts w:ascii="Arial" w:hAnsi="Arial" w:cs="Arial"/>
          <w:bCs/>
        </w:rPr>
      </w:pPr>
      <w:r w:rsidRPr="00AC62F2">
        <w:lastRenderedPageBreak/>
        <w:drawing>
          <wp:anchor distT="0" distB="0" distL="114300" distR="114300" simplePos="0" relativeHeight="251658244" behindDoc="0" locked="0" layoutInCell="1" allowOverlap="1" wp14:anchorId="4E3BC22A" wp14:editId="1EAC5A92">
            <wp:simplePos x="0" y="0"/>
            <wp:positionH relativeFrom="margin">
              <wp:align>right</wp:align>
            </wp:positionH>
            <wp:positionV relativeFrom="paragraph">
              <wp:posOffset>450835</wp:posOffset>
            </wp:positionV>
            <wp:extent cx="9611360" cy="5405120"/>
            <wp:effectExtent l="0" t="0" r="8890" b="5080"/>
            <wp:wrapThrough wrapText="bothSides">
              <wp:wrapPolygon edited="0">
                <wp:start x="0" y="0"/>
                <wp:lineTo x="0" y="21544"/>
                <wp:lineTo x="21577" y="21544"/>
                <wp:lineTo x="21577"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11360" cy="5405120"/>
                    </a:xfrm>
                    <a:prstGeom prst="rect">
                      <a:avLst/>
                    </a:prstGeom>
                    <a:noFill/>
                  </pic:spPr>
                </pic:pic>
              </a:graphicData>
            </a:graphic>
            <wp14:sizeRelH relativeFrom="margin">
              <wp14:pctWidth>0</wp14:pctWidth>
            </wp14:sizeRelH>
            <wp14:sizeRelV relativeFrom="margin">
              <wp14:pctHeight>0</wp14:pctHeight>
            </wp14:sizeRelV>
          </wp:anchor>
        </w:drawing>
      </w:r>
      <w:r w:rsidR="008D5769" w:rsidRPr="00AC62F2">
        <w:rPr>
          <w:rFonts w:ascii="Arial" w:hAnsi="Arial" w:cs="Arial"/>
          <w:bCs/>
        </w:rPr>
        <w:t xml:space="preserve">This is an </w:t>
      </w:r>
      <w:r w:rsidR="00AE2055" w:rsidRPr="00AC62F2">
        <w:rPr>
          <w:rFonts w:ascii="Arial" w:hAnsi="Arial" w:cs="Arial"/>
          <w:bCs/>
        </w:rPr>
        <w:t>Academic Poster that explores the importance of reflective practise within the early years and analyses different reflective models.</w:t>
      </w:r>
    </w:p>
    <w:p w14:paraId="0FAED228" w14:textId="3EB6CD83" w:rsidR="00C66C96" w:rsidRPr="00AC62F2" w:rsidRDefault="00C66C96" w:rsidP="00DE6F21">
      <w:pPr>
        <w:spacing w:after="170" w:line="360" w:lineRule="auto"/>
        <w:rPr>
          <w:rFonts w:ascii="Arial" w:hAnsi="Arial" w:cs="Arial"/>
          <w:bCs/>
        </w:rPr>
      </w:pPr>
      <w:r w:rsidRPr="00AC62F2">
        <w:rPr>
          <w:rFonts w:ascii="Arial" w:hAnsi="Arial" w:cs="Arial"/>
          <w:bCs/>
        </w:rPr>
        <w:lastRenderedPageBreak/>
        <w:drawing>
          <wp:anchor distT="0" distB="0" distL="114300" distR="114300" simplePos="0" relativeHeight="251658245" behindDoc="0" locked="0" layoutInCell="1" allowOverlap="1" wp14:anchorId="1CE8AAED" wp14:editId="24C5F698">
            <wp:simplePos x="0" y="0"/>
            <wp:positionH relativeFrom="margin">
              <wp:posOffset>-31898</wp:posOffset>
            </wp:positionH>
            <wp:positionV relativeFrom="paragraph">
              <wp:posOffset>-237</wp:posOffset>
            </wp:positionV>
            <wp:extent cx="9516140" cy="5352271"/>
            <wp:effectExtent l="0" t="0" r="0" b="1270"/>
            <wp:wrapThrough wrapText="bothSides">
              <wp:wrapPolygon edited="0">
                <wp:start x="0" y="0"/>
                <wp:lineTo x="0" y="21528"/>
                <wp:lineTo x="21534" y="21528"/>
                <wp:lineTo x="21534"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16140" cy="5352271"/>
                    </a:xfrm>
                    <a:prstGeom prst="rect">
                      <a:avLst/>
                    </a:prstGeom>
                    <a:noFill/>
                  </pic:spPr>
                </pic:pic>
              </a:graphicData>
            </a:graphic>
            <wp14:sizeRelH relativeFrom="margin">
              <wp14:pctWidth>0</wp14:pctWidth>
            </wp14:sizeRelH>
            <wp14:sizeRelV relativeFrom="margin">
              <wp14:pctHeight>0</wp14:pctHeight>
            </wp14:sizeRelV>
          </wp:anchor>
        </w:drawing>
      </w:r>
      <w:r w:rsidR="00983F08" w:rsidRPr="00AC62F2">
        <w:rPr>
          <w:rFonts w:ascii="Arial" w:hAnsi="Arial" w:cs="Arial"/>
          <w:bCs/>
        </w:rPr>
        <w:t xml:space="preserve"> </w:t>
      </w:r>
    </w:p>
    <w:p w14:paraId="4CA1AC59" w14:textId="799E7295" w:rsidR="00B01D46" w:rsidRPr="00AC62F2" w:rsidRDefault="00B01D46" w:rsidP="00DE6F21">
      <w:pPr>
        <w:spacing w:after="170" w:line="360" w:lineRule="auto"/>
        <w:rPr>
          <w:rFonts w:ascii="Arial" w:hAnsi="Arial" w:cs="Arial"/>
          <w:bCs/>
        </w:rPr>
      </w:pPr>
      <w:r w:rsidRPr="00AC62F2">
        <w:lastRenderedPageBreak/>
        <w:drawing>
          <wp:anchor distT="0" distB="0" distL="114300" distR="114300" simplePos="0" relativeHeight="251658246" behindDoc="0" locked="0" layoutInCell="1" allowOverlap="1" wp14:anchorId="00E7B84F" wp14:editId="24B968D2">
            <wp:simplePos x="0" y="0"/>
            <wp:positionH relativeFrom="margin">
              <wp:align>center</wp:align>
            </wp:positionH>
            <wp:positionV relativeFrom="paragraph">
              <wp:posOffset>233240</wp:posOffset>
            </wp:positionV>
            <wp:extent cx="9639935" cy="5422265"/>
            <wp:effectExtent l="0" t="0" r="0" b="6985"/>
            <wp:wrapThrough wrapText="bothSides">
              <wp:wrapPolygon edited="0">
                <wp:start x="0" y="0"/>
                <wp:lineTo x="0" y="21552"/>
                <wp:lineTo x="21556" y="21552"/>
                <wp:lineTo x="21556" y="0"/>
                <wp:lineTo x="0" y="0"/>
              </wp:wrapPolygon>
            </wp:wrapThrough>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9639935" cy="5422265"/>
                    </a:xfrm>
                    <a:prstGeom prst="rect">
                      <a:avLst/>
                    </a:prstGeom>
                  </pic:spPr>
                </pic:pic>
              </a:graphicData>
            </a:graphic>
          </wp:anchor>
        </w:drawing>
      </w:r>
      <w:r w:rsidR="0004350D" w:rsidRPr="00AC62F2">
        <w:rPr>
          <w:rFonts w:ascii="Arial" w:hAnsi="Arial" w:cs="Arial"/>
          <w:bCs/>
        </w:rPr>
        <w:t xml:space="preserve"> </w:t>
      </w:r>
      <w:r w:rsidR="00B318BD" w:rsidRPr="00AC62F2">
        <w:rPr>
          <w:rFonts w:ascii="Arial" w:hAnsi="Arial" w:cs="Arial"/>
          <w:bCs/>
        </w:rPr>
        <w:t xml:space="preserve"> </w:t>
      </w:r>
      <w:r w:rsidR="00655589" w:rsidRPr="00AC62F2">
        <w:rPr>
          <w:rFonts w:ascii="Arial" w:hAnsi="Arial" w:cs="Arial"/>
          <w:bCs/>
        </w:rPr>
        <w:t xml:space="preserve"> </w:t>
      </w:r>
      <w:r w:rsidR="00AC6BA0" w:rsidRPr="00AC62F2">
        <w:rPr>
          <w:rFonts w:ascii="Arial" w:hAnsi="Arial" w:cs="Arial"/>
          <w:bCs/>
        </w:rPr>
        <w:t xml:space="preserve"> </w:t>
      </w:r>
      <w:r w:rsidR="00C179FD" w:rsidRPr="00AC62F2">
        <w:rPr>
          <w:rFonts w:ascii="Arial" w:hAnsi="Arial" w:cs="Arial"/>
          <w:bCs/>
        </w:rPr>
        <w:t xml:space="preserve"> </w:t>
      </w:r>
      <w:r w:rsidR="00661FE3" w:rsidRPr="00AC62F2">
        <w:rPr>
          <w:rFonts w:ascii="Arial" w:hAnsi="Arial" w:cs="Arial"/>
          <w:bCs/>
        </w:rPr>
        <w:t xml:space="preserve"> </w:t>
      </w:r>
    </w:p>
    <w:p w14:paraId="1472A95F" w14:textId="2310D32C" w:rsidR="00DE6F21" w:rsidRPr="00AC62F2" w:rsidRDefault="00DE6F21" w:rsidP="00DE6F21">
      <w:pPr>
        <w:spacing w:after="170" w:line="360" w:lineRule="auto"/>
        <w:rPr>
          <w:rFonts w:ascii="Arial" w:hAnsi="Arial" w:cs="Arial"/>
          <w:bCs/>
          <w:u w:val="single"/>
        </w:rPr>
      </w:pPr>
      <w:r w:rsidRPr="00AC62F2">
        <w:rPr>
          <w:rFonts w:ascii="Arial" w:hAnsi="Arial" w:cs="Arial"/>
          <w:bCs/>
          <w:u w:val="single"/>
        </w:rPr>
        <w:lastRenderedPageBreak/>
        <w:t>Introduction</w:t>
      </w:r>
    </w:p>
    <w:p w14:paraId="01F18D83" w14:textId="63A2896B" w:rsidR="008414BE" w:rsidRPr="00AC62F2" w:rsidRDefault="008414BE" w:rsidP="00DE6F21">
      <w:pPr>
        <w:spacing w:after="170" w:line="360" w:lineRule="auto"/>
        <w:rPr>
          <w:rFonts w:ascii="Arial" w:hAnsi="Arial" w:cs="Arial"/>
          <w:bCs/>
        </w:rPr>
      </w:pPr>
      <w:r w:rsidRPr="00AC62F2">
        <w:rPr>
          <w:rFonts w:ascii="Arial" w:hAnsi="Arial" w:cs="Arial"/>
          <w:bCs/>
        </w:rPr>
        <w:t>In this</w:t>
      </w:r>
      <w:r w:rsidR="00433947" w:rsidRPr="00AC62F2">
        <w:rPr>
          <w:rFonts w:ascii="Arial" w:hAnsi="Arial" w:cs="Arial"/>
          <w:bCs/>
        </w:rPr>
        <w:t xml:space="preserve"> assessment </w:t>
      </w:r>
      <w:r w:rsidR="00C77DEF" w:rsidRPr="00AC62F2">
        <w:rPr>
          <w:rFonts w:ascii="Arial" w:hAnsi="Arial" w:cs="Arial"/>
          <w:bCs/>
        </w:rPr>
        <w:t xml:space="preserve">will explore </w:t>
      </w:r>
      <w:r w:rsidR="00357FFA" w:rsidRPr="00AC62F2">
        <w:rPr>
          <w:rFonts w:ascii="Arial" w:hAnsi="Arial" w:cs="Arial"/>
          <w:bCs/>
        </w:rPr>
        <w:t xml:space="preserve">the importance </w:t>
      </w:r>
      <w:r w:rsidR="005B1CB4" w:rsidRPr="00AC62F2">
        <w:rPr>
          <w:rFonts w:ascii="Arial" w:hAnsi="Arial" w:cs="Arial"/>
          <w:bCs/>
        </w:rPr>
        <w:t xml:space="preserve">of professional practice in early years settings, including </w:t>
      </w:r>
      <w:r w:rsidR="00F373E4" w:rsidRPr="00AC62F2">
        <w:rPr>
          <w:rFonts w:ascii="Arial" w:hAnsi="Arial" w:cs="Arial"/>
          <w:bCs/>
        </w:rPr>
        <w:t>safeguarding communication partnership working the observation and planning cycle</w:t>
      </w:r>
      <w:r w:rsidR="00B34A90" w:rsidRPr="00AC62F2">
        <w:rPr>
          <w:rFonts w:ascii="Arial" w:hAnsi="Arial" w:cs="Arial"/>
          <w:bCs/>
        </w:rPr>
        <w:t xml:space="preserve">, children rights and reflective practice. </w:t>
      </w:r>
      <w:r w:rsidR="0051785E" w:rsidRPr="00AC62F2">
        <w:rPr>
          <w:rFonts w:ascii="Arial" w:hAnsi="Arial" w:cs="Arial"/>
          <w:bCs/>
        </w:rPr>
        <w:t xml:space="preserve">Professional practice in early years </w:t>
      </w:r>
      <w:r w:rsidR="008F15A8" w:rsidRPr="00AC62F2">
        <w:rPr>
          <w:rFonts w:ascii="Arial" w:hAnsi="Arial" w:cs="Arial"/>
          <w:bCs/>
        </w:rPr>
        <w:t xml:space="preserve">means using </w:t>
      </w:r>
      <w:r w:rsidR="00737A0F" w:rsidRPr="00AC62F2">
        <w:rPr>
          <w:rFonts w:ascii="Arial" w:hAnsi="Arial" w:cs="Arial"/>
          <w:bCs/>
        </w:rPr>
        <w:t>your</w:t>
      </w:r>
      <w:r w:rsidR="008F15A8" w:rsidRPr="00AC62F2">
        <w:rPr>
          <w:rFonts w:ascii="Arial" w:hAnsi="Arial" w:cs="Arial"/>
          <w:bCs/>
        </w:rPr>
        <w:t xml:space="preserve"> knowledge, skills</w:t>
      </w:r>
      <w:r w:rsidR="00F729F8" w:rsidRPr="00AC62F2">
        <w:rPr>
          <w:rFonts w:ascii="Arial" w:hAnsi="Arial" w:cs="Arial"/>
          <w:bCs/>
        </w:rPr>
        <w:t xml:space="preserve">, values </w:t>
      </w:r>
      <w:r w:rsidR="00C54EA3" w:rsidRPr="00AC62F2">
        <w:rPr>
          <w:rFonts w:ascii="Arial" w:hAnsi="Arial" w:cs="Arial"/>
          <w:bCs/>
        </w:rPr>
        <w:t xml:space="preserve">and behaviour </w:t>
      </w:r>
      <w:r w:rsidR="00737A0F" w:rsidRPr="00AC62F2">
        <w:rPr>
          <w:rFonts w:ascii="Arial" w:hAnsi="Arial" w:cs="Arial"/>
          <w:bCs/>
        </w:rPr>
        <w:t xml:space="preserve">to </w:t>
      </w:r>
      <w:r w:rsidR="00C54EA3" w:rsidRPr="00AC62F2">
        <w:rPr>
          <w:rFonts w:ascii="Arial" w:hAnsi="Arial" w:cs="Arial"/>
          <w:bCs/>
        </w:rPr>
        <w:t xml:space="preserve">ensure </w:t>
      </w:r>
      <w:r w:rsidR="00A063A4" w:rsidRPr="00AC62F2">
        <w:rPr>
          <w:rFonts w:ascii="Arial" w:hAnsi="Arial" w:cs="Arial"/>
          <w:bCs/>
        </w:rPr>
        <w:t xml:space="preserve">high quality care and education is provided to the children and you people. </w:t>
      </w:r>
      <w:r w:rsidR="00AD411A" w:rsidRPr="00AC62F2">
        <w:rPr>
          <w:rFonts w:ascii="Arial" w:hAnsi="Arial" w:cs="Arial"/>
          <w:bCs/>
        </w:rPr>
        <w:t xml:space="preserve">Professionalism in early years means </w:t>
      </w:r>
      <w:r w:rsidR="005655BF" w:rsidRPr="00AC62F2">
        <w:rPr>
          <w:rFonts w:ascii="Arial" w:hAnsi="Arial" w:cs="Arial"/>
          <w:bCs/>
        </w:rPr>
        <w:t xml:space="preserve">ensure you are responsible </w:t>
      </w:r>
      <w:r w:rsidR="006056C2" w:rsidRPr="00AC62F2">
        <w:rPr>
          <w:rFonts w:ascii="Arial" w:hAnsi="Arial" w:cs="Arial"/>
          <w:bCs/>
        </w:rPr>
        <w:t>towa</w:t>
      </w:r>
      <w:r w:rsidR="00A93F76" w:rsidRPr="00AC62F2">
        <w:rPr>
          <w:rFonts w:ascii="Arial" w:hAnsi="Arial" w:cs="Arial"/>
          <w:bCs/>
        </w:rPr>
        <w:t xml:space="preserve">rd and </w:t>
      </w:r>
      <w:r w:rsidR="003359B4" w:rsidRPr="00AC62F2">
        <w:rPr>
          <w:rFonts w:ascii="Arial" w:hAnsi="Arial" w:cs="Arial"/>
          <w:bCs/>
        </w:rPr>
        <w:t>Infront</w:t>
      </w:r>
      <w:r w:rsidR="00A93F76" w:rsidRPr="00AC62F2">
        <w:rPr>
          <w:rFonts w:ascii="Arial" w:hAnsi="Arial" w:cs="Arial"/>
          <w:bCs/>
        </w:rPr>
        <w:t xml:space="preserve"> of children as </w:t>
      </w:r>
      <w:r w:rsidR="003359B4" w:rsidRPr="00AC62F2">
        <w:rPr>
          <w:rFonts w:ascii="Arial" w:hAnsi="Arial" w:cs="Arial"/>
          <w:bCs/>
        </w:rPr>
        <w:t>they</w:t>
      </w:r>
      <w:r w:rsidR="00A93F76" w:rsidRPr="00AC62F2">
        <w:rPr>
          <w:rFonts w:ascii="Arial" w:hAnsi="Arial" w:cs="Arial"/>
          <w:bCs/>
        </w:rPr>
        <w:t xml:space="preserve"> see professional practitioners are role models and some</w:t>
      </w:r>
      <w:r w:rsidR="003359B4" w:rsidRPr="00AC62F2">
        <w:rPr>
          <w:rFonts w:ascii="Arial" w:hAnsi="Arial" w:cs="Arial"/>
          <w:bCs/>
        </w:rPr>
        <w:t xml:space="preserve">one </w:t>
      </w:r>
      <w:r w:rsidR="00A93F76" w:rsidRPr="00AC62F2">
        <w:rPr>
          <w:rFonts w:ascii="Arial" w:hAnsi="Arial" w:cs="Arial"/>
          <w:bCs/>
        </w:rPr>
        <w:t xml:space="preserve">to look up to. </w:t>
      </w:r>
      <w:r w:rsidR="003359B4" w:rsidRPr="00AC62F2">
        <w:rPr>
          <w:rFonts w:ascii="Arial" w:hAnsi="Arial" w:cs="Arial"/>
          <w:bCs/>
        </w:rPr>
        <w:t xml:space="preserve">Is also means treating children </w:t>
      </w:r>
      <w:r w:rsidR="00D0161E" w:rsidRPr="00AC62F2">
        <w:rPr>
          <w:rFonts w:ascii="Arial" w:hAnsi="Arial" w:cs="Arial"/>
          <w:bCs/>
        </w:rPr>
        <w:t xml:space="preserve">and families with respect, maintaining </w:t>
      </w:r>
      <w:r w:rsidR="00634CCA" w:rsidRPr="00AC62F2">
        <w:rPr>
          <w:rFonts w:ascii="Arial" w:hAnsi="Arial" w:cs="Arial"/>
          <w:bCs/>
        </w:rPr>
        <w:t xml:space="preserve">confidentiality </w:t>
      </w:r>
      <w:r w:rsidR="00192A19" w:rsidRPr="00AC62F2">
        <w:rPr>
          <w:rFonts w:ascii="Arial" w:hAnsi="Arial" w:cs="Arial"/>
          <w:bCs/>
        </w:rPr>
        <w:t>and following settings policies</w:t>
      </w:r>
      <w:r w:rsidR="00601565" w:rsidRPr="00AC62F2">
        <w:rPr>
          <w:rFonts w:ascii="Arial" w:hAnsi="Arial" w:cs="Arial"/>
          <w:bCs/>
        </w:rPr>
        <w:t xml:space="preserve">, </w:t>
      </w:r>
      <w:r w:rsidR="00192A19" w:rsidRPr="00AC62F2">
        <w:rPr>
          <w:rFonts w:ascii="Arial" w:hAnsi="Arial" w:cs="Arial"/>
          <w:bCs/>
        </w:rPr>
        <w:t>proce</w:t>
      </w:r>
      <w:r w:rsidR="00601565" w:rsidRPr="00AC62F2">
        <w:rPr>
          <w:rFonts w:ascii="Arial" w:hAnsi="Arial" w:cs="Arial"/>
          <w:bCs/>
        </w:rPr>
        <w:t xml:space="preserve">dures and legislations. </w:t>
      </w:r>
      <w:r w:rsidR="006F4055" w:rsidRPr="00AC62F2">
        <w:rPr>
          <w:rFonts w:ascii="Arial" w:hAnsi="Arial" w:cs="Arial"/>
          <w:bCs/>
        </w:rPr>
        <w:t xml:space="preserve">Every practitioner has a duty to ensure </w:t>
      </w:r>
      <w:r w:rsidR="001A688D" w:rsidRPr="00AC62F2">
        <w:rPr>
          <w:rFonts w:ascii="Arial" w:hAnsi="Arial" w:cs="Arial"/>
          <w:bCs/>
        </w:rPr>
        <w:t xml:space="preserve">roles and </w:t>
      </w:r>
      <w:r w:rsidR="002F7C27" w:rsidRPr="00AC62F2">
        <w:rPr>
          <w:rFonts w:ascii="Arial" w:hAnsi="Arial" w:cs="Arial"/>
          <w:bCs/>
        </w:rPr>
        <w:t xml:space="preserve">responsibilities, </w:t>
      </w:r>
      <w:r w:rsidR="001A688D" w:rsidRPr="00AC62F2">
        <w:rPr>
          <w:rFonts w:ascii="Arial" w:hAnsi="Arial" w:cs="Arial"/>
          <w:bCs/>
        </w:rPr>
        <w:t>safeguarding</w:t>
      </w:r>
      <w:r w:rsidR="002F7C27" w:rsidRPr="00AC62F2">
        <w:rPr>
          <w:rFonts w:ascii="Arial" w:hAnsi="Arial" w:cs="Arial"/>
          <w:bCs/>
        </w:rPr>
        <w:t xml:space="preserve"> children, </w:t>
      </w:r>
      <w:r w:rsidR="00706ADF" w:rsidRPr="00AC62F2">
        <w:rPr>
          <w:rFonts w:ascii="Arial" w:hAnsi="Arial" w:cs="Arial"/>
          <w:bCs/>
        </w:rPr>
        <w:t>promoting equality and meeting the children’s individual needs</w:t>
      </w:r>
      <w:r w:rsidR="00B42E41" w:rsidRPr="00AC62F2">
        <w:rPr>
          <w:rFonts w:ascii="Arial" w:hAnsi="Arial" w:cs="Arial"/>
          <w:bCs/>
        </w:rPr>
        <w:t xml:space="preserve">. Maintaining </w:t>
      </w:r>
      <w:r w:rsidR="002B7F11" w:rsidRPr="00AC62F2">
        <w:rPr>
          <w:rFonts w:ascii="Arial" w:hAnsi="Arial" w:cs="Arial"/>
          <w:bCs/>
        </w:rPr>
        <w:t xml:space="preserve">effective communication, </w:t>
      </w:r>
      <w:r w:rsidR="00E92EF2" w:rsidRPr="00AC62F2">
        <w:rPr>
          <w:rFonts w:ascii="Arial" w:hAnsi="Arial" w:cs="Arial"/>
          <w:bCs/>
        </w:rPr>
        <w:t xml:space="preserve">positive relationships and partnership working </w:t>
      </w:r>
      <w:r w:rsidR="004D0E9C" w:rsidRPr="00AC62F2">
        <w:rPr>
          <w:rFonts w:ascii="Arial" w:hAnsi="Arial" w:cs="Arial"/>
          <w:bCs/>
        </w:rPr>
        <w:t xml:space="preserve">are vital </w:t>
      </w:r>
      <w:r w:rsidR="00886380" w:rsidRPr="00AC62F2">
        <w:rPr>
          <w:rFonts w:ascii="Arial" w:hAnsi="Arial" w:cs="Arial"/>
          <w:bCs/>
        </w:rPr>
        <w:t>as it</w:t>
      </w:r>
      <w:r w:rsidR="004D0E9C" w:rsidRPr="00AC62F2">
        <w:rPr>
          <w:rFonts w:ascii="Arial" w:hAnsi="Arial" w:cs="Arial"/>
          <w:bCs/>
        </w:rPr>
        <w:t xml:space="preserve"> ensure</w:t>
      </w:r>
      <w:r w:rsidR="00886380" w:rsidRPr="00AC62F2">
        <w:rPr>
          <w:rFonts w:ascii="Arial" w:hAnsi="Arial" w:cs="Arial"/>
          <w:bCs/>
        </w:rPr>
        <w:t>s</w:t>
      </w:r>
      <w:r w:rsidR="004D0E9C" w:rsidRPr="00AC62F2">
        <w:rPr>
          <w:rFonts w:ascii="Arial" w:hAnsi="Arial" w:cs="Arial"/>
          <w:bCs/>
        </w:rPr>
        <w:t xml:space="preserve"> suitable </w:t>
      </w:r>
      <w:r w:rsidR="00F874BA" w:rsidRPr="00AC62F2">
        <w:rPr>
          <w:rFonts w:ascii="Arial" w:hAnsi="Arial" w:cs="Arial"/>
          <w:bCs/>
        </w:rPr>
        <w:t>support is given to the child</w:t>
      </w:r>
      <w:r w:rsidR="002A1580" w:rsidRPr="00AC62F2">
        <w:rPr>
          <w:rFonts w:ascii="Arial" w:hAnsi="Arial" w:cs="Arial"/>
          <w:bCs/>
        </w:rPr>
        <w:t xml:space="preserve"> to meet its individual needs</w:t>
      </w:r>
      <w:r w:rsidR="00BF2C90" w:rsidRPr="00AC62F2">
        <w:rPr>
          <w:rFonts w:ascii="Arial" w:hAnsi="Arial" w:cs="Arial"/>
          <w:bCs/>
        </w:rPr>
        <w:t xml:space="preserve">. </w:t>
      </w:r>
    </w:p>
    <w:p w14:paraId="20CC8DC0" w14:textId="07D1C7A5" w:rsidR="009C4B22" w:rsidRPr="00AC62F2" w:rsidRDefault="00772C2D" w:rsidP="00DE6F21">
      <w:pPr>
        <w:spacing w:after="170" w:line="360" w:lineRule="auto"/>
        <w:rPr>
          <w:rFonts w:ascii="Arial" w:hAnsi="Arial" w:cs="Arial"/>
          <w:bCs/>
        </w:rPr>
      </w:pPr>
      <w:r w:rsidRPr="00AC62F2">
        <w:rPr>
          <w:rFonts w:ascii="Arial" w:hAnsi="Arial" w:cs="Arial"/>
          <w:bCs/>
        </w:rPr>
        <w:t>Building a positive relationship and communicating with children and you</w:t>
      </w:r>
      <w:r w:rsidR="008127C6" w:rsidRPr="00AC62F2">
        <w:rPr>
          <w:rFonts w:ascii="Arial" w:hAnsi="Arial" w:cs="Arial"/>
          <w:bCs/>
        </w:rPr>
        <w:t>ng</w:t>
      </w:r>
      <w:r w:rsidRPr="00AC62F2">
        <w:rPr>
          <w:rFonts w:ascii="Arial" w:hAnsi="Arial" w:cs="Arial"/>
          <w:bCs/>
        </w:rPr>
        <w:t xml:space="preserve"> people</w:t>
      </w:r>
      <w:r w:rsidR="008127C6" w:rsidRPr="00AC62F2">
        <w:rPr>
          <w:rFonts w:ascii="Arial" w:hAnsi="Arial" w:cs="Arial"/>
          <w:bCs/>
        </w:rPr>
        <w:t xml:space="preserve"> will make them f</w:t>
      </w:r>
      <w:r w:rsidR="00FA79AB" w:rsidRPr="00AC62F2">
        <w:rPr>
          <w:rFonts w:ascii="Arial" w:hAnsi="Arial" w:cs="Arial"/>
          <w:bCs/>
        </w:rPr>
        <w:t xml:space="preserve">eel safe, valued and confident. </w:t>
      </w:r>
      <w:r w:rsidR="00597144" w:rsidRPr="00AC62F2">
        <w:rPr>
          <w:rFonts w:ascii="Arial" w:hAnsi="Arial" w:cs="Arial"/>
          <w:bCs/>
        </w:rPr>
        <w:t xml:space="preserve">When children feel safe and secure </w:t>
      </w:r>
      <w:r w:rsidR="00087899" w:rsidRPr="00AC62F2">
        <w:rPr>
          <w:rFonts w:ascii="Arial" w:hAnsi="Arial" w:cs="Arial"/>
          <w:bCs/>
        </w:rPr>
        <w:t xml:space="preserve">they are most likely to </w:t>
      </w:r>
      <w:r w:rsidR="00DE0033" w:rsidRPr="00AC62F2">
        <w:rPr>
          <w:rFonts w:ascii="Arial" w:hAnsi="Arial" w:cs="Arial"/>
          <w:bCs/>
        </w:rPr>
        <w:t>feel confident to explore</w:t>
      </w:r>
      <w:r w:rsidR="006C7853" w:rsidRPr="00AC62F2">
        <w:rPr>
          <w:rFonts w:ascii="Arial" w:hAnsi="Arial" w:cs="Arial"/>
          <w:bCs/>
        </w:rPr>
        <w:t xml:space="preserve"> the environment more and </w:t>
      </w:r>
      <w:r w:rsidR="00BF7C9B" w:rsidRPr="00AC62F2">
        <w:rPr>
          <w:rFonts w:ascii="Arial" w:hAnsi="Arial" w:cs="Arial"/>
          <w:bCs/>
        </w:rPr>
        <w:t>join in learning activities. Some children may be</w:t>
      </w:r>
      <w:r w:rsidR="001F668F" w:rsidRPr="00AC62F2">
        <w:rPr>
          <w:rFonts w:ascii="Arial" w:hAnsi="Arial" w:cs="Arial"/>
          <w:bCs/>
        </w:rPr>
        <w:t xml:space="preserve"> ver</w:t>
      </w:r>
      <w:r w:rsidR="00D4413E" w:rsidRPr="00AC62F2">
        <w:rPr>
          <w:rFonts w:ascii="Arial" w:hAnsi="Arial" w:cs="Arial"/>
          <w:bCs/>
        </w:rPr>
        <w:t>bal or</w:t>
      </w:r>
      <w:r w:rsidR="00BF7C9B" w:rsidRPr="00AC62F2">
        <w:rPr>
          <w:rFonts w:ascii="Arial" w:hAnsi="Arial" w:cs="Arial"/>
          <w:bCs/>
        </w:rPr>
        <w:t xml:space="preserve"> non- verbal</w:t>
      </w:r>
      <w:r w:rsidR="00D4413E" w:rsidRPr="00AC62F2">
        <w:rPr>
          <w:rFonts w:ascii="Arial" w:hAnsi="Arial" w:cs="Arial"/>
          <w:bCs/>
        </w:rPr>
        <w:t xml:space="preserve">. When children </w:t>
      </w:r>
      <w:r w:rsidR="008127C6" w:rsidRPr="00AC62F2">
        <w:rPr>
          <w:rFonts w:ascii="Arial" w:hAnsi="Arial" w:cs="Arial"/>
          <w:bCs/>
        </w:rPr>
        <w:t xml:space="preserve">have a </w:t>
      </w:r>
      <w:r w:rsidR="00D4413E" w:rsidRPr="00AC62F2">
        <w:rPr>
          <w:rFonts w:ascii="Arial" w:hAnsi="Arial" w:cs="Arial"/>
          <w:bCs/>
        </w:rPr>
        <w:t xml:space="preserve">communication </w:t>
      </w:r>
      <w:r w:rsidR="003801E8" w:rsidRPr="00AC62F2">
        <w:rPr>
          <w:rFonts w:ascii="Arial" w:hAnsi="Arial" w:cs="Arial"/>
          <w:bCs/>
        </w:rPr>
        <w:t>barrier</w:t>
      </w:r>
      <w:r w:rsidR="0083555B" w:rsidRPr="00AC62F2">
        <w:rPr>
          <w:rFonts w:ascii="Arial" w:hAnsi="Arial" w:cs="Arial"/>
          <w:bCs/>
        </w:rPr>
        <w:t xml:space="preserve"> </w:t>
      </w:r>
      <w:r w:rsidR="005D3FAC" w:rsidRPr="00AC62F2">
        <w:rPr>
          <w:rFonts w:ascii="Arial" w:hAnsi="Arial" w:cs="Arial"/>
          <w:bCs/>
        </w:rPr>
        <w:t xml:space="preserve">it is vital for practitioners </w:t>
      </w:r>
      <w:r w:rsidR="00C936D6" w:rsidRPr="00AC62F2">
        <w:rPr>
          <w:rFonts w:ascii="Arial" w:hAnsi="Arial" w:cs="Arial"/>
          <w:bCs/>
        </w:rPr>
        <w:t>to listen carefully</w:t>
      </w:r>
      <w:r w:rsidR="003801E8" w:rsidRPr="00AC62F2">
        <w:rPr>
          <w:rFonts w:ascii="Arial" w:hAnsi="Arial" w:cs="Arial"/>
          <w:bCs/>
        </w:rPr>
        <w:t>,</w:t>
      </w:r>
      <w:r w:rsidR="00C936D6" w:rsidRPr="00AC62F2">
        <w:rPr>
          <w:rFonts w:ascii="Arial" w:hAnsi="Arial" w:cs="Arial"/>
          <w:bCs/>
        </w:rPr>
        <w:t xml:space="preserve"> observe body language and re</w:t>
      </w:r>
      <w:r w:rsidR="00A01B52" w:rsidRPr="00AC62F2">
        <w:rPr>
          <w:rFonts w:ascii="Arial" w:hAnsi="Arial" w:cs="Arial"/>
          <w:bCs/>
        </w:rPr>
        <w:t xml:space="preserve">spond to children </w:t>
      </w:r>
      <w:r w:rsidR="003801E8" w:rsidRPr="00AC62F2">
        <w:rPr>
          <w:rFonts w:ascii="Arial" w:hAnsi="Arial" w:cs="Arial"/>
          <w:bCs/>
        </w:rPr>
        <w:t>emotions, to understand their need.</w:t>
      </w:r>
      <w:r w:rsidR="00042CE0" w:rsidRPr="00AC62F2">
        <w:rPr>
          <w:rFonts w:ascii="Arial" w:hAnsi="Arial" w:cs="Arial"/>
          <w:bCs/>
        </w:rPr>
        <w:t xml:space="preserve"> This is particularly important for babies and young children who may not yet have the words to communicate effectively</w:t>
      </w:r>
      <w:r w:rsidR="006879BF" w:rsidRPr="00AC62F2">
        <w:rPr>
          <w:rFonts w:ascii="Arial" w:hAnsi="Arial" w:cs="Arial"/>
          <w:bCs/>
        </w:rPr>
        <w:t>.</w:t>
      </w:r>
      <w:r w:rsidR="00ED6855" w:rsidRPr="00AC62F2">
        <w:rPr>
          <w:rFonts w:ascii="Arial" w:hAnsi="Arial" w:cs="Arial"/>
          <w:bCs/>
        </w:rPr>
        <w:t xml:space="preserve"> </w:t>
      </w:r>
      <w:r w:rsidR="00295362" w:rsidRPr="00AC62F2">
        <w:rPr>
          <w:rFonts w:ascii="Arial" w:hAnsi="Arial" w:cs="Arial"/>
          <w:bCs/>
        </w:rPr>
        <w:t xml:space="preserve">For </w:t>
      </w:r>
      <w:r w:rsidR="00E65098" w:rsidRPr="00AC62F2">
        <w:rPr>
          <w:rFonts w:ascii="Arial" w:hAnsi="Arial" w:cs="Arial"/>
          <w:bCs/>
        </w:rPr>
        <w:t>practitioners</w:t>
      </w:r>
      <w:r w:rsidR="00295362" w:rsidRPr="00AC62F2">
        <w:rPr>
          <w:rFonts w:ascii="Arial" w:hAnsi="Arial" w:cs="Arial"/>
          <w:bCs/>
        </w:rPr>
        <w:t xml:space="preserve"> </w:t>
      </w:r>
      <w:r w:rsidR="00E65098" w:rsidRPr="00AC62F2">
        <w:rPr>
          <w:rFonts w:ascii="Arial" w:hAnsi="Arial" w:cs="Arial"/>
          <w:bCs/>
        </w:rPr>
        <w:t xml:space="preserve">to provide consistent </w:t>
      </w:r>
      <w:r w:rsidR="00C74CF8" w:rsidRPr="00AC62F2">
        <w:rPr>
          <w:rFonts w:ascii="Arial" w:hAnsi="Arial" w:cs="Arial"/>
          <w:bCs/>
        </w:rPr>
        <w:t>care and support to children’s learning and well</w:t>
      </w:r>
      <w:r w:rsidR="006879BF" w:rsidRPr="00AC62F2">
        <w:rPr>
          <w:rFonts w:ascii="Arial" w:hAnsi="Arial" w:cs="Arial"/>
          <w:bCs/>
        </w:rPr>
        <w:t xml:space="preserve">-being </w:t>
      </w:r>
      <w:r w:rsidR="00B76C0F" w:rsidRPr="00AC62F2">
        <w:rPr>
          <w:rFonts w:ascii="Arial" w:hAnsi="Arial" w:cs="Arial"/>
          <w:bCs/>
        </w:rPr>
        <w:t xml:space="preserve">it is vital to have a </w:t>
      </w:r>
      <w:r w:rsidR="003A0921" w:rsidRPr="00AC62F2">
        <w:rPr>
          <w:rFonts w:ascii="Arial" w:hAnsi="Arial" w:cs="Arial"/>
          <w:bCs/>
        </w:rPr>
        <w:t xml:space="preserve">working partnership </w:t>
      </w:r>
      <w:r w:rsidR="00CC6609" w:rsidRPr="00AC62F2">
        <w:rPr>
          <w:rFonts w:ascii="Arial" w:hAnsi="Arial" w:cs="Arial"/>
          <w:bCs/>
        </w:rPr>
        <w:t xml:space="preserve">with families. </w:t>
      </w:r>
      <w:r w:rsidR="00F64B4C" w:rsidRPr="00AC62F2">
        <w:rPr>
          <w:rFonts w:ascii="Arial" w:hAnsi="Arial" w:cs="Arial"/>
          <w:bCs/>
        </w:rPr>
        <w:t xml:space="preserve">Having a professional </w:t>
      </w:r>
      <w:r w:rsidR="00E735C8" w:rsidRPr="00AC62F2">
        <w:rPr>
          <w:rFonts w:ascii="Arial" w:hAnsi="Arial" w:cs="Arial"/>
          <w:bCs/>
        </w:rPr>
        <w:t xml:space="preserve">relationship and good communication with parents and carers is highly important </w:t>
      </w:r>
      <w:r w:rsidR="00CB59ED" w:rsidRPr="00AC62F2">
        <w:rPr>
          <w:rFonts w:ascii="Arial" w:hAnsi="Arial" w:cs="Arial"/>
          <w:bCs/>
        </w:rPr>
        <w:t xml:space="preserve">as they can share information </w:t>
      </w:r>
      <w:r w:rsidR="006A2C25" w:rsidRPr="00AC62F2">
        <w:rPr>
          <w:rFonts w:ascii="Arial" w:hAnsi="Arial" w:cs="Arial"/>
          <w:bCs/>
        </w:rPr>
        <w:t xml:space="preserve">about the child’s </w:t>
      </w:r>
      <w:r w:rsidR="00743F7D" w:rsidRPr="00AC62F2">
        <w:rPr>
          <w:rFonts w:ascii="Arial" w:hAnsi="Arial" w:cs="Arial"/>
          <w:bCs/>
        </w:rPr>
        <w:t xml:space="preserve">routine, interest, additional learning needs and if there are any </w:t>
      </w:r>
      <w:r w:rsidR="00D65469" w:rsidRPr="00AC62F2">
        <w:rPr>
          <w:rFonts w:ascii="Arial" w:hAnsi="Arial" w:cs="Arial"/>
          <w:bCs/>
        </w:rPr>
        <w:t xml:space="preserve">dietary </w:t>
      </w:r>
      <w:r w:rsidR="0075375E" w:rsidRPr="00AC62F2">
        <w:rPr>
          <w:rFonts w:ascii="Arial" w:hAnsi="Arial" w:cs="Arial"/>
          <w:bCs/>
        </w:rPr>
        <w:t>requirements</w:t>
      </w:r>
      <w:r w:rsidR="00D65469" w:rsidRPr="00AC62F2">
        <w:rPr>
          <w:rFonts w:ascii="Arial" w:hAnsi="Arial" w:cs="Arial"/>
          <w:bCs/>
        </w:rPr>
        <w:t>.</w:t>
      </w:r>
      <w:r w:rsidR="00ED6855" w:rsidRPr="00AC62F2">
        <w:rPr>
          <w:rFonts w:ascii="Arial" w:hAnsi="Arial" w:cs="Arial"/>
          <w:bCs/>
        </w:rPr>
        <w:t xml:space="preserve"> </w:t>
      </w:r>
      <w:r w:rsidR="00CF0FBD" w:rsidRPr="00AC62F2">
        <w:rPr>
          <w:rFonts w:ascii="Arial" w:hAnsi="Arial" w:cs="Arial"/>
          <w:bCs/>
        </w:rPr>
        <w:t>For children to fee</w:t>
      </w:r>
      <w:r w:rsidR="00885C69" w:rsidRPr="00AC62F2">
        <w:rPr>
          <w:rFonts w:ascii="Arial" w:hAnsi="Arial" w:cs="Arial"/>
          <w:bCs/>
        </w:rPr>
        <w:t xml:space="preserve">l safe, valued and understand as a practitioner you must have </w:t>
      </w:r>
      <w:r w:rsidR="005E70E5" w:rsidRPr="00AC62F2">
        <w:rPr>
          <w:rFonts w:ascii="Arial" w:hAnsi="Arial" w:cs="Arial"/>
          <w:bCs/>
        </w:rPr>
        <w:t>a positive relationship and communicat</w:t>
      </w:r>
      <w:r w:rsidR="00CE7B91" w:rsidRPr="00AC62F2">
        <w:rPr>
          <w:rFonts w:ascii="Arial" w:hAnsi="Arial" w:cs="Arial"/>
          <w:bCs/>
        </w:rPr>
        <w:t>e effectively.</w:t>
      </w:r>
      <w:r w:rsidR="005E70E5" w:rsidRPr="00AC62F2">
        <w:rPr>
          <w:rFonts w:ascii="Arial" w:hAnsi="Arial" w:cs="Arial"/>
          <w:bCs/>
        </w:rPr>
        <w:t xml:space="preserve"> </w:t>
      </w:r>
      <w:r w:rsidR="00ED6855" w:rsidRPr="00AC62F2">
        <w:rPr>
          <w:rFonts w:ascii="Arial" w:hAnsi="Arial" w:cs="Arial"/>
          <w:bCs/>
        </w:rPr>
        <w:t>Practitioners should listen to children, communicate positively and build nurturing relationships to support their emotional well-being and confidence (Welsh Government, 2026).</w:t>
      </w:r>
    </w:p>
    <w:p w14:paraId="6C1D4434" w14:textId="77777777" w:rsidR="00886CB8" w:rsidRPr="00AC62F2" w:rsidRDefault="00BC48C4" w:rsidP="00483E51">
      <w:pPr>
        <w:spacing w:after="170" w:line="360" w:lineRule="auto"/>
        <w:rPr>
          <w:rFonts w:ascii="Arial" w:hAnsi="Arial" w:cs="Arial"/>
          <w:bCs/>
        </w:rPr>
      </w:pPr>
      <w:r w:rsidRPr="00AC62F2">
        <w:rPr>
          <w:rFonts w:ascii="Arial" w:hAnsi="Arial" w:cs="Arial"/>
          <w:bCs/>
        </w:rPr>
        <w:t xml:space="preserve">Early years practitioners </w:t>
      </w:r>
      <w:r w:rsidR="00EF3A6B" w:rsidRPr="00AC62F2">
        <w:rPr>
          <w:rFonts w:ascii="Arial" w:hAnsi="Arial" w:cs="Arial"/>
          <w:bCs/>
        </w:rPr>
        <w:t xml:space="preserve">have an </w:t>
      </w:r>
      <w:r w:rsidR="00202D88" w:rsidRPr="00AC62F2">
        <w:rPr>
          <w:rFonts w:ascii="Arial" w:hAnsi="Arial" w:cs="Arial"/>
          <w:bCs/>
        </w:rPr>
        <w:t>in-depth</w:t>
      </w:r>
      <w:r w:rsidR="00EF3A6B" w:rsidRPr="00AC62F2">
        <w:rPr>
          <w:rFonts w:ascii="Arial" w:hAnsi="Arial" w:cs="Arial"/>
          <w:bCs/>
        </w:rPr>
        <w:t xml:space="preserve"> knowledge and understanding </w:t>
      </w:r>
      <w:r w:rsidR="0090649E" w:rsidRPr="00AC62F2">
        <w:rPr>
          <w:rFonts w:ascii="Arial" w:hAnsi="Arial" w:cs="Arial"/>
          <w:bCs/>
        </w:rPr>
        <w:t xml:space="preserve">of the importance of professional practice because it helps practitioners </w:t>
      </w:r>
      <w:r w:rsidR="006264C9" w:rsidRPr="00AC62F2">
        <w:rPr>
          <w:rFonts w:ascii="Arial" w:hAnsi="Arial" w:cs="Arial"/>
          <w:bCs/>
        </w:rPr>
        <w:t xml:space="preserve">meet </w:t>
      </w:r>
      <w:r w:rsidR="00202D88" w:rsidRPr="00AC62F2">
        <w:rPr>
          <w:rFonts w:ascii="Arial" w:hAnsi="Arial" w:cs="Arial"/>
          <w:bCs/>
        </w:rPr>
        <w:t>children’s</w:t>
      </w:r>
      <w:r w:rsidR="006264C9" w:rsidRPr="00AC62F2">
        <w:rPr>
          <w:rFonts w:ascii="Arial" w:hAnsi="Arial" w:cs="Arial"/>
          <w:bCs/>
        </w:rPr>
        <w:t xml:space="preserve"> individual needs </w:t>
      </w:r>
      <w:r w:rsidR="008E331C" w:rsidRPr="00AC62F2">
        <w:rPr>
          <w:rFonts w:ascii="Arial" w:hAnsi="Arial" w:cs="Arial"/>
          <w:bCs/>
        </w:rPr>
        <w:t xml:space="preserve">and support their leaning, development, health and wellbeing. </w:t>
      </w:r>
      <w:r w:rsidR="00A318FE" w:rsidRPr="00AC62F2">
        <w:rPr>
          <w:rFonts w:ascii="Arial" w:hAnsi="Arial" w:cs="Arial"/>
          <w:bCs/>
        </w:rPr>
        <w:t>The</w:t>
      </w:r>
      <w:r w:rsidR="00F306F4" w:rsidRPr="00AC62F2">
        <w:rPr>
          <w:rFonts w:ascii="Arial" w:hAnsi="Arial" w:cs="Arial"/>
          <w:bCs/>
        </w:rPr>
        <w:t xml:space="preserve"> main</w:t>
      </w:r>
      <w:r w:rsidR="00A318FE" w:rsidRPr="00AC62F2">
        <w:rPr>
          <w:rFonts w:ascii="Arial" w:hAnsi="Arial" w:cs="Arial"/>
          <w:bCs/>
        </w:rPr>
        <w:t xml:space="preserve"> </w:t>
      </w:r>
      <w:r w:rsidR="00581F45" w:rsidRPr="00AC62F2">
        <w:rPr>
          <w:rFonts w:ascii="Arial" w:hAnsi="Arial" w:cs="Arial"/>
          <w:bCs/>
        </w:rPr>
        <w:t xml:space="preserve">key </w:t>
      </w:r>
      <w:r w:rsidR="00A318FE" w:rsidRPr="00AC62F2">
        <w:rPr>
          <w:rFonts w:ascii="Arial" w:hAnsi="Arial" w:cs="Arial"/>
          <w:bCs/>
        </w:rPr>
        <w:t xml:space="preserve">knowledge and </w:t>
      </w:r>
      <w:r w:rsidR="00A318FE" w:rsidRPr="00AC62F2">
        <w:rPr>
          <w:rFonts w:ascii="Arial" w:hAnsi="Arial" w:cs="Arial"/>
          <w:bCs/>
        </w:rPr>
        <w:lastRenderedPageBreak/>
        <w:t xml:space="preserve">understanding a practitioner needs are </w:t>
      </w:r>
      <w:r w:rsidR="00FD4FAB" w:rsidRPr="00AC62F2">
        <w:rPr>
          <w:rFonts w:ascii="Arial" w:hAnsi="Arial" w:cs="Arial"/>
          <w:bCs/>
        </w:rPr>
        <w:t>child</w:t>
      </w:r>
      <w:r w:rsidR="00581F45" w:rsidRPr="00AC62F2">
        <w:rPr>
          <w:rFonts w:ascii="Arial" w:hAnsi="Arial" w:cs="Arial"/>
          <w:bCs/>
        </w:rPr>
        <w:t xml:space="preserve"> development, </w:t>
      </w:r>
      <w:r w:rsidR="00FD4FAB" w:rsidRPr="00AC62F2">
        <w:rPr>
          <w:rFonts w:ascii="Arial" w:hAnsi="Arial" w:cs="Arial"/>
          <w:bCs/>
        </w:rPr>
        <w:t>behaviour</w:t>
      </w:r>
      <w:r w:rsidR="009C655A" w:rsidRPr="00AC62F2">
        <w:rPr>
          <w:rFonts w:ascii="Arial" w:hAnsi="Arial" w:cs="Arial"/>
          <w:bCs/>
        </w:rPr>
        <w:t>, inclusion and different ways of children learning.</w:t>
      </w:r>
      <w:r w:rsidR="000113B4" w:rsidRPr="00AC62F2">
        <w:rPr>
          <w:rFonts w:ascii="Arial" w:hAnsi="Arial" w:cs="Arial"/>
          <w:bCs/>
        </w:rPr>
        <w:t xml:space="preserve"> Having these key knowledge and understanding allows practitioners </w:t>
      </w:r>
      <w:r w:rsidR="006E3E92" w:rsidRPr="00AC62F2">
        <w:rPr>
          <w:rFonts w:ascii="Arial" w:hAnsi="Arial" w:cs="Arial"/>
          <w:bCs/>
        </w:rPr>
        <w:t>plan suitable activities</w:t>
      </w:r>
      <w:r w:rsidR="00824682" w:rsidRPr="00AC62F2">
        <w:rPr>
          <w:rFonts w:ascii="Arial" w:hAnsi="Arial" w:cs="Arial"/>
          <w:bCs/>
        </w:rPr>
        <w:t xml:space="preserve">, identifies </w:t>
      </w:r>
      <w:r w:rsidR="005275C7" w:rsidRPr="00AC62F2">
        <w:rPr>
          <w:rFonts w:ascii="Arial" w:hAnsi="Arial" w:cs="Arial"/>
          <w:bCs/>
        </w:rPr>
        <w:t>developmental</w:t>
      </w:r>
      <w:r w:rsidR="00824682" w:rsidRPr="00AC62F2">
        <w:rPr>
          <w:rFonts w:ascii="Arial" w:hAnsi="Arial" w:cs="Arial"/>
          <w:bCs/>
        </w:rPr>
        <w:t xml:space="preserve"> </w:t>
      </w:r>
      <w:r w:rsidR="005275C7" w:rsidRPr="00AC62F2">
        <w:rPr>
          <w:rFonts w:ascii="Arial" w:hAnsi="Arial" w:cs="Arial"/>
          <w:bCs/>
        </w:rPr>
        <w:t>concerns and</w:t>
      </w:r>
      <w:r w:rsidR="00A202C2" w:rsidRPr="00AC62F2">
        <w:rPr>
          <w:rFonts w:ascii="Arial" w:hAnsi="Arial" w:cs="Arial"/>
          <w:bCs/>
        </w:rPr>
        <w:t xml:space="preserve"> allows </w:t>
      </w:r>
      <w:r w:rsidR="005A65C6" w:rsidRPr="00AC62F2">
        <w:rPr>
          <w:rFonts w:ascii="Arial" w:hAnsi="Arial" w:cs="Arial"/>
          <w:bCs/>
        </w:rPr>
        <w:t xml:space="preserve">every individual child </w:t>
      </w:r>
      <w:r w:rsidR="00A202C2" w:rsidRPr="00AC62F2">
        <w:rPr>
          <w:rFonts w:ascii="Arial" w:hAnsi="Arial" w:cs="Arial"/>
          <w:bCs/>
        </w:rPr>
        <w:t xml:space="preserve"> to have appropriate support</w:t>
      </w:r>
      <w:r w:rsidR="005A65C6" w:rsidRPr="00AC62F2">
        <w:rPr>
          <w:rFonts w:ascii="Arial" w:hAnsi="Arial" w:cs="Arial"/>
          <w:bCs/>
        </w:rPr>
        <w:t xml:space="preserve"> plan.</w:t>
      </w:r>
    </w:p>
    <w:p w14:paraId="6A659FC0" w14:textId="13C8B061" w:rsidR="00D37A43" w:rsidRPr="00AC62F2" w:rsidRDefault="00886CB8" w:rsidP="00B55531">
      <w:pPr>
        <w:spacing w:after="170" w:line="360" w:lineRule="auto"/>
        <w:rPr>
          <w:rFonts w:ascii="Arial" w:hAnsi="Arial" w:cs="Arial"/>
          <w:bCs/>
        </w:rPr>
      </w:pPr>
      <w:r w:rsidRPr="00AC62F2">
        <w:rPr>
          <w:rFonts w:ascii="Arial" w:hAnsi="Arial" w:cs="Arial"/>
          <w:bCs/>
        </w:rPr>
        <w:t xml:space="preserve">Every practitioner </w:t>
      </w:r>
      <w:r w:rsidR="00716C7C" w:rsidRPr="00AC62F2">
        <w:rPr>
          <w:rFonts w:ascii="Arial" w:hAnsi="Arial" w:cs="Arial"/>
          <w:bCs/>
        </w:rPr>
        <w:t>has a responsibility to protect every ch</w:t>
      </w:r>
      <w:r w:rsidR="008D046E" w:rsidRPr="00AC62F2">
        <w:rPr>
          <w:rFonts w:ascii="Arial" w:hAnsi="Arial" w:cs="Arial"/>
          <w:bCs/>
        </w:rPr>
        <w:t xml:space="preserve">ild </w:t>
      </w:r>
      <w:r w:rsidR="00C614A9" w:rsidRPr="00AC62F2">
        <w:rPr>
          <w:rFonts w:ascii="Arial" w:hAnsi="Arial" w:cs="Arial"/>
          <w:bCs/>
        </w:rPr>
        <w:t>f</w:t>
      </w:r>
      <w:r w:rsidR="008D046E" w:rsidRPr="00AC62F2">
        <w:rPr>
          <w:rFonts w:ascii="Arial" w:hAnsi="Arial" w:cs="Arial"/>
          <w:bCs/>
        </w:rPr>
        <w:t>rom abuse, neglect and harm</w:t>
      </w:r>
      <w:r w:rsidR="00C614A9" w:rsidRPr="00AC62F2">
        <w:rPr>
          <w:rFonts w:ascii="Arial" w:hAnsi="Arial" w:cs="Arial"/>
          <w:bCs/>
        </w:rPr>
        <w:t xml:space="preserve"> this is why having </w:t>
      </w:r>
      <w:r w:rsidR="00745355" w:rsidRPr="00AC62F2">
        <w:rPr>
          <w:rFonts w:ascii="Arial" w:hAnsi="Arial" w:cs="Arial"/>
          <w:bCs/>
        </w:rPr>
        <w:t xml:space="preserve">knowledge </w:t>
      </w:r>
      <w:r w:rsidR="00E73AD1" w:rsidRPr="00AC62F2">
        <w:rPr>
          <w:rFonts w:ascii="Arial" w:hAnsi="Arial" w:cs="Arial"/>
          <w:bCs/>
        </w:rPr>
        <w:t>of safeguarding is important.</w:t>
      </w:r>
      <w:r w:rsidR="00FC5B6B" w:rsidRPr="00AC62F2">
        <w:rPr>
          <w:rFonts w:ascii="Arial" w:hAnsi="Arial" w:cs="Arial"/>
          <w:bCs/>
        </w:rPr>
        <w:t xml:space="preserve"> The Welsh Government (2026) identifies safeguarding as a priority for childcare settings and states that protecting children is everyone's responsibility.</w:t>
      </w:r>
      <w:r w:rsidR="00F04D9D" w:rsidRPr="00AC62F2">
        <w:rPr>
          <w:rFonts w:ascii="Arial" w:hAnsi="Arial" w:cs="Arial"/>
          <w:bCs/>
        </w:rPr>
        <w:t xml:space="preserve"> </w:t>
      </w:r>
      <w:r w:rsidR="00D618A3" w:rsidRPr="00AC62F2">
        <w:rPr>
          <w:rFonts w:ascii="Arial" w:hAnsi="Arial" w:cs="Arial"/>
          <w:bCs/>
        </w:rPr>
        <w:t xml:space="preserve">Practitioners must familiarise themselves with </w:t>
      </w:r>
      <w:r w:rsidR="00F723D4" w:rsidRPr="00AC62F2">
        <w:rPr>
          <w:rFonts w:ascii="Arial" w:hAnsi="Arial" w:cs="Arial"/>
          <w:bCs/>
        </w:rPr>
        <w:t>understanding the signs of physical, emotional and sexual abuse, as</w:t>
      </w:r>
      <w:r w:rsidR="004C4910" w:rsidRPr="00AC62F2">
        <w:rPr>
          <w:rFonts w:ascii="Arial" w:hAnsi="Arial" w:cs="Arial"/>
          <w:bCs/>
        </w:rPr>
        <w:t xml:space="preserve"> well as neglect. This knowledge and understanding will help practitioners </w:t>
      </w:r>
      <w:r w:rsidR="00265CE9" w:rsidRPr="00AC62F2">
        <w:rPr>
          <w:rFonts w:ascii="Arial" w:hAnsi="Arial" w:cs="Arial"/>
          <w:bCs/>
        </w:rPr>
        <w:t>recognise when a child or you person may be as risk.</w:t>
      </w:r>
      <w:r w:rsidR="00E17BDA" w:rsidRPr="00AC62F2">
        <w:rPr>
          <w:rFonts w:ascii="Arial" w:hAnsi="Arial" w:cs="Arial"/>
          <w:bCs/>
        </w:rPr>
        <w:t xml:space="preserve"> </w:t>
      </w:r>
      <w:r w:rsidR="009D42FB" w:rsidRPr="00AC62F2">
        <w:rPr>
          <w:rFonts w:ascii="Arial" w:hAnsi="Arial" w:cs="Arial"/>
          <w:bCs/>
        </w:rPr>
        <w:t>An exampl</w:t>
      </w:r>
      <w:r w:rsidR="00CE04C3" w:rsidRPr="00AC62F2">
        <w:rPr>
          <w:rFonts w:ascii="Arial" w:hAnsi="Arial" w:cs="Arial"/>
          <w:bCs/>
        </w:rPr>
        <w:t xml:space="preserve">e </w:t>
      </w:r>
      <w:r w:rsidR="0087002D" w:rsidRPr="00AC62F2">
        <w:rPr>
          <w:rFonts w:ascii="Arial" w:hAnsi="Arial" w:cs="Arial"/>
          <w:bCs/>
        </w:rPr>
        <w:t xml:space="preserve">of </w:t>
      </w:r>
      <w:r w:rsidR="009D42FB" w:rsidRPr="00AC62F2">
        <w:rPr>
          <w:rFonts w:ascii="Arial" w:hAnsi="Arial" w:cs="Arial"/>
          <w:bCs/>
        </w:rPr>
        <w:t>when safeguarding procedures will take place is when pract</w:t>
      </w:r>
      <w:r w:rsidR="00A170CC" w:rsidRPr="00AC62F2">
        <w:rPr>
          <w:rFonts w:ascii="Arial" w:hAnsi="Arial" w:cs="Arial"/>
          <w:bCs/>
        </w:rPr>
        <w:t xml:space="preserve">itioners </w:t>
      </w:r>
      <w:r w:rsidR="00CE04C3" w:rsidRPr="00AC62F2">
        <w:rPr>
          <w:rFonts w:ascii="Arial" w:hAnsi="Arial" w:cs="Arial"/>
          <w:bCs/>
        </w:rPr>
        <w:t>notice</w:t>
      </w:r>
      <w:r w:rsidR="00B5363D" w:rsidRPr="00AC62F2">
        <w:rPr>
          <w:rFonts w:ascii="Arial" w:hAnsi="Arial" w:cs="Arial"/>
          <w:bCs/>
        </w:rPr>
        <w:t>s</w:t>
      </w:r>
      <w:r w:rsidR="00CE04C3" w:rsidRPr="00AC62F2">
        <w:rPr>
          <w:rFonts w:ascii="Arial" w:hAnsi="Arial" w:cs="Arial"/>
          <w:bCs/>
        </w:rPr>
        <w:t xml:space="preserve"> a child’s behav</w:t>
      </w:r>
      <w:r w:rsidR="0087002D" w:rsidRPr="00AC62F2">
        <w:rPr>
          <w:rFonts w:ascii="Arial" w:hAnsi="Arial" w:cs="Arial"/>
          <w:bCs/>
        </w:rPr>
        <w:t xml:space="preserve">iour </w:t>
      </w:r>
      <w:r w:rsidR="00B5363D" w:rsidRPr="00AC62F2">
        <w:rPr>
          <w:rFonts w:ascii="Arial" w:hAnsi="Arial" w:cs="Arial"/>
          <w:bCs/>
        </w:rPr>
        <w:t xml:space="preserve">rapidly changing </w:t>
      </w:r>
      <w:r w:rsidR="00043C46" w:rsidRPr="00AC62F2">
        <w:rPr>
          <w:rFonts w:ascii="Arial" w:hAnsi="Arial" w:cs="Arial"/>
          <w:bCs/>
        </w:rPr>
        <w:t xml:space="preserve">or signs of a child’s basic needs are not being met </w:t>
      </w:r>
      <w:r w:rsidR="00795CEE" w:rsidRPr="00AC62F2">
        <w:rPr>
          <w:rFonts w:ascii="Arial" w:hAnsi="Arial" w:cs="Arial"/>
          <w:bCs/>
        </w:rPr>
        <w:t xml:space="preserve">or when unexpected injuries appear. </w:t>
      </w:r>
      <w:r w:rsidR="00923E2E" w:rsidRPr="00AC62F2">
        <w:rPr>
          <w:rFonts w:ascii="Arial" w:hAnsi="Arial" w:cs="Arial"/>
          <w:bCs/>
        </w:rPr>
        <w:t>Any c</w:t>
      </w:r>
      <w:r w:rsidR="00CD6A99" w:rsidRPr="00AC62F2">
        <w:rPr>
          <w:rFonts w:ascii="Arial" w:hAnsi="Arial" w:cs="Arial"/>
          <w:bCs/>
        </w:rPr>
        <w:t>oncern about a child</w:t>
      </w:r>
      <w:r w:rsidR="000D0AF1" w:rsidRPr="00AC62F2">
        <w:rPr>
          <w:rFonts w:ascii="Arial" w:hAnsi="Arial" w:cs="Arial"/>
          <w:bCs/>
        </w:rPr>
        <w:t xml:space="preserve"> or </w:t>
      </w:r>
      <w:r w:rsidR="00CB1DC3" w:rsidRPr="00AC62F2">
        <w:rPr>
          <w:rFonts w:ascii="Arial" w:hAnsi="Arial" w:cs="Arial"/>
          <w:bCs/>
        </w:rPr>
        <w:t xml:space="preserve">signs of neglect or abuse must be </w:t>
      </w:r>
      <w:r w:rsidR="00CD6A99" w:rsidRPr="00AC62F2">
        <w:rPr>
          <w:rFonts w:ascii="Arial" w:hAnsi="Arial" w:cs="Arial"/>
          <w:bCs/>
        </w:rPr>
        <w:t>taken</w:t>
      </w:r>
      <w:r w:rsidR="000D0AF1" w:rsidRPr="00AC62F2">
        <w:rPr>
          <w:rFonts w:ascii="Arial" w:hAnsi="Arial" w:cs="Arial"/>
          <w:bCs/>
        </w:rPr>
        <w:t xml:space="preserve"> seriously. Every </w:t>
      </w:r>
      <w:r w:rsidR="008309B7" w:rsidRPr="00AC62F2">
        <w:rPr>
          <w:rFonts w:ascii="Arial" w:hAnsi="Arial" w:cs="Arial"/>
          <w:bCs/>
        </w:rPr>
        <w:t xml:space="preserve">childcare </w:t>
      </w:r>
      <w:r w:rsidR="000D0AF1" w:rsidRPr="00AC62F2">
        <w:rPr>
          <w:rFonts w:ascii="Arial" w:hAnsi="Arial" w:cs="Arial"/>
          <w:bCs/>
        </w:rPr>
        <w:t>setting ha</w:t>
      </w:r>
      <w:r w:rsidR="0003336C" w:rsidRPr="00AC62F2">
        <w:rPr>
          <w:rFonts w:ascii="Arial" w:hAnsi="Arial" w:cs="Arial"/>
          <w:bCs/>
        </w:rPr>
        <w:t>s a safeguarding procedures</w:t>
      </w:r>
      <w:r w:rsidR="008309B7" w:rsidRPr="00AC62F2">
        <w:rPr>
          <w:rFonts w:ascii="Arial" w:hAnsi="Arial" w:cs="Arial"/>
          <w:bCs/>
        </w:rPr>
        <w:t xml:space="preserve">, when </w:t>
      </w:r>
      <w:r w:rsidR="00BD2802" w:rsidRPr="00AC62F2">
        <w:rPr>
          <w:rFonts w:ascii="Arial" w:hAnsi="Arial" w:cs="Arial"/>
          <w:bCs/>
        </w:rPr>
        <w:t xml:space="preserve">a </w:t>
      </w:r>
      <w:r w:rsidR="00B13FC1" w:rsidRPr="00AC62F2">
        <w:rPr>
          <w:rFonts w:ascii="Arial" w:hAnsi="Arial" w:cs="Arial"/>
          <w:bCs/>
        </w:rPr>
        <w:t xml:space="preserve">child discloses </w:t>
      </w:r>
      <w:r w:rsidR="008309B7" w:rsidRPr="00AC62F2">
        <w:rPr>
          <w:rFonts w:ascii="Arial" w:hAnsi="Arial" w:cs="Arial"/>
          <w:bCs/>
        </w:rPr>
        <w:t xml:space="preserve">concerning information </w:t>
      </w:r>
      <w:r w:rsidR="00B13FC1" w:rsidRPr="00AC62F2">
        <w:rPr>
          <w:rFonts w:ascii="Arial" w:hAnsi="Arial" w:cs="Arial"/>
          <w:bCs/>
        </w:rPr>
        <w:t xml:space="preserve">or a practitioner notices </w:t>
      </w:r>
      <w:r w:rsidR="0090463E" w:rsidRPr="00AC62F2">
        <w:rPr>
          <w:rFonts w:ascii="Arial" w:hAnsi="Arial" w:cs="Arial"/>
          <w:bCs/>
        </w:rPr>
        <w:t xml:space="preserve">something concerning about a child they must not investigate further </w:t>
      </w:r>
      <w:r w:rsidR="00977E23" w:rsidRPr="00AC62F2">
        <w:rPr>
          <w:rFonts w:ascii="Arial" w:hAnsi="Arial" w:cs="Arial"/>
          <w:bCs/>
        </w:rPr>
        <w:t xml:space="preserve">and record relevant information accurately </w:t>
      </w:r>
      <w:r w:rsidR="00446018" w:rsidRPr="00AC62F2">
        <w:rPr>
          <w:rFonts w:ascii="Arial" w:hAnsi="Arial" w:cs="Arial"/>
          <w:bCs/>
        </w:rPr>
        <w:t xml:space="preserve">and report it directly to the </w:t>
      </w:r>
      <w:r w:rsidR="0072566F" w:rsidRPr="00AC62F2">
        <w:rPr>
          <w:rFonts w:ascii="Arial" w:hAnsi="Arial" w:cs="Arial"/>
          <w:bCs/>
        </w:rPr>
        <w:t xml:space="preserve">designated </w:t>
      </w:r>
      <w:r w:rsidR="00446018" w:rsidRPr="00AC62F2">
        <w:rPr>
          <w:rFonts w:ascii="Arial" w:hAnsi="Arial" w:cs="Arial"/>
          <w:bCs/>
        </w:rPr>
        <w:t xml:space="preserve">safeguarding </w:t>
      </w:r>
      <w:r w:rsidR="0072566F" w:rsidRPr="00AC62F2">
        <w:rPr>
          <w:rFonts w:ascii="Arial" w:hAnsi="Arial" w:cs="Arial"/>
          <w:bCs/>
        </w:rPr>
        <w:t>person</w:t>
      </w:r>
      <w:r w:rsidR="001543A3" w:rsidRPr="00AC62F2">
        <w:rPr>
          <w:rFonts w:ascii="Arial" w:hAnsi="Arial" w:cs="Arial"/>
          <w:bCs/>
        </w:rPr>
        <w:t xml:space="preserve"> </w:t>
      </w:r>
      <w:proofErr w:type="spellStart"/>
      <w:r w:rsidR="001543A3" w:rsidRPr="00AC62F2">
        <w:rPr>
          <w:rFonts w:ascii="Arial" w:hAnsi="Arial" w:cs="Arial"/>
          <w:bCs/>
        </w:rPr>
        <w:t>along side</w:t>
      </w:r>
      <w:proofErr w:type="spellEnd"/>
      <w:r w:rsidR="001543A3" w:rsidRPr="00AC62F2">
        <w:rPr>
          <w:rFonts w:ascii="Arial" w:hAnsi="Arial" w:cs="Arial"/>
          <w:bCs/>
        </w:rPr>
        <w:t xml:space="preserve"> </w:t>
      </w:r>
      <w:r w:rsidR="00FF5659" w:rsidRPr="00AC62F2">
        <w:rPr>
          <w:rFonts w:ascii="Arial" w:hAnsi="Arial" w:cs="Arial"/>
          <w:bCs/>
        </w:rPr>
        <w:t xml:space="preserve">following the settings safeguarding procedures. If a child discloses </w:t>
      </w:r>
      <w:r w:rsidR="00DC58D7" w:rsidRPr="00AC62F2">
        <w:rPr>
          <w:rFonts w:ascii="Arial" w:hAnsi="Arial" w:cs="Arial"/>
          <w:bCs/>
        </w:rPr>
        <w:t xml:space="preserve">a concerning information to a practitioner, the practitioners should never promise </w:t>
      </w:r>
      <w:r w:rsidR="00F1432E" w:rsidRPr="00AC62F2">
        <w:rPr>
          <w:rFonts w:ascii="Arial" w:hAnsi="Arial" w:cs="Arial"/>
          <w:bCs/>
        </w:rPr>
        <w:t>a</w:t>
      </w:r>
      <w:r w:rsidR="007A74F8" w:rsidRPr="00AC62F2">
        <w:rPr>
          <w:rFonts w:ascii="Arial" w:hAnsi="Arial" w:cs="Arial"/>
          <w:bCs/>
        </w:rPr>
        <w:t>nything to the</w:t>
      </w:r>
      <w:r w:rsidR="00F1432E" w:rsidRPr="00AC62F2">
        <w:rPr>
          <w:rFonts w:ascii="Arial" w:hAnsi="Arial" w:cs="Arial"/>
          <w:bCs/>
        </w:rPr>
        <w:t xml:space="preserve"> child</w:t>
      </w:r>
      <w:r w:rsidR="00FF5659" w:rsidRPr="00AC62F2">
        <w:rPr>
          <w:rFonts w:ascii="Arial" w:hAnsi="Arial" w:cs="Arial"/>
          <w:bCs/>
        </w:rPr>
        <w:t xml:space="preserve"> </w:t>
      </w:r>
      <w:r w:rsidR="007A74F8" w:rsidRPr="00AC62F2">
        <w:rPr>
          <w:rFonts w:ascii="Arial" w:hAnsi="Arial" w:cs="Arial"/>
          <w:bCs/>
        </w:rPr>
        <w:t xml:space="preserve">and ensure </w:t>
      </w:r>
      <w:r w:rsidR="00042FD8" w:rsidRPr="00AC62F2">
        <w:rPr>
          <w:rFonts w:ascii="Arial" w:hAnsi="Arial" w:cs="Arial"/>
          <w:bCs/>
        </w:rPr>
        <w:t xml:space="preserve">to inform the child they did a good thing by telling </w:t>
      </w:r>
      <w:r w:rsidR="009D374E" w:rsidRPr="00AC62F2">
        <w:rPr>
          <w:rFonts w:ascii="Arial" w:hAnsi="Arial" w:cs="Arial"/>
          <w:bCs/>
        </w:rPr>
        <w:t xml:space="preserve">them. </w:t>
      </w:r>
      <w:r w:rsidR="00AE5692" w:rsidRPr="00AC62F2">
        <w:rPr>
          <w:rFonts w:ascii="Arial" w:hAnsi="Arial" w:cs="Arial"/>
          <w:bCs/>
        </w:rPr>
        <w:t xml:space="preserve">To maintain a safe environment and for practitioners </w:t>
      </w:r>
      <w:r w:rsidR="00D75EB5" w:rsidRPr="00AC62F2">
        <w:rPr>
          <w:rFonts w:ascii="Arial" w:hAnsi="Arial" w:cs="Arial"/>
          <w:bCs/>
        </w:rPr>
        <w:t>t</w:t>
      </w:r>
      <w:r w:rsidR="00C766E6" w:rsidRPr="00AC62F2">
        <w:rPr>
          <w:rFonts w:ascii="Arial" w:hAnsi="Arial" w:cs="Arial"/>
          <w:bCs/>
        </w:rPr>
        <w:t xml:space="preserve">o make responsible decisions </w:t>
      </w:r>
      <w:r w:rsidR="00D75EB5" w:rsidRPr="00AC62F2">
        <w:rPr>
          <w:rFonts w:ascii="Arial" w:hAnsi="Arial" w:cs="Arial"/>
          <w:bCs/>
        </w:rPr>
        <w:t xml:space="preserve">understanding safeguarding policies, professional boundaries, confidentiality and relevant legislation helps practitioners to do their job </w:t>
      </w:r>
      <w:r w:rsidR="00363175" w:rsidRPr="00AC62F2">
        <w:rPr>
          <w:rFonts w:ascii="Arial" w:hAnsi="Arial" w:cs="Arial"/>
          <w:bCs/>
        </w:rPr>
        <w:t xml:space="preserve">smoothly. </w:t>
      </w:r>
    </w:p>
    <w:p w14:paraId="3D8026F9" w14:textId="46C3554B" w:rsidR="00465D17" w:rsidRPr="00AC62F2" w:rsidRDefault="00867EFA" w:rsidP="00465D17">
      <w:pPr>
        <w:spacing w:after="170" w:line="360" w:lineRule="auto"/>
        <w:rPr>
          <w:rFonts w:ascii="Arial" w:hAnsi="Arial" w:cs="Arial"/>
          <w:bCs/>
        </w:rPr>
      </w:pPr>
      <w:r w:rsidRPr="00AC62F2">
        <w:rPr>
          <w:rFonts w:ascii="Arial" w:hAnsi="Arial" w:cs="Arial"/>
          <w:bCs/>
        </w:rPr>
        <w:t xml:space="preserve">Early years professional </w:t>
      </w:r>
      <w:r w:rsidR="0070427F" w:rsidRPr="00AC62F2">
        <w:rPr>
          <w:rFonts w:ascii="Arial" w:hAnsi="Arial" w:cs="Arial"/>
          <w:bCs/>
        </w:rPr>
        <w:t xml:space="preserve">practitioners </w:t>
      </w:r>
      <w:r w:rsidRPr="00AC62F2">
        <w:rPr>
          <w:rFonts w:ascii="Arial" w:hAnsi="Arial" w:cs="Arial"/>
          <w:bCs/>
        </w:rPr>
        <w:t>working</w:t>
      </w:r>
      <w:r w:rsidR="0070427F" w:rsidRPr="00AC62F2">
        <w:rPr>
          <w:rFonts w:ascii="Arial" w:hAnsi="Arial" w:cs="Arial"/>
          <w:bCs/>
        </w:rPr>
        <w:t xml:space="preserve"> alongside </w:t>
      </w:r>
      <w:r w:rsidR="00DB0764" w:rsidRPr="00AC62F2">
        <w:rPr>
          <w:rFonts w:ascii="Arial" w:hAnsi="Arial" w:cs="Arial"/>
          <w:bCs/>
        </w:rPr>
        <w:t>multi-</w:t>
      </w:r>
      <w:r w:rsidR="006C5371" w:rsidRPr="00AC62F2">
        <w:rPr>
          <w:rFonts w:ascii="Arial" w:hAnsi="Arial" w:cs="Arial"/>
          <w:bCs/>
        </w:rPr>
        <w:t xml:space="preserve">agencies </w:t>
      </w:r>
      <w:r w:rsidR="00DB0764" w:rsidRPr="00AC62F2">
        <w:rPr>
          <w:rFonts w:ascii="Arial" w:hAnsi="Arial" w:cs="Arial"/>
          <w:bCs/>
        </w:rPr>
        <w:t xml:space="preserve">is </w:t>
      </w:r>
      <w:r w:rsidR="005E5660" w:rsidRPr="00AC62F2">
        <w:rPr>
          <w:rFonts w:ascii="Arial" w:hAnsi="Arial" w:cs="Arial"/>
          <w:bCs/>
        </w:rPr>
        <w:t xml:space="preserve">highly </w:t>
      </w:r>
      <w:r w:rsidR="00DB0764" w:rsidRPr="00AC62F2">
        <w:rPr>
          <w:rFonts w:ascii="Arial" w:hAnsi="Arial" w:cs="Arial"/>
          <w:bCs/>
        </w:rPr>
        <w:t xml:space="preserve">important because having a partnership </w:t>
      </w:r>
      <w:r w:rsidR="00F46474" w:rsidRPr="00AC62F2">
        <w:rPr>
          <w:rFonts w:ascii="Arial" w:hAnsi="Arial" w:cs="Arial"/>
          <w:bCs/>
        </w:rPr>
        <w:t xml:space="preserve">with other professionals </w:t>
      </w:r>
      <w:r w:rsidR="005E5660" w:rsidRPr="00AC62F2">
        <w:rPr>
          <w:rFonts w:ascii="Arial" w:hAnsi="Arial" w:cs="Arial"/>
          <w:bCs/>
        </w:rPr>
        <w:t>boost</w:t>
      </w:r>
      <w:r w:rsidR="00AB4403" w:rsidRPr="00AC62F2">
        <w:rPr>
          <w:rFonts w:ascii="Arial" w:hAnsi="Arial" w:cs="Arial"/>
          <w:bCs/>
        </w:rPr>
        <w:t xml:space="preserve"> </w:t>
      </w:r>
      <w:r w:rsidR="00173098" w:rsidRPr="00AC62F2">
        <w:rPr>
          <w:rFonts w:ascii="Arial" w:hAnsi="Arial" w:cs="Arial"/>
          <w:bCs/>
        </w:rPr>
        <w:t>support for</w:t>
      </w:r>
      <w:r w:rsidR="00AB4403" w:rsidRPr="00AC62F2">
        <w:rPr>
          <w:rFonts w:ascii="Arial" w:hAnsi="Arial" w:cs="Arial"/>
          <w:bCs/>
        </w:rPr>
        <w:t xml:space="preserve"> </w:t>
      </w:r>
      <w:r w:rsidR="00E71AC5" w:rsidRPr="00AC62F2">
        <w:rPr>
          <w:rFonts w:ascii="Arial" w:hAnsi="Arial" w:cs="Arial"/>
          <w:bCs/>
        </w:rPr>
        <w:t>children</w:t>
      </w:r>
      <w:r w:rsidR="00AB4403" w:rsidRPr="00AC62F2">
        <w:rPr>
          <w:rFonts w:ascii="Arial" w:hAnsi="Arial" w:cs="Arial"/>
          <w:bCs/>
        </w:rPr>
        <w:t xml:space="preserve"> </w:t>
      </w:r>
      <w:r w:rsidR="00E71AC5" w:rsidRPr="00AC62F2">
        <w:rPr>
          <w:rFonts w:ascii="Arial" w:hAnsi="Arial" w:cs="Arial"/>
          <w:bCs/>
        </w:rPr>
        <w:t>and you</w:t>
      </w:r>
      <w:r w:rsidR="00973A3A" w:rsidRPr="00AC62F2">
        <w:rPr>
          <w:rFonts w:ascii="Arial" w:hAnsi="Arial" w:cs="Arial"/>
          <w:bCs/>
        </w:rPr>
        <w:t>ng</w:t>
      </w:r>
      <w:r w:rsidR="00E71AC5" w:rsidRPr="00AC62F2">
        <w:rPr>
          <w:rFonts w:ascii="Arial" w:hAnsi="Arial" w:cs="Arial"/>
          <w:bCs/>
        </w:rPr>
        <w:t xml:space="preserve"> people</w:t>
      </w:r>
      <w:r w:rsidR="00AB4403" w:rsidRPr="00AC62F2">
        <w:rPr>
          <w:rFonts w:ascii="Arial" w:hAnsi="Arial" w:cs="Arial"/>
          <w:bCs/>
        </w:rPr>
        <w:t>’s</w:t>
      </w:r>
      <w:r w:rsidR="00E71AC5" w:rsidRPr="00AC62F2">
        <w:rPr>
          <w:rFonts w:ascii="Arial" w:hAnsi="Arial" w:cs="Arial"/>
          <w:bCs/>
        </w:rPr>
        <w:t xml:space="preserve"> individual needs, learning and </w:t>
      </w:r>
      <w:r w:rsidR="00632A91" w:rsidRPr="00AC62F2">
        <w:rPr>
          <w:rFonts w:ascii="Arial" w:hAnsi="Arial" w:cs="Arial"/>
          <w:bCs/>
        </w:rPr>
        <w:t xml:space="preserve">development, health and wellbeing. </w:t>
      </w:r>
      <w:r w:rsidR="00FD6068" w:rsidRPr="00AC62F2">
        <w:rPr>
          <w:rFonts w:ascii="Arial" w:hAnsi="Arial" w:cs="Arial"/>
          <w:bCs/>
        </w:rPr>
        <w:t>Practitione</w:t>
      </w:r>
      <w:r w:rsidR="00196D98" w:rsidRPr="00AC62F2">
        <w:rPr>
          <w:rFonts w:ascii="Arial" w:hAnsi="Arial" w:cs="Arial"/>
          <w:bCs/>
        </w:rPr>
        <w:t xml:space="preserve">rs </w:t>
      </w:r>
      <w:r w:rsidR="00FD6068" w:rsidRPr="00AC62F2">
        <w:rPr>
          <w:rFonts w:ascii="Arial" w:hAnsi="Arial" w:cs="Arial"/>
          <w:bCs/>
        </w:rPr>
        <w:t xml:space="preserve">do not only work </w:t>
      </w:r>
      <w:r w:rsidR="00BA5014" w:rsidRPr="00AC62F2">
        <w:rPr>
          <w:rFonts w:ascii="Arial" w:hAnsi="Arial" w:cs="Arial"/>
          <w:bCs/>
        </w:rPr>
        <w:t>alongside</w:t>
      </w:r>
      <w:r w:rsidR="00FD6068" w:rsidRPr="00AC62F2">
        <w:rPr>
          <w:rFonts w:ascii="Arial" w:hAnsi="Arial" w:cs="Arial"/>
          <w:bCs/>
        </w:rPr>
        <w:t xml:space="preserve"> multi-agencies </w:t>
      </w:r>
      <w:r w:rsidR="00BA5014" w:rsidRPr="00AC62F2">
        <w:rPr>
          <w:rFonts w:ascii="Arial" w:hAnsi="Arial" w:cs="Arial"/>
          <w:bCs/>
        </w:rPr>
        <w:t xml:space="preserve">they also </w:t>
      </w:r>
      <w:r w:rsidR="009B040A" w:rsidRPr="00AC62F2">
        <w:rPr>
          <w:rFonts w:ascii="Arial" w:hAnsi="Arial" w:cs="Arial"/>
          <w:bCs/>
        </w:rPr>
        <w:t>work effectively with parents and carer</w:t>
      </w:r>
      <w:r w:rsidR="006C509E" w:rsidRPr="00AC62F2">
        <w:rPr>
          <w:rFonts w:ascii="Arial" w:hAnsi="Arial" w:cs="Arial"/>
          <w:bCs/>
        </w:rPr>
        <w:t>s</w:t>
      </w:r>
      <w:r w:rsidR="00E4331E" w:rsidRPr="00AC62F2">
        <w:rPr>
          <w:rFonts w:ascii="Arial" w:hAnsi="Arial" w:cs="Arial"/>
          <w:bCs/>
        </w:rPr>
        <w:t xml:space="preserve"> to </w:t>
      </w:r>
      <w:r w:rsidR="00E96807" w:rsidRPr="00AC62F2">
        <w:rPr>
          <w:rFonts w:ascii="Arial" w:hAnsi="Arial" w:cs="Arial"/>
          <w:bCs/>
        </w:rPr>
        <w:t xml:space="preserve">which </w:t>
      </w:r>
      <w:r w:rsidR="00196D98" w:rsidRPr="00AC62F2">
        <w:rPr>
          <w:rFonts w:ascii="Arial" w:hAnsi="Arial" w:cs="Arial"/>
          <w:bCs/>
        </w:rPr>
        <w:t>contributes different</w:t>
      </w:r>
      <w:r w:rsidR="002B5DEF" w:rsidRPr="00AC62F2">
        <w:rPr>
          <w:rFonts w:ascii="Arial" w:hAnsi="Arial" w:cs="Arial"/>
          <w:bCs/>
        </w:rPr>
        <w:t xml:space="preserve"> knowledge and skills to help identify children's needs and provide suitable support.</w:t>
      </w:r>
      <w:r w:rsidR="00C93C8C" w:rsidRPr="00AC62F2">
        <w:rPr>
          <w:rFonts w:ascii="Arial" w:hAnsi="Arial" w:cs="Arial"/>
          <w:bCs/>
        </w:rPr>
        <w:t xml:space="preserve"> </w:t>
      </w:r>
      <w:r w:rsidR="0024365E" w:rsidRPr="00AC62F2">
        <w:rPr>
          <w:rFonts w:ascii="Arial" w:hAnsi="Arial" w:cs="Arial"/>
          <w:bCs/>
        </w:rPr>
        <w:t xml:space="preserve">The Welsh Government (2025) explains that effective multi-agency working can improve outcomes for children and families through collaborative problem-solving. The </w:t>
      </w:r>
      <w:r w:rsidR="00BB6681" w:rsidRPr="00AC62F2">
        <w:rPr>
          <w:rFonts w:ascii="Arial" w:hAnsi="Arial" w:cs="Arial"/>
          <w:bCs/>
        </w:rPr>
        <w:t xml:space="preserve">agencies that early years practitioners </w:t>
      </w:r>
      <w:r w:rsidR="00AB546B" w:rsidRPr="00AC62F2">
        <w:rPr>
          <w:rFonts w:ascii="Arial" w:hAnsi="Arial" w:cs="Arial"/>
          <w:bCs/>
        </w:rPr>
        <w:t xml:space="preserve">may be in </w:t>
      </w:r>
      <w:r w:rsidR="00AB546B" w:rsidRPr="00AC62F2">
        <w:rPr>
          <w:rFonts w:ascii="Arial" w:hAnsi="Arial" w:cs="Arial"/>
          <w:bCs/>
        </w:rPr>
        <w:lastRenderedPageBreak/>
        <w:t>communication with are</w:t>
      </w:r>
      <w:r w:rsidR="00AB546B" w:rsidRPr="00AC62F2">
        <w:rPr>
          <w:rFonts w:ascii="Arial" w:hAnsi="Arial" w:cs="Arial"/>
          <w:bCs/>
          <w:color w:val="EE0000"/>
        </w:rPr>
        <w:t xml:space="preserve"> </w:t>
      </w:r>
      <w:r w:rsidR="00AB546B" w:rsidRPr="00AC62F2">
        <w:rPr>
          <w:rFonts w:ascii="Arial" w:hAnsi="Arial" w:cs="Arial"/>
          <w:bCs/>
        </w:rPr>
        <w:t xml:space="preserve">health visitors, speech and language therapists, social workers and additional learning needs </w:t>
      </w:r>
      <w:r w:rsidR="00FE4AFD" w:rsidRPr="00AC62F2">
        <w:rPr>
          <w:rFonts w:ascii="Arial" w:hAnsi="Arial" w:cs="Arial"/>
          <w:bCs/>
        </w:rPr>
        <w:t>c</w:t>
      </w:r>
      <w:r w:rsidR="007E0D9C" w:rsidRPr="00AC62F2">
        <w:rPr>
          <w:rFonts w:ascii="Arial" w:hAnsi="Arial" w:cs="Arial"/>
          <w:bCs/>
        </w:rPr>
        <w:t>o-</w:t>
      </w:r>
      <w:r w:rsidR="00FE4AFD" w:rsidRPr="00AC62F2">
        <w:rPr>
          <w:rFonts w:ascii="Arial" w:hAnsi="Arial" w:cs="Arial"/>
          <w:bCs/>
        </w:rPr>
        <w:t>ordinator (</w:t>
      </w:r>
      <w:proofErr w:type="spellStart"/>
      <w:r w:rsidR="00AB546B" w:rsidRPr="00AC62F2">
        <w:rPr>
          <w:rFonts w:ascii="Arial" w:hAnsi="Arial" w:cs="Arial"/>
          <w:bCs/>
        </w:rPr>
        <w:t>ALN</w:t>
      </w:r>
      <w:r w:rsidR="001C3EA5" w:rsidRPr="00AC62F2">
        <w:rPr>
          <w:rFonts w:ascii="Arial" w:hAnsi="Arial" w:cs="Arial"/>
          <w:bCs/>
        </w:rPr>
        <w:t>co</w:t>
      </w:r>
      <w:proofErr w:type="spellEnd"/>
      <w:r w:rsidR="00AB546B" w:rsidRPr="00AC62F2">
        <w:rPr>
          <w:rFonts w:ascii="Arial" w:hAnsi="Arial" w:cs="Arial"/>
          <w:bCs/>
        </w:rPr>
        <w:t>) specialists</w:t>
      </w:r>
      <w:r w:rsidR="00144004" w:rsidRPr="00AC62F2">
        <w:rPr>
          <w:rFonts w:ascii="Arial" w:hAnsi="Arial" w:cs="Arial"/>
          <w:bCs/>
        </w:rPr>
        <w:t>.</w:t>
      </w:r>
      <w:r w:rsidR="00CD04E1" w:rsidRPr="00AC62F2">
        <w:rPr>
          <w:rFonts w:ascii="Arial" w:hAnsi="Arial" w:cs="Arial"/>
          <w:bCs/>
        </w:rPr>
        <w:t xml:space="preserve"> </w:t>
      </w:r>
    </w:p>
    <w:p w14:paraId="79B14319" w14:textId="3F50B26A" w:rsidR="00465D17" w:rsidRPr="00AC62F2" w:rsidRDefault="005A6CCC" w:rsidP="00B55531">
      <w:pPr>
        <w:spacing w:after="170" w:line="360" w:lineRule="auto"/>
        <w:rPr>
          <w:rFonts w:ascii="Arial" w:hAnsi="Arial" w:cs="Arial"/>
          <w:bCs/>
        </w:rPr>
      </w:pPr>
      <w:r w:rsidRPr="00AC62F2">
        <w:rPr>
          <w:rFonts w:ascii="Arial" w:hAnsi="Arial" w:cs="Arial"/>
          <w:bCs/>
        </w:rPr>
        <w:t xml:space="preserve">Early years practitioners </w:t>
      </w:r>
      <w:r w:rsidR="0008433F" w:rsidRPr="00AC62F2">
        <w:rPr>
          <w:rFonts w:ascii="Arial" w:hAnsi="Arial" w:cs="Arial"/>
          <w:bCs/>
        </w:rPr>
        <w:t xml:space="preserve">working with other agencies and organisations </w:t>
      </w:r>
      <w:r w:rsidR="00E94C6D" w:rsidRPr="00AC62F2">
        <w:rPr>
          <w:rFonts w:ascii="Arial" w:hAnsi="Arial" w:cs="Arial"/>
          <w:bCs/>
        </w:rPr>
        <w:t xml:space="preserve">is every beneficial. An example of </w:t>
      </w:r>
      <w:r w:rsidR="001C3EA5" w:rsidRPr="00AC62F2">
        <w:rPr>
          <w:rFonts w:ascii="Arial" w:hAnsi="Arial" w:cs="Arial"/>
          <w:bCs/>
        </w:rPr>
        <w:t xml:space="preserve">an </w:t>
      </w:r>
      <w:r w:rsidR="0013675A" w:rsidRPr="00AC62F2">
        <w:rPr>
          <w:rFonts w:ascii="Arial" w:hAnsi="Arial" w:cs="Arial"/>
          <w:bCs/>
        </w:rPr>
        <w:t xml:space="preserve">outside </w:t>
      </w:r>
      <w:r w:rsidR="00C13B98" w:rsidRPr="00AC62F2">
        <w:rPr>
          <w:rFonts w:ascii="Arial" w:hAnsi="Arial" w:cs="Arial"/>
          <w:bCs/>
        </w:rPr>
        <w:t>agencies</w:t>
      </w:r>
      <w:r w:rsidR="001C3EA5" w:rsidRPr="00AC62F2">
        <w:rPr>
          <w:rFonts w:ascii="Arial" w:hAnsi="Arial" w:cs="Arial"/>
          <w:bCs/>
        </w:rPr>
        <w:t xml:space="preserve"> </w:t>
      </w:r>
      <w:r w:rsidR="002F1CDE" w:rsidRPr="00AC62F2">
        <w:rPr>
          <w:rFonts w:ascii="Arial" w:hAnsi="Arial" w:cs="Arial"/>
          <w:bCs/>
        </w:rPr>
        <w:t xml:space="preserve">cooperating with early years practitioners </w:t>
      </w:r>
      <w:r w:rsidR="001C3EA5" w:rsidRPr="00AC62F2">
        <w:rPr>
          <w:rFonts w:ascii="Arial" w:hAnsi="Arial" w:cs="Arial"/>
          <w:bCs/>
        </w:rPr>
        <w:t xml:space="preserve">would be if a child had difficulties with speech and language, the teacher and </w:t>
      </w:r>
      <w:proofErr w:type="spellStart"/>
      <w:r w:rsidR="001C3EA5" w:rsidRPr="00AC62F2">
        <w:rPr>
          <w:rFonts w:ascii="Arial" w:hAnsi="Arial" w:cs="Arial"/>
          <w:bCs/>
        </w:rPr>
        <w:t>ALNco</w:t>
      </w:r>
      <w:proofErr w:type="spellEnd"/>
      <w:r w:rsidR="001C3EA5" w:rsidRPr="00AC62F2">
        <w:rPr>
          <w:rFonts w:ascii="Arial" w:hAnsi="Arial" w:cs="Arial"/>
          <w:bCs/>
        </w:rPr>
        <w:t xml:space="preserve"> will </w:t>
      </w:r>
      <w:r w:rsidR="00FB38F7" w:rsidRPr="00AC62F2">
        <w:rPr>
          <w:rFonts w:ascii="Arial" w:hAnsi="Arial" w:cs="Arial"/>
          <w:bCs/>
        </w:rPr>
        <w:t xml:space="preserve">discuss </w:t>
      </w:r>
      <w:r w:rsidR="00ED6D07" w:rsidRPr="00AC62F2">
        <w:rPr>
          <w:rFonts w:ascii="Arial" w:hAnsi="Arial" w:cs="Arial"/>
          <w:bCs/>
        </w:rPr>
        <w:t xml:space="preserve">and review </w:t>
      </w:r>
      <w:r w:rsidR="00FB38F7" w:rsidRPr="00AC62F2">
        <w:rPr>
          <w:rFonts w:ascii="Arial" w:hAnsi="Arial" w:cs="Arial"/>
          <w:bCs/>
        </w:rPr>
        <w:t xml:space="preserve">their observations and </w:t>
      </w:r>
      <w:r w:rsidR="00ED6D07" w:rsidRPr="00AC62F2">
        <w:rPr>
          <w:rFonts w:ascii="Arial" w:hAnsi="Arial" w:cs="Arial"/>
          <w:bCs/>
        </w:rPr>
        <w:t>other evidence</w:t>
      </w:r>
      <w:r w:rsidR="00C13B98" w:rsidRPr="00AC62F2">
        <w:rPr>
          <w:rFonts w:ascii="Arial" w:hAnsi="Arial" w:cs="Arial"/>
          <w:bCs/>
        </w:rPr>
        <w:t xml:space="preserve">. They will then </w:t>
      </w:r>
      <w:r w:rsidR="0090591B" w:rsidRPr="00AC62F2">
        <w:rPr>
          <w:rFonts w:ascii="Arial" w:hAnsi="Arial" w:cs="Arial"/>
          <w:bCs/>
        </w:rPr>
        <w:t xml:space="preserve">approach the child’s parent </w:t>
      </w:r>
      <w:r w:rsidR="00791BDA" w:rsidRPr="00AC62F2">
        <w:rPr>
          <w:rFonts w:ascii="Arial" w:hAnsi="Arial" w:cs="Arial"/>
          <w:bCs/>
        </w:rPr>
        <w:t>and</w:t>
      </w:r>
      <w:r w:rsidR="0090591B" w:rsidRPr="00AC62F2">
        <w:rPr>
          <w:rFonts w:ascii="Arial" w:hAnsi="Arial" w:cs="Arial"/>
          <w:bCs/>
        </w:rPr>
        <w:t xml:space="preserve"> carers </w:t>
      </w:r>
      <w:r w:rsidR="00883664" w:rsidRPr="00AC62F2">
        <w:rPr>
          <w:rFonts w:ascii="Arial" w:hAnsi="Arial" w:cs="Arial"/>
          <w:bCs/>
        </w:rPr>
        <w:t xml:space="preserve">and discuss the evidence and </w:t>
      </w:r>
      <w:r w:rsidR="00861EF2" w:rsidRPr="00AC62F2">
        <w:rPr>
          <w:rFonts w:ascii="Arial" w:hAnsi="Arial" w:cs="Arial"/>
          <w:bCs/>
        </w:rPr>
        <w:t>inform them reaching out to a speech and language therapist would</w:t>
      </w:r>
      <w:r w:rsidR="000030CA" w:rsidRPr="00AC62F2">
        <w:rPr>
          <w:rFonts w:ascii="Arial" w:hAnsi="Arial" w:cs="Arial"/>
          <w:bCs/>
        </w:rPr>
        <w:t xml:space="preserve"> help the child to access suitable support and de</w:t>
      </w:r>
      <w:r w:rsidR="005E4278" w:rsidRPr="00AC62F2">
        <w:rPr>
          <w:rFonts w:ascii="Arial" w:hAnsi="Arial" w:cs="Arial"/>
          <w:bCs/>
        </w:rPr>
        <w:t>ve</w:t>
      </w:r>
      <w:r w:rsidR="000030CA" w:rsidRPr="00AC62F2">
        <w:rPr>
          <w:rFonts w:ascii="Arial" w:hAnsi="Arial" w:cs="Arial"/>
          <w:bCs/>
        </w:rPr>
        <w:t>lop communications skills</w:t>
      </w:r>
      <w:r w:rsidR="005E4278" w:rsidRPr="00AC62F2">
        <w:rPr>
          <w:rFonts w:ascii="Arial" w:hAnsi="Arial" w:cs="Arial"/>
          <w:bCs/>
        </w:rPr>
        <w:t xml:space="preserve">. </w:t>
      </w:r>
      <w:r w:rsidR="00B81322" w:rsidRPr="00AC62F2">
        <w:rPr>
          <w:rFonts w:ascii="Arial" w:hAnsi="Arial" w:cs="Arial"/>
          <w:bCs/>
        </w:rPr>
        <w:t xml:space="preserve">Having a </w:t>
      </w:r>
      <w:r w:rsidR="00041B2D" w:rsidRPr="00AC62F2">
        <w:rPr>
          <w:rFonts w:ascii="Arial" w:hAnsi="Arial" w:cs="Arial"/>
          <w:bCs/>
        </w:rPr>
        <w:t>working</w:t>
      </w:r>
      <w:r w:rsidR="00B81322" w:rsidRPr="00AC62F2">
        <w:rPr>
          <w:rFonts w:ascii="Arial" w:hAnsi="Arial" w:cs="Arial"/>
          <w:bCs/>
        </w:rPr>
        <w:t xml:space="preserve"> in partnership with parents and carers</w:t>
      </w:r>
      <w:r w:rsidR="00791BDA" w:rsidRPr="00AC62F2">
        <w:rPr>
          <w:rFonts w:ascii="Arial" w:hAnsi="Arial" w:cs="Arial"/>
          <w:bCs/>
        </w:rPr>
        <w:t xml:space="preserve"> will help practitioners understand the </w:t>
      </w:r>
      <w:r w:rsidR="00041B2D" w:rsidRPr="00AC62F2">
        <w:rPr>
          <w:rFonts w:ascii="Arial" w:hAnsi="Arial" w:cs="Arial"/>
          <w:bCs/>
        </w:rPr>
        <w:t>individual child more and the child’s home environment.</w:t>
      </w:r>
      <w:r w:rsidR="00B15626" w:rsidRPr="00AC62F2">
        <w:rPr>
          <w:rFonts w:ascii="Arial" w:hAnsi="Arial" w:cs="Arial"/>
          <w:bCs/>
        </w:rPr>
        <w:t>, cultural background and daily rou</w:t>
      </w:r>
      <w:r w:rsidR="00495301" w:rsidRPr="00AC62F2">
        <w:rPr>
          <w:rFonts w:ascii="Arial" w:hAnsi="Arial" w:cs="Arial"/>
          <w:bCs/>
        </w:rPr>
        <w:t>tine</w:t>
      </w:r>
      <w:r w:rsidR="00D125F8" w:rsidRPr="00AC62F2">
        <w:rPr>
          <w:rFonts w:ascii="Arial" w:hAnsi="Arial" w:cs="Arial"/>
          <w:bCs/>
        </w:rPr>
        <w:t>.</w:t>
      </w:r>
      <w:r w:rsidR="00B47C06" w:rsidRPr="00AC62F2">
        <w:rPr>
          <w:rFonts w:ascii="Arial" w:hAnsi="Arial" w:cs="Arial"/>
          <w:bCs/>
        </w:rPr>
        <w:t xml:space="preserve"> </w:t>
      </w:r>
    </w:p>
    <w:p w14:paraId="706970B4" w14:textId="76FDCD2F" w:rsidR="001B62F0" w:rsidRPr="00AC62F2" w:rsidRDefault="00596D3B" w:rsidP="004B3422">
      <w:pPr>
        <w:spacing w:after="170" w:line="360" w:lineRule="auto"/>
        <w:rPr>
          <w:rFonts w:ascii="Arial" w:hAnsi="Arial" w:cs="Arial"/>
          <w:bCs/>
        </w:rPr>
      </w:pPr>
      <w:r w:rsidRPr="00AC62F2">
        <w:rPr>
          <w:rFonts w:ascii="Arial" w:hAnsi="Arial" w:cs="Arial"/>
          <w:bCs/>
        </w:rPr>
        <w:t xml:space="preserve">In early years practice </w:t>
      </w:r>
      <w:r w:rsidR="008037D2" w:rsidRPr="00AC62F2">
        <w:rPr>
          <w:rFonts w:ascii="Arial" w:hAnsi="Arial" w:cs="Arial"/>
          <w:bCs/>
        </w:rPr>
        <w:t xml:space="preserve">observing and planning </w:t>
      </w:r>
      <w:r w:rsidR="004E0A67" w:rsidRPr="00AC62F2">
        <w:rPr>
          <w:rFonts w:ascii="Arial" w:hAnsi="Arial" w:cs="Arial"/>
          <w:bCs/>
        </w:rPr>
        <w:t xml:space="preserve">helps practitioners </w:t>
      </w:r>
      <w:r w:rsidR="00AC78A8" w:rsidRPr="00AC62F2">
        <w:rPr>
          <w:rFonts w:ascii="Arial" w:hAnsi="Arial" w:cs="Arial"/>
          <w:bCs/>
        </w:rPr>
        <w:t>to understand each and every child’s interest, abilities</w:t>
      </w:r>
      <w:r w:rsidR="00C33CD3" w:rsidRPr="00AC62F2">
        <w:rPr>
          <w:rFonts w:ascii="Arial" w:hAnsi="Arial" w:cs="Arial"/>
          <w:bCs/>
        </w:rPr>
        <w:t>, nee</w:t>
      </w:r>
      <w:r w:rsidR="00933121" w:rsidRPr="00AC62F2">
        <w:rPr>
          <w:rFonts w:ascii="Arial" w:hAnsi="Arial" w:cs="Arial"/>
          <w:bCs/>
        </w:rPr>
        <w:t>d</w:t>
      </w:r>
      <w:r w:rsidR="00C33CD3" w:rsidRPr="00AC62F2">
        <w:rPr>
          <w:rFonts w:ascii="Arial" w:hAnsi="Arial" w:cs="Arial"/>
          <w:bCs/>
        </w:rPr>
        <w:t>s and stages of</w:t>
      </w:r>
      <w:r w:rsidR="00933121" w:rsidRPr="00AC62F2">
        <w:rPr>
          <w:rFonts w:ascii="Arial" w:hAnsi="Arial" w:cs="Arial"/>
          <w:bCs/>
        </w:rPr>
        <w:t xml:space="preserve"> </w:t>
      </w:r>
      <w:r w:rsidR="00C33CD3" w:rsidRPr="00AC62F2">
        <w:rPr>
          <w:rFonts w:ascii="Arial" w:hAnsi="Arial" w:cs="Arial"/>
          <w:bCs/>
        </w:rPr>
        <w:t xml:space="preserve">development. </w:t>
      </w:r>
      <w:r w:rsidR="00933121" w:rsidRPr="00AC62F2">
        <w:rPr>
          <w:rFonts w:ascii="Arial" w:hAnsi="Arial" w:cs="Arial"/>
          <w:bCs/>
        </w:rPr>
        <w:t xml:space="preserve">Observation and planning </w:t>
      </w:r>
      <w:r w:rsidR="00A020E0" w:rsidRPr="00AC62F2">
        <w:rPr>
          <w:rFonts w:ascii="Arial" w:hAnsi="Arial" w:cs="Arial"/>
          <w:bCs/>
        </w:rPr>
        <w:t xml:space="preserve">cycle is a way of assessing and analysing </w:t>
      </w:r>
      <w:r w:rsidR="003C2251" w:rsidRPr="00AC62F2">
        <w:rPr>
          <w:rFonts w:ascii="Arial" w:hAnsi="Arial" w:cs="Arial"/>
          <w:bCs/>
        </w:rPr>
        <w:t xml:space="preserve">children’s learning, planning appropriate </w:t>
      </w:r>
      <w:r w:rsidR="00BC21AE" w:rsidRPr="00AC62F2">
        <w:rPr>
          <w:rFonts w:ascii="Arial" w:hAnsi="Arial" w:cs="Arial"/>
          <w:bCs/>
        </w:rPr>
        <w:t xml:space="preserve">activities </w:t>
      </w:r>
      <w:r w:rsidR="000E3B92" w:rsidRPr="00AC62F2">
        <w:rPr>
          <w:rFonts w:ascii="Arial" w:hAnsi="Arial" w:cs="Arial"/>
          <w:bCs/>
        </w:rPr>
        <w:t xml:space="preserve">and reviewing the pros and cons of the activities. </w:t>
      </w:r>
      <w:r w:rsidR="00A830E8" w:rsidRPr="00AC62F2">
        <w:rPr>
          <w:rFonts w:ascii="Arial" w:hAnsi="Arial" w:cs="Arial"/>
          <w:bCs/>
        </w:rPr>
        <w:t>A</w:t>
      </w:r>
      <w:r w:rsidR="008B6439" w:rsidRPr="00AC62F2">
        <w:rPr>
          <w:rFonts w:ascii="Arial" w:hAnsi="Arial" w:cs="Arial"/>
          <w:bCs/>
        </w:rPr>
        <w:t>na</w:t>
      </w:r>
      <w:r w:rsidR="00A830E8" w:rsidRPr="00AC62F2">
        <w:rPr>
          <w:rFonts w:ascii="Arial" w:hAnsi="Arial" w:cs="Arial"/>
          <w:bCs/>
        </w:rPr>
        <w:t xml:space="preserve">lysing and assessing helps practitioners </w:t>
      </w:r>
      <w:r w:rsidR="00401B25" w:rsidRPr="00AC62F2">
        <w:rPr>
          <w:rFonts w:ascii="Arial" w:hAnsi="Arial" w:cs="Arial"/>
          <w:bCs/>
        </w:rPr>
        <w:t xml:space="preserve">provide suitable and appropriate </w:t>
      </w:r>
      <w:r w:rsidR="00E43D42" w:rsidRPr="00AC62F2">
        <w:rPr>
          <w:rFonts w:ascii="Arial" w:hAnsi="Arial" w:cs="Arial"/>
          <w:bCs/>
        </w:rPr>
        <w:t>opportunities</w:t>
      </w:r>
      <w:r w:rsidR="00401B25" w:rsidRPr="00AC62F2">
        <w:rPr>
          <w:rFonts w:ascii="Arial" w:hAnsi="Arial" w:cs="Arial"/>
          <w:bCs/>
        </w:rPr>
        <w:t xml:space="preserve"> th</w:t>
      </w:r>
      <w:r w:rsidR="00BD7A8A" w:rsidRPr="00AC62F2">
        <w:rPr>
          <w:rFonts w:ascii="Arial" w:hAnsi="Arial" w:cs="Arial"/>
          <w:bCs/>
        </w:rPr>
        <w:t xml:space="preserve">at </w:t>
      </w:r>
      <w:r w:rsidR="00401B25" w:rsidRPr="00AC62F2">
        <w:rPr>
          <w:rFonts w:ascii="Arial" w:hAnsi="Arial" w:cs="Arial"/>
          <w:bCs/>
        </w:rPr>
        <w:t>support children</w:t>
      </w:r>
      <w:r w:rsidR="00BD7A8A" w:rsidRPr="00AC62F2">
        <w:rPr>
          <w:rFonts w:ascii="Arial" w:hAnsi="Arial" w:cs="Arial"/>
          <w:bCs/>
        </w:rPr>
        <w:t xml:space="preserve">’s progress. </w:t>
      </w:r>
      <w:r w:rsidR="00E7278E" w:rsidRPr="00AC62F2">
        <w:rPr>
          <w:rFonts w:ascii="Arial" w:hAnsi="Arial" w:cs="Arial"/>
          <w:bCs/>
        </w:rPr>
        <w:t xml:space="preserve">When early years practitioners </w:t>
      </w:r>
      <w:r w:rsidR="00AD308A" w:rsidRPr="00AC62F2">
        <w:rPr>
          <w:rFonts w:ascii="Arial" w:hAnsi="Arial" w:cs="Arial"/>
          <w:bCs/>
        </w:rPr>
        <w:t xml:space="preserve">observe children this is allowing them to recognise the child’s </w:t>
      </w:r>
      <w:r w:rsidR="00C872F0" w:rsidRPr="00AC62F2">
        <w:rPr>
          <w:rFonts w:ascii="Arial" w:hAnsi="Arial" w:cs="Arial"/>
          <w:bCs/>
        </w:rPr>
        <w:t xml:space="preserve">strengths, interests and if there are any areas where additional </w:t>
      </w:r>
      <w:r w:rsidR="0036190D" w:rsidRPr="00AC62F2">
        <w:rPr>
          <w:rFonts w:ascii="Arial" w:hAnsi="Arial" w:cs="Arial"/>
          <w:bCs/>
        </w:rPr>
        <w:t>support m</w:t>
      </w:r>
      <w:r w:rsidR="009B50A2" w:rsidRPr="00AC62F2">
        <w:rPr>
          <w:rFonts w:ascii="Arial" w:hAnsi="Arial" w:cs="Arial"/>
          <w:bCs/>
        </w:rPr>
        <w:t>a</w:t>
      </w:r>
      <w:r w:rsidR="0036190D" w:rsidRPr="00AC62F2">
        <w:rPr>
          <w:rFonts w:ascii="Arial" w:hAnsi="Arial" w:cs="Arial"/>
          <w:bCs/>
        </w:rPr>
        <w:t xml:space="preserve">y be needed. </w:t>
      </w:r>
      <w:r w:rsidR="001B62F0" w:rsidRPr="00AC62F2">
        <w:rPr>
          <w:rFonts w:ascii="Arial" w:hAnsi="Arial" w:cs="Arial"/>
          <w:bCs/>
        </w:rPr>
        <w:t>According to the Welsh Government (2022), practitioners should observe, analyse and respond to children's learning to inform future planning.</w:t>
      </w:r>
      <w:r w:rsidR="001B62F0" w:rsidRPr="00AC62F2">
        <w:rPr>
          <w:rFonts w:ascii="Arial" w:hAnsi="Arial" w:cs="Arial"/>
          <w:bCs/>
        </w:rPr>
        <w:t xml:space="preserve"> </w:t>
      </w:r>
      <w:r w:rsidR="001B62F0" w:rsidRPr="00AC62F2">
        <w:rPr>
          <w:rFonts w:ascii="Arial" w:hAnsi="Arial" w:cs="Arial"/>
          <w:bCs/>
        </w:rPr>
        <w:t>This ensures that planning is based on children's actual needs rather than assumptions. (Welsh Government, 2023)</w:t>
      </w:r>
    </w:p>
    <w:p w14:paraId="17F98372" w14:textId="77777777" w:rsidR="00D03938" w:rsidRPr="00AC62F2" w:rsidRDefault="00B23FE4" w:rsidP="00D03938">
      <w:pPr>
        <w:spacing w:after="170" w:line="360" w:lineRule="auto"/>
        <w:rPr>
          <w:rFonts w:ascii="Arial" w:hAnsi="Arial" w:cs="Arial"/>
          <w:bCs/>
          <w:color w:val="EE0000"/>
        </w:rPr>
      </w:pPr>
      <w:r w:rsidRPr="00AC62F2">
        <w:rPr>
          <w:rFonts w:ascii="Arial" w:hAnsi="Arial" w:cs="Arial"/>
          <w:bCs/>
        </w:rPr>
        <w:t xml:space="preserve">For example, if a practitioners is observing a child showing interest in </w:t>
      </w:r>
      <w:r w:rsidR="00EC7AED" w:rsidRPr="00AC62F2">
        <w:rPr>
          <w:rFonts w:ascii="Arial" w:hAnsi="Arial" w:cs="Arial"/>
          <w:bCs/>
        </w:rPr>
        <w:t>building a tower with blocks bu</w:t>
      </w:r>
      <w:r w:rsidR="00E377C4" w:rsidRPr="00AC62F2">
        <w:rPr>
          <w:rFonts w:ascii="Arial" w:hAnsi="Arial" w:cs="Arial"/>
          <w:bCs/>
        </w:rPr>
        <w:t>t</w:t>
      </w:r>
      <w:r w:rsidR="00EC7AED" w:rsidRPr="00AC62F2">
        <w:rPr>
          <w:rFonts w:ascii="Arial" w:hAnsi="Arial" w:cs="Arial"/>
          <w:bCs/>
        </w:rPr>
        <w:t xml:space="preserve"> is </w:t>
      </w:r>
      <w:r w:rsidR="00034BDA" w:rsidRPr="00AC62F2">
        <w:rPr>
          <w:rFonts w:ascii="Arial" w:hAnsi="Arial" w:cs="Arial"/>
          <w:bCs/>
        </w:rPr>
        <w:t xml:space="preserve">showing frustration when </w:t>
      </w:r>
      <w:r w:rsidR="000B4948" w:rsidRPr="00AC62F2">
        <w:rPr>
          <w:rFonts w:ascii="Arial" w:hAnsi="Arial" w:cs="Arial"/>
          <w:bCs/>
        </w:rPr>
        <w:t xml:space="preserve">balancing the blocks </w:t>
      </w:r>
      <w:r w:rsidR="00AC5063" w:rsidRPr="00AC62F2">
        <w:rPr>
          <w:rFonts w:ascii="Arial" w:hAnsi="Arial" w:cs="Arial"/>
          <w:bCs/>
        </w:rPr>
        <w:t xml:space="preserve">and also </w:t>
      </w:r>
      <w:r w:rsidR="00F41EE9" w:rsidRPr="00AC62F2">
        <w:rPr>
          <w:rFonts w:ascii="Arial" w:hAnsi="Arial" w:cs="Arial"/>
          <w:bCs/>
        </w:rPr>
        <w:t>struggling</w:t>
      </w:r>
      <w:r w:rsidR="00EC7AED" w:rsidRPr="00AC62F2">
        <w:rPr>
          <w:rFonts w:ascii="Arial" w:hAnsi="Arial" w:cs="Arial"/>
          <w:bCs/>
        </w:rPr>
        <w:t xml:space="preserve"> to s</w:t>
      </w:r>
      <w:r w:rsidR="00E377C4" w:rsidRPr="00AC62F2">
        <w:rPr>
          <w:rFonts w:ascii="Arial" w:hAnsi="Arial" w:cs="Arial"/>
          <w:bCs/>
        </w:rPr>
        <w:t>h</w:t>
      </w:r>
      <w:r w:rsidR="00EC7AED" w:rsidRPr="00AC62F2">
        <w:rPr>
          <w:rFonts w:ascii="Arial" w:hAnsi="Arial" w:cs="Arial"/>
          <w:bCs/>
        </w:rPr>
        <w:t>are the bl</w:t>
      </w:r>
      <w:r w:rsidR="00E377C4" w:rsidRPr="00AC62F2">
        <w:rPr>
          <w:rFonts w:ascii="Arial" w:hAnsi="Arial" w:cs="Arial"/>
          <w:bCs/>
        </w:rPr>
        <w:t>o</w:t>
      </w:r>
      <w:r w:rsidR="00EC7AED" w:rsidRPr="00AC62F2">
        <w:rPr>
          <w:rFonts w:ascii="Arial" w:hAnsi="Arial" w:cs="Arial"/>
          <w:bCs/>
        </w:rPr>
        <w:t>cks with other children</w:t>
      </w:r>
      <w:r w:rsidR="00E377C4" w:rsidRPr="00AC62F2">
        <w:rPr>
          <w:rFonts w:ascii="Arial" w:hAnsi="Arial" w:cs="Arial"/>
          <w:bCs/>
        </w:rPr>
        <w:t xml:space="preserve">. The practitioner will use the child’s interest </w:t>
      </w:r>
      <w:r w:rsidR="00FF3D58" w:rsidRPr="00AC62F2">
        <w:rPr>
          <w:rFonts w:ascii="Arial" w:hAnsi="Arial" w:cs="Arial"/>
          <w:bCs/>
        </w:rPr>
        <w:t xml:space="preserve">plan an activity </w:t>
      </w:r>
      <w:r w:rsidR="00670996" w:rsidRPr="00AC62F2">
        <w:rPr>
          <w:rFonts w:ascii="Arial" w:hAnsi="Arial" w:cs="Arial"/>
          <w:bCs/>
        </w:rPr>
        <w:t xml:space="preserve">using different construction materials </w:t>
      </w:r>
      <w:r w:rsidR="00376465" w:rsidRPr="00AC62F2">
        <w:rPr>
          <w:rFonts w:ascii="Arial" w:hAnsi="Arial" w:cs="Arial"/>
          <w:bCs/>
        </w:rPr>
        <w:t>such as</w:t>
      </w:r>
      <w:r w:rsidR="00670996" w:rsidRPr="00AC62F2">
        <w:rPr>
          <w:rFonts w:ascii="Arial" w:hAnsi="Arial" w:cs="Arial"/>
          <w:bCs/>
        </w:rPr>
        <w:t xml:space="preserve"> foam bricks</w:t>
      </w:r>
      <w:r w:rsidR="00376465" w:rsidRPr="00AC62F2">
        <w:rPr>
          <w:rFonts w:ascii="Arial" w:hAnsi="Arial" w:cs="Arial"/>
          <w:bCs/>
        </w:rPr>
        <w:t xml:space="preserve">. This activity will help the </w:t>
      </w:r>
      <w:r w:rsidR="00B608D9" w:rsidRPr="00AC62F2">
        <w:rPr>
          <w:rFonts w:ascii="Arial" w:hAnsi="Arial" w:cs="Arial"/>
          <w:bCs/>
        </w:rPr>
        <w:t>child’s</w:t>
      </w:r>
      <w:r w:rsidR="00376465" w:rsidRPr="00AC62F2">
        <w:rPr>
          <w:rFonts w:ascii="Arial" w:hAnsi="Arial" w:cs="Arial"/>
          <w:bCs/>
        </w:rPr>
        <w:t xml:space="preserve"> </w:t>
      </w:r>
      <w:r w:rsidR="00B608D9" w:rsidRPr="00AC62F2">
        <w:rPr>
          <w:rFonts w:ascii="Arial" w:hAnsi="Arial" w:cs="Arial"/>
          <w:bCs/>
        </w:rPr>
        <w:t>coordination</w:t>
      </w:r>
      <w:r w:rsidR="0029775E" w:rsidRPr="00AC62F2">
        <w:rPr>
          <w:rFonts w:ascii="Arial" w:hAnsi="Arial" w:cs="Arial"/>
          <w:bCs/>
        </w:rPr>
        <w:t xml:space="preserve">, </w:t>
      </w:r>
      <w:r w:rsidR="001372FE" w:rsidRPr="00AC62F2">
        <w:rPr>
          <w:rFonts w:ascii="Arial" w:hAnsi="Arial" w:cs="Arial"/>
          <w:bCs/>
        </w:rPr>
        <w:t xml:space="preserve">gross and fine </w:t>
      </w:r>
      <w:r w:rsidR="00B86904" w:rsidRPr="00AC62F2">
        <w:rPr>
          <w:rFonts w:ascii="Arial" w:hAnsi="Arial" w:cs="Arial"/>
          <w:bCs/>
        </w:rPr>
        <w:t>mot</w:t>
      </w:r>
      <w:r w:rsidR="001372FE" w:rsidRPr="00AC62F2">
        <w:rPr>
          <w:rFonts w:ascii="Arial" w:hAnsi="Arial" w:cs="Arial"/>
          <w:bCs/>
        </w:rPr>
        <w:t>o</w:t>
      </w:r>
      <w:r w:rsidR="00B86904" w:rsidRPr="00AC62F2">
        <w:rPr>
          <w:rFonts w:ascii="Arial" w:hAnsi="Arial" w:cs="Arial"/>
          <w:bCs/>
        </w:rPr>
        <w:t>r skills</w:t>
      </w:r>
      <w:r w:rsidR="006A1889" w:rsidRPr="00AC62F2">
        <w:rPr>
          <w:rFonts w:ascii="Arial" w:hAnsi="Arial" w:cs="Arial"/>
          <w:bCs/>
        </w:rPr>
        <w:t xml:space="preserve">, it will also help the </w:t>
      </w:r>
      <w:r w:rsidR="00BC2BB6" w:rsidRPr="00AC62F2">
        <w:rPr>
          <w:rFonts w:ascii="Arial" w:hAnsi="Arial" w:cs="Arial"/>
          <w:bCs/>
        </w:rPr>
        <w:t>child develop sharing skills and positive relationship</w:t>
      </w:r>
      <w:r w:rsidR="00A94668" w:rsidRPr="00AC62F2">
        <w:rPr>
          <w:rFonts w:ascii="Arial" w:hAnsi="Arial" w:cs="Arial"/>
          <w:bCs/>
        </w:rPr>
        <w:t xml:space="preserve">s with other. </w:t>
      </w:r>
      <w:r w:rsidR="00A94668" w:rsidRPr="00AC62F2">
        <w:rPr>
          <w:rFonts w:ascii="Arial" w:hAnsi="Arial" w:cs="Arial"/>
          <w:bCs/>
        </w:rPr>
        <w:t>The practitioner would then observe the child's progress and adapt future activities accordingly</w:t>
      </w:r>
      <w:r w:rsidR="005A27BC" w:rsidRPr="00AC62F2">
        <w:rPr>
          <w:rFonts w:ascii="Arial" w:hAnsi="Arial" w:cs="Arial"/>
          <w:bCs/>
        </w:rPr>
        <w:t>.</w:t>
      </w:r>
      <w:r w:rsidR="00E330AE" w:rsidRPr="00AC62F2">
        <w:rPr>
          <w:rFonts w:ascii="Arial" w:hAnsi="Arial" w:cs="Arial"/>
          <w:bCs/>
        </w:rPr>
        <w:t xml:space="preserve"> </w:t>
      </w:r>
      <w:r w:rsidR="000573DF" w:rsidRPr="00AC62F2">
        <w:rPr>
          <w:rFonts w:ascii="Arial" w:hAnsi="Arial" w:cs="Arial"/>
          <w:bCs/>
        </w:rPr>
        <w:t xml:space="preserve">Sharing this observation </w:t>
      </w:r>
      <w:r w:rsidR="00425643" w:rsidRPr="00AC62F2">
        <w:rPr>
          <w:rFonts w:ascii="Arial" w:hAnsi="Arial" w:cs="Arial"/>
          <w:bCs/>
        </w:rPr>
        <w:t xml:space="preserve">with other staff members and the child’s parents and carers  </w:t>
      </w:r>
      <w:r w:rsidR="004917E6" w:rsidRPr="00AC62F2">
        <w:rPr>
          <w:rFonts w:ascii="Arial" w:hAnsi="Arial" w:cs="Arial"/>
          <w:bCs/>
        </w:rPr>
        <w:t xml:space="preserve">will help them to understand does this behaviour </w:t>
      </w:r>
      <w:r w:rsidR="00F27048" w:rsidRPr="00AC62F2">
        <w:rPr>
          <w:rFonts w:ascii="Arial" w:hAnsi="Arial" w:cs="Arial"/>
          <w:bCs/>
        </w:rPr>
        <w:t xml:space="preserve">occur at home or in other settings. </w:t>
      </w:r>
      <w:r w:rsidR="009B1DFB" w:rsidRPr="00AC62F2">
        <w:rPr>
          <w:rFonts w:ascii="Arial" w:hAnsi="Arial" w:cs="Arial"/>
          <w:bCs/>
        </w:rPr>
        <w:t xml:space="preserve">This will also give them a </w:t>
      </w:r>
      <w:r w:rsidR="008C2413" w:rsidRPr="00AC62F2">
        <w:rPr>
          <w:rFonts w:ascii="Arial" w:hAnsi="Arial" w:cs="Arial"/>
          <w:bCs/>
        </w:rPr>
        <w:t xml:space="preserve">fuller picture of the child’s </w:t>
      </w:r>
      <w:r w:rsidR="00BD3458" w:rsidRPr="00AC62F2">
        <w:rPr>
          <w:rFonts w:ascii="Arial" w:hAnsi="Arial" w:cs="Arial"/>
          <w:bCs/>
        </w:rPr>
        <w:t>development and help</w:t>
      </w:r>
      <w:r w:rsidR="002F4B93" w:rsidRPr="00AC62F2">
        <w:rPr>
          <w:rFonts w:ascii="Arial" w:hAnsi="Arial" w:cs="Arial"/>
          <w:bCs/>
        </w:rPr>
        <w:t xml:space="preserve"> maintaining </w:t>
      </w:r>
      <w:r w:rsidR="000763F0" w:rsidRPr="00AC62F2">
        <w:rPr>
          <w:rFonts w:ascii="Arial" w:hAnsi="Arial" w:cs="Arial"/>
          <w:bCs/>
        </w:rPr>
        <w:lastRenderedPageBreak/>
        <w:t xml:space="preserve">consistency between home and setting. </w:t>
      </w:r>
      <w:r w:rsidR="005A27BC" w:rsidRPr="00AC62F2">
        <w:rPr>
          <w:rFonts w:ascii="Arial" w:hAnsi="Arial" w:cs="Arial"/>
          <w:bCs/>
        </w:rPr>
        <w:t xml:space="preserve">The </w:t>
      </w:r>
      <w:r w:rsidR="008F10B6" w:rsidRPr="00AC62F2">
        <w:rPr>
          <w:rFonts w:ascii="Arial" w:hAnsi="Arial" w:cs="Arial"/>
          <w:bCs/>
        </w:rPr>
        <w:t>observation</w:t>
      </w:r>
      <w:r w:rsidR="005A27BC" w:rsidRPr="00AC62F2">
        <w:rPr>
          <w:rFonts w:ascii="Arial" w:hAnsi="Arial" w:cs="Arial"/>
          <w:bCs/>
        </w:rPr>
        <w:t xml:space="preserve"> and planning c</w:t>
      </w:r>
      <w:r w:rsidR="008F10B6" w:rsidRPr="00AC62F2">
        <w:rPr>
          <w:rFonts w:ascii="Arial" w:hAnsi="Arial" w:cs="Arial"/>
          <w:bCs/>
        </w:rPr>
        <w:t xml:space="preserve">ycle </w:t>
      </w:r>
      <w:r w:rsidR="00751F38" w:rsidRPr="00AC62F2">
        <w:rPr>
          <w:rFonts w:ascii="Arial" w:hAnsi="Arial" w:cs="Arial"/>
          <w:bCs/>
        </w:rPr>
        <w:t xml:space="preserve">allows practitioners to implement inclusion </w:t>
      </w:r>
      <w:r w:rsidR="00805224" w:rsidRPr="00AC62F2">
        <w:rPr>
          <w:rFonts w:ascii="Arial" w:hAnsi="Arial" w:cs="Arial"/>
          <w:bCs/>
        </w:rPr>
        <w:t xml:space="preserve">in to the setting as well as identifying </w:t>
      </w:r>
      <w:r w:rsidR="006E3A66" w:rsidRPr="00AC62F2">
        <w:rPr>
          <w:rFonts w:ascii="Arial" w:hAnsi="Arial" w:cs="Arial"/>
          <w:bCs/>
        </w:rPr>
        <w:t xml:space="preserve">potential </w:t>
      </w:r>
      <w:r w:rsidR="00B3383D" w:rsidRPr="00AC62F2">
        <w:rPr>
          <w:rFonts w:ascii="Arial" w:hAnsi="Arial" w:cs="Arial"/>
          <w:bCs/>
        </w:rPr>
        <w:t xml:space="preserve">developmental delay or </w:t>
      </w:r>
      <w:r w:rsidR="009B43B8" w:rsidRPr="00AC62F2">
        <w:rPr>
          <w:rFonts w:ascii="Arial" w:hAnsi="Arial" w:cs="Arial"/>
          <w:bCs/>
        </w:rPr>
        <w:t>additional</w:t>
      </w:r>
      <w:r w:rsidR="00B3383D" w:rsidRPr="00AC62F2">
        <w:rPr>
          <w:rFonts w:ascii="Arial" w:hAnsi="Arial" w:cs="Arial"/>
          <w:bCs/>
        </w:rPr>
        <w:t xml:space="preserve"> needs</w:t>
      </w:r>
      <w:r w:rsidR="009B43B8" w:rsidRPr="00AC62F2">
        <w:rPr>
          <w:rFonts w:ascii="Arial" w:hAnsi="Arial" w:cs="Arial"/>
          <w:bCs/>
        </w:rPr>
        <w:t xml:space="preserve">. This cycle also </w:t>
      </w:r>
      <w:r w:rsidR="00631084" w:rsidRPr="00AC62F2">
        <w:rPr>
          <w:rFonts w:ascii="Arial" w:hAnsi="Arial" w:cs="Arial"/>
          <w:bCs/>
        </w:rPr>
        <w:t xml:space="preserve">allows practitioners to </w:t>
      </w:r>
      <w:r w:rsidR="008C7A2A" w:rsidRPr="00AC62F2">
        <w:rPr>
          <w:rFonts w:ascii="Arial" w:hAnsi="Arial" w:cs="Arial"/>
          <w:bCs/>
        </w:rPr>
        <w:t>add in appropriate approaches to help the child par</w:t>
      </w:r>
      <w:r w:rsidR="006C3468" w:rsidRPr="00AC62F2">
        <w:rPr>
          <w:rFonts w:ascii="Arial" w:hAnsi="Arial" w:cs="Arial"/>
          <w:bCs/>
        </w:rPr>
        <w:t>ticipate.</w:t>
      </w:r>
      <w:r w:rsidR="00E330AE" w:rsidRPr="00AC62F2">
        <w:rPr>
          <w:rFonts w:ascii="Arial" w:hAnsi="Arial" w:cs="Arial"/>
          <w:bCs/>
        </w:rPr>
        <w:t xml:space="preserve"> </w:t>
      </w:r>
      <w:r w:rsidR="00D03938" w:rsidRPr="00AC62F2">
        <w:rPr>
          <w:rFonts w:ascii="Arial" w:hAnsi="Arial" w:cs="Arial"/>
          <w:bCs/>
        </w:rPr>
        <w:t>Overall, the observation and planning cycle informs professional decisions by ensuring that learning experiences are responsive, inclusive and developmentally appropriate. By continually observing, analysing and responding, practitioners can support children's individual progress, wellbeing and learning. </w:t>
      </w:r>
    </w:p>
    <w:p w14:paraId="062650A0" w14:textId="52D9B650" w:rsidR="00A136DF" w:rsidRPr="00AC62F2" w:rsidRDefault="00DF7E76" w:rsidP="00A136DF">
      <w:pPr>
        <w:spacing w:after="170" w:line="360" w:lineRule="auto"/>
        <w:rPr>
          <w:rFonts w:ascii="Arial" w:hAnsi="Arial" w:cs="Arial"/>
          <w:bCs/>
        </w:rPr>
      </w:pPr>
      <w:r w:rsidRPr="00AC62F2">
        <w:rPr>
          <w:rFonts w:ascii="Arial" w:hAnsi="Arial" w:cs="Arial"/>
          <w:bCs/>
        </w:rPr>
        <w:t>The Welsh Government</w:t>
      </w:r>
      <w:r w:rsidR="00A036B3" w:rsidRPr="00AC62F2">
        <w:rPr>
          <w:rFonts w:ascii="Arial" w:hAnsi="Arial" w:cs="Arial"/>
          <w:bCs/>
        </w:rPr>
        <w:t xml:space="preserve"> </w:t>
      </w:r>
      <w:r w:rsidR="00E6172A" w:rsidRPr="00AC62F2">
        <w:rPr>
          <w:rFonts w:ascii="Arial" w:hAnsi="Arial" w:cs="Arial"/>
          <w:bCs/>
        </w:rPr>
        <w:t>(2022), states th</w:t>
      </w:r>
      <w:r w:rsidR="00360A6F" w:rsidRPr="00AC62F2">
        <w:rPr>
          <w:rFonts w:ascii="Arial" w:hAnsi="Arial" w:cs="Arial"/>
          <w:bCs/>
        </w:rPr>
        <w:t xml:space="preserve">at </w:t>
      </w:r>
      <w:r w:rsidR="00360A6F" w:rsidRPr="00AC62F2">
        <w:rPr>
          <w:rFonts w:ascii="Arial" w:hAnsi="Arial" w:cs="Arial"/>
          <w:bCs/>
        </w:rPr>
        <w:t>The United Nations Convention on the Rights of the Child (UNCRC) and the Children Act</w:t>
      </w:r>
      <w:r w:rsidR="00360A6F" w:rsidRPr="00AC62F2">
        <w:rPr>
          <w:rFonts w:ascii="Arial" w:hAnsi="Arial" w:cs="Arial"/>
          <w:bCs/>
        </w:rPr>
        <w:t xml:space="preserve"> </w:t>
      </w:r>
      <w:r w:rsidR="00210920" w:rsidRPr="00AC62F2">
        <w:rPr>
          <w:rFonts w:ascii="Arial" w:hAnsi="Arial" w:cs="Arial"/>
          <w:bCs/>
        </w:rPr>
        <w:t>are</w:t>
      </w:r>
      <w:r w:rsidR="00360A6F" w:rsidRPr="00AC62F2">
        <w:rPr>
          <w:rFonts w:ascii="Arial" w:hAnsi="Arial" w:cs="Arial"/>
          <w:bCs/>
        </w:rPr>
        <w:t xml:space="preserve"> </w:t>
      </w:r>
      <w:r w:rsidR="006416D9" w:rsidRPr="00AC62F2">
        <w:rPr>
          <w:rFonts w:ascii="Arial" w:hAnsi="Arial" w:cs="Arial"/>
          <w:bCs/>
        </w:rPr>
        <w:t>law</w:t>
      </w:r>
      <w:r w:rsidR="00210920" w:rsidRPr="00AC62F2">
        <w:rPr>
          <w:rFonts w:ascii="Arial" w:hAnsi="Arial" w:cs="Arial"/>
          <w:bCs/>
        </w:rPr>
        <w:t>s</w:t>
      </w:r>
      <w:r w:rsidR="006416D9" w:rsidRPr="00AC62F2">
        <w:rPr>
          <w:rFonts w:ascii="Arial" w:hAnsi="Arial" w:cs="Arial"/>
          <w:bCs/>
        </w:rPr>
        <w:t xml:space="preserve"> that </w:t>
      </w:r>
      <w:r w:rsidR="002005E8" w:rsidRPr="00AC62F2">
        <w:rPr>
          <w:rFonts w:ascii="Arial" w:hAnsi="Arial" w:cs="Arial"/>
          <w:bCs/>
        </w:rPr>
        <w:t xml:space="preserve">supports practitioners to protect </w:t>
      </w:r>
      <w:r w:rsidR="00921681" w:rsidRPr="00AC62F2">
        <w:rPr>
          <w:rFonts w:ascii="Arial" w:hAnsi="Arial" w:cs="Arial"/>
          <w:bCs/>
        </w:rPr>
        <w:t>children’s right</w:t>
      </w:r>
      <w:r w:rsidR="00BE3CFD" w:rsidRPr="00AC62F2">
        <w:rPr>
          <w:rFonts w:ascii="Arial" w:hAnsi="Arial" w:cs="Arial"/>
          <w:bCs/>
        </w:rPr>
        <w:t xml:space="preserve">s, support their wellbeing and </w:t>
      </w:r>
      <w:r w:rsidR="00183030" w:rsidRPr="00AC62F2">
        <w:rPr>
          <w:rFonts w:ascii="Arial" w:hAnsi="Arial" w:cs="Arial"/>
          <w:bCs/>
        </w:rPr>
        <w:t>ensure their needs are</w:t>
      </w:r>
      <w:r w:rsidR="00F03B17" w:rsidRPr="00AC62F2">
        <w:rPr>
          <w:rFonts w:ascii="Arial" w:hAnsi="Arial" w:cs="Arial"/>
          <w:bCs/>
        </w:rPr>
        <w:t xml:space="preserve"> being</w:t>
      </w:r>
      <w:r w:rsidR="00183030" w:rsidRPr="00AC62F2">
        <w:rPr>
          <w:rFonts w:ascii="Arial" w:hAnsi="Arial" w:cs="Arial"/>
          <w:bCs/>
        </w:rPr>
        <w:t xml:space="preserve"> met</w:t>
      </w:r>
      <w:r w:rsidR="00F03B17" w:rsidRPr="00AC62F2">
        <w:rPr>
          <w:rFonts w:ascii="Arial" w:hAnsi="Arial" w:cs="Arial"/>
          <w:bCs/>
        </w:rPr>
        <w:t xml:space="preserve">. The UNCRC is a legislation </w:t>
      </w:r>
      <w:r w:rsidR="003B503C" w:rsidRPr="00AC62F2">
        <w:rPr>
          <w:rFonts w:ascii="Arial" w:hAnsi="Arial" w:cs="Arial"/>
          <w:bCs/>
        </w:rPr>
        <w:t xml:space="preserve">that states children </w:t>
      </w:r>
      <w:r w:rsidR="00940D30" w:rsidRPr="00AC62F2">
        <w:rPr>
          <w:rFonts w:ascii="Arial" w:hAnsi="Arial" w:cs="Arial"/>
          <w:bCs/>
        </w:rPr>
        <w:t xml:space="preserve">have a right to be </w:t>
      </w:r>
      <w:r w:rsidR="00DD46E9" w:rsidRPr="00AC62F2">
        <w:rPr>
          <w:rFonts w:ascii="Arial" w:hAnsi="Arial" w:cs="Arial"/>
          <w:bCs/>
        </w:rPr>
        <w:t>protected, educated</w:t>
      </w:r>
      <w:r w:rsidR="0020305C" w:rsidRPr="00AC62F2">
        <w:rPr>
          <w:rFonts w:ascii="Arial" w:hAnsi="Arial" w:cs="Arial"/>
          <w:bCs/>
        </w:rPr>
        <w:t xml:space="preserve">, given support on their </w:t>
      </w:r>
      <w:r w:rsidR="00A259E3" w:rsidRPr="00AC62F2">
        <w:rPr>
          <w:rFonts w:ascii="Arial" w:hAnsi="Arial" w:cs="Arial"/>
          <w:bCs/>
        </w:rPr>
        <w:t>development</w:t>
      </w:r>
      <w:r w:rsidR="0020305C" w:rsidRPr="00AC62F2">
        <w:rPr>
          <w:rFonts w:ascii="Arial" w:hAnsi="Arial" w:cs="Arial"/>
          <w:bCs/>
        </w:rPr>
        <w:t xml:space="preserve"> </w:t>
      </w:r>
      <w:r w:rsidR="00A259E3" w:rsidRPr="00AC62F2">
        <w:rPr>
          <w:rFonts w:ascii="Arial" w:hAnsi="Arial" w:cs="Arial"/>
          <w:bCs/>
        </w:rPr>
        <w:t xml:space="preserve">and their voices to be heard. </w:t>
      </w:r>
      <w:r w:rsidR="00032C80" w:rsidRPr="00AC62F2">
        <w:rPr>
          <w:rFonts w:ascii="Arial" w:hAnsi="Arial" w:cs="Arial"/>
          <w:bCs/>
        </w:rPr>
        <w:t>I</w:t>
      </w:r>
      <w:r w:rsidR="00440ACE" w:rsidRPr="00AC62F2">
        <w:rPr>
          <w:rFonts w:ascii="Arial" w:hAnsi="Arial" w:cs="Arial"/>
          <w:bCs/>
        </w:rPr>
        <w:t xml:space="preserve">n a professional </w:t>
      </w:r>
      <w:r w:rsidR="00862DC7" w:rsidRPr="00AC62F2">
        <w:rPr>
          <w:rFonts w:ascii="Arial" w:hAnsi="Arial" w:cs="Arial"/>
          <w:bCs/>
        </w:rPr>
        <w:t xml:space="preserve">practice in Wales children’s rights are </w:t>
      </w:r>
      <w:r w:rsidR="0005122B" w:rsidRPr="00AC62F2">
        <w:rPr>
          <w:rFonts w:ascii="Arial" w:hAnsi="Arial" w:cs="Arial"/>
          <w:bCs/>
        </w:rPr>
        <w:t xml:space="preserve">the most </w:t>
      </w:r>
      <w:r w:rsidR="00DA1F83" w:rsidRPr="00AC62F2">
        <w:rPr>
          <w:rFonts w:ascii="Arial" w:hAnsi="Arial" w:cs="Arial"/>
          <w:bCs/>
        </w:rPr>
        <w:t>essential</w:t>
      </w:r>
      <w:r w:rsidR="00476389" w:rsidRPr="00AC62F2">
        <w:rPr>
          <w:rFonts w:ascii="Arial" w:hAnsi="Arial" w:cs="Arial"/>
          <w:bCs/>
        </w:rPr>
        <w:t xml:space="preserve"> this is why the Welsh Government</w:t>
      </w:r>
      <w:r w:rsidR="00DA1F83" w:rsidRPr="00AC62F2">
        <w:rPr>
          <w:rFonts w:ascii="Arial" w:hAnsi="Arial" w:cs="Arial"/>
          <w:bCs/>
        </w:rPr>
        <w:t xml:space="preserve"> </w:t>
      </w:r>
      <w:r w:rsidR="00C012A8" w:rsidRPr="00AC62F2">
        <w:rPr>
          <w:rFonts w:ascii="Arial" w:hAnsi="Arial" w:cs="Arial"/>
          <w:bCs/>
        </w:rPr>
        <w:t xml:space="preserve">implemented the UNCRC </w:t>
      </w:r>
      <w:r w:rsidR="00EF2357" w:rsidRPr="00AC62F2">
        <w:rPr>
          <w:rFonts w:ascii="Arial" w:hAnsi="Arial" w:cs="Arial"/>
          <w:bCs/>
        </w:rPr>
        <w:t xml:space="preserve">in settings </w:t>
      </w:r>
      <w:r w:rsidR="00D244D5" w:rsidRPr="00AC62F2">
        <w:rPr>
          <w:rFonts w:ascii="Arial" w:hAnsi="Arial" w:cs="Arial"/>
          <w:bCs/>
        </w:rPr>
        <w:t xml:space="preserve">to create appropriate policies that involve children and you people. </w:t>
      </w:r>
      <w:r w:rsidR="00D244D5" w:rsidRPr="00AC62F2">
        <w:rPr>
          <w:rFonts w:ascii="Arial" w:hAnsi="Arial" w:cs="Arial"/>
          <w:bCs/>
        </w:rPr>
        <w:t>(Welsh Government, 2022)</w:t>
      </w:r>
      <w:r w:rsidR="00F25EB2" w:rsidRPr="00AC62F2">
        <w:rPr>
          <w:rFonts w:ascii="Arial" w:hAnsi="Arial" w:cs="Arial"/>
          <w:bCs/>
        </w:rPr>
        <w:t>.</w:t>
      </w:r>
    </w:p>
    <w:p w14:paraId="5B6C1981" w14:textId="493FB53D" w:rsidR="00A136DF" w:rsidRPr="00AC62F2" w:rsidRDefault="00F25EB2" w:rsidP="00A136DF">
      <w:pPr>
        <w:spacing w:after="170" w:line="360" w:lineRule="auto"/>
        <w:rPr>
          <w:rFonts w:ascii="Arial" w:hAnsi="Arial" w:cs="Arial"/>
          <w:bCs/>
        </w:rPr>
      </w:pPr>
      <w:r w:rsidRPr="00AC62F2">
        <w:rPr>
          <w:rFonts w:ascii="Arial" w:hAnsi="Arial" w:cs="Arial"/>
          <w:bCs/>
        </w:rPr>
        <w:t xml:space="preserve">The key </w:t>
      </w:r>
      <w:r w:rsidR="00813249" w:rsidRPr="00AC62F2">
        <w:rPr>
          <w:rFonts w:ascii="Arial" w:hAnsi="Arial" w:cs="Arial"/>
          <w:bCs/>
        </w:rPr>
        <w:t xml:space="preserve">value and purpose of the UNCRC </w:t>
      </w:r>
      <w:r w:rsidR="0099000E" w:rsidRPr="00AC62F2">
        <w:rPr>
          <w:rFonts w:ascii="Arial" w:hAnsi="Arial" w:cs="Arial"/>
          <w:bCs/>
        </w:rPr>
        <w:t xml:space="preserve">is for </w:t>
      </w:r>
      <w:r w:rsidR="0065256D" w:rsidRPr="00AC62F2">
        <w:rPr>
          <w:rFonts w:ascii="Arial" w:hAnsi="Arial" w:cs="Arial"/>
          <w:bCs/>
        </w:rPr>
        <w:t>everyone to be non-</w:t>
      </w:r>
      <w:r w:rsidR="009C100A" w:rsidRPr="00AC62F2">
        <w:rPr>
          <w:rFonts w:ascii="Arial" w:hAnsi="Arial" w:cs="Arial"/>
          <w:bCs/>
        </w:rPr>
        <w:t>judgemental</w:t>
      </w:r>
      <w:r w:rsidR="008847D3" w:rsidRPr="00AC62F2">
        <w:rPr>
          <w:rFonts w:ascii="Arial" w:hAnsi="Arial" w:cs="Arial"/>
          <w:bCs/>
        </w:rPr>
        <w:t>,</w:t>
      </w:r>
      <w:r w:rsidR="00D01FF6" w:rsidRPr="00AC62F2">
        <w:rPr>
          <w:rFonts w:ascii="Arial" w:hAnsi="Arial" w:cs="Arial"/>
          <w:bCs/>
        </w:rPr>
        <w:t xml:space="preserve"> beneficial for the child, for children to </w:t>
      </w:r>
      <w:r w:rsidR="006D7B1B" w:rsidRPr="00AC62F2">
        <w:rPr>
          <w:rFonts w:ascii="Arial" w:hAnsi="Arial" w:cs="Arial"/>
          <w:bCs/>
        </w:rPr>
        <w:t>have the right to life and development</w:t>
      </w:r>
      <w:r w:rsidR="00C14867" w:rsidRPr="00AC62F2">
        <w:rPr>
          <w:rFonts w:ascii="Arial" w:hAnsi="Arial" w:cs="Arial"/>
          <w:bCs/>
        </w:rPr>
        <w:t xml:space="preserve">, and for children’s views to be respected, these are all stated in article </w:t>
      </w:r>
      <w:r w:rsidR="007F53E1" w:rsidRPr="00AC62F2">
        <w:rPr>
          <w:rFonts w:ascii="Arial" w:hAnsi="Arial" w:cs="Arial"/>
          <w:bCs/>
        </w:rPr>
        <w:t xml:space="preserve">2,3,6,and 12. This legislation </w:t>
      </w:r>
      <w:r w:rsidR="00353C2A" w:rsidRPr="00AC62F2">
        <w:rPr>
          <w:rFonts w:ascii="Arial" w:hAnsi="Arial" w:cs="Arial"/>
          <w:bCs/>
        </w:rPr>
        <w:t>en</w:t>
      </w:r>
      <w:r w:rsidR="00530C3A" w:rsidRPr="00AC62F2">
        <w:rPr>
          <w:rFonts w:ascii="Arial" w:hAnsi="Arial" w:cs="Arial"/>
          <w:bCs/>
        </w:rPr>
        <w:t xml:space="preserve">sures all practitioners </w:t>
      </w:r>
      <w:r w:rsidR="00E453C5" w:rsidRPr="00AC62F2">
        <w:rPr>
          <w:rFonts w:ascii="Arial" w:hAnsi="Arial" w:cs="Arial"/>
          <w:bCs/>
        </w:rPr>
        <w:t>treat every child and young person fairly</w:t>
      </w:r>
      <w:r w:rsidR="00A63F58" w:rsidRPr="00AC62F2">
        <w:rPr>
          <w:rFonts w:ascii="Arial" w:hAnsi="Arial" w:cs="Arial"/>
          <w:bCs/>
        </w:rPr>
        <w:t xml:space="preserve">, ensure the </w:t>
      </w:r>
      <w:r w:rsidR="000A29A5" w:rsidRPr="00AC62F2">
        <w:rPr>
          <w:rFonts w:ascii="Arial" w:hAnsi="Arial" w:cs="Arial"/>
          <w:bCs/>
        </w:rPr>
        <w:t>decisions that are being made for the child is in the child’s best interest</w:t>
      </w:r>
      <w:r w:rsidR="00653FFE" w:rsidRPr="00AC62F2">
        <w:rPr>
          <w:rFonts w:ascii="Arial" w:hAnsi="Arial" w:cs="Arial"/>
          <w:bCs/>
        </w:rPr>
        <w:t xml:space="preserve"> and made sure their </w:t>
      </w:r>
      <w:r w:rsidR="00637EFA" w:rsidRPr="00AC62F2">
        <w:rPr>
          <w:rFonts w:ascii="Arial" w:hAnsi="Arial" w:cs="Arial"/>
          <w:bCs/>
        </w:rPr>
        <w:t xml:space="preserve">opinions are being heard and taken in to accountability. An example would be </w:t>
      </w:r>
      <w:r w:rsidR="008F405C" w:rsidRPr="00AC62F2">
        <w:rPr>
          <w:rFonts w:ascii="Arial" w:hAnsi="Arial" w:cs="Arial"/>
          <w:bCs/>
        </w:rPr>
        <w:t xml:space="preserve">a practitioner setting up an activity </w:t>
      </w:r>
      <w:r w:rsidR="00977217" w:rsidRPr="00AC62F2">
        <w:rPr>
          <w:rFonts w:ascii="Arial" w:hAnsi="Arial" w:cs="Arial"/>
          <w:bCs/>
        </w:rPr>
        <w:t xml:space="preserve">chosen by </w:t>
      </w:r>
      <w:r w:rsidR="00753D91" w:rsidRPr="00AC62F2">
        <w:rPr>
          <w:rFonts w:ascii="Arial" w:hAnsi="Arial" w:cs="Arial"/>
          <w:bCs/>
        </w:rPr>
        <w:t xml:space="preserve">the children and ensuring the activity </w:t>
      </w:r>
      <w:r w:rsidR="000E172E" w:rsidRPr="00AC62F2">
        <w:rPr>
          <w:rFonts w:ascii="Arial" w:hAnsi="Arial" w:cs="Arial"/>
          <w:bCs/>
        </w:rPr>
        <w:t>has accessible resour</w:t>
      </w:r>
      <w:r w:rsidR="00A336EA" w:rsidRPr="00AC62F2">
        <w:rPr>
          <w:rFonts w:ascii="Arial" w:hAnsi="Arial" w:cs="Arial"/>
          <w:bCs/>
        </w:rPr>
        <w:t xml:space="preserve">ces so that </w:t>
      </w:r>
      <w:r w:rsidR="00A36853" w:rsidRPr="00AC62F2">
        <w:rPr>
          <w:rFonts w:ascii="Arial" w:hAnsi="Arial" w:cs="Arial"/>
          <w:bCs/>
        </w:rPr>
        <w:t>children</w:t>
      </w:r>
      <w:r w:rsidR="00A336EA" w:rsidRPr="00AC62F2">
        <w:rPr>
          <w:rFonts w:ascii="Arial" w:hAnsi="Arial" w:cs="Arial"/>
          <w:bCs/>
        </w:rPr>
        <w:t xml:space="preserve"> with different abilities</w:t>
      </w:r>
      <w:r w:rsidR="00A36853" w:rsidRPr="00AC62F2">
        <w:rPr>
          <w:rFonts w:ascii="Arial" w:hAnsi="Arial" w:cs="Arial"/>
          <w:bCs/>
        </w:rPr>
        <w:t xml:space="preserve"> or difficulties</w:t>
      </w:r>
      <w:r w:rsidR="00A336EA" w:rsidRPr="00AC62F2">
        <w:rPr>
          <w:rFonts w:ascii="Arial" w:hAnsi="Arial" w:cs="Arial"/>
          <w:bCs/>
        </w:rPr>
        <w:t xml:space="preserve"> can </w:t>
      </w:r>
      <w:r w:rsidR="00A36853" w:rsidRPr="00AC62F2">
        <w:rPr>
          <w:rFonts w:ascii="Arial" w:hAnsi="Arial" w:cs="Arial"/>
          <w:bCs/>
        </w:rPr>
        <w:t>participate</w:t>
      </w:r>
      <w:r w:rsidR="00A336EA" w:rsidRPr="00AC62F2">
        <w:rPr>
          <w:rFonts w:ascii="Arial" w:hAnsi="Arial" w:cs="Arial"/>
          <w:bCs/>
        </w:rPr>
        <w:t xml:space="preserve"> the </w:t>
      </w:r>
      <w:r w:rsidR="00A36853" w:rsidRPr="00AC62F2">
        <w:rPr>
          <w:rFonts w:ascii="Arial" w:hAnsi="Arial" w:cs="Arial"/>
          <w:bCs/>
        </w:rPr>
        <w:t xml:space="preserve">activity. </w:t>
      </w:r>
      <w:r w:rsidR="00A136DF" w:rsidRPr="00AC62F2">
        <w:rPr>
          <w:rFonts w:ascii="Arial" w:hAnsi="Arial" w:cs="Arial"/>
          <w:bCs/>
          <w:color w:val="EE0000"/>
        </w:rPr>
        <w:t> </w:t>
      </w:r>
    </w:p>
    <w:p w14:paraId="5D1B5C34" w14:textId="4B89BE80" w:rsidR="00A136DF" w:rsidRPr="00AC62F2" w:rsidRDefault="00A136DF" w:rsidP="00A136DF">
      <w:pPr>
        <w:spacing w:after="170" w:line="360" w:lineRule="auto"/>
        <w:rPr>
          <w:rFonts w:ascii="Arial" w:hAnsi="Arial" w:cs="Arial"/>
          <w:bCs/>
        </w:rPr>
      </w:pPr>
      <w:r w:rsidRPr="00AC62F2">
        <w:rPr>
          <w:rFonts w:ascii="Arial" w:hAnsi="Arial" w:cs="Arial"/>
          <w:bCs/>
        </w:rPr>
        <w:t>The Children Act 1989 emphasises the importance of children's welfare in decisions concerning their upbringing (Children Act 1989, s. 1). The Children Act 2004 also places safeguarding duties on specified organisations and agencies (Children Act 2004, s. 11). In Wales, practitioners must follow safeguarding procedures to identify concerns, report suspected abuse or neglect and work with other professionals when necessary (Welsh Government, n.d.).</w:t>
      </w:r>
    </w:p>
    <w:p w14:paraId="336EA539" w14:textId="279481A3" w:rsidR="00A55AC3" w:rsidRPr="00AC62F2" w:rsidRDefault="009017AD" w:rsidP="00A136DF">
      <w:pPr>
        <w:spacing w:after="170" w:line="360" w:lineRule="auto"/>
        <w:rPr>
          <w:rFonts w:ascii="Arial" w:hAnsi="Arial" w:cs="Arial"/>
          <w:bCs/>
        </w:rPr>
      </w:pPr>
      <w:r w:rsidRPr="00AC62F2">
        <w:rPr>
          <w:rFonts w:ascii="Arial" w:hAnsi="Arial" w:cs="Arial"/>
          <w:bCs/>
        </w:rPr>
        <w:lastRenderedPageBreak/>
        <w:t xml:space="preserve">The two legislations </w:t>
      </w:r>
      <w:r w:rsidR="00E6129A" w:rsidRPr="00AC62F2">
        <w:rPr>
          <w:rFonts w:ascii="Arial" w:hAnsi="Arial" w:cs="Arial"/>
          <w:bCs/>
        </w:rPr>
        <w:t xml:space="preserve">allow professional </w:t>
      </w:r>
      <w:r w:rsidR="006432CF" w:rsidRPr="00AC62F2">
        <w:rPr>
          <w:rFonts w:ascii="Arial" w:hAnsi="Arial" w:cs="Arial"/>
          <w:bCs/>
        </w:rPr>
        <w:t>practices</w:t>
      </w:r>
      <w:r w:rsidR="00E6129A" w:rsidRPr="00AC62F2">
        <w:rPr>
          <w:rFonts w:ascii="Arial" w:hAnsi="Arial" w:cs="Arial"/>
          <w:bCs/>
        </w:rPr>
        <w:t xml:space="preserve"> </w:t>
      </w:r>
      <w:r w:rsidR="000D7185" w:rsidRPr="00AC62F2">
        <w:rPr>
          <w:rFonts w:ascii="Arial" w:hAnsi="Arial" w:cs="Arial"/>
          <w:bCs/>
        </w:rPr>
        <w:t>to place children’s rights</w:t>
      </w:r>
      <w:r w:rsidR="00384214" w:rsidRPr="00AC62F2">
        <w:rPr>
          <w:rFonts w:ascii="Arial" w:hAnsi="Arial" w:cs="Arial"/>
          <w:bCs/>
        </w:rPr>
        <w:t xml:space="preserve">, safety and wellbeing </w:t>
      </w:r>
      <w:r w:rsidR="00E34AE5" w:rsidRPr="00AC62F2">
        <w:rPr>
          <w:rFonts w:ascii="Arial" w:hAnsi="Arial" w:cs="Arial"/>
          <w:bCs/>
        </w:rPr>
        <w:t xml:space="preserve">at the centre of every decisions. </w:t>
      </w:r>
      <w:r w:rsidR="006432CF" w:rsidRPr="00AC62F2">
        <w:rPr>
          <w:rFonts w:ascii="Arial" w:hAnsi="Arial" w:cs="Arial"/>
          <w:bCs/>
        </w:rPr>
        <w:t xml:space="preserve">Ensuring practitioner have a full understanding of these two legislations </w:t>
      </w:r>
      <w:r w:rsidR="00CF5857" w:rsidRPr="00AC62F2">
        <w:rPr>
          <w:rFonts w:ascii="Arial" w:hAnsi="Arial" w:cs="Arial"/>
          <w:bCs/>
        </w:rPr>
        <w:t xml:space="preserve">supports practitioners to make the right decision and create a </w:t>
      </w:r>
      <w:r w:rsidR="00FA4EE7" w:rsidRPr="00AC62F2">
        <w:rPr>
          <w:rFonts w:ascii="Arial" w:hAnsi="Arial" w:cs="Arial"/>
          <w:bCs/>
        </w:rPr>
        <w:t>welcoming, safe, inclusive environment</w:t>
      </w:r>
      <w:r w:rsidR="002F02AA" w:rsidRPr="00AC62F2">
        <w:rPr>
          <w:rFonts w:ascii="Arial" w:hAnsi="Arial" w:cs="Arial"/>
          <w:bCs/>
        </w:rPr>
        <w:t xml:space="preserve">. </w:t>
      </w:r>
      <w:r w:rsidR="002F02AA" w:rsidRPr="00AC62F2">
        <w:rPr>
          <w:rFonts w:ascii="Arial" w:hAnsi="Arial" w:cs="Arial"/>
          <w:bCs/>
        </w:rPr>
        <w:t>They also ensure children are respected as individuals, protected from harm and supported to reach their potential</w:t>
      </w:r>
      <w:r w:rsidR="005740BF" w:rsidRPr="00AC62F2">
        <w:rPr>
          <w:rFonts w:ascii="Arial" w:hAnsi="Arial" w:cs="Arial"/>
          <w:bCs/>
        </w:rPr>
        <w:t>.</w:t>
      </w:r>
    </w:p>
    <w:p w14:paraId="48760D6D" w14:textId="4C4BC71D" w:rsidR="00FA0C61" w:rsidRPr="00AC62F2" w:rsidRDefault="00FA0C61" w:rsidP="00A136DF">
      <w:pPr>
        <w:spacing w:after="170" w:line="360" w:lineRule="auto"/>
        <w:rPr>
          <w:rFonts w:ascii="Arial" w:hAnsi="Arial" w:cs="Arial"/>
          <w:bCs/>
          <w:u w:val="single"/>
        </w:rPr>
      </w:pPr>
      <w:r w:rsidRPr="00AC62F2">
        <w:rPr>
          <w:rFonts w:ascii="Arial" w:hAnsi="Arial" w:cs="Arial"/>
          <w:bCs/>
          <w:u w:val="single"/>
        </w:rPr>
        <w:t>Conclusion:</w:t>
      </w:r>
    </w:p>
    <w:p w14:paraId="7DAD17C5" w14:textId="4387AC92" w:rsidR="00A136DF" w:rsidRPr="00AC62F2" w:rsidRDefault="00420E80" w:rsidP="00A136DF">
      <w:pPr>
        <w:spacing w:after="170" w:line="360" w:lineRule="auto"/>
        <w:rPr>
          <w:rFonts w:ascii="Arial" w:hAnsi="Arial" w:cs="Arial"/>
          <w:bCs/>
        </w:rPr>
      </w:pPr>
      <w:r w:rsidRPr="00AC62F2">
        <w:rPr>
          <w:rFonts w:ascii="Arial" w:hAnsi="Arial" w:cs="Arial"/>
          <w:bCs/>
        </w:rPr>
        <w:t>In conclusion, professional practice in Early Years is essential for supporting children's learning, development, safety and wellbeing. This assignment has explored the importance of effective communication, positive relationships, professional knowledge, safeguarding and partnership working. It has also explained how the observation and planning cycle helps practitioners identify children's individual needs and plan appropriate learning experiences. The UNCRC and Children Act guide practitioners to protect children's rights and prioritise their welfare. Finally, reflective practice encourages practitioners to evaluate their actions and improve their skills. Overall, professionalism requires responsibility, teamwork and continuous learning to ensure every child receives appropriate care, support and opportunities to thrive.</w:t>
      </w:r>
    </w:p>
    <w:p w14:paraId="3715DD27" w14:textId="77777777" w:rsidR="00210223" w:rsidRPr="00AC62F2" w:rsidRDefault="00210223" w:rsidP="00B55531">
      <w:pPr>
        <w:spacing w:after="170" w:line="360" w:lineRule="auto"/>
        <w:rPr>
          <w:rFonts w:ascii="Arial" w:hAnsi="Arial" w:cs="Arial"/>
          <w:bCs/>
        </w:rPr>
      </w:pPr>
    </w:p>
    <w:p w14:paraId="43A7E4E4" w14:textId="77777777" w:rsidR="00210223" w:rsidRPr="00AC62F2" w:rsidRDefault="00210223" w:rsidP="00B55531">
      <w:pPr>
        <w:spacing w:after="170" w:line="360" w:lineRule="auto"/>
        <w:rPr>
          <w:rFonts w:ascii="Arial" w:hAnsi="Arial" w:cs="Arial"/>
          <w:bCs/>
        </w:rPr>
      </w:pPr>
    </w:p>
    <w:p w14:paraId="217226E5" w14:textId="77777777" w:rsidR="00210223" w:rsidRPr="00AC62F2" w:rsidRDefault="00210223" w:rsidP="00B55531">
      <w:pPr>
        <w:spacing w:after="170" w:line="360" w:lineRule="auto"/>
        <w:rPr>
          <w:rFonts w:ascii="Arial" w:hAnsi="Arial" w:cs="Arial"/>
          <w:bCs/>
        </w:rPr>
      </w:pPr>
    </w:p>
    <w:p w14:paraId="59699151" w14:textId="756AD6CB" w:rsidR="00210223" w:rsidRPr="00AC62F2" w:rsidRDefault="00587496" w:rsidP="00B55531">
      <w:pPr>
        <w:spacing w:after="170" w:line="360" w:lineRule="auto"/>
        <w:rPr>
          <w:rFonts w:ascii="Arial" w:hAnsi="Arial" w:cs="Arial"/>
          <w:bCs/>
        </w:rPr>
      </w:pPr>
      <w:r w:rsidRPr="00AC62F2">
        <w:rPr>
          <w:rFonts w:ascii="Arial" w:hAnsi="Arial" w:cs="Arial"/>
          <w:bCs/>
        </w:rPr>
        <w:t xml:space="preserve"> </w:t>
      </w:r>
      <w:r w:rsidR="00950BF5" w:rsidRPr="00AC62F2">
        <w:rPr>
          <w:rFonts w:ascii="Arial" w:hAnsi="Arial" w:cs="Arial"/>
          <w:bCs/>
        </w:rPr>
        <w:t xml:space="preserve"> </w:t>
      </w:r>
    </w:p>
    <w:p w14:paraId="7D4F515C" w14:textId="77777777" w:rsidR="00210223" w:rsidRPr="00AC62F2" w:rsidRDefault="00210223" w:rsidP="00B55531">
      <w:pPr>
        <w:spacing w:after="170" w:line="360" w:lineRule="auto"/>
        <w:rPr>
          <w:rFonts w:ascii="Arial" w:hAnsi="Arial" w:cs="Arial"/>
          <w:bCs/>
        </w:rPr>
      </w:pPr>
    </w:p>
    <w:p w14:paraId="4FEBBCBC" w14:textId="77777777" w:rsidR="00210223" w:rsidRPr="00AC62F2" w:rsidRDefault="00210223" w:rsidP="00B55531">
      <w:pPr>
        <w:spacing w:after="170" w:line="360" w:lineRule="auto"/>
        <w:rPr>
          <w:rFonts w:ascii="Arial" w:hAnsi="Arial" w:cs="Arial"/>
          <w:bCs/>
        </w:rPr>
      </w:pPr>
    </w:p>
    <w:p w14:paraId="1E8BF135" w14:textId="77777777" w:rsidR="00210223" w:rsidRPr="00AC62F2" w:rsidRDefault="00210223" w:rsidP="00B55531">
      <w:pPr>
        <w:spacing w:after="170" w:line="360" w:lineRule="auto"/>
        <w:rPr>
          <w:rFonts w:ascii="Arial" w:hAnsi="Arial" w:cs="Arial"/>
          <w:bCs/>
        </w:rPr>
      </w:pPr>
    </w:p>
    <w:p w14:paraId="4438FD05" w14:textId="77777777" w:rsidR="00210223" w:rsidRPr="00AC62F2" w:rsidRDefault="00210223" w:rsidP="00B55531">
      <w:pPr>
        <w:spacing w:after="170" w:line="360" w:lineRule="auto"/>
        <w:rPr>
          <w:rFonts w:ascii="Arial" w:hAnsi="Arial" w:cs="Arial"/>
          <w:bCs/>
        </w:rPr>
      </w:pPr>
    </w:p>
    <w:p w14:paraId="3E105C61" w14:textId="0AEE0304" w:rsidR="00210223" w:rsidRPr="00AC62F2" w:rsidRDefault="00210223" w:rsidP="00B55531">
      <w:pPr>
        <w:spacing w:after="170" w:line="360" w:lineRule="auto"/>
        <w:rPr>
          <w:rFonts w:ascii="Arial" w:hAnsi="Arial" w:cs="Arial"/>
          <w:bCs/>
        </w:rPr>
      </w:pPr>
      <w:r w:rsidRPr="00AC62F2">
        <w:rPr>
          <w:rFonts w:ascii="Arial" w:hAnsi="Arial" w:cs="Arial"/>
          <w:bCs/>
        </w:rPr>
        <w:lastRenderedPageBreak/>
        <w:t>Reference list:</w:t>
      </w:r>
    </w:p>
    <w:p w14:paraId="302AE83E" w14:textId="65B0789F" w:rsidR="00DE6F21" w:rsidRPr="00AC62F2" w:rsidRDefault="00210223" w:rsidP="00B55531">
      <w:pPr>
        <w:spacing w:after="170" w:line="360" w:lineRule="auto"/>
        <w:rPr>
          <w:rFonts w:ascii="Arial" w:hAnsi="Arial" w:cs="Arial"/>
          <w:bCs/>
        </w:rPr>
      </w:pPr>
      <w:r w:rsidRPr="00AC62F2">
        <w:rPr>
          <w:rFonts w:ascii="Arial" w:hAnsi="Arial" w:cs="Arial"/>
          <w:bCs/>
        </w:rPr>
        <w:t xml:space="preserve">Welsh Government (2026) National Minimum Standards for Regulated Childcare for children up to the age of 12 years: statutory guidance. Available at: </w:t>
      </w:r>
      <w:hyperlink r:id="rId16" w:tgtFrame="_blank" w:history="1">
        <w:r w:rsidRPr="00AC62F2">
          <w:rPr>
            <w:rStyle w:val="Hyperlink"/>
            <w:rFonts w:ascii="Arial" w:hAnsi="Arial" w:cs="Arial"/>
            <w:bCs/>
          </w:rPr>
          <w:t>https://www.gov.wales/national-minimum-standards-regulated-childcare-children-age-12-years-statutory-guidance-contents-standard-6</w:t>
        </w:r>
      </w:hyperlink>
      <w:r w:rsidRPr="00AC62F2">
        <w:rPr>
          <w:rFonts w:ascii="Segoe UI Symbol" w:hAnsi="Segoe UI Symbol" w:cs="Segoe UI Symbol"/>
          <w:bCs/>
        </w:rPr>
        <w:t>⁠</w:t>
      </w:r>
      <w:r w:rsidRPr="00AC62F2">
        <w:rPr>
          <w:rFonts w:ascii="Arial" w:hAnsi="Arial" w:cs="Arial"/>
          <w:bCs/>
        </w:rPr>
        <w:t xml:space="preserve"> (Accessed: 17 October 2026)</w:t>
      </w:r>
    </w:p>
    <w:p w14:paraId="59F4A5D3" w14:textId="0C139C9B" w:rsidR="00534216" w:rsidRPr="00AC62F2" w:rsidRDefault="00534216" w:rsidP="00534216">
      <w:pPr>
        <w:spacing w:after="170" w:line="360" w:lineRule="auto"/>
        <w:rPr>
          <w:rFonts w:ascii="Arial" w:hAnsi="Arial" w:cs="Arial"/>
          <w:bCs/>
        </w:rPr>
      </w:pPr>
      <w:r w:rsidRPr="00AC62F2">
        <w:rPr>
          <w:rFonts w:ascii="Arial" w:hAnsi="Arial" w:cs="Arial"/>
          <w:bCs/>
        </w:rPr>
        <w:t xml:space="preserve">Welsh Government (2026) National Minimum Standards for Regulated Childcare for children up to the age of 12 years: Standard 20 – Safeguarding. Available at: </w:t>
      </w:r>
      <w:hyperlink r:id="rId17" w:history="1">
        <w:r w:rsidR="008A052D" w:rsidRPr="00AC62F2">
          <w:rPr>
            <w:rStyle w:val="Hyperlink"/>
            <w:rFonts w:ascii="Arial" w:hAnsi="Arial" w:cs="Arial"/>
          </w:rPr>
          <w:t>https://www.gov.wales/national-minimum-standards-regulated-childcare-children-age-12-years-statutory-guidance-standard-20</w:t>
        </w:r>
      </w:hyperlink>
      <w:r w:rsidR="008A052D" w:rsidRPr="00AC62F2">
        <w:rPr>
          <w:rFonts w:ascii="Arial" w:hAnsi="Arial" w:cs="Arial"/>
        </w:rPr>
        <w:t xml:space="preserve"> </w:t>
      </w:r>
      <w:r w:rsidRPr="00AC62F2">
        <w:rPr>
          <w:rFonts w:ascii="Arial" w:hAnsi="Arial" w:cs="Arial"/>
          <w:bCs/>
        </w:rPr>
        <w:t>(Accessed: 19 October 2026).</w:t>
      </w:r>
    </w:p>
    <w:p w14:paraId="2041FCC1" w14:textId="7CAB2203" w:rsidR="009E4B58" w:rsidRPr="00AC62F2" w:rsidRDefault="00723E83" w:rsidP="009F6975">
      <w:pPr>
        <w:spacing w:after="170" w:line="360" w:lineRule="auto"/>
        <w:rPr>
          <w:rFonts w:ascii="Arial" w:hAnsi="Arial" w:cs="Arial"/>
          <w:bCs/>
        </w:rPr>
      </w:pPr>
      <w:r w:rsidRPr="00AC62F2">
        <w:rPr>
          <w:rFonts w:ascii="Arial" w:hAnsi="Arial" w:cs="Arial"/>
          <w:bCs/>
        </w:rPr>
        <w:t xml:space="preserve">Welsh Government (2025) National multi-agency practice framework for children’s services. Available at: </w:t>
      </w:r>
      <w:hyperlink r:id="rId18" w:history="1">
        <w:r w:rsidR="00866B02" w:rsidRPr="00AC62F2">
          <w:rPr>
            <w:rStyle w:val="Hyperlink"/>
            <w:rFonts w:ascii="Arial" w:hAnsi="Arial" w:cs="Arial"/>
            <w:bCs/>
          </w:rPr>
          <w:t>https://www.gov.wales/national-multi-agency-practice-framework-childrens-services</w:t>
        </w:r>
      </w:hyperlink>
      <w:r w:rsidR="00D023D6" w:rsidRPr="00AC62F2">
        <w:rPr>
          <w:rFonts w:ascii="Arial" w:hAnsi="Arial" w:cs="Arial"/>
          <w:bCs/>
        </w:rPr>
        <w:t xml:space="preserve"> </w:t>
      </w:r>
      <w:r w:rsidRPr="00AC62F2">
        <w:rPr>
          <w:rFonts w:ascii="Arial" w:hAnsi="Arial" w:cs="Arial"/>
          <w:bCs/>
        </w:rPr>
        <w:t>(Accessed: 20 October 2026).</w:t>
      </w:r>
    </w:p>
    <w:p w14:paraId="6261BBD9" w14:textId="7FA4D3E1" w:rsidR="009E4B58" w:rsidRPr="00AC62F2" w:rsidRDefault="009F6975" w:rsidP="009F6975">
      <w:pPr>
        <w:spacing w:after="170" w:line="360" w:lineRule="auto"/>
        <w:rPr>
          <w:rFonts w:ascii="Arial" w:hAnsi="Arial" w:cs="Arial"/>
          <w:bCs/>
        </w:rPr>
      </w:pPr>
      <w:r w:rsidRPr="00AC62F2">
        <w:rPr>
          <w:rFonts w:ascii="Arial" w:hAnsi="Arial" w:cs="Arial"/>
          <w:bCs/>
        </w:rPr>
        <w:t>Welsh Government (2022) A curriculum for funded non-maintained nursery settings. Available at</w:t>
      </w:r>
      <w:r w:rsidR="00816604" w:rsidRPr="00AC62F2">
        <w:rPr>
          <w:rFonts w:ascii="Arial" w:hAnsi="Arial" w:cs="Arial"/>
          <w:bCs/>
        </w:rPr>
        <w:t xml:space="preserve"> </w:t>
      </w:r>
      <w:hyperlink r:id="rId19" w:history="1">
        <w:r w:rsidR="00816604" w:rsidRPr="00AC62F2">
          <w:rPr>
            <w:rStyle w:val="Hyperlink"/>
            <w:rFonts w:ascii="Arial" w:hAnsi="Arial" w:cs="Arial"/>
            <w:bCs/>
          </w:rPr>
          <w:t>https://hwb.gov.wales/curriculum-for-wales/curriculum-for-funded-non-maintained-nursery-settings/</w:t>
        </w:r>
      </w:hyperlink>
      <w:r w:rsidR="00816604" w:rsidRPr="00AC62F2">
        <w:rPr>
          <w:rFonts w:ascii="Arial" w:hAnsi="Arial" w:cs="Arial"/>
          <w:bCs/>
        </w:rPr>
        <w:t xml:space="preserve"> </w:t>
      </w:r>
      <w:r w:rsidRPr="00AC62F2">
        <w:rPr>
          <w:rFonts w:ascii="Arial" w:hAnsi="Arial" w:cs="Arial"/>
          <w:bCs/>
        </w:rPr>
        <w:t>(Accessed: 20 October 2026).</w:t>
      </w:r>
    </w:p>
    <w:p w14:paraId="4AA2FA45" w14:textId="27832460" w:rsidR="009F6975" w:rsidRPr="00AC62F2" w:rsidRDefault="009F6975" w:rsidP="009F6975">
      <w:pPr>
        <w:spacing w:after="170" w:line="360" w:lineRule="auto"/>
        <w:rPr>
          <w:rFonts w:ascii="Arial" w:hAnsi="Arial" w:cs="Arial"/>
          <w:bCs/>
        </w:rPr>
      </w:pPr>
      <w:r w:rsidRPr="00AC62F2">
        <w:rPr>
          <w:rFonts w:ascii="Arial" w:hAnsi="Arial" w:cs="Arial"/>
          <w:bCs/>
        </w:rPr>
        <w:t>Hwb – Curriculum for funded non-maintained nursery settings</w:t>
      </w:r>
      <w:r w:rsidRPr="00AC62F2">
        <w:rPr>
          <w:rFonts w:ascii="Segoe UI Symbol" w:hAnsi="Segoe UI Symbol" w:cs="Segoe UI Symbol"/>
          <w:bCs/>
        </w:rPr>
        <w:t>⁠</w:t>
      </w:r>
      <w:r w:rsidRPr="00AC62F2">
        <w:rPr>
          <w:rFonts w:ascii="Arial" w:hAnsi="Arial" w:cs="Arial"/>
          <w:bCs/>
        </w:rPr>
        <w:t xml:space="preserve"> Welsh Government (</w:t>
      </w:r>
      <w:r w:rsidR="00C80A11" w:rsidRPr="00AC62F2">
        <w:rPr>
          <w:rFonts w:ascii="Arial" w:hAnsi="Arial" w:cs="Arial"/>
          <w:bCs/>
        </w:rPr>
        <w:t>2023</w:t>
      </w:r>
      <w:r w:rsidRPr="00AC62F2">
        <w:rPr>
          <w:rFonts w:ascii="Arial" w:hAnsi="Arial" w:cs="Arial"/>
          <w:bCs/>
        </w:rPr>
        <w:t xml:space="preserve">) Assessment arrangements for funded non-maintained nursery settings. Available at: </w:t>
      </w:r>
      <w:hyperlink r:id="rId20" w:history="1">
        <w:r w:rsidR="00E456AB" w:rsidRPr="00AC62F2">
          <w:rPr>
            <w:rStyle w:val="Hyperlink"/>
            <w:rFonts w:ascii="Arial" w:hAnsi="Arial" w:cs="Arial"/>
            <w:bCs/>
          </w:rPr>
          <w:t>https://hwb.gov.wales/curriculum-for-wales/curriculum-and-assessment-arrangements-for-funded-non-maintained-nursery-settings/assessment-arrangements-for-funded-non-maintained-nursery-settings</w:t>
        </w:r>
      </w:hyperlink>
      <w:r w:rsidR="00E456AB" w:rsidRPr="00AC62F2">
        <w:rPr>
          <w:rFonts w:ascii="Arial" w:hAnsi="Arial" w:cs="Arial"/>
          <w:bCs/>
        </w:rPr>
        <w:t xml:space="preserve"> </w:t>
      </w:r>
      <w:r w:rsidRPr="00AC62F2">
        <w:rPr>
          <w:rFonts w:ascii="Arial" w:hAnsi="Arial" w:cs="Arial"/>
          <w:bCs/>
        </w:rPr>
        <w:t xml:space="preserve"> (Accessed: 20 October 2026).</w:t>
      </w:r>
    </w:p>
    <w:p w14:paraId="7CCAB9A4" w14:textId="77777777" w:rsidR="002F02AA" w:rsidRPr="00AC62F2" w:rsidRDefault="002F02AA" w:rsidP="002F02AA">
      <w:pPr>
        <w:spacing w:after="170" w:line="360" w:lineRule="auto"/>
        <w:rPr>
          <w:rFonts w:ascii="Arial" w:hAnsi="Arial" w:cs="Arial"/>
          <w:bCs/>
        </w:rPr>
      </w:pPr>
      <w:r w:rsidRPr="00AC62F2">
        <w:rPr>
          <w:rFonts w:ascii="Arial" w:hAnsi="Arial" w:cs="Arial"/>
          <w:bCs/>
        </w:rPr>
        <w:t xml:space="preserve">Welsh Government (2022) Children's rights in Wales. Available at: </w:t>
      </w:r>
      <w:hyperlink r:id="rId21" w:history="1">
        <w:r w:rsidRPr="00AC62F2">
          <w:rPr>
            <w:rStyle w:val="Hyperlink"/>
            <w:rFonts w:ascii="Arial" w:hAnsi="Arial" w:cs="Arial"/>
            <w:bCs/>
          </w:rPr>
          <w:t>https://www.gov.wales/childrens-rights-in-wales?%E2%81%A0</w:t>
        </w:r>
      </w:hyperlink>
      <w:r w:rsidRPr="00AC62F2">
        <w:rPr>
          <w:rFonts w:ascii="Arial" w:hAnsi="Arial" w:cs="Arial"/>
          <w:bCs/>
        </w:rPr>
        <w:t xml:space="preserve"> (Accessed: 21 October 2026).</w:t>
      </w:r>
    </w:p>
    <w:p w14:paraId="0840BDEC" w14:textId="77777777" w:rsidR="002F02AA" w:rsidRPr="00AC62F2" w:rsidRDefault="002F02AA" w:rsidP="002F02AA">
      <w:pPr>
        <w:spacing w:after="170" w:line="360" w:lineRule="auto"/>
        <w:rPr>
          <w:rFonts w:ascii="Arial" w:hAnsi="Arial" w:cs="Arial"/>
          <w:bCs/>
        </w:rPr>
      </w:pPr>
      <w:r w:rsidRPr="00AC62F2">
        <w:rPr>
          <w:rFonts w:ascii="Arial" w:hAnsi="Arial" w:cs="Arial"/>
          <w:bCs/>
        </w:rPr>
        <w:t xml:space="preserve">Children Act 1989, c. 41. Available at: </w:t>
      </w:r>
      <w:hyperlink r:id="rId22" w:history="1">
        <w:r w:rsidRPr="00AC62F2">
          <w:rPr>
            <w:rStyle w:val="Hyperlink"/>
            <w:rFonts w:ascii="Arial" w:hAnsi="Arial" w:cs="Arial"/>
            <w:bCs/>
          </w:rPr>
          <w:t>https://www.legislation.gov.uk/ukpga/1989/41/section/1</w:t>
        </w:r>
      </w:hyperlink>
      <w:r w:rsidRPr="00AC62F2">
        <w:rPr>
          <w:rFonts w:ascii="Arial" w:hAnsi="Arial" w:cs="Arial"/>
          <w:bCs/>
        </w:rPr>
        <w:t xml:space="preserve"> (Accessed: 21 October 2026). </w:t>
      </w:r>
      <w:r w:rsidRPr="00AC62F2">
        <w:rPr>
          <w:rFonts w:ascii="Segoe UI Symbol" w:hAnsi="Segoe UI Symbol" w:cs="Segoe UI Symbol"/>
          <w:bCs/>
        </w:rPr>
        <w:t>⁠</w:t>
      </w:r>
    </w:p>
    <w:p w14:paraId="36C2B09F" w14:textId="77777777" w:rsidR="002F02AA" w:rsidRPr="00AC62F2" w:rsidRDefault="002F02AA" w:rsidP="002F02AA">
      <w:pPr>
        <w:spacing w:after="170" w:line="360" w:lineRule="auto"/>
        <w:rPr>
          <w:rFonts w:ascii="Arial" w:hAnsi="Arial" w:cs="Arial"/>
          <w:bCs/>
        </w:rPr>
      </w:pPr>
      <w:r w:rsidRPr="00AC62F2">
        <w:rPr>
          <w:rFonts w:ascii="Arial" w:hAnsi="Arial" w:cs="Arial"/>
          <w:bCs/>
        </w:rPr>
        <w:t xml:space="preserve">Children Act 2004, c. 31. Available at:  </w:t>
      </w:r>
      <w:hyperlink r:id="rId23" w:history="1">
        <w:r w:rsidRPr="00AC62F2">
          <w:rPr>
            <w:rStyle w:val="Hyperlink"/>
            <w:rFonts w:ascii="Arial" w:hAnsi="Arial" w:cs="Arial"/>
            <w:bCs/>
          </w:rPr>
          <w:t>https://www.legislation.gov.uk/ukpga/2004/31/contents</w:t>
        </w:r>
      </w:hyperlink>
      <w:r w:rsidRPr="00AC62F2">
        <w:rPr>
          <w:rFonts w:ascii="Arial" w:hAnsi="Arial" w:cs="Arial"/>
          <w:bCs/>
        </w:rPr>
        <w:t xml:space="preserve"> (Accessed: 21 October 2026). </w:t>
      </w:r>
      <w:r w:rsidRPr="00AC62F2">
        <w:rPr>
          <w:rFonts w:ascii="Segoe UI Symbol" w:hAnsi="Segoe UI Symbol" w:cs="Segoe UI Symbol"/>
          <w:bCs/>
        </w:rPr>
        <w:t>⁠</w:t>
      </w:r>
    </w:p>
    <w:p w14:paraId="65FE8BD7" w14:textId="77777777" w:rsidR="002F02AA" w:rsidRPr="00AC62F2" w:rsidRDefault="002F02AA" w:rsidP="002F02AA">
      <w:pPr>
        <w:spacing w:after="170" w:line="360" w:lineRule="auto"/>
        <w:rPr>
          <w:rFonts w:ascii="Arial" w:hAnsi="Arial" w:cs="Arial"/>
          <w:bCs/>
        </w:rPr>
      </w:pPr>
      <w:r w:rsidRPr="00AC62F2">
        <w:rPr>
          <w:rFonts w:ascii="Arial" w:hAnsi="Arial" w:cs="Arial"/>
          <w:bCs/>
        </w:rPr>
        <w:lastRenderedPageBreak/>
        <w:t xml:space="preserve">Wales Safeguarding Procedures (n.d.) The Wales Safeguarding Procedures for children and adults at risk of abuse and neglect. Available at: </w:t>
      </w:r>
      <w:hyperlink r:id="rId24" w:history="1">
        <w:r w:rsidRPr="00AC62F2">
          <w:rPr>
            <w:rStyle w:val="Hyperlink"/>
            <w:rFonts w:ascii="Arial" w:hAnsi="Arial" w:cs="Arial"/>
            <w:bCs/>
          </w:rPr>
          <w:t>https://safeguarding.wales/en/int-i/int-i-i1/i1-p1/</w:t>
        </w:r>
      </w:hyperlink>
      <w:r w:rsidRPr="00AC62F2">
        <w:rPr>
          <w:rFonts w:ascii="Arial" w:hAnsi="Arial" w:cs="Arial"/>
          <w:bCs/>
        </w:rPr>
        <w:t xml:space="preserve"> (Accessed: 21 October 2026). </w:t>
      </w:r>
    </w:p>
    <w:p w14:paraId="2E650273" w14:textId="77777777" w:rsidR="00534216" w:rsidRPr="00AE2055" w:rsidRDefault="00534216" w:rsidP="00B55531">
      <w:pPr>
        <w:spacing w:after="170" w:line="360" w:lineRule="auto"/>
        <w:rPr>
          <w:rFonts w:ascii="Arial" w:hAnsi="Arial" w:cs="Arial"/>
          <w:bCs/>
        </w:rPr>
      </w:pPr>
    </w:p>
    <w:sectPr w:rsidR="00534216" w:rsidRPr="00AE2055" w:rsidSect="00096813">
      <w:headerReference w:type="default" r:id="rId25"/>
      <w:footerReference w:type="default" r:id="rId26"/>
      <w:pgSz w:w="16840" w:h="11907" w:orient="landscape" w:code="9"/>
      <w:pgMar w:top="1134" w:right="851" w:bottom="1134" w:left="851" w:header="851" w:footer="68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DA179" w14:textId="77777777" w:rsidR="00960D6C" w:rsidRPr="00AC62F2" w:rsidRDefault="00960D6C" w:rsidP="006F3190">
      <w:r w:rsidRPr="00AC62F2">
        <w:separator/>
      </w:r>
    </w:p>
  </w:endnote>
  <w:endnote w:type="continuationSeparator" w:id="0">
    <w:p w14:paraId="77B1D57F" w14:textId="77777777" w:rsidR="00960D6C" w:rsidRPr="00AC62F2" w:rsidRDefault="00960D6C" w:rsidP="006F3190">
      <w:r w:rsidRPr="00AC62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235440"/>
      <w:docPartObj>
        <w:docPartGallery w:val="Page Numbers (Bottom of Page)"/>
        <w:docPartUnique/>
      </w:docPartObj>
    </w:sdtPr>
    <w:sdtEndPr/>
    <w:sdtContent>
      <w:sdt>
        <w:sdtPr>
          <w:id w:val="-1769616900"/>
          <w:docPartObj>
            <w:docPartGallery w:val="Page Numbers (Top of Page)"/>
            <w:docPartUnique/>
          </w:docPartObj>
        </w:sdtPr>
        <w:sdtEndPr/>
        <w:sdtContent>
          <w:p w14:paraId="574154E6" w14:textId="6A50D8FB" w:rsidR="00687ABF" w:rsidRPr="00AC62F2" w:rsidRDefault="00687ABF">
            <w:pPr>
              <w:pStyle w:val="Footer"/>
              <w:jc w:val="right"/>
            </w:pPr>
            <w:r w:rsidRPr="00AC62F2">
              <w:t xml:space="preserve">Page </w:t>
            </w:r>
            <w:r w:rsidRPr="00AC62F2">
              <w:rPr>
                <w:b/>
                <w:bCs/>
              </w:rPr>
              <w:fldChar w:fldCharType="begin"/>
            </w:r>
            <w:r w:rsidRPr="00AC62F2">
              <w:rPr>
                <w:b/>
                <w:bCs/>
              </w:rPr>
              <w:instrText>PAGE</w:instrText>
            </w:r>
            <w:r w:rsidRPr="00AC62F2">
              <w:rPr>
                <w:b/>
                <w:bCs/>
              </w:rPr>
              <w:fldChar w:fldCharType="separate"/>
            </w:r>
            <w:r w:rsidRPr="00AC62F2">
              <w:rPr>
                <w:b/>
                <w:bCs/>
              </w:rPr>
              <w:t>2</w:t>
            </w:r>
            <w:r w:rsidRPr="00AC62F2">
              <w:rPr>
                <w:b/>
                <w:bCs/>
              </w:rPr>
              <w:fldChar w:fldCharType="end"/>
            </w:r>
            <w:r w:rsidRPr="00AC62F2">
              <w:t xml:space="preserve"> of </w:t>
            </w:r>
            <w:r w:rsidRPr="00AC62F2">
              <w:rPr>
                <w:b/>
                <w:bCs/>
              </w:rPr>
              <w:fldChar w:fldCharType="begin"/>
            </w:r>
            <w:r w:rsidRPr="00AC62F2">
              <w:rPr>
                <w:b/>
                <w:bCs/>
              </w:rPr>
              <w:instrText>NUMPAGES</w:instrText>
            </w:r>
            <w:r w:rsidRPr="00AC62F2">
              <w:rPr>
                <w:b/>
                <w:bCs/>
              </w:rPr>
              <w:fldChar w:fldCharType="separate"/>
            </w:r>
            <w:r w:rsidRPr="00AC62F2">
              <w:rPr>
                <w:b/>
                <w:bCs/>
              </w:rPr>
              <w:t>2</w:t>
            </w:r>
            <w:r w:rsidRPr="00AC62F2">
              <w:rPr>
                <w:b/>
                <w:bCs/>
              </w:rPr>
              <w:fldChar w:fldCharType="end"/>
            </w:r>
          </w:p>
        </w:sdtContent>
      </w:sdt>
    </w:sdtContent>
  </w:sdt>
  <w:p w14:paraId="5BBD4FDD" w14:textId="11E9F3F9" w:rsidR="00072AB6" w:rsidRPr="00AC62F2" w:rsidRDefault="00072AB6" w:rsidP="00280ED3">
    <w:pPr>
      <w:pStyle w:val="Footer"/>
      <w:rPr>
        <w:rFonts w:ascii="Cambria" w:hAnsi="Cambria"/>
        <w:color w:val="7F7F7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F1BAD" w14:textId="77777777" w:rsidR="00960D6C" w:rsidRPr="00AC62F2" w:rsidRDefault="00960D6C" w:rsidP="006F3190">
      <w:r w:rsidRPr="00AC62F2">
        <w:separator/>
      </w:r>
    </w:p>
  </w:footnote>
  <w:footnote w:type="continuationSeparator" w:id="0">
    <w:p w14:paraId="2403FF9E" w14:textId="77777777" w:rsidR="00960D6C" w:rsidRPr="00AC62F2" w:rsidRDefault="00960D6C" w:rsidP="006F3190">
      <w:r w:rsidRPr="00AC62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A7FA" w14:textId="123D9DB2" w:rsidR="001C2CAE" w:rsidRPr="00AC62F2" w:rsidRDefault="001C2CAE" w:rsidP="001C2CAE">
    <w:pPr>
      <w:pStyle w:val="Header"/>
    </w:pPr>
    <w:r w:rsidRPr="00AC62F2">
      <w:t>2601739                                                                                                              ECEY401</w:t>
    </w:r>
    <w:r w:rsidR="000C79E5" w:rsidRPr="00AC62F2">
      <w:t>4/C</w:t>
    </w:r>
    <w:r w:rsidRPr="00AC62F2">
      <w:t xml:space="preserve">                                                                                             Word Count:</w:t>
    </w:r>
    <w:r w:rsidR="009C1AC5">
      <w:t xml:space="preserve"> 3192</w:t>
    </w:r>
    <w:r w:rsidRPr="00AC62F2">
      <w:t xml:space="preserve"> </w:t>
    </w:r>
  </w:p>
  <w:p w14:paraId="38D74BE4" w14:textId="77777777" w:rsidR="001C2CAE" w:rsidRPr="00AC62F2" w:rsidRDefault="001C2C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56421751">
    <w:abstractNumId w:val="0"/>
  </w:num>
  <w:num w:numId="2" w16cid:durableId="324212271">
    <w:abstractNumId w:val="24"/>
  </w:num>
  <w:num w:numId="3" w16cid:durableId="1167015782">
    <w:abstractNumId w:val="8"/>
  </w:num>
  <w:num w:numId="4" w16cid:durableId="471946800">
    <w:abstractNumId w:val="25"/>
  </w:num>
  <w:num w:numId="5" w16cid:durableId="1133519920">
    <w:abstractNumId w:val="26"/>
  </w:num>
  <w:num w:numId="6" w16cid:durableId="779377190">
    <w:abstractNumId w:val="11"/>
  </w:num>
  <w:num w:numId="7" w16cid:durableId="579103890">
    <w:abstractNumId w:val="18"/>
  </w:num>
  <w:num w:numId="8" w16cid:durableId="1310675053">
    <w:abstractNumId w:val="6"/>
  </w:num>
  <w:num w:numId="9" w16cid:durableId="775716459">
    <w:abstractNumId w:val="10"/>
  </w:num>
  <w:num w:numId="10" w16cid:durableId="2025596491">
    <w:abstractNumId w:val="19"/>
  </w:num>
  <w:num w:numId="11" w16cid:durableId="1259094442">
    <w:abstractNumId w:val="2"/>
  </w:num>
  <w:num w:numId="12" w16cid:durableId="4596927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7489422">
    <w:abstractNumId w:val="17"/>
  </w:num>
  <w:num w:numId="14" w16cid:durableId="1645894937">
    <w:abstractNumId w:val="23"/>
  </w:num>
  <w:num w:numId="15" w16cid:durableId="1776514187">
    <w:abstractNumId w:val="30"/>
  </w:num>
  <w:num w:numId="16" w16cid:durableId="277025302">
    <w:abstractNumId w:val="5"/>
  </w:num>
  <w:num w:numId="17" w16cid:durableId="936597321">
    <w:abstractNumId w:val="16"/>
  </w:num>
  <w:num w:numId="18" w16cid:durableId="1249727959">
    <w:abstractNumId w:val="15"/>
  </w:num>
  <w:num w:numId="19" w16cid:durableId="3478110">
    <w:abstractNumId w:val="8"/>
  </w:num>
  <w:num w:numId="20" w16cid:durableId="5068660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073120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3107312">
    <w:abstractNumId w:val="25"/>
  </w:num>
  <w:num w:numId="23" w16cid:durableId="1544945983">
    <w:abstractNumId w:val="26"/>
  </w:num>
  <w:num w:numId="24" w16cid:durableId="1275477665">
    <w:abstractNumId w:val="11"/>
  </w:num>
  <w:num w:numId="25" w16cid:durableId="1902331376">
    <w:abstractNumId w:val="6"/>
  </w:num>
  <w:num w:numId="26" w16cid:durableId="1296371241">
    <w:abstractNumId w:val="18"/>
  </w:num>
  <w:num w:numId="27" w16cid:durableId="1984508492">
    <w:abstractNumId w:val="12"/>
  </w:num>
  <w:num w:numId="28" w16cid:durableId="8457527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4840293">
    <w:abstractNumId w:val="4"/>
  </w:num>
  <w:num w:numId="30" w16cid:durableId="20792811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52949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82422637">
    <w:abstractNumId w:val="28"/>
  </w:num>
  <w:num w:numId="33" w16cid:durableId="20669452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89836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9676462">
    <w:abstractNumId w:val="3"/>
  </w:num>
  <w:num w:numId="36" w16cid:durableId="289017147">
    <w:abstractNumId w:val="29"/>
  </w:num>
  <w:num w:numId="37" w16cid:durableId="500122720">
    <w:abstractNumId w:val="9"/>
  </w:num>
  <w:num w:numId="38" w16cid:durableId="2098742100">
    <w:abstractNumId w:val="13"/>
  </w:num>
  <w:num w:numId="39" w16cid:durableId="1615598290">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C40"/>
    <w:rsid w:val="00001DD7"/>
    <w:rsid w:val="00002F02"/>
    <w:rsid w:val="000030CA"/>
    <w:rsid w:val="0000434C"/>
    <w:rsid w:val="0000530F"/>
    <w:rsid w:val="0000597A"/>
    <w:rsid w:val="00005E9B"/>
    <w:rsid w:val="00005EE4"/>
    <w:rsid w:val="00006B8A"/>
    <w:rsid w:val="000073F4"/>
    <w:rsid w:val="0000749E"/>
    <w:rsid w:val="0000752F"/>
    <w:rsid w:val="0001024A"/>
    <w:rsid w:val="000113B4"/>
    <w:rsid w:val="0001409D"/>
    <w:rsid w:val="00015273"/>
    <w:rsid w:val="00015345"/>
    <w:rsid w:val="000160C5"/>
    <w:rsid w:val="00016148"/>
    <w:rsid w:val="00016DA4"/>
    <w:rsid w:val="000171A4"/>
    <w:rsid w:val="0002078B"/>
    <w:rsid w:val="00020A51"/>
    <w:rsid w:val="00022604"/>
    <w:rsid w:val="00022F9B"/>
    <w:rsid w:val="00023C9A"/>
    <w:rsid w:val="00024B1B"/>
    <w:rsid w:val="00024F0A"/>
    <w:rsid w:val="00026BD4"/>
    <w:rsid w:val="00027D3F"/>
    <w:rsid w:val="00031425"/>
    <w:rsid w:val="0003151D"/>
    <w:rsid w:val="00032C80"/>
    <w:rsid w:val="00032D5F"/>
    <w:rsid w:val="0003336C"/>
    <w:rsid w:val="00033623"/>
    <w:rsid w:val="00033F7A"/>
    <w:rsid w:val="0003457F"/>
    <w:rsid w:val="00034BDA"/>
    <w:rsid w:val="000362B4"/>
    <w:rsid w:val="00036F19"/>
    <w:rsid w:val="00037642"/>
    <w:rsid w:val="00041B2D"/>
    <w:rsid w:val="00041D33"/>
    <w:rsid w:val="00042CE0"/>
    <w:rsid w:val="00042FD8"/>
    <w:rsid w:val="0004350D"/>
    <w:rsid w:val="00043C46"/>
    <w:rsid w:val="00043FB6"/>
    <w:rsid w:val="00044829"/>
    <w:rsid w:val="000448FE"/>
    <w:rsid w:val="00044CD5"/>
    <w:rsid w:val="00046C97"/>
    <w:rsid w:val="00047107"/>
    <w:rsid w:val="000478E3"/>
    <w:rsid w:val="00047F62"/>
    <w:rsid w:val="00050CC6"/>
    <w:rsid w:val="0005122B"/>
    <w:rsid w:val="00051907"/>
    <w:rsid w:val="00052D80"/>
    <w:rsid w:val="000545D5"/>
    <w:rsid w:val="00054B19"/>
    <w:rsid w:val="00055D4A"/>
    <w:rsid w:val="0005605B"/>
    <w:rsid w:val="000565DD"/>
    <w:rsid w:val="00057083"/>
    <w:rsid w:val="000573DF"/>
    <w:rsid w:val="000576C9"/>
    <w:rsid w:val="00057AB9"/>
    <w:rsid w:val="0006087D"/>
    <w:rsid w:val="000613F0"/>
    <w:rsid w:val="000639D8"/>
    <w:rsid w:val="00065CAB"/>
    <w:rsid w:val="000709A3"/>
    <w:rsid w:val="0007168D"/>
    <w:rsid w:val="000719AF"/>
    <w:rsid w:val="00072AB6"/>
    <w:rsid w:val="00072CD9"/>
    <w:rsid w:val="00072F6B"/>
    <w:rsid w:val="000748EE"/>
    <w:rsid w:val="0007494C"/>
    <w:rsid w:val="00074C57"/>
    <w:rsid w:val="00074D32"/>
    <w:rsid w:val="000756D4"/>
    <w:rsid w:val="00075ACB"/>
    <w:rsid w:val="000763F0"/>
    <w:rsid w:val="000818A2"/>
    <w:rsid w:val="00081EE2"/>
    <w:rsid w:val="00082144"/>
    <w:rsid w:val="0008271D"/>
    <w:rsid w:val="00083910"/>
    <w:rsid w:val="00083AF0"/>
    <w:rsid w:val="00083C94"/>
    <w:rsid w:val="00083EB9"/>
    <w:rsid w:val="000841B6"/>
    <w:rsid w:val="0008433F"/>
    <w:rsid w:val="00087899"/>
    <w:rsid w:val="0009293C"/>
    <w:rsid w:val="00094848"/>
    <w:rsid w:val="00094E31"/>
    <w:rsid w:val="000963B7"/>
    <w:rsid w:val="00096813"/>
    <w:rsid w:val="000978DE"/>
    <w:rsid w:val="000A108C"/>
    <w:rsid w:val="000A29A5"/>
    <w:rsid w:val="000A49F1"/>
    <w:rsid w:val="000A4A5A"/>
    <w:rsid w:val="000B0DEA"/>
    <w:rsid w:val="000B2F2C"/>
    <w:rsid w:val="000B3049"/>
    <w:rsid w:val="000B40BC"/>
    <w:rsid w:val="000B4629"/>
    <w:rsid w:val="000B4670"/>
    <w:rsid w:val="000B47C5"/>
    <w:rsid w:val="000B47CA"/>
    <w:rsid w:val="000B4948"/>
    <w:rsid w:val="000B4E75"/>
    <w:rsid w:val="000B5C71"/>
    <w:rsid w:val="000B7AD6"/>
    <w:rsid w:val="000B7D7B"/>
    <w:rsid w:val="000C079B"/>
    <w:rsid w:val="000C0CF2"/>
    <w:rsid w:val="000C1C73"/>
    <w:rsid w:val="000C25B3"/>
    <w:rsid w:val="000C28BF"/>
    <w:rsid w:val="000C587A"/>
    <w:rsid w:val="000C6DCB"/>
    <w:rsid w:val="000C79E5"/>
    <w:rsid w:val="000D0284"/>
    <w:rsid w:val="000D0AF1"/>
    <w:rsid w:val="000D129D"/>
    <w:rsid w:val="000D1DF5"/>
    <w:rsid w:val="000D3496"/>
    <w:rsid w:val="000D4332"/>
    <w:rsid w:val="000D44ED"/>
    <w:rsid w:val="000D5B4C"/>
    <w:rsid w:val="000D66B0"/>
    <w:rsid w:val="000D7185"/>
    <w:rsid w:val="000E0B36"/>
    <w:rsid w:val="000E172E"/>
    <w:rsid w:val="000E2159"/>
    <w:rsid w:val="000E3B92"/>
    <w:rsid w:val="000F0C8C"/>
    <w:rsid w:val="000F2E83"/>
    <w:rsid w:val="000F3EB0"/>
    <w:rsid w:val="000F5635"/>
    <w:rsid w:val="000F5DC4"/>
    <w:rsid w:val="000F6B5C"/>
    <w:rsid w:val="000F7469"/>
    <w:rsid w:val="00100AD9"/>
    <w:rsid w:val="00101FE1"/>
    <w:rsid w:val="00102BAF"/>
    <w:rsid w:val="00102F9F"/>
    <w:rsid w:val="001054FE"/>
    <w:rsid w:val="00105C64"/>
    <w:rsid w:val="001107BC"/>
    <w:rsid w:val="00111D37"/>
    <w:rsid w:val="00111E14"/>
    <w:rsid w:val="001127C5"/>
    <w:rsid w:val="00114075"/>
    <w:rsid w:val="00114816"/>
    <w:rsid w:val="001148A3"/>
    <w:rsid w:val="0011722F"/>
    <w:rsid w:val="0012088A"/>
    <w:rsid w:val="00122CB8"/>
    <w:rsid w:val="00123308"/>
    <w:rsid w:val="00124B93"/>
    <w:rsid w:val="00124CF2"/>
    <w:rsid w:val="00125D82"/>
    <w:rsid w:val="0012637E"/>
    <w:rsid w:val="0012680F"/>
    <w:rsid w:val="00130304"/>
    <w:rsid w:val="00130542"/>
    <w:rsid w:val="00130E57"/>
    <w:rsid w:val="00131500"/>
    <w:rsid w:val="0013283D"/>
    <w:rsid w:val="00132F70"/>
    <w:rsid w:val="001333A5"/>
    <w:rsid w:val="0013442B"/>
    <w:rsid w:val="00134BC8"/>
    <w:rsid w:val="0013675A"/>
    <w:rsid w:val="00136963"/>
    <w:rsid w:val="001369CD"/>
    <w:rsid w:val="00136C73"/>
    <w:rsid w:val="001372FE"/>
    <w:rsid w:val="0014009F"/>
    <w:rsid w:val="001402E7"/>
    <w:rsid w:val="00140C97"/>
    <w:rsid w:val="00141696"/>
    <w:rsid w:val="00141A9B"/>
    <w:rsid w:val="00141DA3"/>
    <w:rsid w:val="001420C5"/>
    <w:rsid w:val="00142EBA"/>
    <w:rsid w:val="0014349D"/>
    <w:rsid w:val="00144004"/>
    <w:rsid w:val="00144159"/>
    <w:rsid w:val="001458FA"/>
    <w:rsid w:val="00145F72"/>
    <w:rsid w:val="001476B3"/>
    <w:rsid w:val="00151021"/>
    <w:rsid w:val="00151E8A"/>
    <w:rsid w:val="00152802"/>
    <w:rsid w:val="00152E97"/>
    <w:rsid w:val="00154396"/>
    <w:rsid w:val="001543A3"/>
    <w:rsid w:val="00154F81"/>
    <w:rsid w:val="00155317"/>
    <w:rsid w:val="00155365"/>
    <w:rsid w:val="00155385"/>
    <w:rsid w:val="0015706C"/>
    <w:rsid w:val="00157EC9"/>
    <w:rsid w:val="00160EFE"/>
    <w:rsid w:val="00161C27"/>
    <w:rsid w:val="00161CA8"/>
    <w:rsid w:val="00162280"/>
    <w:rsid w:val="00162A0E"/>
    <w:rsid w:val="00165032"/>
    <w:rsid w:val="0016594C"/>
    <w:rsid w:val="001679B7"/>
    <w:rsid w:val="001728B6"/>
    <w:rsid w:val="00173098"/>
    <w:rsid w:val="001743E8"/>
    <w:rsid w:val="001749C1"/>
    <w:rsid w:val="00175BEE"/>
    <w:rsid w:val="0017625A"/>
    <w:rsid w:val="001768CE"/>
    <w:rsid w:val="001770F4"/>
    <w:rsid w:val="001777CE"/>
    <w:rsid w:val="00177D6A"/>
    <w:rsid w:val="0018224B"/>
    <w:rsid w:val="00182E98"/>
    <w:rsid w:val="00183030"/>
    <w:rsid w:val="001832E3"/>
    <w:rsid w:val="00183D76"/>
    <w:rsid w:val="0018439A"/>
    <w:rsid w:val="00186B3D"/>
    <w:rsid w:val="00187254"/>
    <w:rsid w:val="00187D5E"/>
    <w:rsid w:val="001904E3"/>
    <w:rsid w:val="00190888"/>
    <w:rsid w:val="00191DA3"/>
    <w:rsid w:val="001921F4"/>
    <w:rsid w:val="00192A19"/>
    <w:rsid w:val="00193093"/>
    <w:rsid w:val="001932FE"/>
    <w:rsid w:val="00193597"/>
    <w:rsid w:val="00195E9B"/>
    <w:rsid w:val="00196551"/>
    <w:rsid w:val="0019689F"/>
    <w:rsid w:val="00196D98"/>
    <w:rsid w:val="00197349"/>
    <w:rsid w:val="00197A40"/>
    <w:rsid w:val="001A2743"/>
    <w:rsid w:val="001A688D"/>
    <w:rsid w:val="001A6B3F"/>
    <w:rsid w:val="001B08A0"/>
    <w:rsid w:val="001B0BF0"/>
    <w:rsid w:val="001B12AE"/>
    <w:rsid w:val="001B3486"/>
    <w:rsid w:val="001B474E"/>
    <w:rsid w:val="001B5B2E"/>
    <w:rsid w:val="001B62F0"/>
    <w:rsid w:val="001B6670"/>
    <w:rsid w:val="001B6E04"/>
    <w:rsid w:val="001B71A6"/>
    <w:rsid w:val="001C08E9"/>
    <w:rsid w:val="001C1025"/>
    <w:rsid w:val="001C1276"/>
    <w:rsid w:val="001C1FD2"/>
    <w:rsid w:val="001C2CAE"/>
    <w:rsid w:val="001C36DE"/>
    <w:rsid w:val="001C3E72"/>
    <w:rsid w:val="001C3EA5"/>
    <w:rsid w:val="001D2B9C"/>
    <w:rsid w:val="001D2C2E"/>
    <w:rsid w:val="001D34A6"/>
    <w:rsid w:val="001D42A3"/>
    <w:rsid w:val="001D443E"/>
    <w:rsid w:val="001D56E8"/>
    <w:rsid w:val="001D6967"/>
    <w:rsid w:val="001D6D63"/>
    <w:rsid w:val="001E2118"/>
    <w:rsid w:val="001E23E1"/>
    <w:rsid w:val="001E3004"/>
    <w:rsid w:val="001E3CAA"/>
    <w:rsid w:val="001E400C"/>
    <w:rsid w:val="001E5169"/>
    <w:rsid w:val="001E6509"/>
    <w:rsid w:val="001E6E52"/>
    <w:rsid w:val="001F03F2"/>
    <w:rsid w:val="001F1CA3"/>
    <w:rsid w:val="001F288F"/>
    <w:rsid w:val="001F2C03"/>
    <w:rsid w:val="001F2D7A"/>
    <w:rsid w:val="001F3E4A"/>
    <w:rsid w:val="001F424E"/>
    <w:rsid w:val="001F43AF"/>
    <w:rsid w:val="001F4ACD"/>
    <w:rsid w:val="001F4E52"/>
    <w:rsid w:val="001F5670"/>
    <w:rsid w:val="001F5902"/>
    <w:rsid w:val="001F668F"/>
    <w:rsid w:val="001F68C0"/>
    <w:rsid w:val="001F6F8B"/>
    <w:rsid w:val="001F70DD"/>
    <w:rsid w:val="001F79D2"/>
    <w:rsid w:val="001F7ED5"/>
    <w:rsid w:val="002005E8"/>
    <w:rsid w:val="002008C2"/>
    <w:rsid w:val="00202028"/>
    <w:rsid w:val="00202743"/>
    <w:rsid w:val="00202D88"/>
    <w:rsid w:val="0020305C"/>
    <w:rsid w:val="00203CD4"/>
    <w:rsid w:val="00203FC0"/>
    <w:rsid w:val="0020476D"/>
    <w:rsid w:val="00204AF7"/>
    <w:rsid w:val="0020539C"/>
    <w:rsid w:val="00206243"/>
    <w:rsid w:val="0020649C"/>
    <w:rsid w:val="00207BA7"/>
    <w:rsid w:val="00207DF2"/>
    <w:rsid w:val="00210223"/>
    <w:rsid w:val="00210387"/>
    <w:rsid w:val="00210920"/>
    <w:rsid w:val="00211C35"/>
    <w:rsid w:val="002128CE"/>
    <w:rsid w:val="0021385E"/>
    <w:rsid w:val="002140B8"/>
    <w:rsid w:val="00215223"/>
    <w:rsid w:val="00215DF9"/>
    <w:rsid w:val="00216997"/>
    <w:rsid w:val="002223AE"/>
    <w:rsid w:val="002224DB"/>
    <w:rsid w:val="002225E7"/>
    <w:rsid w:val="00223378"/>
    <w:rsid w:val="00223BC0"/>
    <w:rsid w:val="00224773"/>
    <w:rsid w:val="002248C8"/>
    <w:rsid w:val="00224C5F"/>
    <w:rsid w:val="0022574D"/>
    <w:rsid w:val="00225E4D"/>
    <w:rsid w:val="00230035"/>
    <w:rsid w:val="00230A31"/>
    <w:rsid w:val="00232545"/>
    <w:rsid w:val="00232568"/>
    <w:rsid w:val="002327F7"/>
    <w:rsid w:val="00232EC3"/>
    <w:rsid w:val="002339FF"/>
    <w:rsid w:val="00235386"/>
    <w:rsid w:val="00235539"/>
    <w:rsid w:val="00235F6D"/>
    <w:rsid w:val="002368EA"/>
    <w:rsid w:val="0023722F"/>
    <w:rsid w:val="00237579"/>
    <w:rsid w:val="0024365E"/>
    <w:rsid w:val="00246A00"/>
    <w:rsid w:val="00246B7E"/>
    <w:rsid w:val="00246FE7"/>
    <w:rsid w:val="00247BE5"/>
    <w:rsid w:val="0025050B"/>
    <w:rsid w:val="00251E22"/>
    <w:rsid w:val="0025213D"/>
    <w:rsid w:val="00255068"/>
    <w:rsid w:val="0025549A"/>
    <w:rsid w:val="00256445"/>
    <w:rsid w:val="00257281"/>
    <w:rsid w:val="002575F2"/>
    <w:rsid w:val="00257952"/>
    <w:rsid w:val="00257BBF"/>
    <w:rsid w:val="00257E0C"/>
    <w:rsid w:val="002603B6"/>
    <w:rsid w:val="0026093A"/>
    <w:rsid w:val="00260A28"/>
    <w:rsid w:val="002611E1"/>
    <w:rsid w:val="002651DF"/>
    <w:rsid w:val="00265C23"/>
    <w:rsid w:val="00265CE9"/>
    <w:rsid w:val="00271259"/>
    <w:rsid w:val="00271703"/>
    <w:rsid w:val="002730B6"/>
    <w:rsid w:val="0027323A"/>
    <w:rsid w:val="00274936"/>
    <w:rsid w:val="00274ACB"/>
    <w:rsid w:val="002769C6"/>
    <w:rsid w:val="00276C73"/>
    <w:rsid w:val="00280ED3"/>
    <w:rsid w:val="00281017"/>
    <w:rsid w:val="00281861"/>
    <w:rsid w:val="00282344"/>
    <w:rsid w:val="002831AA"/>
    <w:rsid w:val="00284A22"/>
    <w:rsid w:val="002876A1"/>
    <w:rsid w:val="00287CB5"/>
    <w:rsid w:val="00290FAC"/>
    <w:rsid w:val="002915AA"/>
    <w:rsid w:val="00291EBA"/>
    <w:rsid w:val="00293846"/>
    <w:rsid w:val="00294E47"/>
    <w:rsid w:val="00295362"/>
    <w:rsid w:val="00296109"/>
    <w:rsid w:val="0029728B"/>
    <w:rsid w:val="0029775E"/>
    <w:rsid w:val="002A098D"/>
    <w:rsid w:val="002A1580"/>
    <w:rsid w:val="002A4B54"/>
    <w:rsid w:val="002A610E"/>
    <w:rsid w:val="002A6D3F"/>
    <w:rsid w:val="002B01AE"/>
    <w:rsid w:val="002B12DE"/>
    <w:rsid w:val="002B1957"/>
    <w:rsid w:val="002B1CC8"/>
    <w:rsid w:val="002B23E3"/>
    <w:rsid w:val="002B25D1"/>
    <w:rsid w:val="002B2A17"/>
    <w:rsid w:val="002B2B26"/>
    <w:rsid w:val="002B2CCE"/>
    <w:rsid w:val="002B3B4F"/>
    <w:rsid w:val="002B4418"/>
    <w:rsid w:val="002B47BF"/>
    <w:rsid w:val="002B58A9"/>
    <w:rsid w:val="002B5DEF"/>
    <w:rsid w:val="002B620D"/>
    <w:rsid w:val="002B69A7"/>
    <w:rsid w:val="002B7075"/>
    <w:rsid w:val="002B74B1"/>
    <w:rsid w:val="002B7F11"/>
    <w:rsid w:val="002C0718"/>
    <w:rsid w:val="002C1F5C"/>
    <w:rsid w:val="002C3151"/>
    <w:rsid w:val="002C3338"/>
    <w:rsid w:val="002C3437"/>
    <w:rsid w:val="002C568C"/>
    <w:rsid w:val="002C6A44"/>
    <w:rsid w:val="002C6A7E"/>
    <w:rsid w:val="002C722D"/>
    <w:rsid w:val="002C7960"/>
    <w:rsid w:val="002D0577"/>
    <w:rsid w:val="002D0B6D"/>
    <w:rsid w:val="002D2389"/>
    <w:rsid w:val="002D3255"/>
    <w:rsid w:val="002D3B24"/>
    <w:rsid w:val="002D78EC"/>
    <w:rsid w:val="002E0552"/>
    <w:rsid w:val="002E32B6"/>
    <w:rsid w:val="002E33FB"/>
    <w:rsid w:val="002E4433"/>
    <w:rsid w:val="002E5308"/>
    <w:rsid w:val="002E55D0"/>
    <w:rsid w:val="002E5972"/>
    <w:rsid w:val="002E6AC5"/>
    <w:rsid w:val="002F02AA"/>
    <w:rsid w:val="002F1543"/>
    <w:rsid w:val="002F1CDE"/>
    <w:rsid w:val="002F3A4F"/>
    <w:rsid w:val="002F3E90"/>
    <w:rsid w:val="002F3F8C"/>
    <w:rsid w:val="002F4B93"/>
    <w:rsid w:val="002F4C5A"/>
    <w:rsid w:val="002F728E"/>
    <w:rsid w:val="002F7C27"/>
    <w:rsid w:val="003039DE"/>
    <w:rsid w:val="00303DC7"/>
    <w:rsid w:val="003044D8"/>
    <w:rsid w:val="003047E3"/>
    <w:rsid w:val="00304A3C"/>
    <w:rsid w:val="00304BFF"/>
    <w:rsid w:val="0030680E"/>
    <w:rsid w:val="00310349"/>
    <w:rsid w:val="0031138C"/>
    <w:rsid w:val="00311686"/>
    <w:rsid w:val="00312DED"/>
    <w:rsid w:val="003142FC"/>
    <w:rsid w:val="00320268"/>
    <w:rsid w:val="00320482"/>
    <w:rsid w:val="00320EBD"/>
    <w:rsid w:val="00320F44"/>
    <w:rsid w:val="0032140B"/>
    <w:rsid w:val="0032179B"/>
    <w:rsid w:val="00322F24"/>
    <w:rsid w:val="00324F87"/>
    <w:rsid w:val="003272A4"/>
    <w:rsid w:val="00327DF2"/>
    <w:rsid w:val="00330C3F"/>
    <w:rsid w:val="00330D72"/>
    <w:rsid w:val="003312E7"/>
    <w:rsid w:val="003320AB"/>
    <w:rsid w:val="00332F0C"/>
    <w:rsid w:val="0033388D"/>
    <w:rsid w:val="00334C4C"/>
    <w:rsid w:val="003359B4"/>
    <w:rsid w:val="0033756D"/>
    <w:rsid w:val="00340DA9"/>
    <w:rsid w:val="003419D1"/>
    <w:rsid w:val="00342BB0"/>
    <w:rsid w:val="0034684F"/>
    <w:rsid w:val="00346C6F"/>
    <w:rsid w:val="00347D40"/>
    <w:rsid w:val="0035103F"/>
    <w:rsid w:val="0035132C"/>
    <w:rsid w:val="003514A6"/>
    <w:rsid w:val="003516F3"/>
    <w:rsid w:val="003531CF"/>
    <w:rsid w:val="00353C2A"/>
    <w:rsid w:val="00355303"/>
    <w:rsid w:val="00355E06"/>
    <w:rsid w:val="00356244"/>
    <w:rsid w:val="00357FBD"/>
    <w:rsid w:val="00357FFA"/>
    <w:rsid w:val="00360A6F"/>
    <w:rsid w:val="0036157D"/>
    <w:rsid w:val="0036190D"/>
    <w:rsid w:val="00361C97"/>
    <w:rsid w:val="0036249C"/>
    <w:rsid w:val="00363175"/>
    <w:rsid w:val="00363484"/>
    <w:rsid w:val="0036358A"/>
    <w:rsid w:val="00364151"/>
    <w:rsid w:val="00364B0F"/>
    <w:rsid w:val="00365020"/>
    <w:rsid w:val="00366746"/>
    <w:rsid w:val="00366BE5"/>
    <w:rsid w:val="00370645"/>
    <w:rsid w:val="00370BAF"/>
    <w:rsid w:val="00370F9F"/>
    <w:rsid w:val="00375E3A"/>
    <w:rsid w:val="00376465"/>
    <w:rsid w:val="00376B81"/>
    <w:rsid w:val="003771DA"/>
    <w:rsid w:val="003801E8"/>
    <w:rsid w:val="00381529"/>
    <w:rsid w:val="0038228D"/>
    <w:rsid w:val="0038244B"/>
    <w:rsid w:val="00383453"/>
    <w:rsid w:val="00384214"/>
    <w:rsid w:val="00387B3F"/>
    <w:rsid w:val="00387B73"/>
    <w:rsid w:val="003913D6"/>
    <w:rsid w:val="00391F75"/>
    <w:rsid w:val="00392097"/>
    <w:rsid w:val="003926CD"/>
    <w:rsid w:val="00395722"/>
    <w:rsid w:val="003959C6"/>
    <w:rsid w:val="00395EB8"/>
    <w:rsid w:val="00396887"/>
    <w:rsid w:val="00397139"/>
    <w:rsid w:val="003A0921"/>
    <w:rsid w:val="003A29FB"/>
    <w:rsid w:val="003A32C1"/>
    <w:rsid w:val="003A723F"/>
    <w:rsid w:val="003B0B58"/>
    <w:rsid w:val="003B2331"/>
    <w:rsid w:val="003B385A"/>
    <w:rsid w:val="003B39EF"/>
    <w:rsid w:val="003B3AB6"/>
    <w:rsid w:val="003B503C"/>
    <w:rsid w:val="003B576A"/>
    <w:rsid w:val="003B671C"/>
    <w:rsid w:val="003B7BE5"/>
    <w:rsid w:val="003B7D99"/>
    <w:rsid w:val="003C082D"/>
    <w:rsid w:val="003C17E1"/>
    <w:rsid w:val="003C1890"/>
    <w:rsid w:val="003C1AE3"/>
    <w:rsid w:val="003C1B3E"/>
    <w:rsid w:val="003C2251"/>
    <w:rsid w:val="003C2407"/>
    <w:rsid w:val="003C2B5F"/>
    <w:rsid w:val="003C391B"/>
    <w:rsid w:val="003C4B8D"/>
    <w:rsid w:val="003C52FC"/>
    <w:rsid w:val="003C5949"/>
    <w:rsid w:val="003D03C1"/>
    <w:rsid w:val="003D0697"/>
    <w:rsid w:val="003D1228"/>
    <w:rsid w:val="003D26E3"/>
    <w:rsid w:val="003D2DA0"/>
    <w:rsid w:val="003D2F74"/>
    <w:rsid w:val="003D3119"/>
    <w:rsid w:val="003D3820"/>
    <w:rsid w:val="003D45DB"/>
    <w:rsid w:val="003D563F"/>
    <w:rsid w:val="003D5A91"/>
    <w:rsid w:val="003D5BD7"/>
    <w:rsid w:val="003D7697"/>
    <w:rsid w:val="003E1461"/>
    <w:rsid w:val="003E25E0"/>
    <w:rsid w:val="003E263B"/>
    <w:rsid w:val="003E2705"/>
    <w:rsid w:val="003E2DCC"/>
    <w:rsid w:val="003E31CC"/>
    <w:rsid w:val="003E7E8E"/>
    <w:rsid w:val="003F0225"/>
    <w:rsid w:val="003F0B56"/>
    <w:rsid w:val="003F2553"/>
    <w:rsid w:val="003F3864"/>
    <w:rsid w:val="003F42DA"/>
    <w:rsid w:val="003F4AE3"/>
    <w:rsid w:val="003F6CAD"/>
    <w:rsid w:val="003F7BA6"/>
    <w:rsid w:val="003F7BB1"/>
    <w:rsid w:val="00400A2E"/>
    <w:rsid w:val="00401A17"/>
    <w:rsid w:val="00401B25"/>
    <w:rsid w:val="00402C29"/>
    <w:rsid w:val="0040372C"/>
    <w:rsid w:val="004045A1"/>
    <w:rsid w:val="0040617A"/>
    <w:rsid w:val="004065D8"/>
    <w:rsid w:val="004079A9"/>
    <w:rsid w:val="004129AA"/>
    <w:rsid w:val="00412A90"/>
    <w:rsid w:val="00412C78"/>
    <w:rsid w:val="00413095"/>
    <w:rsid w:val="00413D34"/>
    <w:rsid w:val="0041405B"/>
    <w:rsid w:val="00414358"/>
    <w:rsid w:val="004155CF"/>
    <w:rsid w:val="0041657B"/>
    <w:rsid w:val="00417DD9"/>
    <w:rsid w:val="00420E80"/>
    <w:rsid w:val="0042133E"/>
    <w:rsid w:val="00422F03"/>
    <w:rsid w:val="0042393A"/>
    <w:rsid w:val="00423C65"/>
    <w:rsid w:val="00423EEF"/>
    <w:rsid w:val="00425643"/>
    <w:rsid w:val="00425F80"/>
    <w:rsid w:val="00430815"/>
    <w:rsid w:val="00430C32"/>
    <w:rsid w:val="004310F8"/>
    <w:rsid w:val="004313A7"/>
    <w:rsid w:val="00431686"/>
    <w:rsid w:val="00431C03"/>
    <w:rsid w:val="00433947"/>
    <w:rsid w:val="00433B7B"/>
    <w:rsid w:val="004344F4"/>
    <w:rsid w:val="00435B56"/>
    <w:rsid w:val="00436141"/>
    <w:rsid w:val="00437D99"/>
    <w:rsid w:val="00437FC1"/>
    <w:rsid w:val="00440ACE"/>
    <w:rsid w:val="00442576"/>
    <w:rsid w:val="00442AFA"/>
    <w:rsid w:val="00442F70"/>
    <w:rsid w:val="00444B45"/>
    <w:rsid w:val="00445EEA"/>
    <w:rsid w:val="00446018"/>
    <w:rsid w:val="004462E5"/>
    <w:rsid w:val="004471EF"/>
    <w:rsid w:val="00447A9F"/>
    <w:rsid w:val="00447C9A"/>
    <w:rsid w:val="004501CA"/>
    <w:rsid w:val="00450D6F"/>
    <w:rsid w:val="004518AC"/>
    <w:rsid w:val="00451A1E"/>
    <w:rsid w:val="00452FDF"/>
    <w:rsid w:val="00453444"/>
    <w:rsid w:val="00453D2E"/>
    <w:rsid w:val="00454DE6"/>
    <w:rsid w:val="00455028"/>
    <w:rsid w:val="0045556E"/>
    <w:rsid w:val="00457ECA"/>
    <w:rsid w:val="00460094"/>
    <w:rsid w:val="00460B0C"/>
    <w:rsid w:val="004621DA"/>
    <w:rsid w:val="0046391B"/>
    <w:rsid w:val="004643BE"/>
    <w:rsid w:val="00464905"/>
    <w:rsid w:val="004652EA"/>
    <w:rsid w:val="00465D17"/>
    <w:rsid w:val="004663DE"/>
    <w:rsid w:val="004667EB"/>
    <w:rsid w:val="00467183"/>
    <w:rsid w:val="00467A21"/>
    <w:rsid w:val="0047262D"/>
    <w:rsid w:val="00472676"/>
    <w:rsid w:val="00472958"/>
    <w:rsid w:val="00472C01"/>
    <w:rsid w:val="00475231"/>
    <w:rsid w:val="00475500"/>
    <w:rsid w:val="0047602B"/>
    <w:rsid w:val="00476389"/>
    <w:rsid w:val="004765A5"/>
    <w:rsid w:val="004767F0"/>
    <w:rsid w:val="00476DB9"/>
    <w:rsid w:val="004804C9"/>
    <w:rsid w:val="0048073E"/>
    <w:rsid w:val="00481B98"/>
    <w:rsid w:val="00483744"/>
    <w:rsid w:val="00483E51"/>
    <w:rsid w:val="00484330"/>
    <w:rsid w:val="00484BE6"/>
    <w:rsid w:val="004856FD"/>
    <w:rsid w:val="004860C7"/>
    <w:rsid w:val="004875BA"/>
    <w:rsid w:val="00487E79"/>
    <w:rsid w:val="004917E6"/>
    <w:rsid w:val="004922A9"/>
    <w:rsid w:val="00494958"/>
    <w:rsid w:val="00495301"/>
    <w:rsid w:val="004959C7"/>
    <w:rsid w:val="00496C4F"/>
    <w:rsid w:val="004973A7"/>
    <w:rsid w:val="004A0BF8"/>
    <w:rsid w:val="004A0EEC"/>
    <w:rsid w:val="004A14AD"/>
    <w:rsid w:val="004A15D5"/>
    <w:rsid w:val="004A1DDD"/>
    <w:rsid w:val="004A2224"/>
    <w:rsid w:val="004A225D"/>
    <w:rsid w:val="004A3CC8"/>
    <w:rsid w:val="004A5940"/>
    <w:rsid w:val="004A5A70"/>
    <w:rsid w:val="004A7A2B"/>
    <w:rsid w:val="004B00E5"/>
    <w:rsid w:val="004B05C6"/>
    <w:rsid w:val="004B1327"/>
    <w:rsid w:val="004B1D27"/>
    <w:rsid w:val="004B3422"/>
    <w:rsid w:val="004B342E"/>
    <w:rsid w:val="004B3D0A"/>
    <w:rsid w:val="004B49D4"/>
    <w:rsid w:val="004B56C7"/>
    <w:rsid w:val="004B5AAA"/>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910"/>
    <w:rsid w:val="004C4E34"/>
    <w:rsid w:val="004C4EB7"/>
    <w:rsid w:val="004D0E9C"/>
    <w:rsid w:val="004D1647"/>
    <w:rsid w:val="004D2C4D"/>
    <w:rsid w:val="004D37A2"/>
    <w:rsid w:val="004D3DF2"/>
    <w:rsid w:val="004D610C"/>
    <w:rsid w:val="004D7649"/>
    <w:rsid w:val="004D7994"/>
    <w:rsid w:val="004E07DE"/>
    <w:rsid w:val="004E0A67"/>
    <w:rsid w:val="004E1A1E"/>
    <w:rsid w:val="004E3069"/>
    <w:rsid w:val="004E3885"/>
    <w:rsid w:val="004E4078"/>
    <w:rsid w:val="004E673A"/>
    <w:rsid w:val="004E67F1"/>
    <w:rsid w:val="004F0397"/>
    <w:rsid w:val="004F13C0"/>
    <w:rsid w:val="004F2ADC"/>
    <w:rsid w:val="004F3484"/>
    <w:rsid w:val="004F3C76"/>
    <w:rsid w:val="004F619A"/>
    <w:rsid w:val="004F73BC"/>
    <w:rsid w:val="004F77C7"/>
    <w:rsid w:val="005012CF"/>
    <w:rsid w:val="005030CE"/>
    <w:rsid w:val="005034EC"/>
    <w:rsid w:val="00504A23"/>
    <w:rsid w:val="00505EED"/>
    <w:rsid w:val="00506799"/>
    <w:rsid w:val="0050679E"/>
    <w:rsid w:val="00506A35"/>
    <w:rsid w:val="00510110"/>
    <w:rsid w:val="00510709"/>
    <w:rsid w:val="0051079E"/>
    <w:rsid w:val="005119C7"/>
    <w:rsid w:val="0051271D"/>
    <w:rsid w:val="00512F7D"/>
    <w:rsid w:val="0051301C"/>
    <w:rsid w:val="00513D6B"/>
    <w:rsid w:val="0051579A"/>
    <w:rsid w:val="005164D7"/>
    <w:rsid w:val="0051785E"/>
    <w:rsid w:val="00517963"/>
    <w:rsid w:val="00517A8F"/>
    <w:rsid w:val="00517C13"/>
    <w:rsid w:val="00520007"/>
    <w:rsid w:val="00523071"/>
    <w:rsid w:val="0052522C"/>
    <w:rsid w:val="00525EBA"/>
    <w:rsid w:val="00526035"/>
    <w:rsid w:val="005263B4"/>
    <w:rsid w:val="005275C7"/>
    <w:rsid w:val="005278FF"/>
    <w:rsid w:val="005302A9"/>
    <w:rsid w:val="00530C3A"/>
    <w:rsid w:val="00530D0D"/>
    <w:rsid w:val="00534216"/>
    <w:rsid w:val="0053508B"/>
    <w:rsid w:val="00535399"/>
    <w:rsid w:val="0053669F"/>
    <w:rsid w:val="005368CE"/>
    <w:rsid w:val="00536B3E"/>
    <w:rsid w:val="00537A26"/>
    <w:rsid w:val="00537F77"/>
    <w:rsid w:val="0054018E"/>
    <w:rsid w:val="005401E7"/>
    <w:rsid w:val="00541973"/>
    <w:rsid w:val="005428E3"/>
    <w:rsid w:val="005440A2"/>
    <w:rsid w:val="00544C1E"/>
    <w:rsid w:val="00544DD9"/>
    <w:rsid w:val="005450DA"/>
    <w:rsid w:val="00550807"/>
    <w:rsid w:val="005515DB"/>
    <w:rsid w:val="005521C1"/>
    <w:rsid w:val="005544FF"/>
    <w:rsid w:val="005559B6"/>
    <w:rsid w:val="0056000C"/>
    <w:rsid w:val="00560056"/>
    <w:rsid w:val="0056103E"/>
    <w:rsid w:val="0056169F"/>
    <w:rsid w:val="00562DE4"/>
    <w:rsid w:val="005639E9"/>
    <w:rsid w:val="00564306"/>
    <w:rsid w:val="005655BF"/>
    <w:rsid w:val="00565B9B"/>
    <w:rsid w:val="00566331"/>
    <w:rsid w:val="005666CF"/>
    <w:rsid w:val="0056701F"/>
    <w:rsid w:val="0056764D"/>
    <w:rsid w:val="005708BF"/>
    <w:rsid w:val="00570A9E"/>
    <w:rsid w:val="005717A9"/>
    <w:rsid w:val="00571845"/>
    <w:rsid w:val="00571AB2"/>
    <w:rsid w:val="005740BF"/>
    <w:rsid w:val="00577131"/>
    <w:rsid w:val="00580319"/>
    <w:rsid w:val="00580D02"/>
    <w:rsid w:val="00581F45"/>
    <w:rsid w:val="005821B1"/>
    <w:rsid w:val="00582E8C"/>
    <w:rsid w:val="00587496"/>
    <w:rsid w:val="00587A9F"/>
    <w:rsid w:val="00595655"/>
    <w:rsid w:val="00596D3B"/>
    <w:rsid w:val="00597144"/>
    <w:rsid w:val="005A09CF"/>
    <w:rsid w:val="005A103F"/>
    <w:rsid w:val="005A27BC"/>
    <w:rsid w:val="005A3B69"/>
    <w:rsid w:val="005A3E12"/>
    <w:rsid w:val="005A48A4"/>
    <w:rsid w:val="005A4DB4"/>
    <w:rsid w:val="005A61A9"/>
    <w:rsid w:val="005A65C6"/>
    <w:rsid w:val="005A6CCC"/>
    <w:rsid w:val="005A6D25"/>
    <w:rsid w:val="005B1B66"/>
    <w:rsid w:val="005B1CB4"/>
    <w:rsid w:val="005B289B"/>
    <w:rsid w:val="005B53A0"/>
    <w:rsid w:val="005B6346"/>
    <w:rsid w:val="005B6E3C"/>
    <w:rsid w:val="005B7BF0"/>
    <w:rsid w:val="005C06B0"/>
    <w:rsid w:val="005C0FE4"/>
    <w:rsid w:val="005C1619"/>
    <w:rsid w:val="005C389D"/>
    <w:rsid w:val="005C3DB6"/>
    <w:rsid w:val="005C4134"/>
    <w:rsid w:val="005C4925"/>
    <w:rsid w:val="005C4D48"/>
    <w:rsid w:val="005C5AB3"/>
    <w:rsid w:val="005C5AE9"/>
    <w:rsid w:val="005C5D83"/>
    <w:rsid w:val="005C60D4"/>
    <w:rsid w:val="005C67BF"/>
    <w:rsid w:val="005C6A5E"/>
    <w:rsid w:val="005C78C9"/>
    <w:rsid w:val="005C7F72"/>
    <w:rsid w:val="005D0631"/>
    <w:rsid w:val="005D214B"/>
    <w:rsid w:val="005D29F0"/>
    <w:rsid w:val="005D3FAC"/>
    <w:rsid w:val="005D462E"/>
    <w:rsid w:val="005D4D1E"/>
    <w:rsid w:val="005D629B"/>
    <w:rsid w:val="005D7A5D"/>
    <w:rsid w:val="005E1258"/>
    <w:rsid w:val="005E2077"/>
    <w:rsid w:val="005E377D"/>
    <w:rsid w:val="005E41DB"/>
    <w:rsid w:val="005E4278"/>
    <w:rsid w:val="005E431C"/>
    <w:rsid w:val="005E5660"/>
    <w:rsid w:val="005E70E5"/>
    <w:rsid w:val="005E7B6E"/>
    <w:rsid w:val="005E7BDD"/>
    <w:rsid w:val="005F1F11"/>
    <w:rsid w:val="005F2624"/>
    <w:rsid w:val="005F3255"/>
    <w:rsid w:val="005F3FDB"/>
    <w:rsid w:val="005F45B6"/>
    <w:rsid w:val="005F48ED"/>
    <w:rsid w:val="005F5755"/>
    <w:rsid w:val="005F66D3"/>
    <w:rsid w:val="00600663"/>
    <w:rsid w:val="00601565"/>
    <w:rsid w:val="006018A8"/>
    <w:rsid w:val="00601BE3"/>
    <w:rsid w:val="006029D2"/>
    <w:rsid w:val="00603FC7"/>
    <w:rsid w:val="00604AC3"/>
    <w:rsid w:val="006050E1"/>
    <w:rsid w:val="006056C2"/>
    <w:rsid w:val="00605945"/>
    <w:rsid w:val="00606FA0"/>
    <w:rsid w:val="00607ED8"/>
    <w:rsid w:val="006108D9"/>
    <w:rsid w:val="006114EC"/>
    <w:rsid w:val="00613725"/>
    <w:rsid w:val="006148A9"/>
    <w:rsid w:val="00617B28"/>
    <w:rsid w:val="0062123A"/>
    <w:rsid w:val="006246E1"/>
    <w:rsid w:val="006249BD"/>
    <w:rsid w:val="00624FC2"/>
    <w:rsid w:val="006264C9"/>
    <w:rsid w:val="00627FA0"/>
    <w:rsid w:val="006307ED"/>
    <w:rsid w:val="006309D3"/>
    <w:rsid w:val="00631084"/>
    <w:rsid w:val="00631A21"/>
    <w:rsid w:val="00632A91"/>
    <w:rsid w:val="00634CCA"/>
    <w:rsid w:val="00635268"/>
    <w:rsid w:val="006358D1"/>
    <w:rsid w:val="00635B79"/>
    <w:rsid w:val="00636613"/>
    <w:rsid w:val="006366D5"/>
    <w:rsid w:val="006377F4"/>
    <w:rsid w:val="00637EFA"/>
    <w:rsid w:val="00640BDD"/>
    <w:rsid w:val="006416D9"/>
    <w:rsid w:val="006432CF"/>
    <w:rsid w:val="0064445E"/>
    <w:rsid w:val="0064531C"/>
    <w:rsid w:val="0064597E"/>
    <w:rsid w:val="00645F35"/>
    <w:rsid w:val="00651FD3"/>
    <w:rsid w:val="0065256D"/>
    <w:rsid w:val="00653E06"/>
    <w:rsid w:val="00653FFE"/>
    <w:rsid w:val="00654FA4"/>
    <w:rsid w:val="00655372"/>
    <w:rsid w:val="00655589"/>
    <w:rsid w:val="00656074"/>
    <w:rsid w:val="00656AA5"/>
    <w:rsid w:val="00656F92"/>
    <w:rsid w:val="00656FB2"/>
    <w:rsid w:val="00656FF7"/>
    <w:rsid w:val="006609AB"/>
    <w:rsid w:val="00661FE3"/>
    <w:rsid w:val="0066466D"/>
    <w:rsid w:val="00666313"/>
    <w:rsid w:val="0066792C"/>
    <w:rsid w:val="0067014D"/>
    <w:rsid w:val="0067080B"/>
    <w:rsid w:val="00670996"/>
    <w:rsid w:val="0067230A"/>
    <w:rsid w:val="0067246A"/>
    <w:rsid w:val="006726CC"/>
    <w:rsid w:val="006727DD"/>
    <w:rsid w:val="00673B41"/>
    <w:rsid w:val="006754EE"/>
    <w:rsid w:val="00675EF9"/>
    <w:rsid w:val="006763AB"/>
    <w:rsid w:val="0067662D"/>
    <w:rsid w:val="0067699D"/>
    <w:rsid w:val="00676C61"/>
    <w:rsid w:val="00676D12"/>
    <w:rsid w:val="006771DE"/>
    <w:rsid w:val="00680245"/>
    <w:rsid w:val="00681368"/>
    <w:rsid w:val="00681E1C"/>
    <w:rsid w:val="00682D56"/>
    <w:rsid w:val="006849BA"/>
    <w:rsid w:val="00684D77"/>
    <w:rsid w:val="006871FC"/>
    <w:rsid w:val="006877D0"/>
    <w:rsid w:val="006879BF"/>
    <w:rsid w:val="00687ABF"/>
    <w:rsid w:val="006922F4"/>
    <w:rsid w:val="006928CB"/>
    <w:rsid w:val="006930BB"/>
    <w:rsid w:val="0069374D"/>
    <w:rsid w:val="00694790"/>
    <w:rsid w:val="006977FA"/>
    <w:rsid w:val="006A1889"/>
    <w:rsid w:val="006A1FF0"/>
    <w:rsid w:val="006A2B28"/>
    <w:rsid w:val="006A2C25"/>
    <w:rsid w:val="006A5CF4"/>
    <w:rsid w:val="006A6C89"/>
    <w:rsid w:val="006A7D88"/>
    <w:rsid w:val="006B1BD5"/>
    <w:rsid w:val="006B2E1E"/>
    <w:rsid w:val="006B2F45"/>
    <w:rsid w:val="006B38D7"/>
    <w:rsid w:val="006B6DF3"/>
    <w:rsid w:val="006B7792"/>
    <w:rsid w:val="006C08DB"/>
    <w:rsid w:val="006C0FA4"/>
    <w:rsid w:val="006C0FD8"/>
    <w:rsid w:val="006C1351"/>
    <w:rsid w:val="006C1FB8"/>
    <w:rsid w:val="006C23DD"/>
    <w:rsid w:val="006C286C"/>
    <w:rsid w:val="006C3468"/>
    <w:rsid w:val="006C34F8"/>
    <w:rsid w:val="006C3897"/>
    <w:rsid w:val="006C38B9"/>
    <w:rsid w:val="006C3A06"/>
    <w:rsid w:val="006C4435"/>
    <w:rsid w:val="006C509E"/>
    <w:rsid w:val="006C518B"/>
    <w:rsid w:val="006C5371"/>
    <w:rsid w:val="006C5C79"/>
    <w:rsid w:val="006C5DB8"/>
    <w:rsid w:val="006C5FFC"/>
    <w:rsid w:val="006C6E5B"/>
    <w:rsid w:val="006C6F5B"/>
    <w:rsid w:val="006C7162"/>
    <w:rsid w:val="006C782C"/>
    <w:rsid w:val="006C7853"/>
    <w:rsid w:val="006D1E47"/>
    <w:rsid w:val="006D32D2"/>
    <w:rsid w:val="006D3A7C"/>
    <w:rsid w:val="006D5846"/>
    <w:rsid w:val="006D692B"/>
    <w:rsid w:val="006D7B1B"/>
    <w:rsid w:val="006E02BD"/>
    <w:rsid w:val="006E14A3"/>
    <w:rsid w:val="006E1A13"/>
    <w:rsid w:val="006E2919"/>
    <w:rsid w:val="006E3A66"/>
    <w:rsid w:val="006E3E92"/>
    <w:rsid w:val="006E3FEE"/>
    <w:rsid w:val="006E4392"/>
    <w:rsid w:val="006E43BC"/>
    <w:rsid w:val="006E4557"/>
    <w:rsid w:val="006E52FE"/>
    <w:rsid w:val="006E601F"/>
    <w:rsid w:val="006F044A"/>
    <w:rsid w:val="006F172B"/>
    <w:rsid w:val="006F3190"/>
    <w:rsid w:val="006F4055"/>
    <w:rsid w:val="006F544D"/>
    <w:rsid w:val="006F60BE"/>
    <w:rsid w:val="006F69E9"/>
    <w:rsid w:val="006F6A04"/>
    <w:rsid w:val="00700FE3"/>
    <w:rsid w:val="007011C9"/>
    <w:rsid w:val="00701C4D"/>
    <w:rsid w:val="00702667"/>
    <w:rsid w:val="00704117"/>
    <w:rsid w:val="0070427F"/>
    <w:rsid w:val="007049AA"/>
    <w:rsid w:val="0070649C"/>
    <w:rsid w:val="00706ADF"/>
    <w:rsid w:val="007078FE"/>
    <w:rsid w:val="0071357C"/>
    <w:rsid w:val="00713F5B"/>
    <w:rsid w:val="00716C7C"/>
    <w:rsid w:val="00720BC8"/>
    <w:rsid w:val="007214DF"/>
    <w:rsid w:val="00721F46"/>
    <w:rsid w:val="007232F5"/>
    <w:rsid w:val="00723E83"/>
    <w:rsid w:val="007250EC"/>
    <w:rsid w:val="0072566F"/>
    <w:rsid w:val="00726CFC"/>
    <w:rsid w:val="00726F99"/>
    <w:rsid w:val="00731A92"/>
    <w:rsid w:val="00731CE5"/>
    <w:rsid w:val="00732774"/>
    <w:rsid w:val="00733735"/>
    <w:rsid w:val="00734113"/>
    <w:rsid w:val="007344AF"/>
    <w:rsid w:val="00734B6B"/>
    <w:rsid w:val="0073648A"/>
    <w:rsid w:val="00737000"/>
    <w:rsid w:val="00737421"/>
    <w:rsid w:val="00737A0F"/>
    <w:rsid w:val="007413FD"/>
    <w:rsid w:val="0074262E"/>
    <w:rsid w:val="00743F7D"/>
    <w:rsid w:val="007443C3"/>
    <w:rsid w:val="0074522A"/>
    <w:rsid w:val="00745355"/>
    <w:rsid w:val="00747306"/>
    <w:rsid w:val="00750052"/>
    <w:rsid w:val="007507AE"/>
    <w:rsid w:val="00751F38"/>
    <w:rsid w:val="007530A2"/>
    <w:rsid w:val="0075375E"/>
    <w:rsid w:val="00753D68"/>
    <w:rsid w:val="00753D91"/>
    <w:rsid w:val="00754187"/>
    <w:rsid w:val="00756E46"/>
    <w:rsid w:val="00757D89"/>
    <w:rsid w:val="00760AAF"/>
    <w:rsid w:val="00761507"/>
    <w:rsid w:val="00762DB6"/>
    <w:rsid w:val="00762EFC"/>
    <w:rsid w:val="007639FB"/>
    <w:rsid w:val="00764229"/>
    <w:rsid w:val="00764950"/>
    <w:rsid w:val="0076774E"/>
    <w:rsid w:val="00771654"/>
    <w:rsid w:val="00772C2D"/>
    <w:rsid w:val="00775373"/>
    <w:rsid w:val="007759A9"/>
    <w:rsid w:val="00775AC5"/>
    <w:rsid w:val="00776765"/>
    <w:rsid w:val="0077684F"/>
    <w:rsid w:val="007772CE"/>
    <w:rsid w:val="0077782F"/>
    <w:rsid w:val="007807B5"/>
    <w:rsid w:val="007813D4"/>
    <w:rsid w:val="00782843"/>
    <w:rsid w:val="00783B99"/>
    <w:rsid w:val="007840BE"/>
    <w:rsid w:val="00785068"/>
    <w:rsid w:val="00786982"/>
    <w:rsid w:val="00786B52"/>
    <w:rsid w:val="00787B1A"/>
    <w:rsid w:val="00787C52"/>
    <w:rsid w:val="00790303"/>
    <w:rsid w:val="007905D9"/>
    <w:rsid w:val="00790B99"/>
    <w:rsid w:val="00791BDA"/>
    <w:rsid w:val="00791EBF"/>
    <w:rsid w:val="00792115"/>
    <w:rsid w:val="0079217F"/>
    <w:rsid w:val="007932DD"/>
    <w:rsid w:val="00793722"/>
    <w:rsid w:val="00795CEE"/>
    <w:rsid w:val="00796761"/>
    <w:rsid w:val="00796768"/>
    <w:rsid w:val="00796994"/>
    <w:rsid w:val="00796BBF"/>
    <w:rsid w:val="00796CD0"/>
    <w:rsid w:val="00797C29"/>
    <w:rsid w:val="007A01B8"/>
    <w:rsid w:val="007A0D15"/>
    <w:rsid w:val="007A10A9"/>
    <w:rsid w:val="007A2AAB"/>
    <w:rsid w:val="007A2E25"/>
    <w:rsid w:val="007A3FE0"/>
    <w:rsid w:val="007A497E"/>
    <w:rsid w:val="007A52D2"/>
    <w:rsid w:val="007A5897"/>
    <w:rsid w:val="007A6A38"/>
    <w:rsid w:val="007A74F8"/>
    <w:rsid w:val="007A7576"/>
    <w:rsid w:val="007A783A"/>
    <w:rsid w:val="007B2752"/>
    <w:rsid w:val="007C00F5"/>
    <w:rsid w:val="007C0100"/>
    <w:rsid w:val="007C0609"/>
    <w:rsid w:val="007C21FE"/>
    <w:rsid w:val="007C4AC6"/>
    <w:rsid w:val="007C56BA"/>
    <w:rsid w:val="007C58A4"/>
    <w:rsid w:val="007C63ED"/>
    <w:rsid w:val="007C68F5"/>
    <w:rsid w:val="007C76B2"/>
    <w:rsid w:val="007C7FB6"/>
    <w:rsid w:val="007D03B8"/>
    <w:rsid w:val="007D1D88"/>
    <w:rsid w:val="007D2729"/>
    <w:rsid w:val="007D4732"/>
    <w:rsid w:val="007D520E"/>
    <w:rsid w:val="007D5D57"/>
    <w:rsid w:val="007D63FB"/>
    <w:rsid w:val="007E0375"/>
    <w:rsid w:val="007E0D9C"/>
    <w:rsid w:val="007E191E"/>
    <w:rsid w:val="007E1B80"/>
    <w:rsid w:val="007E35BC"/>
    <w:rsid w:val="007E3CC9"/>
    <w:rsid w:val="007E45FB"/>
    <w:rsid w:val="007E46C8"/>
    <w:rsid w:val="007E46E7"/>
    <w:rsid w:val="007E515C"/>
    <w:rsid w:val="007E6634"/>
    <w:rsid w:val="007E6F49"/>
    <w:rsid w:val="007E6FA2"/>
    <w:rsid w:val="007F0C20"/>
    <w:rsid w:val="007F1024"/>
    <w:rsid w:val="007F129F"/>
    <w:rsid w:val="007F1A45"/>
    <w:rsid w:val="007F1F2E"/>
    <w:rsid w:val="007F3F0C"/>
    <w:rsid w:val="007F4384"/>
    <w:rsid w:val="007F4B0B"/>
    <w:rsid w:val="007F53E1"/>
    <w:rsid w:val="007F5689"/>
    <w:rsid w:val="007F6827"/>
    <w:rsid w:val="007F689C"/>
    <w:rsid w:val="007F753B"/>
    <w:rsid w:val="008018AC"/>
    <w:rsid w:val="008037D2"/>
    <w:rsid w:val="00804C43"/>
    <w:rsid w:val="00805224"/>
    <w:rsid w:val="00806B5F"/>
    <w:rsid w:val="00807102"/>
    <w:rsid w:val="008071A2"/>
    <w:rsid w:val="00807E13"/>
    <w:rsid w:val="00810D10"/>
    <w:rsid w:val="00810ECC"/>
    <w:rsid w:val="008127C6"/>
    <w:rsid w:val="008130D3"/>
    <w:rsid w:val="00813249"/>
    <w:rsid w:val="00813C39"/>
    <w:rsid w:val="00814EF4"/>
    <w:rsid w:val="00816604"/>
    <w:rsid w:val="00817996"/>
    <w:rsid w:val="00817AC6"/>
    <w:rsid w:val="00821832"/>
    <w:rsid w:val="00821D02"/>
    <w:rsid w:val="0082237F"/>
    <w:rsid w:val="00822A9A"/>
    <w:rsid w:val="008233B6"/>
    <w:rsid w:val="00824682"/>
    <w:rsid w:val="00825C63"/>
    <w:rsid w:val="008271F4"/>
    <w:rsid w:val="0082723C"/>
    <w:rsid w:val="00827D88"/>
    <w:rsid w:val="0083004E"/>
    <w:rsid w:val="00830350"/>
    <w:rsid w:val="008309B7"/>
    <w:rsid w:val="008309F1"/>
    <w:rsid w:val="0083167A"/>
    <w:rsid w:val="00831770"/>
    <w:rsid w:val="00831DA8"/>
    <w:rsid w:val="00834476"/>
    <w:rsid w:val="0083555B"/>
    <w:rsid w:val="00840FD2"/>
    <w:rsid w:val="008414BE"/>
    <w:rsid w:val="008423B8"/>
    <w:rsid w:val="00843D8D"/>
    <w:rsid w:val="00845036"/>
    <w:rsid w:val="00850BD9"/>
    <w:rsid w:val="00851F5F"/>
    <w:rsid w:val="00852ED2"/>
    <w:rsid w:val="00853CB3"/>
    <w:rsid w:val="00855100"/>
    <w:rsid w:val="00855507"/>
    <w:rsid w:val="00855B44"/>
    <w:rsid w:val="008617C2"/>
    <w:rsid w:val="00861EF2"/>
    <w:rsid w:val="00862DC7"/>
    <w:rsid w:val="008632AB"/>
    <w:rsid w:val="00864593"/>
    <w:rsid w:val="00865778"/>
    <w:rsid w:val="00866A89"/>
    <w:rsid w:val="00866B02"/>
    <w:rsid w:val="00867EFA"/>
    <w:rsid w:val="0087002D"/>
    <w:rsid w:val="00871DF8"/>
    <w:rsid w:val="00872326"/>
    <w:rsid w:val="0087299B"/>
    <w:rsid w:val="008736AB"/>
    <w:rsid w:val="008742FD"/>
    <w:rsid w:val="008744DB"/>
    <w:rsid w:val="00876FEC"/>
    <w:rsid w:val="0087773B"/>
    <w:rsid w:val="00877EC7"/>
    <w:rsid w:val="00880823"/>
    <w:rsid w:val="0088086D"/>
    <w:rsid w:val="00883664"/>
    <w:rsid w:val="00883F82"/>
    <w:rsid w:val="008847D3"/>
    <w:rsid w:val="00885A3B"/>
    <w:rsid w:val="00885C69"/>
    <w:rsid w:val="00886380"/>
    <w:rsid w:val="00886CB8"/>
    <w:rsid w:val="00886F9C"/>
    <w:rsid w:val="00887090"/>
    <w:rsid w:val="008874F8"/>
    <w:rsid w:val="00891053"/>
    <w:rsid w:val="00891A90"/>
    <w:rsid w:val="00892572"/>
    <w:rsid w:val="00892DA5"/>
    <w:rsid w:val="00896342"/>
    <w:rsid w:val="00896FA1"/>
    <w:rsid w:val="0089723E"/>
    <w:rsid w:val="00897807"/>
    <w:rsid w:val="00897BDE"/>
    <w:rsid w:val="008A052D"/>
    <w:rsid w:val="008A2E23"/>
    <w:rsid w:val="008A489A"/>
    <w:rsid w:val="008A48F4"/>
    <w:rsid w:val="008A4D61"/>
    <w:rsid w:val="008A5026"/>
    <w:rsid w:val="008A6680"/>
    <w:rsid w:val="008A7284"/>
    <w:rsid w:val="008B0670"/>
    <w:rsid w:val="008B189E"/>
    <w:rsid w:val="008B360D"/>
    <w:rsid w:val="008B3B85"/>
    <w:rsid w:val="008B3DE3"/>
    <w:rsid w:val="008B443B"/>
    <w:rsid w:val="008B530D"/>
    <w:rsid w:val="008B6439"/>
    <w:rsid w:val="008B6AC8"/>
    <w:rsid w:val="008C0164"/>
    <w:rsid w:val="008C1F78"/>
    <w:rsid w:val="008C2413"/>
    <w:rsid w:val="008C6FF6"/>
    <w:rsid w:val="008C7304"/>
    <w:rsid w:val="008C7692"/>
    <w:rsid w:val="008C7A2A"/>
    <w:rsid w:val="008D046E"/>
    <w:rsid w:val="008D19D1"/>
    <w:rsid w:val="008D2557"/>
    <w:rsid w:val="008D4488"/>
    <w:rsid w:val="008D5769"/>
    <w:rsid w:val="008D5B43"/>
    <w:rsid w:val="008D6675"/>
    <w:rsid w:val="008D6A8F"/>
    <w:rsid w:val="008E14A2"/>
    <w:rsid w:val="008E331C"/>
    <w:rsid w:val="008E3449"/>
    <w:rsid w:val="008E3DA6"/>
    <w:rsid w:val="008E5069"/>
    <w:rsid w:val="008E7C77"/>
    <w:rsid w:val="008E7E75"/>
    <w:rsid w:val="008F10B6"/>
    <w:rsid w:val="008F15A8"/>
    <w:rsid w:val="008F405C"/>
    <w:rsid w:val="008F5155"/>
    <w:rsid w:val="008F525C"/>
    <w:rsid w:val="008F59C7"/>
    <w:rsid w:val="008F5EDB"/>
    <w:rsid w:val="008F705E"/>
    <w:rsid w:val="009003F2"/>
    <w:rsid w:val="0090081A"/>
    <w:rsid w:val="009017AD"/>
    <w:rsid w:val="00902FC8"/>
    <w:rsid w:val="0090343E"/>
    <w:rsid w:val="00904420"/>
    <w:rsid w:val="0090463E"/>
    <w:rsid w:val="00905042"/>
    <w:rsid w:val="00905315"/>
    <w:rsid w:val="0090590C"/>
    <w:rsid w:val="0090591B"/>
    <w:rsid w:val="00906060"/>
    <w:rsid w:val="00906468"/>
    <w:rsid w:val="0090649E"/>
    <w:rsid w:val="0091012E"/>
    <w:rsid w:val="00911AFD"/>
    <w:rsid w:val="00913298"/>
    <w:rsid w:val="009132BC"/>
    <w:rsid w:val="00913C7F"/>
    <w:rsid w:val="0091400B"/>
    <w:rsid w:val="0091486B"/>
    <w:rsid w:val="00915187"/>
    <w:rsid w:val="00915427"/>
    <w:rsid w:val="00915643"/>
    <w:rsid w:val="00915A3C"/>
    <w:rsid w:val="00915B72"/>
    <w:rsid w:val="009179E1"/>
    <w:rsid w:val="00920F5A"/>
    <w:rsid w:val="00921681"/>
    <w:rsid w:val="00922F5D"/>
    <w:rsid w:val="00923603"/>
    <w:rsid w:val="00923E2E"/>
    <w:rsid w:val="009258D3"/>
    <w:rsid w:val="0092614C"/>
    <w:rsid w:val="0092666F"/>
    <w:rsid w:val="0092747A"/>
    <w:rsid w:val="0093010F"/>
    <w:rsid w:val="00931643"/>
    <w:rsid w:val="00931869"/>
    <w:rsid w:val="009319B1"/>
    <w:rsid w:val="009327CA"/>
    <w:rsid w:val="00932FF2"/>
    <w:rsid w:val="00933121"/>
    <w:rsid w:val="00934014"/>
    <w:rsid w:val="009341AF"/>
    <w:rsid w:val="00940D30"/>
    <w:rsid w:val="00940F51"/>
    <w:rsid w:val="0094255C"/>
    <w:rsid w:val="009425D5"/>
    <w:rsid w:val="009438F4"/>
    <w:rsid w:val="00946DC5"/>
    <w:rsid w:val="00947FEE"/>
    <w:rsid w:val="00950119"/>
    <w:rsid w:val="00950BF5"/>
    <w:rsid w:val="0095310A"/>
    <w:rsid w:val="009531F0"/>
    <w:rsid w:val="009553A1"/>
    <w:rsid w:val="00956579"/>
    <w:rsid w:val="00956795"/>
    <w:rsid w:val="009567B4"/>
    <w:rsid w:val="00957B1A"/>
    <w:rsid w:val="00957B3B"/>
    <w:rsid w:val="009603E4"/>
    <w:rsid w:val="00960D6C"/>
    <w:rsid w:val="00962AA5"/>
    <w:rsid w:val="00962CE0"/>
    <w:rsid w:val="009638A9"/>
    <w:rsid w:val="0096453B"/>
    <w:rsid w:val="0096592E"/>
    <w:rsid w:val="009673E8"/>
    <w:rsid w:val="0097012E"/>
    <w:rsid w:val="00970651"/>
    <w:rsid w:val="00972345"/>
    <w:rsid w:val="009728AD"/>
    <w:rsid w:val="00973A3A"/>
    <w:rsid w:val="0097507B"/>
    <w:rsid w:val="00975F47"/>
    <w:rsid w:val="00976366"/>
    <w:rsid w:val="00976A30"/>
    <w:rsid w:val="00976BBE"/>
    <w:rsid w:val="00976E88"/>
    <w:rsid w:val="00977217"/>
    <w:rsid w:val="009775E5"/>
    <w:rsid w:val="00977E23"/>
    <w:rsid w:val="0098239B"/>
    <w:rsid w:val="009825CE"/>
    <w:rsid w:val="00982780"/>
    <w:rsid w:val="00982C47"/>
    <w:rsid w:val="00983B47"/>
    <w:rsid w:val="00983F08"/>
    <w:rsid w:val="00983F6A"/>
    <w:rsid w:val="00985144"/>
    <w:rsid w:val="00985906"/>
    <w:rsid w:val="00987546"/>
    <w:rsid w:val="0099000E"/>
    <w:rsid w:val="009927B7"/>
    <w:rsid w:val="00993AA5"/>
    <w:rsid w:val="009952F1"/>
    <w:rsid w:val="00996EE5"/>
    <w:rsid w:val="00997233"/>
    <w:rsid w:val="0099761E"/>
    <w:rsid w:val="009976C1"/>
    <w:rsid w:val="009A0428"/>
    <w:rsid w:val="009A172C"/>
    <w:rsid w:val="009A2363"/>
    <w:rsid w:val="009A2865"/>
    <w:rsid w:val="009A4268"/>
    <w:rsid w:val="009A6746"/>
    <w:rsid w:val="009A6DB0"/>
    <w:rsid w:val="009A6EF4"/>
    <w:rsid w:val="009A77C1"/>
    <w:rsid w:val="009B040A"/>
    <w:rsid w:val="009B0614"/>
    <w:rsid w:val="009B1DFB"/>
    <w:rsid w:val="009B3263"/>
    <w:rsid w:val="009B3840"/>
    <w:rsid w:val="009B4302"/>
    <w:rsid w:val="009B43B8"/>
    <w:rsid w:val="009B50A2"/>
    <w:rsid w:val="009B5B62"/>
    <w:rsid w:val="009B6516"/>
    <w:rsid w:val="009C100A"/>
    <w:rsid w:val="009C1AC5"/>
    <w:rsid w:val="009C3923"/>
    <w:rsid w:val="009C3DD1"/>
    <w:rsid w:val="009C4525"/>
    <w:rsid w:val="009C49BE"/>
    <w:rsid w:val="009C4B22"/>
    <w:rsid w:val="009C624C"/>
    <w:rsid w:val="009C655A"/>
    <w:rsid w:val="009C7918"/>
    <w:rsid w:val="009D0DCF"/>
    <w:rsid w:val="009D16C4"/>
    <w:rsid w:val="009D20C0"/>
    <w:rsid w:val="009D36F2"/>
    <w:rsid w:val="009D374E"/>
    <w:rsid w:val="009D42FB"/>
    <w:rsid w:val="009D48FA"/>
    <w:rsid w:val="009D6955"/>
    <w:rsid w:val="009D6CB8"/>
    <w:rsid w:val="009D71E9"/>
    <w:rsid w:val="009D73F3"/>
    <w:rsid w:val="009E113B"/>
    <w:rsid w:val="009E133F"/>
    <w:rsid w:val="009E1F7F"/>
    <w:rsid w:val="009E3333"/>
    <w:rsid w:val="009E35D1"/>
    <w:rsid w:val="009E4B58"/>
    <w:rsid w:val="009E5109"/>
    <w:rsid w:val="009E5F3D"/>
    <w:rsid w:val="009E6283"/>
    <w:rsid w:val="009F2614"/>
    <w:rsid w:val="009F2BCC"/>
    <w:rsid w:val="009F374B"/>
    <w:rsid w:val="009F5AD5"/>
    <w:rsid w:val="009F63FA"/>
    <w:rsid w:val="009F6485"/>
    <w:rsid w:val="009F6975"/>
    <w:rsid w:val="009F6ADA"/>
    <w:rsid w:val="009F758A"/>
    <w:rsid w:val="009F7E26"/>
    <w:rsid w:val="00A00175"/>
    <w:rsid w:val="00A005EE"/>
    <w:rsid w:val="00A01B52"/>
    <w:rsid w:val="00A020E0"/>
    <w:rsid w:val="00A021CC"/>
    <w:rsid w:val="00A0283B"/>
    <w:rsid w:val="00A02DF4"/>
    <w:rsid w:val="00A03106"/>
    <w:rsid w:val="00A036B3"/>
    <w:rsid w:val="00A043CB"/>
    <w:rsid w:val="00A0461B"/>
    <w:rsid w:val="00A056E9"/>
    <w:rsid w:val="00A05836"/>
    <w:rsid w:val="00A063A4"/>
    <w:rsid w:val="00A06D97"/>
    <w:rsid w:val="00A07783"/>
    <w:rsid w:val="00A07DAC"/>
    <w:rsid w:val="00A10AE4"/>
    <w:rsid w:val="00A1172E"/>
    <w:rsid w:val="00A1216A"/>
    <w:rsid w:val="00A12FD1"/>
    <w:rsid w:val="00A136DF"/>
    <w:rsid w:val="00A13E28"/>
    <w:rsid w:val="00A1460F"/>
    <w:rsid w:val="00A149AD"/>
    <w:rsid w:val="00A14CF9"/>
    <w:rsid w:val="00A14F9F"/>
    <w:rsid w:val="00A170CC"/>
    <w:rsid w:val="00A17851"/>
    <w:rsid w:val="00A202C2"/>
    <w:rsid w:val="00A20997"/>
    <w:rsid w:val="00A20E59"/>
    <w:rsid w:val="00A23B4E"/>
    <w:rsid w:val="00A259E3"/>
    <w:rsid w:val="00A25FBC"/>
    <w:rsid w:val="00A264D9"/>
    <w:rsid w:val="00A26DCB"/>
    <w:rsid w:val="00A318FE"/>
    <w:rsid w:val="00A33441"/>
    <w:rsid w:val="00A336EA"/>
    <w:rsid w:val="00A33F46"/>
    <w:rsid w:val="00A34BF7"/>
    <w:rsid w:val="00A34ED3"/>
    <w:rsid w:val="00A35AD7"/>
    <w:rsid w:val="00A36853"/>
    <w:rsid w:val="00A37368"/>
    <w:rsid w:val="00A375A2"/>
    <w:rsid w:val="00A4072A"/>
    <w:rsid w:val="00A4160B"/>
    <w:rsid w:val="00A42AED"/>
    <w:rsid w:val="00A4357A"/>
    <w:rsid w:val="00A43C47"/>
    <w:rsid w:val="00A440E6"/>
    <w:rsid w:val="00A44A33"/>
    <w:rsid w:val="00A45902"/>
    <w:rsid w:val="00A467C1"/>
    <w:rsid w:val="00A468E9"/>
    <w:rsid w:val="00A470DF"/>
    <w:rsid w:val="00A47E97"/>
    <w:rsid w:val="00A505F9"/>
    <w:rsid w:val="00A50FD8"/>
    <w:rsid w:val="00A5179A"/>
    <w:rsid w:val="00A52362"/>
    <w:rsid w:val="00A52E96"/>
    <w:rsid w:val="00A53836"/>
    <w:rsid w:val="00A544BF"/>
    <w:rsid w:val="00A544F7"/>
    <w:rsid w:val="00A55148"/>
    <w:rsid w:val="00A55894"/>
    <w:rsid w:val="00A55AC3"/>
    <w:rsid w:val="00A56278"/>
    <w:rsid w:val="00A56623"/>
    <w:rsid w:val="00A568A2"/>
    <w:rsid w:val="00A56F1D"/>
    <w:rsid w:val="00A57B2C"/>
    <w:rsid w:val="00A612D4"/>
    <w:rsid w:val="00A628B3"/>
    <w:rsid w:val="00A6296E"/>
    <w:rsid w:val="00A63F58"/>
    <w:rsid w:val="00A64952"/>
    <w:rsid w:val="00A67201"/>
    <w:rsid w:val="00A74A47"/>
    <w:rsid w:val="00A75F08"/>
    <w:rsid w:val="00A773AA"/>
    <w:rsid w:val="00A77839"/>
    <w:rsid w:val="00A77FCC"/>
    <w:rsid w:val="00A8064E"/>
    <w:rsid w:val="00A82359"/>
    <w:rsid w:val="00A82A44"/>
    <w:rsid w:val="00A82BF7"/>
    <w:rsid w:val="00A830E8"/>
    <w:rsid w:val="00A83752"/>
    <w:rsid w:val="00A8438F"/>
    <w:rsid w:val="00A87545"/>
    <w:rsid w:val="00A87CB9"/>
    <w:rsid w:val="00A87D76"/>
    <w:rsid w:val="00A87E68"/>
    <w:rsid w:val="00A90FD6"/>
    <w:rsid w:val="00A93CA2"/>
    <w:rsid w:val="00A93F76"/>
    <w:rsid w:val="00A9434A"/>
    <w:rsid w:val="00A94668"/>
    <w:rsid w:val="00A9518E"/>
    <w:rsid w:val="00A953D6"/>
    <w:rsid w:val="00A95D67"/>
    <w:rsid w:val="00A974E7"/>
    <w:rsid w:val="00AA0073"/>
    <w:rsid w:val="00AA0373"/>
    <w:rsid w:val="00AA03A9"/>
    <w:rsid w:val="00AA16F7"/>
    <w:rsid w:val="00AA3C38"/>
    <w:rsid w:val="00AA401F"/>
    <w:rsid w:val="00AA4279"/>
    <w:rsid w:val="00AA43A3"/>
    <w:rsid w:val="00AA49D3"/>
    <w:rsid w:val="00AA5C2E"/>
    <w:rsid w:val="00AA5E76"/>
    <w:rsid w:val="00AA70AE"/>
    <w:rsid w:val="00AB07F5"/>
    <w:rsid w:val="00AB1386"/>
    <w:rsid w:val="00AB33AE"/>
    <w:rsid w:val="00AB33E3"/>
    <w:rsid w:val="00AB4403"/>
    <w:rsid w:val="00AB53E2"/>
    <w:rsid w:val="00AB546B"/>
    <w:rsid w:val="00AB5DA6"/>
    <w:rsid w:val="00AB7154"/>
    <w:rsid w:val="00AC10CB"/>
    <w:rsid w:val="00AC41CF"/>
    <w:rsid w:val="00AC4B53"/>
    <w:rsid w:val="00AC5063"/>
    <w:rsid w:val="00AC529C"/>
    <w:rsid w:val="00AC62F2"/>
    <w:rsid w:val="00AC6B13"/>
    <w:rsid w:val="00AC6BA0"/>
    <w:rsid w:val="00AC6E9B"/>
    <w:rsid w:val="00AC709C"/>
    <w:rsid w:val="00AC78A8"/>
    <w:rsid w:val="00AD0DD8"/>
    <w:rsid w:val="00AD1394"/>
    <w:rsid w:val="00AD20CE"/>
    <w:rsid w:val="00AD2A91"/>
    <w:rsid w:val="00AD2AA7"/>
    <w:rsid w:val="00AD308A"/>
    <w:rsid w:val="00AD3BBF"/>
    <w:rsid w:val="00AD411A"/>
    <w:rsid w:val="00AD42D3"/>
    <w:rsid w:val="00AD476B"/>
    <w:rsid w:val="00AD5BE9"/>
    <w:rsid w:val="00AD5DD1"/>
    <w:rsid w:val="00AD6D7E"/>
    <w:rsid w:val="00AE0960"/>
    <w:rsid w:val="00AE1592"/>
    <w:rsid w:val="00AE2055"/>
    <w:rsid w:val="00AE335D"/>
    <w:rsid w:val="00AE3FFE"/>
    <w:rsid w:val="00AE4025"/>
    <w:rsid w:val="00AE5692"/>
    <w:rsid w:val="00AE58CE"/>
    <w:rsid w:val="00AE6EA0"/>
    <w:rsid w:val="00AE760A"/>
    <w:rsid w:val="00AF0216"/>
    <w:rsid w:val="00AF0F15"/>
    <w:rsid w:val="00AF11E3"/>
    <w:rsid w:val="00AF1435"/>
    <w:rsid w:val="00AF2808"/>
    <w:rsid w:val="00AF32CC"/>
    <w:rsid w:val="00AF47B2"/>
    <w:rsid w:val="00AF49D5"/>
    <w:rsid w:val="00AF5029"/>
    <w:rsid w:val="00AF5526"/>
    <w:rsid w:val="00B006DC"/>
    <w:rsid w:val="00B00BBD"/>
    <w:rsid w:val="00B01B03"/>
    <w:rsid w:val="00B01D46"/>
    <w:rsid w:val="00B03955"/>
    <w:rsid w:val="00B05942"/>
    <w:rsid w:val="00B06F32"/>
    <w:rsid w:val="00B07BDD"/>
    <w:rsid w:val="00B103E8"/>
    <w:rsid w:val="00B10419"/>
    <w:rsid w:val="00B107F3"/>
    <w:rsid w:val="00B1085B"/>
    <w:rsid w:val="00B122B4"/>
    <w:rsid w:val="00B1348C"/>
    <w:rsid w:val="00B135DD"/>
    <w:rsid w:val="00B13FC1"/>
    <w:rsid w:val="00B14B4E"/>
    <w:rsid w:val="00B15626"/>
    <w:rsid w:val="00B17636"/>
    <w:rsid w:val="00B2154C"/>
    <w:rsid w:val="00B216C1"/>
    <w:rsid w:val="00B2256C"/>
    <w:rsid w:val="00B225C4"/>
    <w:rsid w:val="00B22DDB"/>
    <w:rsid w:val="00B23FE4"/>
    <w:rsid w:val="00B2520F"/>
    <w:rsid w:val="00B26FAC"/>
    <w:rsid w:val="00B27057"/>
    <w:rsid w:val="00B27D6C"/>
    <w:rsid w:val="00B306C3"/>
    <w:rsid w:val="00B318BD"/>
    <w:rsid w:val="00B32C4B"/>
    <w:rsid w:val="00B334CE"/>
    <w:rsid w:val="00B33550"/>
    <w:rsid w:val="00B3383D"/>
    <w:rsid w:val="00B34295"/>
    <w:rsid w:val="00B34393"/>
    <w:rsid w:val="00B34A90"/>
    <w:rsid w:val="00B36A3A"/>
    <w:rsid w:val="00B37E84"/>
    <w:rsid w:val="00B40485"/>
    <w:rsid w:val="00B408D1"/>
    <w:rsid w:val="00B415A3"/>
    <w:rsid w:val="00B42063"/>
    <w:rsid w:val="00B4299C"/>
    <w:rsid w:val="00B42E41"/>
    <w:rsid w:val="00B4322A"/>
    <w:rsid w:val="00B43706"/>
    <w:rsid w:val="00B43766"/>
    <w:rsid w:val="00B439E9"/>
    <w:rsid w:val="00B44306"/>
    <w:rsid w:val="00B452BA"/>
    <w:rsid w:val="00B46438"/>
    <w:rsid w:val="00B47C06"/>
    <w:rsid w:val="00B51FFE"/>
    <w:rsid w:val="00B5280D"/>
    <w:rsid w:val="00B530FD"/>
    <w:rsid w:val="00B5363D"/>
    <w:rsid w:val="00B547FF"/>
    <w:rsid w:val="00B554A3"/>
    <w:rsid w:val="00B55531"/>
    <w:rsid w:val="00B55717"/>
    <w:rsid w:val="00B56019"/>
    <w:rsid w:val="00B5676C"/>
    <w:rsid w:val="00B57401"/>
    <w:rsid w:val="00B57AFA"/>
    <w:rsid w:val="00B57DF5"/>
    <w:rsid w:val="00B608D9"/>
    <w:rsid w:val="00B61F33"/>
    <w:rsid w:val="00B643EC"/>
    <w:rsid w:val="00B6600C"/>
    <w:rsid w:val="00B66058"/>
    <w:rsid w:val="00B66EE3"/>
    <w:rsid w:val="00B67F28"/>
    <w:rsid w:val="00B7043B"/>
    <w:rsid w:val="00B70632"/>
    <w:rsid w:val="00B74913"/>
    <w:rsid w:val="00B76C0F"/>
    <w:rsid w:val="00B76F6E"/>
    <w:rsid w:val="00B81131"/>
    <w:rsid w:val="00B81322"/>
    <w:rsid w:val="00B814E8"/>
    <w:rsid w:val="00B81AAD"/>
    <w:rsid w:val="00B84CE8"/>
    <w:rsid w:val="00B84FFF"/>
    <w:rsid w:val="00B8614E"/>
    <w:rsid w:val="00B86904"/>
    <w:rsid w:val="00B87CDF"/>
    <w:rsid w:val="00B91ACE"/>
    <w:rsid w:val="00B9238C"/>
    <w:rsid w:val="00B92AA0"/>
    <w:rsid w:val="00B93276"/>
    <w:rsid w:val="00B94323"/>
    <w:rsid w:val="00B9524C"/>
    <w:rsid w:val="00B95BC3"/>
    <w:rsid w:val="00B95FF5"/>
    <w:rsid w:val="00B977A9"/>
    <w:rsid w:val="00B97EFD"/>
    <w:rsid w:val="00BA0A1D"/>
    <w:rsid w:val="00BA15CF"/>
    <w:rsid w:val="00BA3131"/>
    <w:rsid w:val="00BA3ECF"/>
    <w:rsid w:val="00BA5014"/>
    <w:rsid w:val="00BA51E2"/>
    <w:rsid w:val="00BA5310"/>
    <w:rsid w:val="00BA554D"/>
    <w:rsid w:val="00BA6663"/>
    <w:rsid w:val="00BA7490"/>
    <w:rsid w:val="00BB1CC0"/>
    <w:rsid w:val="00BB2887"/>
    <w:rsid w:val="00BB36E1"/>
    <w:rsid w:val="00BB5B42"/>
    <w:rsid w:val="00BB6681"/>
    <w:rsid w:val="00BB787E"/>
    <w:rsid w:val="00BC08D3"/>
    <w:rsid w:val="00BC21AE"/>
    <w:rsid w:val="00BC2B71"/>
    <w:rsid w:val="00BC2BB6"/>
    <w:rsid w:val="00BC386F"/>
    <w:rsid w:val="00BC48C4"/>
    <w:rsid w:val="00BC4BB0"/>
    <w:rsid w:val="00BC6021"/>
    <w:rsid w:val="00BC6337"/>
    <w:rsid w:val="00BC6A7E"/>
    <w:rsid w:val="00BD16A5"/>
    <w:rsid w:val="00BD19C7"/>
    <w:rsid w:val="00BD2802"/>
    <w:rsid w:val="00BD332C"/>
    <w:rsid w:val="00BD344C"/>
    <w:rsid w:val="00BD3458"/>
    <w:rsid w:val="00BD3F46"/>
    <w:rsid w:val="00BD5AF1"/>
    <w:rsid w:val="00BD6878"/>
    <w:rsid w:val="00BD6A0C"/>
    <w:rsid w:val="00BD6A8A"/>
    <w:rsid w:val="00BD7050"/>
    <w:rsid w:val="00BD7A8A"/>
    <w:rsid w:val="00BE0C78"/>
    <w:rsid w:val="00BE39AE"/>
    <w:rsid w:val="00BE3CFD"/>
    <w:rsid w:val="00BE4493"/>
    <w:rsid w:val="00BE52F5"/>
    <w:rsid w:val="00BE5793"/>
    <w:rsid w:val="00BE5B3C"/>
    <w:rsid w:val="00BE67FC"/>
    <w:rsid w:val="00BF0BF8"/>
    <w:rsid w:val="00BF12A4"/>
    <w:rsid w:val="00BF21CF"/>
    <w:rsid w:val="00BF2C90"/>
    <w:rsid w:val="00BF3089"/>
    <w:rsid w:val="00BF30D9"/>
    <w:rsid w:val="00BF39E8"/>
    <w:rsid w:val="00BF4F7E"/>
    <w:rsid w:val="00BF61D1"/>
    <w:rsid w:val="00BF78B3"/>
    <w:rsid w:val="00BF78C8"/>
    <w:rsid w:val="00BF7C9B"/>
    <w:rsid w:val="00BF7CC6"/>
    <w:rsid w:val="00C001BE"/>
    <w:rsid w:val="00C012A8"/>
    <w:rsid w:val="00C0205B"/>
    <w:rsid w:val="00C030E8"/>
    <w:rsid w:val="00C042EC"/>
    <w:rsid w:val="00C04AF7"/>
    <w:rsid w:val="00C04F15"/>
    <w:rsid w:val="00C06C67"/>
    <w:rsid w:val="00C10604"/>
    <w:rsid w:val="00C10FAE"/>
    <w:rsid w:val="00C11C7B"/>
    <w:rsid w:val="00C123A6"/>
    <w:rsid w:val="00C123B7"/>
    <w:rsid w:val="00C137F5"/>
    <w:rsid w:val="00C139A8"/>
    <w:rsid w:val="00C13AB6"/>
    <w:rsid w:val="00C13B98"/>
    <w:rsid w:val="00C1482C"/>
    <w:rsid w:val="00C14867"/>
    <w:rsid w:val="00C1592E"/>
    <w:rsid w:val="00C179FD"/>
    <w:rsid w:val="00C17D01"/>
    <w:rsid w:val="00C23A28"/>
    <w:rsid w:val="00C2506F"/>
    <w:rsid w:val="00C2528F"/>
    <w:rsid w:val="00C30889"/>
    <w:rsid w:val="00C308C1"/>
    <w:rsid w:val="00C30BDC"/>
    <w:rsid w:val="00C3208B"/>
    <w:rsid w:val="00C32128"/>
    <w:rsid w:val="00C32A07"/>
    <w:rsid w:val="00C33CD3"/>
    <w:rsid w:val="00C36671"/>
    <w:rsid w:val="00C36709"/>
    <w:rsid w:val="00C37B72"/>
    <w:rsid w:val="00C4226D"/>
    <w:rsid w:val="00C42763"/>
    <w:rsid w:val="00C42E23"/>
    <w:rsid w:val="00C436C7"/>
    <w:rsid w:val="00C441F1"/>
    <w:rsid w:val="00C4525E"/>
    <w:rsid w:val="00C46644"/>
    <w:rsid w:val="00C47203"/>
    <w:rsid w:val="00C51721"/>
    <w:rsid w:val="00C51EB7"/>
    <w:rsid w:val="00C549F7"/>
    <w:rsid w:val="00C54EA3"/>
    <w:rsid w:val="00C6144D"/>
    <w:rsid w:val="00C614A9"/>
    <w:rsid w:val="00C62585"/>
    <w:rsid w:val="00C644AA"/>
    <w:rsid w:val="00C64AE7"/>
    <w:rsid w:val="00C65C1B"/>
    <w:rsid w:val="00C66171"/>
    <w:rsid w:val="00C66320"/>
    <w:rsid w:val="00C66C96"/>
    <w:rsid w:val="00C67ABA"/>
    <w:rsid w:val="00C701D1"/>
    <w:rsid w:val="00C73918"/>
    <w:rsid w:val="00C74CF8"/>
    <w:rsid w:val="00C766E6"/>
    <w:rsid w:val="00C77DEF"/>
    <w:rsid w:val="00C80A11"/>
    <w:rsid w:val="00C80A42"/>
    <w:rsid w:val="00C82483"/>
    <w:rsid w:val="00C83F24"/>
    <w:rsid w:val="00C843F1"/>
    <w:rsid w:val="00C84744"/>
    <w:rsid w:val="00C872F0"/>
    <w:rsid w:val="00C87AAB"/>
    <w:rsid w:val="00C9128F"/>
    <w:rsid w:val="00C91ED1"/>
    <w:rsid w:val="00C928EF"/>
    <w:rsid w:val="00C92B19"/>
    <w:rsid w:val="00C936D6"/>
    <w:rsid w:val="00C93C8C"/>
    <w:rsid w:val="00C940B5"/>
    <w:rsid w:val="00C94269"/>
    <w:rsid w:val="00C94455"/>
    <w:rsid w:val="00C949BA"/>
    <w:rsid w:val="00C9534D"/>
    <w:rsid w:val="00C95DD7"/>
    <w:rsid w:val="00C97F8F"/>
    <w:rsid w:val="00CA1F38"/>
    <w:rsid w:val="00CA1F6E"/>
    <w:rsid w:val="00CA2578"/>
    <w:rsid w:val="00CA262F"/>
    <w:rsid w:val="00CA2854"/>
    <w:rsid w:val="00CA3713"/>
    <w:rsid w:val="00CA3AFC"/>
    <w:rsid w:val="00CA4330"/>
    <w:rsid w:val="00CA4C4E"/>
    <w:rsid w:val="00CA51A6"/>
    <w:rsid w:val="00CA5DDB"/>
    <w:rsid w:val="00CA7659"/>
    <w:rsid w:val="00CA7C7E"/>
    <w:rsid w:val="00CB01FC"/>
    <w:rsid w:val="00CB033A"/>
    <w:rsid w:val="00CB0B02"/>
    <w:rsid w:val="00CB1150"/>
    <w:rsid w:val="00CB1DC3"/>
    <w:rsid w:val="00CB2A56"/>
    <w:rsid w:val="00CB2C8E"/>
    <w:rsid w:val="00CB42E9"/>
    <w:rsid w:val="00CB4849"/>
    <w:rsid w:val="00CB4869"/>
    <w:rsid w:val="00CB59ED"/>
    <w:rsid w:val="00CB5E11"/>
    <w:rsid w:val="00CB63DD"/>
    <w:rsid w:val="00CB65B5"/>
    <w:rsid w:val="00CB71AC"/>
    <w:rsid w:val="00CC10F8"/>
    <w:rsid w:val="00CC279D"/>
    <w:rsid w:val="00CC2A13"/>
    <w:rsid w:val="00CC2A4F"/>
    <w:rsid w:val="00CC4227"/>
    <w:rsid w:val="00CC6609"/>
    <w:rsid w:val="00CC738A"/>
    <w:rsid w:val="00CD04E1"/>
    <w:rsid w:val="00CD15B6"/>
    <w:rsid w:val="00CD2BD4"/>
    <w:rsid w:val="00CD46B5"/>
    <w:rsid w:val="00CD5131"/>
    <w:rsid w:val="00CD5348"/>
    <w:rsid w:val="00CD6A99"/>
    <w:rsid w:val="00CD6B38"/>
    <w:rsid w:val="00CD6C2F"/>
    <w:rsid w:val="00CD78C7"/>
    <w:rsid w:val="00CD7D0F"/>
    <w:rsid w:val="00CE04C3"/>
    <w:rsid w:val="00CE0D7C"/>
    <w:rsid w:val="00CE12A0"/>
    <w:rsid w:val="00CE1A58"/>
    <w:rsid w:val="00CE1DA7"/>
    <w:rsid w:val="00CE583E"/>
    <w:rsid w:val="00CE6DCD"/>
    <w:rsid w:val="00CE6E50"/>
    <w:rsid w:val="00CE7137"/>
    <w:rsid w:val="00CE76BE"/>
    <w:rsid w:val="00CE7B91"/>
    <w:rsid w:val="00CF0FBD"/>
    <w:rsid w:val="00CF4065"/>
    <w:rsid w:val="00CF5857"/>
    <w:rsid w:val="00CF7143"/>
    <w:rsid w:val="00CF7BBC"/>
    <w:rsid w:val="00CF7DFD"/>
    <w:rsid w:val="00D00E1E"/>
    <w:rsid w:val="00D0161E"/>
    <w:rsid w:val="00D01FF6"/>
    <w:rsid w:val="00D023D6"/>
    <w:rsid w:val="00D03938"/>
    <w:rsid w:val="00D03DD0"/>
    <w:rsid w:val="00D04380"/>
    <w:rsid w:val="00D0481E"/>
    <w:rsid w:val="00D04F8B"/>
    <w:rsid w:val="00D050B0"/>
    <w:rsid w:val="00D06505"/>
    <w:rsid w:val="00D07B86"/>
    <w:rsid w:val="00D11511"/>
    <w:rsid w:val="00D125F8"/>
    <w:rsid w:val="00D13F04"/>
    <w:rsid w:val="00D1422D"/>
    <w:rsid w:val="00D14970"/>
    <w:rsid w:val="00D16445"/>
    <w:rsid w:val="00D17E34"/>
    <w:rsid w:val="00D20051"/>
    <w:rsid w:val="00D2027F"/>
    <w:rsid w:val="00D238F1"/>
    <w:rsid w:val="00D239DE"/>
    <w:rsid w:val="00D244D5"/>
    <w:rsid w:val="00D26908"/>
    <w:rsid w:val="00D26B53"/>
    <w:rsid w:val="00D26F3D"/>
    <w:rsid w:val="00D270B5"/>
    <w:rsid w:val="00D27D60"/>
    <w:rsid w:val="00D30423"/>
    <w:rsid w:val="00D31A01"/>
    <w:rsid w:val="00D31FD8"/>
    <w:rsid w:val="00D334E7"/>
    <w:rsid w:val="00D350F3"/>
    <w:rsid w:val="00D351FE"/>
    <w:rsid w:val="00D3596E"/>
    <w:rsid w:val="00D35FB0"/>
    <w:rsid w:val="00D378D9"/>
    <w:rsid w:val="00D37A43"/>
    <w:rsid w:val="00D40390"/>
    <w:rsid w:val="00D42B8A"/>
    <w:rsid w:val="00D4413E"/>
    <w:rsid w:val="00D455B9"/>
    <w:rsid w:val="00D45889"/>
    <w:rsid w:val="00D458AC"/>
    <w:rsid w:val="00D50B4C"/>
    <w:rsid w:val="00D5123E"/>
    <w:rsid w:val="00D51AC6"/>
    <w:rsid w:val="00D51EB4"/>
    <w:rsid w:val="00D5240D"/>
    <w:rsid w:val="00D5336D"/>
    <w:rsid w:val="00D5379F"/>
    <w:rsid w:val="00D54C12"/>
    <w:rsid w:val="00D5563B"/>
    <w:rsid w:val="00D60285"/>
    <w:rsid w:val="00D60623"/>
    <w:rsid w:val="00D618A3"/>
    <w:rsid w:val="00D6200C"/>
    <w:rsid w:val="00D635CD"/>
    <w:rsid w:val="00D6474F"/>
    <w:rsid w:val="00D65469"/>
    <w:rsid w:val="00D65E9C"/>
    <w:rsid w:val="00D67089"/>
    <w:rsid w:val="00D670A8"/>
    <w:rsid w:val="00D67225"/>
    <w:rsid w:val="00D704F3"/>
    <w:rsid w:val="00D70983"/>
    <w:rsid w:val="00D70B18"/>
    <w:rsid w:val="00D710E7"/>
    <w:rsid w:val="00D7144C"/>
    <w:rsid w:val="00D72A9F"/>
    <w:rsid w:val="00D73059"/>
    <w:rsid w:val="00D73422"/>
    <w:rsid w:val="00D73F9E"/>
    <w:rsid w:val="00D744DA"/>
    <w:rsid w:val="00D74907"/>
    <w:rsid w:val="00D749BD"/>
    <w:rsid w:val="00D74BCD"/>
    <w:rsid w:val="00D74F23"/>
    <w:rsid w:val="00D750B3"/>
    <w:rsid w:val="00D75EB5"/>
    <w:rsid w:val="00D77078"/>
    <w:rsid w:val="00D772BB"/>
    <w:rsid w:val="00D80C4F"/>
    <w:rsid w:val="00D813A1"/>
    <w:rsid w:val="00D813E4"/>
    <w:rsid w:val="00D814E2"/>
    <w:rsid w:val="00D81E8B"/>
    <w:rsid w:val="00D857C5"/>
    <w:rsid w:val="00D86746"/>
    <w:rsid w:val="00D86903"/>
    <w:rsid w:val="00D8712C"/>
    <w:rsid w:val="00D873E4"/>
    <w:rsid w:val="00D87DA0"/>
    <w:rsid w:val="00D90142"/>
    <w:rsid w:val="00D904A4"/>
    <w:rsid w:val="00D9101F"/>
    <w:rsid w:val="00D91B36"/>
    <w:rsid w:val="00D91DD8"/>
    <w:rsid w:val="00D942B5"/>
    <w:rsid w:val="00D9532F"/>
    <w:rsid w:val="00D9546D"/>
    <w:rsid w:val="00D956FE"/>
    <w:rsid w:val="00D96F78"/>
    <w:rsid w:val="00D977FA"/>
    <w:rsid w:val="00D97AA0"/>
    <w:rsid w:val="00DA10FB"/>
    <w:rsid w:val="00DA1BE1"/>
    <w:rsid w:val="00DA1F83"/>
    <w:rsid w:val="00DA2490"/>
    <w:rsid w:val="00DA28C7"/>
    <w:rsid w:val="00DA417B"/>
    <w:rsid w:val="00DA43C4"/>
    <w:rsid w:val="00DA452F"/>
    <w:rsid w:val="00DA4F3C"/>
    <w:rsid w:val="00DA5226"/>
    <w:rsid w:val="00DA63EE"/>
    <w:rsid w:val="00DA65E5"/>
    <w:rsid w:val="00DA666F"/>
    <w:rsid w:val="00DA70C2"/>
    <w:rsid w:val="00DB03F0"/>
    <w:rsid w:val="00DB0764"/>
    <w:rsid w:val="00DB15A7"/>
    <w:rsid w:val="00DB2995"/>
    <w:rsid w:val="00DB3CC6"/>
    <w:rsid w:val="00DB3DDF"/>
    <w:rsid w:val="00DC0865"/>
    <w:rsid w:val="00DC0A5A"/>
    <w:rsid w:val="00DC3543"/>
    <w:rsid w:val="00DC3F51"/>
    <w:rsid w:val="00DC4C35"/>
    <w:rsid w:val="00DC58D7"/>
    <w:rsid w:val="00DC6CBD"/>
    <w:rsid w:val="00DD0DF4"/>
    <w:rsid w:val="00DD1480"/>
    <w:rsid w:val="00DD1835"/>
    <w:rsid w:val="00DD21B6"/>
    <w:rsid w:val="00DD4133"/>
    <w:rsid w:val="00DD46E9"/>
    <w:rsid w:val="00DD619E"/>
    <w:rsid w:val="00DD6795"/>
    <w:rsid w:val="00DD7678"/>
    <w:rsid w:val="00DE0033"/>
    <w:rsid w:val="00DE0488"/>
    <w:rsid w:val="00DE23FB"/>
    <w:rsid w:val="00DE3A6B"/>
    <w:rsid w:val="00DE3F85"/>
    <w:rsid w:val="00DE444C"/>
    <w:rsid w:val="00DE64AF"/>
    <w:rsid w:val="00DE64C7"/>
    <w:rsid w:val="00DE6F21"/>
    <w:rsid w:val="00DE7E0B"/>
    <w:rsid w:val="00DE7F56"/>
    <w:rsid w:val="00DF1FE9"/>
    <w:rsid w:val="00DF59B5"/>
    <w:rsid w:val="00DF77AC"/>
    <w:rsid w:val="00DF7E76"/>
    <w:rsid w:val="00E012D2"/>
    <w:rsid w:val="00E02F3E"/>
    <w:rsid w:val="00E1027C"/>
    <w:rsid w:val="00E10EA0"/>
    <w:rsid w:val="00E118C6"/>
    <w:rsid w:val="00E11A29"/>
    <w:rsid w:val="00E13E55"/>
    <w:rsid w:val="00E147B0"/>
    <w:rsid w:val="00E1572E"/>
    <w:rsid w:val="00E15D12"/>
    <w:rsid w:val="00E166BB"/>
    <w:rsid w:val="00E16CE0"/>
    <w:rsid w:val="00E17BDA"/>
    <w:rsid w:val="00E2324D"/>
    <w:rsid w:val="00E242E3"/>
    <w:rsid w:val="00E253B7"/>
    <w:rsid w:val="00E2603A"/>
    <w:rsid w:val="00E2650B"/>
    <w:rsid w:val="00E26BD0"/>
    <w:rsid w:val="00E275E0"/>
    <w:rsid w:val="00E27825"/>
    <w:rsid w:val="00E27B56"/>
    <w:rsid w:val="00E300E7"/>
    <w:rsid w:val="00E330AE"/>
    <w:rsid w:val="00E3325E"/>
    <w:rsid w:val="00E34AE5"/>
    <w:rsid w:val="00E365FA"/>
    <w:rsid w:val="00E37485"/>
    <w:rsid w:val="00E377C4"/>
    <w:rsid w:val="00E3798D"/>
    <w:rsid w:val="00E37E16"/>
    <w:rsid w:val="00E40439"/>
    <w:rsid w:val="00E40878"/>
    <w:rsid w:val="00E427FE"/>
    <w:rsid w:val="00E4331E"/>
    <w:rsid w:val="00E43D42"/>
    <w:rsid w:val="00E453C5"/>
    <w:rsid w:val="00E456AB"/>
    <w:rsid w:val="00E5118B"/>
    <w:rsid w:val="00E513AF"/>
    <w:rsid w:val="00E516A3"/>
    <w:rsid w:val="00E51F0A"/>
    <w:rsid w:val="00E52837"/>
    <w:rsid w:val="00E553F0"/>
    <w:rsid w:val="00E55FD4"/>
    <w:rsid w:val="00E56E3B"/>
    <w:rsid w:val="00E56F7C"/>
    <w:rsid w:val="00E6129A"/>
    <w:rsid w:val="00E6172A"/>
    <w:rsid w:val="00E6210A"/>
    <w:rsid w:val="00E6217B"/>
    <w:rsid w:val="00E62336"/>
    <w:rsid w:val="00E63165"/>
    <w:rsid w:val="00E64523"/>
    <w:rsid w:val="00E64FB1"/>
    <w:rsid w:val="00E65098"/>
    <w:rsid w:val="00E65652"/>
    <w:rsid w:val="00E7060A"/>
    <w:rsid w:val="00E71197"/>
    <w:rsid w:val="00E7168F"/>
    <w:rsid w:val="00E71AC5"/>
    <w:rsid w:val="00E7278E"/>
    <w:rsid w:val="00E735C8"/>
    <w:rsid w:val="00E73AD1"/>
    <w:rsid w:val="00E74614"/>
    <w:rsid w:val="00E74845"/>
    <w:rsid w:val="00E74D1A"/>
    <w:rsid w:val="00E773F8"/>
    <w:rsid w:val="00E77B24"/>
    <w:rsid w:val="00E77CE4"/>
    <w:rsid w:val="00E80F1D"/>
    <w:rsid w:val="00E81FC9"/>
    <w:rsid w:val="00E83D31"/>
    <w:rsid w:val="00E84CE6"/>
    <w:rsid w:val="00E85095"/>
    <w:rsid w:val="00E907A2"/>
    <w:rsid w:val="00E91B4E"/>
    <w:rsid w:val="00E91C76"/>
    <w:rsid w:val="00E91DCB"/>
    <w:rsid w:val="00E925E4"/>
    <w:rsid w:val="00E92EF2"/>
    <w:rsid w:val="00E93293"/>
    <w:rsid w:val="00E940C8"/>
    <w:rsid w:val="00E9426F"/>
    <w:rsid w:val="00E9449F"/>
    <w:rsid w:val="00E94B34"/>
    <w:rsid w:val="00E94C6D"/>
    <w:rsid w:val="00E96807"/>
    <w:rsid w:val="00E97311"/>
    <w:rsid w:val="00EA04F9"/>
    <w:rsid w:val="00EA1D2A"/>
    <w:rsid w:val="00EA3F20"/>
    <w:rsid w:val="00EA5076"/>
    <w:rsid w:val="00EA6121"/>
    <w:rsid w:val="00EB13AF"/>
    <w:rsid w:val="00EB1A07"/>
    <w:rsid w:val="00EB1EFE"/>
    <w:rsid w:val="00EB272F"/>
    <w:rsid w:val="00EB2F27"/>
    <w:rsid w:val="00EB3FCE"/>
    <w:rsid w:val="00EB4B57"/>
    <w:rsid w:val="00EB593E"/>
    <w:rsid w:val="00EB5A4F"/>
    <w:rsid w:val="00EB5C61"/>
    <w:rsid w:val="00EB6423"/>
    <w:rsid w:val="00EB734F"/>
    <w:rsid w:val="00EB7A2C"/>
    <w:rsid w:val="00EB7BB3"/>
    <w:rsid w:val="00EC02BC"/>
    <w:rsid w:val="00EC2404"/>
    <w:rsid w:val="00EC2721"/>
    <w:rsid w:val="00EC285A"/>
    <w:rsid w:val="00EC337A"/>
    <w:rsid w:val="00EC3FD7"/>
    <w:rsid w:val="00EC4C76"/>
    <w:rsid w:val="00EC5715"/>
    <w:rsid w:val="00EC7AED"/>
    <w:rsid w:val="00ED14D3"/>
    <w:rsid w:val="00ED1731"/>
    <w:rsid w:val="00ED32C4"/>
    <w:rsid w:val="00ED336E"/>
    <w:rsid w:val="00ED33E2"/>
    <w:rsid w:val="00ED43B5"/>
    <w:rsid w:val="00ED4661"/>
    <w:rsid w:val="00ED65CC"/>
    <w:rsid w:val="00ED6855"/>
    <w:rsid w:val="00ED6D07"/>
    <w:rsid w:val="00EE0ACA"/>
    <w:rsid w:val="00EE2EE8"/>
    <w:rsid w:val="00EE4712"/>
    <w:rsid w:val="00EE540E"/>
    <w:rsid w:val="00EE780B"/>
    <w:rsid w:val="00EF009C"/>
    <w:rsid w:val="00EF06DE"/>
    <w:rsid w:val="00EF20F2"/>
    <w:rsid w:val="00EF2357"/>
    <w:rsid w:val="00EF3A6B"/>
    <w:rsid w:val="00EF4ADB"/>
    <w:rsid w:val="00EF5A48"/>
    <w:rsid w:val="00EF6067"/>
    <w:rsid w:val="00EF63AE"/>
    <w:rsid w:val="00EF6E80"/>
    <w:rsid w:val="00EF7837"/>
    <w:rsid w:val="00EF7B7D"/>
    <w:rsid w:val="00F0095E"/>
    <w:rsid w:val="00F01EC6"/>
    <w:rsid w:val="00F0399A"/>
    <w:rsid w:val="00F03B17"/>
    <w:rsid w:val="00F04117"/>
    <w:rsid w:val="00F04D9D"/>
    <w:rsid w:val="00F05C6D"/>
    <w:rsid w:val="00F06189"/>
    <w:rsid w:val="00F076FA"/>
    <w:rsid w:val="00F10CA6"/>
    <w:rsid w:val="00F121A5"/>
    <w:rsid w:val="00F133F4"/>
    <w:rsid w:val="00F136E2"/>
    <w:rsid w:val="00F1432E"/>
    <w:rsid w:val="00F143D0"/>
    <w:rsid w:val="00F2072C"/>
    <w:rsid w:val="00F21875"/>
    <w:rsid w:val="00F21F44"/>
    <w:rsid w:val="00F22185"/>
    <w:rsid w:val="00F2348F"/>
    <w:rsid w:val="00F246B0"/>
    <w:rsid w:val="00F2499D"/>
    <w:rsid w:val="00F25EB2"/>
    <w:rsid w:val="00F26C7D"/>
    <w:rsid w:val="00F27048"/>
    <w:rsid w:val="00F27501"/>
    <w:rsid w:val="00F2753B"/>
    <w:rsid w:val="00F306F4"/>
    <w:rsid w:val="00F30ED2"/>
    <w:rsid w:val="00F335CA"/>
    <w:rsid w:val="00F34966"/>
    <w:rsid w:val="00F34C35"/>
    <w:rsid w:val="00F353EF"/>
    <w:rsid w:val="00F35FE7"/>
    <w:rsid w:val="00F37131"/>
    <w:rsid w:val="00F373E4"/>
    <w:rsid w:val="00F3755D"/>
    <w:rsid w:val="00F37A50"/>
    <w:rsid w:val="00F37E3A"/>
    <w:rsid w:val="00F40E44"/>
    <w:rsid w:val="00F41C15"/>
    <w:rsid w:val="00F41DD7"/>
    <w:rsid w:val="00F41EE9"/>
    <w:rsid w:val="00F437E3"/>
    <w:rsid w:val="00F43DF5"/>
    <w:rsid w:val="00F448C0"/>
    <w:rsid w:val="00F44AFB"/>
    <w:rsid w:val="00F45F97"/>
    <w:rsid w:val="00F46474"/>
    <w:rsid w:val="00F46536"/>
    <w:rsid w:val="00F46BE7"/>
    <w:rsid w:val="00F46F0A"/>
    <w:rsid w:val="00F47DFB"/>
    <w:rsid w:val="00F47FCB"/>
    <w:rsid w:val="00F52250"/>
    <w:rsid w:val="00F52434"/>
    <w:rsid w:val="00F536DD"/>
    <w:rsid w:val="00F53E64"/>
    <w:rsid w:val="00F55804"/>
    <w:rsid w:val="00F55E5A"/>
    <w:rsid w:val="00F55F33"/>
    <w:rsid w:val="00F56A0D"/>
    <w:rsid w:val="00F56C80"/>
    <w:rsid w:val="00F56D4F"/>
    <w:rsid w:val="00F60075"/>
    <w:rsid w:val="00F620DE"/>
    <w:rsid w:val="00F623CB"/>
    <w:rsid w:val="00F6337B"/>
    <w:rsid w:val="00F64B4C"/>
    <w:rsid w:val="00F66F89"/>
    <w:rsid w:val="00F67F39"/>
    <w:rsid w:val="00F70112"/>
    <w:rsid w:val="00F7155A"/>
    <w:rsid w:val="00F723D4"/>
    <w:rsid w:val="00F729F8"/>
    <w:rsid w:val="00F742F6"/>
    <w:rsid w:val="00F76CFF"/>
    <w:rsid w:val="00F80748"/>
    <w:rsid w:val="00F812F6"/>
    <w:rsid w:val="00F81AFD"/>
    <w:rsid w:val="00F83146"/>
    <w:rsid w:val="00F83B6F"/>
    <w:rsid w:val="00F844AF"/>
    <w:rsid w:val="00F848A5"/>
    <w:rsid w:val="00F85194"/>
    <w:rsid w:val="00F85A5A"/>
    <w:rsid w:val="00F874BA"/>
    <w:rsid w:val="00F87B3F"/>
    <w:rsid w:val="00F87EF3"/>
    <w:rsid w:val="00F90154"/>
    <w:rsid w:val="00F9075F"/>
    <w:rsid w:val="00F90CAF"/>
    <w:rsid w:val="00F92B6B"/>
    <w:rsid w:val="00F9374B"/>
    <w:rsid w:val="00F94B46"/>
    <w:rsid w:val="00F95433"/>
    <w:rsid w:val="00F965A5"/>
    <w:rsid w:val="00FA0C61"/>
    <w:rsid w:val="00FA0D35"/>
    <w:rsid w:val="00FA1522"/>
    <w:rsid w:val="00FA29D7"/>
    <w:rsid w:val="00FA35AB"/>
    <w:rsid w:val="00FA4EE7"/>
    <w:rsid w:val="00FA57A6"/>
    <w:rsid w:val="00FA5C6C"/>
    <w:rsid w:val="00FA6BEB"/>
    <w:rsid w:val="00FA6CB9"/>
    <w:rsid w:val="00FA79AB"/>
    <w:rsid w:val="00FA7CEB"/>
    <w:rsid w:val="00FB13BB"/>
    <w:rsid w:val="00FB20A2"/>
    <w:rsid w:val="00FB2ADB"/>
    <w:rsid w:val="00FB37FD"/>
    <w:rsid w:val="00FB38F7"/>
    <w:rsid w:val="00FB402D"/>
    <w:rsid w:val="00FB6025"/>
    <w:rsid w:val="00FB6F5E"/>
    <w:rsid w:val="00FC10F9"/>
    <w:rsid w:val="00FC12ED"/>
    <w:rsid w:val="00FC215F"/>
    <w:rsid w:val="00FC2BAE"/>
    <w:rsid w:val="00FC3047"/>
    <w:rsid w:val="00FC5B6B"/>
    <w:rsid w:val="00FC5B8B"/>
    <w:rsid w:val="00FC6AAB"/>
    <w:rsid w:val="00FC720C"/>
    <w:rsid w:val="00FC72F5"/>
    <w:rsid w:val="00FC7722"/>
    <w:rsid w:val="00FC7D47"/>
    <w:rsid w:val="00FC7EB3"/>
    <w:rsid w:val="00FD06FF"/>
    <w:rsid w:val="00FD30CC"/>
    <w:rsid w:val="00FD43D2"/>
    <w:rsid w:val="00FD4FAB"/>
    <w:rsid w:val="00FD5E25"/>
    <w:rsid w:val="00FD6068"/>
    <w:rsid w:val="00FD7DBF"/>
    <w:rsid w:val="00FD7F8D"/>
    <w:rsid w:val="00FE31C3"/>
    <w:rsid w:val="00FE337C"/>
    <w:rsid w:val="00FE46F7"/>
    <w:rsid w:val="00FE4AFD"/>
    <w:rsid w:val="00FE4CFA"/>
    <w:rsid w:val="00FE5187"/>
    <w:rsid w:val="00FF145C"/>
    <w:rsid w:val="00FF255D"/>
    <w:rsid w:val="00FF33ED"/>
    <w:rsid w:val="00FF3D58"/>
    <w:rsid w:val="00FF4383"/>
    <w:rsid w:val="00FF5659"/>
    <w:rsid w:val="00FF5D7D"/>
    <w:rsid w:val="00FF6B19"/>
    <w:rsid w:val="00FF6BDF"/>
    <w:rsid w:val="00FF6DDB"/>
    <w:rsid w:val="00FF6ED8"/>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rPr>
      <w:lang w:val="en-GB"/>
    </w:rPr>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3E51"/>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rPr>
  </w:style>
  <w:style w:type="paragraph" w:styleId="FootnoteText">
    <w:name w:val="footnote text"/>
    <w:basedOn w:val="Normal"/>
    <w:link w:val="FootnoteTextChar"/>
    <w:unhideWhenUsed/>
    <w:rsid w:val="0000530F"/>
    <w:rPr>
      <w:rFonts w:ascii="Arial" w:eastAsiaTheme="minorHAnsi" w:hAnsi="Arial"/>
      <w:sz w:val="16"/>
      <w:szCs w:val="20"/>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 w:type="character" w:styleId="UnresolvedMention">
    <w:name w:val="Unresolved Mention"/>
    <w:basedOn w:val="DefaultParagraphFont"/>
    <w:uiPriority w:val="99"/>
    <w:semiHidden/>
    <w:unhideWhenUsed/>
    <w:rsid w:val="00210223"/>
    <w:rPr>
      <w:color w:val="605E5C"/>
      <w:shd w:val="clear" w:color="auto" w:fill="E1DFDD"/>
    </w:rPr>
  </w:style>
  <w:style w:type="character" w:customStyle="1" w:styleId="Heading3Char">
    <w:name w:val="Heading 3 Char"/>
    <w:basedOn w:val="DefaultParagraphFont"/>
    <w:link w:val="Heading3"/>
    <w:uiPriority w:val="9"/>
    <w:semiHidden/>
    <w:rsid w:val="00483E51"/>
    <w:rPr>
      <w:rFonts w:asciiTheme="majorHAnsi" w:eastAsiaTheme="majorEastAsia" w:hAnsiTheme="majorHAnsi" w:cstheme="majorBidi"/>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25409452">
      <w:bodyDiv w:val="1"/>
      <w:marLeft w:val="0"/>
      <w:marRight w:val="0"/>
      <w:marTop w:val="0"/>
      <w:marBottom w:val="0"/>
      <w:divBdr>
        <w:top w:val="none" w:sz="0" w:space="0" w:color="auto"/>
        <w:left w:val="none" w:sz="0" w:space="0" w:color="auto"/>
        <w:bottom w:val="none" w:sz="0" w:space="0" w:color="auto"/>
        <w:right w:val="none" w:sz="0" w:space="0" w:color="auto"/>
      </w:divBdr>
      <w:divsChild>
        <w:div w:id="1610698552">
          <w:marLeft w:val="0"/>
          <w:marRight w:val="0"/>
          <w:marTop w:val="0"/>
          <w:marBottom w:val="0"/>
          <w:divBdr>
            <w:top w:val="none" w:sz="0" w:space="0" w:color="auto"/>
            <w:left w:val="none" w:sz="0" w:space="0" w:color="auto"/>
            <w:bottom w:val="none" w:sz="0" w:space="0" w:color="auto"/>
            <w:right w:val="none" w:sz="0" w:space="0" w:color="auto"/>
          </w:divBdr>
        </w:div>
        <w:div w:id="749544568">
          <w:marLeft w:val="0"/>
          <w:marRight w:val="0"/>
          <w:marTop w:val="0"/>
          <w:marBottom w:val="0"/>
          <w:divBdr>
            <w:top w:val="none" w:sz="0" w:space="0" w:color="auto"/>
            <w:left w:val="none" w:sz="0" w:space="0" w:color="auto"/>
            <w:bottom w:val="none" w:sz="0" w:space="0" w:color="auto"/>
            <w:right w:val="none" w:sz="0" w:space="0" w:color="auto"/>
          </w:divBdr>
        </w:div>
        <w:div w:id="477112522">
          <w:marLeft w:val="0"/>
          <w:marRight w:val="0"/>
          <w:marTop w:val="0"/>
          <w:marBottom w:val="0"/>
          <w:divBdr>
            <w:top w:val="none" w:sz="0" w:space="0" w:color="auto"/>
            <w:left w:val="none" w:sz="0" w:space="0" w:color="auto"/>
            <w:bottom w:val="none" w:sz="0" w:space="0" w:color="auto"/>
            <w:right w:val="none" w:sz="0" w:space="0" w:color="auto"/>
          </w:divBdr>
        </w:div>
        <w:div w:id="1948778947">
          <w:marLeft w:val="0"/>
          <w:marRight w:val="0"/>
          <w:marTop w:val="0"/>
          <w:marBottom w:val="0"/>
          <w:divBdr>
            <w:top w:val="none" w:sz="0" w:space="0" w:color="auto"/>
            <w:left w:val="none" w:sz="0" w:space="0" w:color="auto"/>
            <w:bottom w:val="none" w:sz="0" w:space="0" w:color="auto"/>
            <w:right w:val="none" w:sz="0" w:space="0" w:color="auto"/>
          </w:divBdr>
        </w:div>
        <w:div w:id="793518461">
          <w:marLeft w:val="0"/>
          <w:marRight w:val="0"/>
          <w:marTop w:val="0"/>
          <w:marBottom w:val="0"/>
          <w:divBdr>
            <w:top w:val="none" w:sz="0" w:space="0" w:color="auto"/>
            <w:left w:val="none" w:sz="0" w:space="0" w:color="auto"/>
            <w:bottom w:val="none" w:sz="0" w:space="0" w:color="auto"/>
            <w:right w:val="none" w:sz="0" w:space="0" w:color="auto"/>
          </w:divBdr>
        </w:div>
        <w:div w:id="1308054744">
          <w:marLeft w:val="0"/>
          <w:marRight w:val="0"/>
          <w:marTop w:val="0"/>
          <w:marBottom w:val="0"/>
          <w:divBdr>
            <w:top w:val="none" w:sz="0" w:space="0" w:color="auto"/>
            <w:left w:val="none" w:sz="0" w:space="0" w:color="auto"/>
            <w:bottom w:val="none" w:sz="0" w:space="0" w:color="auto"/>
            <w:right w:val="none" w:sz="0" w:space="0" w:color="auto"/>
          </w:divBdr>
        </w:div>
        <w:div w:id="258292799">
          <w:marLeft w:val="0"/>
          <w:marRight w:val="0"/>
          <w:marTop w:val="0"/>
          <w:marBottom w:val="0"/>
          <w:divBdr>
            <w:top w:val="none" w:sz="0" w:space="0" w:color="auto"/>
            <w:left w:val="none" w:sz="0" w:space="0" w:color="auto"/>
            <w:bottom w:val="none" w:sz="0" w:space="0" w:color="auto"/>
            <w:right w:val="none" w:sz="0" w:space="0" w:color="auto"/>
          </w:divBdr>
        </w:div>
        <w:div w:id="1356730689">
          <w:marLeft w:val="0"/>
          <w:marRight w:val="0"/>
          <w:marTop w:val="0"/>
          <w:marBottom w:val="0"/>
          <w:divBdr>
            <w:top w:val="none" w:sz="0" w:space="0" w:color="auto"/>
            <w:left w:val="none" w:sz="0" w:space="0" w:color="auto"/>
            <w:bottom w:val="none" w:sz="0" w:space="0" w:color="auto"/>
            <w:right w:val="none" w:sz="0" w:space="0" w:color="auto"/>
          </w:divBdr>
        </w:div>
        <w:div w:id="2100712200">
          <w:marLeft w:val="0"/>
          <w:marRight w:val="0"/>
          <w:marTop w:val="0"/>
          <w:marBottom w:val="0"/>
          <w:divBdr>
            <w:top w:val="none" w:sz="0" w:space="0" w:color="auto"/>
            <w:left w:val="none" w:sz="0" w:space="0" w:color="auto"/>
            <w:bottom w:val="none" w:sz="0" w:space="0" w:color="auto"/>
            <w:right w:val="none" w:sz="0" w:space="0" w:color="auto"/>
          </w:divBdr>
        </w:div>
        <w:div w:id="169222463">
          <w:marLeft w:val="0"/>
          <w:marRight w:val="0"/>
          <w:marTop w:val="0"/>
          <w:marBottom w:val="0"/>
          <w:divBdr>
            <w:top w:val="none" w:sz="0" w:space="0" w:color="auto"/>
            <w:left w:val="none" w:sz="0" w:space="0" w:color="auto"/>
            <w:bottom w:val="none" w:sz="0" w:space="0" w:color="auto"/>
            <w:right w:val="none" w:sz="0" w:space="0" w:color="auto"/>
          </w:divBdr>
        </w:div>
        <w:div w:id="2049796637">
          <w:marLeft w:val="0"/>
          <w:marRight w:val="0"/>
          <w:marTop w:val="0"/>
          <w:marBottom w:val="0"/>
          <w:divBdr>
            <w:top w:val="none" w:sz="0" w:space="0" w:color="auto"/>
            <w:left w:val="none" w:sz="0" w:space="0" w:color="auto"/>
            <w:bottom w:val="none" w:sz="0" w:space="0" w:color="auto"/>
            <w:right w:val="none" w:sz="0" w:space="0" w:color="auto"/>
          </w:divBdr>
        </w:div>
        <w:div w:id="2022655829">
          <w:marLeft w:val="0"/>
          <w:marRight w:val="0"/>
          <w:marTop w:val="0"/>
          <w:marBottom w:val="0"/>
          <w:divBdr>
            <w:top w:val="none" w:sz="0" w:space="0" w:color="auto"/>
            <w:left w:val="none" w:sz="0" w:space="0" w:color="auto"/>
            <w:bottom w:val="none" w:sz="0" w:space="0" w:color="auto"/>
            <w:right w:val="none" w:sz="0" w:space="0" w:color="auto"/>
          </w:divBdr>
        </w:div>
      </w:divsChild>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wales/national-multi-agency-practice-framework-childrens-servic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wales/childrens-rights-in-wales?%E2%81%A0"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wales/national-minimum-standards-regulated-childcare-children-age-12-years-statutory-guidance-standard-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wales/national-minimum-standards-regulated-childcare-children-age-12-years-statutory-guidance-contents-standard-6" TargetMode="External"/><Relationship Id="rId20" Type="http://schemas.openxmlformats.org/officeDocument/2006/relationships/hyperlink" Target="https://hwb.gov.wales/curriculum-for-wales/curriculum-and-assessment-arrangements-for-funded-non-maintained-nursery-settings/assessment-arrangements-for-funded-non-maintained-nursery-setting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afeguarding.wales/en/int-i/int-i-i1/i1-p1/" TargetMode="External"/><Relationship Id="rId5" Type="http://schemas.openxmlformats.org/officeDocument/2006/relationships/numbering" Target="numbering.xml"/><Relationship Id="rId15" Type="http://schemas.openxmlformats.org/officeDocument/2006/relationships/image" Target="media/image5.svg"/><Relationship Id="rId23" Type="http://schemas.openxmlformats.org/officeDocument/2006/relationships/hyperlink" Target="https://www.legislation.gov.uk/ukpga/2004/31/content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wb.gov.wales/curriculum-for-wales/curriculum-for-funded-non-maintained-nursery-setting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legislation.gov.uk/ukpga/1989/41/section/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f87048cef5bf20ea11736a9b07c38cbd">
  <xsd:schema xmlns:xsd="http://www.w3.org/2001/XMLSchema" xmlns:xs="http://www.w3.org/2001/XMLSchema" xmlns:p="http://schemas.microsoft.com/office/2006/metadata/properties" xmlns:ns3="577751d0-6084-4994-a202-0c32fc3287d3" targetNamespace="http://schemas.microsoft.com/office/2006/metadata/properties" ma:root="true" ma:fieldsID="e643f2c6da87517415654ee07f5c72d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7B912-F91D-4EFD-989C-2790670AB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8CC0F2-A64D-4CA6-A1E3-6921B3C9AAEA}">
  <ds:schemaRefs>
    <ds:schemaRef ds:uri="http://schemas.microsoft.com/sharepoint/v3/contenttype/forms"/>
  </ds:schemaRefs>
</ds:datastoreItem>
</file>

<file path=customXml/itemProps3.xml><?xml version="1.0" encoding="utf-8"?>
<ds:datastoreItem xmlns:ds="http://schemas.openxmlformats.org/officeDocument/2006/customXml" ds:itemID="{F7A96D92-321F-438C-95F1-57B5E4A4D017}">
  <ds:schemaRefs>
    <ds:schemaRef ds:uri="http://schemas.microsoft.com/office/2006/metadata/properties"/>
    <ds:schemaRef ds:uri="http://schemas.microsoft.com/office/infopath/2007/PartnerControls"/>
    <ds:schemaRef ds:uri="577751d0-6084-4994-a202-0c32fc3287d3"/>
  </ds:schemaRefs>
</ds:datastoreItem>
</file>

<file path=customXml/itemProps4.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2859</Words>
  <Characters>16298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19119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Early Years Education and Care                              The Professional Practice                  ECEY4014/C</dc:subject>
  <dc:creator>Alimah Akter</dc:creator>
  <cp:keywords>Strategic Framework, Service Review, Service Develpment, Strategic planning</cp:keywords>
  <dc:description/>
  <cp:lastModifiedBy>Alimah Akter</cp:lastModifiedBy>
  <cp:revision>2</cp:revision>
  <cp:lastPrinted>2015-05-03T22:04:00Z</cp:lastPrinted>
  <dcterms:created xsi:type="dcterms:W3CDTF">2026-10-21T19:40:00Z</dcterms:created>
  <dcterms:modified xsi:type="dcterms:W3CDTF">2026-10-21T19:40:00Z</dcterms:modified>
  <cp:category>Archives Sector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