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5D40FB1" w:rsidP="15D40FB1" w:rsidRDefault="15D40FB1" w14:paraId="2927DA2E" w14:textId="7B9B71B0">
      <w:pPr>
        <w:pStyle w:val="Normal"/>
        <w:ind w:left="360"/>
        <w:jc w:val="center"/>
        <w:rPr>
          <w:rFonts w:ascii="Arial" w:hAnsi="Arial" w:eastAsia="Arial" w:cs="Arial"/>
          <w:sz w:val="32"/>
          <w:szCs w:val="32"/>
        </w:rPr>
      </w:pPr>
      <w:r w:rsidRPr="15D40FB1" w:rsidR="15D40FB1">
        <w:rPr>
          <w:rFonts w:ascii="Arial" w:hAnsi="Arial" w:eastAsia="Arial" w:cs="Arial"/>
          <w:sz w:val="32"/>
          <w:szCs w:val="32"/>
        </w:rPr>
        <w:t xml:space="preserve">LEADERSHIP &amp; MANAGEMENT THEORY &amp; PRACTICE </w:t>
      </w:r>
    </w:p>
    <w:p w:rsidR="15D40FB1" w:rsidP="15D40FB1" w:rsidRDefault="15D40FB1" w14:paraId="2CE41C03" w14:textId="1325F5F4">
      <w:pPr>
        <w:pStyle w:val="Normal"/>
        <w:ind w:left="360"/>
        <w:jc w:val="center"/>
        <w:rPr>
          <w:rFonts w:ascii="Arial" w:hAnsi="Arial" w:eastAsia="Arial" w:cs="Arial"/>
          <w:sz w:val="32"/>
          <w:szCs w:val="32"/>
        </w:rPr>
      </w:pPr>
      <w:r w:rsidRPr="15D40FB1" w:rsidR="15D40FB1">
        <w:rPr>
          <w:rFonts w:ascii="Arial" w:hAnsi="Arial" w:eastAsia="Arial" w:cs="Arial"/>
          <w:sz w:val="32"/>
          <w:szCs w:val="32"/>
        </w:rPr>
        <w:t xml:space="preserve">ASSIGNMENT 1 </w:t>
      </w:r>
    </w:p>
    <w:p w:rsidR="15D40FB1" w:rsidP="15D40FB1" w:rsidRDefault="15D40FB1" w14:paraId="634FB087" w14:textId="26497974">
      <w:pPr>
        <w:pStyle w:val="Normal"/>
        <w:ind w:left="360"/>
        <w:jc w:val="center"/>
        <w:rPr>
          <w:rFonts w:ascii="Arial" w:hAnsi="Arial" w:eastAsia="Arial" w:cs="Arial"/>
          <w:sz w:val="32"/>
          <w:szCs w:val="32"/>
        </w:rPr>
      </w:pPr>
      <w:r w:rsidRPr="15D40FB1" w:rsidR="15D40FB1">
        <w:rPr>
          <w:rFonts w:ascii="Arial" w:hAnsi="Arial" w:eastAsia="Arial" w:cs="Arial"/>
          <w:sz w:val="32"/>
          <w:szCs w:val="32"/>
        </w:rPr>
        <w:t>LEADERSHIP &amp; INNOVATION</w:t>
      </w:r>
    </w:p>
    <w:p w:rsidR="15D40FB1" w:rsidP="15D40FB1" w:rsidRDefault="15D40FB1" w14:paraId="0914C64E" w14:textId="2A77EAA9">
      <w:pPr>
        <w:pStyle w:val="Normal"/>
        <w:ind w:left="360"/>
        <w:rPr>
          <w:rFonts w:ascii="Arial" w:hAnsi="Arial" w:eastAsia="Arial" w:cs="Arial"/>
          <w:sz w:val="24"/>
          <w:szCs w:val="24"/>
        </w:rPr>
      </w:pPr>
    </w:p>
    <w:p w:rsidR="15D40FB1" w:rsidP="15D40FB1" w:rsidRDefault="15D40FB1" w14:paraId="33EA10F8" w14:textId="14FEDC4D">
      <w:pPr>
        <w:pStyle w:val="Normal"/>
        <w:ind w:left="360"/>
        <w:rPr>
          <w:rFonts w:ascii="Arial" w:hAnsi="Arial" w:eastAsia="Arial" w:cs="Arial"/>
          <w:sz w:val="24"/>
          <w:szCs w:val="24"/>
        </w:rPr>
      </w:pPr>
    </w:p>
    <w:p w:rsidR="15D40FB1" w:rsidP="15D40FB1" w:rsidRDefault="15D40FB1" w14:paraId="7BD033AC" w14:textId="1C4E4EF8">
      <w:pPr>
        <w:pStyle w:val="Normal"/>
        <w:ind w:left="360"/>
        <w:jc w:val="center"/>
      </w:pPr>
      <w:r>
        <w:drawing>
          <wp:inline wp14:editId="76F8D47E" wp14:anchorId="46B74421">
            <wp:extent cx="4171950" cy="4171950"/>
            <wp:effectExtent l="0" t="0" r="0" b="0"/>
            <wp:docPr id="668479311" name="" title=""/>
            <wp:cNvGraphicFramePr>
              <a:graphicFrameLocks noChangeAspect="1"/>
            </wp:cNvGraphicFramePr>
            <a:graphic>
              <a:graphicData uri="http://schemas.openxmlformats.org/drawingml/2006/picture">
                <pic:pic>
                  <pic:nvPicPr>
                    <pic:cNvPr id="0" name=""/>
                    <pic:cNvPicPr/>
                  </pic:nvPicPr>
                  <pic:blipFill>
                    <a:blip r:embed="Raab1125b97ce4ab9">
                      <a:extLst>
                        <a:ext xmlns:a="http://schemas.openxmlformats.org/drawingml/2006/main" uri="{28A0092B-C50C-407E-A947-70E740481C1C}">
                          <a14:useLocalDpi val="0"/>
                        </a:ext>
                      </a:extLst>
                    </a:blip>
                    <a:stretch>
                      <a:fillRect/>
                    </a:stretch>
                  </pic:blipFill>
                  <pic:spPr>
                    <a:xfrm>
                      <a:off x="0" y="0"/>
                      <a:ext cx="4171950" cy="4171950"/>
                    </a:xfrm>
                    <a:prstGeom prst="rect">
                      <a:avLst/>
                    </a:prstGeom>
                  </pic:spPr>
                </pic:pic>
              </a:graphicData>
            </a:graphic>
          </wp:inline>
        </w:drawing>
      </w:r>
    </w:p>
    <w:p w:rsidR="15D40FB1" w:rsidP="15D40FB1" w:rsidRDefault="15D40FB1" w14:paraId="10D03D71" w14:textId="55BF46B8">
      <w:pPr>
        <w:pStyle w:val="Normal"/>
        <w:ind w:left="360"/>
        <w:rPr>
          <w:rFonts w:ascii="Arial" w:hAnsi="Arial" w:eastAsia="Arial" w:cs="Arial"/>
          <w:sz w:val="24"/>
          <w:szCs w:val="24"/>
        </w:rPr>
      </w:pPr>
    </w:p>
    <w:p w:rsidR="15D40FB1" w:rsidP="15D40FB1" w:rsidRDefault="15D40FB1" w14:paraId="732231B6" w14:textId="0D6C115C">
      <w:pPr>
        <w:pStyle w:val="Normal"/>
        <w:ind w:left="360"/>
        <w:rPr>
          <w:rFonts w:ascii="Arial" w:hAnsi="Arial" w:eastAsia="Arial" w:cs="Arial"/>
          <w:sz w:val="24"/>
          <w:szCs w:val="24"/>
        </w:rPr>
      </w:pPr>
    </w:p>
    <w:p w:rsidR="15D40FB1" w:rsidP="15D40FB1" w:rsidRDefault="15D40FB1" w14:paraId="26F2D501" w14:textId="1833B07F">
      <w:pPr>
        <w:pStyle w:val="Normal"/>
        <w:ind w:left="360"/>
        <w:rPr>
          <w:rFonts w:ascii="Arial" w:hAnsi="Arial" w:eastAsia="Arial" w:cs="Arial"/>
          <w:sz w:val="24"/>
          <w:szCs w:val="24"/>
        </w:rPr>
      </w:pPr>
      <w:r w:rsidRPr="15D40FB1" w:rsidR="15D40FB1">
        <w:rPr>
          <w:rFonts w:ascii="Arial" w:hAnsi="Arial" w:eastAsia="Arial" w:cs="Arial"/>
          <w:sz w:val="24"/>
          <w:szCs w:val="24"/>
        </w:rPr>
        <w:t xml:space="preserve">NAME: RENEE MARIA BAILEY </w:t>
      </w:r>
    </w:p>
    <w:p w:rsidR="15D40FB1" w:rsidP="15D40FB1" w:rsidRDefault="15D40FB1" w14:paraId="68152676" w14:textId="46D5BB6A">
      <w:pPr>
        <w:pStyle w:val="Normal"/>
        <w:ind w:left="360"/>
        <w:rPr>
          <w:rFonts w:ascii="Arial" w:hAnsi="Arial" w:eastAsia="Arial" w:cs="Arial"/>
          <w:sz w:val="24"/>
          <w:szCs w:val="24"/>
        </w:rPr>
      </w:pPr>
      <w:r w:rsidRPr="15D40FB1" w:rsidR="15D40FB1">
        <w:rPr>
          <w:rFonts w:ascii="Arial" w:hAnsi="Arial" w:eastAsia="Arial" w:cs="Arial"/>
          <w:sz w:val="24"/>
          <w:szCs w:val="24"/>
        </w:rPr>
        <w:t>STUDENT NUMBER: 1704422</w:t>
      </w:r>
    </w:p>
    <w:p w:rsidR="15D40FB1" w:rsidP="15D40FB1" w:rsidRDefault="15D40FB1" w14:paraId="5A610C7D" w14:textId="08DA7AD6">
      <w:pPr>
        <w:pStyle w:val="Normal"/>
        <w:ind w:left="360"/>
        <w:rPr>
          <w:rFonts w:ascii="Arial" w:hAnsi="Arial" w:eastAsia="Arial" w:cs="Arial"/>
          <w:sz w:val="24"/>
          <w:szCs w:val="24"/>
        </w:rPr>
      </w:pPr>
      <w:r w:rsidRPr="15D40FB1" w:rsidR="15D40FB1">
        <w:rPr>
          <w:rFonts w:ascii="Arial" w:hAnsi="Arial" w:eastAsia="Arial" w:cs="Arial"/>
          <w:sz w:val="24"/>
          <w:szCs w:val="24"/>
        </w:rPr>
        <w:t>MODULE CODE: M6X00882</w:t>
      </w:r>
    </w:p>
    <w:p w:rsidR="15D40FB1" w:rsidP="15D40FB1" w:rsidRDefault="15D40FB1" w14:paraId="2DF20739" w14:textId="26ABEB5C">
      <w:pPr>
        <w:pStyle w:val="Normal"/>
        <w:ind w:left="360"/>
        <w:rPr>
          <w:rFonts w:ascii="Arial" w:hAnsi="Arial" w:eastAsia="Arial" w:cs="Arial"/>
          <w:sz w:val="24"/>
          <w:szCs w:val="24"/>
        </w:rPr>
      </w:pPr>
    </w:p>
    <w:p w:rsidR="15D40FB1" w:rsidP="15D40FB1" w:rsidRDefault="15D40FB1" w14:paraId="0557450D" w14:textId="630D8D04">
      <w:pPr>
        <w:pStyle w:val="Normal"/>
        <w:ind w:left="360"/>
        <w:rPr>
          <w:rFonts w:ascii="Arial" w:hAnsi="Arial" w:eastAsia="Arial" w:cs="Arial"/>
          <w:sz w:val="24"/>
          <w:szCs w:val="24"/>
        </w:rPr>
      </w:pPr>
    </w:p>
    <w:p w:rsidR="15D40FB1" w:rsidP="15D40FB1" w:rsidRDefault="15D40FB1" w14:paraId="54B29BA2" w14:textId="4128B1AD">
      <w:pPr>
        <w:pStyle w:val="Normal"/>
        <w:ind w:left="360"/>
        <w:rPr>
          <w:rFonts w:ascii="Arial" w:hAnsi="Arial" w:eastAsia="Arial" w:cs="Arial"/>
          <w:sz w:val="24"/>
          <w:szCs w:val="24"/>
        </w:rPr>
      </w:pPr>
    </w:p>
    <w:p w:rsidR="15D40FB1" w:rsidP="15D40FB1" w:rsidRDefault="15D40FB1" w14:paraId="5A94EFCF" w14:textId="776DB80E">
      <w:pPr>
        <w:pStyle w:val="Normal"/>
        <w:ind w:left="360"/>
        <w:rPr>
          <w:rFonts w:ascii="Arial" w:hAnsi="Arial" w:eastAsia="Arial" w:cs="Arial"/>
          <w:sz w:val="24"/>
          <w:szCs w:val="24"/>
        </w:rPr>
      </w:pPr>
    </w:p>
    <w:p w:rsidR="15D40FB1" w:rsidP="15D40FB1" w:rsidRDefault="15D40FB1" w14:paraId="2D7CE629" w14:textId="0915DC83">
      <w:pPr>
        <w:pStyle w:val="Normal"/>
        <w:ind w:left="360"/>
        <w:rPr>
          <w:rFonts w:ascii="Arial" w:hAnsi="Arial" w:eastAsia="Arial" w:cs="Arial"/>
          <w:sz w:val="24"/>
          <w:szCs w:val="24"/>
        </w:rPr>
      </w:pPr>
    </w:p>
    <w:p w:rsidR="15D40FB1" w:rsidP="15D40FB1" w:rsidRDefault="15D40FB1" w14:paraId="08431138" w14:textId="794055B8">
      <w:pPr>
        <w:pStyle w:val="Normal"/>
        <w:ind w:left="360"/>
        <w:rPr>
          <w:rFonts w:ascii="Arial" w:hAnsi="Arial" w:eastAsia="Arial" w:cs="Arial"/>
          <w:sz w:val="24"/>
          <w:szCs w:val="24"/>
        </w:rPr>
      </w:pPr>
      <w:r w:rsidRPr="15D40FB1" w:rsidR="15D40FB1">
        <w:rPr>
          <w:rFonts w:ascii="Arial" w:hAnsi="Arial" w:eastAsia="Arial" w:cs="Arial"/>
          <w:sz w:val="24"/>
          <w:szCs w:val="24"/>
        </w:rPr>
        <w:t xml:space="preserve">CONTENTS PAGE </w:t>
      </w:r>
    </w:p>
    <w:p w:rsidR="15D40FB1" w:rsidP="15D40FB1" w:rsidRDefault="15D40FB1" w14:paraId="50C06DFE" w14:textId="5B903D99">
      <w:pPr>
        <w:pStyle w:val="Normal"/>
        <w:ind w:left="360"/>
        <w:rPr>
          <w:rFonts w:ascii="Arial" w:hAnsi="Arial" w:eastAsia="Arial" w:cs="Arial"/>
          <w:sz w:val="24"/>
          <w:szCs w:val="24"/>
        </w:rPr>
      </w:pPr>
    </w:p>
    <w:p w:rsidR="15D40FB1" w:rsidP="15D40FB1" w:rsidRDefault="15D40FB1" w14:paraId="3728E858" w14:textId="329BB0A5">
      <w:pPr>
        <w:pStyle w:val="Normal"/>
        <w:ind w:left="360"/>
        <w:rPr>
          <w:rFonts w:ascii="Arial" w:hAnsi="Arial" w:eastAsia="Arial" w:cs="Arial"/>
          <w:sz w:val="24"/>
          <w:szCs w:val="24"/>
        </w:rPr>
      </w:pPr>
      <w:r w:rsidRPr="15D40FB1" w:rsidR="15D40FB1">
        <w:rPr>
          <w:rFonts w:ascii="Arial" w:hAnsi="Arial" w:eastAsia="Arial" w:cs="Arial"/>
          <w:sz w:val="24"/>
          <w:szCs w:val="24"/>
        </w:rPr>
        <w:t>1. EXECUTIVE SUMMARY...............................................................................1</w:t>
      </w:r>
    </w:p>
    <w:p w:rsidR="15D40FB1" w:rsidP="15D40FB1" w:rsidRDefault="15D40FB1" w14:paraId="53E4F4C7" w14:textId="11683974">
      <w:pPr>
        <w:pStyle w:val="Normal"/>
        <w:ind w:left="360"/>
        <w:rPr>
          <w:rFonts w:ascii="Arial" w:hAnsi="Arial" w:eastAsia="Arial" w:cs="Arial"/>
          <w:sz w:val="24"/>
          <w:szCs w:val="24"/>
        </w:rPr>
      </w:pPr>
      <w:r w:rsidRPr="15D40FB1" w:rsidR="15D40FB1">
        <w:rPr>
          <w:rFonts w:ascii="Arial" w:hAnsi="Arial" w:eastAsia="Arial" w:cs="Arial"/>
          <w:sz w:val="24"/>
          <w:szCs w:val="24"/>
        </w:rPr>
        <w:t>2. INTRODUCTION...........................................................................................2</w:t>
      </w:r>
    </w:p>
    <w:p w:rsidR="15D40FB1" w:rsidP="15D40FB1" w:rsidRDefault="15D40FB1" w14:paraId="60023B90" w14:textId="337FA3A7">
      <w:pPr>
        <w:pStyle w:val="Normal"/>
        <w:ind w:left="360"/>
        <w:rPr>
          <w:rFonts w:ascii="Arial" w:hAnsi="Arial" w:eastAsia="Arial" w:cs="Arial"/>
          <w:sz w:val="24"/>
          <w:szCs w:val="24"/>
        </w:rPr>
      </w:pPr>
      <w:r w:rsidRPr="15D40FB1" w:rsidR="15D40FB1">
        <w:rPr>
          <w:rFonts w:ascii="Arial" w:hAnsi="Arial" w:eastAsia="Arial" w:cs="Arial"/>
          <w:sz w:val="24"/>
          <w:szCs w:val="24"/>
        </w:rPr>
        <w:t>3. LITERATURE REVIEW...............................................................................3-8</w:t>
      </w:r>
    </w:p>
    <w:p w:rsidR="15D40FB1" w:rsidP="15D40FB1" w:rsidRDefault="15D40FB1" w14:paraId="22F34A34" w14:textId="4A110C2C">
      <w:pPr>
        <w:pStyle w:val="Normal"/>
        <w:ind w:left="360"/>
        <w:rPr>
          <w:rFonts w:ascii="Arial" w:hAnsi="Arial" w:eastAsia="Arial" w:cs="Arial"/>
          <w:sz w:val="24"/>
          <w:szCs w:val="24"/>
        </w:rPr>
      </w:pPr>
      <w:r w:rsidRPr="15D40FB1" w:rsidR="15D40FB1">
        <w:rPr>
          <w:rFonts w:ascii="Arial" w:hAnsi="Arial" w:eastAsia="Arial" w:cs="Arial"/>
          <w:sz w:val="24"/>
          <w:szCs w:val="24"/>
        </w:rPr>
        <w:t>4. CONCLUSION...............................................................................................9</w:t>
      </w:r>
    </w:p>
    <w:p w:rsidR="15D40FB1" w:rsidP="15D40FB1" w:rsidRDefault="15D40FB1" w14:paraId="1223D7DB" w14:textId="7EB9ECD1">
      <w:pPr>
        <w:pStyle w:val="Normal"/>
        <w:ind w:left="360"/>
        <w:rPr>
          <w:rFonts w:ascii="Arial" w:hAnsi="Arial" w:eastAsia="Arial" w:cs="Arial"/>
          <w:sz w:val="24"/>
          <w:szCs w:val="24"/>
        </w:rPr>
      </w:pPr>
      <w:r w:rsidRPr="15D40FB1" w:rsidR="15D40FB1">
        <w:rPr>
          <w:rFonts w:ascii="Arial" w:hAnsi="Arial" w:eastAsia="Arial" w:cs="Arial"/>
          <w:sz w:val="24"/>
          <w:szCs w:val="24"/>
        </w:rPr>
        <w:t>5. RECOMMENDATIONS.................................................................................10</w:t>
      </w:r>
    </w:p>
    <w:p w:rsidR="15D40FB1" w:rsidP="15D40FB1" w:rsidRDefault="15D40FB1" w14:paraId="70AC57B0" w14:textId="66D274CD">
      <w:pPr>
        <w:pStyle w:val="Normal"/>
        <w:ind w:left="360"/>
        <w:rPr>
          <w:rFonts w:ascii="Arial" w:hAnsi="Arial" w:eastAsia="Arial" w:cs="Arial"/>
          <w:sz w:val="24"/>
          <w:szCs w:val="24"/>
        </w:rPr>
      </w:pPr>
      <w:r w:rsidRPr="15D40FB1" w:rsidR="15D40FB1">
        <w:rPr>
          <w:rFonts w:ascii="Arial" w:hAnsi="Arial" w:eastAsia="Arial" w:cs="Arial"/>
          <w:sz w:val="24"/>
          <w:szCs w:val="24"/>
        </w:rPr>
        <w:t>6. REFERENCES...........................................................................................11-13</w:t>
      </w:r>
    </w:p>
    <w:p w:rsidR="15D40FB1" w:rsidP="15D40FB1" w:rsidRDefault="15D40FB1" w14:paraId="363D98EC" w14:textId="38D2BA11">
      <w:pPr>
        <w:pStyle w:val="Normal"/>
        <w:ind w:left="360"/>
        <w:rPr>
          <w:rFonts w:ascii="Arial" w:hAnsi="Arial" w:eastAsia="Arial" w:cs="Arial"/>
          <w:sz w:val="24"/>
          <w:szCs w:val="24"/>
        </w:rPr>
      </w:pPr>
    </w:p>
    <w:p w:rsidR="15D40FB1" w:rsidP="15D40FB1" w:rsidRDefault="15D40FB1" w14:paraId="6EFD42C3" w14:textId="16AF9A2F">
      <w:pPr>
        <w:pStyle w:val="Normal"/>
        <w:ind w:left="360"/>
        <w:rPr>
          <w:rFonts w:ascii="Arial" w:hAnsi="Arial" w:eastAsia="Arial" w:cs="Arial"/>
          <w:sz w:val="24"/>
          <w:szCs w:val="24"/>
        </w:rPr>
      </w:pPr>
    </w:p>
    <w:p w:rsidR="15D40FB1" w:rsidP="15D40FB1" w:rsidRDefault="15D40FB1" w14:paraId="79694E43" w14:textId="09CA4F4A">
      <w:pPr>
        <w:pStyle w:val="Normal"/>
        <w:ind w:left="360"/>
        <w:rPr>
          <w:rFonts w:ascii="Arial" w:hAnsi="Arial" w:eastAsia="Arial" w:cs="Arial"/>
          <w:sz w:val="24"/>
          <w:szCs w:val="24"/>
        </w:rPr>
      </w:pPr>
    </w:p>
    <w:p w:rsidR="15D40FB1" w:rsidP="15D40FB1" w:rsidRDefault="15D40FB1" w14:paraId="69CC951F" w14:textId="0B6D6F13">
      <w:pPr>
        <w:pStyle w:val="Normal"/>
        <w:ind w:left="360"/>
        <w:rPr>
          <w:rFonts w:ascii="Arial" w:hAnsi="Arial" w:eastAsia="Arial" w:cs="Arial"/>
          <w:sz w:val="24"/>
          <w:szCs w:val="24"/>
        </w:rPr>
      </w:pPr>
    </w:p>
    <w:p w:rsidR="15D40FB1" w:rsidP="15D40FB1" w:rsidRDefault="15D40FB1" w14:paraId="72B32FE1" w14:textId="5366A1A7">
      <w:pPr>
        <w:pStyle w:val="Normal"/>
        <w:ind w:left="360"/>
        <w:rPr>
          <w:rFonts w:ascii="Arial" w:hAnsi="Arial" w:eastAsia="Arial" w:cs="Arial"/>
          <w:sz w:val="24"/>
          <w:szCs w:val="24"/>
        </w:rPr>
      </w:pPr>
    </w:p>
    <w:p w:rsidR="15D40FB1" w:rsidP="15D40FB1" w:rsidRDefault="15D40FB1" w14:paraId="1D3475E7" w14:textId="5AD24E52">
      <w:pPr>
        <w:pStyle w:val="Normal"/>
        <w:ind w:left="360"/>
        <w:rPr>
          <w:rFonts w:ascii="Arial" w:hAnsi="Arial" w:eastAsia="Arial" w:cs="Arial"/>
          <w:sz w:val="24"/>
          <w:szCs w:val="24"/>
        </w:rPr>
      </w:pPr>
    </w:p>
    <w:p w:rsidR="15D40FB1" w:rsidP="15D40FB1" w:rsidRDefault="15D40FB1" w14:paraId="761AFB21" w14:textId="72905C4A">
      <w:pPr>
        <w:pStyle w:val="Normal"/>
        <w:ind w:left="360"/>
        <w:rPr>
          <w:rFonts w:ascii="Arial" w:hAnsi="Arial" w:eastAsia="Arial" w:cs="Arial"/>
          <w:sz w:val="24"/>
          <w:szCs w:val="24"/>
        </w:rPr>
      </w:pPr>
    </w:p>
    <w:p w:rsidR="15D40FB1" w:rsidP="15D40FB1" w:rsidRDefault="15D40FB1" w14:paraId="0118FEB9" w14:textId="6FC2203B">
      <w:pPr>
        <w:pStyle w:val="Normal"/>
        <w:ind w:left="360"/>
        <w:rPr>
          <w:rFonts w:ascii="Arial" w:hAnsi="Arial" w:eastAsia="Arial" w:cs="Arial"/>
          <w:sz w:val="24"/>
          <w:szCs w:val="24"/>
        </w:rPr>
      </w:pPr>
    </w:p>
    <w:p w:rsidR="15D40FB1" w:rsidP="15D40FB1" w:rsidRDefault="15D40FB1" w14:paraId="32C0AB8B" w14:textId="60887BE5">
      <w:pPr>
        <w:pStyle w:val="Normal"/>
        <w:ind w:left="360"/>
        <w:rPr>
          <w:rFonts w:ascii="Arial" w:hAnsi="Arial" w:eastAsia="Arial" w:cs="Arial"/>
          <w:sz w:val="24"/>
          <w:szCs w:val="24"/>
        </w:rPr>
      </w:pPr>
    </w:p>
    <w:p w:rsidR="15D40FB1" w:rsidP="15D40FB1" w:rsidRDefault="15D40FB1" w14:paraId="041AA20D" w14:textId="77EAC18E">
      <w:pPr>
        <w:pStyle w:val="Normal"/>
        <w:ind w:left="360"/>
        <w:rPr>
          <w:rFonts w:ascii="Arial" w:hAnsi="Arial" w:eastAsia="Arial" w:cs="Arial"/>
          <w:sz w:val="24"/>
          <w:szCs w:val="24"/>
        </w:rPr>
      </w:pPr>
    </w:p>
    <w:p w:rsidR="15D40FB1" w:rsidP="15D40FB1" w:rsidRDefault="15D40FB1" w14:paraId="1E6BB24A" w14:textId="65C2822D">
      <w:pPr>
        <w:pStyle w:val="Normal"/>
        <w:ind w:left="360"/>
        <w:rPr>
          <w:rFonts w:ascii="Arial" w:hAnsi="Arial" w:eastAsia="Arial" w:cs="Arial"/>
          <w:sz w:val="24"/>
          <w:szCs w:val="24"/>
        </w:rPr>
      </w:pPr>
    </w:p>
    <w:p w:rsidR="15D40FB1" w:rsidP="15D40FB1" w:rsidRDefault="15D40FB1" w14:paraId="5A9EE0EE" w14:textId="41028B40">
      <w:pPr>
        <w:pStyle w:val="Normal"/>
        <w:ind w:left="360"/>
        <w:rPr>
          <w:rFonts w:ascii="Arial" w:hAnsi="Arial" w:eastAsia="Arial" w:cs="Arial"/>
          <w:sz w:val="24"/>
          <w:szCs w:val="24"/>
        </w:rPr>
      </w:pPr>
    </w:p>
    <w:p w:rsidR="15D40FB1" w:rsidP="15D40FB1" w:rsidRDefault="15D40FB1" w14:paraId="7F3C4377" w14:textId="003E30FF">
      <w:pPr>
        <w:pStyle w:val="Normal"/>
        <w:ind w:left="360"/>
        <w:rPr>
          <w:rFonts w:ascii="Arial" w:hAnsi="Arial" w:eastAsia="Arial" w:cs="Arial"/>
          <w:sz w:val="24"/>
          <w:szCs w:val="24"/>
        </w:rPr>
      </w:pPr>
    </w:p>
    <w:p w:rsidR="15D40FB1" w:rsidP="15D40FB1" w:rsidRDefault="15D40FB1" w14:paraId="7B9CA9CA" w14:textId="18DFB176">
      <w:pPr>
        <w:pStyle w:val="Normal"/>
        <w:ind w:left="360"/>
        <w:rPr>
          <w:rFonts w:ascii="Arial" w:hAnsi="Arial" w:eastAsia="Arial" w:cs="Arial"/>
          <w:sz w:val="24"/>
          <w:szCs w:val="24"/>
        </w:rPr>
      </w:pPr>
    </w:p>
    <w:p w:rsidR="15D40FB1" w:rsidP="15D40FB1" w:rsidRDefault="15D40FB1" w14:paraId="5979FFF4" w14:textId="548206B7">
      <w:pPr>
        <w:pStyle w:val="Normal"/>
        <w:ind w:left="360"/>
        <w:rPr>
          <w:rFonts w:ascii="Arial" w:hAnsi="Arial" w:eastAsia="Arial" w:cs="Arial"/>
          <w:sz w:val="24"/>
          <w:szCs w:val="24"/>
        </w:rPr>
      </w:pPr>
    </w:p>
    <w:p w:rsidR="15D40FB1" w:rsidP="15D40FB1" w:rsidRDefault="15D40FB1" w14:paraId="23078A52" w14:textId="1F77F191">
      <w:pPr>
        <w:pStyle w:val="Normal"/>
        <w:ind w:left="360"/>
        <w:rPr>
          <w:rFonts w:ascii="Arial" w:hAnsi="Arial" w:eastAsia="Arial" w:cs="Arial"/>
          <w:sz w:val="24"/>
          <w:szCs w:val="24"/>
        </w:rPr>
      </w:pPr>
    </w:p>
    <w:p w:rsidR="15D40FB1" w:rsidP="15D40FB1" w:rsidRDefault="15D40FB1" w14:paraId="5DD3EDEF" w14:textId="415A223A">
      <w:pPr>
        <w:pStyle w:val="Normal"/>
        <w:ind w:left="360"/>
        <w:rPr>
          <w:rFonts w:ascii="Arial" w:hAnsi="Arial" w:eastAsia="Arial" w:cs="Arial"/>
          <w:sz w:val="24"/>
          <w:szCs w:val="24"/>
        </w:rPr>
      </w:pPr>
    </w:p>
    <w:p w:rsidR="15D40FB1" w:rsidP="15D40FB1" w:rsidRDefault="15D40FB1" w14:paraId="76400AAC" w14:textId="0EA1D05D">
      <w:pPr>
        <w:pStyle w:val="Normal"/>
        <w:ind w:left="360"/>
        <w:rPr>
          <w:rFonts w:ascii="Arial" w:hAnsi="Arial" w:eastAsia="Arial" w:cs="Arial"/>
          <w:sz w:val="24"/>
          <w:szCs w:val="24"/>
        </w:rPr>
      </w:pPr>
    </w:p>
    <w:p w:rsidR="15D40FB1" w:rsidP="15D40FB1" w:rsidRDefault="15D40FB1" w14:paraId="124DB47E" w14:textId="2F0AE8B6">
      <w:pPr>
        <w:pStyle w:val="Normal"/>
        <w:ind w:left="360"/>
        <w:rPr>
          <w:rFonts w:ascii="Arial" w:hAnsi="Arial" w:eastAsia="Arial" w:cs="Arial"/>
          <w:sz w:val="24"/>
          <w:szCs w:val="24"/>
        </w:rPr>
      </w:pPr>
    </w:p>
    <w:p w:rsidR="15D40FB1" w:rsidP="15D40FB1" w:rsidRDefault="15D40FB1" w14:paraId="650D759F" w14:textId="07363F8F">
      <w:pPr>
        <w:pStyle w:val="Normal"/>
        <w:ind w:left="360"/>
        <w:rPr>
          <w:rFonts w:ascii="Arial" w:hAnsi="Arial" w:eastAsia="Arial" w:cs="Arial"/>
          <w:sz w:val="24"/>
          <w:szCs w:val="24"/>
        </w:rPr>
      </w:pPr>
    </w:p>
    <w:p xmlns:wp14="http://schemas.microsoft.com/office/word/2010/wordml" w:rsidP="15D40FB1" w14:paraId="2C078E63" wp14:textId="633C66E5">
      <w:pPr>
        <w:pStyle w:val="ListParagraph"/>
        <w:numPr>
          <w:ilvl w:val="0"/>
          <w:numId w:val="4"/>
        </w:numPr>
        <w:rPr>
          <w:rFonts w:ascii="Arial" w:hAnsi="Arial" w:eastAsia="Arial" w:cs="Arial" w:asciiTheme="minorAscii" w:hAnsiTheme="minorAscii" w:eastAsiaTheme="minorAscii" w:cstheme="minorAscii"/>
          <w:sz w:val="24"/>
          <w:szCs w:val="24"/>
        </w:rPr>
      </w:pPr>
      <w:bookmarkStart w:name="_GoBack" w:id="0"/>
      <w:bookmarkEnd w:id="0"/>
      <w:r w:rsidRPr="15D40FB1" w:rsidR="15D40FB1">
        <w:rPr>
          <w:rFonts w:ascii="Arial" w:hAnsi="Arial" w:eastAsia="Arial" w:cs="Arial"/>
          <w:sz w:val="24"/>
          <w:szCs w:val="24"/>
        </w:rPr>
        <w:t xml:space="preserve">EXECUTIVE SUMMARY </w:t>
      </w:r>
    </w:p>
    <w:p w:rsidR="15D40FB1" w:rsidP="15D40FB1" w:rsidRDefault="15D40FB1" w14:paraId="2A453DBD" w14:textId="7629D6D3">
      <w:pPr>
        <w:pStyle w:val="Normal"/>
        <w:bidi w:val="0"/>
        <w:spacing w:before="0" w:beforeAutospacing="off" w:after="160" w:afterAutospacing="off" w:line="259" w:lineRule="auto"/>
        <w:ind w:left="0" w:right="0"/>
        <w:jc w:val="left"/>
        <w:rPr>
          <w:rFonts w:ascii="Arial" w:hAnsi="Arial" w:eastAsia="Arial" w:cs="Arial"/>
          <w:sz w:val="24"/>
          <w:szCs w:val="24"/>
        </w:rPr>
      </w:pPr>
      <w:r w:rsidRPr="15D40FB1" w:rsidR="15D40FB1">
        <w:rPr>
          <w:rFonts w:ascii="Arial" w:hAnsi="Arial" w:eastAsia="Arial" w:cs="Arial"/>
          <w:sz w:val="24"/>
          <w:szCs w:val="24"/>
        </w:rPr>
        <w:t xml:space="preserve">In this report I looked at leadership skills that are required to become the world leader in innovation. I focused on external factors such as VUCA and internal factors such as CAS. I looked at what skills a leader should possess and the intensity of how innovation is important in leadership. I then went into emotional and social intelligence as that’s also an important factor. I also viewed </w:t>
      </w:r>
      <w:proofErr w:type="spellStart"/>
      <w:r w:rsidRPr="15D40FB1" w:rsidR="15D40FB1">
        <w:rPr>
          <w:rFonts w:ascii="Arial" w:hAnsi="Arial" w:eastAsia="Arial" w:cs="Arial"/>
          <w:sz w:val="24"/>
          <w:szCs w:val="24"/>
        </w:rPr>
        <w:t>globalisation</w:t>
      </w:r>
      <w:proofErr w:type="spellEnd"/>
      <w:r w:rsidRPr="15D40FB1" w:rsidR="15D40FB1">
        <w:rPr>
          <w:rFonts w:ascii="Arial" w:hAnsi="Arial" w:eastAsia="Arial" w:cs="Arial"/>
          <w:sz w:val="24"/>
          <w:szCs w:val="24"/>
        </w:rPr>
        <w:t xml:space="preserve"> and its impact as that is also an important megatrend. Lastly, I finished with giving recommendations on how to implement these skills into leadership as it will create and define an effective leader in an organisation.</w:t>
      </w:r>
    </w:p>
    <w:p w:rsidR="5E3F3A37" w:rsidP="5E3F3A37" w:rsidRDefault="5E3F3A37" w14:paraId="127B4649" w14:textId="60CA20E0">
      <w:pPr>
        <w:pStyle w:val="Normal"/>
        <w:ind w:left="0"/>
        <w:rPr>
          <w:rFonts w:ascii="Arial" w:hAnsi="Arial" w:eastAsia="Arial" w:cs="Arial"/>
          <w:sz w:val="24"/>
          <w:szCs w:val="24"/>
        </w:rPr>
      </w:pPr>
    </w:p>
    <w:p w:rsidR="5E3F3A37" w:rsidP="5E3F3A37" w:rsidRDefault="5E3F3A37" w14:paraId="07DBDFA5" w14:textId="3A738E3D">
      <w:pPr>
        <w:pStyle w:val="Normal"/>
        <w:ind w:left="0"/>
        <w:rPr>
          <w:rFonts w:ascii="Arial" w:hAnsi="Arial" w:eastAsia="Arial" w:cs="Arial"/>
          <w:sz w:val="24"/>
          <w:szCs w:val="24"/>
        </w:rPr>
      </w:pPr>
    </w:p>
    <w:p w:rsidR="5E3F3A37" w:rsidP="5E3F3A37" w:rsidRDefault="5E3F3A37" w14:paraId="7E78A8C5" w14:textId="08512095">
      <w:pPr>
        <w:pStyle w:val="Normal"/>
        <w:ind w:left="0"/>
        <w:rPr>
          <w:rFonts w:ascii="Arial" w:hAnsi="Arial" w:eastAsia="Arial" w:cs="Arial"/>
          <w:sz w:val="24"/>
          <w:szCs w:val="24"/>
        </w:rPr>
      </w:pPr>
    </w:p>
    <w:p w:rsidR="5E3F3A37" w:rsidP="5E3F3A37" w:rsidRDefault="5E3F3A37" w14:paraId="30A4C1AE" w14:textId="6A3138DE">
      <w:pPr>
        <w:pStyle w:val="Normal"/>
        <w:ind w:left="0"/>
        <w:rPr>
          <w:rFonts w:ascii="Arial" w:hAnsi="Arial" w:eastAsia="Arial" w:cs="Arial"/>
          <w:sz w:val="24"/>
          <w:szCs w:val="24"/>
        </w:rPr>
      </w:pPr>
    </w:p>
    <w:p w:rsidR="5E3F3A37" w:rsidP="15D40FB1" w:rsidRDefault="5E3F3A37" w14:paraId="66812407" w14:textId="4706E97D">
      <w:pPr>
        <w:pStyle w:val="Normal"/>
        <w:ind w:left="0"/>
        <w:rPr>
          <w:rFonts w:ascii="Arial" w:hAnsi="Arial" w:eastAsia="Arial" w:cs="Arial"/>
          <w:sz w:val="24"/>
          <w:szCs w:val="24"/>
        </w:rPr>
      </w:pPr>
    </w:p>
    <w:p w:rsidR="5E3F3A37" w:rsidP="15D40FB1" w:rsidRDefault="5E3F3A37" w14:paraId="465B9D32" w14:textId="02FCC6CB">
      <w:pPr>
        <w:pStyle w:val="Normal"/>
        <w:ind w:left="0"/>
        <w:rPr>
          <w:rFonts w:ascii="Arial" w:hAnsi="Arial" w:eastAsia="Arial" w:cs="Arial"/>
          <w:sz w:val="24"/>
          <w:szCs w:val="24"/>
        </w:rPr>
      </w:pPr>
    </w:p>
    <w:p w:rsidR="5E3F3A37" w:rsidP="15D40FB1" w:rsidRDefault="5E3F3A37" w14:paraId="3A510255" w14:textId="571E6504">
      <w:pPr>
        <w:pStyle w:val="Normal"/>
        <w:ind w:left="0"/>
        <w:rPr>
          <w:rFonts w:ascii="Arial" w:hAnsi="Arial" w:eastAsia="Arial" w:cs="Arial"/>
          <w:sz w:val="24"/>
          <w:szCs w:val="24"/>
        </w:rPr>
      </w:pPr>
    </w:p>
    <w:p w:rsidR="5E3F3A37" w:rsidP="15D40FB1" w:rsidRDefault="5E3F3A37" w14:paraId="3867EFC3" w14:textId="3C2EBAF2">
      <w:pPr>
        <w:pStyle w:val="Normal"/>
        <w:ind w:left="0"/>
        <w:rPr>
          <w:rFonts w:ascii="Arial" w:hAnsi="Arial" w:eastAsia="Arial" w:cs="Arial"/>
          <w:sz w:val="24"/>
          <w:szCs w:val="24"/>
        </w:rPr>
      </w:pPr>
    </w:p>
    <w:p w:rsidR="5E3F3A37" w:rsidP="15D40FB1" w:rsidRDefault="5E3F3A37" w14:paraId="440E669A" w14:textId="7298A186">
      <w:pPr>
        <w:pStyle w:val="Normal"/>
        <w:ind w:left="0"/>
        <w:rPr>
          <w:rFonts w:ascii="Arial" w:hAnsi="Arial" w:eastAsia="Arial" w:cs="Arial"/>
          <w:sz w:val="24"/>
          <w:szCs w:val="24"/>
        </w:rPr>
      </w:pPr>
    </w:p>
    <w:p w:rsidR="5E3F3A37" w:rsidP="15D40FB1" w:rsidRDefault="5E3F3A37" w14:paraId="63E66063" w14:textId="160EB079">
      <w:pPr>
        <w:pStyle w:val="Normal"/>
        <w:ind w:left="0"/>
        <w:rPr>
          <w:rFonts w:ascii="Arial" w:hAnsi="Arial" w:eastAsia="Arial" w:cs="Arial"/>
          <w:sz w:val="24"/>
          <w:szCs w:val="24"/>
        </w:rPr>
      </w:pPr>
    </w:p>
    <w:p w:rsidR="5E3F3A37" w:rsidP="15D40FB1" w:rsidRDefault="5E3F3A37" w14:paraId="308E5FCD" w14:textId="53454D5B">
      <w:pPr>
        <w:pStyle w:val="Normal"/>
        <w:ind w:left="0"/>
        <w:rPr>
          <w:rFonts w:ascii="Arial" w:hAnsi="Arial" w:eastAsia="Arial" w:cs="Arial"/>
          <w:sz w:val="24"/>
          <w:szCs w:val="24"/>
        </w:rPr>
      </w:pPr>
    </w:p>
    <w:p w:rsidR="5E3F3A37" w:rsidP="15D40FB1" w:rsidRDefault="5E3F3A37" w14:paraId="5DB1F6CE" w14:textId="5D9CBE0B">
      <w:pPr>
        <w:pStyle w:val="Normal"/>
        <w:ind w:left="0"/>
        <w:rPr>
          <w:rFonts w:ascii="Arial" w:hAnsi="Arial" w:eastAsia="Arial" w:cs="Arial"/>
          <w:sz w:val="24"/>
          <w:szCs w:val="24"/>
        </w:rPr>
      </w:pPr>
    </w:p>
    <w:p w:rsidR="5E3F3A37" w:rsidP="15D40FB1" w:rsidRDefault="5E3F3A37" w14:paraId="5C38E2AB" w14:textId="7D3C089E">
      <w:pPr>
        <w:pStyle w:val="Normal"/>
        <w:ind w:left="0"/>
        <w:rPr>
          <w:rFonts w:ascii="Arial" w:hAnsi="Arial" w:eastAsia="Arial" w:cs="Arial"/>
          <w:sz w:val="24"/>
          <w:szCs w:val="24"/>
        </w:rPr>
      </w:pPr>
    </w:p>
    <w:p w:rsidR="5E3F3A37" w:rsidP="15D40FB1" w:rsidRDefault="5E3F3A37" w14:paraId="4D981D96" w14:textId="34B0C23E">
      <w:pPr>
        <w:pStyle w:val="Normal"/>
        <w:ind w:left="0"/>
        <w:rPr>
          <w:rFonts w:ascii="Arial" w:hAnsi="Arial" w:eastAsia="Arial" w:cs="Arial"/>
          <w:sz w:val="24"/>
          <w:szCs w:val="24"/>
        </w:rPr>
      </w:pPr>
    </w:p>
    <w:p w:rsidR="5E3F3A37" w:rsidP="15D40FB1" w:rsidRDefault="5E3F3A37" w14:paraId="5E445079" w14:textId="255250DC">
      <w:pPr>
        <w:pStyle w:val="Normal"/>
        <w:ind w:left="0"/>
        <w:rPr>
          <w:rFonts w:ascii="Arial" w:hAnsi="Arial" w:eastAsia="Arial" w:cs="Arial"/>
          <w:sz w:val="24"/>
          <w:szCs w:val="24"/>
        </w:rPr>
      </w:pPr>
    </w:p>
    <w:p w:rsidR="5E3F3A37" w:rsidP="15D40FB1" w:rsidRDefault="5E3F3A37" w14:paraId="12C1C001" w14:textId="51AE48DF">
      <w:pPr>
        <w:pStyle w:val="Normal"/>
        <w:ind w:left="0"/>
        <w:rPr>
          <w:rFonts w:ascii="Arial" w:hAnsi="Arial" w:eastAsia="Arial" w:cs="Arial"/>
          <w:sz w:val="24"/>
          <w:szCs w:val="24"/>
        </w:rPr>
      </w:pPr>
    </w:p>
    <w:p w:rsidR="5E3F3A37" w:rsidP="15D40FB1" w:rsidRDefault="5E3F3A37" w14:paraId="48C86360" w14:textId="7C2F71BB">
      <w:pPr>
        <w:pStyle w:val="Normal"/>
        <w:ind w:left="0"/>
        <w:rPr>
          <w:rFonts w:ascii="Arial" w:hAnsi="Arial" w:eastAsia="Arial" w:cs="Arial"/>
          <w:sz w:val="24"/>
          <w:szCs w:val="24"/>
        </w:rPr>
      </w:pPr>
    </w:p>
    <w:p w:rsidR="5E3F3A37" w:rsidP="15D40FB1" w:rsidRDefault="5E3F3A37" w14:paraId="320C3B33" w14:textId="2CB4C942">
      <w:pPr>
        <w:pStyle w:val="Normal"/>
        <w:ind w:left="0"/>
        <w:rPr>
          <w:rFonts w:ascii="Arial" w:hAnsi="Arial" w:eastAsia="Arial" w:cs="Arial"/>
          <w:sz w:val="24"/>
          <w:szCs w:val="24"/>
        </w:rPr>
      </w:pPr>
    </w:p>
    <w:p w:rsidR="5E3F3A37" w:rsidP="15D40FB1" w:rsidRDefault="5E3F3A37" w14:paraId="5C65D608" w14:textId="15ABD1E5">
      <w:pPr>
        <w:pStyle w:val="Normal"/>
        <w:ind w:left="0"/>
        <w:rPr>
          <w:rFonts w:ascii="Arial" w:hAnsi="Arial" w:eastAsia="Arial" w:cs="Arial"/>
          <w:sz w:val="24"/>
          <w:szCs w:val="24"/>
        </w:rPr>
      </w:pPr>
    </w:p>
    <w:p w:rsidR="5E3F3A37" w:rsidP="5E3F3A37" w:rsidRDefault="5E3F3A37" w14:paraId="37897EC8" w14:textId="6271242D">
      <w:pPr>
        <w:pStyle w:val="Normal"/>
        <w:ind w:left="0"/>
        <w:rPr>
          <w:rFonts w:ascii="Arial" w:hAnsi="Arial" w:eastAsia="Arial" w:cs="Arial"/>
          <w:sz w:val="24"/>
          <w:szCs w:val="24"/>
        </w:rPr>
      </w:pPr>
    </w:p>
    <w:p w:rsidR="15D40FB1" w:rsidP="15D40FB1" w:rsidRDefault="15D40FB1" w14:paraId="1CC56856" w14:textId="67B1EB1A">
      <w:pPr>
        <w:pStyle w:val="Normal"/>
        <w:ind w:left="0"/>
        <w:rPr>
          <w:rFonts w:ascii="Arial" w:hAnsi="Arial" w:eastAsia="Arial" w:cs="Arial"/>
          <w:sz w:val="24"/>
          <w:szCs w:val="24"/>
        </w:rPr>
      </w:pPr>
    </w:p>
    <w:p w:rsidR="15D40FB1" w:rsidP="15D40FB1" w:rsidRDefault="15D40FB1" w14:paraId="70AD02C2" w14:textId="3A414274">
      <w:pPr>
        <w:pStyle w:val="Normal"/>
        <w:ind w:left="0"/>
        <w:rPr>
          <w:rFonts w:ascii="Arial" w:hAnsi="Arial" w:eastAsia="Arial" w:cs="Arial"/>
          <w:sz w:val="24"/>
          <w:szCs w:val="24"/>
        </w:rPr>
      </w:pPr>
    </w:p>
    <w:p w:rsidR="5E3F3A37" w:rsidP="5E3F3A37" w:rsidRDefault="5E3F3A37" w14:paraId="4C98E84F" w14:textId="65673474">
      <w:pPr>
        <w:pStyle w:val="ListParagraph"/>
        <w:numPr>
          <w:ilvl w:val="0"/>
          <w:numId w:val="1"/>
        </w:numPr>
        <w:rPr>
          <w:rFonts w:ascii="Arial" w:hAnsi="Arial" w:eastAsia="Arial" w:cs="Arial"/>
          <w:sz w:val="24"/>
          <w:szCs w:val="24"/>
        </w:rPr>
      </w:pPr>
      <w:r w:rsidRPr="15D40FB1" w:rsidR="15D40FB1">
        <w:rPr>
          <w:rFonts w:ascii="Arial" w:hAnsi="Arial" w:eastAsia="Arial" w:cs="Arial"/>
          <w:sz w:val="24"/>
          <w:szCs w:val="24"/>
        </w:rPr>
        <w:t xml:space="preserve">INTRODUCTION </w:t>
      </w:r>
    </w:p>
    <w:p w:rsidR="5E3F3A37" w:rsidP="180108A7" w:rsidRDefault="5E3F3A37" w14:paraId="33FDD0F3" w14:textId="138FB37E">
      <w:pPr>
        <w:pStyle w:val="Normal"/>
        <w:ind w:left="0"/>
        <w:rPr>
          <w:rFonts w:ascii="Arial" w:hAnsi="Arial" w:eastAsia="Arial" w:cs="Arial"/>
          <w:sz w:val="24"/>
          <w:szCs w:val="24"/>
        </w:rPr>
      </w:pPr>
      <w:r w:rsidRPr="15D40FB1" w:rsidR="15D40FB1">
        <w:rPr>
          <w:rFonts w:ascii="Arial" w:hAnsi="Arial" w:eastAsia="Arial" w:cs="Arial"/>
          <w:sz w:val="24"/>
          <w:szCs w:val="24"/>
        </w:rPr>
        <w:t xml:space="preserve">In this report I will be demonstrating leadership approaches and skills that are required to deliver its strategy to become the world leader in innovation and excellence in the technology sector. I will do this by looking at external factors such as the VUCA environment, and internal factors such as CAS, the increasingly complex nature of </w:t>
      </w:r>
      <w:proofErr w:type="spellStart"/>
      <w:r w:rsidRPr="15D40FB1" w:rsidR="15D40FB1">
        <w:rPr>
          <w:rFonts w:ascii="Arial" w:hAnsi="Arial" w:eastAsia="Arial" w:cs="Arial"/>
          <w:sz w:val="24"/>
          <w:szCs w:val="24"/>
        </w:rPr>
        <w:t>organisations</w:t>
      </w:r>
      <w:proofErr w:type="spellEnd"/>
      <w:r w:rsidRPr="15D40FB1" w:rsidR="15D40FB1">
        <w:rPr>
          <w:rFonts w:ascii="Arial" w:hAnsi="Arial" w:eastAsia="Arial" w:cs="Arial"/>
          <w:sz w:val="24"/>
          <w:szCs w:val="24"/>
        </w:rPr>
        <w:t xml:space="preserve">, leadership practices which foster innovation. I also will be looking into megatrends such as technology and </w:t>
      </w:r>
      <w:proofErr w:type="spellStart"/>
      <w:r w:rsidRPr="15D40FB1" w:rsidR="15D40FB1">
        <w:rPr>
          <w:rFonts w:ascii="Arial" w:hAnsi="Arial" w:eastAsia="Arial" w:cs="Arial"/>
          <w:sz w:val="24"/>
          <w:szCs w:val="24"/>
        </w:rPr>
        <w:t>globalisation</w:t>
      </w:r>
      <w:proofErr w:type="spellEnd"/>
      <w:r w:rsidRPr="15D40FB1" w:rsidR="15D40FB1">
        <w:rPr>
          <w:rFonts w:ascii="Arial" w:hAnsi="Arial" w:eastAsia="Arial" w:cs="Arial"/>
          <w:sz w:val="24"/>
          <w:szCs w:val="24"/>
        </w:rPr>
        <w:t xml:space="preserve">, and I will then be writing a critical review of the information sources I have researched and recommending micro experiments for the </w:t>
      </w:r>
      <w:proofErr w:type="spellStart"/>
      <w:r w:rsidRPr="15D40FB1" w:rsidR="15D40FB1">
        <w:rPr>
          <w:rFonts w:ascii="Arial" w:hAnsi="Arial" w:eastAsia="Arial" w:cs="Arial"/>
          <w:sz w:val="24"/>
          <w:szCs w:val="24"/>
        </w:rPr>
        <w:t>organisation</w:t>
      </w:r>
      <w:proofErr w:type="spellEnd"/>
      <w:r w:rsidRPr="15D40FB1" w:rsidR="15D40FB1">
        <w:rPr>
          <w:rFonts w:ascii="Arial" w:hAnsi="Arial" w:eastAsia="Arial" w:cs="Arial"/>
          <w:sz w:val="24"/>
          <w:szCs w:val="24"/>
        </w:rPr>
        <w:t xml:space="preserve"> to consider to support the delivery of their strategy. According to the Financial Express in a VUCA world, KRAs then get redefined to focus on key leadership and managerial capabilities. </w:t>
      </w:r>
    </w:p>
    <w:p w:rsidR="5E3F3A37" w:rsidP="5E3F3A37" w:rsidRDefault="5E3F3A37" w14:paraId="16D501E7" w14:textId="4E840897">
      <w:pPr>
        <w:pStyle w:val="Normal"/>
        <w:ind w:left="0"/>
        <w:rPr>
          <w:rFonts w:ascii="Arial" w:hAnsi="Arial" w:eastAsia="Arial" w:cs="Arial"/>
          <w:sz w:val="24"/>
          <w:szCs w:val="24"/>
        </w:rPr>
      </w:pPr>
      <w:r w:rsidRPr="180108A7" w:rsidR="180108A7">
        <w:rPr>
          <w:rFonts w:ascii="Arial" w:hAnsi="Arial" w:eastAsia="Arial" w:cs="Arial"/>
          <w:sz w:val="24"/>
          <w:szCs w:val="24"/>
        </w:rPr>
        <w:t xml:space="preserve">A few consistent themes are seen across </w:t>
      </w:r>
      <w:proofErr w:type="spellStart"/>
      <w:r w:rsidRPr="180108A7" w:rsidR="180108A7">
        <w:rPr>
          <w:rFonts w:ascii="Arial" w:hAnsi="Arial" w:eastAsia="Arial" w:cs="Arial"/>
          <w:sz w:val="24"/>
          <w:szCs w:val="24"/>
        </w:rPr>
        <w:t>organisations</w:t>
      </w:r>
      <w:proofErr w:type="spellEnd"/>
      <w:r w:rsidRPr="180108A7" w:rsidR="180108A7">
        <w:rPr>
          <w:rFonts w:ascii="Arial" w:hAnsi="Arial" w:eastAsia="Arial" w:cs="Arial"/>
          <w:sz w:val="24"/>
          <w:szCs w:val="24"/>
        </w:rPr>
        <w:t xml:space="preserve"> on </w:t>
      </w:r>
      <w:proofErr w:type="spellStart"/>
      <w:r w:rsidRPr="180108A7" w:rsidR="180108A7">
        <w:rPr>
          <w:rFonts w:ascii="Arial" w:hAnsi="Arial" w:eastAsia="Arial" w:cs="Arial"/>
          <w:sz w:val="24"/>
          <w:szCs w:val="24"/>
        </w:rPr>
        <w:t>behaviour</w:t>
      </w:r>
      <w:proofErr w:type="spellEnd"/>
      <w:r w:rsidRPr="180108A7" w:rsidR="180108A7">
        <w:rPr>
          <w:rFonts w:ascii="Arial" w:hAnsi="Arial" w:eastAsia="Arial" w:cs="Arial"/>
          <w:sz w:val="24"/>
          <w:szCs w:val="24"/>
        </w:rPr>
        <w:t xml:space="preserve"> skills that they use to evaluate an individual such as: self-management, communication, teamwork and partnerships (2020). Arguably, </w:t>
      </w:r>
      <w:proofErr w:type="spellStart"/>
      <w:r w:rsidRPr="180108A7" w:rsidR="180108A7">
        <w:rPr>
          <w:rFonts w:ascii="Arial" w:hAnsi="Arial" w:eastAsia="Arial" w:cs="Arial"/>
          <w:sz w:val="24"/>
          <w:szCs w:val="24"/>
        </w:rPr>
        <w:t>organisational</w:t>
      </w:r>
      <w:proofErr w:type="spellEnd"/>
      <w:r w:rsidRPr="180108A7" w:rsidR="180108A7">
        <w:rPr>
          <w:rFonts w:ascii="Arial" w:hAnsi="Arial" w:eastAsia="Arial" w:cs="Arial"/>
          <w:sz w:val="24"/>
          <w:szCs w:val="24"/>
        </w:rPr>
        <w:t xml:space="preserve"> success depends largely on effective leadership and management. Leadership is viewed as authority and influence, a sense of power. Northouse (2007) describes leadership as “A process whereby an </w:t>
      </w:r>
      <w:proofErr w:type="gramStart"/>
      <w:r w:rsidRPr="180108A7" w:rsidR="180108A7">
        <w:rPr>
          <w:rFonts w:ascii="Arial" w:hAnsi="Arial" w:eastAsia="Arial" w:cs="Arial"/>
          <w:sz w:val="24"/>
          <w:szCs w:val="24"/>
        </w:rPr>
        <w:t>individual influences</w:t>
      </w:r>
      <w:proofErr w:type="gramEnd"/>
      <w:r w:rsidRPr="180108A7" w:rsidR="180108A7">
        <w:rPr>
          <w:rFonts w:ascii="Arial" w:hAnsi="Arial" w:eastAsia="Arial" w:cs="Arial"/>
          <w:sz w:val="24"/>
          <w:szCs w:val="24"/>
        </w:rPr>
        <w:t xml:space="preserve"> a group of individuals to achieve a common goal”. Furthermore, </w:t>
      </w:r>
      <w:proofErr w:type="spellStart"/>
      <w:r w:rsidRPr="180108A7" w:rsidR="180108A7">
        <w:rPr>
          <w:rFonts w:ascii="Arial" w:hAnsi="Arial" w:eastAsia="Arial" w:cs="Arial"/>
          <w:sz w:val="24"/>
          <w:szCs w:val="24"/>
        </w:rPr>
        <w:t>organisations</w:t>
      </w:r>
      <w:proofErr w:type="spellEnd"/>
      <w:r w:rsidRPr="180108A7" w:rsidR="180108A7">
        <w:rPr>
          <w:rFonts w:ascii="Arial" w:hAnsi="Arial" w:eastAsia="Arial" w:cs="Arial"/>
          <w:sz w:val="24"/>
          <w:szCs w:val="24"/>
        </w:rPr>
        <w:t xml:space="preserve"> focus on building a team and plan to achieve the same goal. A leader is considered to be an individual who leads the bottom hierarchy to reach the goals of an </w:t>
      </w:r>
      <w:proofErr w:type="spellStart"/>
      <w:r w:rsidRPr="180108A7" w:rsidR="180108A7">
        <w:rPr>
          <w:rFonts w:ascii="Arial" w:hAnsi="Arial" w:eastAsia="Arial" w:cs="Arial"/>
          <w:sz w:val="24"/>
          <w:szCs w:val="24"/>
        </w:rPr>
        <w:t>organisation</w:t>
      </w:r>
      <w:proofErr w:type="spellEnd"/>
      <w:r w:rsidRPr="180108A7" w:rsidR="180108A7">
        <w:rPr>
          <w:rFonts w:ascii="Arial" w:hAnsi="Arial" w:eastAsia="Arial" w:cs="Arial"/>
          <w:sz w:val="24"/>
          <w:szCs w:val="24"/>
        </w:rPr>
        <w:t xml:space="preserve">. All the different theories suggest that a leader has a big impact on the team and the </w:t>
      </w:r>
      <w:proofErr w:type="spellStart"/>
      <w:r w:rsidRPr="180108A7" w:rsidR="180108A7">
        <w:rPr>
          <w:rFonts w:ascii="Arial" w:hAnsi="Arial" w:eastAsia="Arial" w:cs="Arial"/>
          <w:sz w:val="24"/>
          <w:szCs w:val="24"/>
        </w:rPr>
        <w:t>organisation’s</w:t>
      </w:r>
      <w:proofErr w:type="spellEnd"/>
      <w:r w:rsidRPr="180108A7" w:rsidR="180108A7">
        <w:rPr>
          <w:rFonts w:ascii="Arial" w:hAnsi="Arial" w:eastAsia="Arial" w:cs="Arial"/>
          <w:sz w:val="24"/>
          <w:szCs w:val="24"/>
        </w:rPr>
        <w:t xml:space="preserve"> goals. </w:t>
      </w:r>
    </w:p>
    <w:p w:rsidR="5E3F3A37" w:rsidP="7C0122D2" w:rsidRDefault="5E3F3A37" w14:paraId="51A02566" w14:textId="1E84A747">
      <w:pPr>
        <w:pStyle w:val="Normal"/>
        <w:ind w:left="0"/>
        <w:rPr>
          <w:rFonts w:ascii="Arial" w:hAnsi="Arial" w:eastAsia="Arial" w:cs="Arial"/>
          <w:sz w:val="24"/>
          <w:szCs w:val="24"/>
        </w:rPr>
      </w:pPr>
    </w:p>
    <w:p w:rsidR="5E3F3A37" w:rsidP="7C0122D2" w:rsidRDefault="5E3F3A37" w14:paraId="1F435902" w14:textId="4BE28FD7">
      <w:pPr>
        <w:pStyle w:val="Normal"/>
        <w:ind w:left="0"/>
        <w:rPr>
          <w:rFonts w:ascii="Arial" w:hAnsi="Arial" w:eastAsia="Arial" w:cs="Arial"/>
          <w:sz w:val="24"/>
          <w:szCs w:val="24"/>
        </w:rPr>
      </w:pPr>
    </w:p>
    <w:p w:rsidR="5E3F3A37" w:rsidP="7C0122D2" w:rsidRDefault="5E3F3A37" w14:paraId="5D9631AE" w14:textId="4A4F0551">
      <w:pPr>
        <w:pStyle w:val="Normal"/>
        <w:ind w:left="0"/>
        <w:rPr>
          <w:rFonts w:ascii="Arial" w:hAnsi="Arial" w:eastAsia="Arial" w:cs="Arial"/>
          <w:sz w:val="24"/>
          <w:szCs w:val="24"/>
        </w:rPr>
      </w:pPr>
    </w:p>
    <w:p w:rsidR="5E3F3A37" w:rsidP="7C0122D2" w:rsidRDefault="5E3F3A37" w14:paraId="4893AE1D" w14:textId="095F2859">
      <w:pPr>
        <w:pStyle w:val="Normal"/>
        <w:ind w:left="0"/>
        <w:rPr>
          <w:rFonts w:ascii="Arial" w:hAnsi="Arial" w:eastAsia="Arial" w:cs="Arial"/>
          <w:sz w:val="24"/>
          <w:szCs w:val="24"/>
        </w:rPr>
      </w:pPr>
    </w:p>
    <w:p w:rsidR="5E3F3A37" w:rsidP="7C0122D2" w:rsidRDefault="5E3F3A37" w14:paraId="08EB1FA4" w14:textId="15D1F462">
      <w:pPr>
        <w:pStyle w:val="Normal"/>
        <w:ind w:left="0"/>
        <w:rPr>
          <w:rFonts w:ascii="Arial" w:hAnsi="Arial" w:eastAsia="Arial" w:cs="Arial"/>
          <w:sz w:val="24"/>
          <w:szCs w:val="24"/>
        </w:rPr>
      </w:pPr>
    </w:p>
    <w:p w:rsidR="5E3F3A37" w:rsidP="7C0122D2" w:rsidRDefault="5E3F3A37" w14:paraId="4EC30C4C" w14:textId="78BD387E">
      <w:pPr>
        <w:pStyle w:val="Normal"/>
        <w:ind w:left="0"/>
        <w:rPr>
          <w:rFonts w:ascii="Arial" w:hAnsi="Arial" w:eastAsia="Arial" w:cs="Arial"/>
          <w:sz w:val="24"/>
          <w:szCs w:val="24"/>
        </w:rPr>
      </w:pPr>
    </w:p>
    <w:p w:rsidR="15D40FB1" w:rsidP="15D40FB1" w:rsidRDefault="15D40FB1" w14:paraId="2F454C03" w14:textId="0925F48D">
      <w:pPr>
        <w:pStyle w:val="Normal"/>
        <w:ind w:left="0"/>
        <w:rPr>
          <w:rFonts w:ascii="Arial" w:hAnsi="Arial" w:eastAsia="Arial" w:cs="Arial"/>
          <w:sz w:val="24"/>
          <w:szCs w:val="24"/>
        </w:rPr>
      </w:pPr>
    </w:p>
    <w:p w:rsidR="15D40FB1" w:rsidP="15D40FB1" w:rsidRDefault="15D40FB1" w14:paraId="2ECC242F" w14:textId="0ED76A63">
      <w:pPr>
        <w:pStyle w:val="Normal"/>
        <w:ind w:left="0"/>
        <w:rPr>
          <w:rFonts w:ascii="Arial" w:hAnsi="Arial" w:eastAsia="Arial" w:cs="Arial"/>
          <w:sz w:val="24"/>
          <w:szCs w:val="24"/>
        </w:rPr>
      </w:pPr>
    </w:p>
    <w:p w:rsidR="15D40FB1" w:rsidP="15D40FB1" w:rsidRDefault="15D40FB1" w14:paraId="65754BA6" w14:textId="683C9C36">
      <w:pPr>
        <w:pStyle w:val="Normal"/>
        <w:ind w:left="0"/>
        <w:rPr>
          <w:rFonts w:ascii="Arial" w:hAnsi="Arial" w:eastAsia="Arial" w:cs="Arial"/>
          <w:sz w:val="24"/>
          <w:szCs w:val="24"/>
        </w:rPr>
      </w:pPr>
    </w:p>
    <w:p w:rsidR="15D40FB1" w:rsidP="15D40FB1" w:rsidRDefault="15D40FB1" w14:paraId="32A866D5" w14:textId="490171B7">
      <w:pPr>
        <w:pStyle w:val="Normal"/>
        <w:ind w:left="0"/>
        <w:rPr>
          <w:rFonts w:ascii="Arial" w:hAnsi="Arial" w:eastAsia="Arial" w:cs="Arial"/>
          <w:sz w:val="24"/>
          <w:szCs w:val="24"/>
        </w:rPr>
      </w:pPr>
    </w:p>
    <w:p w:rsidR="15D40FB1" w:rsidP="15D40FB1" w:rsidRDefault="15D40FB1" w14:paraId="2D57C8E3" w14:textId="1C196EE9">
      <w:pPr>
        <w:pStyle w:val="Normal"/>
        <w:ind w:left="0"/>
        <w:rPr>
          <w:rFonts w:ascii="Arial" w:hAnsi="Arial" w:eastAsia="Arial" w:cs="Arial"/>
          <w:sz w:val="24"/>
          <w:szCs w:val="24"/>
        </w:rPr>
      </w:pPr>
    </w:p>
    <w:p w:rsidR="5E3F3A37" w:rsidP="7C0122D2" w:rsidRDefault="5E3F3A37" w14:paraId="67DA79AC" w14:textId="15EA5F9D">
      <w:pPr>
        <w:pStyle w:val="Normal"/>
        <w:ind w:left="0"/>
        <w:rPr>
          <w:rFonts w:ascii="Arial" w:hAnsi="Arial" w:eastAsia="Arial" w:cs="Arial"/>
          <w:sz w:val="24"/>
          <w:szCs w:val="24"/>
        </w:rPr>
      </w:pPr>
    </w:p>
    <w:p w:rsidR="2C8B5FD4" w:rsidP="2C8B5FD4" w:rsidRDefault="2C8B5FD4" w14:paraId="60D93D15" w14:textId="1DCFFDDE">
      <w:pPr>
        <w:pStyle w:val="Normal"/>
        <w:ind w:left="0"/>
        <w:rPr>
          <w:rFonts w:ascii="Arial" w:hAnsi="Arial" w:eastAsia="Arial" w:cs="Arial"/>
          <w:sz w:val="24"/>
          <w:szCs w:val="24"/>
        </w:rPr>
      </w:pPr>
    </w:p>
    <w:p w:rsidR="5E3F3A37" w:rsidP="5E3F3A37" w:rsidRDefault="5E3F3A37" w14:paraId="2945553B" w14:textId="6C90DD6F">
      <w:pPr>
        <w:pStyle w:val="Normal"/>
        <w:ind w:left="0"/>
        <w:rPr>
          <w:rFonts w:ascii="Arial" w:hAnsi="Arial" w:eastAsia="Arial" w:cs="Arial"/>
          <w:sz w:val="24"/>
          <w:szCs w:val="24"/>
        </w:rPr>
      </w:pPr>
      <w:r w:rsidRPr="2C8B5FD4" w:rsidR="2C8B5FD4">
        <w:rPr>
          <w:rFonts w:ascii="Arial" w:hAnsi="Arial" w:eastAsia="Arial" w:cs="Arial"/>
          <w:sz w:val="24"/>
          <w:szCs w:val="24"/>
        </w:rPr>
        <w:t xml:space="preserve">    3. LITERATURE REVIEW </w:t>
      </w:r>
    </w:p>
    <w:p w:rsidR="7C0122D2" w:rsidP="2C8B5FD4" w:rsidRDefault="7C0122D2" w14:paraId="31E091CD" w14:textId="685EBB5D">
      <w:pPr>
        <w:pStyle w:val="Normal"/>
        <w:ind w:left="0"/>
        <w:rPr>
          <w:rFonts w:ascii="Arial" w:hAnsi="Arial" w:eastAsia="Arial" w:cs="Arial"/>
          <w:sz w:val="24"/>
          <w:szCs w:val="24"/>
        </w:rPr>
      </w:pPr>
    </w:p>
    <w:p w:rsidR="7C0122D2" w:rsidP="2C8B5FD4" w:rsidRDefault="7C0122D2" w14:paraId="2EA956F8" w14:textId="216095F6">
      <w:pPr>
        <w:spacing w:line="257" w:lineRule="auto"/>
        <w:ind/>
      </w:pPr>
      <w:r w:rsidRPr="2C8B5FD4" w:rsidR="2C8B5FD4">
        <w:rPr>
          <w:rFonts w:ascii="Arial" w:hAnsi="Arial" w:eastAsia="Arial" w:cs="Arial"/>
          <w:noProof w:val="0"/>
          <w:sz w:val="24"/>
          <w:szCs w:val="24"/>
          <w:lang w:val="en-US"/>
        </w:rPr>
        <w:t xml:space="preserve">TECHNOLOGY </w:t>
      </w:r>
    </w:p>
    <w:p w:rsidR="7C0122D2" w:rsidP="2C8B5FD4" w:rsidRDefault="7C0122D2" w14:paraId="6FC5481D" w14:textId="27205E30">
      <w:pPr>
        <w:spacing w:line="257" w:lineRule="auto"/>
        <w:ind/>
      </w:pPr>
      <w:r w:rsidRPr="15D40FB1" w:rsidR="15D40FB1">
        <w:rPr>
          <w:rFonts w:ascii="Arial" w:hAnsi="Arial" w:eastAsia="Arial" w:cs="Arial"/>
          <w:noProof w:val="0"/>
          <w:sz w:val="24"/>
          <w:szCs w:val="24"/>
          <w:lang w:val="en-US"/>
        </w:rPr>
        <w:t xml:space="preserve">Technology is an important factor driving the need for change because it is still evolving and being used more and more every day. Technology is used for buying and sending things online, making appointments, checking social media updates, communicating via text message, video call or phone call, ordering food and so much more. </w:t>
      </w:r>
      <w:proofErr w:type="spellStart"/>
      <w:r w:rsidRPr="15D40FB1" w:rsidR="15D40FB1">
        <w:rPr>
          <w:rFonts w:ascii="Arial" w:hAnsi="Arial" w:eastAsia="Arial" w:cs="Arial"/>
          <w:noProof w:val="0"/>
          <w:sz w:val="24"/>
          <w:szCs w:val="24"/>
          <w:lang w:val="en-US"/>
        </w:rPr>
        <w:t>Aurik</w:t>
      </w:r>
      <w:proofErr w:type="spellEnd"/>
      <w:r w:rsidRPr="15D40FB1" w:rsidR="15D40FB1">
        <w:rPr>
          <w:rFonts w:ascii="Arial" w:hAnsi="Arial" w:eastAsia="Arial" w:cs="Arial"/>
          <w:noProof w:val="0"/>
          <w:sz w:val="24"/>
          <w:szCs w:val="24"/>
          <w:lang w:val="en-US"/>
        </w:rPr>
        <w:t xml:space="preserve">, Anscombe and </w:t>
      </w:r>
      <w:proofErr w:type="spellStart"/>
      <w:r w:rsidRPr="15D40FB1" w:rsidR="15D40FB1">
        <w:rPr>
          <w:rFonts w:ascii="Arial" w:hAnsi="Arial" w:eastAsia="Arial" w:cs="Arial"/>
          <w:noProof w:val="0"/>
          <w:sz w:val="24"/>
          <w:szCs w:val="24"/>
          <w:lang w:val="en-US"/>
        </w:rPr>
        <w:t>Jonk</w:t>
      </w:r>
      <w:proofErr w:type="spellEnd"/>
      <w:r w:rsidRPr="15D40FB1" w:rsidR="15D40FB1">
        <w:rPr>
          <w:rFonts w:ascii="Arial" w:hAnsi="Arial" w:eastAsia="Arial" w:cs="Arial"/>
          <w:noProof w:val="0"/>
          <w:sz w:val="24"/>
          <w:szCs w:val="24"/>
          <w:lang w:val="en-US"/>
        </w:rPr>
        <w:t xml:space="preserve"> (2018) note that technology can automate much of what we call management, giving leaders more time to lead. As </w:t>
      </w:r>
      <w:proofErr w:type="spellStart"/>
      <w:r w:rsidRPr="15D40FB1" w:rsidR="15D40FB1">
        <w:rPr>
          <w:rFonts w:ascii="Arial" w:hAnsi="Arial" w:eastAsia="Arial" w:cs="Arial"/>
          <w:noProof w:val="0"/>
          <w:sz w:val="24"/>
          <w:szCs w:val="24"/>
          <w:lang w:val="en-US"/>
        </w:rPr>
        <w:t>digitisation</w:t>
      </w:r>
      <w:proofErr w:type="spellEnd"/>
      <w:r w:rsidRPr="15D40FB1" w:rsidR="15D40FB1">
        <w:rPr>
          <w:rFonts w:ascii="Arial" w:hAnsi="Arial" w:eastAsia="Arial" w:cs="Arial"/>
          <w:noProof w:val="0"/>
          <w:sz w:val="24"/>
          <w:szCs w:val="24"/>
          <w:lang w:val="en-US"/>
        </w:rPr>
        <w:t xml:space="preserve"> disrupts at an ever-increasing rate, leaders are challenged to accurately anticipate shifts in the business environment, and to make their organisations markedly more agile. Technology will permit leaders in an </w:t>
      </w:r>
      <w:proofErr w:type="spellStart"/>
      <w:r w:rsidRPr="15D40FB1" w:rsidR="15D40FB1">
        <w:rPr>
          <w:rFonts w:ascii="Arial" w:hAnsi="Arial" w:eastAsia="Arial" w:cs="Arial"/>
          <w:noProof w:val="0"/>
          <w:sz w:val="24"/>
          <w:szCs w:val="24"/>
          <w:lang w:val="en-US"/>
        </w:rPr>
        <w:t>organisation</w:t>
      </w:r>
      <w:proofErr w:type="spellEnd"/>
      <w:r w:rsidRPr="15D40FB1" w:rsidR="15D40FB1">
        <w:rPr>
          <w:rFonts w:ascii="Arial" w:hAnsi="Arial" w:eastAsia="Arial" w:cs="Arial"/>
          <w:noProof w:val="0"/>
          <w:sz w:val="24"/>
          <w:szCs w:val="24"/>
          <w:lang w:val="en-US"/>
        </w:rPr>
        <w:t xml:space="preserve"> to extend its obsession to have the right people in the right jobs at all times. It will allow the employee experience to be </w:t>
      </w:r>
      <w:proofErr w:type="spellStart"/>
      <w:r w:rsidRPr="15D40FB1" w:rsidR="15D40FB1">
        <w:rPr>
          <w:rFonts w:ascii="Arial" w:hAnsi="Arial" w:eastAsia="Arial" w:cs="Arial"/>
          <w:noProof w:val="0"/>
          <w:sz w:val="24"/>
          <w:szCs w:val="24"/>
          <w:lang w:val="en-US"/>
        </w:rPr>
        <w:t>personalised</w:t>
      </w:r>
      <w:proofErr w:type="spellEnd"/>
      <w:r w:rsidRPr="15D40FB1" w:rsidR="15D40FB1">
        <w:rPr>
          <w:rFonts w:ascii="Arial" w:hAnsi="Arial" w:eastAsia="Arial" w:cs="Arial"/>
          <w:noProof w:val="0"/>
          <w:sz w:val="24"/>
          <w:szCs w:val="24"/>
          <w:lang w:val="en-US"/>
        </w:rPr>
        <w:t>, so an individual’s fit with the job can be continually upgraded as the world changes. A great fit releases human energy and delivers superior results against competition (HR Tech Conference, 2019). Employees are adapting to technology in the workplace therefore the HR department in the workplace will be required to do the same. In relation to VUCA, technology is a good example of the volatility section of the VUCA acronym as technology is forever growing and changing. With technology forever expanding, it is making it difficult for VUCA leaders as they are required to keep up with these changes.</w:t>
      </w:r>
    </w:p>
    <w:p w:rsidR="7C0122D2" w:rsidP="2C8B5FD4" w:rsidRDefault="7C0122D2" w14:paraId="2A8784AB" w14:textId="2152F647">
      <w:pPr>
        <w:pStyle w:val="Normal"/>
        <w:spacing w:line="257" w:lineRule="auto"/>
        <w:ind/>
        <w:rPr>
          <w:rFonts w:ascii="Arial" w:hAnsi="Arial" w:eastAsia="Arial" w:cs="Arial"/>
          <w:noProof w:val="0"/>
          <w:sz w:val="24"/>
          <w:szCs w:val="24"/>
          <w:lang w:val="en-US"/>
        </w:rPr>
      </w:pPr>
    </w:p>
    <w:p w:rsidR="7C0122D2" w:rsidP="2C8B5FD4" w:rsidRDefault="7C0122D2" w14:paraId="18E230C9" w14:textId="140BC56A">
      <w:pPr>
        <w:pStyle w:val="Normal"/>
        <w:ind w:left="0"/>
        <w:rPr>
          <w:rFonts w:ascii="Arial" w:hAnsi="Arial" w:eastAsia="Arial" w:cs="Arial"/>
          <w:sz w:val="24"/>
          <w:szCs w:val="24"/>
        </w:rPr>
      </w:pPr>
      <w:r w:rsidRPr="2C8B5FD4" w:rsidR="2C8B5FD4">
        <w:rPr>
          <w:rFonts w:ascii="Arial" w:hAnsi="Arial" w:eastAsia="Arial" w:cs="Arial"/>
          <w:noProof w:val="0"/>
          <w:sz w:val="24"/>
          <w:szCs w:val="24"/>
          <w:lang w:val="en-US"/>
        </w:rPr>
        <w:t>VUCA</w:t>
      </w:r>
    </w:p>
    <w:p w:rsidR="7C0122D2" w:rsidP="2C8B5FD4" w:rsidRDefault="7C0122D2" w14:paraId="20A29609" w14:textId="6C9CFB89">
      <w:pPr>
        <w:pStyle w:val="Normal"/>
        <w:ind w:left="0"/>
        <w:rPr>
          <w:rFonts w:ascii="Arial" w:hAnsi="Arial" w:eastAsia="Arial" w:cs="Arial"/>
          <w:sz w:val="24"/>
          <w:szCs w:val="24"/>
        </w:rPr>
      </w:pPr>
      <w:r w:rsidRPr="2C8B5FD4" w:rsidR="2C8B5FD4">
        <w:rPr>
          <w:rFonts w:ascii="Arial" w:hAnsi="Arial" w:eastAsia="Arial" w:cs="Arial"/>
          <w:noProof w:val="0"/>
          <w:sz w:val="24"/>
          <w:szCs w:val="24"/>
          <w:lang w:val="en-US"/>
        </w:rPr>
        <w:t xml:space="preserve">Firstly, VUCA is an acronym which entails Volatility, Uncertainty, Complexity and Ambiguity which </w:t>
      </w:r>
      <w:r w:rsidRPr="2C8B5FD4" w:rsidR="2C8B5FD4">
        <w:rPr>
          <w:rFonts w:ascii="Arial" w:hAnsi="Arial" w:eastAsia="Arial" w:cs="Arial"/>
          <w:noProof w:val="0"/>
          <w:color w:val="140B14"/>
          <w:sz w:val="25"/>
          <w:szCs w:val="25"/>
          <w:lang w:val="en-US"/>
        </w:rPr>
        <w:t>was first introduced by the US Army, as a military and geopolitical term, to define the world after the collapse of the communist bloc at the beginning of the 1990s. It is used in the field of business strategy and management, since the environment has become less predictable and full of changes, doubts and conflicts (</w:t>
      </w:r>
      <w:proofErr w:type="spellStart"/>
      <w:r w:rsidRPr="2C8B5FD4" w:rsidR="2C8B5FD4">
        <w:rPr>
          <w:rFonts w:ascii="Arial" w:hAnsi="Arial" w:eastAsia="Arial" w:cs="Arial"/>
          <w:noProof w:val="0"/>
          <w:color w:val="140B14"/>
          <w:sz w:val="25"/>
          <w:szCs w:val="25"/>
          <w:lang w:val="en-US"/>
        </w:rPr>
        <w:t>Zvada</w:t>
      </w:r>
      <w:proofErr w:type="spellEnd"/>
      <w:r w:rsidRPr="2C8B5FD4" w:rsidR="2C8B5FD4">
        <w:rPr>
          <w:rFonts w:ascii="Arial" w:hAnsi="Arial" w:eastAsia="Arial" w:cs="Arial"/>
          <w:noProof w:val="0"/>
          <w:color w:val="140B14"/>
          <w:sz w:val="25"/>
          <w:szCs w:val="25"/>
          <w:lang w:val="en-US"/>
        </w:rPr>
        <w:t xml:space="preserve">, 2019). VUCA leadership aims to manage the unpredictable changes that occur and has been adopted in </w:t>
      </w:r>
      <w:proofErr w:type="spellStart"/>
      <w:r w:rsidRPr="2C8B5FD4" w:rsidR="2C8B5FD4">
        <w:rPr>
          <w:rFonts w:ascii="Arial" w:hAnsi="Arial" w:eastAsia="Arial" w:cs="Arial"/>
          <w:noProof w:val="0"/>
          <w:color w:val="140B14"/>
          <w:sz w:val="25"/>
          <w:szCs w:val="25"/>
          <w:lang w:val="en-US"/>
        </w:rPr>
        <w:t>organisations</w:t>
      </w:r>
      <w:proofErr w:type="spellEnd"/>
      <w:r w:rsidRPr="2C8B5FD4" w:rsidR="2C8B5FD4">
        <w:rPr>
          <w:rFonts w:ascii="Arial" w:hAnsi="Arial" w:eastAsia="Arial" w:cs="Arial"/>
          <w:noProof w:val="0"/>
          <w:color w:val="140B14"/>
          <w:sz w:val="25"/>
          <w:szCs w:val="25"/>
          <w:lang w:val="en-US"/>
        </w:rPr>
        <w:t xml:space="preserve"> to help with leadership, strategic planning and crisis management/ recovery. Leaders are expected to make decisions fast and manage large amounts of information, a VUCA approach to leadership can assist this and help prepare for managing any risks and uncertainty. </w:t>
      </w:r>
    </w:p>
    <w:p w:rsidR="7C0122D2" w:rsidP="2C8B5FD4" w:rsidRDefault="7C0122D2" w14:paraId="1563043F" w14:textId="706D5037">
      <w:pPr>
        <w:pStyle w:val="Normal"/>
        <w:ind w:left="0"/>
        <w:rPr>
          <w:rFonts w:ascii="Arial" w:hAnsi="Arial" w:eastAsia="Arial" w:cs="Arial"/>
          <w:noProof w:val="0"/>
          <w:color w:val="140B14"/>
          <w:sz w:val="25"/>
          <w:szCs w:val="25"/>
          <w:lang w:val="en-US"/>
        </w:rPr>
      </w:pPr>
    </w:p>
    <w:p w:rsidR="7C0122D2" w:rsidP="2C8B5FD4" w:rsidRDefault="7C0122D2" w14:paraId="6989AA8F" w14:textId="6A31BBD6">
      <w:pPr>
        <w:pStyle w:val="Normal"/>
        <w:ind w:left="0"/>
        <w:rPr>
          <w:rFonts w:ascii="Arial" w:hAnsi="Arial" w:eastAsia="Arial" w:cs="Arial"/>
          <w:noProof w:val="0"/>
          <w:color w:val="140B14"/>
          <w:sz w:val="25"/>
          <w:szCs w:val="25"/>
          <w:lang w:val="en-US"/>
        </w:rPr>
      </w:pPr>
    </w:p>
    <w:p w:rsidR="7C0122D2" w:rsidP="2C8B5FD4" w:rsidRDefault="7C0122D2" w14:paraId="31EE2D6A" w14:textId="0BF4259A">
      <w:pPr>
        <w:pStyle w:val="Normal"/>
        <w:ind w:left="0"/>
        <w:rPr>
          <w:rFonts w:ascii="Arial" w:hAnsi="Arial" w:eastAsia="Arial" w:cs="Arial"/>
          <w:noProof w:val="0"/>
          <w:color w:val="140B14"/>
          <w:sz w:val="25"/>
          <w:szCs w:val="25"/>
          <w:lang w:val="en-US"/>
        </w:rPr>
      </w:pPr>
    </w:p>
    <w:p w:rsidR="15D40FB1" w:rsidP="15D40FB1" w:rsidRDefault="15D40FB1" w14:paraId="38CFF695" w14:textId="05F1B21F">
      <w:pPr>
        <w:pStyle w:val="Normal"/>
        <w:ind w:left="0"/>
        <w:rPr>
          <w:rFonts w:ascii="Arial" w:hAnsi="Arial" w:eastAsia="Arial" w:cs="Arial"/>
          <w:noProof w:val="0"/>
          <w:color w:val="140B14"/>
          <w:sz w:val="25"/>
          <w:szCs w:val="25"/>
          <w:lang w:val="en-US"/>
        </w:rPr>
      </w:pPr>
    </w:p>
    <w:p w:rsidR="15D40FB1" w:rsidP="15D40FB1" w:rsidRDefault="15D40FB1" w14:paraId="2D082A8F" w14:textId="6E154E39">
      <w:pPr>
        <w:pStyle w:val="Normal"/>
        <w:ind w:left="0"/>
        <w:rPr>
          <w:rFonts w:ascii="Arial" w:hAnsi="Arial" w:eastAsia="Arial" w:cs="Arial"/>
          <w:noProof w:val="0"/>
          <w:color w:val="140B14"/>
          <w:sz w:val="25"/>
          <w:szCs w:val="25"/>
          <w:lang w:val="en-US"/>
        </w:rPr>
      </w:pPr>
    </w:p>
    <w:p w:rsidR="7C0122D2" w:rsidP="2C8B5FD4" w:rsidRDefault="7C0122D2" w14:paraId="7D68D1BE" w14:textId="597A17EF">
      <w:pPr>
        <w:pStyle w:val="Normal"/>
        <w:ind w:left="0"/>
        <w:rPr>
          <w:rFonts w:ascii="Arial" w:hAnsi="Arial" w:eastAsia="Arial" w:cs="Arial"/>
          <w:noProof w:val="0"/>
          <w:color w:val="140B14"/>
          <w:sz w:val="25"/>
          <w:szCs w:val="25"/>
          <w:lang w:val="en-US"/>
        </w:rPr>
      </w:pPr>
    </w:p>
    <w:p w:rsidR="7C0122D2" w:rsidP="2C8B5FD4" w:rsidRDefault="7C0122D2" w14:paraId="43C11AFA" w14:textId="08FFE7AA">
      <w:pPr>
        <w:pStyle w:val="Normal"/>
        <w:ind w:left="0"/>
        <w:rPr>
          <w:rFonts w:ascii="Arial" w:hAnsi="Arial" w:eastAsia="Arial" w:cs="Arial"/>
          <w:sz w:val="24"/>
          <w:szCs w:val="24"/>
        </w:rPr>
      </w:pPr>
      <w:r w:rsidRPr="2C8B5FD4" w:rsidR="2C8B5FD4">
        <w:rPr>
          <w:rFonts w:ascii="Arial" w:hAnsi="Arial" w:eastAsia="Arial" w:cs="Arial"/>
          <w:noProof w:val="0"/>
          <w:color w:val="140B14"/>
          <w:sz w:val="25"/>
          <w:szCs w:val="25"/>
          <w:lang w:val="en-US"/>
        </w:rPr>
        <w:t xml:space="preserve">Half suggests that VUCA leaders are: </w:t>
      </w:r>
    </w:p>
    <w:p w:rsidR="5E3F3A37" w:rsidP="7C0122D2" w:rsidRDefault="5E3F3A37" w14:paraId="0514BE2A" w14:textId="67AA9833">
      <w:pPr>
        <w:pStyle w:val="Normal"/>
        <w:spacing w:line="204" w:lineRule="auto"/>
        <w:ind w:left="144" w:hanging="144"/>
        <w:rPr>
          <w:rFonts w:ascii="Arial" w:hAnsi="Arial" w:eastAsia="Arial" w:cs="Arial"/>
          <w:noProof w:val="0"/>
          <w:color w:val="000000" w:themeColor="text1" w:themeTint="FF" w:themeShade="FF"/>
          <w:sz w:val="24"/>
          <w:szCs w:val="24"/>
          <w:lang w:val="en-US"/>
        </w:rPr>
      </w:pPr>
      <w:r w:rsidRPr="7C0122D2" w:rsidR="7C0122D2">
        <w:rPr>
          <w:rFonts w:ascii="Segoe UI" w:hAnsi="Segoe UI" w:eastAsia="Segoe UI" w:cs="Segoe UI"/>
          <w:noProof w:val="0"/>
          <w:color w:val="212529"/>
          <w:sz w:val="22"/>
          <w:szCs w:val="22"/>
          <w:lang w:val="en-US"/>
        </w:rPr>
        <w:t xml:space="preserve"> </w:t>
      </w:r>
    </w:p>
    <w:p w:rsidR="5E3F3A37" w:rsidP="7C0122D2" w:rsidRDefault="5E3F3A37" w14:paraId="365864D1" w14:textId="01273A57">
      <w:pPr>
        <w:pStyle w:val="ListParagraph"/>
        <w:numPr>
          <w:ilvl w:val="0"/>
          <w:numId w:val="3"/>
        </w:numPr>
        <w:rPr>
          <w:rFonts w:ascii="Arial" w:hAnsi="Arial" w:eastAsia="Arial" w:cs="Arial"/>
          <w:color w:val="212529"/>
          <w:sz w:val="24"/>
          <w:szCs w:val="24"/>
        </w:rPr>
      </w:pPr>
      <w:r w:rsidRPr="7C0122D2" w:rsidR="7C0122D2">
        <w:rPr>
          <w:rFonts w:ascii="Arial" w:hAnsi="Arial" w:eastAsia="Arial" w:cs="Arial"/>
          <w:noProof w:val="0"/>
          <w:color w:val="212529"/>
          <w:sz w:val="24"/>
          <w:szCs w:val="24"/>
          <w:lang w:val="en-US"/>
        </w:rPr>
        <w:t>Preparing for as many alternative realities, challenges, and issues as possible</w:t>
      </w:r>
    </w:p>
    <w:p w:rsidR="5E3F3A37" w:rsidP="7C0122D2" w:rsidRDefault="5E3F3A37" w14:paraId="62ABE9DE" w14:textId="529C8FAA">
      <w:pPr>
        <w:pStyle w:val="ListParagraph"/>
        <w:numPr>
          <w:ilvl w:val="0"/>
          <w:numId w:val="3"/>
        </w:numPr>
        <w:rPr>
          <w:rFonts w:ascii="Arial" w:hAnsi="Arial" w:eastAsia="Arial" w:cs="Arial"/>
          <w:color w:val="212529"/>
          <w:sz w:val="24"/>
          <w:szCs w:val="24"/>
        </w:rPr>
      </w:pPr>
      <w:r w:rsidRPr="7C0122D2" w:rsidR="7C0122D2">
        <w:rPr>
          <w:rFonts w:ascii="Arial" w:hAnsi="Arial" w:eastAsia="Arial" w:cs="Arial"/>
          <w:noProof w:val="0"/>
          <w:color w:val="212529"/>
          <w:sz w:val="24"/>
          <w:szCs w:val="24"/>
          <w:lang w:val="en-US"/>
        </w:rPr>
        <w:t>Anticipating market, technological, economic, and other trends, opportunities, events, and risks</w:t>
      </w:r>
    </w:p>
    <w:p w:rsidR="5E3F3A37" w:rsidP="7C0122D2" w:rsidRDefault="5E3F3A37" w14:paraId="5AC842CA" w14:textId="797B3827">
      <w:pPr>
        <w:pStyle w:val="ListParagraph"/>
        <w:numPr>
          <w:ilvl w:val="0"/>
          <w:numId w:val="3"/>
        </w:numPr>
        <w:rPr>
          <w:rFonts w:ascii="Arial" w:hAnsi="Arial" w:eastAsia="Arial" w:cs="Arial"/>
          <w:color w:val="212529"/>
          <w:sz w:val="24"/>
          <w:szCs w:val="24"/>
        </w:rPr>
      </w:pPr>
      <w:r w:rsidRPr="7C0122D2" w:rsidR="7C0122D2">
        <w:rPr>
          <w:rFonts w:ascii="Arial" w:hAnsi="Arial" w:eastAsia="Arial" w:cs="Arial"/>
          <w:noProof w:val="0"/>
          <w:color w:val="212529"/>
          <w:sz w:val="24"/>
          <w:szCs w:val="24"/>
          <w:lang w:val="en-US"/>
        </w:rPr>
        <w:t>Increasing the level of preparedness for change</w:t>
      </w:r>
    </w:p>
    <w:p w:rsidR="5E3F3A37" w:rsidP="7C0122D2" w:rsidRDefault="5E3F3A37" w14:paraId="0768F967" w14:textId="685A0FCE">
      <w:pPr>
        <w:pStyle w:val="ListParagraph"/>
        <w:numPr>
          <w:ilvl w:val="0"/>
          <w:numId w:val="3"/>
        </w:numPr>
        <w:rPr>
          <w:rFonts w:ascii="Arial" w:hAnsi="Arial" w:eastAsia="Arial" w:cs="Arial"/>
          <w:color w:val="212529"/>
          <w:sz w:val="24"/>
          <w:szCs w:val="24"/>
        </w:rPr>
      </w:pPr>
      <w:r w:rsidRPr="7C0122D2" w:rsidR="7C0122D2">
        <w:rPr>
          <w:rFonts w:ascii="Arial" w:hAnsi="Arial" w:eastAsia="Arial" w:cs="Arial"/>
          <w:noProof w:val="0"/>
          <w:color w:val="212529"/>
          <w:sz w:val="24"/>
          <w:szCs w:val="24"/>
          <w:lang w:val="en-US"/>
        </w:rPr>
        <w:t>The ability to adapt strategy for both expected and unexpected change</w:t>
      </w:r>
    </w:p>
    <w:p w:rsidR="5E3F3A37" w:rsidP="7C0122D2" w:rsidRDefault="5E3F3A37" w14:paraId="663F24A8" w14:textId="337A5604">
      <w:pPr>
        <w:pStyle w:val="ListParagraph"/>
        <w:numPr>
          <w:ilvl w:val="0"/>
          <w:numId w:val="3"/>
        </w:numPr>
        <w:rPr>
          <w:rFonts w:ascii="Arial" w:hAnsi="Arial" w:eastAsia="Arial" w:cs="Arial"/>
          <w:color w:val="212529"/>
          <w:sz w:val="24"/>
          <w:szCs w:val="24"/>
        </w:rPr>
      </w:pPr>
      <w:r w:rsidRPr="7C0122D2" w:rsidR="7C0122D2">
        <w:rPr>
          <w:rFonts w:ascii="Arial" w:hAnsi="Arial" w:eastAsia="Arial" w:cs="Arial"/>
          <w:noProof w:val="0"/>
          <w:color w:val="212529"/>
          <w:sz w:val="24"/>
          <w:szCs w:val="24"/>
          <w:lang w:val="en-US"/>
        </w:rPr>
        <w:t>A need to practice leadership agility and hiring employees who are capable of adapting to change</w:t>
      </w:r>
    </w:p>
    <w:p w:rsidR="5E3F3A37" w:rsidP="7C0122D2" w:rsidRDefault="5E3F3A37" w14:paraId="573F666B" w14:textId="4F1DF722">
      <w:pPr>
        <w:pStyle w:val="ListParagraph"/>
        <w:numPr>
          <w:ilvl w:val="0"/>
          <w:numId w:val="3"/>
        </w:numPr>
        <w:rPr>
          <w:rFonts w:ascii="Arial" w:hAnsi="Arial" w:eastAsia="Arial" w:cs="Arial"/>
          <w:color w:val="212529"/>
          <w:sz w:val="24"/>
          <w:szCs w:val="24"/>
        </w:rPr>
      </w:pPr>
      <w:r w:rsidRPr="7C0122D2" w:rsidR="7C0122D2">
        <w:rPr>
          <w:rFonts w:ascii="Arial" w:hAnsi="Arial" w:eastAsia="Arial" w:cs="Arial"/>
          <w:noProof w:val="0"/>
          <w:color w:val="212529"/>
          <w:sz w:val="24"/>
          <w:szCs w:val="24"/>
          <w:lang w:val="en-US"/>
        </w:rPr>
        <w:t>Creating a corporate culture which is supportive and adaptive to change and uncertainty</w:t>
      </w:r>
    </w:p>
    <w:p w:rsidR="5E3F3A37" w:rsidP="7C0122D2" w:rsidRDefault="5E3F3A37" w14:paraId="5FC675D6" w14:textId="582FF68B">
      <w:pPr>
        <w:pStyle w:val="ListParagraph"/>
        <w:numPr>
          <w:ilvl w:val="0"/>
          <w:numId w:val="3"/>
        </w:numPr>
        <w:rPr>
          <w:rFonts w:ascii="Arial" w:hAnsi="Arial" w:eastAsia="Arial" w:cs="Arial"/>
          <w:color w:val="212529"/>
          <w:sz w:val="24"/>
          <w:szCs w:val="24"/>
        </w:rPr>
      </w:pPr>
      <w:r w:rsidRPr="7C0122D2" w:rsidR="7C0122D2">
        <w:rPr>
          <w:rFonts w:ascii="Arial" w:hAnsi="Arial" w:eastAsia="Arial" w:cs="Arial"/>
          <w:noProof w:val="0"/>
          <w:color w:val="212529"/>
          <w:sz w:val="24"/>
          <w:szCs w:val="24"/>
          <w:lang w:val="en-US"/>
        </w:rPr>
        <w:t>Practicing a non-linear approach to decision making and encouraging “out of the box” thinking</w:t>
      </w:r>
    </w:p>
    <w:p w:rsidR="5E3F3A37" w:rsidP="7C0122D2" w:rsidRDefault="5E3F3A37" w14:paraId="4F28DA6A" w14:textId="76188054">
      <w:pPr>
        <w:rPr>
          <w:rFonts w:ascii="Arial" w:hAnsi="Arial" w:eastAsia="Arial" w:cs="Arial"/>
          <w:noProof w:val="0"/>
          <w:color w:val="404040" w:themeColor="text1" w:themeTint="BF" w:themeShade="FF"/>
          <w:sz w:val="24"/>
          <w:szCs w:val="24"/>
          <w:lang w:val="en-US"/>
        </w:rPr>
      </w:pPr>
      <w:r w:rsidRPr="7C0122D2" w:rsidR="7C0122D2">
        <w:rPr>
          <w:rFonts w:ascii="Arial" w:hAnsi="Arial" w:eastAsia="Arial" w:cs="Arial"/>
          <w:noProof w:val="0"/>
          <w:color w:val="212529"/>
          <w:sz w:val="24"/>
          <w:szCs w:val="24"/>
          <w:lang w:val="en-US"/>
        </w:rPr>
        <w:t xml:space="preserve">“A leader who is able to manage uncertainty whilst still maintaining their vision and mission will be a true asset to an </w:t>
      </w:r>
      <w:proofErr w:type="spellStart"/>
      <w:r w:rsidRPr="7C0122D2" w:rsidR="7C0122D2">
        <w:rPr>
          <w:rFonts w:ascii="Arial" w:hAnsi="Arial" w:eastAsia="Arial" w:cs="Arial"/>
          <w:noProof w:val="0"/>
          <w:color w:val="212529"/>
          <w:sz w:val="24"/>
          <w:szCs w:val="24"/>
          <w:lang w:val="en-US"/>
        </w:rPr>
        <w:t>organisation</w:t>
      </w:r>
      <w:proofErr w:type="spellEnd"/>
      <w:r w:rsidRPr="7C0122D2" w:rsidR="7C0122D2">
        <w:rPr>
          <w:rFonts w:ascii="Arial" w:hAnsi="Arial" w:eastAsia="Arial" w:cs="Arial"/>
          <w:noProof w:val="0"/>
          <w:color w:val="212529"/>
          <w:sz w:val="24"/>
          <w:szCs w:val="24"/>
          <w:lang w:val="en-US"/>
        </w:rPr>
        <w:t xml:space="preserve">” (Half, </w:t>
      </w:r>
      <w:proofErr w:type="spellStart"/>
      <w:r w:rsidRPr="7C0122D2" w:rsidR="7C0122D2">
        <w:rPr>
          <w:rFonts w:ascii="Arial" w:hAnsi="Arial" w:eastAsia="Arial" w:cs="Arial"/>
          <w:noProof w:val="0"/>
          <w:color w:val="212529"/>
          <w:sz w:val="24"/>
          <w:szCs w:val="24"/>
          <w:lang w:val="en-US"/>
        </w:rPr>
        <w:t>n.a</w:t>
      </w:r>
      <w:proofErr w:type="spellEnd"/>
      <w:r w:rsidRPr="7C0122D2" w:rsidR="7C0122D2">
        <w:rPr>
          <w:rFonts w:ascii="Arial" w:hAnsi="Arial" w:eastAsia="Arial" w:cs="Arial"/>
          <w:noProof w:val="0"/>
          <w:color w:val="212529"/>
          <w:sz w:val="24"/>
          <w:szCs w:val="24"/>
          <w:lang w:val="en-US"/>
        </w:rPr>
        <w:t xml:space="preserve">). </w:t>
      </w:r>
      <w:proofErr w:type="spellStart"/>
      <w:r w:rsidRPr="7C0122D2" w:rsidR="7C0122D2">
        <w:rPr>
          <w:rFonts w:ascii="Arial" w:hAnsi="Arial" w:eastAsia="Arial" w:cs="Arial"/>
          <w:noProof w:val="0"/>
          <w:color w:val="212529"/>
          <w:sz w:val="24"/>
          <w:szCs w:val="24"/>
          <w:lang w:val="en-US"/>
        </w:rPr>
        <w:t>Bilkha</w:t>
      </w:r>
      <w:proofErr w:type="spellEnd"/>
      <w:r w:rsidRPr="7C0122D2" w:rsidR="7C0122D2">
        <w:rPr>
          <w:rFonts w:ascii="Arial" w:hAnsi="Arial" w:eastAsia="Arial" w:cs="Arial"/>
          <w:noProof w:val="0"/>
          <w:color w:val="212529"/>
          <w:sz w:val="24"/>
          <w:szCs w:val="24"/>
          <w:lang w:val="en-US"/>
        </w:rPr>
        <w:t xml:space="preserve"> (2020) states that in the World Economic Forum Future of Work Skills report key skills are identified such as emotional intelligence, critical thinking, people management, creativity and decision making. All of which are critical skills in VUCA leadership. The VUCA model identifies the internal and external conditions affecting </w:t>
      </w:r>
      <w:proofErr w:type="spellStart"/>
      <w:r w:rsidRPr="7C0122D2" w:rsidR="7C0122D2">
        <w:rPr>
          <w:rFonts w:ascii="Arial" w:hAnsi="Arial" w:eastAsia="Arial" w:cs="Arial"/>
          <w:noProof w:val="0"/>
          <w:color w:val="212529"/>
          <w:sz w:val="24"/>
          <w:szCs w:val="24"/>
          <w:lang w:val="en-US"/>
        </w:rPr>
        <w:t>organisations</w:t>
      </w:r>
      <w:proofErr w:type="spellEnd"/>
      <w:r w:rsidRPr="7C0122D2" w:rsidR="7C0122D2">
        <w:rPr>
          <w:rFonts w:ascii="Arial" w:hAnsi="Arial" w:eastAsia="Arial" w:cs="Arial"/>
          <w:noProof w:val="0"/>
          <w:color w:val="212529"/>
          <w:sz w:val="24"/>
          <w:szCs w:val="24"/>
          <w:lang w:val="en-US"/>
        </w:rPr>
        <w:t xml:space="preserve"> today.</w:t>
      </w:r>
      <w:r w:rsidRPr="7C0122D2" w:rsidR="7C0122D2">
        <w:rPr>
          <w:rFonts w:ascii="Arial" w:hAnsi="Arial" w:eastAsia="Arial" w:cs="Arial"/>
          <w:noProof w:val="0"/>
          <w:color w:val="auto"/>
          <w:sz w:val="24"/>
          <w:szCs w:val="24"/>
          <w:lang w:val="en-US"/>
        </w:rPr>
        <w:t xml:space="preserve"> </w:t>
      </w:r>
      <w:r w:rsidRPr="7C0122D2" w:rsidR="7C0122D2">
        <w:rPr>
          <w:rFonts w:ascii="Arial" w:hAnsi="Arial" w:eastAsia="Arial" w:cs="Arial"/>
          <w:noProof w:val="0"/>
          <w:color w:val="auto"/>
          <w:sz w:val="24"/>
          <w:szCs w:val="24"/>
          <w:lang w:val="en-US"/>
        </w:rPr>
        <w:t xml:space="preserve">VUCA has recently been integrated into many </w:t>
      </w:r>
      <w:proofErr w:type="spellStart"/>
      <w:r w:rsidRPr="7C0122D2" w:rsidR="7C0122D2">
        <w:rPr>
          <w:rFonts w:ascii="Arial" w:hAnsi="Arial" w:eastAsia="Arial" w:cs="Arial"/>
          <w:noProof w:val="0"/>
          <w:color w:val="auto"/>
          <w:sz w:val="24"/>
          <w:szCs w:val="24"/>
          <w:lang w:val="en-US"/>
        </w:rPr>
        <w:t>organisations</w:t>
      </w:r>
      <w:proofErr w:type="spellEnd"/>
      <w:r w:rsidRPr="7C0122D2" w:rsidR="7C0122D2">
        <w:rPr>
          <w:rFonts w:ascii="Arial" w:hAnsi="Arial" w:eastAsia="Arial" w:cs="Arial"/>
          <w:noProof w:val="0"/>
          <w:color w:val="auto"/>
          <w:sz w:val="24"/>
          <w:szCs w:val="24"/>
          <w:lang w:val="en-US"/>
        </w:rPr>
        <w:t xml:space="preserve"> as a framework to approach challenges brought by external factors such as politics, economics, society, technology and the environment.</w:t>
      </w:r>
    </w:p>
    <w:p w:rsidR="7C0122D2" w:rsidP="2C8B5FD4" w:rsidRDefault="7C0122D2" w14:paraId="61D19045" w14:textId="180AB031">
      <w:pPr>
        <w:pStyle w:val="Normal"/>
        <w:rPr>
          <w:rFonts w:ascii="Segoe UI" w:hAnsi="Segoe UI" w:eastAsia="Segoe UI" w:cs="Segoe UI"/>
          <w:noProof w:val="0"/>
          <w:color w:val="000000" w:themeColor="text1" w:themeTint="FF" w:themeShade="FF"/>
          <w:sz w:val="25"/>
          <w:szCs w:val="25"/>
          <w:lang w:val="en-US"/>
        </w:rPr>
      </w:pPr>
      <w:r w:rsidRPr="15D40FB1" w:rsidR="15D40FB1">
        <w:rPr>
          <w:rFonts w:ascii="Arial" w:hAnsi="Arial" w:eastAsia="Arial" w:cs="Arial"/>
          <w:i w:val="0"/>
          <w:iCs w:val="0"/>
          <w:noProof w:val="0"/>
          <w:color w:val="auto"/>
          <w:sz w:val="24"/>
          <w:szCs w:val="24"/>
          <w:lang w:val="en-US"/>
        </w:rPr>
        <w:t xml:space="preserve">In regards to the volatility aspect of the VUCA acronym, leaders are required to be liable to change rapidly and unpredictably and need be agile and responsive, having strategies in place to manage risk. Leaders that have a clear vision of where they want the </w:t>
      </w:r>
      <w:proofErr w:type="spellStart"/>
      <w:r w:rsidRPr="15D40FB1" w:rsidR="15D40FB1">
        <w:rPr>
          <w:rFonts w:ascii="Arial" w:hAnsi="Arial" w:eastAsia="Arial" w:cs="Arial"/>
          <w:i w:val="0"/>
          <w:iCs w:val="0"/>
          <w:noProof w:val="0"/>
          <w:color w:val="auto"/>
          <w:sz w:val="24"/>
          <w:szCs w:val="24"/>
          <w:lang w:val="en-US"/>
        </w:rPr>
        <w:t>organisation</w:t>
      </w:r>
      <w:proofErr w:type="spellEnd"/>
      <w:r w:rsidRPr="15D40FB1" w:rsidR="15D40FB1">
        <w:rPr>
          <w:rFonts w:ascii="Arial" w:hAnsi="Arial" w:eastAsia="Arial" w:cs="Arial"/>
          <w:i w:val="0"/>
          <w:iCs w:val="0"/>
          <w:noProof w:val="0"/>
          <w:color w:val="auto"/>
          <w:sz w:val="24"/>
          <w:szCs w:val="24"/>
          <w:lang w:val="en-US"/>
        </w:rPr>
        <w:t xml:space="preserve"> they’re working in to be in 5 years and have planned for volatile changes such as environmental and economic changes, possess the qualities of an efficient leader. Being a leader also requires you to be complex, complexity </w:t>
      </w:r>
      <w:r w:rsidRPr="15D40FB1" w:rsidR="15D40FB1">
        <w:rPr>
          <w:rFonts w:ascii="Arial" w:hAnsi="Arial" w:eastAsia="Arial" w:cs="Arial"/>
          <w:i w:val="0"/>
          <w:iCs w:val="0"/>
          <w:noProof w:val="0"/>
          <w:color w:val="auto"/>
          <w:sz w:val="24"/>
          <w:szCs w:val="24"/>
          <w:lang w:val="en-US"/>
        </w:rPr>
        <w:t>consists</w:t>
      </w:r>
      <w:r w:rsidRPr="15D40FB1" w:rsidR="15D40FB1">
        <w:rPr>
          <w:rFonts w:ascii="Arial" w:hAnsi="Arial" w:eastAsia="Arial" w:cs="Arial"/>
          <w:i w:val="0"/>
          <w:iCs w:val="0"/>
          <w:noProof w:val="0"/>
          <w:color w:val="auto"/>
          <w:sz w:val="24"/>
          <w:szCs w:val="24"/>
          <w:lang w:val="en-US"/>
        </w:rPr>
        <w:t xml:space="preserve"> of different connecting parts. To prepare for being a leader in a complex environment, leaders need the ability to notice patterns and be able to understand enough to adapt to the </w:t>
      </w:r>
      <w:proofErr w:type="spellStart"/>
      <w:r w:rsidRPr="15D40FB1" w:rsidR="15D40FB1">
        <w:rPr>
          <w:rFonts w:ascii="Arial" w:hAnsi="Arial" w:eastAsia="Arial" w:cs="Arial"/>
          <w:i w:val="0"/>
          <w:iCs w:val="0"/>
          <w:noProof w:val="0"/>
          <w:color w:val="auto"/>
          <w:sz w:val="24"/>
          <w:szCs w:val="24"/>
          <w:lang w:val="en-US"/>
        </w:rPr>
        <w:t>organisations</w:t>
      </w:r>
      <w:proofErr w:type="spellEnd"/>
      <w:r w:rsidRPr="15D40FB1" w:rsidR="15D40FB1">
        <w:rPr>
          <w:rFonts w:ascii="Arial" w:hAnsi="Arial" w:eastAsia="Arial" w:cs="Arial"/>
          <w:i w:val="0"/>
          <w:iCs w:val="0"/>
          <w:noProof w:val="0"/>
          <w:color w:val="auto"/>
          <w:sz w:val="24"/>
          <w:szCs w:val="24"/>
          <w:lang w:val="en-US"/>
        </w:rPr>
        <w:t xml:space="preserve"> needs. “If you want to be sustainable you need to base it on your character” (</w:t>
      </w:r>
      <w:proofErr w:type="spellStart"/>
      <w:r w:rsidRPr="15D40FB1" w:rsidR="15D40FB1">
        <w:rPr>
          <w:rFonts w:ascii="Arial" w:hAnsi="Arial" w:eastAsia="Arial" w:cs="Arial"/>
          <w:i w:val="0"/>
          <w:iCs w:val="0"/>
          <w:noProof w:val="0"/>
          <w:color w:val="auto"/>
          <w:sz w:val="24"/>
          <w:szCs w:val="24"/>
          <w:lang w:val="en-US"/>
        </w:rPr>
        <w:t>Ducheyne</w:t>
      </w:r>
      <w:proofErr w:type="spellEnd"/>
      <w:r w:rsidRPr="15D40FB1" w:rsidR="15D40FB1">
        <w:rPr>
          <w:rFonts w:ascii="Arial" w:hAnsi="Arial" w:eastAsia="Arial" w:cs="Arial"/>
          <w:i w:val="0"/>
          <w:iCs w:val="0"/>
          <w:noProof w:val="0"/>
          <w:color w:val="auto"/>
          <w:sz w:val="24"/>
          <w:szCs w:val="24"/>
          <w:lang w:val="en-US"/>
        </w:rPr>
        <w:t xml:space="preserve">, 2017). </w:t>
      </w:r>
    </w:p>
    <w:p w:rsidR="7C0122D2" w:rsidP="180108A7" w:rsidRDefault="7C0122D2" w14:paraId="2271DF80" w14:textId="6CEE0B3C">
      <w:pPr>
        <w:pStyle w:val="Normal"/>
        <w:rPr>
          <w:rFonts w:ascii="Arial" w:hAnsi="Arial" w:eastAsia="Arial" w:cs="Arial"/>
          <w:i w:val="0"/>
          <w:iCs w:val="0"/>
          <w:noProof w:val="0"/>
          <w:color w:val="auto"/>
          <w:sz w:val="24"/>
          <w:szCs w:val="24"/>
          <w:lang w:val="en-US"/>
        </w:rPr>
      </w:pPr>
    </w:p>
    <w:p w:rsidR="180108A7" w:rsidP="180108A7" w:rsidRDefault="180108A7" w14:paraId="59BB2F3E" w14:textId="10C76E3C">
      <w:pPr>
        <w:pStyle w:val="Normal"/>
        <w:rPr>
          <w:rFonts w:ascii="Arial" w:hAnsi="Arial" w:eastAsia="Arial" w:cs="Arial"/>
          <w:i w:val="0"/>
          <w:iCs w:val="0"/>
          <w:noProof w:val="0"/>
          <w:color w:val="auto"/>
          <w:sz w:val="24"/>
          <w:szCs w:val="24"/>
          <w:lang w:val="en-US"/>
        </w:rPr>
      </w:pPr>
    </w:p>
    <w:p w:rsidR="180108A7" w:rsidP="180108A7" w:rsidRDefault="180108A7" w14:paraId="0C90A139" w14:textId="77FEFF1C">
      <w:pPr>
        <w:pStyle w:val="Normal"/>
        <w:rPr>
          <w:rFonts w:ascii="Arial" w:hAnsi="Arial" w:eastAsia="Arial" w:cs="Arial"/>
          <w:i w:val="0"/>
          <w:iCs w:val="0"/>
          <w:noProof w:val="0"/>
          <w:color w:val="auto"/>
          <w:sz w:val="24"/>
          <w:szCs w:val="24"/>
          <w:lang w:val="en-US"/>
        </w:rPr>
      </w:pPr>
    </w:p>
    <w:p w:rsidR="7C0122D2" w:rsidP="2C8B5FD4" w:rsidRDefault="7C0122D2" w14:paraId="679B0DCA" w14:textId="46DBE5FA">
      <w:pPr>
        <w:pStyle w:val="Normal"/>
        <w:rPr>
          <w:rFonts w:ascii="Arial" w:hAnsi="Arial" w:eastAsia="Arial" w:cs="Arial"/>
          <w:i w:val="0"/>
          <w:iCs w:val="0"/>
          <w:noProof w:val="0"/>
          <w:color w:val="auto"/>
          <w:sz w:val="24"/>
          <w:szCs w:val="24"/>
          <w:lang w:val="en-US"/>
        </w:rPr>
      </w:pPr>
    </w:p>
    <w:p w:rsidR="7C0122D2" w:rsidP="2C8B5FD4" w:rsidRDefault="7C0122D2" w14:paraId="35530A1B" w14:textId="3603F0F7">
      <w:pPr>
        <w:pStyle w:val="Normal"/>
        <w:rPr>
          <w:rFonts w:ascii="Arial" w:hAnsi="Arial" w:eastAsia="Arial" w:cs="Arial"/>
          <w:i w:val="0"/>
          <w:iCs w:val="0"/>
          <w:noProof w:val="0"/>
          <w:color w:val="auto"/>
          <w:sz w:val="24"/>
          <w:szCs w:val="24"/>
          <w:lang w:val="en-US"/>
        </w:rPr>
      </w:pPr>
      <w:r w:rsidRPr="2C8B5FD4" w:rsidR="2C8B5FD4">
        <w:rPr>
          <w:rFonts w:ascii="Arial" w:hAnsi="Arial" w:eastAsia="Arial" w:cs="Arial"/>
          <w:i w:val="0"/>
          <w:iCs w:val="0"/>
          <w:noProof w:val="0"/>
          <w:color w:val="auto"/>
          <w:sz w:val="24"/>
          <w:szCs w:val="24"/>
          <w:lang w:val="en-US"/>
        </w:rPr>
        <w:t xml:space="preserve">Johansen proposes that the best VUCA leaders are </w:t>
      </w:r>
      <w:proofErr w:type="spellStart"/>
      <w:r w:rsidRPr="2C8B5FD4" w:rsidR="2C8B5FD4">
        <w:rPr>
          <w:rFonts w:ascii="Arial" w:hAnsi="Arial" w:eastAsia="Arial" w:cs="Arial"/>
          <w:i w:val="0"/>
          <w:iCs w:val="0"/>
          <w:noProof w:val="0"/>
          <w:color w:val="auto"/>
          <w:sz w:val="24"/>
          <w:szCs w:val="24"/>
          <w:lang w:val="en-US"/>
        </w:rPr>
        <w:t>characterised</w:t>
      </w:r>
      <w:proofErr w:type="spellEnd"/>
      <w:r w:rsidRPr="2C8B5FD4" w:rsidR="2C8B5FD4">
        <w:rPr>
          <w:rFonts w:ascii="Arial" w:hAnsi="Arial" w:eastAsia="Arial" w:cs="Arial"/>
          <w:i w:val="0"/>
          <w:iCs w:val="0"/>
          <w:noProof w:val="0"/>
          <w:color w:val="auto"/>
          <w:sz w:val="24"/>
          <w:szCs w:val="24"/>
          <w:lang w:val="en-US"/>
        </w:rPr>
        <w:t xml:space="preserve"> by vision, understanding, clarity and agility (</w:t>
      </w:r>
      <w:proofErr w:type="spellStart"/>
      <w:r w:rsidRPr="2C8B5FD4" w:rsidR="2C8B5FD4">
        <w:rPr>
          <w:rFonts w:ascii="Arial" w:hAnsi="Arial" w:eastAsia="Arial" w:cs="Arial"/>
          <w:i w:val="0"/>
          <w:iCs w:val="0"/>
          <w:noProof w:val="0"/>
          <w:color w:val="auto"/>
          <w:sz w:val="24"/>
          <w:szCs w:val="24"/>
          <w:lang w:val="en-US"/>
        </w:rPr>
        <w:t>Ducheyne</w:t>
      </w:r>
      <w:proofErr w:type="spellEnd"/>
      <w:r w:rsidRPr="2C8B5FD4" w:rsidR="2C8B5FD4">
        <w:rPr>
          <w:rFonts w:ascii="Arial" w:hAnsi="Arial" w:eastAsia="Arial" w:cs="Arial"/>
          <w:i w:val="0"/>
          <w:iCs w:val="0"/>
          <w:noProof w:val="0"/>
          <w:color w:val="auto"/>
          <w:sz w:val="24"/>
          <w:szCs w:val="24"/>
          <w:lang w:val="en-US"/>
        </w:rPr>
        <w:t xml:space="preserve">, 2017). It is essential for leaders to develop and demonstrate collaboration skills and teamwork as they are required to lead a team in the right direction to achieve the goal. Finally, leaders in a VUCA prime must have excellent communication. Communication is one of the most important qualities a leader can possess, Angelo notes that when it comes to </w:t>
      </w:r>
      <w:proofErr w:type="spellStart"/>
      <w:r w:rsidRPr="2C8B5FD4" w:rsidR="2C8B5FD4">
        <w:rPr>
          <w:rFonts w:ascii="Arial" w:hAnsi="Arial" w:eastAsia="Arial" w:cs="Arial"/>
          <w:i w:val="0"/>
          <w:iCs w:val="0"/>
          <w:noProof w:val="0"/>
          <w:color w:val="auto"/>
          <w:sz w:val="24"/>
          <w:szCs w:val="24"/>
          <w:lang w:val="en-US"/>
        </w:rPr>
        <w:t>organisations</w:t>
      </w:r>
      <w:proofErr w:type="spellEnd"/>
      <w:r w:rsidRPr="2C8B5FD4" w:rsidR="2C8B5FD4">
        <w:rPr>
          <w:rFonts w:ascii="Arial" w:hAnsi="Arial" w:eastAsia="Arial" w:cs="Arial"/>
          <w:i w:val="0"/>
          <w:iCs w:val="0"/>
          <w:noProof w:val="0"/>
          <w:color w:val="auto"/>
          <w:sz w:val="24"/>
          <w:szCs w:val="24"/>
          <w:lang w:val="en-US"/>
        </w:rPr>
        <w:t xml:space="preserve">, communication is important because there are situations where complex ideas will need to be shared (2014). Praveen suggests that simulations are powerful learning tools when developing VUCA leaders because they give participants a chance to practice skills in a safe non-threatening environment (2018). Simulations are used to help leaders assess their strengths and weaknesses which can range from role plays, to day </w:t>
      </w:r>
      <w:proofErr w:type="spellStart"/>
      <w:r w:rsidRPr="2C8B5FD4" w:rsidR="2C8B5FD4">
        <w:rPr>
          <w:rFonts w:ascii="Arial" w:hAnsi="Arial" w:eastAsia="Arial" w:cs="Arial"/>
          <w:i w:val="0"/>
          <w:iCs w:val="0"/>
          <w:noProof w:val="0"/>
          <w:color w:val="auto"/>
          <w:sz w:val="24"/>
          <w:szCs w:val="24"/>
          <w:lang w:val="en-US"/>
        </w:rPr>
        <w:t>centres</w:t>
      </w:r>
      <w:proofErr w:type="spellEnd"/>
      <w:r w:rsidRPr="2C8B5FD4" w:rsidR="2C8B5FD4">
        <w:rPr>
          <w:rFonts w:ascii="Arial" w:hAnsi="Arial" w:eastAsia="Arial" w:cs="Arial"/>
          <w:i w:val="0"/>
          <w:iCs w:val="0"/>
          <w:noProof w:val="0"/>
          <w:color w:val="auto"/>
          <w:sz w:val="24"/>
          <w:szCs w:val="24"/>
          <w:lang w:val="en-US"/>
        </w:rPr>
        <w:t xml:space="preserve"> to virtual simulations. </w:t>
      </w:r>
    </w:p>
    <w:p w:rsidR="7C0122D2" w:rsidP="15D40FB1" w:rsidRDefault="7C0122D2" w14:paraId="4A491FFB" w14:textId="342BC341">
      <w:pPr>
        <w:pStyle w:val="Normal"/>
        <w:rPr>
          <w:rFonts w:ascii="Arial" w:hAnsi="Arial" w:eastAsia="Arial" w:cs="Arial"/>
          <w:i w:val="0"/>
          <w:iCs w:val="0"/>
          <w:noProof w:val="0"/>
          <w:color w:val="000000" w:themeColor="text1" w:themeTint="FF" w:themeShade="FF"/>
          <w:sz w:val="24"/>
          <w:szCs w:val="24"/>
          <w:lang w:val="en-US"/>
        </w:rPr>
      </w:pPr>
      <w:proofErr w:type="gramStart"/>
      <w:r w:rsidRPr="15D40FB1" w:rsidR="15D40FB1">
        <w:rPr>
          <w:rFonts w:ascii="Arial" w:hAnsi="Arial" w:eastAsia="Arial" w:cs="Arial"/>
          <w:i w:val="0"/>
          <w:iCs w:val="0"/>
          <w:noProof w:val="0"/>
          <w:color w:val="auto"/>
          <w:sz w:val="24"/>
          <w:szCs w:val="24"/>
          <w:lang w:val="en-US"/>
        </w:rPr>
        <w:t>However</w:t>
      </w:r>
      <w:proofErr w:type="gramEnd"/>
      <w:r w:rsidRPr="15D40FB1" w:rsidR="15D40FB1">
        <w:rPr>
          <w:rFonts w:ascii="Arial" w:hAnsi="Arial" w:eastAsia="Arial" w:cs="Arial"/>
          <w:i w:val="0"/>
          <w:iCs w:val="0"/>
          <w:noProof w:val="0"/>
          <w:color w:val="auto"/>
          <w:sz w:val="24"/>
          <w:szCs w:val="24"/>
          <w:lang w:val="en-US"/>
        </w:rPr>
        <w:t xml:space="preserve"> it can be difficult to deal with the unexpected fluctuations and mandate change when uncertainty in decision making occurs. Calvert suggests that when the complexity of what you’re doing convolutes others’ understanding and depletes their motivation, it can range from unsettling to utterly unproductive. A lot is expected from a leader in the VUCA world therefore adding pressure to their role in the </w:t>
      </w:r>
      <w:proofErr w:type="spellStart"/>
      <w:r w:rsidRPr="15D40FB1" w:rsidR="15D40FB1">
        <w:rPr>
          <w:rFonts w:ascii="Arial" w:hAnsi="Arial" w:eastAsia="Arial" w:cs="Arial"/>
          <w:i w:val="0"/>
          <w:iCs w:val="0"/>
          <w:noProof w:val="0"/>
          <w:color w:val="auto"/>
          <w:sz w:val="24"/>
          <w:szCs w:val="24"/>
          <w:lang w:val="en-US"/>
        </w:rPr>
        <w:t>organisation</w:t>
      </w:r>
      <w:proofErr w:type="spellEnd"/>
      <w:r w:rsidRPr="15D40FB1" w:rsidR="15D40FB1">
        <w:rPr>
          <w:rFonts w:ascii="Arial" w:hAnsi="Arial" w:eastAsia="Arial" w:cs="Arial"/>
          <w:i w:val="0"/>
          <w:iCs w:val="0"/>
          <w:noProof w:val="0"/>
          <w:color w:val="auto"/>
          <w:sz w:val="24"/>
          <w:szCs w:val="24"/>
          <w:lang w:val="en-US"/>
        </w:rPr>
        <w:t xml:space="preserve"> and adding to their demanding list of tasks. In the VUCA world there is a constant pressure to perform well on behalf of </w:t>
      </w:r>
      <w:proofErr w:type="spellStart"/>
      <w:r w:rsidRPr="15D40FB1" w:rsidR="15D40FB1">
        <w:rPr>
          <w:rFonts w:ascii="Arial" w:hAnsi="Arial" w:eastAsia="Arial" w:cs="Arial"/>
          <w:i w:val="0"/>
          <w:iCs w:val="0"/>
          <w:noProof w:val="0"/>
          <w:color w:val="auto"/>
          <w:sz w:val="24"/>
          <w:szCs w:val="24"/>
          <w:lang w:val="en-US"/>
        </w:rPr>
        <w:t>organisations</w:t>
      </w:r>
      <w:proofErr w:type="spellEnd"/>
      <w:r w:rsidRPr="15D40FB1" w:rsidR="15D40FB1">
        <w:rPr>
          <w:rFonts w:ascii="Arial" w:hAnsi="Arial" w:eastAsia="Arial" w:cs="Arial"/>
          <w:i w:val="0"/>
          <w:iCs w:val="0"/>
          <w:noProof w:val="0"/>
          <w:color w:val="auto"/>
          <w:sz w:val="24"/>
          <w:szCs w:val="24"/>
          <w:lang w:val="en-US"/>
        </w:rPr>
        <w:t xml:space="preserve">. There is a need to constantly keep up with what is happening in the markets and environment. </w:t>
      </w:r>
      <w:proofErr w:type="spellStart"/>
      <w:r w:rsidRPr="15D40FB1" w:rsidR="15D40FB1">
        <w:rPr>
          <w:rFonts w:ascii="Arial" w:hAnsi="Arial" w:eastAsia="Arial" w:cs="Arial"/>
          <w:i w:val="0"/>
          <w:iCs w:val="0"/>
          <w:noProof w:val="0"/>
          <w:color w:val="auto"/>
          <w:sz w:val="24"/>
          <w:szCs w:val="24"/>
          <w:lang w:val="en-US"/>
        </w:rPr>
        <w:t>Kraaijenbrink</w:t>
      </w:r>
      <w:proofErr w:type="spellEnd"/>
      <w:r w:rsidRPr="15D40FB1" w:rsidR="15D40FB1">
        <w:rPr>
          <w:rFonts w:ascii="Arial" w:hAnsi="Arial" w:eastAsia="Arial" w:cs="Arial"/>
          <w:i w:val="0"/>
          <w:iCs w:val="0"/>
          <w:noProof w:val="0"/>
          <w:color w:val="auto"/>
          <w:sz w:val="24"/>
          <w:szCs w:val="24"/>
          <w:lang w:val="en-US"/>
        </w:rPr>
        <w:t xml:space="preserve"> notes that leaders can’t respond to everything happening around them and they can’t allow themselves to </w:t>
      </w:r>
      <w:r w:rsidRPr="15D40FB1" w:rsidR="15D40FB1">
        <w:rPr>
          <w:rFonts w:ascii="Arial" w:hAnsi="Arial" w:eastAsia="Arial" w:cs="Arial"/>
          <w:i w:val="0"/>
          <w:iCs w:val="0"/>
          <w:noProof w:val="0"/>
          <w:color w:val="auto"/>
          <w:sz w:val="24"/>
          <w:szCs w:val="24"/>
          <w:lang w:val="en-US"/>
        </w:rPr>
        <w:t>stress</w:t>
      </w:r>
      <w:r w:rsidRPr="15D40FB1" w:rsidR="15D40FB1">
        <w:rPr>
          <w:rFonts w:ascii="Arial" w:hAnsi="Arial" w:eastAsia="Arial" w:cs="Arial"/>
          <w:i w:val="0"/>
          <w:iCs w:val="0"/>
          <w:noProof w:val="0"/>
          <w:color w:val="auto"/>
          <w:sz w:val="24"/>
          <w:szCs w:val="24"/>
          <w:lang w:val="en-US"/>
        </w:rPr>
        <w:t xml:space="preserve"> as they need to be the confident leader that their company requires (2019).</w:t>
      </w:r>
    </w:p>
    <w:p w:rsidR="2C8B5FD4" w:rsidP="2C8B5FD4" w:rsidRDefault="2C8B5FD4" w14:paraId="2229FB06" w14:textId="238A1407">
      <w:pPr>
        <w:pStyle w:val="Normal"/>
        <w:rPr>
          <w:rFonts w:ascii="Segoe UI" w:hAnsi="Segoe UI" w:eastAsia="Segoe UI" w:cs="Segoe UI"/>
          <w:noProof w:val="0"/>
          <w:color w:val="201F1E"/>
          <w:sz w:val="22"/>
          <w:szCs w:val="22"/>
          <w:lang w:val="en-US"/>
        </w:rPr>
      </w:pPr>
    </w:p>
    <w:p w:rsidR="2C8B5FD4" w:rsidP="2C8B5FD4" w:rsidRDefault="2C8B5FD4" w14:paraId="0B879A7D" w14:textId="258305B6">
      <w:pPr>
        <w:pStyle w:val="Normal"/>
        <w:bidi w:val="0"/>
        <w:spacing w:before="0" w:beforeAutospacing="off" w:after="160" w:afterAutospacing="off" w:line="259" w:lineRule="auto"/>
        <w:ind w:left="0" w:right="0"/>
        <w:jc w:val="left"/>
      </w:pPr>
      <w:r w:rsidRPr="2C8B5FD4" w:rsidR="2C8B5FD4">
        <w:rPr>
          <w:rFonts w:ascii="Arial" w:hAnsi="Arial" w:eastAsia="Arial" w:cs="Arial"/>
          <w:noProof w:val="0"/>
          <w:color w:val="201F1E"/>
          <w:sz w:val="24"/>
          <w:szCs w:val="24"/>
          <w:lang w:val="en-US"/>
        </w:rPr>
        <w:t>GLOBALISATION</w:t>
      </w:r>
    </w:p>
    <w:p w:rsidR="2C8B5FD4" w:rsidP="180108A7" w:rsidRDefault="2C8B5FD4" w14:paraId="0A635164" w14:textId="7A45E076">
      <w:pPr>
        <w:pStyle w:val="Normal"/>
        <w:spacing w:line="257" w:lineRule="auto"/>
        <w:rPr>
          <w:rFonts w:ascii="Segoe UI" w:hAnsi="Segoe UI" w:eastAsia="Segoe UI" w:cs="Segoe UI"/>
          <w:noProof w:val="0"/>
          <w:color w:val="201F1E"/>
          <w:sz w:val="22"/>
          <w:szCs w:val="22"/>
          <w:lang w:val="en-US"/>
        </w:rPr>
      </w:pPr>
      <w:r w:rsidRPr="180108A7" w:rsidR="180108A7">
        <w:rPr>
          <w:rFonts w:ascii="Arial" w:hAnsi="Arial" w:eastAsia="Arial" w:cs="Arial"/>
          <w:noProof w:val="0"/>
          <w:sz w:val="24"/>
          <w:szCs w:val="24"/>
          <w:lang w:val="en-US"/>
        </w:rPr>
        <w:t>“</w:t>
      </w:r>
      <w:proofErr w:type="spellStart"/>
      <w:r w:rsidRPr="180108A7" w:rsidR="180108A7">
        <w:rPr>
          <w:rFonts w:ascii="Arial" w:hAnsi="Arial" w:eastAsia="Arial" w:cs="Arial"/>
          <w:noProof w:val="0"/>
          <w:sz w:val="24"/>
          <w:szCs w:val="24"/>
          <w:lang w:val="en-US"/>
        </w:rPr>
        <w:t>Globalisation</w:t>
      </w:r>
      <w:proofErr w:type="spellEnd"/>
      <w:r w:rsidRPr="180108A7" w:rsidR="180108A7">
        <w:rPr>
          <w:rFonts w:ascii="Arial" w:hAnsi="Arial" w:eastAsia="Arial" w:cs="Arial"/>
          <w:noProof w:val="0"/>
          <w:sz w:val="24"/>
          <w:szCs w:val="24"/>
          <w:lang w:val="en-US"/>
        </w:rPr>
        <w:t xml:space="preserve"> is a process that is drawing people together from all nations of the world into a single community linked by the vast network of communication technologies” (Spirit of HR, </w:t>
      </w:r>
      <w:proofErr w:type="spellStart"/>
      <w:r w:rsidRPr="180108A7" w:rsidR="180108A7">
        <w:rPr>
          <w:rFonts w:ascii="Arial" w:hAnsi="Arial" w:eastAsia="Arial" w:cs="Arial"/>
          <w:noProof w:val="0"/>
          <w:sz w:val="24"/>
          <w:szCs w:val="24"/>
          <w:lang w:val="en-US"/>
        </w:rPr>
        <w:t>n.a</w:t>
      </w:r>
      <w:proofErr w:type="spellEnd"/>
      <w:r w:rsidRPr="180108A7" w:rsidR="180108A7">
        <w:rPr>
          <w:rFonts w:ascii="Arial" w:hAnsi="Arial" w:eastAsia="Arial" w:cs="Arial"/>
          <w:noProof w:val="0"/>
          <w:sz w:val="24"/>
          <w:szCs w:val="24"/>
          <w:lang w:val="en-US"/>
        </w:rPr>
        <w:t xml:space="preserve">). </w:t>
      </w:r>
      <w:proofErr w:type="spellStart"/>
      <w:r w:rsidRPr="180108A7" w:rsidR="180108A7">
        <w:rPr>
          <w:rFonts w:ascii="Arial" w:hAnsi="Arial" w:eastAsia="Arial" w:cs="Arial"/>
          <w:noProof w:val="0"/>
          <w:sz w:val="24"/>
          <w:szCs w:val="24"/>
          <w:lang w:val="en-US"/>
        </w:rPr>
        <w:t>Globalisation</w:t>
      </w:r>
      <w:proofErr w:type="spellEnd"/>
      <w:r w:rsidRPr="180108A7" w:rsidR="180108A7">
        <w:rPr>
          <w:rFonts w:ascii="Arial" w:hAnsi="Arial" w:eastAsia="Arial" w:cs="Arial"/>
          <w:noProof w:val="0"/>
          <w:sz w:val="24"/>
          <w:szCs w:val="24"/>
          <w:lang w:val="en-US"/>
        </w:rPr>
        <w:t xml:space="preserve"> is linking individuals together via communication to allow everybody access to work related tasks from different parts of the world, as recently this method of working is becoming more popular and more efficient by the day. Global staffing and global leadership development are the two components of global human resources with the greatest potential for powerful leverage for global firms (</w:t>
      </w:r>
      <w:proofErr w:type="spellStart"/>
      <w:r w:rsidRPr="180108A7" w:rsidR="180108A7">
        <w:rPr>
          <w:rFonts w:ascii="Arial" w:hAnsi="Arial" w:eastAsia="Arial" w:cs="Arial"/>
          <w:noProof w:val="0"/>
          <w:sz w:val="24"/>
          <w:szCs w:val="24"/>
          <w:lang w:val="en-US"/>
        </w:rPr>
        <w:t>Pucik</w:t>
      </w:r>
      <w:proofErr w:type="spellEnd"/>
      <w:r w:rsidRPr="180108A7" w:rsidR="180108A7">
        <w:rPr>
          <w:rFonts w:ascii="Arial" w:hAnsi="Arial" w:eastAsia="Arial" w:cs="Arial"/>
          <w:noProof w:val="0"/>
          <w:sz w:val="24"/>
          <w:szCs w:val="24"/>
          <w:lang w:val="en-US"/>
        </w:rPr>
        <w:t xml:space="preserve">, 1996). As more leaders in </w:t>
      </w:r>
      <w:proofErr w:type="spellStart"/>
      <w:r w:rsidRPr="180108A7" w:rsidR="180108A7">
        <w:rPr>
          <w:rFonts w:ascii="Arial" w:hAnsi="Arial" w:eastAsia="Arial" w:cs="Arial"/>
          <w:noProof w:val="0"/>
          <w:sz w:val="24"/>
          <w:szCs w:val="24"/>
          <w:lang w:val="en-US"/>
        </w:rPr>
        <w:t>organisations</w:t>
      </w:r>
      <w:proofErr w:type="spellEnd"/>
      <w:r w:rsidRPr="180108A7" w:rsidR="180108A7">
        <w:rPr>
          <w:rFonts w:ascii="Arial" w:hAnsi="Arial" w:eastAsia="Arial" w:cs="Arial"/>
          <w:noProof w:val="0"/>
          <w:sz w:val="24"/>
          <w:szCs w:val="24"/>
          <w:lang w:val="en-US"/>
        </w:rPr>
        <w:t xml:space="preserve"> manage diverse teams and negotiate with companies abroad, they learn to develop a new leadership style, and they adapt to different cultures while retaining the most essential elements from their own. </w:t>
      </w:r>
      <w:proofErr w:type="spellStart"/>
      <w:r w:rsidRPr="180108A7" w:rsidR="180108A7">
        <w:rPr>
          <w:rFonts w:ascii="Arial" w:hAnsi="Arial" w:eastAsia="Arial" w:cs="Arial"/>
          <w:noProof w:val="0"/>
          <w:color w:val="auto"/>
          <w:sz w:val="24"/>
          <w:szCs w:val="24"/>
          <w:lang w:val="en-US"/>
        </w:rPr>
        <w:t>Vilner</w:t>
      </w:r>
      <w:proofErr w:type="spellEnd"/>
      <w:r w:rsidRPr="180108A7" w:rsidR="180108A7">
        <w:rPr>
          <w:rFonts w:ascii="Arial" w:hAnsi="Arial" w:eastAsia="Arial" w:cs="Arial"/>
          <w:noProof w:val="0"/>
          <w:color w:val="auto"/>
          <w:sz w:val="24"/>
          <w:szCs w:val="24"/>
          <w:lang w:val="en-US"/>
        </w:rPr>
        <w:t xml:space="preserve"> (2017) suggests it’s possibly this strategic combination of elements drawn from different cultures that constitutes the best approach to good global leadership. </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2C8B5FD4" w:rsidP="180108A7" w:rsidRDefault="2C8B5FD4" w14:paraId="7931E057" w14:textId="619CFDBE">
      <w:pPr>
        <w:pStyle w:val="Normal"/>
        <w:spacing w:line="257" w:lineRule="auto"/>
        <w:rPr>
          <w:rFonts w:ascii="Arial" w:hAnsi="Arial" w:eastAsia="Arial" w:cs="Arial"/>
          <w:noProof w:val="0"/>
          <w:color w:val="auto"/>
          <w:sz w:val="24"/>
          <w:szCs w:val="24"/>
          <w:lang w:val="en-US"/>
        </w:rPr>
      </w:pPr>
    </w:p>
    <w:p w:rsidR="2C8B5FD4" w:rsidP="180108A7" w:rsidRDefault="2C8B5FD4" w14:paraId="1A8013F5" w14:textId="5BEA5AD1">
      <w:pPr>
        <w:pStyle w:val="Normal"/>
        <w:spacing w:line="257" w:lineRule="auto"/>
        <w:rPr>
          <w:rFonts w:ascii="Arial" w:hAnsi="Arial" w:eastAsia="Arial" w:cs="Arial"/>
          <w:noProof w:val="0"/>
          <w:color w:val="auto"/>
          <w:sz w:val="24"/>
          <w:szCs w:val="24"/>
          <w:lang w:val="en-US"/>
        </w:rPr>
      </w:pPr>
    </w:p>
    <w:p w:rsidR="15D40FB1" w:rsidP="15D40FB1" w:rsidRDefault="15D40FB1" w14:paraId="596723D2" w14:textId="2FBEAD34">
      <w:pPr>
        <w:pStyle w:val="Normal"/>
        <w:spacing w:line="257" w:lineRule="auto"/>
        <w:rPr>
          <w:rFonts w:ascii="Arial" w:hAnsi="Arial" w:eastAsia="Arial" w:cs="Arial"/>
          <w:noProof w:val="0"/>
          <w:color w:val="auto"/>
          <w:sz w:val="24"/>
          <w:szCs w:val="24"/>
          <w:lang w:val="en-US"/>
        </w:rPr>
      </w:pPr>
    </w:p>
    <w:p w:rsidR="2C8B5FD4" w:rsidP="180108A7" w:rsidRDefault="2C8B5FD4" w14:paraId="7507FD9D" w14:textId="4B533B61">
      <w:pPr>
        <w:pStyle w:val="Normal"/>
        <w:spacing w:line="257" w:lineRule="auto"/>
        <w:rPr>
          <w:rFonts w:ascii="Segoe UI" w:hAnsi="Segoe UI" w:eastAsia="Segoe UI" w:cs="Segoe UI"/>
          <w:noProof w:val="0"/>
          <w:color w:val="201F1E"/>
          <w:sz w:val="22"/>
          <w:szCs w:val="22"/>
          <w:lang w:val="en-US"/>
        </w:rPr>
      </w:pPr>
      <w:r w:rsidRPr="180108A7" w:rsidR="180108A7">
        <w:rPr>
          <w:rFonts w:ascii="Arial" w:hAnsi="Arial" w:eastAsia="Arial" w:cs="Arial"/>
          <w:noProof w:val="0"/>
          <w:color w:val="auto"/>
          <w:sz w:val="24"/>
          <w:szCs w:val="24"/>
          <w:lang w:val="en-US"/>
        </w:rPr>
        <w:t xml:space="preserve">But more importantly, engaging with the business practices of different countries highlights where cultures share common ground. Even with variation in leadership strategy, values like respect and compassion, innovation, and honest communication are universally relevant. Included in the VUCA acronym lies complexity. Looking at complexity is key when adapting to </w:t>
      </w:r>
      <w:proofErr w:type="spellStart"/>
      <w:r w:rsidRPr="180108A7" w:rsidR="180108A7">
        <w:rPr>
          <w:rFonts w:ascii="Arial" w:hAnsi="Arial" w:eastAsia="Arial" w:cs="Arial"/>
          <w:noProof w:val="0"/>
          <w:sz w:val="24"/>
          <w:szCs w:val="24"/>
          <w:lang w:val="en-US"/>
        </w:rPr>
        <w:t>globalisation</w:t>
      </w:r>
      <w:proofErr w:type="spellEnd"/>
      <w:r w:rsidRPr="180108A7" w:rsidR="180108A7">
        <w:rPr>
          <w:rFonts w:ascii="Arial" w:hAnsi="Arial" w:eastAsia="Arial" w:cs="Arial"/>
          <w:noProof w:val="0"/>
          <w:sz w:val="24"/>
          <w:szCs w:val="24"/>
          <w:lang w:val="en-US"/>
        </w:rPr>
        <w:t xml:space="preserve"> in HR because you may be doing business in many countries with all unique environments and legislations which you will need to learn in order for business within your </w:t>
      </w:r>
      <w:proofErr w:type="spellStart"/>
      <w:r w:rsidRPr="180108A7" w:rsidR="180108A7">
        <w:rPr>
          <w:rFonts w:ascii="Arial" w:hAnsi="Arial" w:eastAsia="Arial" w:cs="Arial"/>
          <w:noProof w:val="0"/>
          <w:sz w:val="24"/>
          <w:szCs w:val="24"/>
          <w:lang w:val="en-US"/>
        </w:rPr>
        <w:t>organisation</w:t>
      </w:r>
      <w:proofErr w:type="spellEnd"/>
      <w:r w:rsidRPr="180108A7" w:rsidR="180108A7">
        <w:rPr>
          <w:rFonts w:ascii="Arial" w:hAnsi="Arial" w:eastAsia="Arial" w:cs="Arial"/>
          <w:noProof w:val="0"/>
          <w:sz w:val="24"/>
          <w:szCs w:val="24"/>
          <w:lang w:val="en-US"/>
        </w:rPr>
        <w:t xml:space="preserve">. </w:t>
      </w:r>
    </w:p>
    <w:p w:rsidR="2C8B5FD4" w:rsidP="2C8B5FD4" w:rsidRDefault="2C8B5FD4" w14:paraId="7D0ABB29" w14:textId="68C6EF2D">
      <w:pPr>
        <w:spacing w:line="257" w:lineRule="auto"/>
      </w:pPr>
      <w:r w:rsidRPr="180108A7" w:rsidR="180108A7">
        <w:rPr>
          <w:rFonts w:ascii="Arial" w:hAnsi="Arial" w:eastAsia="Arial" w:cs="Arial"/>
          <w:noProof w:val="0"/>
          <w:sz w:val="24"/>
          <w:szCs w:val="24"/>
          <w:lang w:val="en-US"/>
        </w:rPr>
        <w:t xml:space="preserve"> </w:t>
      </w:r>
    </w:p>
    <w:p w:rsidR="180108A7" w:rsidP="180108A7" w:rsidRDefault="180108A7" w14:paraId="3000C9CE" w14:textId="4D2604BD">
      <w:pPr>
        <w:pStyle w:val="Normal"/>
        <w:spacing w:line="257" w:lineRule="auto"/>
        <w:rPr>
          <w:rFonts w:ascii="Arial" w:hAnsi="Arial" w:eastAsia="Arial" w:cs="Arial"/>
          <w:noProof w:val="0"/>
          <w:sz w:val="24"/>
          <w:szCs w:val="24"/>
          <w:lang w:val="en-US"/>
        </w:rPr>
      </w:pPr>
      <w:r w:rsidRPr="180108A7" w:rsidR="180108A7">
        <w:rPr>
          <w:rFonts w:ascii="Arial" w:hAnsi="Arial" w:eastAsia="Arial" w:cs="Arial"/>
          <w:noProof w:val="0"/>
          <w:sz w:val="24"/>
          <w:szCs w:val="24"/>
          <w:lang w:val="en-US"/>
        </w:rPr>
        <w:t>COMPLEX ADAPTIVE SYSTEMS</w:t>
      </w:r>
    </w:p>
    <w:p w:rsidR="180108A7" w:rsidP="180108A7" w:rsidRDefault="180108A7" w14:paraId="09E6CA79" w14:textId="26D5AF9B">
      <w:pPr>
        <w:pStyle w:val="Normal"/>
        <w:spacing w:line="257" w:lineRule="auto"/>
        <w:rPr>
          <w:rFonts w:ascii="Arial" w:hAnsi="Arial" w:eastAsia="Arial" w:cs="Arial"/>
          <w:noProof w:val="0"/>
          <w:sz w:val="24"/>
          <w:szCs w:val="24"/>
          <w:lang w:val="en-US"/>
        </w:rPr>
      </w:pPr>
      <w:r w:rsidRPr="180108A7" w:rsidR="180108A7">
        <w:rPr>
          <w:rFonts w:ascii="Arial" w:hAnsi="Arial" w:eastAsia="Arial" w:cs="Arial"/>
          <w:noProof w:val="0"/>
          <w:sz w:val="24"/>
          <w:szCs w:val="24"/>
          <w:lang w:val="en-US"/>
        </w:rPr>
        <w:t>However, there are internal factors affecting leadership such as Complex Adaptive Systems (CAS). “Complex adaptive systems are made up of agents that are information processors with the capacity to modify their behaviour based on information they receive. These agents are diverse from each other, and this diversity is the source of the creativity required for survival” (McDaniel, 2007). CAS are characterised by diverse agents that learn and interact with each other, self-</w:t>
      </w:r>
      <w:proofErr w:type="spellStart"/>
      <w:r w:rsidRPr="180108A7" w:rsidR="180108A7">
        <w:rPr>
          <w:rFonts w:ascii="Arial" w:hAnsi="Arial" w:eastAsia="Arial" w:cs="Arial"/>
          <w:noProof w:val="0"/>
          <w:sz w:val="24"/>
          <w:szCs w:val="24"/>
          <w:lang w:val="en-US"/>
        </w:rPr>
        <w:t>organised</w:t>
      </w:r>
      <w:proofErr w:type="spellEnd"/>
      <w:r w:rsidRPr="180108A7" w:rsidR="180108A7">
        <w:rPr>
          <w:rFonts w:ascii="Arial" w:hAnsi="Arial" w:eastAsia="Arial" w:cs="Arial"/>
          <w:noProof w:val="0"/>
          <w:sz w:val="24"/>
          <w:szCs w:val="24"/>
          <w:lang w:val="en-US"/>
        </w:rPr>
        <w:t xml:space="preserve">, and co-evolve with the environment. Code.org (2020) breaks it down as: </w:t>
      </w:r>
    </w:p>
    <w:p w:rsidR="180108A7" w:rsidP="180108A7" w:rsidRDefault="180108A7" w14:paraId="0B25F58F" w14:textId="1FC23482">
      <w:pPr>
        <w:pStyle w:val="Normal"/>
        <w:spacing w:line="257" w:lineRule="auto"/>
        <w:rPr>
          <w:rFonts w:ascii="Arial" w:hAnsi="Arial" w:eastAsia="Arial" w:cs="Arial"/>
          <w:noProof w:val="0"/>
          <w:sz w:val="24"/>
          <w:szCs w:val="24"/>
          <w:lang w:val="en-US"/>
        </w:rPr>
      </w:pPr>
      <w:r w:rsidRPr="180108A7" w:rsidR="180108A7">
        <w:rPr>
          <w:rFonts w:ascii="Arial" w:hAnsi="Arial" w:eastAsia="Arial" w:cs="Arial"/>
          <w:noProof w:val="0"/>
          <w:sz w:val="24"/>
          <w:szCs w:val="24"/>
          <w:lang w:val="en-US"/>
        </w:rPr>
        <w:t>Complex = difficult to understand or difficult to predict</w:t>
      </w:r>
    </w:p>
    <w:p w:rsidR="180108A7" w:rsidP="180108A7" w:rsidRDefault="180108A7" w14:paraId="78F71992" w14:textId="1385A42D">
      <w:pPr>
        <w:pStyle w:val="Normal"/>
        <w:spacing w:line="257" w:lineRule="auto"/>
        <w:rPr>
          <w:rFonts w:ascii="Arial" w:hAnsi="Arial" w:eastAsia="Arial" w:cs="Arial"/>
          <w:noProof w:val="0"/>
          <w:sz w:val="24"/>
          <w:szCs w:val="24"/>
          <w:lang w:val="en-US"/>
        </w:rPr>
      </w:pPr>
      <w:r w:rsidRPr="180108A7" w:rsidR="180108A7">
        <w:rPr>
          <w:rFonts w:ascii="Arial" w:hAnsi="Arial" w:eastAsia="Arial" w:cs="Arial"/>
          <w:noProof w:val="0"/>
          <w:sz w:val="24"/>
          <w:szCs w:val="24"/>
          <w:lang w:val="en-US"/>
        </w:rPr>
        <w:t xml:space="preserve">Dynamic = moving, changing </w:t>
      </w:r>
    </w:p>
    <w:p w:rsidR="180108A7" w:rsidP="180108A7" w:rsidRDefault="180108A7" w14:paraId="4835B169" w14:textId="3CC9526C">
      <w:pPr>
        <w:pStyle w:val="Normal"/>
        <w:spacing w:line="257" w:lineRule="auto"/>
        <w:rPr>
          <w:rFonts w:ascii="Arial" w:hAnsi="Arial" w:eastAsia="Arial" w:cs="Arial"/>
          <w:noProof w:val="0"/>
          <w:sz w:val="24"/>
          <w:szCs w:val="24"/>
          <w:lang w:val="en-US"/>
        </w:rPr>
      </w:pPr>
      <w:r w:rsidRPr="180108A7" w:rsidR="180108A7">
        <w:rPr>
          <w:rFonts w:ascii="Arial" w:hAnsi="Arial" w:eastAsia="Arial" w:cs="Arial"/>
          <w:noProof w:val="0"/>
          <w:sz w:val="24"/>
          <w:szCs w:val="24"/>
          <w:lang w:val="en-US"/>
        </w:rPr>
        <w:t xml:space="preserve">Adaptive = changing to adapt to an environment or condition </w:t>
      </w:r>
    </w:p>
    <w:p w:rsidR="180108A7" w:rsidP="180108A7" w:rsidRDefault="180108A7" w14:paraId="3509337D" w14:textId="3F93ECCF">
      <w:pPr>
        <w:pStyle w:val="Normal"/>
        <w:spacing w:line="257" w:lineRule="auto"/>
        <w:rPr>
          <w:rFonts w:ascii="Arial" w:hAnsi="Arial" w:eastAsia="Arial" w:cs="Arial"/>
          <w:noProof w:val="0"/>
          <w:sz w:val="24"/>
          <w:szCs w:val="24"/>
          <w:lang w:val="en-US"/>
        </w:rPr>
      </w:pPr>
      <w:r w:rsidRPr="180108A7" w:rsidR="180108A7">
        <w:rPr>
          <w:rFonts w:ascii="Arial" w:hAnsi="Arial" w:eastAsia="Arial" w:cs="Arial"/>
          <w:noProof w:val="0"/>
          <w:sz w:val="24"/>
          <w:szCs w:val="24"/>
          <w:lang w:val="en-US"/>
        </w:rPr>
        <w:t xml:space="preserve">CAS is system that has no leader or any individual coordinating others actions or roles. The system reacts and adapts to any elements that are altered, and emergent patterns are generated through the interactions of the agents. However, CAS has its advantages and disadvantages. The advantages are it focuses on relationships rather than cause and effect, it provides a foundation for </w:t>
      </w:r>
      <w:proofErr w:type="spellStart"/>
      <w:r w:rsidRPr="180108A7" w:rsidR="180108A7">
        <w:rPr>
          <w:rFonts w:ascii="Arial" w:hAnsi="Arial" w:eastAsia="Arial" w:cs="Arial"/>
          <w:noProof w:val="0"/>
          <w:sz w:val="24"/>
          <w:szCs w:val="24"/>
          <w:lang w:val="en-US"/>
        </w:rPr>
        <w:t>analysing</w:t>
      </w:r>
      <w:proofErr w:type="spellEnd"/>
      <w:r w:rsidRPr="180108A7" w:rsidR="180108A7">
        <w:rPr>
          <w:rFonts w:ascii="Arial" w:hAnsi="Arial" w:eastAsia="Arial" w:cs="Arial"/>
          <w:noProof w:val="0"/>
          <w:sz w:val="24"/>
          <w:szCs w:val="24"/>
          <w:lang w:val="en-US"/>
        </w:rPr>
        <w:t xml:space="preserve"> knowledge, presents new ideas for change and provides a clear picture of forces that are affecting change. Furthermore, The Health Foundation (2010) state that the disadvantages of CAS are that it is not well defined or differentiated, it lacks comparison with other theories and is used to justify a lack of intervention. </w:t>
      </w:r>
      <w:proofErr w:type="spellStart"/>
      <w:r w:rsidRPr="180108A7" w:rsidR="180108A7">
        <w:rPr>
          <w:rFonts w:ascii="Arial" w:hAnsi="Arial" w:eastAsia="Arial" w:cs="Arial"/>
          <w:noProof w:val="0"/>
          <w:sz w:val="24"/>
          <w:szCs w:val="24"/>
          <w:lang w:val="en-US"/>
        </w:rPr>
        <w:t>Organisations</w:t>
      </w:r>
      <w:proofErr w:type="spellEnd"/>
      <w:r w:rsidRPr="180108A7" w:rsidR="180108A7">
        <w:rPr>
          <w:rFonts w:ascii="Arial" w:hAnsi="Arial" w:eastAsia="Arial" w:cs="Arial"/>
          <w:noProof w:val="0"/>
          <w:sz w:val="24"/>
          <w:szCs w:val="24"/>
          <w:lang w:val="en-US"/>
        </w:rPr>
        <w:t xml:space="preserve"> expect CAS makes work uncomfortable for managers as uncertainty and unpredictability are inescapable and there’s no leadership skills with these systems.</w:t>
      </w:r>
    </w:p>
    <w:p w:rsidR="180108A7" w:rsidP="180108A7" w:rsidRDefault="180108A7" w14:paraId="363FBDB5" w14:textId="1398A1A2">
      <w:pPr>
        <w:pStyle w:val="Normal"/>
        <w:spacing w:line="257" w:lineRule="auto"/>
        <w:rPr>
          <w:rFonts w:ascii="Arial" w:hAnsi="Arial" w:eastAsia="Arial" w:cs="Arial"/>
          <w:noProof w:val="0"/>
          <w:sz w:val="24"/>
          <w:szCs w:val="24"/>
          <w:lang w:val="en-US"/>
        </w:rPr>
      </w:pPr>
    </w:p>
    <w:p w:rsidR="2C8B5FD4" w:rsidP="2C8B5FD4" w:rsidRDefault="2C8B5FD4" w14:paraId="5CD68159" w14:textId="76919BA9">
      <w:pPr>
        <w:pStyle w:val="Normal"/>
        <w:rPr>
          <w:rFonts w:ascii="Segoe UI" w:hAnsi="Segoe UI" w:eastAsia="Segoe UI" w:cs="Segoe UI"/>
          <w:noProof w:val="0"/>
          <w:color w:val="201F1E"/>
          <w:sz w:val="22"/>
          <w:szCs w:val="22"/>
          <w:lang w:val="en-US"/>
        </w:rPr>
      </w:pPr>
    </w:p>
    <w:p w:rsidR="15D40FB1" w:rsidP="15D40FB1" w:rsidRDefault="15D40FB1" w14:paraId="3554F426" w14:textId="09874DA4">
      <w:pPr>
        <w:pStyle w:val="Normal"/>
        <w:rPr>
          <w:rFonts w:ascii="Segoe UI" w:hAnsi="Segoe UI" w:eastAsia="Segoe UI" w:cs="Segoe UI"/>
          <w:noProof w:val="0"/>
          <w:color w:val="201F1E"/>
          <w:sz w:val="22"/>
          <w:szCs w:val="22"/>
          <w:lang w:val="en-US"/>
        </w:rPr>
      </w:pPr>
    </w:p>
    <w:p w:rsidR="15D40FB1" w:rsidP="15D40FB1" w:rsidRDefault="15D40FB1" w14:paraId="078DDF5B" w14:textId="4381DE02">
      <w:pPr>
        <w:pStyle w:val="Normal"/>
        <w:rPr>
          <w:rFonts w:ascii="Segoe UI" w:hAnsi="Segoe UI" w:eastAsia="Segoe UI" w:cs="Segoe UI"/>
          <w:noProof w:val="0"/>
          <w:color w:val="201F1E"/>
          <w:sz w:val="22"/>
          <w:szCs w:val="22"/>
          <w:lang w:val="en-US"/>
        </w:rPr>
      </w:pPr>
    </w:p>
    <w:p w:rsidR="15D40FB1" w:rsidP="15D40FB1" w:rsidRDefault="15D40FB1" w14:paraId="7980CCF1" w14:textId="29D83ABC">
      <w:pPr>
        <w:pStyle w:val="Normal"/>
        <w:rPr>
          <w:rFonts w:ascii="Segoe UI" w:hAnsi="Segoe UI" w:eastAsia="Segoe UI" w:cs="Segoe UI"/>
          <w:noProof w:val="0"/>
          <w:color w:val="201F1E"/>
          <w:sz w:val="22"/>
          <w:szCs w:val="22"/>
          <w:lang w:val="en-US"/>
        </w:rPr>
      </w:pPr>
    </w:p>
    <w:p w:rsidR="2C8B5FD4" w:rsidP="2C8B5FD4" w:rsidRDefault="2C8B5FD4" w14:paraId="3F5044F8" w14:textId="41B43CF0">
      <w:pPr>
        <w:pStyle w:val="Normal"/>
        <w:rPr>
          <w:rFonts w:ascii="Segoe UI" w:hAnsi="Segoe UI" w:eastAsia="Segoe UI" w:cs="Segoe UI"/>
          <w:noProof w:val="0"/>
          <w:color w:val="201F1E"/>
          <w:sz w:val="22"/>
          <w:szCs w:val="22"/>
          <w:lang w:val="en-US"/>
        </w:rPr>
      </w:pPr>
    </w:p>
    <w:p w:rsidR="2C8B5FD4" w:rsidP="180108A7" w:rsidRDefault="2C8B5FD4" w14:paraId="6B1D6235" w14:textId="65680333">
      <w:pPr>
        <w:pStyle w:val="Normal"/>
        <w:rPr>
          <w:rFonts w:ascii="Arial" w:hAnsi="Arial" w:eastAsia="Arial" w:cs="Arial"/>
          <w:noProof w:val="0"/>
          <w:color w:val="auto"/>
          <w:sz w:val="24"/>
          <w:szCs w:val="24"/>
          <w:lang w:val="en-US"/>
        </w:rPr>
      </w:pPr>
      <w:r w:rsidRPr="180108A7" w:rsidR="180108A7">
        <w:rPr>
          <w:rFonts w:ascii="Arial" w:hAnsi="Arial" w:eastAsia="Arial" w:cs="Arial"/>
          <w:noProof w:val="0"/>
          <w:color w:val="auto"/>
          <w:sz w:val="24"/>
          <w:szCs w:val="24"/>
          <w:lang w:val="en-US"/>
        </w:rPr>
        <w:t>LEADERSHIP SKILLS</w:t>
      </w:r>
    </w:p>
    <w:p w:rsidR="2C8B5FD4" w:rsidP="180108A7" w:rsidRDefault="2C8B5FD4" w14:paraId="3EB73A1B" w14:textId="46ADF4CE">
      <w:pPr>
        <w:pStyle w:val="Normal"/>
        <w:rPr>
          <w:rFonts w:ascii="Arial" w:hAnsi="Arial" w:eastAsia="Arial" w:cs="Arial"/>
          <w:noProof w:val="0"/>
          <w:color w:val="auto"/>
          <w:sz w:val="24"/>
          <w:szCs w:val="24"/>
          <w:lang w:val="en-US"/>
        </w:rPr>
      </w:pPr>
    </w:p>
    <w:p w:rsidR="2C8B5FD4" w:rsidP="180108A7" w:rsidRDefault="2C8B5FD4" w14:paraId="083C9689" w14:textId="573CB523">
      <w:pPr>
        <w:pStyle w:val="Normal"/>
        <w:rPr>
          <w:rFonts w:ascii="Arial" w:hAnsi="Arial" w:eastAsia="Arial" w:cs="Arial"/>
          <w:noProof w:val="0"/>
          <w:color w:val="auto"/>
          <w:sz w:val="24"/>
          <w:szCs w:val="24"/>
          <w:lang w:val="en-US"/>
        </w:rPr>
      </w:pPr>
      <w:r w:rsidRPr="180108A7" w:rsidR="180108A7">
        <w:rPr>
          <w:rFonts w:ascii="Arial" w:hAnsi="Arial" w:eastAsia="Arial" w:cs="Arial"/>
          <w:noProof w:val="0"/>
          <w:color w:val="auto"/>
          <w:sz w:val="24"/>
          <w:szCs w:val="24"/>
          <w:lang w:val="en-US"/>
        </w:rPr>
        <w:t>INNOVATION</w:t>
      </w:r>
    </w:p>
    <w:p w:rsidR="2C8B5FD4" w:rsidP="180108A7" w:rsidRDefault="2C8B5FD4" w14:paraId="1CAEBC0A" w14:textId="000CD29B">
      <w:pPr>
        <w:pStyle w:val="Normal"/>
        <w:rPr>
          <w:rFonts w:ascii="Arial" w:hAnsi="Arial" w:eastAsia="Arial" w:cs="Arial"/>
          <w:noProof w:val="0"/>
          <w:color w:val="auto"/>
          <w:sz w:val="24"/>
          <w:szCs w:val="24"/>
          <w:lang w:val="en-US"/>
        </w:rPr>
      </w:pPr>
      <w:r w:rsidRPr="180108A7" w:rsidR="180108A7">
        <w:rPr>
          <w:rFonts w:ascii="Arial" w:hAnsi="Arial" w:eastAsia="Arial" w:cs="Arial"/>
          <w:noProof w:val="0"/>
          <w:color w:val="auto"/>
          <w:sz w:val="24"/>
          <w:szCs w:val="24"/>
          <w:lang w:val="en-US"/>
        </w:rPr>
        <w:t xml:space="preserve">Leaders should possess many skills in order to be an efficient leader, innovation leadership is one of those important skills. To deal with unfamiliar situations and challenges, a leader must understand the situation including its variables. According to Horth (2014) leaders must learn how to create an </w:t>
      </w:r>
      <w:proofErr w:type="spellStart"/>
      <w:r w:rsidRPr="180108A7" w:rsidR="180108A7">
        <w:rPr>
          <w:rFonts w:ascii="Arial" w:hAnsi="Arial" w:eastAsia="Arial" w:cs="Arial"/>
          <w:noProof w:val="0"/>
          <w:color w:val="auto"/>
          <w:sz w:val="24"/>
          <w:szCs w:val="24"/>
          <w:lang w:val="en-US"/>
        </w:rPr>
        <w:t>organisational</w:t>
      </w:r>
      <w:proofErr w:type="spellEnd"/>
      <w:r w:rsidRPr="180108A7" w:rsidR="180108A7">
        <w:rPr>
          <w:rFonts w:ascii="Arial" w:hAnsi="Arial" w:eastAsia="Arial" w:cs="Arial"/>
          <w:noProof w:val="0"/>
          <w:color w:val="auto"/>
          <w:sz w:val="24"/>
          <w:szCs w:val="24"/>
          <w:lang w:val="en-US"/>
        </w:rPr>
        <w:t xml:space="preserve"> climate where others apply innovative thinking to solve problems and develop new products and services. </w:t>
      </w:r>
      <w:r w:rsidRPr="180108A7" w:rsidR="180108A7">
        <w:rPr>
          <w:rFonts w:ascii="Arial" w:hAnsi="Arial" w:eastAsia="Arial" w:cs="Arial"/>
          <w:noProof w:val="0"/>
          <w:sz w:val="24"/>
          <w:szCs w:val="24"/>
          <w:lang w:val="en-US"/>
        </w:rPr>
        <w:t>It is about growing a culture of innovation, not just hiring a few creative outliers. Leaders can’t rely on rational decision-making, instead they must try to make sense of the unfamiliar, which requires innovation leadership. There are 4 parts to the innovation process: clarify, ideate, develop and implement.</w:t>
      </w:r>
    </w:p>
    <w:p w:rsidR="180108A7" w:rsidP="180108A7" w:rsidRDefault="180108A7" w14:paraId="3CFE6785" w14:textId="1E512E63">
      <w:pPr>
        <w:pStyle w:val="Normal"/>
        <w:rPr>
          <w:rFonts w:ascii="Segoe UI" w:hAnsi="Segoe UI" w:eastAsia="Segoe UI" w:cs="Segoe UI"/>
          <w:noProof w:val="0"/>
          <w:sz w:val="22"/>
          <w:szCs w:val="22"/>
          <w:lang w:val="en-US"/>
        </w:rPr>
      </w:pPr>
    </w:p>
    <w:p w:rsidR="180108A7" w:rsidP="180108A7" w:rsidRDefault="180108A7" w14:paraId="23161C4B" w14:textId="6C432014">
      <w:pPr>
        <w:pStyle w:val="Normal"/>
      </w:pPr>
      <w:r>
        <w:drawing>
          <wp:inline wp14:editId="11D823F3" wp14:anchorId="3EF40A81">
            <wp:extent cx="3619500" cy="1809750"/>
            <wp:effectExtent l="0" t="0" r="0" b="0"/>
            <wp:docPr id="202662753" name="" title=""/>
            <wp:cNvGraphicFramePr>
              <a:graphicFrameLocks noChangeAspect="1"/>
            </wp:cNvGraphicFramePr>
            <a:graphic>
              <a:graphicData uri="http://schemas.openxmlformats.org/drawingml/2006/picture">
                <pic:pic>
                  <pic:nvPicPr>
                    <pic:cNvPr id="0" name=""/>
                    <pic:cNvPicPr/>
                  </pic:nvPicPr>
                  <pic:blipFill>
                    <a:blip r:embed="R386ad9fede8c4329">
                      <a:extLst>
                        <a:ext xmlns:a="http://schemas.openxmlformats.org/drawingml/2006/main" uri="{28A0092B-C50C-407E-A947-70E740481C1C}">
                          <a14:useLocalDpi val="0"/>
                        </a:ext>
                      </a:extLst>
                    </a:blip>
                    <a:stretch>
                      <a:fillRect/>
                    </a:stretch>
                  </pic:blipFill>
                  <pic:spPr>
                    <a:xfrm>
                      <a:off x="0" y="0"/>
                      <a:ext cx="3619500" cy="1809750"/>
                    </a:xfrm>
                    <a:prstGeom prst="rect">
                      <a:avLst/>
                    </a:prstGeom>
                  </pic:spPr>
                </pic:pic>
              </a:graphicData>
            </a:graphic>
          </wp:inline>
        </w:drawing>
      </w:r>
      <w:r w:rsidR="180108A7">
        <w:rPr/>
        <w:t xml:space="preserve"> </w:t>
      </w:r>
    </w:p>
    <w:p w:rsidR="180108A7" w:rsidP="180108A7" w:rsidRDefault="180108A7" w14:paraId="054F4B0C" w14:textId="4758D173">
      <w:pPr>
        <w:pStyle w:val="Normal"/>
      </w:pPr>
    </w:p>
    <w:p w:rsidR="180108A7" w:rsidP="180108A7" w:rsidRDefault="180108A7" w14:paraId="63377671" w14:textId="69604F79">
      <w:pPr>
        <w:pStyle w:val="Normal"/>
        <w:rPr>
          <w:rFonts w:ascii="Arial" w:hAnsi="Arial" w:eastAsia="Arial" w:cs="Arial"/>
          <w:sz w:val="22"/>
          <w:szCs w:val="22"/>
        </w:rPr>
      </w:pPr>
      <w:r w:rsidRPr="180108A7" w:rsidR="180108A7">
        <w:rPr>
          <w:rFonts w:ascii="Arial" w:hAnsi="Arial" w:eastAsia="Arial" w:cs="Arial"/>
          <w:sz w:val="22"/>
          <w:szCs w:val="22"/>
        </w:rPr>
        <w:t>FIGURE 1 – 4 Step Targeted Innovation Process. (Source: Center for Creative Leadership).</w:t>
      </w:r>
    </w:p>
    <w:p w:rsidR="180108A7" w:rsidP="180108A7" w:rsidRDefault="180108A7" w14:paraId="29F817C9" w14:textId="239EBA5E">
      <w:pPr>
        <w:pStyle w:val="Normal"/>
        <w:rPr>
          <w:rFonts w:ascii="Arial" w:hAnsi="Arial" w:eastAsia="Arial" w:cs="Arial"/>
          <w:sz w:val="22"/>
          <w:szCs w:val="22"/>
        </w:rPr>
      </w:pPr>
    </w:p>
    <w:p w:rsidR="180108A7" w:rsidP="180108A7" w:rsidRDefault="180108A7" w14:paraId="56B17CA5" w14:textId="6B244C04">
      <w:pPr>
        <w:pStyle w:val="Normal"/>
        <w:rPr>
          <w:rFonts w:ascii="Arial" w:hAnsi="Arial" w:eastAsia="Arial" w:cs="Arial"/>
          <w:sz w:val="24"/>
          <w:szCs w:val="24"/>
        </w:rPr>
      </w:pPr>
      <w:r w:rsidRPr="180108A7" w:rsidR="180108A7">
        <w:rPr>
          <w:rFonts w:ascii="Arial" w:hAnsi="Arial" w:eastAsia="Arial" w:cs="Arial"/>
          <w:sz w:val="24"/>
          <w:szCs w:val="24"/>
        </w:rPr>
        <w:t>The Center for Creative Leadership (n.a) describes the 4 stages:</w:t>
      </w:r>
    </w:p>
    <w:p w:rsidR="15D40FB1" w:rsidP="15D40FB1" w:rsidRDefault="15D40FB1" w14:paraId="40332894" w14:textId="0E0AC108">
      <w:pPr>
        <w:pStyle w:val="Normal"/>
        <w:rPr>
          <w:rFonts w:ascii="Arial" w:hAnsi="Arial" w:eastAsia="Arial" w:cs="Arial"/>
          <w:noProof w:val="0"/>
          <w:color w:val="auto"/>
          <w:sz w:val="24"/>
          <w:szCs w:val="24"/>
          <w:lang w:val="en-US"/>
        </w:rPr>
      </w:pPr>
      <w:r w:rsidRPr="15D40FB1" w:rsidR="15D40FB1">
        <w:rPr>
          <w:rFonts w:ascii="Arial" w:hAnsi="Arial" w:eastAsia="Arial" w:cs="Arial"/>
          <w:b w:val="1"/>
          <w:bCs w:val="1"/>
          <w:noProof w:val="0"/>
          <w:color w:val="auto"/>
          <w:sz w:val="24"/>
          <w:szCs w:val="24"/>
          <w:lang w:val="en-US"/>
        </w:rPr>
        <w:t>1. Clarify.</w:t>
      </w:r>
      <w:r w:rsidRPr="15D40FB1" w:rsidR="15D40FB1">
        <w:rPr>
          <w:rFonts w:ascii="Arial" w:hAnsi="Arial" w:eastAsia="Arial" w:cs="Arial"/>
          <w:noProof w:val="0"/>
          <w:color w:val="auto"/>
          <w:sz w:val="24"/>
          <w:szCs w:val="24"/>
          <w:lang w:val="en-US"/>
        </w:rPr>
        <w:t xml:space="preserve"> Innovation develops from a full understanding of the challenge. The people involved gather data and new information and perspectives emerge, allowing new opportunities in an </w:t>
      </w:r>
      <w:proofErr w:type="spellStart"/>
      <w:r w:rsidRPr="15D40FB1" w:rsidR="15D40FB1">
        <w:rPr>
          <w:rFonts w:ascii="Arial" w:hAnsi="Arial" w:eastAsia="Arial" w:cs="Arial"/>
          <w:noProof w:val="0"/>
          <w:color w:val="auto"/>
          <w:sz w:val="24"/>
          <w:szCs w:val="24"/>
          <w:lang w:val="en-US"/>
        </w:rPr>
        <w:t>organisation</w:t>
      </w:r>
      <w:proofErr w:type="spellEnd"/>
      <w:r w:rsidRPr="15D40FB1" w:rsidR="15D40FB1">
        <w:rPr>
          <w:rFonts w:ascii="Arial" w:hAnsi="Arial" w:eastAsia="Arial" w:cs="Arial"/>
          <w:noProof w:val="0"/>
          <w:color w:val="auto"/>
          <w:sz w:val="24"/>
          <w:szCs w:val="24"/>
          <w:lang w:val="en-US"/>
        </w:rPr>
        <w:t>. Leadership in this stage is about developing a shared understanding of the situation and bringing together many different perspectives.</w:t>
      </w:r>
    </w:p>
    <w:p w:rsidR="180108A7" w:rsidP="180108A7" w:rsidRDefault="180108A7" w14:paraId="370F2EB6" w14:textId="108D1305">
      <w:pPr>
        <w:pStyle w:val="Normal"/>
        <w:rPr>
          <w:rFonts w:ascii="Arial" w:hAnsi="Arial" w:eastAsia="Arial" w:cs="Arial"/>
          <w:noProof w:val="0"/>
          <w:color w:val="auto"/>
          <w:sz w:val="24"/>
          <w:szCs w:val="24"/>
          <w:lang w:val="en-US"/>
        </w:rPr>
      </w:pPr>
      <w:r w:rsidRPr="180108A7" w:rsidR="180108A7">
        <w:rPr>
          <w:rFonts w:ascii="Arial" w:hAnsi="Arial" w:eastAsia="Arial" w:cs="Arial"/>
          <w:b w:val="1"/>
          <w:bCs w:val="1"/>
          <w:noProof w:val="0"/>
          <w:color w:val="auto"/>
          <w:sz w:val="24"/>
          <w:szCs w:val="24"/>
          <w:lang w:val="en-US"/>
        </w:rPr>
        <w:t>2. Ideate.</w:t>
      </w:r>
      <w:r w:rsidRPr="180108A7" w:rsidR="180108A7">
        <w:rPr>
          <w:rFonts w:ascii="Arial" w:hAnsi="Arial" w:eastAsia="Arial" w:cs="Arial"/>
          <w:noProof w:val="0"/>
          <w:color w:val="auto"/>
          <w:sz w:val="24"/>
          <w:szCs w:val="24"/>
          <w:lang w:val="en-US"/>
        </w:rPr>
        <w:t xml:space="preserve"> This is the process of generating, refining and selecting ideas. The leadership role for ideation is essential as for this phase it is about creating possibilities. </w:t>
      </w:r>
    </w:p>
    <w:p w:rsidR="180108A7" w:rsidP="180108A7" w:rsidRDefault="180108A7" w14:paraId="46940520" w14:textId="3F476701">
      <w:pPr>
        <w:pStyle w:val="Normal"/>
        <w:rPr>
          <w:rFonts w:ascii="Arial" w:hAnsi="Arial" w:eastAsia="Arial" w:cs="Arial"/>
          <w:noProof w:val="0"/>
          <w:color w:val="auto"/>
          <w:sz w:val="24"/>
          <w:szCs w:val="24"/>
          <w:lang w:val="en-US"/>
        </w:rPr>
      </w:pPr>
      <w:r w:rsidRPr="15D40FB1" w:rsidR="15D40FB1">
        <w:rPr>
          <w:rFonts w:ascii="Arial" w:hAnsi="Arial" w:eastAsia="Arial" w:cs="Arial"/>
          <w:b w:val="1"/>
          <w:bCs w:val="1"/>
          <w:noProof w:val="0"/>
          <w:color w:val="auto"/>
          <w:sz w:val="24"/>
          <w:szCs w:val="24"/>
          <w:lang w:val="en-US"/>
        </w:rPr>
        <w:t>3. Develop.</w:t>
      </w:r>
      <w:r w:rsidRPr="15D40FB1" w:rsidR="15D40FB1">
        <w:rPr>
          <w:rFonts w:ascii="Arial" w:hAnsi="Arial" w:eastAsia="Arial" w:cs="Arial"/>
          <w:noProof w:val="0"/>
          <w:color w:val="auto"/>
          <w:sz w:val="24"/>
          <w:szCs w:val="24"/>
          <w:lang w:val="en-US"/>
        </w:rPr>
        <w:t xml:space="preserve"> Concepts, solutions and plans need development and refining. The teams should also identify any stakeholders. Leadership at this phase is about creating a well-refined concept in service of turning potential solutions into reality.</w:t>
      </w:r>
    </w:p>
    <w:p w:rsidR="15D40FB1" w:rsidP="15D40FB1" w:rsidRDefault="15D40FB1" w14:paraId="2A388792" w14:textId="1FF295A1">
      <w:pPr>
        <w:pStyle w:val="Normal"/>
        <w:rPr>
          <w:rFonts w:ascii="Arial" w:hAnsi="Arial" w:eastAsia="Arial" w:cs="Arial"/>
          <w:noProof w:val="0"/>
          <w:color w:val="auto"/>
          <w:sz w:val="24"/>
          <w:szCs w:val="24"/>
          <w:lang w:val="en-US"/>
        </w:rPr>
      </w:pPr>
    </w:p>
    <w:p w:rsidR="15D40FB1" w:rsidP="15D40FB1" w:rsidRDefault="15D40FB1" w14:paraId="21BB8BFA" w14:textId="582C04F0">
      <w:pPr>
        <w:pStyle w:val="Normal"/>
        <w:rPr>
          <w:rFonts w:ascii="Arial" w:hAnsi="Arial" w:eastAsia="Arial" w:cs="Arial"/>
          <w:noProof w:val="0"/>
          <w:color w:val="auto"/>
          <w:sz w:val="24"/>
          <w:szCs w:val="24"/>
          <w:lang w:val="en-US"/>
        </w:rPr>
      </w:pPr>
    </w:p>
    <w:p w:rsidR="15D40FB1" w:rsidP="15D40FB1" w:rsidRDefault="15D40FB1" w14:paraId="379D6DA0" w14:textId="47110C07">
      <w:pPr>
        <w:pStyle w:val="Normal"/>
        <w:rPr>
          <w:rFonts w:ascii="Arial" w:hAnsi="Arial" w:eastAsia="Arial" w:cs="Arial"/>
          <w:noProof w:val="0"/>
          <w:color w:val="auto"/>
          <w:sz w:val="24"/>
          <w:szCs w:val="24"/>
          <w:lang w:val="en-US"/>
        </w:rPr>
      </w:pPr>
    </w:p>
    <w:p w:rsidR="180108A7" w:rsidP="180108A7" w:rsidRDefault="180108A7" w14:paraId="29C8DF9D" w14:textId="5745EC4F">
      <w:pPr>
        <w:pStyle w:val="Normal"/>
        <w:rPr>
          <w:rFonts w:ascii="Arial" w:hAnsi="Arial" w:eastAsia="Arial" w:cs="Arial"/>
          <w:noProof w:val="0"/>
          <w:color w:val="auto"/>
          <w:sz w:val="24"/>
          <w:szCs w:val="24"/>
          <w:lang w:val="en-US"/>
        </w:rPr>
      </w:pPr>
      <w:r w:rsidRPr="180108A7" w:rsidR="180108A7">
        <w:rPr>
          <w:rFonts w:ascii="Arial" w:hAnsi="Arial" w:eastAsia="Arial" w:cs="Arial"/>
          <w:b w:val="1"/>
          <w:bCs w:val="1"/>
          <w:noProof w:val="0"/>
          <w:color w:val="auto"/>
          <w:sz w:val="24"/>
          <w:szCs w:val="24"/>
          <w:lang w:val="en-US"/>
        </w:rPr>
        <w:t>4. Implement.</w:t>
      </w:r>
      <w:r w:rsidRPr="180108A7" w:rsidR="180108A7">
        <w:rPr>
          <w:rFonts w:ascii="Arial" w:hAnsi="Arial" w:eastAsia="Arial" w:cs="Arial"/>
          <w:noProof w:val="0"/>
          <w:color w:val="auto"/>
          <w:sz w:val="24"/>
          <w:szCs w:val="24"/>
          <w:lang w:val="en-US"/>
        </w:rPr>
        <w:t xml:space="preserve"> The “doing” phase is about rolling out a solution.  Leadership during this phase is about keeping the innovation on target and meeting the needs of the </w:t>
      </w:r>
      <w:proofErr w:type="spellStart"/>
      <w:r w:rsidRPr="180108A7" w:rsidR="180108A7">
        <w:rPr>
          <w:rFonts w:ascii="Arial" w:hAnsi="Arial" w:eastAsia="Arial" w:cs="Arial"/>
          <w:noProof w:val="0"/>
          <w:color w:val="auto"/>
          <w:sz w:val="24"/>
          <w:szCs w:val="24"/>
          <w:lang w:val="en-US"/>
        </w:rPr>
        <w:t>organisational</w:t>
      </w:r>
      <w:proofErr w:type="spellEnd"/>
      <w:r w:rsidRPr="180108A7" w:rsidR="180108A7">
        <w:rPr>
          <w:rFonts w:ascii="Arial" w:hAnsi="Arial" w:eastAsia="Arial" w:cs="Arial"/>
          <w:noProof w:val="0"/>
          <w:color w:val="auto"/>
          <w:sz w:val="24"/>
          <w:szCs w:val="24"/>
          <w:lang w:val="en-US"/>
        </w:rPr>
        <w:t xml:space="preserve"> challenge that initiated the whole innovation process originally.</w:t>
      </w:r>
    </w:p>
    <w:p w:rsidR="2C8B5FD4" w:rsidP="2C8B5FD4" w:rsidRDefault="2C8B5FD4" w14:paraId="226FF4FC" w14:textId="46D4A3FF">
      <w:pPr>
        <w:pStyle w:val="Normal"/>
        <w:rPr>
          <w:rFonts w:ascii="Segoe UI" w:hAnsi="Segoe UI" w:eastAsia="Segoe UI" w:cs="Segoe UI"/>
          <w:noProof w:val="0"/>
          <w:color w:val="201F1E"/>
          <w:sz w:val="22"/>
          <w:szCs w:val="22"/>
          <w:lang w:val="en-US"/>
        </w:rPr>
      </w:pPr>
      <w:r w:rsidRPr="180108A7" w:rsidR="180108A7">
        <w:rPr>
          <w:rFonts w:ascii="Arial" w:hAnsi="Arial" w:eastAsia="Arial" w:cs="Arial"/>
          <w:noProof w:val="0"/>
          <w:color w:val="201F1E"/>
          <w:sz w:val="24"/>
          <w:szCs w:val="24"/>
          <w:lang w:val="en-US"/>
        </w:rPr>
        <w:t>However, there is a lot more to innovation than just the generation of ideas. Leaders must know how to collaborate as innovation does not happen in isolation (Horth &amp; Buchner, 2014).</w:t>
      </w:r>
    </w:p>
    <w:p w:rsidR="2C8B5FD4" w:rsidP="180108A7" w:rsidRDefault="2C8B5FD4" w14:paraId="6E177B7C" w14:textId="5BE0A5AD">
      <w:pPr>
        <w:pStyle w:val="Normal"/>
        <w:rPr>
          <w:rFonts w:ascii="Constantia" w:hAnsi="Constantia" w:eastAsia="Constantia" w:cs="Constantia"/>
          <w:noProof w:val="0"/>
          <w:color w:val="595959" w:themeColor="text1" w:themeTint="A6" w:themeShade="FF"/>
          <w:sz w:val="24"/>
          <w:szCs w:val="24"/>
          <w:lang w:val="en-US"/>
        </w:rPr>
      </w:pPr>
    </w:p>
    <w:p w:rsidR="180108A7" w:rsidP="15D40FB1" w:rsidRDefault="180108A7" w14:paraId="6FAF15FE" w14:textId="782C6FEB">
      <w:pPr>
        <w:pStyle w:val="Normal"/>
        <w:rPr>
          <w:rFonts w:ascii="Arial" w:hAnsi="Arial" w:eastAsia="Arial" w:cs="Arial"/>
          <w:noProof w:val="0"/>
          <w:color w:val="auto"/>
          <w:sz w:val="24"/>
          <w:szCs w:val="24"/>
          <w:lang w:val="en-US"/>
        </w:rPr>
      </w:pPr>
      <w:r w:rsidRPr="15D40FB1" w:rsidR="15D40FB1">
        <w:rPr>
          <w:rFonts w:ascii="Arial" w:hAnsi="Arial" w:eastAsia="Arial" w:cs="Arial"/>
          <w:noProof w:val="0"/>
          <w:color w:val="auto"/>
          <w:sz w:val="24"/>
          <w:szCs w:val="24"/>
          <w:lang w:val="en-US"/>
        </w:rPr>
        <w:t>EMOTIONAL AND SOCIAL INTELLIGENCE</w:t>
      </w:r>
    </w:p>
    <w:p w:rsidR="180108A7" w:rsidP="15D40FB1" w:rsidRDefault="180108A7" w14:paraId="522CB632" w14:textId="48DACB83">
      <w:pPr>
        <w:pStyle w:val="Normal"/>
        <w:rPr>
          <w:rFonts w:ascii="Arial" w:hAnsi="Arial" w:eastAsia="Arial" w:cs="Arial"/>
          <w:noProof w:val="0"/>
          <w:color w:val="auto"/>
          <w:sz w:val="24"/>
          <w:szCs w:val="24"/>
          <w:lang w:val="en-US"/>
        </w:rPr>
      </w:pPr>
      <w:proofErr w:type="spellStart"/>
      <w:r w:rsidRPr="15D40FB1" w:rsidR="15D40FB1">
        <w:rPr>
          <w:rFonts w:ascii="Arial" w:hAnsi="Arial" w:eastAsia="Arial" w:cs="Arial"/>
          <w:noProof w:val="0"/>
          <w:sz w:val="24"/>
          <w:szCs w:val="24"/>
          <w:lang w:val="en-US"/>
        </w:rPr>
        <w:t>Organisations</w:t>
      </w:r>
      <w:proofErr w:type="spellEnd"/>
      <w:r w:rsidRPr="15D40FB1" w:rsidR="15D40FB1">
        <w:rPr>
          <w:rFonts w:ascii="Arial" w:hAnsi="Arial" w:eastAsia="Arial" w:cs="Arial"/>
          <w:noProof w:val="0"/>
          <w:sz w:val="24"/>
          <w:szCs w:val="24"/>
          <w:lang w:val="en-US"/>
        </w:rPr>
        <w:t xml:space="preserve"> are always searching for ways to improve the capabilities of their leaders to keep up-to-speed with the ever-changing business environment. Leaders often lack leadership </w:t>
      </w:r>
      <w:proofErr w:type="spellStart"/>
      <w:r w:rsidRPr="15D40FB1" w:rsidR="15D40FB1">
        <w:rPr>
          <w:rFonts w:ascii="Arial" w:hAnsi="Arial" w:eastAsia="Arial" w:cs="Arial"/>
          <w:noProof w:val="0"/>
          <w:sz w:val="24"/>
          <w:szCs w:val="24"/>
          <w:lang w:val="en-US"/>
        </w:rPr>
        <w:t>behaviour</w:t>
      </w:r>
      <w:proofErr w:type="spellEnd"/>
      <w:r w:rsidRPr="15D40FB1" w:rsidR="15D40FB1">
        <w:rPr>
          <w:rFonts w:ascii="Arial" w:hAnsi="Arial" w:eastAsia="Arial" w:cs="Arial"/>
          <w:noProof w:val="0"/>
          <w:sz w:val="24"/>
          <w:szCs w:val="24"/>
          <w:lang w:val="en-US"/>
        </w:rPr>
        <w:t xml:space="preserve"> and need to effectively develop their emotional and social intelligence skills. The relevance of emotional and social intelligence to effective leadership </w:t>
      </w:r>
      <w:proofErr w:type="spellStart"/>
      <w:r w:rsidRPr="15D40FB1" w:rsidR="15D40FB1">
        <w:rPr>
          <w:rFonts w:ascii="Arial" w:hAnsi="Arial" w:eastAsia="Arial" w:cs="Arial"/>
          <w:noProof w:val="0"/>
          <w:sz w:val="24"/>
          <w:szCs w:val="24"/>
          <w:lang w:val="en-US"/>
        </w:rPr>
        <w:t>behaviour</w:t>
      </w:r>
      <w:proofErr w:type="spellEnd"/>
      <w:r w:rsidRPr="15D40FB1" w:rsidR="15D40FB1">
        <w:rPr>
          <w:rFonts w:ascii="Arial" w:hAnsi="Arial" w:eastAsia="Arial" w:cs="Arial"/>
          <w:noProof w:val="0"/>
          <w:sz w:val="24"/>
          <w:szCs w:val="24"/>
          <w:lang w:val="en-US"/>
        </w:rPr>
        <w:t xml:space="preserve"> in </w:t>
      </w:r>
      <w:proofErr w:type="spellStart"/>
      <w:r w:rsidRPr="15D40FB1" w:rsidR="15D40FB1">
        <w:rPr>
          <w:rFonts w:ascii="Arial" w:hAnsi="Arial" w:eastAsia="Arial" w:cs="Arial"/>
          <w:noProof w:val="0"/>
          <w:sz w:val="24"/>
          <w:szCs w:val="24"/>
          <w:lang w:val="en-US"/>
        </w:rPr>
        <w:t>organisations</w:t>
      </w:r>
      <w:proofErr w:type="spellEnd"/>
      <w:r w:rsidRPr="15D40FB1" w:rsidR="15D40FB1">
        <w:rPr>
          <w:rFonts w:ascii="Arial" w:hAnsi="Arial" w:eastAsia="Arial" w:cs="Arial"/>
          <w:noProof w:val="0"/>
          <w:sz w:val="24"/>
          <w:szCs w:val="24"/>
          <w:lang w:val="en-US"/>
        </w:rPr>
        <w:t xml:space="preserve"> is becoming more important (</w:t>
      </w:r>
      <w:proofErr w:type="spellStart"/>
      <w:r w:rsidRPr="15D40FB1" w:rsidR="15D40FB1">
        <w:rPr>
          <w:rFonts w:ascii="Arial" w:hAnsi="Arial" w:eastAsia="Arial" w:cs="Arial"/>
          <w:noProof w:val="0"/>
          <w:sz w:val="24"/>
          <w:szCs w:val="24"/>
          <w:lang w:val="en-US"/>
        </w:rPr>
        <w:t>Dippenaar</w:t>
      </w:r>
      <w:proofErr w:type="spellEnd"/>
      <w:r w:rsidRPr="15D40FB1" w:rsidR="15D40FB1">
        <w:rPr>
          <w:rFonts w:ascii="Arial" w:hAnsi="Arial" w:eastAsia="Arial" w:cs="Arial"/>
          <w:noProof w:val="0"/>
          <w:sz w:val="24"/>
          <w:szCs w:val="24"/>
          <w:lang w:val="en-US"/>
        </w:rPr>
        <w:t xml:space="preserve"> &amp; Schapp, 2017). </w:t>
      </w:r>
      <w:r w:rsidRPr="15D40FB1" w:rsidR="15D40FB1">
        <w:rPr>
          <w:rFonts w:ascii="Arial" w:hAnsi="Arial" w:eastAsia="Arial" w:cs="Arial"/>
          <w:noProof w:val="0"/>
          <w:color w:val="auto"/>
          <w:sz w:val="24"/>
          <w:szCs w:val="24"/>
          <w:lang w:val="en-US"/>
        </w:rPr>
        <w:t xml:space="preserve">Bass suggests social intelligence and emotional intelligence contribute to transformational leadership. The thesis is that truly exceptional leaders must possess multiple types of intelligence. Social and emotional intelligence are particularly important because these contribute to the transformational leader's ability to inspire and build relationships with followers (2002). </w:t>
      </w:r>
    </w:p>
    <w:p w:rsidR="180108A7" w:rsidP="180108A7" w:rsidRDefault="180108A7" w14:paraId="4FE68C08" w14:textId="5BAACC9F">
      <w:pPr>
        <w:pStyle w:val="Normal"/>
        <w:rPr>
          <w:rFonts w:ascii="Arial" w:hAnsi="Arial" w:eastAsia="Arial" w:cs="Arial"/>
          <w:noProof w:val="0"/>
          <w:color w:val="auto"/>
          <w:sz w:val="24"/>
          <w:szCs w:val="24"/>
          <w:lang w:val="en-US"/>
        </w:rPr>
      </w:pPr>
      <w:r w:rsidRPr="15D40FB1" w:rsidR="15D40FB1">
        <w:rPr>
          <w:rFonts w:ascii="Arial" w:hAnsi="Arial" w:eastAsia="Arial" w:cs="Arial"/>
          <w:noProof w:val="0"/>
          <w:color w:val="auto"/>
          <w:sz w:val="24"/>
          <w:szCs w:val="24"/>
          <w:lang w:val="en-US"/>
        </w:rPr>
        <w:t>Goleman &amp; Boyatzis (2008) state that the concept of emotional intelligence continues to occupy a prominent space in the leadership literature and in everyday coaching practices. But in the past five years, research in the emerging field of social neuroscience—the study of what happens in the brain while people interact—is beginning to reveal subtle new truths about what makes a good leader. The concept of leaders needing social skills is not new, as in 1920, Columbia University psychologist Edward Thorndike states that “the best machine in a factory may fail as a foreman for lack of social intelligence”. High emotional intelligence is linked to a leader’s ability to build active networks (Cullen, et al., 2014), which is linked to effective leadership.</w:t>
      </w:r>
    </w:p>
    <w:p w:rsidR="180108A7" w:rsidP="15D40FB1" w:rsidRDefault="180108A7" w14:paraId="3DFF2BC7" w14:textId="690CD3AF">
      <w:pPr>
        <w:pStyle w:val="Normal"/>
        <w:rPr>
          <w:rFonts w:ascii="Arial" w:hAnsi="Arial" w:eastAsia="Arial" w:cs="Arial"/>
          <w:noProof w:val="0"/>
          <w:color w:val="auto"/>
          <w:sz w:val="24"/>
          <w:szCs w:val="24"/>
          <w:lang w:val="en-US"/>
        </w:rPr>
      </w:pPr>
    </w:p>
    <w:p w:rsidR="180108A7" w:rsidP="15D40FB1" w:rsidRDefault="180108A7" w14:paraId="1064115C" w14:textId="377E0894">
      <w:pPr>
        <w:pStyle w:val="Normal"/>
        <w:rPr>
          <w:rFonts w:ascii="Arial" w:hAnsi="Arial" w:eastAsia="Arial" w:cs="Arial"/>
          <w:noProof w:val="0"/>
          <w:color w:val="auto"/>
          <w:sz w:val="24"/>
          <w:szCs w:val="24"/>
          <w:lang w:val="en-US"/>
        </w:rPr>
      </w:pPr>
    </w:p>
    <w:p w:rsidR="180108A7" w:rsidP="15D40FB1" w:rsidRDefault="180108A7" w14:paraId="0BA0694C" w14:textId="321C6D9E">
      <w:pPr>
        <w:pStyle w:val="Normal"/>
        <w:rPr>
          <w:rFonts w:ascii="Arial" w:hAnsi="Arial" w:eastAsia="Arial" w:cs="Arial"/>
          <w:noProof w:val="0"/>
          <w:color w:val="auto"/>
          <w:sz w:val="24"/>
          <w:szCs w:val="24"/>
          <w:lang w:val="en-US"/>
        </w:rPr>
      </w:pPr>
    </w:p>
    <w:p w:rsidR="180108A7" w:rsidP="15D40FB1" w:rsidRDefault="180108A7" w14:paraId="2952F280" w14:textId="28F30EAC">
      <w:pPr>
        <w:pStyle w:val="Normal"/>
        <w:rPr>
          <w:rFonts w:ascii="Arial" w:hAnsi="Arial" w:eastAsia="Arial" w:cs="Arial"/>
          <w:noProof w:val="0"/>
          <w:color w:val="auto"/>
          <w:sz w:val="24"/>
          <w:szCs w:val="24"/>
          <w:lang w:val="en-US"/>
        </w:rPr>
      </w:pPr>
    </w:p>
    <w:p w:rsidR="180108A7" w:rsidP="15D40FB1" w:rsidRDefault="180108A7" w14:paraId="41F02086" w14:textId="35A648CA">
      <w:pPr>
        <w:pStyle w:val="Normal"/>
        <w:rPr>
          <w:rFonts w:ascii="Arial" w:hAnsi="Arial" w:eastAsia="Arial" w:cs="Arial"/>
          <w:noProof w:val="0"/>
          <w:color w:val="auto"/>
          <w:sz w:val="24"/>
          <w:szCs w:val="24"/>
          <w:lang w:val="en-US"/>
        </w:rPr>
      </w:pPr>
    </w:p>
    <w:p w:rsidR="180108A7" w:rsidP="15D40FB1" w:rsidRDefault="180108A7" w14:paraId="151E38A0" w14:textId="042F6096">
      <w:pPr>
        <w:pStyle w:val="Normal"/>
        <w:rPr>
          <w:rFonts w:ascii="Arial" w:hAnsi="Arial" w:eastAsia="Arial" w:cs="Arial"/>
          <w:noProof w:val="0"/>
          <w:color w:val="auto"/>
          <w:sz w:val="24"/>
          <w:szCs w:val="24"/>
          <w:lang w:val="en-US"/>
        </w:rPr>
      </w:pPr>
    </w:p>
    <w:p w:rsidR="180108A7" w:rsidP="15D40FB1" w:rsidRDefault="180108A7" w14:paraId="013BE588" w14:textId="31A8AED8">
      <w:pPr>
        <w:pStyle w:val="Normal"/>
        <w:rPr>
          <w:rFonts w:ascii="Arial" w:hAnsi="Arial" w:eastAsia="Arial" w:cs="Arial"/>
          <w:noProof w:val="0"/>
          <w:color w:val="auto"/>
          <w:sz w:val="24"/>
          <w:szCs w:val="24"/>
          <w:lang w:val="en-US"/>
        </w:rPr>
      </w:pPr>
    </w:p>
    <w:p w:rsidR="180108A7" w:rsidP="15D40FB1" w:rsidRDefault="180108A7" w14:paraId="3456A625" w14:textId="2BD62878">
      <w:pPr>
        <w:pStyle w:val="Normal"/>
        <w:rPr>
          <w:rFonts w:ascii="Arial" w:hAnsi="Arial" w:eastAsia="Arial" w:cs="Arial"/>
          <w:noProof w:val="0"/>
          <w:color w:val="auto"/>
          <w:sz w:val="24"/>
          <w:szCs w:val="24"/>
          <w:lang w:val="en-US"/>
        </w:rPr>
      </w:pPr>
    </w:p>
    <w:p w:rsidR="180108A7" w:rsidP="15D40FB1" w:rsidRDefault="180108A7" w14:paraId="5D21E784" w14:textId="373329A8">
      <w:pPr>
        <w:pStyle w:val="Normal"/>
        <w:rPr>
          <w:rFonts w:ascii="Arial" w:hAnsi="Arial" w:eastAsia="Arial" w:cs="Arial"/>
          <w:noProof w:val="0"/>
          <w:color w:val="auto"/>
          <w:sz w:val="24"/>
          <w:szCs w:val="24"/>
          <w:lang w:val="en-US"/>
        </w:rPr>
      </w:pPr>
    </w:p>
    <w:p w:rsidR="180108A7" w:rsidP="15D40FB1" w:rsidRDefault="180108A7" w14:paraId="3E78102D" w14:textId="667AC343">
      <w:pPr>
        <w:pStyle w:val="Normal"/>
        <w:rPr>
          <w:rFonts w:ascii="Arial" w:hAnsi="Arial" w:eastAsia="Arial" w:cs="Arial"/>
          <w:noProof w:val="0"/>
          <w:color w:val="auto"/>
          <w:sz w:val="24"/>
          <w:szCs w:val="24"/>
          <w:lang w:val="en-US"/>
        </w:rPr>
      </w:pPr>
    </w:p>
    <w:p w:rsidR="180108A7" w:rsidP="15D40FB1" w:rsidRDefault="180108A7" w14:paraId="3857E012" w14:textId="5D681B48">
      <w:pPr>
        <w:pStyle w:val="Normal"/>
        <w:rPr>
          <w:rFonts w:ascii="Arial" w:hAnsi="Arial" w:eastAsia="Arial" w:cs="Arial"/>
          <w:noProof w:val="0"/>
          <w:color w:val="auto"/>
          <w:sz w:val="24"/>
          <w:szCs w:val="24"/>
          <w:lang w:val="en-US"/>
        </w:rPr>
      </w:pPr>
    </w:p>
    <w:p w:rsidR="180108A7" w:rsidP="15D40FB1" w:rsidRDefault="180108A7" w14:paraId="41E275AA" w14:textId="25BE79FC">
      <w:pPr>
        <w:pStyle w:val="Normal"/>
        <w:rPr>
          <w:rFonts w:ascii="Arial" w:hAnsi="Arial" w:eastAsia="Arial" w:cs="Arial"/>
          <w:noProof w:val="0"/>
          <w:color w:val="auto"/>
          <w:sz w:val="24"/>
          <w:szCs w:val="24"/>
          <w:lang w:val="en-US"/>
        </w:rPr>
      </w:pPr>
    </w:p>
    <w:p w:rsidR="180108A7" w:rsidP="15D40FB1" w:rsidRDefault="180108A7" w14:paraId="45F095E2" w14:textId="18DD47E0">
      <w:pPr>
        <w:pStyle w:val="Normal"/>
        <w:rPr>
          <w:rFonts w:ascii="Arial" w:hAnsi="Arial" w:eastAsia="Arial" w:cs="Arial"/>
          <w:noProof w:val="0"/>
          <w:color w:val="auto"/>
          <w:sz w:val="24"/>
          <w:szCs w:val="24"/>
          <w:lang w:val="en-US"/>
        </w:rPr>
      </w:pPr>
    </w:p>
    <w:p w:rsidR="180108A7" w:rsidP="15D40FB1" w:rsidRDefault="180108A7" w14:paraId="39C69825" w14:textId="1061DB74">
      <w:pPr>
        <w:pStyle w:val="Normal"/>
        <w:rPr>
          <w:rFonts w:ascii="Arial" w:hAnsi="Arial" w:eastAsia="Arial" w:cs="Arial"/>
          <w:noProof w:val="0"/>
          <w:color w:val="auto"/>
          <w:sz w:val="24"/>
          <w:szCs w:val="24"/>
          <w:lang w:val="en-US"/>
        </w:rPr>
      </w:pPr>
    </w:p>
    <w:p w:rsidR="180108A7" w:rsidP="15D40FB1" w:rsidRDefault="180108A7" w14:paraId="4FACF554" w14:textId="5BCFE765">
      <w:pPr>
        <w:pStyle w:val="Normal"/>
        <w:rPr>
          <w:rFonts w:ascii="Arial" w:hAnsi="Arial" w:eastAsia="Arial" w:cs="Arial"/>
          <w:noProof w:val="0"/>
          <w:color w:val="auto"/>
          <w:sz w:val="24"/>
          <w:szCs w:val="24"/>
          <w:lang w:val="en-US"/>
        </w:rPr>
      </w:pPr>
    </w:p>
    <w:p w:rsidR="180108A7" w:rsidP="15D40FB1" w:rsidRDefault="180108A7" w14:paraId="33E55194" w14:textId="67CF71F6">
      <w:pPr>
        <w:pStyle w:val="Normal"/>
        <w:rPr>
          <w:rFonts w:ascii="Arial" w:hAnsi="Arial" w:eastAsia="Arial" w:cs="Arial"/>
          <w:noProof w:val="0"/>
          <w:color w:val="auto"/>
          <w:sz w:val="24"/>
          <w:szCs w:val="24"/>
          <w:lang w:val="en-US"/>
        </w:rPr>
      </w:pPr>
      <w:r w:rsidRPr="15D40FB1" w:rsidR="15D40FB1">
        <w:rPr>
          <w:rFonts w:ascii="Arial" w:hAnsi="Arial" w:eastAsia="Arial" w:cs="Arial"/>
          <w:noProof w:val="0"/>
          <w:color w:val="auto"/>
          <w:sz w:val="24"/>
          <w:szCs w:val="24"/>
          <w:lang w:val="en-US"/>
        </w:rPr>
        <w:t>CONCLUSION</w:t>
      </w:r>
    </w:p>
    <w:p w:rsidR="180108A7" w:rsidP="15D40FB1" w:rsidRDefault="180108A7" w14:paraId="748FB4B3" w14:textId="3C4A66BA">
      <w:pPr>
        <w:pStyle w:val="Normal"/>
        <w:rPr>
          <w:rFonts w:ascii="Arial" w:hAnsi="Arial" w:eastAsia="Arial" w:cs="Arial"/>
          <w:noProof w:val="0"/>
          <w:color w:val="auto"/>
          <w:sz w:val="24"/>
          <w:szCs w:val="24"/>
          <w:lang w:val="en-US"/>
        </w:rPr>
      </w:pPr>
      <w:r w:rsidRPr="15D40FB1" w:rsidR="15D40FB1">
        <w:rPr>
          <w:rFonts w:ascii="Arial" w:hAnsi="Arial" w:eastAsia="Arial" w:cs="Arial"/>
          <w:noProof w:val="0"/>
          <w:color w:val="auto"/>
          <w:sz w:val="24"/>
          <w:szCs w:val="24"/>
          <w:lang w:val="en-US"/>
        </w:rPr>
        <w:t xml:space="preserve">In conclusion, there is a large amount of research and evidence based around the leadership skills that are required in order to be an effective leader. Taking into consideration VUCA, technology, </w:t>
      </w:r>
      <w:proofErr w:type="spellStart"/>
      <w:r w:rsidRPr="15D40FB1" w:rsidR="15D40FB1">
        <w:rPr>
          <w:rFonts w:ascii="Arial" w:hAnsi="Arial" w:eastAsia="Arial" w:cs="Arial"/>
          <w:noProof w:val="0"/>
          <w:color w:val="auto"/>
          <w:sz w:val="24"/>
          <w:szCs w:val="24"/>
          <w:lang w:val="en-US"/>
        </w:rPr>
        <w:t>globalisation</w:t>
      </w:r>
      <w:proofErr w:type="spellEnd"/>
      <w:r w:rsidRPr="15D40FB1" w:rsidR="15D40FB1">
        <w:rPr>
          <w:rFonts w:ascii="Arial" w:hAnsi="Arial" w:eastAsia="Arial" w:cs="Arial"/>
          <w:noProof w:val="0"/>
          <w:color w:val="auto"/>
          <w:sz w:val="24"/>
          <w:szCs w:val="24"/>
          <w:lang w:val="en-US"/>
        </w:rPr>
        <w:t xml:space="preserve">, CAS and social and emotional intelligence, there is more than enough evidence to present why leadership is important and why it is used heavily in </w:t>
      </w:r>
      <w:proofErr w:type="spellStart"/>
      <w:r w:rsidRPr="15D40FB1" w:rsidR="15D40FB1">
        <w:rPr>
          <w:rFonts w:ascii="Arial" w:hAnsi="Arial" w:eastAsia="Arial" w:cs="Arial"/>
          <w:noProof w:val="0"/>
          <w:color w:val="auto"/>
          <w:sz w:val="24"/>
          <w:szCs w:val="24"/>
          <w:lang w:val="en-US"/>
        </w:rPr>
        <w:t>organisations</w:t>
      </w:r>
      <w:proofErr w:type="spellEnd"/>
      <w:r w:rsidRPr="15D40FB1" w:rsidR="15D40FB1">
        <w:rPr>
          <w:rFonts w:ascii="Arial" w:hAnsi="Arial" w:eastAsia="Arial" w:cs="Arial"/>
          <w:noProof w:val="0"/>
          <w:color w:val="auto"/>
          <w:sz w:val="24"/>
          <w:szCs w:val="24"/>
          <w:lang w:val="en-US"/>
        </w:rPr>
        <w:t xml:space="preserve">. By looking into aspects such as innovation and what fosters it, </w:t>
      </w:r>
      <w:proofErr w:type="gramStart"/>
      <w:r w:rsidRPr="15D40FB1" w:rsidR="15D40FB1">
        <w:rPr>
          <w:rFonts w:ascii="Arial" w:hAnsi="Arial" w:eastAsia="Arial" w:cs="Arial"/>
          <w:noProof w:val="0"/>
          <w:color w:val="auto"/>
          <w:sz w:val="24"/>
          <w:szCs w:val="24"/>
          <w:lang w:val="en-US"/>
        </w:rPr>
        <w:t>its</w:t>
      </w:r>
      <w:proofErr w:type="gramEnd"/>
      <w:r w:rsidRPr="15D40FB1" w:rsidR="15D40FB1">
        <w:rPr>
          <w:rFonts w:ascii="Arial" w:hAnsi="Arial" w:eastAsia="Arial" w:cs="Arial"/>
          <w:noProof w:val="0"/>
          <w:color w:val="auto"/>
          <w:sz w:val="24"/>
          <w:szCs w:val="24"/>
          <w:lang w:val="en-US"/>
        </w:rPr>
        <w:t xml:space="preserve"> clearly demonstrated why effective leaders are used in </w:t>
      </w:r>
      <w:proofErr w:type="spellStart"/>
      <w:r w:rsidRPr="15D40FB1" w:rsidR="15D40FB1">
        <w:rPr>
          <w:rFonts w:ascii="Arial" w:hAnsi="Arial" w:eastAsia="Arial" w:cs="Arial"/>
          <w:noProof w:val="0"/>
          <w:color w:val="auto"/>
          <w:sz w:val="24"/>
          <w:szCs w:val="24"/>
          <w:lang w:val="en-US"/>
        </w:rPr>
        <w:t>organisations</w:t>
      </w:r>
      <w:proofErr w:type="spellEnd"/>
      <w:r w:rsidRPr="15D40FB1" w:rsidR="15D40FB1">
        <w:rPr>
          <w:rFonts w:ascii="Arial" w:hAnsi="Arial" w:eastAsia="Arial" w:cs="Arial"/>
          <w:noProof w:val="0"/>
          <w:color w:val="auto"/>
          <w:sz w:val="24"/>
          <w:szCs w:val="24"/>
          <w:lang w:val="en-US"/>
        </w:rPr>
        <w:t xml:space="preserve">. I will also be making recommendations on micro experiments that can be used for the </w:t>
      </w:r>
      <w:proofErr w:type="spellStart"/>
      <w:r w:rsidRPr="15D40FB1" w:rsidR="15D40FB1">
        <w:rPr>
          <w:rFonts w:ascii="Arial" w:hAnsi="Arial" w:eastAsia="Arial" w:cs="Arial"/>
          <w:noProof w:val="0"/>
          <w:color w:val="auto"/>
          <w:sz w:val="24"/>
          <w:szCs w:val="24"/>
          <w:lang w:val="en-US"/>
        </w:rPr>
        <w:t>organisation</w:t>
      </w:r>
      <w:proofErr w:type="spellEnd"/>
      <w:r w:rsidRPr="15D40FB1" w:rsidR="15D40FB1">
        <w:rPr>
          <w:rFonts w:ascii="Arial" w:hAnsi="Arial" w:eastAsia="Arial" w:cs="Arial"/>
          <w:noProof w:val="0"/>
          <w:color w:val="auto"/>
          <w:sz w:val="24"/>
          <w:szCs w:val="24"/>
          <w:lang w:val="en-US"/>
        </w:rPr>
        <w:t xml:space="preserve"> to consider to support the delivery of their strategy towards leadership. A leader can be extremely affective and successful in one </w:t>
      </w:r>
      <w:proofErr w:type="spellStart"/>
      <w:r w:rsidRPr="15D40FB1" w:rsidR="15D40FB1">
        <w:rPr>
          <w:rFonts w:ascii="Arial" w:hAnsi="Arial" w:eastAsia="Arial" w:cs="Arial"/>
          <w:noProof w:val="0"/>
          <w:color w:val="auto"/>
          <w:sz w:val="24"/>
          <w:szCs w:val="24"/>
          <w:lang w:val="en-US"/>
        </w:rPr>
        <w:t>organisation</w:t>
      </w:r>
      <w:proofErr w:type="spellEnd"/>
      <w:r w:rsidRPr="15D40FB1" w:rsidR="15D40FB1">
        <w:rPr>
          <w:rFonts w:ascii="Arial" w:hAnsi="Arial" w:eastAsia="Arial" w:cs="Arial"/>
          <w:noProof w:val="0"/>
          <w:color w:val="auto"/>
          <w:sz w:val="24"/>
          <w:szCs w:val="24"/>
          <w:lang w:val="en-US"/>
        </w:rPr>
        <w:t xml:space="preserve">, while failing miserably in another. Nevertheless, an effective leader in a wide range of contexts will be confident, honest, intelligent and creative; they will have a drive for achievement and the ability to motivate others and to adapt (Watson &amp; </w:t>
      </w:r>
      <w:proofErr w:type="spellStart"/>
      <w:r w:rsidRPr="15D40FB1" w:rsidR="15D40FB1">
        <w:rPr>
          <w:rFonts w:ascii="Arial" w:hAnsi="Arial" w:eastAsia="Arial" w:cs="Arial"/>
          <w:noProof w:val="0"/>
          <w:color w:val="auto"/>
          <w:sz w:val="24"/>
          <w:szCs w:val="24"/>
          <w:lang w:val="en-US"/>
        </w:rPr>
        <w:t>Reissner</w:t>
      </w:r>
      <w:proofErr w:type="spellEnd"/>
      <w:r w:rsidRPr="15D40FB1" w:rsidR="15D40FB1">
        <w:rPr>
          <w:rFonts w:ascii="Arial" w:hAnsi="Arial" w:eastAsia="Arial" w:cs="Arial"/>
          <w:noProof w:val="0"/>
          <w:color w:val="auto"/>
          <w:sz w:val="24"/>
          <w:szCs w:val="24"/>
          <w:lang w:val="en-US"/>
        </w:rPr>
        <w:t xml:space="preserve">, 2014). “Leaders and managers need to develop a wide array of attributes and skills and are required to have the ability to communicate with distinct groups of people” (Watson &amp; </w:t>
      </w:r>
      <w:proofErr w:type="spellStart"/>
      <w:r w:rsidRPr="15D40FB1" w:rsidR="15D40FB1">
        <w:rPr>
          <w:rFonts w:ascii="Arial" w:hAnsi="Arial" w:eastAsia="Arial" w:cs="Arial"/>
          <w:noProof w:val="0"/>
          <w:color w:val="auto"/>
          <w:sz w:val="24"/>
          <w:szCs w:val="24"/>
          <w:lang w:val="en-US"/>
        </w:rPr>
        <w:t>Reissner</w:t>
      </w:r>
      <w:proofErr w:type="spellEnd"/>
      <w:r w:rsidRPr="15D40FB1" w:rsidR="15D40FB1">
        <w:rPr>
          <w:rFonts w:ascii="Arial" w:hAnsi="Arial" w:eastAsia="Arial" w:cs="Arial"/>
          <w:noProof w:val="0"/>
          <w:color w:val="auto"/>
          <w:sz w:val="24"/>
          <w:szCs w:val="24"/>
          <w:lang w:val="en-US"/>
        </w:rPr>
        <w:t xml:space="preserve">, 2014). It is not only important for an </w:t>
      </w:r>
      <w:proofErr w:type="spellStart"/>
      <w:r w:rsidRPr="15D40FB1" w:rsidR="15D40FB1">
        <w:rPr>
          <w:rFonts w:ascii="Arial" w:hAnsi="Arial" w:eastAsia="Arial" w:cs="Arial"/>
          <w:noProof w:val="0"/>
          <w:color w:val="auto"/>
          <w:sz w:val="24"/>
          <w:szCs w:val="24"/>
          <w:lang w:val="en-US"/>
        </w:rPr>
        <w:t>organisation</w:t>
      </w:r>
      <w:proofErr w:type="spellEnd"/>
      <w:r w:rsidRPr="15D40FB1" w:rsidR="15D40FB1">
        <w:rPr>
          <w:rFonts w:ascii="Arial" w:hAnsi="Arial" w:eastAsia="Arial" w:cs="Arial"/>
          <w:noProof w:val="0"/>
          <w:color w:val="auto"/>
          <w:sz w:val="24"/>
          <w:szCs w:val="24"/>
          <w:lang w:val="en-US"/>
        </w:rPr>
        <w:t xml:space="preserve"> to have leaders, but to have leaders who possess the relevant skills.</w:t>
      </w:r>
    </w:p>
    <w:p w:rsidR="180108A7" w:rsidP="15D40FB1" w:rsidRDefault="180108A7" w14:paraId="1C5E9C73" w14:textId="7AAFCFBB">
      <w:pPr>
        <w:pStyle w:val="Normal"/>
        <w:rPr>
          <w:rFonts w:ascii="Arial" w:hAnsi="Arial" w:eastAsia="Arial" w:cs="Arial"/>
          <w:noProof w:val="0"/>
          <w:color w:val="auto"/>
          <w:sz w:val="24"/>
          <w:szCs w:val="24"/>
          <w:lang w:val="en-US"/>
        </w:rPr>
      </w:pPr>
    </w:p>
    <w:p w:rsidR="180108A7" w:rsidP="15D40FB1" w:rsidRDefault="180108A7" w14:paraId="58764678" w14:textId="63D6100D">
      <w:pPr>
        <w:pStyle w:val="Normal"/>
        <w:rPr>
          <w:rFonts w:ascii="Arial" w:hAnsi="Arial" w:eastAsia="Arial" w:cs="Arial"/>
          <w:noProof w:val="0"/>
          <w:color w:val="auto"/>
          <w:sz w:val="24"/>
          <w:szCs w:val="24"/>
          <w:lang w:val="en-US"/>
        </w:rPr>
      </w:pPr>
    </w:p>
    <w:p w:rsidR="180108A7" w:rsidP="15D40FB1" w:rsidRDefault="180108A7" w14:paraId="1C24118C" w14:textId="4F8B923A">
      <w:pPr>
        <w:pStyle w:val="Normal"/>
        <w:rPr>
          <w:rFonts w:ascii="Arial" w:hAnsi="Arial" w:eastAsia="Arial" w:cs="Arial"/>
          <w:noProof w:val="0"/>
          <w:color w:val="auto"/>
          <w:sz w:val="24"/>
          <w:szCs w:val="24"/>
          <w:lang w:val="en-US"/>
        </w:rPr>
      </w:pPr>
    </w:p>
    <w:p w:rsidR="180108A7" w:rsidP="15D40FB1" w:rsidRDefault="180108A7" w14:paraId="2823711B" w14:textId="04CE79A5">
      <w:pPr>
        <w:pStyle w:val="Normal"/>
        <w:rPr>
          <w:rFonts w:ascii="Arial" w:hAnsi="Arial" w:eastAsia="Arial" w:cs="Arial"/>
          <w:noProof w:val="0"/>
          <w:color w:val="auto"/>
          <w:sz w:val="24"/>
          <w:szCs w:val="24"/>
          <w:lang w:val="en-US"/>
        </w:rPr>
      </w:pPr>
    </w:p>
    <w:p w:rsidR="180108A7" w:rsidP="15D40FB1" w:rsidRDefault="180108A7" w14:paraId="127501E0" w14:textId="1DC4EF39">
      <w:pPr>
        <w:pStyle w:val="Normal"/>
        <w:rPr>
          <w:rFonts w:ascii="Arial" w:hAnsi="Arial" w:eastAsia="Arial" w:cs="Arial"/>
          <w:noProof w:val="0"/>
          <w:color w:val="auto"/>
          <w:sz w:val="24"/>
          <w:szCs w:val="24"/>
          <w:lang w:val="en-US"/>
        </w:rPr>
      </w:pPr>
    </w:p>
    <w:p w:rsidR="180108A7" w:rsidP="15D40FB1" w:rsidRDefault="180108A7" w14:paraId="24E92725" w14:textId="38538A1A">
      <w:pPr>
        <w:pStyle w:val="Normal"/>
        <w:rPr>
          <w:rFonts w:ascii="Arial" w:hAnsi="Arial" w:eastAsia="Arial" w:cs="Arial"/>
          <w:noProof w:val="0"/>
          <w:color w:val="auto"/>
          <w:sz w:val="24"/>
          <w:szCs w:val="24"/>
          <w:lang w:val="en-US"/>
        </w:rPr>
      </w:pPr>
    </w:p>
    <w:p w:rsidR="180108A7" w:rsidP="15D40FB1" w:rsidRDefault="180108A7" w14:paraId="3C5BEF36" w14:textId="7A6F1836">
      <w:pPr>
        <w:pStyle w:val="Normal"/>
        <w:rPr>
          <w:rFonts w:ascii="Arial" w:hAnsi="Arial" w:eastAsia="Arial" w:cs="Arial"/>
          <w:noProof w:val="0"/>
          <w:color w:val="auto"/>
          <w:sz w:val="24"/>
          <w:szCs w:val="24"/>
          <w:lang w:val="en-US"/>
        </w:rPr>
      </w:pPr>
    </w:p>
    <w:p w:rsidR="180108A7" w:rsidP="15D40FB1" w:rsidRDefault="180108A7" w14:paraId="43B9E2B2" w14:textId="220EF97E">
      <w:pPr>
        <w:pStyle w:val="Normal"/>
        <w:rPr>
          <w:rFonts w:ascii="Arial" w:hAnsi="Arial" w:eastAsia="Arial" w:cs="Arial"/>
          <w:noProof w:val="0"/>
          <w:color w:val="auto"/>
          <w:sz w:val="24"/>
          <w:szCs w:val="24"/>
          <w:lang w:val="en-US"/>
        </w:rPr>
      </w:pPr>
    </w:p>
    <w:p w:rsidR="180108A7" w:rsidP="15D40FB1" w:rsidRDefault="180108A7" w14:paraId="699999E5" w14:textId="11022D11">
      <w:pPr>
        <w:pStyle w:val="Normal"/>
        <w:rPr>
          <w:rFonts w:ascii="Arial" w:hAnsi="Arial" w:eastAsia="Arial" w:cs="Arial"/>
          <w:noProof w:val="0"/>
          <w:color w:val="auto"/>
          <w:sz w:val="24"/>
          <w:szCs w:val="24"/>
          <w:lang w:val="en-US"/>
        </w:rPr>
      </w:pPr>
    </w:p>
    <w:p w:rsidR="180108A7" w:rsidP="15D40FB1" w:rsidRDefault="180108A7" w14:paraId="4D7A9A51" w14:textId="071A7C2E">
      <w:pPr>
        <w:pStyle w:val="Normal"/>
        <w:rPr>
          <w:rFonts w:ascii="Arial" w:hAnsi="Arial" w:eastAsia="Arial" w:cs="Arial"/>
          <w:noProof w:val="0"/>
          <w:color w:val="auto"/>
          <w:sz w:val="24"/>
          <w:szCs w:val="24"/>
          <w:lang w:val="en-US"/>
        </w:rPr>
      </w:pPr>
    </w:p>
    <w:p w:rsidR="180108A7" w:rsidP="15D40FB1" w:rsidRDefault="180108A7" w14:paraId="2DA5931A" w14:textId="56AAECEF">
      <w:pPr>
        <w:pStyle w:val="Normal"/>
        <w:rPr>
          <w:rFonts w:ascii="Arial" w:hAnsi="Arial" w:eastAsia="Arial" w:cs="Arial"/>
          <w:noProof w:val="0"/>
          <w:color w:val="auto"/>
          <w:sz w:val="24"/>
          <w:szCs w:val="24"/>
          <w:lang w:val="en-US"/>
        </w:rPr>
      </w:pPr>
    </w:p>
    <w:p w:rsidR="180108A7" w:rsidP="15D40FB1" w:rsidRDefault="180108A7" w14:paraId="014C1FB2" w14:textId="1F3E4340">
      <w:pPr>
        <w:pStyle w:val="Normal"/>
        <w:rPr>
          <w:rFonts w:ascii="Arial" w:hAnsi="Arial" w:eastAsia="Arial" w:cs="Arial"/>
          <w:noProof w:val="0"/>
          <w:color w:val="auto"/>
          <w:sz w:val="24"/>
          <w:szCs w:val="24"/>
          <w:lang w:val="en-US"/>
        </w:rPr>
      </w:pPr>
    </w:p>
    <w:p w:rsidR="180108A7" w:rsidP="15D40FB1" w:rsidRDefault="180108A7" w14:paraId="523C463F" w14:textId="7AD51066">
      <w:pPr>
        <w:pStyle w:val="Normal"/>
        <w:rPr>
          <w:rFonts w:ascii="Arial" w:hAnsi="Arial" w:eastAsia="Arial" w:cs="Arial"/>
          <w:noProof w:val="0"/>
          <w:color w:val="auto"/>
          <w:sz w:val="24"/>
          <w:szCs w:val="24"/>
          <w:lang w:val="en-US"/>
        </w:rPr>
      </w:pPr>
    </w:p>
    <w:p w:rsidR="180108A7" w:rsidP="15D40FB1" w:rsidRDefault="180108A7" w14:paraId="4322282D" w14:textId="1AA04B84">
      <w:pPr>
        <w:pStyle w:val="Normal"/>
        <w:rPr>
          <w:rFonts w:ascii="Arial" w:hAnsi="Arial" w:eastAsia="Arial" w:cs="Arial"/>
          <w:noProof w:val="0"/>
          <w:color w:val="auto"/>
          <w:sz w:val="24"/>
          <w:szCs w:val="24"/>
          <w:lang w:val="en-US"/>
        </w:rPr>
      </w:pPr>
    </w:p>
    <w:p w:rsidR="180108A7" w:rsidP="15D40FB1" w:rsidRDefault="180108A7" w14:paraId="007E3688" w14:textId="5628D11B">
      <w:pPr>
        <w:pStyle w:val="Normal"/>
        <w:rPr>
          <w:rFonts w:ascii="Arial" w:hAnsi="Arial" w:eastAsia="Arial" w:cs="Arial"/>
          <w:noProof w:val="0"/>
          <w:color w:val="auto"/>
          <w:sz w:val="24"/>
          <w:szCs w:val="24"/>
          <w:lang w:val="en-US"/>
        </w:rPr>
      </w:pPr>
    </w:p>
    <w:p w:rsidR="180108A7" w:rsidP="15D40FB1" w:rsidRDefault="180108A7" w14:paraId="408A9EF0" w14:textId="3FF2CB46">
      <w:pPr>
        <w:pStyle w:val="Normal"/>
        <w:rPr>
          <w:rFonts w:ascii="Arial" w:hAnsi="Arial" w:eastAsia="Arial" w:cs="Arial"/>
          <w:noProof w:val="0"/>
          <w:color w:val="auto"/>
          <w:sz w:val="24"/>
          <w:szCs w:val="24"/>
          <w:lang w:val="en-US"/>
        </w:rPr>
      </w:pPr>
    </w:p>
    <w:p w:rsidR="180108A7" w:rsidP="15D40FB1" w:rsidRDefault="180108A7" w14:paraId="007102C0" w14:textId="67DCD1BE">
      <w:pPr>
        <w:pStyle w:val="Normal"/>
        <w:rPr>
          <w:rFonts w:ascii="Arial" w:hAnsi="Arial" w:eastAsia="Arial" w:cs="Arial"/>
          <w:noProof w:val="0"/>
          <w:color w:val="auto"/>
          <w:sz w:val="24"/>
          <w:szCs w:val="24"/>
          <w:lang w:val="en-US"/>
        </w:rPr>
      </w:pPr>
      <w:r w:rsidRPr="15D40FB1" w:rsidR="15D40FB1">
        <w:rPr>
          <w:rFonts w:ascii="Arial" w:hAnsi="Arial" w:eastAsia="Arial" w:cs="Arial"/>
          <w:noProof w:val="0"/>
          <w:color w:val="auto"/>
          <w:sz w:val="24"/>
          <w:szCs w:val="24"/>
          <w:lang w:val="en-US"/>
        </w:rPr>
        <w:t xml:space="preserve">RECOMMENDATIONS </w:t>
      </w:r>
    </w:p>
    <w:p w:rsidR="180108A7" w:rsidP="15D40FB1" w:rsidRDefault="180108A7" w14:paraId="0B179952" w14:textId="779CBD0B">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US"/>
        </w:rPr>
      </w:pPr>
      <w:r w:rsidRPr="15D40FB1" w:rsidR="15D40FB1">
        <w:rPr>
          <w:rFonts w:ascii="Arial" w:hAnsi="Arial" w:eastAsia="Arial" w:cs="Arial"/>
          <w:noProof w:val="0"/>
          <w:color w:val="auto"/>
          <w:sz w:val="24"/>
          <w:szCs w:val="24"/>
          <w:lang w:val="en-US"/>
        </w:rPr>
        <w:t xml:space="preserve">I recommend a micro-experiment as experiments help us learn and improve. A well designed experiment: has an end, at which point we can reflect on what we have learned, is fully documented, so others can verify your results and build on them and is conducted under controlled conditions, for example changing one variable at a time to avoid </w:t>
      </w:r>
      <w:proofErr w:type="spellStart"/>
      <w:r w:rsidRPr="15D40FB1" w:rsidR="15D40FB1">
        <w:rPr>
          <w:rFonts w:ascii="Arial" w:hAnsi="Arial" w:eastAsia="Arial" w:cs="Arial"/>
          <w:noProof w:val="0"/>
          <w:color w:val="auto"/>
          <w:sz w:val="24"/>
          <w:szCs w:val="24"/>
          <w:lang w:val="en-US"/>
        </w:rPr>
        <w:t>conflaiting</w:t>
      </w:r>
      <w:proofErr w:type="spellEnd"/>
      <w:r w:rsidRPr="15D40FB1" w:rsidR="15D40FB1">
        <w:rPr>
          <w:rFonts w:ascii="Arial" w:hAnsi="Arial" w:eastAsia="Arial" w:cs="Arial"/>
          <w:noProof w:val="0"/>
          <w:color w:val="auto"/>
          <w:sz w:val="24"/>
          <w:szCs w:val="24"/>
          <w:lang w:val="en-US"/>
        </w:rPr>
        <w:t xml:space="preserve"> the effects of multiple changed (Marquet, 2020). </w:t>
      </w:r>
    </w:p>
    <w:p w:rsidR="180108A7" w:rsidP="15D40FB1" w:rsidRDefault="180108A7" w14:paraId="7139C326" w14:textId="0EC2A70D">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US"/>
        </w:rPr>
      </w:pPr>
      <w:r w:rsidRPr="15D40FB1" w:rsidR="15D40FB1">
        <w:rPr>
          <w:rFonts w:ascii="Arial" w:hAnsi="Arial" w:eastAsia="Arial" w:cs="Arial"/>
          <w:noProof w:val="0"/>
          <w:color w:val="auto"/>
          <w:sz w:val="24"/>
          <w:szCs w:val="24"/>
          <w:lang w:val="en-US"/>
        </w:rPr>
        <w:t xml:space="preserve">Adopting a lab mindset will be </w:t>
      </w:r>
      <w:proofErr w:type="spellStart"/>
      <w:r w:rsidRPr="15D40FB1" w:rsidR="15D40FB1">
        <w:rPr>
          <w:rFonts w:ascii="Arial" w:hAnsi="Arial" w:eastAsia="Arial" w:cs="Arial"/>
          <w:noProof w:val="0"/>
          <w:color w:val="auto"/>
          <w:sz w:val="24"/>
          <w:szCs w:val="24"/>
          <w:lang w:val="en-US"/>
        </w:rPr>
        <w:t>benificial</w:t>
      </w:r>
      <w:proofErr w:type="spellEnd"/>
      <w:r w:rsidRPr="15D40FB1" w:rsidR="15D40FB1">
        <w:rPr>
          <w:rFonts w:ascii="Arial" w:hAnsi="Arial" w:eastAsia="Arial" w:cs="Arial"/>
          <w:noProof w:val="0"/>
          <w:color w:val="auto"/>
          <w:sz w:val="24"/>
          <w:szCs w:val="24"/>
          <w:lang w:val="en-US"/>
        </w:rPr>
        <w:t xml:space="preserve"> as a lab mindset creates an environment that encourages employees to become curious and investigate hypothesis and look at data to validate. According to Bravery (2020), creating a lab mindset requires building up the layers of an innovation culture and </w:t>
      </w:r>
      <w:proofErr w:type="spellStart"/>
      <w:r w:rsidRPr="15D40FB1" w:rsidR="15D40FB1">
        <w:rPr>
          <w:rFonts w:ascii="Arial" w:hAnsi="Arial" w:eastAsia="Arial" w:cs="Arial"/>
          <w:noProof w:val="0"/>
          <w:color w:val="auto"/>
          <w:sz w:val="24"/>
          <w:szCs w:val="24"/>
          <w:lang w:val="en-US"/>
        </w:rPr>
        <w:t>intergrating</w:t>
      </w:r>
      <w:proofErr w:type="spellEnd"/>
      <w:r w:rsidRPr="15D40FB1" w:rsidR="15D40FB1">
        <w:rPr>
          <w:rFonts w:ascii="Arial" w:hAnsi="Arial" w:eastAsia="Arial" w:cs="Arial"/>
          <w:noProof w:val="0"/>
          <w:color w:val="auto"/>
          <w:sz w:val="24"/>
          <w:szCs w:val="24"/>
          <w:lang w:val="en-US"/>
        </w:rPr>
        <w:t xml:space="preserve"> them into performance management. This experiment requires companies to think carefully about the formal and informal messages they send, including what type of innovation is rewarded to employees. Rewarding leaders on how many ideas they coach to fruition might be more impactful than celebrating </w:t>
      </w:r>
      <w:proofErr w:type="gramStart"/>
      <w:r w:rsidRPr="15D40FB1" w:rsidR="15D40FB1">
        <w:rPr>
          <w:rFonts w:ascii="Arial" w:hAnsi="Arial" w:eastAsia="Arial" w:cs="Arial"/>
          <w:noProof w:val="0"/>
          <w:color w:val="auto"/>
          <w:sz w:val="24"/>
          <w:szCs w:val="24"/>
          <w:lang w:val="en-US"/>
        </w:rPr>
        <w:t>idea</w:t>
      </w:r>
      <w:proofErr w:type="gramEnd"/>
      <w:r w:rsidRPr="15D40FB1" w:rsidR="15D40FB1">
        <w:rPr>
          <w:rFonts w:ascii="Arial" w:hAnsi="Arial" w:eastAsia="Arial" w:cs="Arial"/>
          <w:noProof w:val="0"/>
          <w:color w:val="auto"/>
          <w:sz w:val="24"/>
          <w:szCs w:val="24"/>
          <w:lang w:val="en-US"/>
        </w:rPr>
        <w:t xml:space="preserve"> generation.</w:t>
      </w:r>
    </w:p>
    <w:p w:rsidR="180108A7" w:rsidP="15D40FB1" w:rsidRDefault="180108A7" w14:paraId="3575A261" w14:textId="664077A6">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US"/>
        </w:rPr>
      </w:pPr>
      <w:r w:rsidRPr="15D40FB1" w:rsidR="15D40FB1">
        <w:rPr>
          <w:rFonts w:ascii="Arial" w:hAnsi="Arial" w:eastAsia="Arial" w:cs="Arial"/>
          <w:noProof w:val="0"/>
          <w:color w:val="auto"/>
          <w:sz w:val="24"/>
          <w:szCs w:val="24"/>
          <w:lang w:val="en-US"/>
        </w:rPr>
        <w:t xml:space="preserve">Innovation labs are becoming popular in </w:t>
      </w:r>
      <w:proofErr w:type="spellStart"/>
      <w:r w:rsidRPr="15D40FB1" w:rsidR="15D40FB1">
        <w:rPr>
          <w:rFonts w:ascii="Arial" w:hAnsi="Arial" w:eastAsia="Arial" w:cs="Arial"/>
          <w:noProof w:val="0"/>
          <w:color w:val="auto"/>
          <w:sz w:val="24"/>
          <w:szCs w:val="24"/>
          <w:lang w:val="en-US"/>
        </w:rPr>
        <w:t>organisations</w:t>
      </w:r>
      <w:proofErr w:type="spellEnd"/>
      <w:r w:rsidRPr="15D40FB1" w:rsidR="15D40FB1">
        <w:rPr>
          <w:rFonts w:ascii="Arial" w:hAnsi="Arial" w:eastAsia="Arial" w:cs="Arial"/>
          <w:noProof w:val="0"/>
          <w:color w:val="auto"/>
          <w:sz w:val="24"/>
          <w:szCs w:val="24"/>
          <w:lang w:val="en-US"/>
        </w:rPr>
        <w:t xml:space="preserve"> as mining employees’ </w:t>
      </w:r>
      <w:proofErr w:type="spellStart"/>
      <w:r w:rsidRPr="15D40FB1" w:rsidR="15D40FB1">
        <w:rPr>
          <w:rFonts w:ascii="Arial" w:hAnsi="Arial" w:eastAsia="Arial" w:cs="Arial"/>
          <w:noProof w:val="0"/>
          <w:color w:val="auto"/>
          <w:sz w:val="24"/>
          <w:szCs w:val="24"/>
          <w:lang w:val="en-US"/>
        </w:rPr>
        <w:t>behavioural</w:t>
      </w:r>
      <w:proofErr w:type="spellEnd"/>
      <w:r w:rsidRPr="15D40FB1" w:rsidR="15D40FB1">
        <w:rPr>
          <w:rFonts w:ascii="Arial" w:hAnsi="Arial" w:eastAsia="Arial" w:cs="Arial"/>
          <w:noProof w:val="0"/>
          <w:color w:val="auto"/>
          <w:sz w:val="24"/>
          <w:szCs w:val="24"/>
          <w:lang w:val="en-US"/>
        </w:rPr>
        <w:t xml:space="preserve"> data means that HR can match skillsets and individuals to types of work that suit them. Ensuring the team is diverse, and pairing employees with people who they wouldn’t normally partner with will simulate ideas and allow employees to step out of their comfort zone in the workplace. These task forces are required to undergo training to develop </w:t>
      </w:r>
      <w:proofErr w:type="spellStart"/>
      <w:r w:rsidRPr="15D40FB1" w:rsidR="15D40FB1">
        <w:rPr>
          <w:rFonts w:ascii="Arial" w:hAnsi="Arial" w:eastAsia="Arial" w:cs="Arial"/>
          <w:noProof w:val="0"/>
          <w:color w:val="auto"/>
          <w:sz w:val="24"/>
          <w:szCs w:val="24"/>
          <w:lang w:val="en-US"/>
        </w:rPr>
        <w:t>organisational</w:t>
      </w:r>
      <w:proofErr w:type="spellEnd"/>
      <w:r w:rsidRPr="15D40FB1" w:rsidR="15D40FB1">
        <w:rPr>
          <w:rFonts w:ascii="Arial" w:hAnsi="Arial" w:eastAsia="Arial" w:cs="Arial"/>
          <w:noProof w:val="0"/>
          <w:color w:val="auto"/>
          <w:sz w:val="24"/>
          <w:szCs w:val="24"/>
          <w:lang w:val="en-US"/>
        </w:rPr>
        <w:t xml:space="preserve"> vocabulary to avoid any misunderstandings. Bravery also </w:t>
      </w:r>
      <w:proofErr w:type="spellStart"/>
      <w:r w:rsidRPr="15D40FB1" w:rsidR="15D40FB1">
        <w:rPr>
          <w:rFonts w:ascii="Arial" w:hAnsi="Arial" w:eastAsia="Arial" w:cs="Arial"/>
          <w:noProof w:val="0"/>
          <w:color w:val="auto"/>
          <w:sz w:val="24"/>
          <w:szCs w:val="24"/>
          <w:lang w:val="en-US"/>
        </w:rPr>
        <w:t>sugggets</w:t>
      </w:r>
      <w:proofErr w:type="spellEnd"/>
      <w:r w:rsidRPr="15D40FB1" w:rsidR="15D40FB1">
        <w:rPr>
          <w:rFonts w:ascii="Arial" w:hAnsi="Arial" w:eastAsia="Arial" w:cs="Arial"/>
          <w:noProof w:val="0"/>
          <w:color w:val="auto"/>
          <w:sz w:val="24"/>
          <w:szCs w:val="24"/>
          <w:lang w:val="en-US"/>
        </w:rPr>
        <w:t xml:space="preserve"> taht self-paced micro-learning experiences (such as </w:t>
      </w:r>
      <w:proofErr w:type="spellStart"/>
      <w:r w:rsidRPr="15D40FB1" w:rsidR="15D40FB1">
        <w:rPr>
          <w:rFonts w:ascii="Arial" w:hAnsi="Arial" w:eastAsia="Arial" w:cs="Arial"/>
          <w:noProof w:val="0"/>
          <w:color w:val="auto"/>
          <w:sz w:val="24"/>
          <w:szCs w:val="24"/>
          <w:lang w:val="en-US"/>
        </w:rPr>
        <w:t>Inventium’s</w:t>
      </w:r>
      <w:proofErr w:type="spellEnd"/>
      <w:r w:rsidRPr="15D40FB1" w:rsidR="15D40FB1">
        <w:rPr>
          <w:rFonts w:ascii="Arial" w:hAnsi="Arial" w:eastAsia="Arial" w:cs="Arial"/>
          <w:noProof w:val="0"/>
          <w:color w:val="auto"/>
          <w:sz w:val="24"/>
          <w:szCs w:val="24"/>
          <w:lang w:val="en-US"/>
        </w:rPr>
        <w:t xml:space="preserve"> Customer Driven Innovation program is a great way to build this new language (2020).</w:t>
      </w:r>
    </w:p>
    <w:p w:rsidR="180108A7" w:rsidP="15D40FB1" w:rsidRDefault="180108A7" w14:paraId="07A1C475" w14:textId="6712BF4E">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US"/>
        </w:rPr>
      </w:pPr>
    </w:p>
    <w:p w:rsidR="180108A7" w:rsidP="15D40FB1" w:rsidRDefault="180108A7" w14:paraId="42B3AE19" w14:textId="33966B84">
      <w:pPr>
        <w:pStyle w:val="Normal"/>
        <w:rPr>
          <w:rFonts w:ascii="Arial" w:hAnsi="Arial" w:eastAsia="Arial" w:cs="Arial"/>
          <w:noProof w:val="0"/>
          <w:color w:val="auto"/>
          <w:sz w:val="24"/>
          <w:szCs w:val="24"/>
          <w:lang w:val="en-US"/>
        </w:rPr>
      </w:pPr>
    </w:p>
    <w:p w:rsidR="180108A7" w:rsidP="15D40FB1" w:rsidRDefault="180108A7" w14:paraId="7A48BCA8" w14:textId="4FC586D5">
      <w:pPr>
        <w:pStyle w:val="Normal"/>
        <w:rPr>
          <w:rFonts w:ascii="Arial" w:hAnsi="Arial" w:eastAsia="Arial" w:cs="Arial"/>
          <w:noProof w:val="0"/>
          <w:color w:val="auto"/>
          <w:sz w:val="24"/>
          <w:szCs w:val="24"/>
          <w:lang w:val="en-US"/>
        </w:rPr>
      </w:pPr>
    </w:p>
    <w:p w:rsidR="180108A7" w:rsidP="15D40FB1" w:rsidRDefault="180108A7" w14:paraId="6B4BB6B5" w14:textId="09C552C6">
      <w:pPr>
        <w:pStyle w:val="Normal"/>
        <w:rPr>
          <w:rFonts w:ascii="Arial" w:hAnsi="Arial" w:eastAsia="Arial" w:cs="Arial"/>
          <w:noProof w:val="0"/>
          <w:color w:val="auto"/>
          <w:sz w:val="24"/>
          <w:szCs w:val="24"/>
          <w:lang w:val="en-US"/>
        </w:rPr>
      </w:pPr>
    </w:p>
    <w:p w:rsidR="180108A7" w:rsidP="15D40FB1" w:rsidRDefault="180108A7" w14:paraId="726D1121" w14:textId="61CDFA81">
      <w:pPr>
        <w:pStyle w:val="Normal"/>
        <w:rPr>
          <w:rFonts w:ascii="Arial" w:hAnsi="Arial" w:eastAsia="Arial" w:cs="Arial"/>
          <w:noProof w:val="0"/>
          <w:color w:val="auto"/>
          <w:sz w:val="24"/>
          <w:szCs w:val="24"/>
          <w:lang w:val="en-US"/>
        </w:rPr>
      </w:pPr>
    </w:p>
    <w:p w:rsidR="180108A7" w:rsidP="15D40FB1" w:rsidRDefault="180108A7" w14:paraId="3F6CB732" w14:textId="58E5DCF5">
      <w:pPr>
        <w:pStyle w:val="Normal"/>
        <w:rPr>
          <w:rFonts w:ascii="Arial" w:hAnsi="Arial" w:eastAsia="Arial" w:cs="Arial"/>
          <w:noProof w:val="0"/>
          <w:color w:val="auto"/>
          <w:sz w:val="24"/>
          <w:szCs w:val="24"/>
          <w:lang w:val="en-US"/>
        </w:rPr>
      </w:pPr>
    </w:p>
    <w:p w:rsidR="180108A7" w:rsidP="15D40FB1" w:rsidRDefault="180108A7" w14:paraId="115647BA" w14:textId="45BECA47">
      <w:pPr>
        <w:pStyle w:val="Normal"/>
        <w:rPr>
          <w:rFonts w:ascii="Arial" w:hAnsi="Arial" w:eastAsia="Arial" w:cs="Arial"/>
          <w:noProof w:val="0"/>
          <w:color w:val="auto"/>
          <w:sz w:val="24"/>
          <w:szCs w:val="24"/>
          <w:lang w:val="en-US"/>
        </w:rPr>
      </w:pPr>
    </w:p>
    <w:p w:rsidR="180108A7" w:rsidP="15D40FB1" w:rsidRDefault="180108A7" w14:paraId="506FB3DC" w14:textId="2ACE7389">
      <w:pPr>
        <w:pStyle w:val="Normal"/>
        <w:rPr>
          <w:rFonts w:ascii="Arial" w:hAnsi="Arial" w:eastAsia="Arial" w:cs="Arial"/>
          <w:noProof w:val="0"/>
          <w:color w:val="auto"/>
          <w:sz w:val="24"/>
          <w:szCs w:val="24"/>
          <w:lang w:val="en-US"/>
        </w:rPr>
      </w:pPr>
    </w:p>
    <w:p w:rsidR="180108A7" w:rsidP="15D40FB1" w:rsidRDefault="180108A7" w14:paraId="03FE1CFA" w14:textId="5D728778">
      <w:pPr>
        <w:pStyle w:val="Normal"/>
        <w:rPr>
          <w:rFonts w:ascii="Arial" w:hAnsi="Arial" w:eastAsia="Arial" w:cs="Arial"/>
          <w:noProof w:val="0"/>
          <w:color w:val="auto"/>
          <w:sz w:val="24"/>
          <w:szCs w:val="24"/>
          <w:lang w:val="en-US"/>
        </w:rPr>
      </w:pPr>
    </w:p>
    <w:p w:rsidR="180108A7" w:rsidP="15D40FB1" w:rsidRDefault="180108A7" w14:paraId="62205546" w14:textId="740438B2">
      <w:pPr>
        <w:pStyle w:val="Normal"/>
        <w:rPr>
          <w:rFonts w:ascii="Arial" w:hAnsi="Arial" w:eastAsia="Arial" w:cs="Arial"/>
          <w:noProof w:val="0"/>
          <w:color w:val="auto"/>
          <w:sz w:val="24"/>
          <w:szCs w:val="24"/>
          <w:lang w:val="en-US"/>
        </w:rPr>
      </w:pPr>
    </w:p>
    <w:p w:rsidR="180108A7" w:rsidP="15D40FB1" w:rsidRDefault="180108A7" w14:paraId="148979C1" w14:textId="48CC1628">
      <w:pPr>
        <w:pStyle w:val="Normal"/>
        <w:rPr>
          <w:rFonts w:ascii="Arial" w:hAnsi="Arial" w:eastAsia="Arial" w:cs="Arial"/>
          <w:noProof w:val="0"/>
          <w:color w:val="auto"/>
          <w:sz w:val="24"/>
          <w:szCs w:val="24"/>
          <w:lang w:val="en-US"/>
        </w:rPr>
      </w:pPr>
    </w:p>
    <w:p w:rsidR="180108A7" w:rsidP="15D40FB1" w:rsidRDefault="180108A7" w14:paraId="0E619141" w14:textId="2B22D165">
      <w:pPr>
        <w:pStyle w:val="Normal"/>
        <w:rPr>
          <w:rFonts w:ascii="Arial" w:hAnsi="Arial" w:eastAsia="Arial" w:cs="Arial"/>
          <w:noProof w:val="0"/>
          <w:color w:val="auto"/>
          <w:sz w:val="24"/>
          <w:szCs w:val="24"/>
          <w:lang w:val="en-US"/>
        </w:rPr>
      </w:pPr>
    </w:p>
    <w:p w:rsidR="180108A7" w:rsidP="15D40FB1" w:rsidRDefault="180108A7" w14:paraId="4B7A40D3" w14:textId="5FD12424">
      <w:pPr>
        <w:pStyle w:val="Normal"/>
        <w:rPr>
          <w:rFonts w:ascii="Arial" w:hAnsi="Arial" w:eastAsia="Arial" w:cs="Arial"/>
          <w:noProof w:val="0"/>
          <w:color w:val="auto"/>
          <w:sz w:val="24"/>
          <w:szCs w:val="24"/>
          <w:lang w:val="en-US"/>
        </w:rPr>
      </w:pPr>
    </w:p>
    <w:p w:rsidR="180108A7" w:rsidP="15D40FB1" w:rsidRDefault="180108A7" w14:paraId="129EDD0C" w14:textId="3AA3AA0C">
      <w:pPr>
        <w:pStyle w:val="Normal"/>
        <w:rPr>
          <w:rFonts w:ascii="Arial" w:hAnsi="Arial" w:eastAsia="Arial" w:cs="Arial"/>
          <w:noProof w:val="0"/>
          <w:color w:val="auto"/>
          <w:sz w:val="24"/>
          <w:szCs w:val="24"/>
          <w:lang w:val="en-US"/>
        </w:rPr>
      </w:pPr>
    </w:p>
    <w:p w:rsidR="180108A7" w:rsidP="15D40FB1" w:rsidRDefault="180108A7" w14:paraId="2D05948C" w14:textId="4363675F">
      <w:pPr>
        <w:pStyle w:val="Normal"/>
        <w:rPr>
          <w:rFonts w:ascii="Arial" w:hAnsi="Arial" w:eastAsia="Arial" w:cs="Arial"/>
          <w:noProof w:val="0"/>
          <w:color w:val="auto"/>
          <w:sz w:val="24"/>
          <w:szCs w:val="24"/>
          <w:lang w:val="en-US"/>
        </w:rPr>
      </w:pPr>
    </w:p>
    <w:p w:rsidR="180108A7" w:rsidP="15D40FB1" w:rsidRDefault="180108A7" w14:paraId="04CA9C6E" w14:textId="583CBE97">
      <w:pPr>
        <w:pStyle w:val="Normal"/>
        <w:rPr>
          <w:rFonts w:ascii="Arial" w:hAnsi="Arial" w:eastAsia="Arial" w:cs="Arial"/>
          <w:noProof w:val="0"/>
          <w:color w:val="auto"/>
          <w:sz w:val="24"/>
          <w:szCs w:val="24"/>
          <w:lang w:val="en-US"/>
        </w:rPr>
      </w:pPr>
    </w:p>
    <w:p w:rsidR="180108A7" w:rsidP="15D40FB1" w:rsidRDefault="180108A7" w14:paraId="1B9923CB" w14:textId="4FCA9A15">
      <w:pPr>
        <w:pStyle w:val="Normal"/>
        <w:rPr>
          <w:rFonts w:ascii="Arial" w:hAnsi="Arial" w:eastAsia="Arial" w:cs="Arial"/>
          <w:noProof w:val="0"/>
          <w:color w:val="auto"/>
          <w:sz w:val="24"/>
          <w:szCs w:val="24"/>
          <w:lang w:val="en-US"/>
        </w:rPr>
      </w:pPr>
    </w:p>
    <w:p w:rsidR="180108A7" w:rsidP="15D40FB1" w:rsidRDefault="180108A7" w14:paraId="40C094F0" w14:textId="30366EF4">
      <w:pPr>
        <w:pStyle w:val="Normal"/>
        <w:rPr>
          <w:rFonts w:ascii="Arial" w:hAnsi="Arial" w:eastAsia="Arial" w:cs="Arial"/>
          <w:noProof w:val="0"/>
          <w:color w:val="auto"/>
          <w:sz w:val="24"/>
          <w:szCs w:val="24"/>
          <w:lang w:val="en-US"/>
        </w:rPr>
      </w:pPr>
    </w:p>
    <w:p w:rsidR="180108A7" w:rsidP="15D40FB1" w:rsidRDefault="180108A7" w14:paraId="6A56EF45" w14:textId="76C1056E">
      <w:pPr>
        <w:pStyle w:val="Normal"/>
        <w:rPr>
          <w:rFonts w:ascii="Arial" w:hAnsi="Arial" w:eastAsia="Arial" w:cs="Arial"/>
          <w:noProof w:val="0"/>
          <w:color w:val="auto"/>
          <w:sz w:val="24"/>
          <w:szCs w:val="24"/>
          <w:lang w:val="en-US"/>
        </w:rPr>
      </w:pPr>
    </w:p>
    <w:p w:rsidR="180108A7" w:rsidP="15D40FB1" w:rsidRDefault="180108A7" w14:paraId="741E7A96" w14:textId="31636AAB">
      <w:pPr>
        <w:pStyle w:val="Normal"/>
        <w:rPr>
          <w:rFonts w:ascii="Arial" w:hAnsi="Arial" w:eastAsia="Arial" w:cs="Arial"/>
          <w:noProof w:val="0"/>
          <w:color w:val="auto"/>
          <w:sz w:val="24"/>
          <w:szCs w:val="24"/>
          <w:lang w:val="en-US"/>
        </w:rPr>
      </w:pPr>
    </w:p>
    <w:p w:rsidR="180108A7" w:rsidP="15D40FB1" w:rsidRDefault="180108A7" w14:paraId="57AA6063" w14:textId="7D8AD443">
      <w:pPr>
        <w:pStyle w:val="Normal"/>
        <w:rPr>
          <w:rFonts w:ascii="Arial" w:hAnsi="Arial" w:eastAsia="Arial" w:cs="Arial"/>
          <w:noProof w:val="0"/>
          <w:color w:val="auto"/>
          <w:sz w:val="24"/>
          <w:szCs w:val="24"/>
          <w:lang w:val="en-US"/>
        </w:rPr>
      </w:pPr>
    </w:p>
    <w:p w:rsidR="180108A7" w:rsidP="15D40FB1" w:rsidRDefault="180108A7" w14:paraId="262DE2CA" w14:textId="160B17EF">
      <w:pPr>
        <w:pStyle w:val="Normal"/>
        <w:rPr>
          <w:rFonts w:ascii="Arial" w:hAnsi="Arial" w:eastAsia="Arial" w:cs="Arial"/>
          <w:noProof w:val="0"/>
          <w:color w:val="auto"/>
          <w:sz w:val="24"/>
          <w:szCs w:val="24"/>
          <w:lang w:val="en-US"/>
        </w:rPr>
      </w:pPr>
    </w:p>
    <w:p w:rsidR="180108A7" w:rsidP="15D40FB1" w:rsidRDefault="180108A7" w14:paraId="46CD3C51" w14:textId="2F3E4A0A">
      <w:pPr>
        <w:pStyle w:val="Normal"/>
        <w:rPr>
          <w:rFonts w:ascii="Arial" w:hAnsi="Arial" w:eastAsia="Arial" w:cs="Arial"/>
          <w:noProof w:val="0"/>
          <w:color w:val="auto"/>
          <w:sz w:val="24"/>
          <w:szCs w:val="24"/>
          <w:lang w:val="en-US"/>
        </w:rPr>
      </w:pPr>
    </w:p>
    <w:p w:rsidR="180108A7" w:rsidP="15D40FB1" w:rsidRDefault="180108A7" w14:paraId="7944F16C" w14:textId="2966FA5B">
      <w:pPr>
        <w:pStyle w:val="Normal"/>
        <w:rPr>
          <w:rFonts w:ascii="Arial" w:hAnsi="Arial" w:eastAsia="Arial" w:cs="Arial"/>
          <w:noProof w:val="0"/>
          <w:color w:val="auto"/>
          <w:sz w:val="24"/>
          <w:szCs w:val="24"/>
          <w:lang w:val="en-US"/>
        </w:rPr>
      </w:pPr>
    </w:p>
    <w:p w:rsidR="180108A7" w:rsidP="15D40FB1" w:rsidRDefault="180108A7" w14:paraId="4BE0337C" w14:textId="02660EA9">
      <w:pPr>
        <w:pStyle w:val="Normal"/>
        <w:rPr>
          <w:rFonts w:ascii="Arial" w:hAnsi="Arial" w:eastAsia="Arial" w:cs="Arial"/>
          <w:noProof w:val="0"/>
          <w:color w:val="auto"/>
          <w:sz w:val="24"/>
          <w:szCs w:val="24"/>
          <w:lang w:val="en-US"/>
        </w:rPr>
      </w:pPr>
    </w:p>
    <w:p w:rsidR="180108A7" w:rsidP="15D40FB1" w:rsidRDefault="180108A7" w14:paraId="0EE83A60" w14:textId="20E513FF">
      <w:pPr>
        <w:pStyle w:val="Normal"/>
        <w:rPr>
          <w:rFonts w:ascii="Arial" w:hAnsi="Arial" w:eastAsia="Arial" w:cs="Arial"/>
          <w:noProof w:val="0"/>
          <w:color w:val="auto"/>
          <w:sz w:val="24"/>
          <w:szCs w:val="24"/>
          <w:lang w:val="en-US"/>
        </w:rPr>
      </w:pPr>
    </w:p>
    <w:p w:rsidR="180108A7" w:rsidP="15D40FB1" w:rsidRDefault="180108A7" w14:paraId="2CCD1A2C" w14:textId="4D013CC7">
      <w:pPr>
        <w:pStyle w:val="Normal"/>
        <w:rPr>
          <w:rFonts w:ascii="Arial" w:hAnsi="Arial" w:eastAsia="Arial" w:cs="Arial"/>
          <w:noProof w:val="0"/>
          <w:color w:val="auto"/>
          <w:sz w:val="24"/>
          <w:szCs w:val="24"/>
          <w:lang w:val="en-US"/>
        </w:rPr>
      </w:pPr>
    </w:p>
    <w:p w:rsidR="180108A7" w:rsidP="15D40FB1" w:rsidRDefault="180108A7" w14:paraId="21786D7E" w14:textId="634F1B99">
      <w:pPr>
        <w:pStyle w:val="Normal"/>
        <w:rPr>
          <w:rFonts w:ascii="Arial" w:hAnsi="Arial" w:eastAsia="Arial" w:cs="Arial"/>
          <w:noProof w:val="0"/>
          <w:color w:val="auto"/>
          <w:sz w:val="24"/>
          <w:szCs w:val="24"/>
          <w:lang w:val="en-US"/>
        </w:rPr>
      </w:pPr>
    </w:p>
    <w:p w:rsidR="180108A7" w:rsidP="15D40FB1" w:rsidRDefault="180108A7" w14:paraId="0D0483FF" w14:textId="787B67C1">
      <w:pPr>
        <w:pStyle w:val="Normal"/>
        <w:rPr>
          <w:rFonts w:ascii="Arial" w:hAnsi="Arial" w:eastAsia="Arial" w:cs="Arial"/>
          <w:noProof w:val="0"/>
          <w:color w:val="auto"/>
          <w:sz w:val="24"/>
          <w:szCs w:val="24"/>
          <w:lang w:val="en-US"/>
        </w:rPr>
      </w:pPr>
    </w:p>
    <w:p w:rsidR="180108A7" w:rsidP="15D40FB1" w:rsidRDefault="180108A7" w14:paraId="2640C659" w14:textId="209AADE6">
      <w:pPr>
        <w:pStyle w:val="Normal"/>
        <w:rPr>
          <w:rFonts w:ascii="Arial" w:hAnsi="Arial" w:eastAsia="Arial" w:cs="Arial"/>
          <w:noProof w:val="0"/>
          <w:color w:val="auto"/>
          <w:sz w:val="24"/>
          <w:szCs w:val="24"/>
          <w:lang w:val="en-US"/>
        </w:rPr>
      </w:pPr>
    </w:p>
    <w:p w:rsidR="180108A7" w:rsidP="15D40FB1" w:rsidRDefault="180108A7" w14:paraId="2AD32F72" w14:textId="5C778FFE">
      <w:pPr>
        <w:pStyle w:val="Normal"/>
        <w:rPr>
          <w:rFonts w:ascii="Arial" w:hAnsi="Arial" w:eastAsia="Arial" w:cs="Arial"/>
          <w:noProof w:val="0"/>
          <w:color w:val="auto"/>
          <w:sz w:val="24"/>
          <w:szCs w:val="24"/>
          <w:lang w:val="en-US"/>
        </w:rPr>
      </w:pPr>
    </w:p>
    <w:p w:rsidR="180108A7" w:rsidP="15D40FB1" w:rsidRDefault="180108A7" w14:paraId="47FE2177" w14:textId="51367811">
      <w:pPr>
        <w:pStyle w:val="Normal"/>
        <w:rPr>
          <w:rFonts w:ascii="Arial" w:hAnsi="Arial" w:eastAsia="Arial" w:cs="Arial"/>
          <w:noProof w:val="0"/>
          <w:color w:val="auto"/>
          <w:sz w:val="24"/>
          <w:szCs w:val="24"/>
          <w:lang w:val="en-US"/>
        </w:rPr>
      </w:pPr>
    </w:p>
    <w:p w:rsidR="180108A7" w:rsidP="15D40FB1" w:rsidRDefault="180108A7" w14:paraId="14DD3641" w14:textId="306D7832">
      <w:pPr>
        <w:pStyle w:val="Normal"/>
        <w:rPr>
          <w:rFonts w:ascii="Arial" w:hAnsi="Arial" w:eastAsia="Arial" w:cs="Arial"/>
          <w:noProof w:val="0"/>
          <w:color w:val="auto"/>
          <w:sz w:val="24"/>
          <w:szCs w:val="24"/>
          <w:lang w:val="en-US"/>
        </w:rPr>
      </w:pPr>
    </w:p>
    <w:p w:rsidR="180108A7" w:rsidP="15D40FB1" w:rsidRDefault="180108A7" w14:paraId="57FD7189" w14:textId="35A70D6B">
      <w:pPr>
        <w:pStyle w:val="Normal"/>
        <w:rPr>
          <w:rFonts w:ascii="Arial" w:hAnsi="Arial" w:eastAsia="Arial" w:cs="Arial"/>
          <w:noProof w:val="0"/>
          <w:color w:val="auto"/>
          <w:sz w:val="24"/>
          <w:szCs w:val="24"/>
          <w:lang w:val="en-US"/>
        </w:rPr>
      </w:pPr>
    </w:p>
    <w:p w:rsidR="180108A7" w:rsidP="15D40FB1" w:rsidRDefault="180108A7" w14:paraId="00C4ADD2" w14:textId="202B2F1A">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5. REFERENCES </w:t>
      </w:r>
    </w:p>
    <w:p w:rsidR="180108A7" w:rsidP="15D40FB1" w:rsidRDefault="180108A7" w14:paraId="77F7FFF3" w14:textId="35F14D4F">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2F46856C" w14:textId="1A5E8442">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Angelo, G. (2014). The 7 Effective Communication Skills: How to be a better communicator NOW. </w:t>
      </w:r>
      <w:proofErr w:type="spellStart"/>
      <w:r w:rsidRPr="15D40FB1" w:rsidR="15D40FB1">
        <w:rPr>
          <w:rFonts w:ascii="Arial" w:hAnsi="Arial" w:eastAsia="Arial" w:cs="Arial"/>
          <w:noProof w:val="0"/>
          <w:sz w:val="24"/>
          <w:szCs w:val="24"/>
          <w:lang w:val="en-US"/>
        </w:rPr>
        <w:t>Seisnama</w:t>
      </w:r>
      <w:proofErr w:type="spellEnd"/>
      <w:r w:rsidRPr="15D40FB1" w:rsidR="15D40FB1">
        <w:rPr>
          <w:rFonts w:ascii="Arial" w:hAnsi="Arial" w:eastAsia="Arial" w:cs="Arial"/>
          <w:noProof w:val="0"/>
          <w:sz w:val="24"/>
          <w:szCs w:val="24"/>
          <w:lang w:val="en-US"/>
        </w:rPr>
        <w:t xml:space="preserve">, 2014.  </w:t>
      </w:r>
    </w:p>
    <w:p w:rsidR="180108A7" w:rsidP="15D40FB1" w:rsidRDefault="180108A7" w14:paraId="3F4CA020" w14:textId="3F7FDBC5">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12341D73" w14:textId="6EE0DB4E">
      <w:pPr>
        <w:rPr>
          <w:rFonts w:ascii="Arial" w:hAnsi="Arial" w:eastAsia="Arial" w:cs="Arial"/>
          <w:noProof w:val="0"/>
          <w:sz w:val="24"/>
          <w:szCs w:val="24"/>
          <w:lang w:val="en-US"/>
        </w:rPr>
      </w:pPr>
      <w:proofErr w:type="spellStart"/>
      <w:r w:rsidRPr="15D40FB1" w:rsidR="15D40FB1">
        <w:rPr>
          <w:rFonts w:ascii="Arial" w:hAnsi="Arial" w:eastAsia="Arial" w:cs="Arial"/>
          <w:noProof w:val="0"/>
          <w:sz w:val="24"/>
          <w:szCs w:val="24"/>
          <w:lang w:val="en-US"/>
        </w:rPr>
        <w:t>Aurik</w:t>
      </w:r>
      <w:proofErr w:type="spellEnd"/>
      <w:r w:rsidRPr="15D40FB1" w:rsidR="15D40FB1">
        <w:rPr>
          <w:rFonts w:ascii="Arial" w:hAnsi="Arial" w:eastAsia="Arial" w:cs="Arial"/>
          <w:noProof w:val="0"/>
          <w:sz w:val="24"/>
          <w:szCs w:val="24"/>
          <w:lang w:val="en-US"/>
        </w:rPr>
        <w:t xml:space="preserve">, J. Anscombe, J. </w:t>
      </w:r>
      <w:proofErr w:type="spellStart"/>
      <w:r w:rsidRPr="15D40FB1" w:rsidR="15D40FB1">
        <w:rPr>
          <w:rFonts w:ascii="Arial" w:hAnsi="Arial" w:eastAsia="Arial" w:cs="Arial"/>
          <w:noProof w:val="0"/>
          <w:sz w:val="24"/>
          <w:szCs w:val="24"/>
          <w:lang w:val="en-US"/>
        </w:rPr>
        <w:t>Jonk</w:t>
      </w:r>
      <w:proofErr w:type="spellEnd"/>
      <w:r w:rsidRPr="15D40FB1" w:rsidR="15D40FB1">
        <w:rPr>
          <w:rFonts w:ascii="Arial" w:hAnsi="Arial" w:eastAsia="Arial" w:cs="Arial"/>
          <w:noProof w:val="0"/>
          <w:sz w:val="24"/>
          <w:szCs w:val="24"/>
          <w:lang w:val="en-US"/>
        </w:rPr>
        <w:t xml:space="preserve">, G. (2018). How technology can transform leadership – for the good of employees. [online] Available at: </w:t>
      </w:r>
      <w:hyperlink w:anchor="harvard-in-text-citations" r:id="R2fcea278031f4636">
        <w:r w:rsidRPr="15D40FB1" w:rsidR="15D40FB1">
          <w:rPr>
            <w:rStyle w:val="Hyperlink"/>
            <w:rFonts w:ascii="Arial" w:hAnsi="Arial" w:eastAsia="Arial" w:cs="Arial"/>
            <w:noProof w:val="0"/>
            <w:sz w:val="24"/>
            <w:szCs w:val="24"/>
            <w:lang w:val="en-US"/>
          </w:rPr>
          <w:t>https://www.citethisforme.com/harvard-referencing#harvard-in-text-citations</w:t>
        </w:r>
      </w:hyperlink>
      <w:r w:rsidRPr="15D40FB1" w:rsidR="15D40FB1">
        <w:rPr>
          <w:rFonts w:ascii="Arial" w:hAnsi="Arial" w:eastAsia="Arial" w:cs="Arial"/>
          <w:noProof w:val="0"/>
          <w:sz w:val="24"/>
          <w:szCs w:val="24"/>
          <w:lang w:val="en-US"/>
        </w:rPr>
        <w:t xml:space="preserve"> </w:t>
      </w:r>
    </w:p>
    <w:p w:rsidR="180108A7" w:rsidP="15D40FB1" w:rsidRDefault="180108A7" w14:paraId="1AFFACC5" w14:textId="3B415AC9">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42A67ECA" w14:textId="3A518F4B">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Bass, B. (2002). Cognitive, Social and Emotional Intelligence of Transformation Leaders. (p. 105–118). Lawrence Erlbaum Associates Publishers. 2002. </w:t>
      </w:r>
    </w:p>
    <w:p w:rsidR="180108A7" w:rsidP="15D40FB1" w:rsidRDefault="180108A7" w14:paraId="289D2544" w14:textId="515DF43A">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1C53F2DE" w14:textId="7EFC75CA">
      <w:pPr>
        <w:rPr>
          <w:rFonts w:ascii="Arial" w:hAnsi="Arial" w:eastAsia="Arial" w:cs="Arial"/>
          <w:noProof w:val="0"/>
          <w:sz w:val="24"/>
          <w:szCs w:val="24"/>
          <w:lang w:val="en-US"/>
        </w:rPr>
      </w:pPr>
      <w:proofErr w:type="spellStart"/>
      <w:r w:rsidRPr="15D40FB1" w:rsidR="15D40FB1">
        <w:rPr>
          <w:rFonts w:ascii="Arial" w:hAnsi="Arial" w:eastAsia="Arial" w:cs="Arial"/>
          <w:noProof w:val="0"/>
          <w:sz w:val="24"/>
          <w:szCs w:val="24"/>
          <w:lang w:val="en-US"/>
        </w:rPr>
        <w:t>Bilkha</w:t>
      </w:r>
      <w:proofErr w:type="spellEnd"/>
      <w:r w:rsidRPr="15D40FB1" w:rsidR="15D40FB1">
        <w:rPr>
          <w:rFonts w:ascii="Arial" w:hAnsi="Arial" w:eastAsia="Arial" w:cs="Arial"/>
          <w:noProof w:val="0"/>
          <w:sz w:val="24"/>
          <w:szCs w:val="24"/>
          <w:lang w:val="en-US"/>
        </w:rPr>
        <w:t xml:space="preserve">, S. (2020). 10 leadership principles for 2020. [online] Available at: </w:t>
      </w:r>
      <w:hyperlink r:id="R2ffd436c57d44001">
        <w:r w:rsidRPr="15D40FB1" w:rsidR="15D40FB1">
          <w:rPr>
            <w:rStyle w:val="Hyperlink"/>
            <w:rFonts w:ascii="Arial" w:hAnsi="Arial" w:eastAsia="Arial" w:cs="Arial"/>
            <w:noProof w:val="0"/>
            <w:sz w:val="24"/>
            <w:szCs w:val="24"/>
            <w:lang w:val="en-US"/>
          </w:rPr>
          <w:t>https://www.entrepreneur.com/article/346129</w:t>
        </w:r>
      </w:hyperlink>
      <w:r w:rsidRPr="15D40FB1" w:rsidR="15D40FB1">
        <w:rPr>
          <w:rFonts w:ascii="Arial" w:hAnsi="Arial" w:eastAsia="Arial" w:cs="Arial"/>
          <w:noProof w:val="0"/>
          <w:sz w:val="24"/>
          <w:szCs w:val="24"/>
          <w:lang w:val="en-US"/>
        </w:rPr>
        <w:t xml:space="preserve"> </w:t>
      </w:r>
    </w:p>
    <w:p w:rsidR="180108A7" w:rsidP="15D40FB1" w:rsidRDefault="180108A7" w14:paraId="0A325BF9" w14:textId="2523B255">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7CA36132" w14:textId="3E4825AA">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Bravery, K. (2020). Can HR lead on innovation? Yes, if we cultivate a lab mindset. [online] Available at: </w:t>
      </w:r>
      <w:hyperlink r:id="R5db268a0529f413d">
        <w:r w:rsidRPr="15D40FB1" w:rsidR="15D40FB1">
          <w:rPr>
            <w:rStyle w:val="Hyperlink"/>
            <w:rFonts w:ascii="Arial" w:hAnsi="Arial" w:eastAsia="Arial" w:cs="Arial"/>
            <w:noProof w:val="0"/>
            <w:sz w:val="24"/>
            <w:szCs w:val="24"/>
            <w:lang w:val="en-US"/>
          </w:rPr>
          <w:t>https://unleashgroup.io/news/can-hr-lead-on-innovation-yes-if-we-cultivate-a-lab-mindset</w:t>
        </w:r>
      </w:hyperlink>
      <w:r w:rsidRPr="15D40FB1" w:rsidR="15D40FB1">
        <w:rPr>
          <w:rFonts w:ascii="Arial" w:hAnsi="Arial" w:eastAsia="Arial" w:cs="Arial"/>
          <w:noProof w:val="0"/>
          <w:sz w:val="24"/>
          <w:szCs w:val="24"/>
          <w:lang w:val="en-US"/>
        </w:rPr>
        <w:t xml:space="preserve"> </w:t>
      </w:r>
    </w:p>
    <w:p w:rsidR="180108A7" w:rsidP="15D40FB1" w:rsidRDefault="180108A7" w14:paraId="19F193FE" w14:textId="5B494C35">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6C8FE515" w14:textId="3E0D59AE">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Calvert, D. (2014). Leading in a VUCA World. [online] Available at: </w:t>
      </w:r>
      <w:hyperlink r:id="R1972772d80cf426f">
        <w:r w:rsidRPr="15D40FB1" w:rsidR="15D40FB1">
          <w:rPr>
            <w:rStyle w:val="Hyperlink"/>
            <w:rFonts w:ascii="Arial" w:hAnsi="Arial" w:eastAsia="Arial" w:cs="Arial"/>
            <w:noProof w:val="0"/>
            <w:sz w:val="24"/>
            <w:szCs w:val="24"/>
            <w:lang w:val="en-US"/>
          </w:rPr>
          <w:t>http://www.managingamericans.com/BlogFeed/Management/Leading-in-a-VUCA-World.htm</w:t>
        </w:r>
      </w:hyperlink>
      <w:r w:rsidRPr="15D40FB1" w:rsidR="15D40FB1">
        <w:rPr>
          <w:rFonts w:ascii="Arial" w:hAnsi="Arial" w:eastAsia="Arial" w:cs="Arial"/>
          <w:noProof w:val="0"/>
          <w:sz w:val="24"/>
          <w:szCs w:val="24"/>
          <w:lang w:val="en-US"/>
        </w:rPr>
        <w:t xml:space="preserve"> </w:t>
      </w:r>
    </w:p>
    <w:p w:rsidR="180108A7" w:rsidP="15D40FB1" w:rsidRDefault="180108A7" w14:paraId="6BD7FB28" w14:textId="55D78E87">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4D836CAC" w14:textId="411FB25E">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Center for Creative Leadership. (</w:t>
      </w:r>
      <w:proofErr w:type="spellStart"/>
      <w:r w:rsidRPr="15D40FB1" w:rsidR="15D40FB1">
        <w:rPr>
          <w:rFonts w:ascii="Arial" w:hAnsi="Arial" w:eastAsia="Arial" w:cs="Arial"/>
          <w:noProof w:val="0"/>
          <w:sz w:val="24"/>
          <w:szCs w:val="24"/>
          <w:lang w:val="en-US"/>
        </w:rPr>
        <w:t>n.a</w:t>
      </w:r>
      <w:proofErr w:type="spellEnd"/>
      <w:r w:rsidRPr="15D40FB1" w:rsidR="15D40FB1">
        <w:rPr>
          <w:rFonts w:ascii="Arial" w:hAnsi="Arial" w:eastAsia="Arial" w:cs="Arial"/>
          <w:noProof w:val="0"/>
          <w:sz w:val="24"/>
          <w:szCs w:val="24"/>
          <w:lang w:val="en-US"/>
        </w:rPr>
        <w:t xml:space="preserve">). Stop Winging It: How Innovation Works and How to Lead It. [online] Available at: </w:t>
      </w:r>
      <w:hyperlink r:id="R85103d3f33de4899">
        <w:r w:rsidRPr="15D40FB1" w:rsidR="15D40FB1">
          <w:rPr>
            <w:rStyle w:val="Hyperlink"/>
            <w:rFonts w:ascii="Arial" w:hAnsi="Arial" w:eastAsia="Arial" w:cs="Arial"/>
            <w:noProof w:val="0"/>
            <w:sz w:val="24"/>
            <w:szCs w:val="24"/>
            <w:lang w:val="en-US"/>
          </w:rPr>
          <w:t>https://www.ccl.org/articles/leading-effectively-articles/stop-winging-it-how-innovation-works-and-how-to-lead-it/</w:t>
        </w:r>
      </w:hyperlink>
      <w:r w:rsidRPr="15D40FB1" w:rsidR="15D40FB1">
        <w:rPr>
          <w:rFonts w:ascii="Arial" w:hAnsi="Arial" w:eastAsia="Arial" w:cs="Arial"/>
          <w:noProof w:val="0"/>
          <w:sz w:val="24"/>
          <w:szCs w:val="24"/>
          <w:lang w:val="en-US"/>
        </w:rPr>
        <w:t xml:space="preserve"> </w:t>
      </w:r>
    </w:p>
    <w:p w:rsidR="180108A7" w:rsidP="15D40FB1" w:rsidRDefault="180108A7" w14:paraId="52974695" w14:textId="7E5723B9">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7D180C92" w14:textId="5B4C6C2F">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Code.org. (2020). What is a complex adaptive system? [online] Available at: </w:t>
      </w:r>
      <w:hyperlink r:id="Rc3b2464c14b042b1">
        <w:r w:rsidRPr="15D40FB1" w:rsidR="15D40FB1">
          <w:rPr>
            <w:rStyle w:val="Hyperlink"/>
            <w:rFonts w:ascii="Arial" w:hAnsi="Arial" w:eastAsia="Arial" w:cs="Arial"/>
            <w:noProof w:val="0"/>
            <w:sz w:val="24"/>
            <w:szCs w:val="24"/>
            <w:lang w:val="en-US"/>
          </w:rPr>
          <w:t>https://code.org/educate/science/files/CS_in_Science_Background_papers.pdf</w:t>
        </w:r>
      </w:hyperlink>
      <w:r w:rsidRPr="15D40FB1" w:rsidR="15D40FB1">
        <w:rPr>
          <w:rFonts w:ascii="Arial" w:hAnsi="Arial" w:eastAsia="Arial" w:cs="Arial"/>
          <w:noProof w:val="0"/>
          <w:sz w:val="24"/>
          <w:szCs w:val="24"/>
          <w:lang w:val="en-US"/>
        </w:rPr>
        <w:t xml:space="preserve">  </w:t>
      </w:r>
    </w:p>
    <w:p w:rsidR="180108A7" w:rsidP="15D40FB1" w:rsidRDefault="180108A7" w14:paraId="3443CEBA" w14:textId="575EF005">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4CD6E3E0" w14:textId="6EEC813D">
      <w:pPr>
        <w:rPr>
          <w:rFonts w:ascii="Arial" w:hAnsi="Arial" w:eastAsia="Arial" w:cs="Arial"/>
          <w:noProof w:val="0"/>
          <w:sz w:val="24"/>
          <w:szCs w:val="24"/>
          <w:lang w:val="en-US"/>
        </w:rPr>
      </w:pPr>
      <w:proofErr w:type="spellStart"/>
      <w:r w:rsidRPr="15D40FB1" w:rsidR="15D40FB1">
        <w:rPr>
          <w:rFonts w:ascii="Arial" w:hAnsi="Arial" w:eastAsia="Arial" w:cs="Arial"/>
          <w:noProof w:val="0"/>
          <w:sz w:val="24"/>
          <w:szCs w:val="24"/>
          <w:lang w:val="en-US"/>
        </w:rPr>
        <w:t>Dippenaar</w:t>
      </w:r>
      <w:proofErr w:type="spellEnd"/>
      <w:r w:rsidRPr="15D40FB1" w:rsidR="15D40FB1">
        <w:rPr>
          <w:rFonts w:ascii="Arial" w:hAnsi="Arial" w:eastAsia="Arial" w:cs="Arial"/>
          <w:noProof w:val="0"/>
          <w:sz w:val="24"/>
          <w:szCs w:val="24"/>
          <w:lang w:val="en-US"/>
        </w:rPr>
        <w:t xml:space="preserve">, M. Schaap, P. (2017). The impact of coaching on the emotional and social intelligence competencies of leaders. [online] Available at: </w:t>
      </w:r>
      <w:hyperlink r:id="R4dc0ed9026ce4c39">
        <w:r w:rsidRPr="15D40FB1" w:rsidR="15D40FB1">
          <w:rPr>
            <w:rStyle w:val="Hyperlink"/>
            <w:rFonts w:ascii="Arial" w:hAnsi="Arial" w:eastAsia="Arial" w:cs="Arial"/>
            <w:noProof w:val="0"/>
            <w:sz w:val="24"/>
            <w:szCs w:val="24"/>
            <w:lang w:val="en-US"/>
          </w:rPr>
          <w:t>http://www.scielo.org.za/scielo.php?pid=S2222-34362017000100008&amp;script=sci_arttext&amp;tlng=es</w:t>
        </w:r>
      </w:hyperlink>
      <w:r w:rsidRPr="15D40FB1" w:rsidR="15D40FB1">
        <w:rPr>
          <w:rFonts w:ascii="Arial" w:hAnsi="Arial" w:eastAsia="Arial" w:cs="Arial"/>
          <w:noProof w:val="0"/>
          <w:sz w:val="24"/>
          <w:szCs w:val="24"/>
          <w:lang w:val="en-US"/>
        </w:rPr>
        <w:t xml:space="preserve"> </w:t>
      </w:r>
    </w:p>
    <w:p w:rsidR="180108A7" w:rsidP="15D40FB1" w:rsidRDefault="180108A7" w14:paraId="2A114357" w14:textId="4A91E112">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3733EDBD" w14:textId="0E6B141E">
      <w:pPr>
        <w:rPr>
          <w:rFonts w:ascii="Arial" w:hAnsi="Arial" w:eastAsia="Arial" w:cs="Arial"/>
          <w:noProof w:val="0"/>
          <w:sz w:val="24"/>
          <w:szCs w:val="24"/>
          <w:lang w:val="en-US"/>
        </w:rPr>
      </w:pPr>
      <w:proofErr w:type="spellStart"/>
      <w:r w:rsidRPr="15D40FB1" w:rsidR="15D40FB1">
        <w:rPr>
          <w:rFonts w:ascii="Arial" w:hAnsi="Arial" w:eastAsia="Arial" w:cs="Arial"/>
          <w:noProof w:val="0"/>
          <w:sz w:val="24"/>
          <w:szCs w:val="24"/>
          <w:lang w:val="en-US"/>
        </w:rPr>
        <w:t>Ducheyne</w:t>
      </w:r>
      <w:proofErr w:type="spellEnd"/>
      <w:r w:rsidRPr="15D40FB1" w:rsidR="15D40FB1">
        <w:rPr>
          <w:rFonts w:ascii="Arial" w:hAnsi="Arial" w:eastAsia="Arial" w:cs="Arial"/>
          <w:noProof w:val="0"/>
          <w:sz w:val="24"/>
          <w:szCs w:val="24"/>
          <w:lang w:val="en-US"/>
        </w:rPr>
        <w:t xml:space="preserve">, D. (2017). Sustainable Leadership: How to lead in a VUCA world. Die </w:t>
      </w:r>
      <w:proofErr w:type="spellStart"/>
      <w:r w:rsidRPr="15D40FB1" w:rsidR="15D40FB1">
        <w:rPr>
          <w:rFonts w:ascii="Arial" w:hAnsi="Arial" w:eastAsia="Arial" w:cs="Arial"/>
          <w:noProof w:val="0"/>
          <w:sz w:val="24"/>
          <w:szCs w:val="24"/>
          <w:lang w:val="en-US"/>
        </w:rPr>
        <w:t>Keure</w:t>
      </w:r>
      <w:proofErr w:type="spellEnd"/>
      <w:r w:rsidRPr="15D40FB1" w:rsidR="15D40FB1">
        <w:rPr>
          <w:rFonts w:ascii="Arial" w:hAnsi="Arial" w:eastAsia="Arial" w:cs="Arial"/>
          <w:noProof w:val="0"/>
          <w:sz w:val="24"/>
          <w:szCs w:val="24"/>
          <w:lang w:val="en-US"/>
        </w:rPr>
        <w:t xml:space="preserve"> Publishing, 2017.  </w:t>
      </w:r>
    </w:p>
    <w:p w:rsidR="180108A7" w:rsidP="15D40FB1" w:rsidRDefault="180108A7" w14:paraId="644DD7E0" w14:textId="6E09D974">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13C89F2F" w14:textId="1E3C1AE2">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Financial Express. (2020). 5 leadership skills that will help you with a promotion in 2020. [online] Available at: </w:t>
      </w:r>
      <w:hyperlink r:id="R531c6189691a4745">
        <w:r w:rsidRPr="15D40FB1" w:rsidR="15D40FB1">
          <w:rPr>
            <w:rStyle w:val="Hyperlink"/>
            <w:rFonts w:ascii="Arial" w:hAnsi="Arial" w:eastAsia="Arial" w:cs="Arial"/>
            <w:noProof w:val="0"/>
            <w:sz w:val="24"/>
            <w:szCs w:val="24"/>
            <w:lang w:val="en-US"/>
          </w:rPr>
          <w:t>https://www.financialexpress.com/money/5-leadership-skills-that-will-help-you-with-a-promotion-in-2020/1865308/</w:t>
        </w:r>
      </w:hyperlink>
      <w:r w:rsidRPr="15D40FB1" w:rsidR="15D40FB1">
        <w:rPr>
          <w:rFonts w:ascii="Arial" w:hAnsi="Arial" w:eastAsia="Arial" w:cs="Arial"/>
          <w:noProof w:val="0"/>
          <w:sz w:val="24"/>
          <w:szCs w:val="24"/>
          <w:lang w:val="en-US"/>
        </w:rPr>
        <w:t xml:space="preserve"> </w:t>
      </w:r>
    </w:p>
    <w:p w:rsidR="180108A7" w:rsidP="15D40FB1" w:rsidRDefault="180108A7" w14:paraId="19492007" w14:textId="7935B21C">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0FA2AE36" w14:textId="380C58F6">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Goleman, D. Boyatzis, R. (2008). Social Intelligence and the Biology of Leadership. Harvard Business Review. 2008.  </w:t>
      </w:r>
    </w:p>
    <w:p w:rsidR="180108A7" w:rsidP="15D40FB1" w:rsidRDefault="180108A7" w14:paraId="32AAC645" w14:textId="0EEEA93E">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3EDA5BA1" w14:textId="241E6EB9">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Half, R. (</w:t>
      </w:r>
      <w:proofErr w:type="spellStart"/>
      <w:r w:rsidRPr="15D40FB1" w:rsidR="15D40FB1">
        <w:rPr>
          <w:rFonts w:ascii="Arial" w:hAnsi="Arial" w:eastAsia="Arial" w:cs="Arial"/>
          <w:noProof w:val="0"/>
          <w:sz w:val="24"/>
          <w:szCs w:val="24"/>
          <w:lang w:val="en-US"/>
        </w:rPr>
        <w:t>n.a</w:t>
      </w:r>
      <w:proofErr w:type="spellEnd"/>
      <w:r w:rsidRPr="15D40FB1" w:rsidR="15D40FB1">
        <w:rPr>
          <w:rFonts w:ascii="Arial" w:hAnsi="Arial" w:eastAsia="Arial" w:cs="Arial"/>
          <w:noProof w:val="0"/>
          <w:sz w:val="24"/>
          <w:szCs w:val="24"/>
          <w:lang w:val="en-US"/>
        </w:rPr>
        <w:t xml:space="preserve">). What is VUCA leadership? [online] Available at: </w:t>
      </w:r>
      <w:hyperlink r:id="R9dd47f8c4d5f4bbb">
        <w:r w:rsidRPr="15D40FB1" w:rsidR="15D40FB1">
          <w:rPr>
            <w:rStyle w:val="Hyperlink"/>
            <w:rFonts w:ascii="Arial" w:hAnsi="Arial" w:eastAsia="Arial" w:cs="Arial"/>
            <w:noProof w:val="0"/>
            <w:sz w:val="24"/>
            <w:szCs w:val="24"/>
            <w:lang w:val="en-US"/>
          </w:rPr>
          <w:t>https://www.roberthalf.jp/en/management-advice/leadership/vuca</w:t>
        </w:r>
      </w:hyperlink>
      <w:r w:rsidRPr="15D40FB1" w:rsidR="15D40FB1">
        <w:rPr>
          <w:rFonts w:ascii="Arial" w:hAnsi="Arial" w:eastAsia="Arial" w:cs="Arial"/>
          <w:noProof w:val="0"/>
          <w:sz w:val="24"/>
          <w:szCs w:val="24"/>
          <w:lang w:val="en-US"/>
        </w:rPr>
        <w:t xml:space="preserve"> </w:t>
      </w:r>
    </w:p>
    <w:p w:rsidR="180108A7" w:rsidP="15D40FB1" w:rsidRDefault="180108A7" w14:paraId="2B208957" w14:textId="6EBBD13C">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30B6716E" w14:textId="48D65975">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5952A9F2" w14:textId="47F334E7">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1C88542C" w14:textId="11BA508B">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6D5B57F6" w14:textId="4967F6DA">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62D6096E" w14:textId="35B3D854">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1E48CE5B" w14:textId="5836E1ED">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29CD5E9D" w14:textId="7FD912A1">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Horth, D. &amp; Buchner, D., 2014. Innovation Leadership, Greensboro: Center for Creative Leadership. </w:t>
      </w:r>
    </w:p>
    <w:p w:rsidR="180108A7" w:rsidP="15D40FB1" w:rsidRDefault="180108A7" w14:paraId="5740B559" w14:textId="48E98E0A">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4A594F3C" w14:textId="30B1FCE7">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Horth, D. (2014). Innovation Leadership. [online] Available at: </w:t>
      </w:r>
      <w:hyperlink r:id="R1b2ff796b5c44793">
        <w:r w:rsidRPr="15D40FB1" w:rsidR="15D40FB1">
          <w:rPr>
            <w:rStyle w:val="Hyperlink"/>
            <w:rFonts w:ascii="Arial" w:hAnsi="Arial" w:eastAsia="Arial" w:cs="Arial"/>
            <w:noProof w:val="0"/>
            <w:sz w:val="24"/>
            <w:szCs w:val="24"/>
            <w:lang w:val="en-US"/>
          </w:rPr>
          <w:t>https://www.ccl.org/wp-content/uploads/2015/04/InnovationLeadership.pdf</w:t>
        </w:r>
      </w:hyperlink>
      <w:r w:rsidRPr="15D40FB1" w:rsidR="15D40FB1">
        <w:rPr>
          <w:rFonts w:ascii="Arial" w:hAnsi="Arial" w:eastAsia="Arial" w:cs="Arial"/>
          <w:noProof w:val="0"/>
          <w:sz w:val="24"/>
          <w:szCs w:val="24"/>
          <w:lang w:val="en-US"/>
        </w:rPr>
        <w:t xml:space="preserve"> </w:t>
      </w:r>
    </w:p>
    <w:p w:rsidR="180108A7" w:rsidP="15D40FB1" w:rsidRDefault="180108A7" w14:paraId="2C33AA19" w14:textId="52FE759C">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5A670D9D" w14:textId="7813A726">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HR in a VUCA World: A Viewpoint and Insight. Notion Press 2018. </w:t>
      </w:r>
    </w:p>
    <w:p w:rsidR="180108A7" w:rsidP="15D40FB1" w:rsidRDefault="180108A7" w14:paraId="745344E7" w14:textId="6AB457BD">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4130565F" w14:textId="62E0063B">
      <w:pPr>
        <w:rPr>
          <w:rFonts w:ascii="Arial" w:hAnsi="Arial" w:eastAsia="Arial" w:cs="Arial"/>
          <w:noProof w:val="0"/>
          <w:sz w:val="24"/>
          <w:szCs w:val="24"/>
          <w:lang w:val="en-US"/>
        </w:rPr>
      </w:pPr>
      <w:proofErr w:type="spellStart"/>
      <w:r w:rsidRPr="15D40FB1" w:rsidR="15D40FB1">
        <w:rPr>
          <w:rFonts w:ascii="Arial" w:hAnsi="Arial" w:eastAsia="Arial" w:cs="Arial"/>
          <w:noProof w:val="0"/>
          <w:sz w:val="24"/>
          <w:szCs w:val="24"/>
          <w:lang w:val="en-US"/>
        </w:rPr>
        <w:t>Kraaijenbrink</w:t>
      </w:r>
      <w:proofErr w:type="spellEnd"/>
      <w:r w:rsidRPr="15D40FB1" w:rsidR="15D40FB1">
        <w:rPr>
          <w:rFonts w:ascii="Arial" w:hAnsi="Arial" w:eastAsia="Arial" w:cs="Arial"/>
          <w:noProof w:val="0"/>
          <w:sz w:val="24"/>
          <w:szCs w:val="24"/>
          <w:lang w:val="en-US"/>
        </w:rPr>
        <w:t xml:space="preserve">, J. (2019). How These Five Entrepreneurs Deal </w:t>
      </w:r>
      <w:proofErr w:type="gramStart"/>
      <w:r w:rsidRPr="15D40FB1" w:rsidR="15D40FB1">
        <w:rPr>
          <w:rFonts w:ascii="Arial" w:hAnsi="Arial" w:eastAsia="Arial" w:cs="Arial"/>
          <w:noProof w:val="0"/>
          <w:sz w:val="24"/>
          <w:szCs w:val="24"/>
          <w:lang w:val="en-US"/>
        </w:rPr>
        <w:t>With</w:t>
      </w:r>
      <w:proofErr w:type="gramEnd"/>
      <w:r w:rsidRPr="15D40FB1" w:rsidR="15D40FB1">
        <w:rPr>
          <w:rFonts w:ascii="Arial" w:hAnsi="Arial" w:eastAsia="Arial" w:cs="Arial"/>
          <w:noProof w:val="0"/>
          <w:sz w:val="24"/>
          <w:szCs w:val="24"/>
          <w:lang w:val="en-US"/>
        </w:rPr>
        <w:t xml:space="preserve"> Stress In This VUCA World. [online] Available at: </w:t>
      </w:r>
      <w:hyperlink w:anchor="4345ef8d2607" r:id="R7a8ca6b74b01499e">
        <w:r w:rsidRPr="15D40FB1" w:rsidR="15D40FB1">
          <w:rPr>
            <w:rStyle w:val="Hyperlink"/>
            <w:rFonts w:ascii="Arial" w:hAnsi="Arial" w:eastAsia="Arial" w:cs="Arial"/>
            <w:noProof w:val="0"/>
            <w:sz w:val="24"/>
            <w:szCs w:val="24"/>
            <w:lang w:val="en-US"/>
          </w:rPr>
          <w:t>https://www.forbes.com/sites/jeroenkraaijenbrink/2019/07/12/how-these-five-entrepreneurs-deal-with-stress-in-this-vuca-world/#4345ef8d2607</w:t>
        </w:r>
      </w:hyperlink>
      <w:r w:rsidRPr="15D40FB1" w:rsidR="15D40FB1">
        <w:rPr>
          <w:rFonts w:ascii="Arial" w:hAnsi="Arial" w:eastAsia="Arial" w:cs="Arial"/>
          <w:noProof w:val="0"/>
          <w:sz w:val="24"/>
          <w:szCs w:val="24"/>
          <w:lang w:val="en-US"/>
        </w:rPr>
        <w:t xml:space="preserve"> </w:t>
      </w:r>
    </w:p>
    <w:p w:rsidR="180108A7" w:rsidP="15D40FB1" w:rsidRDefault="180108A7" w14:paraId="7ED74DBA" w14:textId="215B3B93">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2197945D" w14:textId="115E7BA3">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Marquet, L. D. (2020). Leadership is Language. UK: Penguin Business, 2020. </w:t>
      </w:r>
    </w:p>
    <w:p w:rsidR="180108A7" w:rsidP="15D40FB1" w:rsidRDefault="180108A7" w14:paraId="6AF2FFFA" w14:textId="6BFF3296">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545462F7" w14:textId="0FC22B4D">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Mcdaniel, R. (2007) Management strategies for </w:t>
      </w:r>
      <w:proofErr w:type="gramStart"/>
      <w:r w:rsidRPr="15D40FB1" w:rsidR="15D40FB1">
        <w:rPr>
          <w:rFonts w:ascii="Arial" w:hAnsi="Arial" w:eastAsia="Arial" w:cs="Arial"/>
          <w:noProof w:val="0"/>
          <w:sz w:val="24"/>
          <w:szCs w:val="24"/>
          <w:lang w:val="en-US"/>
        </w:rPr>
        <w:t>complex</w:t>
      </w:r>
      <w:proofErr w:type="gramEnd"/>
      <w:r w:rsidRPr="15D40FB1" w:rsidR="15D40FB1">
        <w:rPr>
          <w:rFonts w:ascii="Arial" w:hAnsi="Arial" w:eastAsia="Arial" w:cs="Arial"/>
          <w:noProof w:val="0"/>
          <w:sz w:val="24"/>
          <w:szCs w:val="24"/>
          <w:lang w:val="en-US"/>
        </w:rPr>
        <w:t xml:space="preserve"> adaptive systems: Sensemaking, learning, and improvisation. p. 21 - 42 </w:t>
      </w:r>
    </w:p>
    <w:p w:rsidR="180108A7" w:rsidP="15D40FB1" w:rsidRDefault="180108A7" w14:paraId="6A16E099" w14:textId="34B5C07B">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243B88F6" w14:textId="335A49B6">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Northouse, P. (2007). Leadership: Theory and Practice. SAGE, 2007. </w:t>
      </w:r>
    </w:p>
    <w:p w:rsidR="180108A7" w:rsidP="15D40FB1" w:rsidRDefault="180108A7" w14:paraId="551164C3" w14:textId="55DBD3EA">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78BA197E" w14:textId="4C33309E">
      <w:pPr>
        <w:rPr>
          <w:rFonts w:ascii="Arial" w:hAnsi="Arial" w:eastAsia="Arial" w:cs="Arial"/>
          <w:noProof w:val="0"/>
          <w:sz w:val="24"/>
          <w:szCs w:val="24"/>
          <w:lang w:val="en-US"/>
        </w:rPr>
      </w:pPr>
      <w:proofErr w:type="spellStart"/>
      <w:r w:rsidRPr="15D40FB1" w:rsidR="15D40FB1">
        <w:rPr>
          <w:rFonts w:ascii="Arial" w:hAnsi="Arial" w:eastAsia="Arial" w:cs="Arial"/>
          <w:noProof w:val="0"/>
          <w:sz w:val="24"/>
          <w:szCs w:val="24"/>
          <w:lang w:val="en-US"/>
        </w:rPr>
        <w:t>Pucik</w:t>
      </w:r>
      <w:proofErr w:type="spellEnd"/>
      <w:r w:rsidRPr="15D40FB1" w:rsidR="15D40FB1">
        <w:rPr>
          <w:rFonts w:ascii="Arial" w:hAnsi="Arial" w:eastAsia="Arial" w:cs="Arial"/>
          <w:noProof w:val="0"/>
          <w:sz w:val="24"/>
          <w:szCs w:val="24"/>
          <w:lang w:val="en-US"/>
        </w:rPr>
        <w:t xml:space="preserve">, V. (1996). Human Resources in the Future: An Obstacle or a Champion of </w:t>
      </w:r>
      <w:proofErr w:type="spellStart"/>
      <w:r w:rsidRPr="15D40FB1" w:rsidR="15D40FB1">
        <w:rPr>
          <w:rFonts w:ascii="Arial" w:hAnsi="Arial" w:eastAsia="Arial" w:cs="Arial"/>
          <w:noProof w:val="0"/>
          <w:sz w:val="24"/>
          <w:szCs w:val="24"/>
          <w:lang w:val="en-US"/>
        </w:rPr>
        <w:t>Globalisation</w:t>
      </w:r>
      <w:proofErr w:type="spellEnd"/>
      <w:r w:rsidRPr="15D40FB1" w:rsidR="15D40FB1">
        <w:rPr>
          <w:rFonts w:ascii="Arial" w:hAnsi="Arial" w:eastAsia="Arial" w:cs="Arial"/>
          <w:noProof w:val="0"/>
          <w:sz w:val="24"/>
          <w:szCs w:val="24"/>
          <w:lang w:val="en-US"/>
        </w:rPr>
        <w:t xml:space="preserve">?. [online] Available at: </w:t>
      </w:r>
      <w:hyperlink r:id="R9565ecfe92214e99">
        <w:r w:rsidRPr="15D40FB1" w:rsidR="15D40FB1">
          <w:rPr>
            <w:rStyle w:val="Hyperlink"/>
            <w:rFonts w:ascii="Arial" w:hAnsi="Arial" w:eastAsia="Arial" w:cs="Arial"/>
            <w:noProof w:val="0"/>
            <w:sz w:val="24"/>
            <w:szCs w:val="24"/>
            <w:lang w:val="en-US"/>
          </w:rPr>
          <w:t>https://digitalcommons.ilr.cornell.edu/cgi/viewcontent.cgi?referer=&amp;httpsredir=1&amp;article=1180&amp;context=cahrswp</w:t>
        </w:r>
      </w:hyperlink>
      <w:r w:rsidRPr="15D40FB1" w:rsidR="15D40FB1">
        <w:rPr>
          <w:rFonts w:ascii="Arial" w:hAnsi="Arial" w:eastAsia="Arial" w:cs="Arial"/>
          <w:noProof w:val="0"/>
          <w:sz w:val="24"/>
          <w:szCs w:val="24"/>
          <w:lang w:val="en-US"/>
        </w:rPr>
        <w:t xml:space="preserve">  </w:t>
      </w:r>
    </w:p>
    <w:p w:rsidR="180108A7" w:rsidP="15D40FB1" w:rsidRDefault="180108A7" w14:paraId="2FDEB5AE" w14:textId="48FEDC10">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331A1EF2" w14:textId="350BA1E1">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Spirit of HR. (</w:t>
      </w:r>
      <w:proofErr w:type="spellStart"/>
      <w:r w:rsidRPr="15D40FB1" w:rsidR="15D40FB1">
        <w:rPr>
          <w:rFonts w:ascii="Arial" w:hAnsi="Arial" w:eastAsia="Arial" w:cs="Arial"/>
          <w:noProof w:val="0"/>
          <w:sz w:val="24"/>
          <w:szCs w:val="24"/>
          <w:lang w:val="en-US"/>
        </w:rPr>
        <w:t>n.a</w:t>
      </w:r>
      <w:proofErr w:type="spellEnd"/>
      <w:r w:rsidRPr="15D40FB1" w:rsidR="15D40FB1">
        <w:rPr>
          <w:rFonts w:ascii="Arial" w:hAnsi="Arial" w:eastAsia="Arial" w:cs="Arial"/>
          <w:noProof w:val="0"/>
          <w:sz w:val="24"/>
          <w:szCs w:val="24"/>
          <w:lang w:val="en-US"/>
        </w:rPr>
        <w:t xml:space="preserve">). </w:t>
      </w:r>
      <w:proofErr w:type="spellStart"/>
      <w:r w:rsidRPr="15D40FB1" w:rsidR="15D40FB1">
        <w:rPr>
          <w:rFonts w:ascii="Arial" w:hAnsi="Arial" w:eastAsia="Arial" w:cs="Arial"/>
          <w:noProof w:val="0"/>
          <w:sz w:val="24"/>
          <w:szCs w:val="24"/>
          <w:lang w:val="en-US"/>
        </w:rPr>
        <w:t>Globalisation</w:t>
      </w:r>
      <w:proofErr w:type="spellEnd"/>
      <w:r w:rsidRPr="15D40FB1" w:rsidR="15D40FB1">
        <w:rPr>
          <w:rFonts w:ascii="Arial" w:hAnsi="Arial" w:eastAsia="Arial" w:cs="Arial"/>
          <w:noProof w:val="0"/>
          <w:sz w:val="24"/>
          <w:szCs w:val="24"/>
          <w:lang w:val="en-US"/>
        </w:rPr>
        <w:t xml:space="preserve"> &amp; HRM. [online] Available at: </w:t>
      </w:r>
      <w:hyperlink r:id="R0ffc34d958b644c7">
        <w:r w:rsidRPr="15D40FB1" w:rsidR="15D40FB1">
          <w:rPr>
            <w:rStyle w:val="Hyperlink"/>
            <w:rFonts w:ascii="Arial" w:hAnsi="Arial" w:eastAsia="Arial" w:cs="Arial"/>
            <w:noProof w:val="0"/>
            <w:sz w:val="24"/>
            <w:szCs w:val="24"/>
            <w:lang w:val="en-US"/>
          </w:rPr>
          <w:t>https://spiritofhr.wordpress.com/globalisation-hrm/</w:t>
        </w:r>
      </w:hyperlink>
      <w:r w:rsidRPr="15D40FB1" w:rsidR="15D40FB1">
        <w:rPr>
          <w:rFonts w:ascii="Arial" w:hAnsi="Arial" w:eastAsia="Arial" w:cs="Arial"/>
          <w:noProof w:val="0"/>
          <w:sz w:val="24"/>
          <w:szCs w:val="24"/>
          <w:lang w:val="en-US"/>
        </w:rPr>
        <w:t xml:space="preserve">   </w:t>
      </w:r>
    </w:p>
    <w:p w:rsidR="180108A7" w:rsidP="15D40FB1" w:rsidRDefault="180108A7" w14:paraId="76F416C4" w14:textId="0007F9F5">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69067322" w14:textId="367A25EA">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The Health Foundation. (2010). Complex Adaptive Systems. [online] Available at: </w:t>
      </w:r>
      <w:hyperlink r:id="R59b7c40abf21430d">
        <w:r w:rsidRPr="15D40FB1" w:rsidR="15D40FB1">
          <w:rPr>
            <w:rStyle w:val="Hyperlink"/>
            <w:rFonts w:ascii="Arial" w:hAnsi="Arial" w:eastAsia="Arial" w:cs="Arial"/>
            <w:noProof w:val="0"/>
            <w:sz w:val="24"/>
            <w:szCs w:val="24"/>
            <w:lang w:val="en-US"/>
          </w:rPr>
          <w:t>https://www.health.org.uk/sites/default/files/ComplexAdaptiveSystems.pdf</w:t>
        </w:r>
      </w:hyperlink>
      <w:r w:rsidRPr="15D40FB1" w:rsidR="15D40FB1">
        <w:rPr>
          <w:rFonts w:ascii="Arial" w:hAnsi="Arial" w:eastAsia="Arial" w:cs="Arial"/>
          <w:noProof w:val="0"/>
          <w:sz w:val="24"/>
          <w:szCs w:val="24"/>
          <w:lang w:val="en-US"/>
        </w:rPr>
        <w:t xml:space="preserve"> </w:t>
      </w:r>
    </w:p>
    <w:p w:rsidR="180108A7" w:rsidP="15D40FB1" w:rsidRDefault="180108A7" w14:paraId="6F42B655" w14:textId="13860A30">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316C2A85" w14:textId="07515812">
      <w:pPr>
        <w:rPr>
          <w:rFonts w:ascii="Arial" w:hAnsi="Arial" w:eastAsia="Arial" w:cs="Arial"/>
          <w:noProof w:val="0"/>
          <w:sz w:val="24"/>
          <w:szCs w:val="24"/>
          <w:lang w:val="en-US"/>
        </w:rPr>
      </w:pPr>
      <w:proofErr w:type="spellStart"/>
      <w:r w:rsidRPr="15D40FB1" w:rsidR="15D40FB1">
        <w:rPr>
          <w:rFonts w:ascii="Arial" w:hAnsi="Arial" w:eastAsia="Arial" w:cs="Arial"/>
          <w:noProof w:val="0"/>
          <w:sz w:val="24"/>
          <w:szCs w:val="24"/>
          <w:lang w:val="en-US"/>
        </w:rPr>
        <w:t>Vilner</w:t>
      </w:r>
      <w:proofErr w:type="spellEnd"/>
      <w:r w:rsidRPr="15D40FB1" w:rsidR="15D40FB1">
        <w:rPr>
          <w:rFonts w:ascii="Arial" w:hAnsi="Arial" w:eastAsia="Arial" w:cs="Arial"/>
          <w:noProof w:val="0"/>
          <w:sz w:val="24"/>
          <w:szCs w:val="24"/>
          <w:lang w:val="en-US"/>
        </w:rPr>
        <w:t xml:space="preserve">, Y. (2017). What impact has </w:t>
      </w:r>
      <w:proofErr w:type="spellStart"/>
      <w:r w:rsidRPr="15D40FB1" w:rsidR="15D40FB1">
        <w:rPr>
          <w:rFonts w:ascii="Arial" w:hAnsi="Arial" w:eastAsia="Arial" w:cs="Arial"/>
          <w:noProof w:val="0"/>
          <w:sz w:val="24"/>
          <w:szCs w:val="24"/>
          <w:lang w:val="en-US"/>
        </w:rPr>
        <w:t>globalisation</w:t>
      </w:r>
      <w:proofErr w:type="spellEnd"/>
      <w:r w:rsidRPr="15D40FB1" w:rsidR="15D40FB1">
        <w:rPr>
          <w:rFonts w:ascii="Arial" w:hAnsi="Arial" w:eastAsia="Arial" w:cs="Arial"/>
          <w:noProof w:val="0"/>
          <w:sz w:val="24"/>
          <w:szCs w:val="24"/>
          <w:lang w:val="en-US"/>
        </w:rPr>
        <w:t xml:space="preserve"> had on modern leadership? [online] Available at: </w:t>
      </w:r>
      <w:hyperlink r:id="R9a497da747904650">
        <w:r w:rsidRPr="15D40FB1" w:rsidR="15D40FB1">
          <w:rPr>
            <w:rStyle w:val="Hyperlink"/>
            <w:rFonts w:ascii="Arial" w:hAnsi="Arial" w:eastAsia="Arial" w:cs="Arial"/>
            <w:noProof w:val="0"/>
            <w:sz w:val="24"/>
            <w:szCs w:val="24"/>
            <w:lang w:val="en-US"/>
          </w:rPr>
          <w:t>https://www.virgin.com/entrepreneur/what-impact-has-globalisation-had-modern-leadership</w:t>
        </w:r>
      </w:hyperlink>
      <w:r w:rsidRPr="15D40FB1" w:rsidR="15D40FB1">
        <w:rPr>
          <w:rFonts w:ascii="Arial" w:hAnsi="Arial" w:eastAsia="Arial" w:cs="Arial"/>
          <w:noProof w:val="0"/>
          <w:sz w:val="24"/>
          <w:szCs w:val="24"/>
          <w:lang w:val="en-US"/>
        </w:rPr>
        <w:t xml:space="preserve"> </w:t>
      </w:r>
    </w:p>
    <w:p w:rsidR="180108A7" w:rsidP="15D40FB1" w:rsidRDefault="180108A7" w14:paraId="3F83746E" w14:textId="77212D12">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10E07229" w14:textId="14B93A07">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Watson, G. </w:t>
      </w:r>
      <w:proofErr w:type="spellStart"/>
      <w:r w:rsidRPr="15D40FB1" w:rsidR="15D40FB1">
        <w:rPr>
          <w:rFonts w:ascii="Arial" w:hAnsi="Arial" w:eastAsia="Arial" w:cs="Arial"/>
          <w:noProof w:val="0"/>
          <w:sz w:val="24"/>
          <w:szCs w:val="24"/>
          <w:lang w:val="en-US"/>
        </w:rPr>
        <w:t>Reissner</w:t>
      </w:r>
      <w:proofErr w:type="spellEnd"/>
      <w:r w:rsidRPr="15D40FB1" w:rsidR="15D40FB1">
        <w:rPr>
          <w:rFonts w:ascii="Arial" w:hAnsi="Arial" w:eastAsia="Arial" w:cs="Arial"/>
          <w:noProof w:val="0"/>
          <w:sz w:val="24"/>
          <w:szCs w:val="24"/>
          <w:lang w:val="en-US"/>
        </w:rPr>
        <w:t xml:space="preserve">, S. (2014). Developing Skills for Business Leadership. Chartered Institute of Personnel and Development, 2014. </w:t>
      </w:r>
    </w:p>
    <w:p w:rsidR="180108A7" w:rsidP="15D40FB1" w:rsidRDefault="180108A7" w14:paraId="42966358" w14:textId="0ED16C53">
      <w:pPr>
        <w:rPr>
          <w:rFonts w:ascii="Arial" w:hAnsi="Arial" w:eastAsia="Arial" w:cs="Arial"/>
          <w:noProof w:val="0"/>
          <w:sz w:val="24"/>
          <w:szCs w:val="24"/>
          <w:lang w:val="en-US"/>
        </w:rPr>
      </w:pPr>
      <w:r w:rsidRPr="15D40FB1" w:rsidR="15D40FB1">
        <w:rPr>
          <w:rFonts w:ascii="Arial" w:hAnsi="Arial" w:eastAsia="Arial" w:cs="Arial"/>
          <w:noProof w:val="0"/>
          <w:sz w:val="24"/>
          <w:szCs w:val="24"/>
          <w:lang w:val="en-US"/>
        </w:rPr>
        <w:t xml:space="preserve"> </w:t>
      </w:r>
    </w:p>
    <w:p w:rsidR="180108A7" w:rsidP="15D40FB1" w:rsidRDefault="180108A7" w14:paraId="3242FE5F" w14:textId="32F0742E">
      <w:pPr>
        <w:pStyle w:val="Normal"/>
        <w:rPr>
          <w:rFonts w:ascii="Arial" w:hAnsi="Arial" w:eastAsia="Arial" w:cs="Arial"/>
          <w:noProof w:val="0"/>
          <w:sz w:val="24"/>
          <w:szCs w:val="24"/>
          <w:lang w:val="en-US"/>
        </w:rPr>
      </w:pPr>
      <w:proofErr w:type="spellStart"/>
      <w:r w:rsidRPr="15D40FB1" w:rsidR="15D40FB1">
        <w:rPr>
          <w:rFonts w:ascii="Arial" w:hAnsi="Arial" w:eastAsia="Arial" w:cs="Arial"/>
          <w:noProof w:val="0"/>
          <w:sz w:val="24"/>
          <w:szCs w:val="24"/>
          <w:lang w:val="en-US"/>
        </w:rPr>
        <w:t>Zvada</w:t>
      </w:r>
      <w:proofErr w:type="spellEnd"/>
      <w:r w:rsidRPr="15D40FB1" w:rsidR="15D40FB1">
        <w:rPr>
          <w:rFonts w:ascii="Arial" w:hAnsi="Arial" w:eastAsia="Arial" w:cs="Arial"/>
          <w:noProof w:val="0"/>
          <w:sz w:val="24"/>
          <w:szCs w:val="24"/>
          <w:lang w:val="en-US"/>
        </w:rPr>
        <w:t>, E. (2019). What employees need to do to survive in a VUCA economy. [online] Available at: https://www.newsday.co.zw/2019/11/what-employers-need-to-do-to-survive-a-vuca-economy/</w:t>
      </w:r>
    </w:p>
    <w:sectPr>
      <w:pgSz w:w="12240" w:h="15840" w:orient="portrait"/>
      <w:pgMar w:top="1440" w:right="1440" w:bottom="1440" w:left="1440" w:header="720" w:footer="720" w:gutter="0"/>
      <w:cols w:space="720"/>
      <w:docGrid w:linePitch="360"/>
      <w:headerReference w:type="default" r:id="Ra664afb42c154cf1"/>
      <w:footerReference w:type="default" r:id="Rc318397e19984cf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5D40FB1" w:rsidTr="15D40FB1" w14:paraId="64C41193">
      <w:tc>
        <w:tcPr>
          <w:tcW w:w="3120" w:type="dxa"/>
          <w:tcMar/>
        </w:tcPr>
        <w:p w:rsidR="15D40FB1" w:rsidP="15D40FB1" w:rsidRDefault="15D40FB1" w14:paraId="4F6A7282" w14:textId="685A3588">
          <w:pPr>
            <w:pStyle w:val="Header"/>
            <w:bidi w:val="0"/>
            <w:ind w:left="-115"/>
            <w:jc w:val="left"/>
          </w:pPr>
        </w:p>
      </w:tc>
      <w:tc>
        <w:tcPr>
          <w:tcW w:w="3120" w:type="dxa"/>
          <w:tcMar/>
        </w:tcPr>
        <w:p w:rsidR="15D40FB1" w:rsidP="15D40FB1" w:rsidRDefault="15D40FB1" w14:paraId="17D56FEB" w14:textId="1369371D">
          <w:pPr>
            <w:pStyle w:val="Header"/>
            <w:bidi w:val="0"/>
            <w:jc w:val="center"/>
          </w:pPr>
        </w:p>
      </w:tc>
      <w:tc>
        <w:tcPr>
          <w:tcW w:w="3120" w:type="dxa"/>
          <w:tcMar/>
        </w:tcPr>
        <w:p w:rsidR="15D40FB1" w:rsidP="15D40FB1" w:rsidRDefault="15D40FB1" w14:paraId="49D3498C" w14:textId="6F2F3E43">
          <w:pPr>
            <w:pStyle w:val="Header"/>
            <w:bidi w:val="0"/>
            <w:ind w:right="-115"/>
            <w:jc w:val="right"/>
          </w:pPr>
          <w:r w:rsidR="15D40FB1">
            <w:rPr/>
            <w:t>1</w:t>
          </w:r>
          <w:r>
            <w:fldChar w:fldCharType="begin"/>
          </w:r>
          <w:r>
            <w:instrText xml:space="preserve">PAGE</w:instrText>
          </w:r>
          <w:r>
            <w:fldChar w:fldCharType="separate"/>
          </w:r>
          <w:r>
            <w:fldChar w:fldCharType="end"/>
          </w:r>
        </w:p>
      </w:tc>
    </w:tr>
  </w:tbl>
  <w:p w:rsidR="15D40FB1" w:rsidP="15D40FB1" w:rsidRDefault="15D40FB1" w14:paraId="6795302F" w14:textId="5854F05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5D40FB1" w:rsidTr="15D40FB1" w14:paraId="1E876BEC">
      <w:tc>
        <w:tcPr>
          <w:tcW w:w="3120" w:type="dxa"/>
          <w:tcMar/>
        </w:tcPr>
        <w:p w:rsidR="15D40FB1" w:rsidP="15D40FB1" w:rsidRDefault="15D40FB1" w14:paraId="4F14506C" w14:textId="6767136E">
          <w:pPr>
            <w:pStyle w:val="Header"/>
            <w:bidi w:val="0"/>
            <w:ind w:left="-115"/>
            <w:jc w:val="left"/>
          </w:pPr>
        </w:p>
      </w:tc>
      <w:tc>
        <w:tcPr>
          <w:tcW w:w="3120" w:type="dxa"/>
          <w:tcMar/>
        </w:tcPr>
        <w:p w:rsidR="15D40FB1" w:rsidP="15D40FB1" w:rsidRDefault="15D40FB1" w14:paraId="23E33520" w14:textId="74578D3A">
          <w:pPr>
            <w:pStyle w:val="Header"/>
            <w:bidi w:val="0"/>
            <w:jc w:val="center"/>
          </w:pPr>
        </w:p>
      </w:tc>
      <w:tc>
        <w:tcPr>
          <w:tcW w:w="3120" w:type="dxa"/>
          <w:tcMar/>
        </w:tcPr>
        <w:p w:rsidR="15D40FB1" w:rsidP="15D40FB1" w:rsidRDefault="15D40FB1" w14:paraId="1B594674" w14:textId="1B9C90AC">
          <w:pPr>
            <w:pStyle w:val="Header"/>
            <w:bidi w:val="0"/>
            <w:ind w:right="-115"/>
            <w:jc w:val="right"/>
          </w:pPr>
        </w:p>
      </w:tc>
    </w:tr>
  </w:tbl>
  <w:p w:rsidR="15D40FB1" w:rsidP="15D40FB1" w:rsidRDefault="15D40FB1" w14:paraId="565D20D5" w14:textId="47F99B6C">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5625631"/>
  <w15:docId w15:val="{30ec6fcd-c632-4e16-88be-b4a7a77e21da}"/>
  <w:rsids>
    <w:rsidRoot w:val="75625631"/>
    <w:rsid w:val="15D40FB1"/>
    <w:rsid w:val="180108A7"/>
    <w:rsid w:val="2C8B5FD4"/>
    <w:rsid w:val="5E3F3A37"/>
    <w:rsid w:val="70A299B3"/>
    <w:rsid w:val="75625631"/>
    <w:rsid w:val="7C0122D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af697f41b214611" /><Relationship Type="http://schemas.openxmlformats.org/officeDocument/2006/relationships/image" Target="/media/image.png" Id="R386ad9fede8c4329" /><Relationship Type="http://schemas.openxmlformats.org/officeDocument/2006/relationships/image" Target="/media/image2.png" Id="Raab1125b97ce4ab9" /><Relationship Type="http://schemas.openxmlformats.org/officeDocument/2006/relationships/hyperlink" Target="https://www.citethisforme.com/harvard-referencing" TargetMode="External" Id="R2fcea278031f4636" /><Relationship Type="http://schemas.openxmlformats.org/officeDocument/2006/relationships/hyperlink" Target="https://www.entrepreneur.com/article/346129" TargetMode="External" Id="R2ffd436c57d44001" /><Relationship Type="http://schemas.openxmlformats.org/officeDocument/2006/relationships/hyperlink" Target="https://unleashgroup.io/news/can-hr-lead-on-innovation-yes-if-we-cultivate-a-lab-mindset" TargetMode="External" Id="R5db268a0529f413d" /><Relationship Type="http://schemas.openxmlformats.org/officeDocument/2006/relationships/hyperlink" Target="http://www.managingamericans.com/BlogFeed/Management/Leading-in-a-VUCA-World.htm" TargetMode="External" Id="R1972772d80cf426f" /><Relationship Type="http://schemas.openxmlformats.org/officeDocument/2006/relationships/hyperlink" Target="https://www.ccl.org/articles/leading-effectively-articles/stop-winging-it-how-innovation-works-and-how-to-lead-it/" TargetMode="External" Id="R85103d3f33de4899" /><Relationship Type="http://schemas.openxmlformats.org/officeDocument/2006/relationships/hyperlink" Target="https://code.org/educate/science/files/CS_in_Science_Background_papers.pdf" TargetMode="External" Id="Rc3b2464c14b042b1" /><Relationship Type="http://schemas.openxmlformats.org/officeDocument/2006/relationships/hyperlink" Target="http://www.scielo.org.za/scielo.php?pid=S2222-34362017000100008&amp;script=sci_arttext&amp;tlng=es" TargetMode="External" Id="R4dc0ed9026ce4c39" /><Relationship Type="http://schemas.openxmlformats.org/officeDocument/2006/relationships/hyperlink" Target="https://www.financialexpress.com/money/5-leadership-skills-that-will-help-you-with-a-promotion-in-2020/1865308/" TargetMode="External" Id="R531c6189691a4745" /><Relationship Type="http://schemas.openxmlformats.org/officeDocument/2006/relationships/hyperlink" Target="https://www.roberthalf.jp/en/management-advice/leadership/vuca" TargetMode="External" Id="R9dd47f8c4d5f4bbb" /><Relationship Type="http://schemas.openxmlformats.org/officeDocument/2006/relationships/hyperlink" Target="https://www.ccl.org/wp-content/uploads/2015/04/InnovationLeadership.pdf" TargetMode="External" Id="R1b2ff796b5c44793" /><Relationship Type="http://schemas.openxmlformats.org/officeDocument/2006/relationships/hyperlink" Target="https://www.forbes.com/sites/jeroenkraaijenbrink/2019/07/12/how-these-five-entrepreneurs-deal-with-stress-in-this-vuca-world/" TargetMode="External" Id="R7a8ca6b74b01499e" /><Relationship Type="http://schemas.openxmlformats.org/officeDocument/2006/relationships/hyperlink" Target="https://digitalcommons.ilr.cornell.edu/cgi/viewcontent.cgi?referer=&amp;httpsredir=1&amp;article=1180&amp;context=cahrswp" TargetMode="External" Id="R9565ecfe92214e99" /><Relationship Type="http://schemas.openxmlformats.org/officeDocument/2006/relationships/hyperlink" Target="https://spiritofhr.wordpress.com/globalisation-hrm/" TargetMode="External" Id="R0ffc34d958b644c7" /><Relationship Type="http://schemas.openxmlformats.org/officeDocument/2006/relationships/hyperlink" Target="https://www.health.org.uk/sites/default/files/ComplexAdaptiveSystems.pdf" TargetMode="External" Id="R59b7c40abf21430d" /><Relationship Type="http://schemas.openxmlformats.org/officeDocument/2006/relationships/hyperlink" Target="https://www.virgin.com/entrepreneur/what-impact-has-globalisation-had-modern-leadership" TargetMode="External" Id="R9a497da747904650" /><Relationship Type="http://schemas.openxmlformats.org/officeDocument/2006/relationships/header" Target="/word/header.xml" Id="Ra664afb42c154cf1" /><Relationship Type="http://schemas.openxmlformats.org/officeDocument/2006/relationships/footer" Target="/word/footer.xml" Id="Rc318397e19984cf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2020-03-09T15:26:59.2463083Z</dcterms:created>
  <dcterms:modified xsi:type="dcterms:W3CDTF">2020-03-13T16:09:32.0780053Z</dcterms:modified>
  <dc:creator>Renee Bailey</dc:creator>
  <lastModifiedBy>Renee Bailey</lastModifiedBy>
</coreProperties>
</file>