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83C81D" w14:textId="16789DE5" w:rsidR="00433BC0" w:rsidRPr="00E3687D" w:rsidRDefault="00BF2CBA" w:rsidP="00BF2CBA">
      <w:pPr>
        <w:shd w:val="clear" w:color="auto" w:fill="FFFFFF"/>
        <w:spacing w:after="0" w:line="360" w:lineRule="auto"/>
        <w:jc w:val="center"/>
        <w:rPr>
          <w:rFonts w:ascii="Times New Roman" w:eastAsia="Times New Roman" w:hAnsi="Times New Roman" w:cs="Times New Roman"/>
          <w:color w:val="222222"/>
          <w:sz w:val="24"/>
          <w:szCs w:val="24"/>
          <w:u w:val="single"/>
          <w:lang w:eastAsia="cy-GB"/>
        </w:rPr>
      </w:pPr>
      <w:r w:rsidRPr="00E3687D">
        <w:rPr>
          <w:rFonts w:ascii="Times New Roman" w:eastAsia="Times New Roman" w:hAnsi="Times New Roman" w:cs="Times New Roman"/>
          <w:color w:val="222222"/>
          <w:sz w:val="24"/>
          <w:szCs w:val="24"/>
          <w:u w:val="single"/>
          <w:lang w:eastAsia="cy-GB"/>
        </w:rPr>
        <w:t>Portffolio Iaith Ar Daith</w:t>
      </w:r>
    </w:p>
    <w:p w14:paraId="5EECAF76" w14:textId="3914224D" w:rsidR="00BF2CBA" w:rsidRPr="00E3687D" w:rsidRDefault="00BF2CBA" w:rsidP="00BF2CBA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</w:pPr>
    </w:p>
    <w:p w14:paraId="42A0C731" w14:textId="37ECE777" w:rsidR="004B34C1" w:rsidRPr="00E3687D" w:rsidRDefault="00BF2CBA" w:rsidP="00433BC0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u w:val="single"/>
          <w:lang w:eastAsia="cy-GB"/>
        </w:rPr>
      </w:pPr>
      <w:r w:rsidRPr="00E3687D">
        <w:rPr>
          <w:rFonts w:ascii="Times New Roman" w:eastAsia="Times New Roman" w:hAnsi="Times New Roman" w:cs="Times New Roman"/>
          <w:color w:val="222222"/>
          <w:sz w:val="24"/>
          <w:szCs w:val="24"/>
          <w:u w:val="single"/>
          <w:lang w:eastAsia="cy-GB"/>
        </w:rPr>
        <w:t>Tasg 1</w:t>
      </w:r>
    </w:p>
    <w:p w14:paraId="2D0687A8" w14:textId="1F1B43AA" w:rsidR="00A8628A" w:rsidRPr="00E3687D" w:rsidRDefault="00333A35" w:rsidP="00E14D53">
      <w:pPr>
        <w:shd w:val="clear" w:color="auto" w:fill="FFFFFF"/>
        <w:spacing w:after="0" w:line="360" w:lineRule="auto"/>
        <w:ind w:firstLine="720"/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</w:pPr>
      <w:r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Penderfynais i ddefnyddio stori Sanau Newydd Sali gan fod nifer o gyfleoedd addysgu iaith. Mae iaith y stori yn addas ar gyfer plant y Derbyn gan ei fod yn gynnwys geirfa syml a ddeallus. </w:t>
      </w:r>
      <w:r w:rsidR="004B6E43" w:rsidRPr="00E3687D">
        <w:rPr>
          <w:rFonts w:ascii="Times New Roman" w:hAnsi="Times New Roman" w:cs="Times New Roman"/>
          <w:color w:val="222222"/>
          <w:sz w:val="24"/>
          <w:szCs w:val="24"/>
        </w:rPr>
        <w:t>F</w:t>
      </w:r>
      <w:r w:rsidRPr="00E3687D">
        <w:rPr>
          <w:rFonts w:ascii="Times New Roman" w:hAnsi="Times New Roman" w:cs="Times New Roman"/>
          <w:color w:val="222222"/>
          <w:sz w:val="24"/>
          <w:szCs w:val="24"/>
        </w:rPr>
        <w:t>odd bynnag mae rhai geiriau newydd a fydd yn herio'r plant.</w:t>
      </w:r>
    </w:p>
    <w:p w14:paraId="6E8EFE3D" w14:textId="0061CAC6" w:rsidR="00D14547" w:rsidRPr="00E3687D" w:rsidRDefault="00190C2D" w:rsidP="00E14D53">
      <w:pPr>
        <w:shd w:val="clear" w:color="auto" w:fill="FFFFFF"/>
        <w:spacing w:after="0" w:line="360" w:lineRule="auto"/>
        <w:rPr>
          <w:rFonts w:ascii="Times New Roman" w:hAnsi="Times New Roman" w:cs="Times New Roman"/>
          <w:color w:val="222222"/>
          <w:sz w:val="24"/>
          <w:szCs w:val="24"/>
        </w:rPr>
      </w:pPr>
      <w:r w:rsidRPr="00E3687D"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  <w:t>Mae'r stori yn hwyl ac yn apelgar, felly bydd diddordeb y plant yn cael ei ddenu.</w:t>
      </w:r>
      <w:r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E14D53" w:rsidRPr="00E3687D">
        <w:rPr>
          <w:rFonts w:ascii="Times New Roman" w:hAnsi="Times New Roman" w:cs="Times New Roman"/>
          <w:color w:val="222222"/>
          <w:sz w:val="24"/>
          <w:szCs w:val="24"/>
        </w:rPr>
        <w:t>Mae’r lluniau yn y stori yn lliwgar ac yn dangos yn union beth mae’r testun yn son i helpu’r plant deall.</w:t>
      </w:r>
      <w:r w:rsidR="00B623E5"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 Er hyn gallech ddadlau body ffont y</w:t>
      </w:r>
      <w:r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 llyfr y</w:t>
      </w:r>
      <w:r w:rsidR="00B623E5" w:rsidRPr="00E3687D">
        <w:rPr>
          <w:rFonts w:ascii="Times New Roman" w:hAnsi="Times New Roman" w:cs="Times New Roman"/>
          <w:color w:val="222222"/>
          <w:sz w:val="24"/>
          <w:szCs w:val="24"/>
        </w:rPr>
        <w:t>n rhy fach.</w:t>
      </w:r>
    </w:p>
    <w:p w14:paraId="65112A8E" w14:textId="558B08D7" w:rsidR="00190C2D" w:rsidRPr="00E3687D" w:rsidRDefault="00190C2D" w:rsidP="00190C2D">
      <w:pPr>
        <w:shd w:val="clear" w:color="auto" w:fill="FFFFFF"/>
        <w:spacing w:after="0" w:line="360" w:lineRule="auto"/>
        <w:ind w:firstLine="720"/>
        <w:rPr>
          <w:rFonts w:ascii="Times New Roman" w:hAnsi="Times New Roman" w:cs="Times New Roman"/>
          <w:color w:val="222222"/>
          <w:sz w:val="24"/>
          <w:szCs w:val="24"/>
        </w:rPr>
      </w:pPr>
      <w:r w:rsidRPr="00E3687D">
        <w:rPr>
          <w:rFonts w:ascii="Times New Roman" w:hAnsi="Times New Roman" w:cs="Times New Roman"/>
          <w:color w:val="222222"/>
          <w:sz w:val="24"/>
          <w:szCs w:val="24"/>
        </w:rPr>
        <w:t>Mae amrywiaeth o bethau y bydd y plant yn eu dysgu o ddarllen y stori, yn ogystal â nifer o nodweddion a fydd yn helpu i ddatblygu sgiliau darllen y plant. Gwneir defnydd o atalnodi yn y stori. Mae yna hefyd ailadrodd yn y stori, enghraifft o'r hyn yw'r ymadrodd "i mewn i'r hosan a chi ..." Mae ailadrodd yn helpu plant i gofio a chyfle i ymarfer patrwm iaith. Yn ogystal â hyn mae ansoddeiriau yn y stori lle bydd geirfa'r plant yn cael ei hymestyn a'i gwella. Mae'r gair “sblash” hefyd yn y stori, sef defnyddio onomatopoeia</w:t>
      </w:r>
    </w:p>
    <w:p w14:paraId="5945B78B" w14:textId="729BE5ED" w:rsidR="000B1414" w:rsidRPr="00E3687D" w:rsidRDefault="00333A35" w:rsidP="00815B0F">
      <w:pPr>
        <w:shd w:val="clear" w:color="auto" w:fill="FFFFFF"/>
        <w:autoSpaceDE w:val="0"/>
        <w:autoSpaceDN w:val="0"/>
        <w:adjustRightInd w:val="0"/>
        <w:spacing w:after="0" w:line="360" w:lineRule="auto"/>
        <w:ind w:firstLine="720"/>
        <w:rPr>
          <w:rFonts w:ascii="Times New Roman" w:hAnsi="Times New Roman" w:cs="Times New Roman"/>
          <w:color w:val="222222"/>
          <w:sz w:val="24"/>
          <w:szCs w:val="24"/>
        </w:rPr>
      </w:pPr>
      <w:r w:rsidRPr="00E3687D">
        <w:rPr>
          <w:rFonts w:ascii="Times New Roman" w:hAnsi="Times New Roman" w:cs="Times New Roman"/>
          <w:color w:val="222222"/>
          <w:sz w:val="24"/>
          <w:szCs w:val="24"/>
        </w:rPr>
        <w:t>Mae'r stori yn berthnasol i fywydau'r plant gan ei bod yn cyfleu nifer o gyfleoedd i addysgu nifer o wahanol themâu gan gynnwys ar lan y môr. Mae’r stori’n atgyfnerthu nifer o gynlluniau eraill syn yr ystafell dosbarth. Mae’n rhoi’r cyfle i gynllunio gwersi ar liwiau gan ddefnyddio Huw Bob Lliw fel sbardun. Gellir cynllunio gwers am garedigrwydd a diolchgarwch hefyd wrth son am roi a derbyn anrhegion fel yn y stori. Mae'r stori hefyd yn galluogi hyrwyddo sgiliau rhifedd gan ei fod yn sôn am nifer o wyth o sanau ar gyfer Sali Sws a hefyd siapiau gwahanol fel Huw Bob Lliw ac anrhegion.</w:t>
      </w:r>
      <w:r w:rsidR="00815B0F"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 Mae'r rhain yn bwysig i’r oedran dan sylw oherwydd maent yn datblygu sgiliau sy’n gysylltiedig i’r Fframwaith Cyfnod Sylfaen a hefyd byddir yn ehangu geirfa’r plant.</w:t>
      </w:r>
      <w:r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</w:p>
    <w:p w14:paraId="0C227B5C" w14:textId="690A3C67" w:rsidR="00BA0445" w:rsidRPr="00E3687D" w:rsidRDefault="00BA0445" w:rsidP="00105D77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</w:pPr>
    </w:p>
    <w:p w14:paraId="48BC2DD5" w14:textId="76372C3A" w:rsidR="00BF2CBA" w:rsidRPr="00E3687D" w:rsidRDefault="00BF2CBA" w:rsidP="00105D77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</w:pPr>
    </w:p>
    <w:p w14:paraId="3DA8A3D5" w14:textId="77777777" w:rsidR="00BF2CBA" w:rsidRPr="00E3687D" w:rsidRDefault="00BF2CBA" w:rsidP="00105D77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</w:pPr>
    </w:p>
    <w:p w14:paraId="49B9E76E" w14:textId="7F5A7E3A" w:rsidR="00BF2CBA" w:rsidRPr="00E3687D" w:rsidRDefault="00BF2CBA" w:rsidP="00105D77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u w:val="single"/>
          <w:lang w:eastAsia="cy-GB"/>
        </w:rPr>
      </w:pPr>
      <w:r w:rsidRPr="00E3687D">
        <w:rPr>
          <w:rFonts w:ascii="Times New Roman" w:eastAsia="Times New Roman" w:hAnsi="Times New Roman" w:cs="Times New Roman"/>
          <w:color w:val="222222"/>
          <w:sz w:val="24"/>
          <w:szCs w:val="24"/>
          <w:u w:val="single"/>
          <w:lang w:eastAsia="cy-GB"/>
        </w:rPr>
        <w:t>Tasg 2</w:t>
      </w:r>
    </w:p>
    <w:p w14:paraId="4DA973D3" w14:textId="337C3606" w:rsidR="00BF2CBA" w:rsidRPr="00E3687D" w:rsidRDefault="00313BA1" w:rsidP="00105D77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</w:pPr>
      <w:hyperlink r:id="rId7" w:history="1">
        <w:r w:rsidR="00BF2CBA" w:rsidRPr="00E3687D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cy-GB"/>
          </w:rPr>
          <w:t>https://www.youtube.com/watch?v=a1qjTD-hTO4&amp;t=3s&amp;index=3&amp;list=PLRsWWjFOpqZJK4qTFpwWWBAmebtxXivZ3</w:t>
        </w:r>
      </w:hyperlink>
      <w:r w:rsidR="00BF2CBA" w:rsidRPr="00E3687D"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  <w:t xml:space="preserve"> </w:t>
      </w:r>
    </w:p>
    <w:p w14:paraId="6D465336" w14:textId="3F315D7F" w:rsidR="00A8628A" w:rsidRPr="00E3687D" w:rsidRDefault="00A8628A" w:rsidP="00433BC0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</w:pPr>
    </w:p>
    <w:p w14:paraId="63DC9864" w14:textId="20CF2A91" w:rsidR="00BF2CBA" w:rsidRPr="00E3687D" w:rsidRDefault="00BF2CBA" w:rsidP="00433BC0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</w:pPr>
    </w:p>
    <w:p w14:paraId="46A0C847" w14:textId="21303033" w:rsidR="00BF2CBA" w:rsidRPr="00E3687D" w:rsidRDefault="00BF2CBA" w:rsidP="00433BC0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</w:pPr>
    </w:p>
    <w:p w14:paraId="09037DAA" w14:textId="65F894BC" w:rsidR="00BF2CBA" w:rsidRPr="00E3687D" w:rsidRDefault="00BF2CBA" w:rsidP="00433BC0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</w:pPr>
    </w:p>
    <w:p w14:paraId="0C6ED00F" w14:textId="38BDEBC2" w:rsidR="00BF2CBA" w:rsidRPr="00E3687D" w:rsidRDefault="00BF2CBA" w:rsidP="00433BC0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222222"/>
          <w:sz w:val="24"/>
          <w:szCs w:val="24"/>
          <w:u w:val="single"/>
          <w:lang w:eastAsia="cy-GB"/>
        </w:rPr>
      </w:pPr>
      <w:r w:rsidRPr="00E3687D">
        <w:rPr>
          <w:rFonts w:ascii="Times New Roman" w:eastAsia="Times New Roman" w:hAnsi="Times New Roman" w:cs="Times New Roman"/>
          <w:color w:val="222222"/>
          <w:sz w:val="24"/>
          <w:szCs w:val="24"/>
          <w:u w:val="single"/>
          <w:lang w:eastAsia="cy-GB"/>
        </w:rPr>
        <w:lastRenderedPageBreak/>
        <w:t>Tasg 3</w:t>
      </w:r>
    </w:p>
    <w:p w14:paraId="70C56F6E" w14:textId="1807703F" w:rsidR="00D65D4F" w:rsidRPr="00E3687D" w:rsidRDefault="00D65D4F" w:rsidP="00432F5E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Darllenais i stori Sanau Newydd Sali i grŵp o bum plentyn. Eisteddodd y plant ar y carped ac eisteddais i ar gadair fach fel roedd pawb yn gallu gweld y llyfr. </w:t>
      </w:r>
      <w:r w:rsidRPr="00E3687D">
        <w:rPr>
          <w:rFonts w:ascii="Times New Roman" w:hAnsi="Times New Roman" w:cs="Times New Roman"/>
          <w:sz w:val="24"/>
          <w:szCs w:val="24"/>
        </w:rPr>
        <w:t>Mae gwrando ar storiâu yn brofiad pleserus i’r plant ac yn rhan holl bwysig o’i ddatblygiad cyffredinol (Godiwn a Perkins</w:t>
      </w:r>
      <w:r w:rsidR="00497319">
        <w:rPr>
          <w:rFonts w:ascii="Times New Roman" w:hAnsi="Times New Roman" w:cs="Times New Roman"/>
          <w:sz w:val="24"/>
          <w:szCs w:val="24"/>
        </w:rPr>
        <w:t>,</w:t>
      </w:r>
      <w:r w:rsidRPr="00E3687D">
        <w:rPr>
          <w:rFonts w:ascii="Times New Roman" w:hAnsi="Times New Roman" w:cs="Times New Roman"/>
          <w:sz w:val="24"/>
          <w:szCs w:val="24"/>
        </w:rPr>
        <w:t xml:space="preserve"> 1998). Cytûn Tarith a Benjamin (2005) gan ddywed fod gwell gan 50% o blant clywed storiâu yn cael ei adrodd iddynt.</w:t>
      </w:r>
      <w:r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 Darllenon ni teitl y llyfr ar y cyd </w:t>
      </w:r>
      <w:r w:rsidRPr="00E3687D">
        <w:rPr>
          <w:rFonts w:ascii="Times New Roman" w:hAnsi="Times New Roman" w:cs="Times New Roman"/>
          <w:sz w:val="24"/>
          <w:szCs w:val="24"/>
        </w:rPr>
        <w:t xml:space="preserve">oherwydd </w:t>
      </w:r>
      <w:r w:rsidR="001655A0" w:rsidRPr="00E3687D">
        <w:rPr>
          <w:rFonts w:ascii="Times New Roman" w:hAnsi="Times New Roman" w:cs="Times New Roman"/>
          <w:sz w:val="24"/>
          <w:szCs w:val="24"/>
        </w:rPr>
        <w:t>“</w:t>
      </w:r>
      <w:r w:rsidR="00A02365" w:rsidRPr="00E3687D">
        <w:rPr>
          <w:rFonts w:ascii="Times New Roman" w:hAnsi="Times New Roman" w:cs="Times New Roman"/>
          <w:sz w:val="24"/>
          <w:szCs w:val="24"/>
        </w:rPr>
        <w:t>mewn lleiafrif o ysgolion, yn aml, nid oes digon o sesiynau darllen ar y cyd</w:t>
      </w:r>
      <w:r w:rsidR="001655A0" w:rsidRPr="00E3687D">
        <w:rPr>
          <w:rFonts w:ascii="Times New Roman" w:hAnsi="Times New Roman" w:cs="Times New Roman"/>
          <w:sz w:val="24"/>
          <w:szCs w:val="24"/>
        </w:rPr>
        <w:t xml:space="preserve">” (Estyn, 2011, </w:t>
      </w:r>
      <w:r w:rsidR="004A2E76">
        <w:rPr>
          <w:rFonts w:ascii="Times New Roman" w:hAnsi="Times New Roman" w:cs="Times New Roman"/>
          <w:sz w:val="24"/>
          <w:szCs w:val="24"/>
        </w:rPr>
        <w:t>p</w:t>
      </w:r>
      <w:r w:rsidR="001655A0" w:rsidRPr="00E3687D">
        <w:rPr>
          <w:rFonts w:ascii="Times New Roman" w:hAnsi="Times New Roman" w:cs="Times New Roman"/>
          <w:sz w:val="24"/>
          <w:szCs w:val="24"/>
        </w:rPr>
        <w:t>.</w:t>
      </w:r>
      <w:r w:rsidR="00A02365" w:rsidRPr="00E3687D">
        <w:rPr>
          <w:rFonts w:ascii="Times New Roman" w:hAnsi="Times New Roman" w:cs="Times New Roman"/>
          <w:sz w:val="24"/>
          <w:szCs w:val="24"/>
        </w:rPr>
        <w:t>1</w:t>
      </w:r>
      <w:r w:rsidR="001655A0" w:rsidRPr="00E3687D">
        <w:rPr>
          <w:rFonts w:ascii="Times New Roman" w:hAnsi="Times New Roman" w:cs="Times New Roman"/>
          <w:sz w:val="24"/>
          <w:szCs w:val="24"/>
        </w:rPr>
        <w:t>)</w:t>
      </w:r>
      <w:r w:rsidRPr="00E3687D">
        <w:rPr>
          <w:rFonts w:ascii="Times New Roman" w:hAnsi="Times New Roman" w:cs="Times New Roman"/>
          <w:sz w:val="24"/>
          <w:szCs w:val="24"/>
        </w:rPr>
        <w:t xml:space="preserve"> </w:t>
      </w:r>
      <w:r w:rsidR="0068605B" w:rsidRPr="00E3687D">
        <w:rPr>
          <w:rFonts w:ascii="Times New Roman" w:hAnsi="Times New Roman" w:cs="Times New Roman"/>
          <w:sz w:val="24"/>
          <w:szCs w:val="24"/>
        </w:rPr>
        <w:t xml:space="preserve">Byddaf hefyd wedi annog y plant i ddarllen rhannau o'r llyfr ar y cyd os oedd eu sgiliau darllen yn fwy datblygedig. </w:t>
      </w:r>
      <w:r w:rsidRPr="00E3687D">
        <w:rPr>
          <w:rFonts w:ascii="Times New Roman" w:hAnsi="Times New Roman" w:cs="Times New Roman"/>
          <w:sz w:val="24"/>
          <w:szCs w:val="24"/>
        </w:rPr>
        <w:t>Roedd y plant i gyd wedi gwrando yn astud a theimlais i fel bod nhw wedi mwynhau'r stori.</w:t>
      </w:r>
    </w:p>
    <w:p w14:paraId="18BE68D9" w14:textId="26F3863C" w:rsidR="003219BC" w:rsidRPr="00E3687D" w:rsidRDefault="00EA268F" w:rsidP="006F6A6D">
      <w:pPr>
        <w:spacing w:line="360" w:lineRule="auto"/>
        <w:ind w:firstLine="720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Gofynnais i gwestiynau wrth ddarllen y llyfr i gadw diddordeb y plant. Os roedd y llyfr yn fwy trwchus byddwn i wedi gofyn mwy o gwestiynau, ond gan mae’r stori yn eithaf byr doeddwn i ddim eisiau torri ar draws yn gyson a rhwystro’r llif. Ar </w:t>
      </w:r>
      <w:r>
        <w:rPr>
          <w:rFonts w:ascii="Times New Roman" w:hAnsi="Times New Roman" w:cs="Times New Roman"/>
          <w:sz w:val="24"/>
          <w:szCs w:val="24"/>
        </w:rPr>
        <w:t>ô</w:t>
      </w:r>
      <w:r>
        <w:rPr>
          <w:rFonts w:ascii="Times New Roman" w:hAnsi="Times New Roman" w:cs="Times New Roman"/>
          <w:color w:val="222222"/>
          <w:sz w:val="24"/>
          <w:szCs w:val="24"/>
        </w:rPr>
        <w:t>l i mi ddarllen y stori gofynnais i gwestiynau i’r plant i gael syniad gwell o ddealltwriaeth nhw. Mae cwestiynu yn hanfodol gan fod “</w:t>
      </w:r>
      <w:r>
        <w:rPr>
          <w:rFonts w:ascii="Times New Roman" w:hAnsi="Times New Roman" w:cs="Times New Roman"/>
          <w:sz w:val="24"/>
          <w:szCs w:val="24"/>
        </w:rPr>
        <w:t>ateb cwestiynau ‘Pwy?’, ‘Beth?’, ‘Ble?’ a chwestiynau penagored sy’n gysylltiedig â’u profiadau eu hunain, storïau neu ddigwyddiadau”</w:t>
      </w:r>
      <w:r>
        <w:rPr>
          <w:rFonts w:ascii="Times New Roman" w:hAnsi="Times New Roman" w:cs="Times New Roman"/>
          <w:color w:val="222222"/>
          <w:sz w:val="24"/>
          <w:szCs w:val="24"/>
        </w:rPr>
        <w:t xml:space="preserve"> yn Sgil Maes Dysgu'r Derbyn (Fframwaith Y Cyfnod Sylfaen, 2015, </w:t>
      </w:r>
      <w:r w:rsidR="004A2E76">
        <w:rPr>
          <w:rFonts w:ascii="Times New Roman" w:hAnsi="Times New Roman" w:cs="Times New Roman"/>
          <w:color w:val="222222"/>
          <w:sz w:val="24"/>
          <w:szCs w:val="24"/>
        </w:rPr>
        <w:t>p</w:t>
      </w:r>
      <w:r>
        <w:rPr>
          <w:rFonts w:ascii="Times New Roman" w:hAnsi="Times New Roman" w:cs="Times New Roman"/>
          <w:color w:val="222222"/>
          <w:sz w:val="24"/>
          <w:szCs w:val="24"/>
        </w:rPr>
        <w:t xml:space="preserve">.16). Roedd y plant yn hyderus wrth ateb y cwestiynau. Gofynnais i gwestiynau am deimladau'r cymeriadau ar ddiwedd y stori i ymestyn y plant. </w:t>
      </w:r>
      <w:r>
        <w:rPr>
          <w:rFonts w:ascii="Times New Roman" w:hAnsi="Times New Roman" w:cs="Times New Roman"/>
          <w:sz w:val="24"/>
          <w:szCs w:val="24"/>
        </w:rPr>
        <w:t xml:space="preserve">Hefyd buom yn trafod a oes unrhyw un wedi gweld unrhyw anifeiliaid môr o'r blaen. Mae’n bwysig i greu cysylltiadau rhwng pynciau a phrofiadau plant. Mae hyn yn cael ei gefnogi gan DFSR </w:t>
      </w:r>
      <w:r w:rsidR="00497319"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sz w:val="24"/>
          <w:szCs w:val="24"/>
        </w:rPr>
        <w:t>2000</w:t>
      </w:r>
      <w:r w:rsidR="00497319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>. Wrth drafod hyn gyda’r plant mae’n hefyd yn cysylltu gyda’r Cwricwlwm Cymraeg. Mae Cwricwlwm Cymreig yn helpu disgyblion i ddeall a dathlu ansawdd penodol byw a dysgu yng Nghymru yn yr unfed ganrif ar hugain, i nodi eu hymdeimlad hwy eu hunain o Gymreictod ac i wir deimlo eu bod yn perthyn i’w cymuned leol a’u gwlad.</w:t>
      </w:r>
    </w:p>
    <w:p w14:paraId="3DA7CB6A" w14:textId="0C493E80" w:rsidR="00D65D4F" w:rsidRPr="00E3687D" w:rsidRDefault="00EA268F" w:rsidP="00D65D4F">
      <w:pPr>
        <w:spacing w:line="360" w:lineRule="auto"/>
        <w:ind w:firstLine="720"/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Cynlluniais gêm bingo i chwarae gyda'r plant ar ôl darllen y stori. Roedd yn rhaid i'r plant gymryd eu tro i roi eu dwylo mewn powlen bysgod a thynnu cerdyn allan. Yna bu'n rhaid iddynt geisio darllen yr hyn a ddywedodd y cerdyn, dywedodd pob cerdyn enw cymeriad o'r stori. Ar ôl iddynt ddarllen y cerdyn roedd yn rhaid iddynt weld a oedd llun o'r cymeriad ar y daflen yn cyd-fynd â'r gair hwnnw. Sgil Maes Dysgu'r Derbyn yw “defnyddio lluniau i’w helpu i ddadelfennu geiriau a deall y testun” (Fframwaith y Cyfnod Sylfaen, 2015, </w:t>
      </w:r>
      <w:r w:rsidR="004A2E76">
        <w:rPr>
          <w:rFonts w:ascii="Times New Roman" w:hAnsi="Times New Roman" w:cs="Times New Roman"/>
          <w:color w:val="000000"/>
          <w:sz w:val="24"/>
          <w:szCs w:val="24"/>
        </w:rPr>
        <w:t>p</w:t>
      </w:r>
      <w:r>
        <w:rPr>
          <w:rFonts w:ascii="Times New Roman" w:hAnsi="Times New Roman" w:cs="Times New Roman"/>
          <w:color w:val="000000"/>
          <w:sz w:val="24"/>
          <w:szCs w:val="24"/>
        </w:rPr>
        <w:t>.21). Wrth chwarae’r gêm bingo roedd y plant yn gallu defnyddio’r lluniau o’u taflen i geisio darllen y cardiau.</w:t>
      </w:r>
    </w:p>
    <w:p w14:paraId="44348C2A" w14:textId="514343A1" w:rsidR="009648C7" w:rsidRPr="00E3687D" w:rsidRDefault="00D65D4F" w:rsidP="00D65D4F">
      <w:pPr>
        <w:autoSpaceDE w:val="0"/>
        <w:autoSpaceDN w:val="0"/>
        <w:adjustRightInd w:val="0"/>
        <w:spacing w:line="360" w:lineRule="auto"/>
        <w:ind w:firstLine="720"/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E3687D">
        <w:rPr>
          <w:rFonts w:ascii="Times New Roman" w:hAnsi="Times New Roman" w:cs="Times New Roman"/>
          <w:color w:val="000000"/>
          <w:sz w:val="24"/>
          <w:szCs w:val="24"/>
        </w:rPr>
        <w:lastRenderedPageBreak/>
        <w:t>Roedd gan bob plentyn taflen wahanol gyda phedwar llun gwahanol. Y person i ddarganfod pedwar cerdyn i gyd-fynd gyda’r daflen nhw yn gyntaf angen gwe</w:t>
      </w:r>
      <w:r w:rsidR="00497319">
        <w:rPr>
          <w:rFonts w:ascii="Times New Roman" w:hAnsi="Times New Roman" w:cs="Times New Roman"/>
          <w:color w:val="000000"/>
          <w:sz w:val="24"/>
          <w:szCs w:val="24"/>
        </w:rPr>
        <w:t>id</w:t>
      </w:r>
      <w:r w:rsidRPr="00E3687D">
        <w:rPr>
          <w:rFonts w:ascii="Times New Roman" w:hAnsi="Times New Roman" w:cs="Times New Roman"/>
          <w:color w:val="000000"/>
          <w:sz w:val="24"/>
          <w:szCs w:val="24"/>
        </w:rPr>
        <w:t xml:space="preserve">di ‘bingo’ ac yn ennill y gêm. Prif sgil a chafodd ei ddatblygu yn ystod y gweithgaredd oedd darllen. Mae darllen yn sgil hanfodol gan nad fyddir yn gallu ysgrifennu heb allu darllen. </w:t>
      </w:r>
      <w:r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Er bod darllen yn y prif sgil a chafwyd eu datblygu, roedd y gweithgaredd hefyd yn datblygu’r maes </w:t>
      </w:r>
      <w:r w:rsidRPr="00E3687D">
        <w:rPr>
          <w:rFonts w:ascii="Times New Roman" w:hAnsi="Times New Roman" w:cs="Times New Roman"/>
          <w:sz w:val="24"/>
          <w:szCs w:val="24"/>
        </w:rPr>
        <w:t>ieithoedd, llythrennedd a chyfathrebu trwy gyfathrebu gyda’i gilydd.</w:t>
      </w:r>
      <w:r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 Mwynheuodd y plant y gweithgaredd. </w:t>
      </w:r>
      <w:r w:rsidRPr="00E3687D">
        <w:rPr>
          <w:rFonts w:ascii="Times New Roman" w:hAnsi="Times New Roman" w:cs="Times New Roman"/>
          <w:sz w:val="24"/>
          <w:szCs w:val="24"/>
        </w:rPr>
        <w:t>Roedd gan bob plentyn taflen wahanol gyda phedwar llun gwahanol. Y person cyntaf i ddod o hyd i bedwar cerdyn i fynd gyda'r daflen yn gweiddi 'bingo' ac ennill y gêm</w:t>
      </w:r>
      <w:r w:rsidR="00497319">
        <w:rPr>
          <w:rFonts w:ascii="Times New Roman" w:hAnsi="Times New Roman" w:cs="Times New Roman"/>
          <w:sz w:val="24"/>
          <w:szCs w:val="24"/>
        </w:rPr>
        <w:t>.</w:t>
      </w:r>
      <w:r w:rsidRPr="00E3687D">
        <w:rPr>
          <w:rFonts w:ascii="Times New Roman" w:hAnsi="Times New Roman" w:cs="Times New Roman"/>
          <w:sz w:val="24"/>
          <w:szCs w:val="24"/>
        </w:rPr>
        <w:t xml:space="preserve"> Y prif sgil a ddatblygwyd yn ystod y gweithgaredd oedd darllen. Mae darllen yn sgil hanfodol gan na fyddant yn gallu ysgrifennu heb allu darllen. Er mai darllen oedd y brif sgil a ddatblygwyd, datblygodd y gweithgaredd hefyd faes Ieithoedd, Llythrennedd a Chyfathrebu trwy gyfathrebu â'i gilydd. Mwynhaodd y plant y gweithgaredd</w:t>
      </w:r>
      <w:r w:rsidR="00702593">
        <w:rPr>
          <w:rFonts w:ascii="Times New Roman" w:hAnsi="Times New Roman" w:cs="Times New Roman"/>
          <w:sz w:val="24"/>
          <w:szCs w:val="24"/>
        </w:rPr>
        <w:t xml:space="preserve"> ac roeddent yn awyddus i ennill</w:t>
      </w:r>
      <w:r w:rsidRPr="00E3687D">
        <w:rPr>
          <w:rFonts w:ascii="Times New Roman" w:hAnsi="Times New Roman" w:cs="Times New Roman"/>
          <w:sz w:val="24"/>
          <w:szCs w:val="24"/>
        </w:rPr>
        <w:t>.</w:t>
      </w:r>
    </w:p>
    <w:p w14:paraId="19D52BBB" w14:textId="68EE65A1" w:rsidR="006B1EC3" w:rsidRPr="00E3687D" w:rsidRDefault="009648C7" w:rsidP="00D65D4F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E3687D">
        <w:rPr>
          <w:rFonts w:ascii="Times New Roman" w:hAnsi="Times New Roman" w:cs="Times New Roman"/>
          <w:sz w:val="24"/>
          <w:szCs w:val="24"/>
        </w:rPr>
        <w:t xml:space="preserve">Gan nad oeddwn gyda dosbarth Derbyn yn ystod fy mhrofiad addysgu proffesiynol, nid oeddwn yn gwbl hyderus â gallu'r oedran hwnnw. </w:t>
      </w:r>
      <w:r w:rsidR="00AB5B89" w:rsidRPr="00E3687D">
        <w:rPr>
          <w:rFonts w:ascii="Times New Roman" w:hAnsi="Times New Roman" w:cs="Times New Roman"/>
          <w:sz w:val="24"/>
          <w:szCs w:val="24"/>
        </w:rPr>
        <w:t xml:space="preserve">Cyn i mi wneud y gweithgaredd, eglurodd yr athro dosbarth roedd y plant ond wedi dechrau darllen geiriau </w:t>
      </w:r>
      <w:r w:rsidR="00497319">
        <w:rPr>
          <w:rFonts w:ascii="Times New Roman" w:hAnsi="Times New Roman" w:cs="Times New Roman"/>
          <w:sz w:val="24"/>
          <w:szCs w:val="24"/>
        </w:rPr>
        <w:t>‘T</w:t>
      </w:r>
      <w:r w:rsidR="00AB5B89" w:rsidRPr="00E3687D">
        <w:rPr>
          <w:rFonts w:ascii="Times New Roman" w:hAnsi="Times New Roman" w:cs="Times New Roman"/>
          <w:sz w:val="24"/>
          <w:szCs w:val="24"/>
        </w:rPr>
        <w:t xml:space="preserve">ric a </w:t>
      </w:r>
      <w:r w:rsidR="00497319">
        <w:rPr>
          <w:rFonts w:ascii="Times New Roman" w:hAnsi="Times New Roman" w:cs="Times New Roman"/>
          <w:sz w:val="24"/>
          <w:szCs w:val="24"/>
        </w:rPr>
        <w:t>C</w:t>
      </w:r>
      <w:r w:rsidR="00AB5B89" w:rsidRPr="00E3687D">
        <w:rPr>
          <w:rFonts w:ascii="Times New Roman" w:hAnsi="Times New Roman" w:cs="Times New Roman"/>
          <w:sz w:val="24"/>
          <w:szCs w:val="24"/>
        </w:rPr>
        <w:t>hlic</w:t>
      </w:r>
      <w:r w:rsidR="00497319">
        <w:rPr>
          <w:rFonts w:ascii="Times New Roman" w:hAnsi="Times New Roman" w:cs="Times New Roman"/>
          <w:sz w:val="24"/>
          <w:szCs w:val="24"/>
        </w:rPr>
        <w:t>’</w:t>
      </w:r>
      <w:r w:rsidR="00AB5B89" w:rsidRPr="00E3687D">
        <w:rPr>
          <w:rFonts w:ascii="Times New Roman" w:hAnsi="Times New Roman" w:cs="Times New Roman"/>
          <w:sz w:val="24"/>
          <w:szCs w:val="24"/>
        </w:rPr>
        <w:t xml:space="preserve"> felly roeddwn i'n teimlo'n bryderus iawn gan mai prif sgil y gweithgaredd oedd darllen. </w:t>
      </w:r>
      <w:r w:rsidR="00D42167" w:rsidRPr="00E3687D">
        <w:rPr>
          <w:rFonts w:ascii="Times New Roman" w:hAnsi="Times New Roman" w:cs="Times New Roman"/>
          <w:sz w:val="24"/>
          <w:szCs w:val="24"/>
        </w:rPr>
        <w:t xml:space="preserve">Yn </w:t>
      </w:r>
      <w:r w:rsidR="00280865" w:rsidRPr="00E3687D">
        <w:rPr>
          <w:rFonts w:ascii="Times New Roman" w:hAnsi="Times New Roman" w:cs="Times New Roman"/>
          <w:sz w:val="24"/>
          <w:szCs w:val="24"/>
        </w:rPr>
        <w:t>ô</w:t>
      </w:r>
      <w:r w:rsidR="00D42167" w:rsidRPr="00E3687D">
        <w:rPr>
          <w:rFonts w:ascii="Times New Roman" w:hAnsi="Times New Roman" w:cs="Times New Roman"/>
          <w:sz w:val="24"/>
          <w:szCs w:val="24"/>
        </w:rPr>
        <w:t>l adroddiad yr ysgol yn y Cyfnod Sylfaen, mae'r rhan fwyaf o ddisgyblion yn gallu darllen llyfrau, a'u gwaith eu hunain, i safon sy'n briodol i'w hoed a'u gallu (Estyn, 2015</w:t>
      </w:r>
      <w:r w:rsidR="00D8790D" w:rsidRPr="00E3687D">
        <w:rPr>
          <w:rFonts w:ascii="Times New Roman" w:hAnsi="Times New Roman" w:cs="Times New Roman"/>
          <w:sz w:val="24"/>
          <w:szCs w:val="24"/>
        </w:rPr>
        <w:t xml:space="preserve">, </w:t>
      </w:r>
      <w:r w:rsidR="004A2E76">
        <w:rPr>
          <w:rFonts w:ascii="Times New Roman" w:hAnsi="Times New Roman" w:cs="Times New Roman"/>
          <w:sz w:val="24"/>
          <w:szCs w:val="24"/>
        </w:rPr>
        <w:t>p</w:t>
      </w:r>
      <w:r w:rsidR="00D8790D" w:rsidRPr="00E3687D">
        <w:rPr>
          <w:rFonts w:ascii="Times New Roman" w:hAnsi="Times New Roman" w:cs="Times New Roman"/>
          <w:sz w:val="24"/>
          <w:szCs w:val="24"/>
        </w:rPr>
        <w:t>.4</w:t>
      </w:r>
      <w:r w:rsidR="00D42167" w:rsidRPr="00E3687D">
        <w:rPr>
          <w:rFonts w:ascii="Times New Roman" w:hAnsi="Times New Roman" w:cs="Times New Roman"/>
          <w:sz w:val="24"/>
          <w:szCs w:val="24"/>
        </w:rPr>
        <w:t xml:space="preserve">). </w:t>
      </w:r>
      <w:r w:rsidR="00D65D4F" w:rsidRPr="00E3687D">
        <w:rPr>
          <w:rFonts w:ascii="Times New Roman" w:hAnsi="Times New Roman" w:cs="Times New Roman"/>
          <w:sz w:val="24"/>
          <w:szCs w:val="24"/>
        </w:rPr>
        <w:t xml:space="preserve">Felly meddylir bydd sgiliau darllen plant y Derbyn yn gwella dros amser ac wrth roi mwy o gyfleoedd i ddarllen gan fod ymarfer yn hanner y gwaith. Eisteddais i ar y carped gyda’r plant i wneud y gweithgaredd fel roedd e’n haws i mi helpu nhw a hefyd cael nhw i ganolbwyntio. </w:t>
      </w:r>
      <w:r w:rsidR="004B6E43" w:rsidRPr="00E3687D">
        <w:rPr>
          <w:rFonts w:ascii="Times New Roman" w:hAnsi="Times New Roman" w:cs="Times New Roman"/>
          <w:sz w:val="24"/>
          <w:szCs w:val="24"/>
        </w:rPr>
        <w:t>F</w:t>
      </w:r>
      <w:r w:rsidR="00D65D4F" w:rsidRPr="00E3687D">
        <w:rPr>
          <w:rFonts w:ascii="Times New Roman" w:hAnsi="Times New Roman" w:cs="Times New Roman"/>
          <w:sz w:val="24"/>
          <w:szCs w:val="24"/>
        </w:rPr>
        <w:t>odd bynnag ffeindiais i fe'n anodd rheoli a hefyd hybu’r plant gan nad oeddwn i'n eu hadnabod.</w:t>
      </w:r>
    </w:p>
    <w:p w14:paraId="280F0DFA" w14:textId="31B946E3" w:rsidR="00E51C37" w:rsidRPr="00E3687D" w:rsidRDefault="00F07954" w:rsidP="00702593">
      <w:pPr>
        <w:spacing w:line="360" w:lineRule="auto"/>
        <w:ind w:firstLine="720"/>
        <w:rPr>
          <w:rFonts w:ascii="Times New Roman" w:hAnsi="Times New Roman" w:cs="Times New Roman"/>
          <w:color w:val="000000"/>
          <w:sz w:val="24"/>
          <w:szCs w:val="24"/>
        </w:rPr>
      </w:pPr>
      <w:r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Roedd y gweithgaredd yn llwyddiannus i ryw raddau gad fod y plant i gyd wedi mwynhau a hefyd wedi datblygu eu sgiliau darllen heb sylweddoli. </w:t>
      </w:r>
      <w:r w:rsidR="00C723EA" w:rsidRPr="00E3687D">
        <w:rPr>
          <w:rFonts w:ascii="Times New Roman" w:hAnsi="Times New Roman" w:cs="Times New Roman"/>
          <w:color w:val="000000"/>
          <w:sz w:val="24"/>
          <w:szCs w:val="24"/>
        </w:rPr>
        <w:t xml:space="preserve">Mae herio'r plant wrth ddarllen yn bwysig oherwydd </w:t>
      </w:r>
      <w:r w:rsidR="004B6E43" w:rsidRPr="00E3687D">
        <w:rPr>
          <w:rFonts w:ascii="Times New Roman" w:hAnsi="Times New Roman" w:cs="Times New Roman"/>
          <w:sz w:val="24"/>
          <w:szCs w:val="24"/>
        </w:rPr>
        <w:t>“</w:t>
      </w:r>
      <w:r w:rsidR="009453EC">
        <w:rPr>
          <w:rFonts w:ascii="Times New Roman" w:hAnsi="Times New Roman" w:cs="Times New Roman"/>
          <w:sz w:val="24"/>
          <w:szCs w:val="24"/>
        </w:rPr>
        <w:t>m</w:t>
      </w:r>
      <w:r w:rsidRPr="00E3687D">
        <w:rPr>
          <w:rFonts w:ascii="Times New Roman" w:hAnsi="Times New Roman" w:cs="Times New Roman"/>
          <w:sz w:val="24"/>
          <w:szCs w:val="24"/>
        </w:rPr>
        <w:t>ae tua 40% o ddisgyblion Blwyddyn 7 yn dechrau gydag oedran darllen sydd chwe mis neu fwy islaw eu hoedran cronolegol</w:t>
      </w:r>
      <w:r w:rsidR="004B6E43" w:rsidRPr="00E3687D">
        <w:rPr>
          <w:rFonts w:ascii="Times New Roman" w:hAnsi="Times New Roman" w:cs="Times New Roman"/>
          <w:sz w:val="24"/>
          <w:szCs w:val="24"/>
        </w:rPr>
        <w:t>”</w:t>
      </w:r>
      <w:r w:rsidRPr="00E3687D">
        <w:rPr>
          <w:rFonts w:ascii="Times New Roman" w:hAnsi="Times New Roman" w:cs="Times New Roman"/>
          <w:sz w:val="24"/>
          <w:szCs w:val="24"/>
        </w:rPr>
        <w:t xml:space="preserve"> </w:t>
      </w:r>
      <w:r w:rsidRPr="00E3687D">
        <w:rPr>
          <w:rFonts w:ascii="Times New Roman" w:hAnsi="Times New Roman" w:cs="Times New Roman"/>
          <w:color w:val="000000"/>
          <w:sz w:val="24"/>
          <w:szCs w:val="24"/>
        </w:rPr>
        <w:t xml:space="preserve">(Estyn, 2009, </w:t>
      </w:r>
      <w:r w:rsidR="004A2E76">
        <w:rPr>
          <w:rFonts w:ascii="Times New Roman" w:hAnsi="Times New Roman" w:cs="Times New Roman"/>
          <w:color w:val="000000"/>
          <w:sz w:val="24"/>
          <w:szCs w:val="24"/>
        </w:rPr>
        <w:t>p</w:t>
      </w:r>
      <w:r w:rsidRPr="00E3687D">
        <w:rPr>
          <w:rFonts w:ascii="Times New Roman" w:hAnsi="Times New Roman" w:cs="Times New Roman"/>
          <w:color w:val="000000"/>
          <w:sz w:val="24"/>
          <w:szCs w:val="24"/>
        </w:rPr>
        <w:t xml:space="preserve">.1). </w:t>
      </w:r>
      <w:r w:rsidR="00C723EA" w:rsidRPr="00E3687D">
        <w:rPr>
          <w:rFonts w:ascii="Times New Roman" w:hAnsi="Times New Roman" w:cs="Times New Roman"/>
          <w:color w:val="000000"/>
          <w:sz w:val="24"/>
          <w:szCs w:val="24"/>
        </w:rPr>
        <w:t xml:space="preserve">Cefnogir hyn </w:t>
      </w:r>
      <w:r w:rsidRPr="00E3687D">
        <w:rPr>
          <w:rFonts w:ascii="Times New Roman" w:hAnsi="Times New Roman" w:cs="Times New Roman"/>
          <w:color w:val="000000"/>
          <w:sz w:val="24"/>
          <w:szCs w:val="24"/>
        </w:rPr>
        <w:t xml:space="preserve">gan Grigg (2010) </w:t>
      </w:r>
      <w:r w:rsidR="00C723EA" w:rsidRPr="00E3687D">
        <w:rPr>
          <w:rFonts w:ascii="Times New Roman" w:hAnsi="Times New Roman" w:cs="Times New Roman"/>
          <w:color w:val="000000"/>
          <w:sz w:val="24"/>
          <w:szCs w:val="24"/>
        </w:rPr>
        <w:t>sy’n</w:t>
      </w:r>
      <w:r w:rsidRPr="00E3687D">
        <w:rPr>
          <w:rFonts w:ascii="Times New Roman" w:hAnsi="Times New Roman" w:cs="Times New Roman"/>
          <w:color w:val="000000"/>
          <w:sz w:val="24"/>
          <w:szCs w:val="24"/>
        </w:rPr>
        <w:t xml:space="preserve"> amlinella ni all 775milliwn o bobl yn y byd darllen neu ysgrifennu. </w:t>
      </w:r>
      <w:r w:rsidR="00702593" w:rsidRPr="00702593">
        <w:rPr>
          <w:rFonts w:ascii="Times New Roman" w:hAnsi="Times New Roman" w:cs="Times New Roman"/>
          <w:sz w:val="24"/>
          <w:szCs w:val="24"/>
        </w:rPr>
        <w:t xml:space="preserve">Meddylir fod angen dangos i blant fod darllen yn gallu fod yn hwyl. Gall y Cwricwlwm Newydd helpu gyda hyn oherwydd yn ôl Donaldson (2015) mae’r Maes Dysgu a Phrofiad Ieithoedd, </w:t>
      </w:r>
      <w:r w:rsidR="00702593">
        <w:rPr>
          <w:rFonts w:ascii="Times New Roman" w:hAnsi="Times New Roman" w:cs="Times New Roman"/>
          <w:sz w:val="24"/>
          <w:szCs w:val="24"/>
        </w:rPr>
        <w:t>L</w:t>
      </w:r>
      <w:r w:rsidR="00702593" w:rsidRPr="00702593">
        <w:rPr>
          <w:rFonts w:ascii="Times New Roman" w:hAnsi="Times New Roman" w:cs="Times New Roman"/>
          <w:sz w:val="24"/>
          <w:szCs w:val="24"/>
        </w:rPr>
        <w:t xml:space="preserve">lythrennedd a </w:t>
      </w:r>
      <w:r w:rsidR="00702593">
        <w:rPr>
          <w:rFonts w:ascii="Times New Roman" w:hAnsi="Times New Roman" w:cs="Times New Roman"/>
          <w:sz w:val="24"/>
          <w:szCs w:val="24"/>
        </w:rPr>
        <w:t>R</w:t>
      </w:r>
      <w:r w:rsidR="00702593" w:rsidRPr="00702593">
        <w:rPr>
          <w:rFonts w:ascii="Times New Roman" w:hAnsi="Times New Roman" w:cs="Times New Roman"/>
          <w:sz w:val="24"/>
          <w:szCs w:val="24"/>
        </w:rPr>
        <w:t>hifedd yn gallu creu cariad at ddarllen.</w:t>
      </w:r>
    </w:p>
    <w:p w14:paraId="2E022FAE" w14:textId="46A628A7" w:rsidR="00887964" w:rsidRPr="00E3687D" w:rsidRDefault="00F07954" w:rsidP="00887964">
      <w:pPr>
        <w:shd w:val="clear" w:color="auto" w:fill="FFFFFF"/>
        <w:spacing w:after="0" w:line="360" w:lineRule="auto"/>
        <w:ind w:firstLine="720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 w:rsidRPr="00E3687D">
        <w:rPr>
          <w:rFonts w:ascii="Times New Roman" w:hAnsi="Times New Roman" w:cs="Times New Roman"/>
          <w:color w:val="222222"/>
          <w:sz w:val="24"/>
          <w:szCs w:val="24"/>
        </w:rPr>
        <w:lastRenderedPageBreak/>
        <w:t xml:space="preserve">Defnyddiais i’r strategaeth debyg i </w:t>
      </w:r>
      <w:r w:rsidR="00702593">
        <w:rPr>
          <w:rFonts w:ascii="Times New Roman" w:hAnsi="Times New Roman" w:cs="Times New Roman"/>
          <w:color w:val="222222"/>
          <w:sz w:val="24"/>
          <w:szCs w:val="24"/>
        </w:rPr>
        <w:t>‘</w:t>
      </w:r>
      <w:r w:rsidRPr="00E3687D">
        <w:rPr>
          <w:rFonts w:ascii="Times New Roman" w:hAnsi="Times New Roman" w:cs="Times New Roman"/>
          <w:color w:val="222222"/>
          <w:sz w:val="24"/>
          <w:szCs w:val="24"/>
        </w:rPr>
        <w:t>Tric a Chlic</w:t>
      </w:r>
      <w:r w:rsidR="00702593">
        <w:rPr>
          <w:rFonts w:ascii="Times New Roman" w:hAnsi="Times New Roman" w:cs="Times New Roman"/>
          <w:color w:val="222222"/>
          <w:sz w:val="24"/>
          <w:szCs w:val="24"/>
        </w:rPr>
        <w:t>’</w:t>
      </w:r>
      <w:r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 i geisio helpu’r plant darllen y cardiau. Hybais i’r plant i ddarllen pob llythyren ar wahân ac wedyn rhoi nhw at ei gilydd i ddarllen y gair. Dewisais i’r strategaeth yma oherwydd </w:t>
      </w:r>
      <w:r w:rsidR="009453EC">
        <w:rPr>
          <w:rFonts w:ascii="Times New Roman" w:hAnsi="Times New Roman" w:cs="Times New Roman"/>
          <w:color w:val="222222"/>
          <w:sz w:val="24"/>
          <w:szCs w:val="24"/>
        </w:rPr>
        <w:t>amlygir</w:t>
      </w:r>
      <w:r w:rsidR="00F31030"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 Llywodraeth Cymru</w:t>
      </w:r>
      <w:r w:rsidR="004A2E76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F31030" w:rsidRPr="004A2E76">
        <w:rPr>
          <w:rFonts w:ascii="Times New Roman" w:hAnsi="Times New Roman" w:cs="Times New Roman"/>
          <w:color w:val="222222"/>
          <w:sz w:val="24"/>
          <w:szCs w:val="24"/>
        </w:rPr>
        <w:t>(2015)</w:t>
      </w:r>
      <w:r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Pr="00E3687D">
        <w:rPr>
          <w:rFonts w:ascii="Times New Roman" w:hAnsi="Times New Roman" w:cs="Times New Roman"/>
          <w:sz w:val="24"/>
          <w:szCs w:val="24"/>
        </w:rPr>
        <w:t>defnyddio’r strategaethau</w:t>
      </w:r>
      <w:r w:rsidR="00F31030" w:rsidRPr="00E3687D">
        <w:rPr>
          <w:rFonts w:ascii="Times New Roman" w:hAnsi="Times New Roman" w:cs="Times New Roman"/>
          <w:sz w:val="24"/>
          <w:szCs w:val="24"/>
        </w:rPr>
        <w:t xml:space="preserve"> ffonig i ddatgodio geiriau syml </w:t>
      </w:r>
      <w:r w:rsidRPr="00E3687D">
        <w:rPr>
          <w:rFonts w:ascii="Times New Roman" w:hAnsi="Times New Roman" w:cs="Times New Roman"/>
          <w:sz w:val="24"/>
          <w:szCs w:val="24"/>
        </w:rPr>
        <w:t>gyda chymorth</w:t>
      </w:r>
      <w:r w:rsidR="00544B07" w:rsidRPr="00E3687D">
        <w:rPr>
          <w:rFonts w:ascii="Times New Roman" w:hAnsi="Times New Roman" w:cs="Times New Roman"/>
          <w:sz w:val="24"/>
          <w:szCs w:val="24"/>
        </w:rPr>
        <w:t xml:space="preserve"> yn y llinyn darllen</w:t>
      </w:r>
      <w:r w:rsidR="004A2E76">
        <w:rPr>
          <w:rFonts w:ascii="Times New Roman" w:hAnsi="Times New Roman" w:cs="Times New Roman"/>
          <w:sz w:val="24"/>
          <w:szCs w:val="24"/>
        </w:rPr>
        <w:t xml:space="preserve">. </w:t>
      </w:r>
      <w:r w:rsidR="00F31030" w:rsidRPr="00E3687D"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  <w:t>F</w:t>
      </w:r>
      <w:r w:rsidR="00887964" w:rsidRPr="00E3687D"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  <w:t>odd bynnag, ni allai'r plant roi'r llythrennau at ei gilydd i ddarllen y gair felly fe wnes i eu helpu. Un strategaeth y gallwn fod wedi'i defnyddio yn lle'r unigolyn ceisio darllen y cerdyn yn annibynnol</w:t>
      </w:r>
      <w:r w:rsidR="00702593"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  <w:t>,</w:t>
      </w:r>
      <w:r w:rsidR="00887964" w:rsidRPr="00E3687D"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  <w:t xml:space="preserve"> yw darllen y cardiau gyda'i gilydd ar</w:t>
      </w:r>
      <w:r w:rsidR="00D65D4F" w:rsidRPr="00E3687D"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  <w:t xml:space="preserve"> </w:t>
      </w:r>
      <w:r w:rsidR="00887964" w:rsidRPr="00E3687D"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  <w:t>y</w:t>
      </w:r>
      <w:r w:rsidR="00D65D4F" w:rsidRPr="00E3687D"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  <w:t xml:space="preserve"> </w:t>
      </w:r>
      <w:r w:rsidR="00887964" w:rsidRPr="00E3687D">
        <w:rPr>
          <w:rFonts w:ascii="Times New Roman" w:eastAsia="Times New Roman" w:hAnsi="Times New Roman" w:cs="Times New Roman"/>
          <w:color w:val="222222"/>
          <w:sz w:val="24"/>
          <w:szCs w:val="24"/>
          <w:lang w:eastAsia="cy-GB"/>
        </w:rPr>
        <w:t>cyd. Byddai hyn wedi helpu plant ac wedi codi eu hyder. Yna gallant ddarllen yn annibynnol ar ôl i'w sgiliau darllen ddatblygu. Byddaf hefyd yn ailadrodd y geiriau i helpu'r plant i gofio. Byddwn yn annog y plant i ddweud y geiriau gyda'i gilydd. Gellir ailadrodd y gair yn dawel ac yn gryf sawl gwaith.</w:t>
      </w:r>
    </w:p>
    <w:p w14:paraId="746893B3" w14:textId="06E0C682" w:rsidR="00544B07" w:rsidRPr="00E3687D" w:rsidRDefault="00EA268F" w:rsidP="00544B07">
      <w:pPr>
        <w:shd w:val="clear" w:color="auto" w:fill="FFFFFF"/>
        <w:spacing w:after="0" w:line="360" w:lineRule="auto"/>
        <w:ind w:firstLine="720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Prif batrwm brawddeg defnyddiais i yn ystod y gweithgaredd oedd ateb cwestiynau yn gywir. Ar ôl i’r plentyn ceisio darllen y cerdyn, gofynnais i gwestiwn gan ddechrau gyda ‘oes’. Enghraifft o hyn yw “oes Sali Sws gen ti?” Wedyn roeddwn i’n annog y plant i ateb gyda naill ai </w:t>
      </w:r>
      <w:r w:rsidR="00B31104">
        <w:rPr>
          <w:rFonts w:ascii="Times New Roman" w:hAnsi="Times New Roman" w:cs="Times New Roman"/>
          <w:color w:val="222222"/>
          <w:sz w:val="24"/>
          <w:szCs w:val="24"/>
        </w:rPr>
        <w:t>“</w:t>
      </w:r>
      <w:r>
        <w:rPr>
          <w:rFonts w:ascii="Times New Roman" w:hAnsi="Times New Roman" w:cs="Times New Roman"/>
          <w:color w:val="222222"/>
          <w:sz w:val="24"/>
          <w:szCs w:val="24"/>
        </w:rPr>
        <w:t>oes</w:t>
      </w:r>
      <w:r w:rsidR="00B31104">
        <w:rPr>
          <w:rFonts w:ascii="Times New Roman" w:hAnsi="Times New Roman" w:cs="Times New Roman"/>
          <w:color w:val="222222"/>
          <w:sz w:val="24"/>
          <w:szCs w:val="24"/>
        </w:rPr>
        <w:t>”</w:t>
      </w:r>
      <w:r>
        <w:rPr>
          <w:rFonts w:ascii="Times New Roman" w:hAnsi="Times New Roman" w:cs="Times New Roman"/>
          <w:color w:val="222222"/>
          <w:sz w:val="24"/>
          <w:szCs w:val="24"/>
        </w:rPr>
        <w:t xml:space="preserve"> neu </w:t>
      </w:r>
      <w:r w:rsidR="00B31104">
        <w:rPr>
          <w:rFonts w:ascii="Times New Roman" w:hAnsi="Times New Roman" w:cs="Times New Roman"/>
          <w:color w:val="222222"/>
          <w:sz w:val="24"/>
          <w:szCs w:val="24"/>
        </w:rPr>
        <w:t>“</w:t>
      </w:r>
      <w:r>
        <w:rPr>
          <w:rFonts w:ascii="Times New Roman" w:hAnsi="Times New Roman" w:cs="Times New Roman"/>
          <w:color w:val="222222"/>
          <w:sz w:val="24"/>
          <w:szCs w:val="24"/>
        </w:rPr>
        <w:t>nac oes</w:t>
      </w:r>
      <w:r w:rsidR="00B31104">
        <w:rPr>
          <w:rFonts w:ascii="Times New Roman" w:hAnsi="Times New Roman" w:cs="Times New Roman"/>
          <w:color w:val="222222"/>
          <w:sz w:val="24"/>
          <w:szCs w:val="24"/>
        </w:rPr>
        <w:t>”</w:t>
      </w:r>
      <w:r>
        <w:rPr>
          <w:rFonts w:ascii="Times New Roman" w:hAnsi="Times New Roman" w:cs="Times New Roman"/>
          <w:color w:val="222222"/>
          <w:sz w:val="24"/>
          <w:szCs w:val="24"/>
        </w:rPr>
        <w:t xml:space="preserve">. Os atebwyd y plentyn gydag </w:t>
      </w:r>
      <w:r w:rsidR="00B31104">
        <w:rPr>
          <w:rFonts w:ascii="Times New Roman" w:hAnsi="Times New Roman" w:cs="Times New Roman"/>
          <w:color w:val="222222"/>
          <w:sz w:val="24"/>
          <w:szCs w:val="24"/>
        </w:rPr>
        <w:t>“</w:t>
      </w:r>
      <w:r>
        <w:rPr>
          <w:rFonts w:ascii="Times New Roman" w:hAnsi="Times New Roman" w:cs="Times New Roman"/>
          <w:color w:val="222222"/>
          <w:sz w:val="24"/>
          <w:szCs w:val="24"/>
        </w:rPr>
        <w:t>ie</w:t>
      </w:r>
      <w:r w:rsidR="00B31104">
        <w:rPr>
          <w:rFonts w:ascii="Times New Roman" w:hAnsi="Times New Roman" w:cs="Times New Roman"/>
          <w:color w:val="222222"/>
          <w:sz w:val="24"/>
          <w:szCs w:val="24"/>
        </w:rPr>
        <w:t>”</w:t>
      </w:r>
      <w:r>
        <w:rPr>
          <w:rFonts w:ascii="Times New Roman" w:hAnsi="Times New Roman" w:cs="Times New Roman"/>
          <w:color w:val="222222"/>
          <w:sz w:val="24"/>
          <w:szCs w:val="24"/>
        </w:rPr>
        <w:t xml:space="preserve"> neu </w:t>
      </w:r>
      <w:r w:rsidR="00B31104">
        <w:rPr>
          <w:rFonts w:ascii="Times New Roman" w:hAnsi="Times New Roman" w:cs="Times New Roman"/>
          <w:color w:val="222222"/>
          <w:sz w:val="24"/>
          <w:szCs w:val="24"/>
        </w:rPr>
        <w:t>“</w:t>
      </w:r>
      <w:r>
        <w:rPr>
          <w:rFonts w:ascii="Times New Roman" w:hAnsi="Times New Roman" w:cs="Times New Roman"/>
          <w:color w:val="222222"/>
          <w:sz w:val="24"/>
          <w:szCs w:val="24"/>
        </w:rPr>
        <w:t>na</w:t>
      </w:r>
      <w:r w:rsidR="00B31104">
        <w:rPr>
          <w:rFonts w:ascii="Times New Roman" w:hAnsi="Times New Roman" w:cs="Times New Roman"/>
          <w:color w:val="222222"/>
          <w:sz w:val="24"/>
          <w:szCs w:val="24"/>
        </w:rPr>
        <w:t>”</w:t>
      </w:r>
      <w:r>
        <w:rPr>
          <w:rFonts w:ascii="Times New Roman" w:hAnsi="Times New Roman" w:cs="Times New Roman"/>
          <w:color w:val="222222"/>
          <w:sz w:val="24"/>
          <w:szCs w:val="24"/>
        </w:rPr>
        <w:t xml:space="preserve"> cywirais i nhw gan ddweud </w:t>
      </w:r>
      <w:r w:rsidR="00B31104">
        <w:rPr>
          <w:rFonts w:ascii="Times New Roman" w:hAnsi="Times New Roman" w:cs="Times New Roman"/>
          <w:color w:val="222222"/>
          <w:sz w:val="24"/>
          <w:szCs w:val="24"/>
        </w:rPr>
        <w:t>“</w:t>
      </w:r>
      <w:r>
        <w:rPr>
          <w:rFonts w:ascii="Times New Roman" w:hAnsi="Times New Roman" w:cs="Times New Roman"/>
          <w:color w:val="222222"/>
          <w:sz w:val="24"/>
          <w:szCs w:val="24"/>
        </w:rPr>
        <w:t>oes</w:t>
      </w:r>
      <w:r w:rsidR="00B31104">
        <w:rPr>
          <w:rFonts w:ascii="Times New Roman" w:hAnsi="Times New Roman" w:cs="Times New Roman"/>
          <w:color w:val="222222"/>
          <w:sz w:val="24"/>
          <w:szCs w:val="24"/>
        </w:rPr>
        <w:t>”</w:t>
      </w:r>
      <w:r>
        <w:rPr>
          <w:rFonts w:ascii="Times New Roman" w:hAnsi="Times New Roman" w:cs="Times New Roman"/>
          <w:color w:val="222222"/>
          <w:sz w:val="24"/>
          <w:szCs w:val="24"/>
        </w:rPr>
        <w:t xml:space="preserve"> neu </w:t>
      </w:r>
      <w:r w:rsidR="00B31104">
        <w:rPr>
          <w:rFonts w:ascii="Times New Roman" w:hAnsi="Times New Roman" w:cs="Times New Roman"/>
          <w:color w:val="222222"/>
          <w:sz w:val="24"/>
          <w:szCs w:val="24"/>
        </w:rPr>
        <w:t>“</w:t>
      </w:r>
      <w:r>
        <w:rPr>
          <w:rFonts w:ascii="Times New Roman" w:hAnsi="Times New Roman" w:cs="Times New Roman"/>
          <w:color w:val="222222"/>
          <w:sz w:val="24"/>
          <w:szCs w:val="24"/>
        </w:rPr>
        <w:t>nac oes</w:t>
      </w:r>
      <w:r w:rsidR="00B31104">
        <w:rPr>
          <w:rFonts w:ascii="Times New Roman" w:hAnsi="Times New Roman" w:cs="Times New Roman"/>
          <w:color w:val="222222"/>
          <w:sz w:val="24"/>
          <w:szCs w:val="24"/>
        </w:rPr>
        <w:t>”</w:t>
      </w:r>
      <w:r>
        <w:rPr>
          <w:rFonts w:ascii="Times New Roman" w:hAnsi="Times New Roman" w:cs="Times New Roman"/>
          <w:color w:val="222222"/>
          <w:sz w:val="24"/>
          <w:szCs w:val="24"/>
        </w:rPr>
        <w:t xml:space="preserve"> i fodelu. Wrth fodelu i blant ifanc byddant yn dechrau copïo chi. Hefyd dweda’r plant “fi’n cael” felly anogais i’r plant i ddweud “mae gen i”.</w:t>
      </w:r>
    </w:p>
    <w:p w14:paraId="434D049C" w14:textId="5227769A" w:rsidR="006B1EC3" w:rsidRPr="00E3687D" w:rsidRDefault="006B40CD" w:rsidP="00B31104">
      <w:pPr>
        <w:shd w:val="clear" w:color="auto" w:fill="FFFFFF"/>
        <w:spacing w:after="0" w:line="360" w:lineRule="auto"/>
        <w:ind w:firstLine="720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Gallu darllen plant oedd y brif her y </w:t>
      </w:r>
      <w:r w:rsidR="006B1EC3" w:rsidRPr="00E3687D">
        <w:rPr>
          <w:rFonts w:ascii="Times New Roman" w:hAnsi="Times New Roman" w:cs="Times New Roman"/>
          <w:color w:val="222222"/>
          <w:sz w:val="24"/>
          <w:szCs w:val="24"/>
        </w:rPr>
        <w:t>g</w:t>
      </w:r>
      <w:r w:rsidRPr="00E3687D">
        <w:rPr>
          <w:rFonts w:ascii="Times New Roman" w:hAnsi="Times New Roman" w:cs="Times New Roman"/>
          <w:color w:val="222222"/>
          <w:sz w:val="24"/>
          <w:szCs w:val="24"/>
        </w:rPr>
        <w:t>weithgaredd. Pe bawn i'n gwneud y dasg eto, byddwn yn cynllunio gweithgaredd gwahanol a fyddai'n fwy addas ar gyfer gallu'r plant. Bydd gweithgaredd sy'n seiliedig ar eiriau syml ac aml</w:t>
      </w:r>
      <w:r w:rsidR="006B1EC3"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ddefnydd yn well. Neu byddwn i'n ail wneud y gweithgaredd ond gyda Blwyddyn 1 gan fod sgiliau darllen nhw wedi datblygu mwy a byddent yn gallu darllen y cardiau. </w:t>
      </w:r>
      <w:r w:rsidR="004B6E43" w:rsidRPr="00E3687D">
        <w:rPr>
          <w:rFonts w:ascii="Times New Roman" w:hAnsi="Times New Roman" w:cs="Times New Roman"/>
          <w:color w:val="222222"/>
          <w:sz w:val="24"/>
          <w:szCs w:val="24"/>
        </w:rPr>
        <w:t>F</w:t>
      </w:r>
      <w:r w:rsidR="006B1EC3" w:rsidRPr="00E3687D">
        <w:rPr>
          <w:rFonts w:ascii="Times New Roman" w:hAnsi="Times New Roman" w:cs="Times New Roman"/>
          <w:color w:val="222222"/>
          <w:sz w:val="24"/>
          <w:szCs w:val="24"/>
        </w:rPr>
        <w:t>odd bynnag, pe bawn i'n cael y cyfle i wneud y gweithgaredd ar adeg wahanol o'r flwyddyn, byddwn yn ei wneud gyda dosbarth Derbyn ar ddiwedd y flwyddyn. Bydd sgiliau darllen y dosbarth Derbyn wedi datblygu llawer erbyn diwedd y flwyddyn a byddant yn gallu darllen y cardiau'n annibynnol. Hefyd wrth wneud y gweithgaredd ar ddiwedd y flwyddyn bydd yn fwy addas ac yn berthnasol i'r Haf. Bydd hyn yn gysylltiedig â thema y gellir ei dewis ar gyfer y tymor hwnnw</w:t>
      </w:r>
      <w:r w:rsidR="00B31104">
        <w:rPr>
          <w:rFonts w:ascii="Times New Roman" w:hAnsi="Times New Roman" w:cs="Times New Roman"/>
          <w:color w:val="222222"/>
          <w:sz w:val="24"/>
          <w:szCs w:val="24"/>
        </w:rPr>
        <w:t>,</w:t>
      </w:r>
      <w:r w:rsidR="006B1EC3" w:rsidRPr="00E3687D">
        <w:rPr>
          <w:rFonts w:ascii="Times New Roman" w:hAnsi="Times New Roman" w:cs="Times New Roman"/>
          <w:color w:val="222222"/>
          <w:sz w:val="24"/>
          <w:szCs w:val="24"/>
        </w:rPr>
        <w:t xml:space="preserve"> er enghraifft ar lan y môr.</w:t>
      </w:r>
    </w:p>
    <w:p w14:paraId="552B5227" w14:textId="174F49D5" w:rsidR="00D8790D" w:rsidRPr="00E3687D" w:rsidRDefault="00EA268F" w:rsidP="006F6A6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Yn y dyfodol byddwn yn defnyddio'r llyfr Sanau Newydd Sali gan ei fod yn rhoi nifer o gyfleoedd i ddysgu sgiliau gwahanol i'r plant. Byddwn hefyd yn defnyddio'r un gweithgaredd gan roedd y plant wedi mwynhau. Hefyd mae plant yn datblygu ei sgiliau darllen heb sylweddoli. Er hyn byddaf yn gwneud yn siŵr fod sgiliau darllen y plant ar lefel addas.</w:t>
      </w:r>
    </w:p>
    <w:p w14:paraId="241A69EF" w14:textId="4EFDCCD5" w:rsidR="00D8790D" w:rsidRDefault="00D8790D" w:rsidP="00432F5E">
      <w:pPr>
        <w:ind w:firstLine="720"/>
        <w:rPr>
          <w:rFonts w:ascii="Calibri" w:hAnsi="Calibri" w:cs="Calibri"/>
          <w:color w:val="FF0000"/>
          <w:sz w:val="16"/>
          <w:szCs w:val="16"/>
        </w:rPr>
      </w:pPr>
    </w:p>
    <w:p w14:paraId="79A7EDE1" w14:textId="77777777" w:rsidR="00B31104" w:rsidRDefault="00B31104" w:rsidP="00432F5E">
      <w:pPr>
        <w:ind w:firstLine="720"/>
        <w:rPr>
          <w:rFonts w:ascii="Calibri" w:hAnsi="Calibri" w:cs="Calibri"/>
          <w:lang w:val="en-GB"/>
        </w:rPr>
      </w:pPr>
    </w:p>
    <w:p w14:paraId="4CC84990" w14:textId="63CCABAA" w:rsidR="00FD0A19" w:rsidRDefault="00FD0A19" w:rsidP="00FD0A19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B31104">
        <w:rPr>
          <w:rFonts w:ascii="Times New Roman" w:hAnsi="Times New Roman" w:cs="Times New Roman"/>
          <w:sz w:val="24"/>
          <w:szCs w:val="24"/>
          <w:u w:val="single"/>
        </w:rPr>
        <w:lastRenderedPageBreak/>
        <w:t>Rhestr Gyfeiriadau</w:t>
      </w:r>
    </w:p>
    <w:p w14:paraId="3DE287CD" w14:textId="77777777" w:rsidR="00B31104" w:rsidRPr="00B31104" w:rsidRDefault="00B31104" w:rsidP="00FD0A19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bookmarkStart w:id="0" w:name="_GoBack"/>
      <w:bookmarkEnd w:id="0"/>
    </w:p>
    <w:p w14:paraId="2EDE6A0F" w14:textId="6362E3DE" w:rsidR="00FD0A19" w:rsidRPr="00B31104" w:rsidRDefault="00B31104" w:rsidP="00FD0A1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31104">
        <w:rPr>
          <w:rFonts w:ascii="Times New Roman" w:hAnsi="Times New Roman" w:cs="Times New Roman"/>
          <w:sz w:val="24"/>
          <w:szCs w:val="24"/>
          <w:lang w:val="en-GB"/>
        </w:rPr>
        <w:t xml:space="preserve">Donaldson, G. (2015) </w:t>
      </w:r>
      <w:r w:rsidRPr="00B31104">
        <w:rPr>
          <w:rFonts w:ascii="Times New Roman" w:hAnsi="Times New Roman" w:cs="Times New Roman"/>
          <w:i/>
          <w:sz w:val="24"/>
          <w:szCs w:val="24"/>
          <w:lang w:val="en-GB"/>
        </w:rPr>
        <w:t xml:space="preserve">Dyfodol Llwyddiannus. </w:t>
      </w:r>
      <w:r w:rsidRPr="00B31104">
        <w:rPr>
          <w:rFonts w:ascii="Times New Roman" w:hAnsi="Times New Roman" w:cs="Times New Roman"/>
          <w:sz w:val="24"/>
          <w:szCs w:val="24"/>
          <w:lang w:val="en-GB"/>
        </w:rPr>
        <w:t xml:space="preserve">Hawlfraint y Goron. Ar gael yn: </w:t>
      </w:r>
      <w:hyperlink r:id="rId8" w:history="1">
        <w:r w:rsidRPr="00B31104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-GB"/>
          </w:rPr>
          <w:t>http://gov.wales/docs/dcells/publications/150317-successful-futures-cym.pdf</w:t>
        </w:r>
      </w:hyperlink>
      <w:r w:rsidRPr="00B3110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B311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(Darllenwyd: 7 Mawrth 2019)</w:t>
      </w:r>
    </w:p>
    <w:p w14:paraId="40755AE5" w14:textId="77777777" w:rsidR="00B31104" w:rsidRPr="00B31104" w:rsidRDefault="00B31104" w:rsidP="00FD0A19">
      <w:pPr>
        <w:rPr>
          <w:rFonts w:ascii="Times New Roman" w:hAnsi="Times New Roman" w:cs="Times New Roman"/>
          <w:sz w:val="24"/>
          <w:szCs w:val="24"/>
        </w:rPr>
      </w:pPr>
    </w:p>
    <w:p w14:paraId="14D291B0" w14:textId="362A58BC" w:rsidR="00FD0A19" w:rsidRPr="00B31104" w:rsidRDefault="00FD0A19" w:rsidP="00FD0A1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31104">
        <w:rPr>
          <w:rFonts w:ascii="Times New Roman" w:hAnsi="Times New Roman" w:cs="Times New Roman"/>
          <w:sz w:val="24"/>
          <w:szCs w:val="24"/>
        </w:rPr>
        <w:t xml:space="preserve">Estyn. (2011) </w:t>
      </w:r>
      <w:r w:rsidR="00A02365" w:rsidRPr="00B31104">
        <w:rPr>
          <w:rFonts w:ascii="Times New Roman" w:hAnsi="Times New Roman" w:cs="Times New Roman"/>
          <w:i/>
          <w:sz w:val="24"/>
          <w:szCs w:val="24"/>
        </w:rPr>
        <w:t>Llythrennedd a’r Cyfnod Sylfaen Arfarniad o roi’r Cyfnod Sylfaen ar gyfer plant pump i chwech oed ar waith mewn ysgolion cynradd, gyda chyfeiriad arbennig at lythrennedd</w:t>
      </w:r>
      <w:r w:rsidRPr="00B31104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B31104">
        <w:rPr>
          <w:rFonts w:ascii="Times New Roman" w:hAnsi="Times New Roman" w:cs="Times New Roman"/>
          <w:sz w:val="24"/>
          <w:szCs w:val="24"/>
        </w:rPr>
        <w:t xml:space="preserve"> Ar gael yn: </w:t>
      </w:r>
      <w:r w:rsidR="00A02365" w:rsidRPr="00B31104">
        <w:rPr>
          <w:rFonts w:ascii="Times New Roman" w:hAnsi="Times New Roman" w:cs="Times New Roman"/>
          <w:sz w:val="24"/>
          <w:szCs w:val="24"/>
        </w:rPr>
        <w:t xml:space="preserve">https://www.estyn.gov.wales/sites/default/files/documents/Lythrennedd%20a%27r%20Cyfnod%20Sylfaen%20-%20Medi%202011.pdf  </w:t>
      </w:r>
      <w:r w:rsidR="00A02365" w:rsidRPr="00B311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(Darllenwyd: 10 Mawrth 2019)</w:t>
      </w:r>
    </w:p>
    <w:p w14:paraId="119AF3A6" w14:textId="77777777" w:rsidR="00A02365" w:rsidRPr="00B31104" w:rsidRDefault="00A02365" w:rsidP="00FD0A19">
      <w:pPr>
        <w:rPr>
          <w:rFonts w:ascii="Times New Roman" w:hAnsi="Times New Roman" w:cs="Times New Roman"/>
          <w:sz w:val="24"/>
          <w:szCs w:val="24"/>
        </w:rPr>
      </w:pPr>
    </w:p>
    <w:p w14:paraId="42D4D06E" w14:textId="3A5DBD29" w:rsidR="00FD0A19" w:rsidRPr="00B31104" w:rsidRDefault="00FD0A19" w:rsidP="00FD0A1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31104">
        <w:rPr>
          <w:rFonts w:ascii="Times New Roman" w:hAnsi="Times New Roman" w:cs="Times New Roman"/>
          <w:sz w:val="24"/>
          <w:szCs w:val="24"/>
        </w:rPr>
        <w:t xml:space="preserve">Estyn. (2015) </w:t>
      </w:r>
      <w:r w:rsidRPr="00B31104">
        <w:rPr>
          <w:rFonts w:ascii="Times New Roman" w:hAnsi="Times New Roman" w:cs="Times New Roman"/>
          <w:i/>
          <w:sz w:val="24"/>
          <w:szCs w:val="24"/>
        </w:rPr>
        <w:t>Report on Ysgol Gymraeg Abercynon</w:t>
      </w:r>
      <w:r w:rsidRPr="00B31104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B31104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9" w:history="1">
        <w:r w:rsidRPr="00B31104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https://primarysite-prod-sorted.s3.amazonaws.com/ysgol-gymraeg-abercynon/UploadedDocument/9e34b3522d544b518cda04545460f1ba/ysgol-gymraeg-abercynon-eng_0.pdf</w:t>
        </w:r>
      </w:hyperlink>
      <w:r w:rsidRPr="00B31104">
        <w:rPr>
          <w:rFonts w:ascii="Times New Roman" w:hAnsi="Times New Roman" w:cs="Times New Roman"/>
          <w:sz w:val="24"/>
          <w:szCs w:val="24"/>
        </w:rPr>
        <w:t xml:space="preserve"> </w:t>
      </w:r>
      <w:r w:rsidR="00A02365" w:rsidRPr="00B311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(Darllenwyd: 7 Mawrth 2019)</w:t>
      </w:r>
    </w:p>
    <w:p w14:paraId="20FDF9F5" w14:textId="77777777" w:rsidR="00B31104" w:rsidRPr="00B31104" w:rsidRDefault="00B31104" w:rsidP="00DD15BB">
      <w:pPr>
        <w:rPr>
          <w:rFonts w:ascii="Times New Roman" w:hAnsi="Times New Roman" w:cs="Times New Roman"/>
          <w:sz w:val="24"/>
          <w:szCs w:val="24"/>
        </w:rPr>
      </w:pPr>
    </w:p>
    <w:p w14:paraId="1BF8BEF9" w14:textId="6B606256" w:rsidR="00B114D9" w:rsidRPr="00B31104" w:rsidRDefault="00FD0A19" w:rsidP="00DD15BB">
      <w:pPr>
        <w:rPr>
          <w:rFonts w:ascii="Times New Roman" w:hAnsi="Times New Roman" w:cs="Times New Roman"/>
          <w:sz w:val="24"/>
          <w:szCs w:val="24"/>
        </w:rPr>
      </w:pPr>
      <w:r w:rsidRPr="00B31104">
        <w:rPr>
          <w:rFonts w:ascii="Times New Roman" w:hAnsi="Times New Roman" w:cs="Times New Roman"/>
          <w:sz w:val="24"/>
          <w:szCs w:val="24"/>
        </w:rPr>
        <w:t>Godwin, D</w:t>
      </w:r>
      <w:r w:rsidR="00B31104" w:rsidRPr="00B31104">
        <w:rPr>
          <w:rFonts w:ascii="Times New Roman" w:hAnsi="Times New Roman" w:cs="Times New Roman"/>
          <w:sz w:val="24"/>
          <w:szCs w:val="24"/>
        </w:rPr>
        <w:t>.</w:t>
      </w:r>
      <w:r w:rsidRPr="00B31104">
        <w:rPr>
          <w:rFonts w:ascii="Times New Roman" w:hAnsi="Times New Roman" w:cs="Times New Roman"/>
          <w:sz w:val="24"/>
          <w:szCs w:val="24"/>
        </w:rPr>
        <w:t xml:space="preserve"> </w:t>
      </w:r>
      <w:r w:rsidR="00B31104" w:rsidRPr="00B31104">
        <w:rPr>
          <w:rFonts w:ascii="Times New Roman" w:hAnsi="Times New Roman" w:cs="Times New Roman"/>
          <w:sz w:val="24"/>
          <w:szCs w:val="24"/>
        </w:rPr>
        <w:t>a</w:t>
      </w:r>
      <w:r w:rsidRPr="00B31104">
        <w:rPr>
          <w:rFonts w:ascii="Times New Roman" w:hAnsi="Times New Roman" w:cs="Times New Roman"/>
          <w:sz w:val="24"/>
          <w:szCs w:val="24"/>
        </w:rPr>
        <w:t xml:space="preserve"> Perkins, M. (1998) </w:t>
      </w:r>
      <w:r w:rsidRPr="00B31104">
        <w:rPr>
          <w:rFonts w:ascii="Times New Roman" w:hAnsi="Times New Roman" w:cs="Times New Roman"/>
          <w:i/>
          <w:sz w:val="24"/>
          <w:szCs w:val="24"/>
        </w:rPr>
        <w:t>Teaching Language and Literacy in the Early Years</w:t>
      </w:r>
      <w:r w:rsidR="00DD15BB" w:rsidRPr="00B31104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="00DD15BB" w:rsidRPr="00B3110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David Fulton Publishers.</w:t>
      </w:r>
    </w:p>
    <w:p w14:paraId="2508623B" w14:textId="7ED0FED8" w:rsidR="00FD0A19" w:rsidRPr="00B31104" w:rsidRDefault="00FD0A19">
      <w:pPr>
        <w:rPr>
          <w:rFonts w:ascii="Times New Roman" w:hAnsi="Times New Roman" w:cs="Times New Roman"/>
          <w:sz w:val="24"/>
          <w:szCs w:val="24"/>
        </w:rPr>
      </w:pPr>
    </w:p>
    <w:p w14:paraId="7A41E93B" w14:textId="3EE63FAD" w:rsidR="00A02365" w:rsidRPr="00B31104" w:rsidRDefault="00FD0A19" w:rsidP="00FD0A19">
      <w:pPr>
        <w:tabs>
          <w:tab w:val="left" w:pos="-1440"/>
          <w:tab w:val="left" w:pos="-720"/>
          <w:tab w:val="left" w:pos="331"/>
          <w:tab w:val="left" w:pos="3578"/>
        </w:tabs>
        <w:spacing w:line="360" w:lineRule="auto"/>
        <w:rPr>
          <w:rStyle w:val="a-size-large"/>
          <w:rFonts w:ascii="Times New Roman" w:hAnsi="Times New Roman" w:cs="Times New Roman"/>
          <w:color w:val="111111"/>
          <w:sz w:val="24"/>
          <w:szCs w:val="24"/>
        </w:rPr>
      </w:pPr>
      <w:r w:rsidRPr="00B31104">
        <w:rPr>
          <w:rFonts w:ascii="Times New Roman" w:hAnsi="Times New Roman" w:cs="Times New Roman"/>
          <w:sz w:val="24"/>
          <w:szCs w:val="24"/>
        </w:rPr>
        <w:t xml:space="preserve">Grigg, R. (2010) </w:t>
      </w:r>
      <w:r w:rsidRPr="00B31104">
        <w:rPr>
          <w:rFonts w:ascii="Times New Roman" w:hAnsi="Times New Roman" w:cs="Times New Roman"/>
          <w:i/>
          <w:sz w:val="24"/>
          <w:szCs w:val="24"/>
        </w:rPr>
        <w:t xml:space="preserve">Becoming an </w:t>
      </w:r>
      <w:r w:rsidRPr="00B31104">
        <w:rPr>
          <w:rStyle w:val="a-size-large"/>
          <w:rFonts w:ascii="Times New Roman" w:hAnsi="Times New Roman" w:cs="Times New Roman"/>
          <w:i/>
          <w:color w:val="111111"/>
          <w:sz w:val="24"/>
          <w:szCs w:val="24"/>
        </w:rPr>
        <w:t>Outstanding Primary School Teacher.</w:t>
      </w:r>
      <w:r w:rsidRPr="00B31104">
        <w:rPr>
          <w:rStyle w:val="a-size-large"/>
          <w:rFonts w:ascii="Times New Roman" w:hAnsi="Times New Roman" w:cs="Times New Roman"/>
          <w:color w:val="111111"/>
          <w:sz w:val="24"/>
          <w:szCs w:val="24"/>
        </w:rPr>
        <w:t xml:space="preserve"> </w:t>
      </w:r>
      <w:r w:rsidR="00B31104" w:rsidRPr="00B31104">
        <w:rPr>
          <w:rStyle w:val="a-size-large"/>
          <w:rFonts w:ascii="Times New Roman" w:hAnsi="Times New Roman" w:cs="Times New Roman"/>
          <w:color w:val="111111"/>
          <w:sz w:val="24"/>
          <w:szCs w:val="24"/>
        </w:rPr>
        <w:br/>
      </w:r>
    </w:p>
    <w:p w14:paraId="77347937" w14:textId="1140C676" w:rsidR="00B11FFD" w:rsidRPr="00B31104" w:rsidRDefault="00B114D9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311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</w:t>
      </w:r>
      <w:r w:rsidR="00497319" w:rsidRPr="00B311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lywodraeth Cymru</w:t>
      </w:r>
      <w:r w:rsidR="00DD15BB" w:rsidRPr="00B311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Pr="00B311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(2019) </w:t>
      </w:r>
      <w:r w:rsidRPr="00B31104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Fframwaith Y Cyfnod Sylfaen</w:t>
      </w:r>
      <w:r w:rsidRPr="00B311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DD15BB" w:rsidRPr="00B31104">
        <w:rPr>
          <w:rFonts w:ascii="Times New Roman" w:hAnsi="Times New Roman" w:cs="Times New Roman"/>
          <w:sz w:val="24"/>
          <w:szCs w:val="24"/>
        </w:rPr>
        <w:t xml:space="preserve">Ar gael yn: </w:t>
      </w:r>
      <w:r w:rsidRPr="00B311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https://learning.gov.wales/docs/learningwales/publications/150803-fp-framework-cy.pdf </w:t>
      </w:r>
      <w:r w:rsidR="00E3687D" w:rsidRPr="00B311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DD15BB" w:rsidRPr="00B311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(Darllenwyd: </w:t>
      </w:r>
      <w:r w:rsidRPr="00B311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</w:t>
      </w:r>
      <w:r w:rsidR="00DD15BB" w:rsidRPr="00B311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0 Mawrth</w:t>
      </w:r>
      <w:r w:rsidRPr="00B311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2019</w:t>
      </w:r>
      <w:r w:rsidR="00DD15BB" w:rsidRPr="00B311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E3687D" w:rsidRPr="00B3110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4BAC666E" w14:textId="77777777" w:rsidR="0045478E" w:rsidRDefault="0045478E"/>
    <w:sectPr w:rsidR="0045478E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6EF0E8" w14:textId="77777777" w:rsidR="00313BA1" w:rsidRDefault="00313BA1" w:rsidP="003F73B1">
      <w:pPr>
        <w:spacing w:after="0" w:line="240" w:lineRule="auto"/>
      </w:pPr>
      <w:r>
        <w:separator/>
      </w:r>
    </w:p>
  </w:endnote>
  <w:endnote w:type="continuationSeparator" w:id="0">
    <w:p w14:paraId="78BA65D1" w14:textId="77777777" w:rsidR="00313BA1" w:rsidRDefault="00313BA1" w:rsidP="003F73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845F34" w14:textId="77777777" w:rsidR="00313BA1" w:rsidRDefault="00313BA1" w:rsidP="003F73B1">
      <w:pPr>
        <w:spacing w:after="0" w:line="240" w:lineRule="auto"/>
      </w:pPr>
      <w:r>
        <w:separator/>
      </w:r>
    </w:p>
  </w:footnote>
  <w:footnote w:type="continuationSeparator" w:id="0">
    <w:p w14:paraId="66AAB2C5" w14:textId="77777777" w:rsidR="00313BA1" w:rsidRDefault="00313BA1" w:rsidP="003F73B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0AB7702" w14:textId="43FF96ED" w:rsidR="003F73B1" w:rsidRDefault="003F73B1">
    <w:pPr>
      <w:pStyle w:val="Header"/>
    </w:pPr>
    <w:r>
      <w:t>ECAD5002C</w:t>
    </w:r>
    <w:r>
      <w:ptab w:relativeTo="margin" w:alignment="center" w:leader="none"/>
    </w:r>
    <w:r>
      <w:ptab w:relativeTo="margin" w:alignment="right" w:leader="none"/>
    </w:r>
    <w:r>
      <w:t>1700836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C313C7"/>
    <w:multiLevelType w:val="hybridMultilevel"/>
    <w:tmpl w:val="93046DCA"/>
    <w:lvl w:ilvl="0" w:tplc="5F0E1BC2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2E12F1"/>
    <w:multiLevelType w:val="hybridMultilevel"/>
    <w:tmpl w:val="552CDC7A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952737"/>
    <w:multiLevelType w:val="hybridMultilevel"/>
    <w:tmpl w:val="38C669A4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5D56AC"/>
    <w:multiLevelType w:val="hybridMultilevel"/>
    <w:tmpl w:val="9894E046"/>
    <w:lvl w:ilvl="0" w:tplc="5F0E1BC2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8628A"/>
    <w:rsid w:val="0002395F"/>
    <w:rsid w:val="00053D6D"/>
    <w:rsid w:val="000652BA"/>
    <w:rsid w:val="000816BC"/>
    <w:rsid w:val="000B1414"/>
    <w:rsid w:val="000B7392"/>
    <w:rsid w:val="000E4BA4"/>
    <w:rsid w:val="00105D77"/>
    <w:rsid w:val="001226B6"/>
    <w:rsid w:val="001441FD"/>
    <w:rsid w:val="001655A0"/>
    <w:rsid w:val="00190C2D"/>
    <w:rsid w:val="002020F9"/>
    <w:rsid w:val="002445C3"/>
    <w:rsid w:val="00280865"/>
    <w:rsid w:val="002A2BB0"/>
    <w:rsid w:val="002B4D30"/>
    <w:rsid w:val="002C5163"/>
    <w:rsid w:val="002E461E"/>
    <w:rsid w:val="0031146C"/>
    <w:rsid w:val="00313BA1"/>
    <w:rsid w:val="003219BC"/>
    <w:rsid w:val="00331AA5"/>
    <w:rsid w:val="00333A35"/>
    <w:rsid w:val="00352E7B"/>
    <w:rsid w:val="00384DA0"/>
    <w:rsid w:val="003A106E"/>
    <w:rsid w:val="003C0DFE"/>
    <w:rsid w:val="003C266F"/>
    <w:rsid w:val="003F73B1"/>
    <w:rsid w:val="00412CA0"/>
    <w:rsid w:val="004306E8"/>
    <w:rsid w:val="00432F5E"/>
    <w:rsid w:val="00433BC0"/>
    <w:rsid w:val="00436E98"/>
    <w:rsid w:val="0045478E"/>
    <w:rsid w:val="004716CF"/>
    <w:rsid w:val="00497319"/>
    <w:rsid w:val="004A2E76"/>
    <w:rsid w:val="004B34C1"/>
    <w:rsid w:val="004B6E43"/>
    <w:rsid w:val="004F5801"/>
    <w:rsid w:val="005112A3"/>
    <w:rsid w:val="005163B4"/>
    <w:rsid w:val="005335CA"/>
    <w:rsid w:val="00544B07"/>
    <w:rsid w:val="00553492"/>
    <w:rsid w:val="005D03E0"/>
    <w:rsid w:val="0060639B"/>
    <w:rsid w:val="00612C59"/>
    <w:rsid w:val="00617E79"/>
    <w:rsid w:val="00633540"/>
    <w:rsid w:val="0068605B"/>
    <w:rsid w:val="006B1EC3"/>
    <w:rsid w:val="006B252B"/>
    <w:rsid w:val="006B40CD"/>
    <w:rsid w:val="006C1201"/>
    <w:rsid w:val="006D33C2"/>
    <w:rsid w:val="006E7E18"/>
    <w:rsid w:val="006F6A6D"/>
    <w:rsid w:val="007023BF"/>
    <w:rsid w:val="00702593"/>
    <w:rsid w:val="0075789F"/>
    <w:rsid w:val="00757BE7"/>
    <w:rsid w:val="007B1E4C"/>
    <w:rsid w:val="00815B0F"/>
    <w:rsid w:val="008228F8"/>
    <w:rsid w:val="00825C72"/>
    <w:rsid w:val="00832150"/>
    <w:rsid w:val="0083660F"/>
    <w:rsid w:val="00851CBD"/>
    <w:rsid w:val="0088084A"/>
    <w:rsid w:val="00887964"/>
    <w:rsid w:val="008B2120"/>
    <w:rsid w:val="008E1E42"/>
    <w:rsid w:val="009079FE"/>
    <w:rsid w:val="009453EC"/>
    <w:rsid w:val="009648C7"/>
    <w:rsid w:val="00976B17"/>
    <w:rsid w:val="009A008D"/>
    <w:rsid w:val="009F4E6F"/>
    <w:rsid w:val="00A02365"/>
    <w:rsid w:val="00A54363"/>
    <w:rsid w:val="00A8628A"/>
    <w:rsid w:val="00AB5B89"/>
    <w:rsid w:val="00AD48B1"/>
    <w:rsid w:val="00B06EF3"/>
    <w:rsid w:val="00B114D9"/>
    <w:rsid w:val="00B11FFD"/>
    <w:rsid w:val="00B23E57"/>
    <w:rsid w:val="00B31104"/>
    <w:rsid w:val="00B623E5"/>
    <w:rsid w:val="00B7100A"/>
    <w:rsid w:val="00B936A4"/>
    <w:rsid w:val="00BA0445"/>
    <w:rsid w:val="00BB7566"/>
    <w:rsid w:val="00BB75C2"/>
    <w:rsid w:val="00BC2A67"/>
    <w:rsid w:val="00BE6882"/>
    <w:rsid w:val="00BF2CBA"/>
    <w:rsid w:val="00C17020"/>
    <w:rsid w:val="00C723EA"/>
    <w:rsid w:val="00CA6734"/>
    <w:rsid w:val="00CD327D"/>
    <w:rsid w:val="00D14547"/>
    <w:rsid w:val="00D42167"/>
    <w:rsid w:val="00D51811"/>
    <w:rsid w:val="00D65D4F"/>
    <w:rsid w:val="00D75217"/>
    <w:rsid w:val="00D8790D"/>
    <w:rsid w:val="00DD15BB"/>
    <w:rsid w:val="00E02676"/>
    <w:rsid w:val="00E14D53"/>
    <w:rsid w:val="00E3687D"/>
    <w:rsid w:val="00E51C37"/>
    <w:rsid w:val="00E573A8"/>
    <w:rsid w:val="00EA268F"/>
    <w:rsid w:val="00F07954"/>
    <w:rsid w:val="00F11C58"/>
    <w:rsid w:val="00F31030"/>
    <w:rsid w:val="00F63BD2"/>
    <w:rsid w:val="00F66685"/>
    <w:rsid w:val="00F91F92"/>
    <w:rsid w:val="00FD0A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12DA5F"/>
  <w15:chartTrackingRefBased/>
  <w15:docId w15:val="{E41ADC5E-0DB2-420D-B174-4E866B7605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A8628A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A8628A"/>
    <w:rPr>
      <w:rFonts w:ascii="Times New Roman" w:eastAsia="Times New Roman" w:hAnsi="Times New Roman" w:cs="Times New Roman"/>
      <w:b/>
      <w:bCs/>
      <w:sz w:val="27"/>
      <w:szCs w:val="27"/>
      <w:lang w:eastAsia="cy-GB"/>
    </w:rPr>
  </w:style>
  <w:style w:type="character" w:customStyle="1" w:styleId="qu">
    <w:name w:val="qu"/>
    <w:basedOn w:val="DefaultParagraphFont"/>
    <w:rsid w:val="00A8628A"/>
  </w:style>
  <w:style w:type="character" w:customStyle="1" w:styleId="gd">
    <w:name w:val="gd"/>
    <w:basedOn w:val="DefaultParagraphFont"/>
    <w:rsid w:val="00A8628A"/>
  </w:style>
  <w:style w:type="character" w:customStyle="1" w:styleId="go">
    <w:name w:val="go"/>
    <w:basedOn w:val="DefaultParagraphFont"/>
    <w:rsid w:val="00A8628A"/>
  </w:style>
  <w:style w:type="character" w:customStyle="1" w:styleId="g3">
    <w:name w:val="g3"/>
    <w:basedOn w:val="DefaultParagraphFont"/>
    <w:rsid w:val="00A8628A"/>
  </w:style>
  <w:style w:type="character" w:customStyle="1" w:styleId="hb">
    <w:name w:val="hb"/>
    <w:basedOn w:val="DefaultParagraphFont"/>
    <w:rsid w:val="00A8628A"/>
  </w:style>
  <w:style w:type="character" w:customStyle="1" w:styleId="g2">
    <w:name w:val="g2"/>
    <w:basedOn w:val="DefaultParagraphFont"/>
    <w:rsid w:val="00A8628A"/>
  </w:style>
  <w:style w:type="paragraph" w:styleId="ListParagraph">
    <w:name w:val="List Paragraph"/>
    <w:basedOn w:val="Normal"/>
    <w:uiPriority w:val="34"/>
    <w:qFormat/>
    <w:rsid w:val="00A8628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C0DFE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3C0DFE"/>
    <w:rPr>
      <w:color w:val="605E5C"/>
      <w:shd w:val="clear" w:color="auto" w:fill="E1DFDD"/>
    </w:rPr>
  </w:style>
  <w:style w:type="character" w:styleId="Strong">
    <w:name w:val="Strong"/>
    <w:uiPriority w:val="22"/>
    <w:qFormat/>
    <w:rsid w:val="00B11FFD"/>
    <w:rPr>
      <w:b/>
      <w:bCs w:val="0"/>
    </w:rPr>
  </w:style>
  <w:style w:type="character" w:customStyle="1" w:styleId="a-size-large">
    <w:name w:val="a-size-large"/>
    <w:basedOn w:val="DefaultParagraphFont"/>
    <w:rsid w:val="00B11FFD"/>
  </w:style>
  <w:style w:type="paragraph" w:styleId="Header">
    <w:name w:val="header"/>
    <w:basedOn w:val="Normal"/>
    <w:link w:val="HeaderChar"/>
    <w:uiPriority w:val="99"/>
    <w:unhideWhenUsed/>
    <w:rsid w:val="003F73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73B1"/>
  </w:style>
  <w:style w:type="paragraph" w:styleId="Footer">
    <w:name w:val="footer"/>
    <w:basedOn w:val="Normal"/>
    <w:link w:val="FooterChar"/>
    <w:uiPriority w:val="99"/>
    <w:unhideWhenUsed/>
    <w:rsid w:val="003F73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73B1"/>
  </w:style>
  <w:style w:type="character" w:styleId="UnresolvedMention">
    <w:name w:val="Unresolved Mention"/>
    <w:basedOn w:val="DefaultParagraphFont"/>
    <w:uiPriority w:val="99"/>
    <w:semiHidden/>
    <w:unhideWhenUsed/>
    <w:rsid w:val="00BF2CB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2604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450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619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9383242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9517325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653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48130">
              <w:marLeft w:val="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2239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975892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3807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9339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30111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51823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166504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995737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215818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230700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737846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08260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081817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864070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69776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52193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780380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925154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612318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3755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384444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gov.wales/docs/dcells/publications/150317-successful-futures-cym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a1qjTD-hTO4&amp;t=3s&amp;index=3&amp;list=PLRsWWjFOpqZJK4qTFpwWWBAmebtxXivZ3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primarysite-prod-sorted.s3.amazonaws.com/ysgol-gymraeg-abercynon/UploadedDocument/9e34b3522d544b518cda04545460f1ba/ysgol-gymraeg-abercynon-eng_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</TotalTime>
  <Pages>5</Pages>
  <Words>1699</Words>
  <Characters>9685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Ebonny-rose Deery (1700836)</dc:creator>
  <cp:keywords/>
  <dc:description/>
  <cp:lastModifiedBy>ebonny deery</cp:lastModifiedBy>
  <cp:revision>13</cp:revision>
  <dcterms:created xsi:type="dcterms:W3CDTF">2019-03-17T22:02:00Z</dcterms:created>
  <dcterms:modified xsi:type="dcterms:W3CDTF">2019-03-19T16:42:00Z</dcterms:modified>
</cp:coreProperties>
</file>