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47D06DA" w14:textId="77777777" w:rsidR="002A0555" w:rsidRDefault="002A0555">
      <w:pPr>
        <w:rPr>
          <w:b/>
        </w:rPr>
      </w:pPr>
    </w:p>
    <w:p w14:paraId="1B7C9870" w14:textId="261363B3" w:rsidR="002A0555" w:rsidRDefault="00D531AD">
      <w:pPr>
        <w:jc w:val="center"/>
        <w:rPr>
          <w:b/>
          <w:sz w:val="28"/>
          <w:szCs w:val="28"/>
          <w:u w:val="single"/>
        </w:rPr>
      </w:pPr>
      <w:r w:rsidRPr="002C3360">
        <w:rPr>
          <w:b/>
          <w:sz w:val="28"/>
          <w:szCs w:val="28"/>
          <w:u w:val="single"/>
        </w:rPr>
        <w:t>Hotel Placement Research Project</w:t>
      </w:r>
    </w:p>
    <w:p w14:paraId="6A3C3DB0" w14:textId="77777777" w:rsidR="005F50F4" w:rsidRPr="002C3360" w:rsidRDefault="005F50F4">
      <w:pPr>
        <w:jc w:val="center"/>
        <w:rPr>
          <w:b/>
          <w:sz w:val="28"/>
          <w:szCs w:val="28"/>
          <w:u w:val="single"/>
        </w:rPr>
      </w:pPr>
    </w:p>
    <w:p w14:paraId="15F0BFDB" w14:textId="7B1220C1" w:rsidR="002A0555" w:rsidRPr="00353FA4" w:rsidRDefault="005F50F4">
      <w:pPr>
        <w:jc w:val="center"/>
        <w:rPr>
          <w:rFonts w:ascii="Arial" w:hAnsi="Arial" w:cs="Arial"/>
          <w:b/>
          <w:iCs/>
          <w:sz w:val="28"/>
          <w:szCs w:val="28"/>
          <w:u w:val="single"/>
        </w:rPr>
      </w:pPr>
      <w:r w:rsidRPr="00353FA4">
        <w:rPr>
          <w:rFonts w:ascii="Arial" w:hAnsi="Arial" w:cs="Arial"/>
          <w:b/>
          <w:iCs/>
          <w:sz w:val="28"/>
          <w:szCs w:val="28"/>
          <w:u w:val="single"/>
        </w:rPr>
        <w:t xml:space="preserve">The impact of digital transformation within the hospitality industry: A Case Study of </w:t>
      </w:r>
      <w:proofErr w:type="spellStart"/>
      <w:r w:rsidRPr="00353FA4">
        <w:rPr>
          <w:rFonts w:ascii="Arial" w:hAnsi="Arial" w:cs="Arial"/>
          <w:b/>
          <w:iCs/>
          <w:sz w:val="28"/>
          <w:szCs w:val="28"/>
          <w:u w:val="single"/>
        </w:rPr>
        <w:t>Voco</w:t>
      </w:r>
      <w:proofErr w:type="spellEnd"/>
      <w:r w:rsidRPr="00353FA4">
        <w:rPr>
          <w:rFonts w:ascii="Arial" w:hAnsi="Arial" w:cs="Arial"/>
          <w:b/>
          <w:iCs/>
          <w:sz w:val="28"/>
          <w:szCs w:val="28"/>
          <w:u w:val="single"/>
        </w:rPr>
        <w:t xml:space="preserve"> Grand Central Hotel Glasgow</w:t>
      </w:r>
    </w:p>
    <w:p w14:paraId="4FFCECC1" w14:textId="77777777" w:rsidR="002A0555" w:rsidRPr="002C3360" w:rsidRDefault="002A0555">
      <w:pPr>
        <w:jc w:val="center"/>
        <w:rPr>
          <w:b/>
          <w:sz w:val="28"/>
          <w:szCs w:val="28"/>
          <w:u w:val="single"/>
        </w:rPr>
      </w:pPr>
    </w:p>
    <w:p w14:paraId="35138ACB" w14:textId="77777777" w:rsidR="002A0555" w:rsidRPr="002C3360" w:rsidRDefault="002A0555">
      <w:pPr>
        <w:jc w:val="center"/>
        <w:rPr>
          <w:b/>
          <w:sz w:val="28"/>
          <w:szCs w:val="28"/>
          <w:u w:val="single"/>
        </w:rPr>
      </w:pPr>
    </w:p>
    <w:p w14:paraId="49C0700D" w14:textId="77777777" w:rsidR="002A0555" w:rsidRPr="002C3360" w:rsidRDefault="002A0555">
      <w:pPr>
        <w:jc w:val="center"/>
        <w:rPr>
          <w:b/>
          <w:sz w:val="28"/>
          <w:szCs w:val="28"/>
          <w:u w:val="single"/>
        </w:rPr>
      </w:pPr>
    </w:p>
    <w:p w14:paraId="7697888C" w14:textId="77777777" w:rsidR="002A0555" w:rsidRPr="002C3360" w:rsidRDefault="002A0555">
      <w:pPr>
        <w:jc w:val="center"/>
        <w:rPr>
          <w:b/>
          <w:sz w:val="28"/>
          <w:szCs w:val="28"/>
          <w:u w:val="single"/>
        </w:rPr>
      </w:pPr>
    </w:p>
    <w:p w14:paraId="2E5E5D4B" w14:textId="77777777" w:rsidR="002A0555" w:rsidRPr="002C3360" w:rsidRDefault="002A0555">
      <w:pPr>
        <w:jc w:val="center"/>
        <w:rPr>
          <w:b/>
          <w:sz w:val="28"/>
          <w:szCs w:val="28"/>
          <w:u w:val="single"/>
        </w:rPr>
      </w:pPr>
    </w:p>
    <w:p w14:paraId="752DD897" w14:textId="77777777" w:rsidR="002A0555" w:rsidRPr="002C3360" w:rsidRDefault="00D531AD">
      <w:pPr>
        <w:jc w:val="center"/>
        <w:rPr>
          <w:b/>
          <w:sz w:val="28"/>
          <w:szCs w:val="28"/>
          <w:u w:val="single"/>
        </w:rPr>
      </w:pPr>
      <w:r w:rsidRPr="002C3360">
        <w:rPr>
          <w:b/>
          <w:sz w:val="28"/>
          <w:szCs w:val="28"/>
          <w:u w:val="single"/>
        </w:rPr>
        <w:t xml:space="preserve">Student Name: Cornelia Dumitrescu </w:t>
      </w:r>
    </w:p>
    <w:p w14:paraId="7ADB0A98" w14:textId="3131E5D9" w:rsidR="002A0555" w:rsidRDefault="00D531AD">
      <w:pPr>
        <w:jc w:val="center"/>
        <w:rPr>
          <w:b/>
          <w:sz w:val="28"/>
          <w:szCs w:val="28"/>
          <w:u w:val="single"/>
        </w:rPr>
      </w:pPr>
      <w:r w:rsidRPr="002C3360">
        <w:rPr>
          <w:b/>
          <w:sz w:val="28"/>
          <w:szCs w:val="28"/>
          <w:u w:val="single"/>
        </w:rPr>
        <w:t>Student ID:</w:t>
      </w:r>
      <w:r w:rsidR="005F50F4">
        <w:rPr>
          <w:b/>
          <w:sz w:val="28"/>
          <w:szCs w:val="28"/>
          <w:u w:val="single"/>
        </w:rPr>
        <w:t xml:space="preserve"> 2114996</w:t>
      </w:r>
    </w:p>
    <w:p w14:paraId="7E8EE80D" w14:textId="5737C6F6" w:rsidR="005F50F4" w:rsidRPr="002C3360" w:rsidRDefault="005F50F4">
      <w:pPr>
        <w:jc w:val="center"/>
        <w:rPr>
          <w:b/>
          <w:sz w:val="28"/>
          <w:szCs w:val="28"/>
          <w:u w:val="single"/>
        </w:rPr>
      </w:pPr>
      <w:r>
        <w:rPr>
          <w:b/>
          <w:sz w:val="28"/>
          <w:szCs w:val="28"/>
          <w:u w:val="single"/>
        </w:rPr>
        <w:t>Project supervisor Name: Maggie – Lan Zhang</w:t>
      </w:r>
    </w:p>
    <w:p w14:paraId="40325F3B" w14:textId="7509E268" w:rsidR="002A0555" w:rsidRPr="002C3360" w:rsidRDefault="00D531AD">
      <w:pPr>
        <w:jc w:val="center"/>
        <w:rPr>
          <w:b/>
          <w:sz w:val="28"/>
          <w:szCs w:val="28"/>
          <w:u w:val="single"/>
        </w:rPr>
      </w:pPr>
      <w:r w:rsidRPr="002C3360">
        <w:rPr>
          <w:b/>
          <w:sz w:val="28"/>
          <w:szCs w:val="28"/>
          <w:u w:val="single"/>
        </w:rPr>
        <w:t xml:space="preserve">Submission Date: </w:t>
      </w:r>
      <w:r w:rsidR="005F50F4">
        <w:rPr>
          <w:b/>
          <w:sz w:val="28"/>
          <w:szCs w:val="28"/>
          <w:u w:val="single"/>
        </w:rPr>
        <w:t>15 November 2024</w:t>
      </w:r>
    </w:p>
    <w:p w14:paraId="677C3791" w14:textId="77777777" w:rsidR="002A0555" w:rsidRDefault="002A0555">
      <w:pPr>
        <w:rPr>
          <w:b/>
        </w:rPr>
      </w:pPr>
    </w:p>
    <w:p w14:paraId="236CAD6A" w14:textId="77777777" w:rsidR="002A0555" w:rsidRDefault="002A0555">
      <w:pPr>
        <w:rPr>
          <w:b/>
        </w:rPr>
      </w:pPr>
    </w:p>
    <w:p w14:paraId="1B457907" w14:textId="77777777" w:rsidR="002A0555" w:rsidRDefault="002A0555">
      <w:pPr>
        <w:rPr>
          <w:b/>
        </w:rPr>
      </w:pPr>
    </w:p>
    <w:p w14:paraId="5340B9E3" w14:textId="340E0E52" w:rsidR="002A0555" w:rsidRDefault="00353FA4">
      <w:pPr>
        <w:jc w:val="center"/>
        <w:rPr>
          <w:b/>
          <w:u w:val="single"/>
        </w:rPr>
      </w:pPr>
      <w: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t>.</w:t>
      </w:r>
    </w:p>
    <w:p w14:paraId="75282A14" w14:textId="77777777" w:rsidR="002A0555" w:rsidRDefault="002A0555">
      <w:pPr>
        <w:jc w:val="center"/>
        <w:rPr>
          <w:b/>
          <w:u w:val="single"/>
        </w:rPr>
      </w:pPr>
    </w:p>
    <w:p w14:paraId="20E341B2" w14:textId="77777777" w:rsidR="002A0555" w:rsidRDefault="002A0555">
      <w:pPr>
        <w:jc w:val="center"/>
        <w:rPr>
          <w:b/>
          <w:u w:val="single"/>
        </w:rPr>
      </w:pPr>
    </w:p>
    <w:p w14:paraId="495C0A07" w14:textId="77777777" w:rsidR="002A0555" w:rsidRDefault="002A0555">
      <w:pPr>
        <w:jc w:val="center"/>
        <w:rPr>
          <w:b/>
          <w:u w:val="single"/>
        </w:rPr>
      </w:pPr>
    </w:p>
    <w:p w14:paraId="6AF98981" w14:textId="310A8161" w:rsidR="002A0555" w:rsidRDefault="00D531AD" w:rsidP="005F50F4">
      <w:pPr>
        <w:rPr>
          <w:b/>
          <w:i/>
        </w:rPr>
      </w:pPr>
      <w:r>
        <w:br w:type="page"/>
      </w:r>
    </w:p>
    <w:p w14:paraId="021D0756" w14:textId="77777777" w:rsidR="002A0555" w:rsidRPr="00353FA4" w:rsidRDefault="00D531AD">
      <w:pPr>
        <w:jc w:val="center"/>
        <w:rPr>
          <w:b/>
          <w:color w:val="0D0D0D" w:themeColor="text1" w:themeTint="F2"/>
          <w:sz w:val="32"/>
          <w:szCs w:val="32"/>
        </w:rPr>
      </w:pPr>
      <w:r w:rsidRPr="00353FA4">
        <w:rPr>
          <w:b/>
          <w:color w:val="0D0D0D" w:themeColor="text1" w:themeTint="F2"/>
          <w:sz w:val="32"/>
          <w:szCs w:val="32"/>
        </w:rPr>
        <w:lastRenderedPageBreak/>
        <w:t>Executive Summary</w:t>
      </w:r>
    </w:p>
    <w:p w14:paraId="60E5DB00" w14:textId="77777777" w:rsidR="00353FA4" w:rsidRPr="005F50F4" w:rsidRDefault="00353FA4">
      <w:pPr>
        <w:jc w:val="center"/>
        <w:rPr>
          <w:b/>
          <w:color w:val="0D0D0D" w:themeColor="text1" w:themeTint="F2"/>
        </w:rPr>
      </w:pPr>
    </w:p>
    <w:p w14:paraId="2EAF3041" w14:textId="77777777" w:rsidR="002A0555" w:rsidRPr="005F50F4" w:rsidRDefault="00D531AD">
      <w:pPr>
        <w:rPr>
          <w:color w:val="0D0D0D" w:themeColor="text1" w:themeTint="F2"/>
        </w:rPr>
      </w:pPr>
      <w:r w:rsidRPr="005F50F4">
        <w:rPr>
          <w:color w:val="0D0D0D" w:themeColor="text1" w:themeTint="F2"/>
        </w:rPr>
        <w:t xml:space="preserve">In the present time the hospitality industry has been witnessing a lot of changes and due to the changes in terms of strategies and resources for digitalisation. In the present research an in-depth examination has been conducted on the influence of digital transformation on the hospitality industry with specific focus on </w:t>
      </w:r>
      <w:proofErr w:type="spellStart"/>
      <w:r w:rsidRPr="005F50F4">
        <w:rPr>
          <w:b/>
          <w:i/>
          <w:color w:val="0D0D0D" w:themeColor="text1" w:themeTint="F2"/>
        </w:rPr>
        <w:t>Voco</w:t>
      </w:r>
      <w:proofErr w:type="spellEnd"/>
      <w:r w:rsidRPr="005F50F4">
        <w:rPr>
          <w:b/>
          <w:i/>
          <w:color w:val="0D0D0D" w:themeColor="text1" w:themeTint="F2"/>
        </w:rPr>
        <w:t xml:space="preserve"> Grand Central Hotel </w:t>
      </w:r>
      <w:r w:rsidRPr="005F50F4">
        <w:rPr>
          <w:color w:val="0D0D0D" w:themeColor="text1" w:themeTint="F2"/>
        </w:rPr>
        <w:t xml:space="preserve">in Glasgow. The aim of this such project is to evaluate the overall impact on the performance of the employees and the growth of the company in terms of revenue and profit margins. The finding from this research work also indicates that digital transformation has been a crucial thing for the organisations to maintain high competitiveness and resilience at the same time. There are certain factors which are driving the prospect of transformation which also include customer centric approaches and sustainability for the organisation. Digital transformation has been one of the major aspects which has been focused throughout this project along with the challenges in the way of implementing digital transformation within the choosing hospitality brand. The gap in the research work will also be focused in this research work for better clarity and transparency within the work. The case study approach which has been taken for this project has also helped in diving deeper into the unexplored aspects of digital transformation in the hospitality industry. </w:t>
      </w:r>
    </w:p>
    <w:p w14:paraId="11DB086F" w14:textId="77777777" w:rsidR="002A0555" w:rsidRDefault="002A0555">
      <w:pPr>
        <w:rPr>
          <w:b/>
        </w:rPr>
      </w:pPr>
    </w:p>
    <w:p w14:paraId="1ADF3423" w14:textId="77777777" w:rsidR="002A0555" w:rsidRDefault="002A0555">
      <w:pPr>
        <w:jc w:val="center"/>
        <w:rPr>
          <w:b/>
        </w:rPr>
      </w:pPr>
    </w:p>
    <w:p w14:paraId="7FDFE3D3" w14:textId="77777777" w:rsidR="002A0555" w:rsidRDefault="00D531AD">
      <w:pPr>
        <w:pStyle w:val="Heading1"/>
        <w:jc w:val="center"/>
      </w:pPr>
      <w:bookmarkStart w:id="0" w:name="_heading=h.gjdgxs" w:colFirst="0" w:colLast="0"/>
      <w:bookmarkEnd w:id="0"/>
      <w:r>
        <w:br w:type="page"/>
      </w:r>
    </w:p>
    <w:p w14:paraId="4B340FEF" w14:textId="77777777" w:rsidR="002A0555" w:rsidRDefault="00D531AD">
      <w:pPr>
        <w:jc w:val="center"/>
      </w:pPr>
      <w:r>
        <w:rPr>
          <w:b/>
        </w:rPr>
        <w:lastRenderedPageBreak/>
        <w:t xml:space="preserve">Table of contents </w:t>
      </w:r>
    </w:p>
    <w:sdt>
      <w:sdtPr>
        <w:id w:val="1771276727"/>
        <w:docPartObj>
          <w:docPartGallery w:val="Table of Contents"/>
          <w:docPartUnique/>
        </w:docPartObj>
      </w:sdtPr>
      <w:sdtContent>
        <w:p w14:paraId="27542E73" w14:textId="77777777" w:rsidR="002A0555" w:rsidRDefault="00D531AD">
          <w:pPr>
            <w:widowControl w:val="0"/>
            <w:tabs>
              <w:tab w:val="right" w:pos="12000"/>
            </w:tabs>
            <w:spacing w:before="60"/>
            <w:rPr>
              <w:color w:val="000000"/>
            </w:rPr>
          </w:pPr>
          <w:r>
            <w:fldChar w:fldCharType="begin"/>
          </w:r>
          <w:r>
            <w:instrText xml:space="preserve"> TOC \h \u \z \t "Heading 1,1,Heading 2,2,Heading 3,3,Heading 4,4,Heading 5,5,Heading 6,6,"</w:instrText>
          </w:r>
          <w:r>
            <w:fldChar w:fldCharType="separate"/>
          </w:r>
          <w:hyperlink w:anchor="_heading=h.30j0zll">
            <w:r>
              <w:rPr>
                <w:color w:val="000000"/>
              </w:rPr>
              <w:t>1. Introduction</w:t>
            </w:r>
            <w:r>
              <w:rPr>
                <w:color w:val="000000"/>
              </w:rPr>
              <w:tab/>
              <w:t>3</w:t>
            </w:r>
          </w:hyperlink>
        </w:p>
        <w:p w14:paraId="6386B775" w14:textId="77777777" w:rsidR="002A0555" w:rsidRDefault="00D531AD">
          <w:pPr>
            <w:widowControl w:val="0"/>
            <w:tabs>
              <w:tab w:val="right" w:pos="12000"/>
            </w:tabs>
            <w:spacing w:before="60"/>
            <w:ind w:left="360"/>
            <w:rPr>
              <w:color w:val="000000"/>
            </w:rPr>
          </w:pPr>
          <w:hyperlink w:anchor="_heading=h.1fob9te">
            <w:r>
              <w:rPr>
                <w:color w:val="000000"/>
              </w:rPr>
              <w:t>1.1 Aims and Objectives</w:t>
            </w:r>
            <w:r>
              <w:rPr>
                <w:color w:val="000000"/>
              </w:rPr>
              <w:tab/>
              <w:t>3</w:t>
            </w:r>
          </w:hyperlink>
        </w:p>
        <w:p w14:paraId="423900DC" w14:textId="77777777" w:rsidR="002A0555" w:rsidRDefault="00D531AD">
          <w:pPr>
            <w:widowControl w:val="0"/>
            <w:tabs>
              <w:tab w:val="right" w:pos="12000"/>
            </w:tabs>
            <w:spacing w:before="60"/>
            <w:ind w:left="360"/>
            <w:rPr>
              <w:color w:val="000000"/>
            </w:rPr>
          </w:pPr>
          <w:hyperlink w:anchor="_heading=h.3znysh7">
            <w:r>
              <w:rPr>
                <w:color w:val="000000"/>
              </w:rPr>
              <w:t>Objectives</w:t>
            </w:r>
            <w:r>
              <w:rPr>
                <w:color w:val="000000"/>
              </w:rPr>
              <w:tab/>
              <w:t>3</w:t>
            </w:r>
          </w:hyperlink>
        </w:p>
        <w:p w14:paraId="1FE2CD58" w14:textId="77777777" w:rsidR="002A0555" w:rsidRDefault="00D531AD">
          <w:pPr>
            <w:widowControl w:val="0"/>
            <w:tabs>
              <w:tab w:val="right" w:pos="12000"/>
            </w:tabs>
            <w:spacing w:before="60"/>
            <w:ind w:left="360"/>
            <w:rPr>
              <w:color w:val="000000"/>
            </w:rPr>
          </w:pPr>
          <w:hyperlink w:anchor="_heading=h.2et92p0">
            <w:r>
              <w:rPr>
                <w:color w:val="000000"/>
              </w:rPr>
              <w:t>1.2 Research Questions</w:t>
            </w:r>
            <w:r>
              <w:rPr>
                <w:color w:val="000000"/>
              </w:rPr>
              <w:tab/>
              <w:t>3</w:t>
            </w:r>
          </w:hyperlink>
        </w:p>
        <w:p w14:paraId="5AEC5F24" w14:textId="77777777" w:rsidR="002A0555" w:rsidRDefault="00D531AD">
          <w:pPr>
            <w:widowControl w:val="0"/>
            <w:tabs>
              <w:tab w:val="right" w:pos="12000"/>
            </w:tabs>
            <w:spacing w:before="60"/>
            <w:ind w:left="360"/>
            <w:rPr>
              <w:color w:val="000000"/>
            </w:rPr>
          </w:pPr>
          <w:hyperlink w:anchor="_heading=h.tyjcwt">
            <w:r>
              <w:rPr>
                <w:color w:val="000000"/>
              </w:rPr>
              <w:t>1.3. Background Information</w:t>
            </w:r>
            <w:r>
              <w:rPr>
                <w:color w:val="000000"/>
              </w:rPr>
              <w:tab/>
              <w:t>3</w:t>
            </w:r>
          </w:hyperlink>
        </w:p>
        <w:p w14:paraId="390ACE6E" w14:textId="77777777" w:rsidR="002A0555" w:rsidRDefault="00D531AD">
          <w:pPr>
            <w:widowControl w:val="0"/>
            <w:tabs>
              <w:tab w:val="right" w:pos="12000"/>
            </w:tabs>
            <w:spacing w:before="60"/>
            <w:ind w:left="360"/>
            <w:rPr>
              <w:color w:val="000000"/>
            </w:rPr>
          </w:pPr>
          <w:hyperlink w:anchor="_heading=h.3dy6vkm">
            <w:r>
              <w:rPr>
                <w:color w:val="000000"/>
              </w:rPr>
              <w:t>1.3.1 Overview of the case study hotel brand</w:t>
            </w:r>
            <w:r>
              <w:rPr>
                <w:color w:val="000000"/>
              </w:rPr>
              <w:tab/>
              <w:t>3</w:t>
            </w:r>
          </w:hyperlink>
        </w:p>
        <w:p w14:paraId="6E9E3071" w14:textId="77777777" w:rsidR="002A0555" w:rsidRDefault="00D531AD">
          <w:pPr>
            <w:widowControl w:val="0"/>
            <w:tabs>
              <w:tab w:val="right" w:pos="12000"/>
            </w:tabs>
            <w:spacing w:before="60"/>
            <w:ind w:left="360"/>
            <w:rPr>
              <w:color w:val="000000"/>
            </w:rPr>
          </w:pPr>
          <w:hyperlink w:anchor="_heading=h.1t3h5sf">
            <w:r>
              <w:rPr>
                <w:color w:val="000000"/>
              </w:rPr>
              <w:t>1.4. Scope and Organisation</w:t>
            </w:r>
            <w:r>
              <w:rPr>
                <w:color w:val="000000"/>
              </w:rPr>
              <w:tab/>
              <w:t>4</w:t>
            </w:r>
          </w:hyperlink>
        </w:p>
        <w:p w14:paraId="45B56120" w14:textId="77777777" w:rsidR="002A0555" w:rsidRDefault="00D531AD">
          <w:pPr>
            <w:widowControl w:val="0"/>
            <w:tabs>
              <w:tab w:val="right" w:pos="12000"/>
            </w:tabs>
            <w:spacing w:before="60"/>
            <w:rPr>
              <w:color w:val="000000"/>
            </w:rPr>
          </w:pPr>
          <w:hyperlink w:anchor="_heading=h.4d34og8">
            <w:r>
              <w:rPr>
                <w:color w:val="000000"/>
              </w:rPr>
              <w:t>2. Literature Review</w:t>
            </w:r>
            <w:r>
              <w:rPr>
                <w:color w:val="000000"/>
              </w:rPr>
              <w:tab/>
              <w:t>5</w:t>
            </w:r>
          </w:hyperlink>
        </w:p>
        <w:p w14:paraId="5A5BEF0D" w14:textId="77777777" w:rsidR="002A0555" w:rsidRDefault="00D531AD">
          <w:pPr>
            <w:widowControl w:val="0"/>
            <w:tabs>
              <w:tab w:val="right" w:pos="12000"/>
            </w:tabs>
            <w:spacing w:before="60"/>
            <w:ind w:left="360"/>
            <w:rPr>
              <w:color w:val="000000"/>
            </w:rPr>
          </w:pPr>
          <w:hyperlink w:anchor="_heading=h.2s8eyo1">
            <w:r>
              <w:rPr>
                <w:color w:val="000000"/>
              </w:rPr>
              <w:t>2.1 Factors that influence the hospitality sector to adopt digital transformation</w:t>
            </w:r>
            <w:r>
              <w:rPr>
                <w:color w:val="000000"/>
              </w:rPr>
              <w:tab/>
              <w:t>5</w:t>
            </w:r>
          </w:hyperlink>
        </w:p>
        <w:p w14:paraId="13EEAB2E" w14:textId="77777777" w:rsidR="002A0555" w:rsidRDefault="00D531AD">
          <w:pPr>
            <w:widowControl w:val="0"/>
            <w:tabs>
              <w:tab w:val="right" w:pos="12000"/>
            </w:tabs>
            <w:spacing w:before="60"/>
            <w:ind w:left="360"/>
            <w:rPr>
              <w:color w:val="000000"/>
            </w:rPr>
          </w:pPr>
          <w:hyperlink w:anchor="_heading=h.jc7c7rhi5w71">
            <w:r>
              <w:rPr>
                <w:color w:val="000000"/>
              </w:rPr>
              <w:t>2.1.1 Digital Transformation</w:t>
            </w:r>
            <w:r>
              <w:rPr>
                <w:color w:val="000000"/>
              </w:rPr>
              <w:tab/>
              <w:t>5</w:t>
            </w:r>
          </w:hyperlink>
        </w:p>
        <w:p w14:paraId="4629B4F0" w14:textId="77777777" w:rsidR="002A0555" w:rsidRDefault="00D531AD">
          <w:pPr>
            <w:widowControl w:val="0"/>
            <w:tabs>
              <w:tab w:val="right" w:pos="12000"/>
            </w:tabs>
            <w:spacing w:before="60"/>
            <w:ind w:left="360"/>
            <w:rPr>
              <w:color w:val="000000"/>
            </w:rPr>
          </w:pPr>
          <w:hyperlink w:anchor="_heading=h.t08lvz6z1n7v">
            <w:r>
              <w:rPr>
                <w:color w:val="000000"/>
              </w:rPr>
              <w:t>2.1.2 Factors influencing the hospitality sector in adopting digital transformation</w:t>
            </w:r>
            <w:r>
              <w:rPr>
                <w:color w:val="000000"/>
              </w:rPr>
              <w:tab/>
              <w:t>5</w:t>
            </w:r>
          </w:hyperlink>
        </w:p>
        <w:p w14:paraId="490F41FD" w14:textId="77777777" w:rsidR="002A0555" w:rsidRDefault="00D531AD">
          <w:pPr>
            <w:widowControl w:val="0"/>
            <w:tabs>
              <w:tab w:val="right" w:pos="12000"/>
            </w:tabs>
            <w:spacing w:before="60"/>
            <w:ind w:left="360"/>
            <w:rPr>
              <w:color w:val="000000"/>
            </w:rPr>
          </w:pPr>
          <w:hyperlink w:anchor="_heading=h.17dp8vu">
            <w:r>
              <w:rPr>
                <w:color w:val="000000"/>
              </w:rPr>
              <w:t>2.2 Impact of digital transformation on the performance level of the hospitality industry</w:t>
            </w:r>
            <w:r>
              <w:rPr>
                <w:color w:val="000000"/>
              </w:rPr>
              <w:tab/>
              <w:t>6</w:t>
            </w:r>
          </w:hyperlink>
        </w:p>
        <w:p w14:paraId="696368D7" w14:textId="77777777" w:rsidR="002A0555" w:rsidRDefault="00D531AD">
          <w:pPr>
            <w:widowControl w:val="0"/>
            <w:tabs>
              <w:tab w:val="right" w:pos="12000"/>
            </w:tabs>
            <w:spacing w:before="60"/>
            <w:ind w:left="360"/>
            <w:rPr>
              <w:color w:val="000000"/>
            </w:rPr>
          </w:pPr>
          <w:hyperlink w:anchor="_heading=h.ex64qwr4xadi">
            <w:r>
              <w:rPr>
                <w:color w:val="000000"/>
              </w:rPr>
              <w:t>2.2.1 Positive impact of digital transformation</w:t>
            </w:r>
            <w:r>
              <w:rPr>
                <w:color w:val="000000"/>
              </w:rPr>
              <w:tab/>
              <w:t>6</w:t>
            </w:r>
          </w:hyperlink>
        </w:p>
        <w:p w14:paraId="25B9E975" w14:textId="77777777" w:rsidR="002A0555" w:rsidRDefault="00D531AD">
          <w:pPr>
            <w:widowControl w:val="0"/>
            <w:tabs>
              <w:tab w:val="right" w:pos="12000"/>
            </w:tabs>
            <w:spacing w:before="60"/>
            <w:ind w:left="360"/>
            <w:rPr>
              <w:color w:val="000000"/>
            </w:rPr>
          </w:pPr>
          <w:hyperlink w:anchor="_heading=h.u3eid31h9dp4">
            <w:r>
              <w:rPr>
                <w:color w:val="000000"/>
              </w:rPr>
              <w:t>2.2.2 Negative impact of digital transformation</w:t>
            </w:r>
            <w:r>
              <w:rPr>
                <w:color w:val="000000"/>
              </w:rPr>
              <w:tab/>
              <w:t>6</w:t>
            </w:r>
          </w:hyperlink>
        </w:p>
        <w:p w14:paraId="683DEFD0" w14:textId="77777777" w:rsidR="002A0555" w:rsidRDefault="00D531AD">
          <w:pPr>
            <w:widowControl w:val="0"/>
            <w:tabs>
              <w:tab w:val="right" w:pos="12000"/>
            </w:tabs>
            <w:spacing w:before="60"/>
            <w:ind w:left="360"/>
            <w:rPr>
              <w:color w:val="000000"/>
            </w:rPr>
          </w:pPr>
          <w:hyperlink w:anchor="_heading=h.3rdcrjn">
            <w:r>
              <w:rPr>
                <w:color w:val="000000"/>
              </w:rPr>
              <w:t>2.2.3 Recommendation for enhancing the successful digital transformation in the hospitality industry</w:t>
            </w:r>
            <w:r>
              <w:rPr>
                <w:color w:val="000000"/>
              </w:rPr>
              <w:tab/>
              <w:t>7</w:t>
            </w:r>
          </w:hyperlink>
        </w:p>
        <w:p w14:paraId="2B25F540" w14:textId="77777777" w:rsidR="002A0555" w:rsidRDefault="00D531AD">
          <w:pPr>
            <w:widowControl w:val="0"/>
            <w:tabs>
              <w:tab w:val="right" w:pos="12000"/>
            </w:tabs>
            <w:spacing w:before="60"/>
            <w:ind w:left="360"/>
            <w:rPr>
              <w:color w:val="000000"/>
            </w:rPr>
          </w:pPr>
          <w:hyperlink w:anchor="_heading=h.26in1rg">
            <w:r>
              <w:rPr>
                <w:color w:val="000000"/>
              </w:rPr>
              <w:t>2.3 Literature Gap</w:t>
            </w:r>
            <w:r>
              <w:rPr>
                <w:color w:val="000000"/>
              </w:rPr>
              <w:tab/>
              <w:t>8</w:t>
            </w:r>
          </w:hyperlink>
        </w:p>
        <w:p w14:paraId="6A3E674C" w14:textId="77777777" w:rsidR="002A0555" w:rsidRDefault="00D531AD">
          <w:pPr>
            <w:widowControl w:val="0"/>
            <w:tabs>
              <w:tab w:val="right" w:pos="12000"/>
            </w:tabs>
            <w:spacing w:before="60"/>
            <w:rPr>
              <w:color w:val="000000"/>
            </w:rPr>
          </w:pPr>
          <w:hyperlink w:anchor="_heading=h.lnxbz9">
            <w:r>
              <w:rPr>
                <w:color w:val="000000"/>
              </w:rPr>
              <w:t>3. Methodology</w:t>
            </w:r>
            <w:r>
              <w:rPr>
                <w:color w:val="000000"/>
              </w:rPr>
              <w:tab/>
              <w:t>9</w:t>
            </w:r>
          </w:hyperlink>
        </w:p>
        <w:p w14:paraId="770DC0A6" w14:textId="77777777" w:rsidR="002A0555" w:rsidRDefault="00D531AD">
          <w:pPr>
            <w:widowControl w:val="0"/>
            <w:tabs>
              <w:tab w:val="right" w:pos="12000"/>
            </w:tabs>
            <w:spacing w:before="60"/>
            <w:ind w:left="360"/>
            <w:rPr>
              <w:color w:val="000000"/>
            </w:rPr>
          </w:pPr>
          <w:hyperlink w:anchor="_heading=h.35nkun2">
            <w:r>
              <w:rPr>
                <w:color w:val="000000"/>
              </w:rPr>
              <w:t>3.1 Research Design</w:t>
            </w:r>
            <w:r>
              <w:rPr>
                <w:color w:val="000000"/>
              </w:rPr>
              <w:tab/>
              <w:t>9</w:t>
            </w:r>
          </w:hyperlink>
        </w:p>
        <w:p w14:paraId="65A48BAD" w14:textId="77777777" w:rsidR="002A0555" w:rsidRDefault="00D531AD">
          <w:pPr>
            <w:widowControl w:val="0"/>
            <w:tabs>
              <w:tab w:val="right" w:pos="12000"/>
            </w:tabs>
            <w:spacing w:before="60"/>
            <w:ind w:left="360"/>
            <w:rPr>
              <w:color w:val="000000"/>
            </w:rPr>
          </w:pPr>
          <w:hyperlink w:anchor="_heading=h.1ksv4uv">
            <w:r>
              <w:rPr>
                <w:color w:val="000000"/>
              </w:rPr>
              <w:t>3.2 Research Strategy</w:t>
            </w:r>
            <w:r>
              <w:rPr>
                <w:color w:val="000000"/>
              </w:rPr>
              <w:tab/>
              <w:t>9</w:t>
            </w:r>
          </w:hyperlink>
        </w:p>
        <w:p w14:paraId="748F50EC" w14:textId="77777777" w:rsidR="002A0555" w:rsidRDefault="00D531AD">
          <w:pPr>
            <w:widowControl w:val="0"/>
            <w:tabs>
              <w:tab w:val="right" w:pos="12000"/>
            </w:tabs>
            <w:spacing w:before="60"/>
            <w:ind w:left="360"/>
            <w:rPr>
              <w:color w:val="000000"/>
            </w:rPr>
          </w:pPr>
          <w:hyperlink w:anchor="_heading=h.44sinio">
            <w:r>
              <w:rPr>
                <w:color w:val="000000"/>
              </w:rPr>
              <w:t>3.3 Data Collection Method</w:t>
            </w:r>
            <w:r>
              <w:rPr>
                <w:color w:val="000000"/>
              </w:rPr>
              <w:tab/>
              <w:t>9</w:t>
            </w:r>
          </w:hyperlink>
        </w:p>
        <w:p w14:paraId="39206F36" w14:textId="77777777" w:rsidR="002A0555" w:rsidRDefault="00D531AD">
          <w:pPr>
            <w:widowControl w:val="0"/>
            <w:tabs>
              <w:tab w:val="right" w:pos="12000"/>
            </w:tabs>
            <w:spacing w:before="60"/>
            <w:ind w:left="360"/>
            <w:rPr>
              <w:color w:val="000000"/>
            </w:rPr>
          </w:pPr>
          <w:hyperlink w:anchor="_heading=h.2jxsxqh">
            <w:r>
              <w:rPr>
                <w:color w:val="000000"/>
              </w:rPr>
              <w:t>3.4 Data Analysis</w:t>
            </w:r>
            <w:r>
              <w:rPr>
                <w:color w:val="000000"/>
              </w:rPr>
              <w:tab/>
              <w:t>9</w:t>
            </w:r>
          </w:hyperlink>
        </w:p>
        <w:p w14:paraId="2C573FAA" w14:textId="77777777" w:rsidR="002A0555" w:rsidRDefault="00D531AD">
          <w:pPr>
            <w:widowControl w:val="0"/>
            <w:tabs>
              <w:tab w:val="right" w:pos="12000"/>
            </w:tabs>
            <w:spacing w:before="60"/>
            <w:ind w:left="360"/>
            <w:rPr>
              <w:color w:val="000000"/>
            </w:rPr>
          </w:pPr>
          <w:hyperlink w:anchor="_heading=h.z337ya">
            <w:r>
              <w:rPr>
                <w:color w:val="000000"/>
              </w:rPr>
              <w:t>3.5 Ethics</w:t>
            </w:r>
            <w:r>
              <w:rPr>
                <w:color w:val="000000"/>
              </w:rPr>
              <w:tab/>
              <w:t>10</w:t>
            </w:r>
          </w:hyperlink>
        </w:p>
        <w:p w14:paraId="2A321674" w14:textId="77777777" w:rsidR="002A0555" w:rsidRDefault="00D531AD">
          <w:pPr>
            <w:widowControl w:val="0"/>
            <w:tabs>
              <w:tab w:val="right" w:pos="12000"/>
            </w:tabs>
            <w:spacing w:before="60"/>
            <w:rPr>
              <w:color w:val="000000"/>
            </w:rPr>
          </w:pPr>
          <w:hyperlink w:anchor="_heading=h.9d5gfxyec8e9">
            <w:r>
              <w:rPr>
                <w:color w:val="000000"/>
              </w:rPr>
              <w:t>4. Case Study Discussion</w:t>
            </w:r>
            <w:r>
              <w:rPr>
                <w:color w:val="000000"/>
              </w:rPr>
              <w:tab/>
              <w:t>11</w:t>
            </w:r>
          </w:hyperlink>
        </w:p>
        <w:p w14:paraId="5E9434BC" w14:textId="77777777" w:rsidR="002A0555" w:rsidRDefault="00D531AD">
          <w:pPr>
            <w:widowControl w:val="0"/>
            <w:tabs>
              <w:tab w:val="right" w:pos="12000"/>
            </w:tabs>
            <w:spacing w:before="60"/>
            <w:rPr>
              <w:color w:val="000000"/>
            </w:rPr>
          </w:pPr>
          <w:hyperlink w:anchor="_heading=h.tmzss4c6qdkm">
            <w:r>
              <w:rPr>
                <w:color w:val="000000"/>
              </w:rPr>
              <w:t>5. Theme Exploration</w:t>
            </w:r>
            <w:r>
              <w:rPr>
                <w:color w:val="000000"/>
              </w:rPr>
              <w:tab/>
              <w:t>16</w:t>
            </w:r>
          </w:hyperlink>
        </w:p>
        <w:p w14:paraId="76B7ECE8" w14:textId="77777777" w:rsidR="002A0555" w:rsidRDefault="00D531AD">
          <w:pPr>
            <w:widowControl w:val="0"/>
            <w:tabs>
              <w:tab w:val="right" w:pos="12000"/>
            </w:tabs>
            <w:spacing w:before="60"/>
            <w:rPr>
              <w:color w:val="000000"/>
            </w:rPr>
          </w:pPr>
          <w:hyperlink w:anchor="_heading=h.gidvglrhdypi">
            <w:r>
              <w:rPr>
                <w:color w:val="000000"/>
              </w:rPr>
              <w:t xml:space="preserve">6. Concussion and </w:t>
            </w:r>
          </w:hyperlink>
          <w:hyperlink w:anchor="_heading=h.gidvglrhdypi">
            <w:r>
              <w:t>R</w:t>
            </w:r>
          </w:hyperlink>
          <w:hyperlink w:anchor="_heading=h.gidvglrhdypi">
            <w:r>
              <w:rPr>
                <w:color w:val="000000"/>
              </w:rPr>
              <w:t>ecommendations</w:t>
            </w:r>
            <w:r>
              <w:rPr>
                <w:color w:val="000000"/>
              </w:rPr>
              <w:tab/>
              <w:t>24</w:t>
            </w:r>
          </w:hyperlink>
        </w:p>
        <w:p w14:paraId="09086D9B" w14:textId="77777777" w:rsidR="002A0555" w:rsidRDefault="00D531AD">
          <w:pPr>
            <w:widowControl w:val="0"/>
            <w:tabs>
              <w:tab w:val="right" w:pos="12000"/>
            </w:tabs>
            <w:spacing w:before="60"/>
            <w:rPr>
              <w:color w:val="000000"/>
            </w:rPr>
          </w:pPr>
          <w:hyperlink w:anchor="_heading=h.qcvufiexnxb">
            <w:r>
              <w:rPr>
                <w:color w:val="000000"/>
              </w:rPr>
              <w:t>7. Reflective Account</w:t>
            </w:r>
            <w:r>
              <w:rPr>
                <w:color w:val="000000"/>
              </w:rPr>
              <w:tab/>
              <w:t>26</w:t>
            </w:r>
          </w:hyperlink>
        </w:p>
        <w:p w14:paraId="23618763" w14:textId="77777777" w:rsidR="002A0555" w:rsidRDefault="00D531AD">
          <w:pPr>
            <w:widowControl w:val="0"/>
            <w:tabs>
              <w:tab w:val="right" w:pos="12000"/>
            </w:tabs>
            <w:spacing w:before="60"/>
            <w:rPr>
              <w:color w:val="000000"/>
            </w:rPr>
          </w:pPr>
          <w:hyperlink w:anchor="_heading=h.1y810tw">
            <w:r>
              <w:rPr>
                <w:color w:val="000000"/>
              </w:rPr>
              <w:t>8. References</w:t>
            </w:r>
            <w:r>
              <w:rPr>
                <w:color w:val="000000"/>
              </w:rPr>
              <w:tab/>
              <w:t>29</w:t>
            </w:r>
          </w:hyperlink>
          <w:r>
            <w:fldChar w:fldCharType="end"/>
          </w:r>
        </w:p>
      </w:sdtContent>
    </w:sdt>
    <w:p w14:paraId="6F939DA7" w14:textId="77777777" w:rsidR="002A0555" w:rsidRDefault="00D531AD">
      <w:r>
        <w:br w:type="page"/>
      </w:r>
    </w:p>
    <w:p w14:paraId="0D1414D2" w14:textId="77777777" w:rsidR="002A0555" w:rsidRDefault="00D531AD">
      <w:pPr>
        <w:pStyle w:val="Heading1"/>
      </w:pPr>
      <w:bookmarkStart w:id="1" w:name="_heading=h.30j0zll" w:colFirst="0" w:colLast="0"/>
      <w:bookmarkEnd w:id="1"/>
      <w:r>
        <w:lastRenderedPageBreak/>
        <w:t>1. Introduction</w:t>
      </w:r>
    </w:p>
    <w:p w14:paraId="566F6739" w14:textId="77777777" w:rsidR="002A0555" w:rsidRDefault="00D531AD">
      <w:pPr>
        <w:pStyle w:val="Heading2"/>
      </w:pPr>
      <w:bookmarkStart w:id="2" w:name="_heading=h.1fob9te" w:colFirst="0" w:colLast="0"/>
      <w:bookmarkEnd w:id="2"/>
      <w:r>
        <w:t>1.1 Aims and Objectives</w:t>
      </w:r>
    </w:p>
    <w:p w14:paraId="0AD7D29F" w14:textId="77777777" w:rsidR="002A0555" w:rsidRDefault="00D531AD">
      <w:pPr>
        <w:rPr>
          <w:color w:val="0E101A"/>
        </w:rPr>
      </w:pPr>
      <w:r>
        <w:rPr>
          <w:color w:val="0E101A"/>
        </w:rPr>
        <w:t xml:space="preserve">The research aims to “analyse the key impact of digital transformation within the hospitality industry by referring to </w:t>
      </w:r>
      <w:proofErr w:type="spellStart"/>
      <w:r>
        <w:rPr>
          <w:color w:val="0E101A"/>
        </w:rPr>
        <w:t>Voco</w:t>
      </w:r>
      <w:proofErr w:type="spellEnd"/>
      <w:r>
        <w:rPr>
          <w:color w:val="0E101A"/>
        </w:rPr>
        <w:t xml:space="preserve"> Grand Central Hotel, Glasgow”</w:t>
      </w:r>
    </w:p>
    <w:p w14:paraId="14B7DA3B" w14:textId="77777777" w:rsidR="002A0555" w:rsidRDefault="00D531AD">
      <w:pPr>
        <w:pStyle w:val="Heading2"/>
      </w:pPr>
      <w:bookmarkStart w:id="3" w:name="_heading=h.3znysh7" w:colFirst="0" w:colLast="0"/>
      <w:bookmarkEnd w:id="3"/>
      <w:r>
        <w:t xml:space="preserve">Objectives </w:t>
      </w:r>
    </w:p>
    <w:p w14:paraId="6C3BD34F" w14:textId="77777777" w:rsidR="002A0555" w:rsidRDefault="00D531AD">
      <w:pPr>
        <w:numPr>
          <w:ilvl w:val="0"/>
          <w:numId w:val="2"/>
        </w:numPr>
      </w:pPr>
      <w:r>
        <w:rPr>
          <w:color w:val="0E101A"/>
        </w:rPr>
        <w:t xml:space="preserve">To assess the key factors that persuade the hospitality sector to adopt digital transformation </w:t>
      </w:r>
    </w:p>
    <w:p w14:paraId="4E2681A6" w14:textId="77777777" w:rsidR="002A0555" w:rsidRDefault="00D531AD">
      <w:pPr>
        <w:numPr>
          <w:ilvl w:val="0"/>
          <w:numId w:val="2"/>
        </w:numPr>
      </w:pPr>
      <w:r>
        <w:rPr>
          <w:color w:val="0E101A"/>
        </w:rPr>
        <w:t xml:space="preserve">To evaluate the impact of digital transformation on the performance level of the hospitality industry more specifically </w:t>
      </w:r>
      <w:proofErr w:type="spellStart"/>
      <w:r>
        <w:rPr>
          <w:color w:val="0E101A"/>
        </w:rPr>
        <w:t>Voco</w:t>
      </w:r>
      <w:proofErr w:type="spellEnd"/>
      <w:r>
        <w:rPr>
          <w:color w:val="0E101A"/>
        </w:rPr>
        <w:t xml:space="preserve"> Grand Central Hotel</w:t>
      </w:r>
    </w:p>
    <w:p w14:paraId="36489233" w14:textId="77777777" w:rsidR="002A0555" w:rsidRDefault="00D531AD">
      <w:pPr>
        <w:numPr>
          <w:ilvl w:val="0"/>
          <w:numId w:val="2"/>
        </w:numPr>
      </w:pPr>
      <w:r>
        <w:rPr>
          <w:color w:val="0E101A"/>
        </w:rPr>
        <w:t xml:space="preserve">To deliver viable recommendations for enhancing the successful digital transformation of </w:t>
      </w:r>
      <w:proofErr w:type="spellStart"/>
      <w:r>
        <w:rPr>
          <w:color w:val="0E101A"/>
        </w:rPr>
        <w:t>Voco</w:t>
      </w:r>
      <w:proofErr w:type="spellEnd"/>
      <w:r>
        <w:rPr>
          <w:color w:val="0E101A"/>
        </w:rPr>
        <w:t xml:space="preserve"> Grand Central Hotel</w:t>
      </w:r>
    </w:p>
    <w:p w14:paraId="191D80A7" w14:textId="77777777" w:rsidR="002A0555" w:rsidRDefault="00D531AD">
      <w:pPr>
        <w:pStyle w:val="Heading2"/>
      </w:pPr>
      <w:bookmarkStart w:id="4" w:name="_heading=h.2et92p0" w:colFirst="0" w:colLast="0"/>
      <w:bookmarkEnd w:id="4"/>
      <w:r>
        <w:t>1.2 Research Questions</w:t>
      </w:r>
    </w:p>
    <w:p w14:paraId="1BDD3D25" w14:textId="77777777" w:rsidR="002A0555" w:rsidRDefault="00D531AD">
      <w:pPr>
        <w:numPr>
          <w:ilvl w:val="0"/>
          <w:numId w:val="3"/>
        </w:numPr>
      </w:pPr>
      <w:r>
        <w:rPr>
          <w:color w:val="0E101A"/>
        </w:rPr>
        <w:t xml:space="preserve">What are the influencing factors of digital transformation within the hospitality sector? </w:t>
      </w:r>
    </w:p>
    <w:p w14:paraId="117F69F2" w14:textId="77777777" w:rsidR="002A0555" w:rsidRDefault="00D531AD">
      <w:pPr>
        <w:numPr>
          <w:ilvl w:val="0"/>
          <w:numId w:val="3"/>
        </w:numPr>
      </w:pPr>
      <w:r>
        <w:rPr>
          <w:color w:val="0E101A"/>
        </w:rPr>
        <w:t xml:space="preserve">How does the digital transformation impact the performance level of </w:t>
      </w:r>
      <w:proofErr w:type="spellStart"/>
      <w:r>
        <w:rPr>
          <w:color w:val="0E101A"/>
        </w:rPr>
        <w:t>Voco</w:t>
      </w:r>
      <w:proofErr w:type="spellEnd"/>
      <w:r>
        <w:rPr>
          <w:color w:val="0E101A"/>
        </w:rPr>
        <w:t xml:space="preserve"> Grand Central Hotel within the hospitality sector?</w:t>
      </w:r>
    </w:p>
    <w:p w14:paraId="6010108D" w14:textId="77777777" w:rsidR="002A0555" w:rsidRDefault="00D531AD">
      <w:pPr>
        <w:numPr>
          <w:ilvl w:val="0"/>
          <w:numId w:val="3"/>
        </w:numPr>
      </w:pPr>
      <w:r>
        <w:rPr>
          <w:color w:val="0E101A"/>
        </w:rPr>
        <w:t xml:space="preserve">What are the key strategies for improving the digital transformation in </w:t>
      </w:r>
      <w:proofErr w:type="spellStart"/>
      <w:r>
        <w:rPr>
          <w:color w:val="0E101A"/>
        </w:rPr>
        <w:t>Voco</w:t>
      </w:r>
      <w:proofErr w:type="spellEnd"/>
      <w:r>
        <w:rPr>
          <w:color w:val="0E101A"/>
        </w:rPr>
        <w:t xml:space="preserve"> Grand Central Hotel Glasgow?</w:t>
      </w:r>
    </w:p>
    <w:p w14:paraId="6357CE6E" w14:textId="77777777" w:rsidR="002A0555" w:rsidRDefault="00D531AD">
      <w:pPr>
        <w:pStyle w:val="Heading2"/>
      </w:pPr>
      <w:bookmarkStart w:id="5" w:name="_heading=h.tyjcwt" w:colFirst="0" w:colLast="0"/>
      <w:bookmarkEnd w:id="5"/>
      <w:r>
        <w:t>1.3. Background Information</w:t>
      </w:r>
    </w:p>
    <w:p w14:paraId="3A9750AA" w14:textId="77777777" w:rsidR="002A0555" w:rsidRDefault="00D531AD">
      <w:r>
        <w:t xml:space="preserve">The concept of digital transformation is associated with the integration of digital technologies to enhance the performance level of the organisation. This transformation has a crucial role in helping the organisation foster improved business processes, better customer experiences and more which adds value to its competitive growth. </w:t>
      </w:r>
    </w:p>
    <w:p w14:paraId="59FE6984" w14:textId="77777777" w:rsidR="002A0555" w:rsidRDefault="00D531AD">
      <w:pPr>
        <w:pStyle w:val="Heading2"/>
      </w:pPr>
      <w:bookmarkStart w:id="6" w:name="_heading=h.3dy6vkm" w:colFirst="0" w:colLast="0"/>
      <w:bookmarkEnd w:id="6"/>
      <w:r>
        <w:t xml:space="preserve">1.3.1 Overview of the case study hotel brand </w:t>
      </w:r>
    </w:p>
    <w:p w14:paraId="1022CC0A" w14:textId="77777777" w:rsidR="002A0555" w:rsidRDefault="00D531AD">
      <w:proofErr w:type="spellStart"/>
      <w:r>
        <w:rPr>
          <w:b/>
          <w:i/>
        </w:rPr>
        <w:t>Voco</w:t>
      </w:r>
      <w:proofErr w:type="spellEnd"/>
      <w:r>
        <w:rPr>
          <w:b/>
          <w:i/>
        </w:rPr>
        <w:t xml:space="preserve"> Grand Central Hotel,</w:t>
      </w:r>
      <w:r>
        <w:t xml:space="preserve"> Glasgow is a well-known hospitality organisation in the UK formed in 1883. The organisation provides 24/7-hour room services, food and accommodation, business meeting rooms and banquet services. As of 2022, the company has been successful in generating a profit of around £5,140 million (Grand Central Glasgow Hotel, 2024). </w:t>
      </w:r>
    </w:p>
    <w:p w14:paraId="21FA625E" w14:textId="77777777" w:rsidR="002A0555" w:rsidRDefault="00D531AD">
      <w:pPr>
        <w:pStyle w:val="Heading2"/>
      </w:pPr>
      <w:bookmarkStart w:id="7" w:name="_heading=h.1t3h5sf" w:colFirst="0" w:colLast="0"/>
      <w:bookmarkEnd w:id="7"/>
      <w:r>
        <w:lastRenderedPageBreak/>
        <w:t xml:space="preserve">1.4. Scope and Organisation </w:t>
      </w:r>
    </w:p>
    <w:p w14:paraId="1D9C759C" w14:textId="77777777" w:rsidR="002A0555" w:rsidRDefault="00D531AD">
      <w:r>
        <w:rPr>
          <w:color w:val="0E101A"/>
        </w:rPr>
        <w:t>The</w:t>
      </w:r>
      <w:r>
        <w:rPr>
          <w:b/>
          <w:i/>
          <w:color w:val="0E101A"/>
        </w:rPr>
        <w:t xml:space="preserve"> scope </w:t>
      </w:r>
      <w:r>
        <w:rPr>
          <w:color w:val="0E101A"/>
        </w:rPr>
        <w:t xml:space="preserve">of the research is that the study revolves around the case study of </w:t>
      </w:r>
      <w:proofErr w:type="spellStart"/>
      <w:r>
        <w:rPr>
          <w:color w:val="0E101A"/>
        </w:rPr>
        <w:t>Voco</w:t>
      </w:r>
      <w:proofErr w:type="spellEnd"/>
      <w:r>
        <w:rPr>
          <w:color w:val="0E101A"/>
        </w:rPr>
        <w:t xml:space="preserve"> Grand Central Hotel, Glasgow which has been selected for analysing the impact made by digital transformation. It has been focused on exploring both the positive and negative impacts as well as the determination of key solutions for fostering successful transformation. The following</w:t>
      </w:r>
      <w:r>
        <w:rPr>
          <w:b/>
          <w:i/>
          <w:color w:val="0E101A"/>
        </w:rPr>
        <w:t xml:space="preserve"> structure</w:t>
      </w:r>
      <w:r>
        <w:rPr>
          <w:color w:val="0E101A"/>
        </w:rPr>
        <w:t xml:space="preserve"> will include the section literature review where multiple views and perspectives of the authors have been provided for forming the theoretical base of the study (</w:t>
      </w:r>
      <w:r>
        <w:rPr>
          <w:color w:val="222222"/>
        </w:rPr>
        <w:t xml:space="preserve">Post </w:t>
      </w:r>
      <w:r>
        <w:rPr>
          <w:i/>
          <w:color w:val="222222"/>
        </w:rPr>
        <w:t xml:space="preserve">et al., </w:t>
      </w:r>
      <w:r>
        <w:rPr>
          <w:color w:val="222222"/>
        </w:rPr>
        <w:t>2020)</w:t>
      </w:r>
      <w:r>
        <w:rPr>
          <w:color w:val="0E101A"/>
        </w:rPr>
        <w:t xml:space="preserve">. Another section includes the methodology which provides the key information associated with the selected case study strategy and the various techniques used for gathering and analysing information for meeting the key research aim, objectives and questions.  </w:t>
      </w:r>
    </w:p>
    <w:p w14:paraId="1658A3C3" w14:textId="77777777" w:rsidR="002A0555" w:rsidRDefault="002A0555"/>
    <w:p w14:paraId="618F2B42" w14:textId="77777777" w:rsidR="002A0555" w:rsidRDefault="00D531AD">
      <w:r>
        <w:br w:type="page"/>
      </w:r>
    </w:p>
    <w:p w14:paraId="4C7B5E63" w14:textId="77777777" w:rsidR="002A0555" w:rsidRDefault="00D531AD">
      <w:pPr>
        <w:pStyle w:val="Heading1"/>
      </w:pPr>
      <w:bookmarkStart w:id="8" w:name="_heading=h.4d34og8" w:colFirst="0" w:colLast="0"/>
      <w:bookmarkEnd w:id="8"/>
      <w:r>
        <w:lastRenderedPageBreak/>
        <w:t>2. Literature Review</w:t>
      </w:r>
    </w:p>
    <w:p w14:paraId="33E0ECE2" w14:textId="77777777" w:rsidR="002A0555" w:rsidRDefault="00D531AD">
      <w:pPr>
        <w:pStyle w:val="Heading2"/>
        <w:rPr>
          <w:i/>
        </w:rPr>
      </w:pPr>
      <w:bookmarkStart w:id="9" w:name="_heading=h.2s8eyo1" w:colFirst="0" w:colLast="0"/>
      <w:bookmarkEnd w:id="9"/>
      <w:r>
        <w:rPr>
          <w:i/>
        </w:rPr>
        <w:t xml:space="preserve">2.1 Factors that influence the hospitality sector to adopt digital transformation  </w:t>
      </w:r>
    </w:p>
    <w:p w14:paraId="56EC69AD" w14:textId="77777777" w:rsidR="002A0555" w:rsidRDefault="00D531AD">
      <w:pPr>
        <w:pStyle w:val="Heading2"/>
        <w:rPr>
          <w:i/>
        </w:rPr>
      </w:pPr>
      <w:bookmarkStart w:id="10" w:name="_heading=h.jc7c7rhi5w71" w:colFirst="0" w:colLast="0"/>
      <w:bookmarkEnd w:id="10"/>
      <w:r>
        <w:rPr>
          <w:i/>
        </w:rPr>
        <w:t xml:space="preserve">2.1.1 Digital Transformation </w:t>
      </w:r>
    </w:p>
    <w:p w14:paraId="469EE7F1" w14:textId="77777777" w:rsidR="002A0555" w:rsidRDefault="00D531AD">
      <w:r>
        <w:t xml:space="preserve">Digital transformation has gained significant importance in the hospitality sector. Plekhanov </w:t>
      </w:r>
      <w:r>
        <w:rPr>
          <w:i/>
        </w:rPr>
        <w:t xml:space="preserve">et al. </w:t>
      </w:r>
      <w:r>
        <w:t xml:space="preserve">(2023), have defined digital transformation as the integration of digital technologies in various areas of business which includes products, strategies and processes. The main motive behind bringing digital transformation is to introduce new products or services or to foster the needed improvement in the existing business model and product lines. </w:t>
      </w:r>
    </w:p>
    <w:p w14:paraId="5934D713" w14:textId="77777777" w:rsidR="002A0555" w:rsidRDefault="00D531AD">
      <w:r>
        <w:t xml:space="preserve">Similarly, Vial (2021), has defined digital transformation as the leveraging of digital technologies that align with the culture, business processes and customer services to cope with the changing market dynamics. The authors have also argued that digital transformation is associated with the processes that help the organisation adapt to changing customer and market expectations.  </w:t>
      </w:r>
    </w:p>
    <w:p w14:paraId="5B2BDB87" w14:textId="77777777" w:rsidR="002A0555" w:rsidRDefault="00D531AD">
      <w:pPr>
        <w:pStyle w:val="Heading2"/>
        <w:rPr>
          <w:i/>
        </w:rPr>
      </w:pPr>
      <w:bookmarkStart w:id="11" w:name="_heading=h.t08lvz6z1n7v" w:colFirst="0" w:colLast="0"/>
      <w:bookmarkEnd w:id="11"/>
      <w:r>
        <w:rPr>
          <w:i/>
        </w:rPr>
        <w:t xml:space="preserve">2.1.2 Factors influencing the hospitality sector in adopting digital transformation </w:t>
      </w:r>
    </w:p>
    <w:p w14:paraId="3C91ABE6" w14:textId="77777777" w:rsidR="002A0555" w:rsidRDefault="00D531AD">
      <w:r>
        <w:t xml:space="preserve">According to </w:t>
      </w:r>
      <w:proofErr w:type="spellStart"/>
      <w:r>
        <w:t>Alrawadieh</w:t>
      </w:r>
      <w:proofErr w:type="spellEnd"/>
      <w:r>
        <w:t xml:space="preserve"> </w:t>
      </w:r>
      <w:r>
        <w:rPr>
          <w:i/>
        </w:rPr>
        <w:t xml:space="preserve">et al. </w:t>
      </w:r>
      <w:r>
        <w:t xml:space="preserve">(2021), the main factor which drives the hospitality organisation to foster digital transformation includes the development of a customer-oriented approach. Digital technologies are paving a huge platform for organisations in developing personalised customer services as it is allowing companies to gain a better understanding of the needs of the targeted customers. Technology like Artificial Intelligence is influencing organisation to opt for digital transformation as it provides the key facility of gathering and analysing the data related to the needs, wants and behaviour of the customers. As the hospitality organisation serves many customers, the introduction of such technology is influencing it to foster digital transformation for developing better customer-centric approaches.  </w:t>
      </w:r>
    </w:p>
    <w:p w14:paraId="3B7C78F0" w14:textId="77777777" w:rsidR="002A0555" w:rsidRDefault="00D531AD">
      <w:proofErr w:type="spellStart"/>
      <w:r>
        <w:t>Alojail</w:t>
      </w:r>
      <w:proofErr w:type="spellEnd"/>
      <w:r>
        <w:t xml:space="preserve"> and Khan (2023), argued that the key factor driving the hospitality organisation to foster digital transformation includes the need to embrace a sustainable approach. Sustainability has become one of the most required aspects within the hospitality sector. Embracing digital transformation will allow the hospitality organisation to streamline the work processes, reduce paperwork, decrease waste and enhance energy consumption. Digital technologies like the Internet of Things help foster better resource allocation by providing real-time information and optimising work processes. This helps in fostering better inventory management leading to </w:t>
      </w:r>
      <w:r>
        <w:lastRenderedPageBreak/>
        <w:t xml:space="preserve">lower waste, automated working processes and proper allocation of resources which is imperative for reducing the environmental impact. These are the key factors which have been identified as the driving force of digital transformation in the hospitality industry. </w:t>
      </w:r>
    </w:p>
    <w:p w14:paraId="3138559F" w14:textId="77777777" w:rsidR="002A0555" w:rsidRDefault="00D531AD">
      <w:pPr>
        <w:pStyle w:val="Heading2"/>
        <w:rPr>
          <w:i/>
        </w:rPr>
      </w:pPr>
      <w:bookmarkStart w:id="12" w:name="_heading=h.17dp8vu" w:colFirst="0" w:colLast="0"/>
      <w:bookmarkEnd w:id="12"/>
      <w:r>
        <w:rPr>
          <w:i/>
        </w:rPr>
        <w:t xml:space="preserve">2.2 Impact of digital transformation on the performance level of the hospitality industry </w:t>
      </w:r>
    </w:p>
    <w:p w14:paraId="593984B6" w14:textId="77777777" w:rsidR="002A0555" w:rsidRDefault="00D531AD">
      <w:pPr>
        <w:pStyle w:val="Heading2"/>
        <w:rPr>
          <w:i/>
        </w:rPr>
      </w:pPr>
      <w:bookmarkStart w:id="13" w:name="_heading=h.ex64qwr4xadi" w:colFirst="0" w:colLast="0"/>
      <w:bookmarkEnd w:id="13"/>
      <w:r>
        <w:rPr>
          <w:i/>
        </w:rPr>
        <w:t>2.2.1 Positive impact of digital transformation</w:t>
      </w:r>
    </w:p>
    <w:p w14:paraId="0EA50CB1" w14:textId="77777777" w:rsidR="002A0555" w:rsidRDefault="00D531AD">
      <w:r>
        <w:t xml:space="preserve">The implementation of digital transformation impacts the performance level of the hospitality organisation positively. Wang and Xia (2023), claimed that the positive impact of digital transformation on the performance </w:t>
      </w:r>
      <w:r>
        <w:rPr>
          <w:color w:val="0E101A"/>
        </w:rPr>
        <w:t xml:space="preserve">level of the organisation is that it enhances revenue growth. The main reason is that digital transformation enhances the operational efficiency of the organisation by proving the benefits of automating repetitive tasks and workflows and developing streamlined business processes which decrease the operational cost. This in return helps in enhancing the revenue performance of the hospitality organisation. On the other hand, Zhao </w:t>
      </w:r>
      <w:r>
        <w:rPr>
          <w:i/>
          <w:color w:val="0E101A"/>
        </w:rPr>
        <w:t xml:space="preserve">et al. </w:t>
      </w:r>
      <w:r>
        <w:rPr>
          <w:color w:val="0E101A"/>
        </w:rPr>
        <w:t xml:space="preserve">(2024), argued that the positive impact of digital transformation is that it enhances the brand image and enhances innovative growth. Digital technologies like AI deliver the key benefits of tapping into the wider information and data associated with the targeted customers. This will enable the organisation to develop innovative products and services which resonate with the fulfilment of the customer’s needs. This will help the customers in gaining better experiences which will add value to the positive brand image growth of the hospitality organisations. Thus, this positive aspect of digital transformation enhances the competitive </w:t>
      </w:r>
      <w:r>
        <w:t xml:space="preserve">growth of the hospitality organisation. </w:t>
      </w:r>
    </w:p>
    <w:p w14:paraId="6CE49C38" w14:textId="77777777" w:rsidR="002A0555" w:rsidRDefault="00D531AD">
      <w:pPr>
        <w:pStyle w:val="Heading2"/>
        <w:rPr>
          <w:i/>
        </w:rPr>
      </w:pPr>
      <w:bookmarkStart w:id="14" w:name="_heading=h.u3eid31h9dp4" w:colFirst="0" w:colLast="0"/>
      <w:bookmarkEnd w:id="14"/>
      <w:r>
        <w:rPr>
          <w:i/>
        </w:rPr>
        <w:t xml:space="preserve">2.2.2 Negative impact of digital transformation </w:t>
      </w:r>
    </w:p>
    <w:p w14:paraId="1949F9D8" w14:textId="77777777" w:rsidR="002A0555" w:rsidRDefault="00D531AD">
      <w:pPr>
        <w:rPr>
          <w:color w:val="0E101A"/>
        </w:rPr>
      </w:pPr>
      <w:r>
        <w:rPr>
          <w:color w:val="0E101A"/>
        </w:rPr>
        <w:t xml:space="preserve">As argued by Li (2022), digital transformation comes with many key challenges which leave a negative impact on the smooth performance level of the organisation. One of the main challenges of digital transformation includes the requirement of reskilling the team members. The implementation of new digital technologies requires the development of a competent </w:t>
      </w:r>
      <w:r>
        <w:t xml:space="preserve">workforce. However, previous studies by Park </w:t>
      </w:r>
      <w:r>
        <w:rPr>
          <w:i/>
        </w:rPr>
        <w:t xml:space="preserve">et al. </w:t>
      </w:r>
      <w:r>
        <w:t xml:space="preserve">(2023), stated </w:t>
      </w:r>
      <w:r>
        <w:rPr>
          <w:color w:val="0E101A"/>
        </w:rPr>
        <w:t xml:space="preserve">that the lack of digital skills among the team members can hinder hospitality organisations from integrating digital technology which can hinder it in attaining the key opportunities for bringing innovative developments. This can lower the competitive growth of the organisation in the long run. Brunetti </w:t>
      </w:r>
      <w:r>
        <w:rPr>
          <w:i/>
          <w:color w:val="0E101A"/>
        </w:rPr>
        <w:t xml:space="preserve">et al. </w:t>
      </w:r>
      <w:r>
        <w:rPr>
          <w:color w:val="0E101A"/>
        </w:rPr>
        <w:t xml:space="preserve">(2020), claimed that the pitfall of digital transformation is also associated with </w:t>
      </w:r>
      <w:r>
        <w:rPr>
          <w:color w:val="0E101A"/>
        </w:rPr>
        <w:lastRenderedPageBreak/>
        <w:t xml:space="preserve">the emergence of data and security concerns. The usage of digital technologies is based on the wider sensitive data and information which can be misused by hospitality organisations. In many cases, it can include issues like cyber threats, malware attacks and more. This can hinder the positive brand image of the hospitality organisation as such cases can lead to gain loss of important and sensitive information and at the same time face legal repercussions. Therefore, the negative impact of digital transformation can hinder the successful growth of the hospitality organisation.   </w:t>
      </w:r>
    </w:p>
    <w:p w14:paraId="4602A3B8" w14:textId="77777777" w:rsidR="002A0555" w:rsidRDefault="00D531AD">
      <w:pPr>
        <w:pStyle w:val="Heading2"/>
        <w:rPr>
          <w:i/>
        </w:rPr>
      </w:pPr>
      <w:bookmarkStart w:id="15" w:name="_heading=h.3rdcrjn" w:colFirst="0" w:colLast="0"/>
      <w:bookmarkEnd w:id="15"/>
      <w:r>
        <w:rPr>
          <w:i/>
        </w:rPr>
        <w:t xml:space="preserve">2.2.3 Recommendation for enhancing the successful digital transformation in the hospitality industry </w:t>
      </w:r>
    </w:p>
    <w:p w14:paraId="6E4F91EC" w14:textId="77777777" w:rsidR="002A0555" w:rsidRDefault="00D531AD">
      <w:r>
        <w:t xml:space="preserve">To bring successful digital transformation in the hospitality sector, previous and current studies have found some of the viable solutions that can be embedded. Some of the key recommendations which can be implemented by the hospitality organisation are as follows: </w:t>
      </w:r>
    </w:p>
    <w:p w14:paraId="7D9E00E5" w14:textId="77777777" w:rsidR="002A0555" w:rsidRDefault="00D531AD">
      <w:pPr>
        <w:rPr>
          <w:i/>
          <w:color w:val="FF0000"/>
        </w:rPr>
      </w:pPr>
      <w:r>
        <w:t xml:space="preserve">Rêgo </w:t>
      </w:r>
      <w:r>
        <w:rPr>
          <w:i/>
        </w:rPr>
        <w:t xml:space="preserve">et al. </w:t>
      </w:r>
      <w:r>
        <w:t xml:space="preserve">(2024), claimed that the key recommendation for enhancing the successful digital transformation includes the development of reskilling programs. This program can be focused on enhancing the skills, knowledge and abilities of the employees based on digital technologies. It will help the hospitality organisation in developing a competent workforce leading to the successful application of digital technologies. On the other hand, </w:t>
      </w:r>
      <w:proofErr w:type="spellStart"/>
      <w:r>
        <w:t>Morakanyane</w:t>
      </w:r>
      <w:proofErr w:type="spellEnd"/>
      <w:r>
        <w:t xml:space="preserve"> </w:t>
      </w:r>
      <w:r>
        <w:rPr>
          <w:i/>
        </w:rPr>
        <w:t xml:space="preserve">et al. </w:t>
      </w:r>
      <w:r>
        <w:t xml:space="preserve">(2020), asserted that the selection of proper digital technology practices can help in embracing successful digital transformation. Digital tools like data analytics tools can be implemented to gain insight into the market trends and behaviour of the customers. This will help the hospitality organisation in developing informed decisions for bringing the needed development as well as innovative growth. </w:t>
      </w:r>
    </w:p>
    <w:p w14:paraId="31953C44" w14:textId="77777777" w:rsidR="002A0555" w:rsidRDefault="00D531AD">
      <w:proofErr w:type="spellStart"/>
      <w:r>
        <w:t>Yanamala</w:t>
      </w:r>
      <w:proofErr w:type="spellEnd"/>
      <w:r>
        <w:t xml:space="preserve"> </w:t>
      </w:r>
      <w:r>
        <w:rPr>
          <w:i/>
        </w:rPr>
        <w:t xml:space="preserve">et al. </w:t>
      </w:r>
      <w:r>
        <w:t xml:space="preserve">(2023), argued that the implementation of regulatory compliance is also crucial for successful digital transformation. Following the principles of the Data Protection Act can enable hospitality organisations to develop their practices of using the information and data generated by digital technology in a fair and transparent way. Moreover, it will also help in reducing the data and security issues like data loss and unauthorised cyber-attacks through the incorporation of proper safeguarding measures. This will enable the hospitality organisation in fostering ethical practices while embedding digital transformation in a successful way.  </w:t>
      </w:r>
    </w:p>
    <w:p w14:paraId="4535C5E8" w14:textId="77777777" w:rsidR="002A0555" w:rsidRDefault="00D531AD">
      <w:pPr>
        <w:pStyle w:val="Heading2"/>
      </w:pPr>
      <w:bookmarkStart w:id="16" w:name="_heading=h.26in1rg" w:colFirst="0" w:colLast="0"/>
      <w:bookmarkEnd w:id="16"/>
      <w:r>
        <w:lastRenderedPageBreak/>
        <w:t xml:space="preserve">2.3 Literature Gap </w:t>
      </w:r>
    </w:p>
    <w:p w14:paraId="3AF640E1" w14:textId="77777777" w:rsidR="002A0555" w:rsidRDefault="00D531AD">
      <w:r>
        <w:t xml:space="preserve">The gap which is present in the above literature includes the lack of updated information related to the impact of digital transformation with a specific focus on the hospitality sector of the UK. Another gap includes the insufficient information associated with the driving factors of digital transformation within the hospitality sector. To address this gap, the main recommendation is that the following study is going to explore the required information by utilising the current literature paper. The various sources like journals, the company’s website and peer-reviewed articles will be used for tapping into the wider information to generate the key findings to overcome issues like the lack of updated and sufficient information. Filling this gap will help in developing a factual research project where valid and reliable discussion can be provided. </w:t>
      </w:r>
      <w:r>
        <w:br w:type="page"/>
      </w:r>
    </w:p>
    <w:p w14:paraId="1423CB49" w14:textId="77777777" w:rsidR="002A0555" w:rsidRDefault="00D531AD">
      <w:pPr>
        <w:pStyle w:val="Heading1"/>
      </w:pPr>
      <w:bookmarkStart w:id="17" w:name="_heading=h.lnxbz9" w:colFirst="0" w:colLast="0"/>
      <w:bookmarkEnd w:id="17"/>
      <w:r>
        <w:lastRenderedPageBreak/>
        <w:t xml:space="preserve">3. Methodology </w:t>
      </w:r>
    </w:p>
    <w:p w14:paraId="3C3A774D" w14:textId="77777777" w:rsidR="002A0555" w:rsidRDefault="00D531AD">
      <w:pPr>
        <w:pStyle w:val="Heading2"/>
      </w:pPr>
      <w:bookmarkStart w:id="18" w:name="_heading=h.35nkun2" w:colFirst="0" w:colLast="0"/>
      <w:bookmarkEnd w:id="18"/>
      <w:r>
        <w:t xml:space="preserve">3.1 Research Design </w:t>
      </w:r>
    </w:p>
    <w:p w14:paraId="29FF9F43" w14:textId="77777777" w:rsidR="002A0555" w:rsidRDefault="00D531AD">
      <w:r>
        <w:t xml:space="preserve">The research has been designed with the help of case study strategy and qualitative secondary data collection method. This selected method has been explained below.  </w:t>
      </w:r>
    </w:p>
    <w:p w14:paraId="4E8DA275" w14:textId="77777777" w:rsidR="002A0555" w:rsidRDefault="00D531AD">
      <w:pPr>
        <w:pStyle w:val="Heading2"/>
      </w:pPr>
      <w:bookmarkStart w:id="19" w:name="_heading=h.1ksv4uv" w:colFirst="0" w:colLast="0"/>
      <w:bookmarkEnd w:id="19"/>
      <w:r>
        <w:t xml:space="preserve">3.2 Research Strategy </w:t>
      </w:r>
    </w:p>
    <w:p w14:paraId="2A9E4988" w14:textId="77777777" w:rsidR="002A0555" w:rsidRDefault="00D531AD">
      <w:pPr>
        <w:rPr>
          <w:color w:val="0E101A"/>
        </w:rPr>
      </w:pPr>
      <w:r>
        <w:rPr>
          <w:color w:val="0E101A"/>
        </w:rPr>
        <w:t xml:space="preserve">Research strategy provides the details on how the research will be conducted as per the aim of the study. In this research study, </w:t>
      </w:r>
      <w:r>
        <w:rPr>
          <w:b/>
          <w:i/>
          <w:color w:val="0E101A"/>
        </w:rPr>
        <w:t>a case study strategy</w:t>
      </w:r>
      <w:r>
        <w:rPr>
          <w:color w:val="0E101A"/>
        </w:rPr>
        <w:t xml:space="preserve"> has been applied. It is defined as the strategy where an in-depth study of particular phenomena is conducted (Bianchi, 2021). The </w:t>
      </w:r>
      <w:r>
        <w:rPr>
          <w:b/>
          <w:i/>
          <w:color w:val="0E101A"/>
        </w:rPr>
        <w:t>benefit</w:t>
      </w:r>
      <w:r>
        <w:rPr>
          <w:color w:val="0E101A"/>
        </w:rPr>
        <w:t xml:space="preserve"> of using this strategy is that it helps in developing the research project where a comprehensive undertaking and clarification are maintained. This will help in increasing the clarified explanation of the information gathered for meeting the created research aim, objectives and questions. However, the </w:t>
      </w:r>
      <w:r>
        <w:rPr>
          <w:b/>
          <w:i/>
          <w:color w:val="0E101A"/>
        </w:rPr>
        <w:t>disadvantage</w:t>
      </w:r>
      <w:r>
        <w:rPr>
          <w:color w:val="0E101A"/>
        </w:rPr>
        <w:t xml:space="preserve"> of this strategy is that it requires a time-consuming process (</w:t>
      </w:r>
      <w:r>
        <w:rPr>
          <w:color w:val="222222"/>
        </w:rPr>
        <w:t>Alam, 2021)</w:t>
      </w:r>
      <w:r>
        <w:rPr>
          <w:color w:val="0E101A"/>
        </w:rPr>
        <w:t>. As this strategy is focused on conducting in-depth exploration, it requires extensive research to find and analyse the information to attain the main aim (</w:t>
      </w:r>
      <w:r>
        <w:rPr>
          <w:color w:val="222222"/>
        </w:rPr>
        <w:t xml:space="preserve">Karunarathna </w:t>
      </w:r>
      <w:r>
        <w:rPr>
          <w:i/>
          <w:color w:val="222222"/>
        </w:rPr>
        <w:t>et al.,</w:t>
      </w:r>
      <w:r>
        <w:rPr>
          <w:color w:val="222222"/>
        </w:rPr>
        <w:t xml:space="preserve"> 2024)</w:t>
      </w:r>
      <w:r>
        <w:rPr>
          <w:color w:val="0E101A"/>
        </w:rPr>
        <w:t xml:space="preserve"> This can create delay while finding valid and reliable information within the study. </w:t>
      </w:r>
    </w:p>
    <w:p w14:paraId="1577B6E2" w14:textId="77777777" w:rsidR="002A0555" w:rsidRDefault="00D531AD">
      <w:pPr>
        <w:pStyle w:val="Heading2"/>
      </w:pPr>
      <w:bookmarkStart w:id="20" w:name="_heading=h.44sinio" w:colFirst="0" w:colLast="0"/>
      <w:bookmarkEnd w:id="20"/>
      <w:r>
        <w:t xml:space="preserve">3.3 Data Collection Method </w:t>
      </w:r>
    </w:p>
    <w:p w14:paraId="2CAFB2BA" w14:textId="77777777" w:rsidR="002A0555" w:rsidRDefault="00D531AD">
      <w:pPr>
        <w:rPr>
          <w:color w:val="0E101A"/>
        </w:rPr>
      </w:pPr>
      <w:r>
        <w:rPr>
          <w:color w:val="0E101A"/>
        </w:rPr>
        <w:t>It is known as the method of gathering the needed information for fulfilling the research need. For this research project</w:t>
      </w:r>
      <w:r>
        <w:rPr>
          <w:b/>
          <w:i/>
          <w:color w:val="0E101A"/>
        </w:rPr>
        <w:t>, secondary data collection</w:t>
      </w:r>
      <w:r>
        <w:rPr>
          <w:color w:val="0E101A"/>
        </w:rPr>
        <w:t xml:space="preserve"> has been implemented. It is the method of accumulating the already existing data provided by different secondary sources (Kumari </w:t>
      </w:r>
      <w:r>
        <w:rPr>
          <w:i/>
          <w:color w:val="0E101A"/>
        </w:rPr>
        <w:t xml:space="preserve">et al., </w:t>
      </w:r>
      <w:r>
        <w:rPr>
          <w:color w:val="0E101A"/>
        </w:rPr>
        <w:t>2023). This data is then summarised as per the criteria of the proposed study. This method has been applied for gathering qualitative information which includes non-numerical information. The secondary sources which have been utilised in this study for meeting the created objectives and questions include the peer-reviewed paper which include articles and journals (</w:t>
      </w:r>
      <w:r>
        <w:rPr>
          <w:color w:val="222222"/>
        </w:rPr>
        <w:t xml:space="preserve">Karunarathna </w:t>
      </w:r>
      <w:r>
        <w:rPr>
          <w:i/>
          <w:color w:val="222222"/>
        </w:rPr>
        <w:t>et al.,</w:t>
      </w:r>
      <w:r>
        <w:rPr>
          <w:color w:val="222222"/>
        </w:rPr>
        <w:t xml:space="preserve"> 2024)</w:t>
      </w:r>
      <w:r>
        <w:rPr>
          <w:color w:val="0E101A"/>
        </w:rPr>
        <w:t xml:space="preserve">. This has provided the </w:t>
      </w:r>
      <w:r>
        <w:rPr>
          <w:b/>
          <w:i/>
          <w:color w:val="0E101A"/>
        </w:rPr>
        <w:t>benefit</w:t>
      </w:r>
      <w:r>
        <w:rPr>
          <w:color w:val="0E101A"/>
        </w:rPr>
        <w:t xml:space="preserve"> of widening the understanding and providing a better interpretation of the impact of digital transformation on </w:t>
      </w:r>
      <w:proofErr w:type="spellStart"/>
      <w:r>
        <w:rPr>
          <w:color w:val="0E101A"/>
        </w:rPr>
        <w:t>Voco</w:t>
      </w:r>
      <w:proofErr w:type="spellEnd"/>
      <w:r>
        <w:rPr>
          <w:color w:val="0E101A"/>
        </w:rPr>
        <w:t xml:space="preserve"> Grand Central Hotel, Glasgow. However, the </w:t>
      </w:r>
      <w:r>
        <w:rPr>
          <w:b/>
          <w:i/>
          <w:color w:val="0E101A"/>
        </w:rPr>
        <w:t>drawback</w:t>
      </w:r>
      <w:r>
        <w:rPr>
          <w:color w:val="0E101A"/>
        </w:rPr>
        <w:t xml:space="preserve"> includes the lack of accessible secondary sources (</w:t>
      </w:r>
      <w:proofErr w:type="spellStart"/>
      <w:r>
        <w:rPr>
          <w:color w:val="222222"/>
        </w:rPr>
        <w:t>Taherdoost</w:t>
      </w:r>
      <w:proofErr w:type="spellEnd"/>
      <w:r>
        <w:rPr>
          <w:color w:val="222222"/>
        </w:rPr>
        <w:t>, 2021)</w:t>
      </w:r>
      <w:r>
        <w:rPr>
          <w:color w:val="0E101A"/>
        </w:rPr>
        <w:t xml:space="preserve">. </w:t>
      </w:r>
    </w:p>
    <w:p w14:paraId="6B684D01" w14:textId="77777777" w:rsidR="002A0555" w:rsidRDefault="00D531AD">
      <w:pPr>
        <w:pStyle w:val="Heading2"/>
      </w:pPr>
      <w:bookmarkStart w:id="21" w:name="_heading=h.2jxsxqh" w:colFirst="0" w:colLast="0"/>
      <w:bookmarkEnd w:id="21"/>
      <w:r>
        <w:lastRenderedPageBreak/>
        <w:t xml:space="preserve">3.4 Data Analysis </w:t>
      </w:r>
    </w:p>
    <w:p w14:paraId="1B5F0B7D" w14:textId="77777777" w:rsidR="002A0555" w:rsidRDefault="00D531AD">
      <w:r>
        <w:rPr>
          <w:color w:val="0E101A"/>
        </w:rPr>
        <w:t xml:space="preserve">The data analysis technique which has been implemented in this study includes </w:t>
      </w:r>
      <w:r>
        <w:rPr>
          <w:b/>
          <w:i/>
          <w:color w:val="0E101A"/>
        </w:rPr>
        <w:t>thematic analysis</w:t>
      </w:r>
      <w:r>
        <w:rPr>
          <w:color w:val="0E101A"/>
        </w:rPr>
        <w:t xml:space="preserve">. It is one of the qualitative analysis methods which is used for determining the key patterns and themes in the gathered data set (Kumari </w:t>
      </w:r>
      <w:r>
        <w:rPr>
          <w:i/>
          <w:color w:val="0E101A"/>
        </w:rPr>
        <w:t xml:space="preserve">et al., </w:t>
      </w:r>
      <w:r>
        <w:rPr>
          <w:color w:val="0E101A"/>
        </w:rPr>
        <w:t>2023). This process has been applied in this research in tabular form which has represented the utilised sources to foster better evaluation of the identified theme (</w:t>
      </w:r>
      <w:r>
        <w:rPr>
          <w:color w:val="222222"/>
        </w:rPr>
        <w:t xml:space="preserve">Kwasnicki </w:t>
      </w:r>
      <w:r>
        <w:rPr>
          <w:i/>
          <w:color w:val="222222"/>
        </w:rPr>
        <w:t>et al.,</w:t>
      </w:r>
      <w:r>
        <w:rPr>
          <w:color w:val="222222"/>
        </w:rPr>
        <w:t xml:space="preserve"> 2021)</w:t>
      </w:r>
      <w:r>
        <w:rPr>
          <w:color w:val="0E101A"/>
        </w:rPr>
        <w:t xml:space="preserve">. The </w:t>
      </w:r>
      <w:r>
        <w:rPr>
          <w:b/>
          <w:i/>
          <w:color w:val="0E101A"/>
        </w:rPr>
        <w:t>advantage</w:t>
      </w:r>
      <w:r>
        <w:rPr>
          <w:color w:val="0E101A"/>
        </w:rPr>
        <w:t xml:space="preserve"> of this analysis is that it has helped in summarising the wider amount of data through the highlighting of most imperative information. Hence the disadvantage is that it also requires a time-consuming process (</w:t>
      </w:r>
      <w:r>
        <w:rPr>
          <w:color w:val="222222"/>
        </w:rPr>
        <w:t>Christou, 2022)</w:t>
      </w:r>
      <w:r>
        <w:rPr>
          <w:color w:val="0E101A"/>
        </w:rPr>
        <w:t xml:space="preserve">. </w:t>
      </w:r>
      <w:r>
        <w:t xml:space="preserve"> </w:t>
      </w:r>
    </w:p>
    <w:p w14:paraId="28487215" w14:textId="77777777" w:rsidR="002A0555" w:rsidRDefault="00D531AD">
      <w:pPr>
        <w:pStyle w:val="Heading2"/>
      </w:pPr>
      <w:bookmarkStart w:id="22" w:name="_heading=h.z337ya" w:colFirst="0" w:colLast="0"/>
      <w:bookmarkEnd w:id="22"/>
      <w:r>
        <w:t xml:space="preserve">3.5 Ethics </w:t>
      </w:r>
    </w:p>
    <w:p w14:paraId="7E4D67E4" w14:textId="77777777" w:rsidR="002A0555" w:rsidRDefault="00D531AD">
      <w:r>
        <w:t>The main ethics which has been considered includes the incorporation of the “</w:t>
      </w:r>
      <w:r>
        <w:rPr>
          <w:b/>
          <w:i/>
        </w:rPr>
        <w:t>Data Protection Act 2018</w:t>
      </w:r>
      <w:r>
        <w:t>”. This has been compiled for protecting and storing the entire case study project with standard and string passkeys and encryption (Legislation.gov.uk, 2018). It has helped in ensuring the protection of files from any kind of issues like authorised access. Another ethics includes the adherence to the university guidelines of references. This has been implemented for putting the correct style of Harvard referencing to deliver credit to the utilised sources and scholars, in addition to avoiding academic misconduct like plagiarism (</w:t>
      </w:r>
      <w:r>
        <w:rPr>
          <w:color w:val="222222"/>
        </w:rPr>
        <w:t>Stewart, 2023)</w:t>
      </w:r>
      <w:r>
        <w:t xml:space="preserve">. </w:t>
      </w:r>
      <w:r>
        <w:br w:type="page"/>
      </w:r>
    </w:p>
    <w:p w14:paraId="7A9794FA" w14:textId="77777777" w:rsidR="002A0555" w:rsidRDefault="00D531AD">
      <w:pPr>
        <w:pStyle w:val="Heading1"/>
      </w:pPr>
      <w:bookmarkStart w:id="23" w:name="_heading=h.9d5gfxyec8e9" w:colFirst="0" w:colLast="0"/>
      <w:bookmarkEnd w:id="23"/>
      <w:r>
        <w:lastRenderedPageBreak/>
        <w:t>4. Case Study Discussion</w:t>
      </w:r>
    </w:p>
    <w:p w14:paraId="243B4477" w14:textId="39D85E9C" w:rsidR="002A0555" w:rsidRDefault="005F50F4">
      <w:pPr>
        <w:rPr>
          <w:b/>
        </w:rPr>
      </w:pPr>
      <w:r>
        <w:rPr>
          <w:b/>
        </w:rPr>
        <w:t xml:space="preserve">4.1 </w:t>
      </w:r>
      <w:r w:rsidR="00D531AD">
        <w:rPr>
          <w:b/>
        </w:rPr>
        <w:t>Descriptive information</w:t>
      </w:r>
    </w:p>
    <w:p w14:paraId="10BE56A2" w14:textId="77777777" w:rsidR="002A0555" w:rsidRDefault="00D531AD">
      <w:proofErr w:type="spellStart"/>
      <w:r>
        <w:rPr>
          <w:b/>
          <w:i/>
        </w:rPr>
        <w:t>Voco</w:t>
      </w:r>
      <w:proofErr w:type="spellEnd"/>
      <w:r>
        <w:rPr>
          <w:b/>
          <w:i/>
        </w:rPr>
        <w:t xml:space="preserve"> Grand Central Hotel</w:t>
      </w:r>
      <w:r>
        <w:t xml:space="preserve"> is one of the most iconic leading hospitality brands in Glasgow, a city in the heart of Scotland (</w:t>
      </w:r>
      <w:proofErr w:type="spellStart"/>
      <w:r>
        <w:t>voco</w:t>
      </w:r>
      <w:proofErr w:type="spellEnd"/>
      <w:r>
        <w:t xml:space="preserve"> Grand Central Glasgow, 2024). Glasgow has been able to become an emblem of Scotland's cultural and geographical heritage and architecture. </w:t>
      </w:r>
      <w:proofErr w:type="spellStart"/>
      <w:r>
        <w:t>Voco</w:t>
      </w:r>
      <w:proofErr w:type="spellEnd"/>
      <w:r>
        <w:t xml:space="preserve"> Grand Central Hotel has been able to add significantly to the overall Gross domestic product of Scotland. In terms of the business operations of this brand, the overall turnover has been marked at £12 million as of 2020 and this has given the company the impetus to explore other operations in the emerging market (</w:t>
      </w:r>
      <w:proofErr w:type="spellStart"/>
      <w:r>
        <w:t>Issuu</w:t>
      </w:r>
      <w:proofErr w:type="spellEnd"/>
      <w:r>
        <w:t>, 2024). This hospitality brand has been able to employ more than 150 employees and it ensures extraordinary and joyful services to the group of clientele and customers (EHL Insights, 2024). This hotel has over 200 extraordinarily crafted rooms and suits for its guests (</w:t>
      </w:r>
      <w:proofErr w:type="spellStart"/>
      <w:r>
        <w:t>Voco</w:t>
      </w:r>
      <w:proofErr w:type="spellEnd"/>
      <w:r>
        <w:t>® Grand Central Glasgow, 2024). It provides services for business travellers, individual travellers and leisure tourists. This is a part of Intercontinental Hotel Group or IHG and Glasgow has the benefits of being at the centre of the Global network of more than 5000 hotels present in over 100 countries (Topstaydeals.co.uk, 2024). In terms of resources, brand value and reputation Intercontinental Hotels Group has been able to make a mark in the highly competitive hospitality industry of the United Kingdom (</w:t>
      </w:r>
      <w:r>
        <w:rPr>
          <w:color w:val="222222"/>
        </w:rPr>
        <w:t xml:space="preserve">Jain </w:t>
      </w:r>
      <w:r>
        <w:rPr>
          <w:i/>
          <w:color w:val="222222"/>
        </w:rPr>
        <w:t>et al.,</w:t>
      </w:r>
      <w:r>
        <w:rPr>
          <w:color w:val="222222"/>
        </w:rPr>
        <w:t xml:space="preserve"> 2023)</w:t>
      </w:r>
    </w:p>
    <w:p w14:paraId="710E50AD" w14:textId="77777777" w:rsidR="002A0555" w:rsidRDefault="00D531AD">
      <w:pPr>
        <w:jc w:val="center"/>
        <w:rPr>
          <w:b/>
        </w:rPr>
      </w:pPr>
      <w:r>
        <w:rPr>
          <w:noProof/>
        </w:rPr>
        <w:drawing>
          <wp:inline distT="114300" distB="114300" distL="114300" distR="114300" wp14:anchorId="1D25FE1C" wp14:editId="55922ABF">
            <wp:extent cx="5731200" cy="30861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3086100"/>
                    </a:xfrm>
                    <a:prstGeom prst="rect">
                      <a:avLst/>
                    </a:prstGeom>
                    <a:ln/>
                  </pic:spPr>
                </pic:pic>
              </a:graphicData>
            </a:graphic>
          </wp:inline>
        </w:drawing>
      </w:r>
      <w:r>
        <w:rPr>
          <w:b/>
        </w:rPr>
        <w:t xml:space="preserve">Fig 01: Location of </w:t>
      </w:r>
      <w:proofErr w:type="spellStart"/>
      <w:r>
        <w:rPr>
          <w:b/>
        </w:rPr>
        <w:t>Voco</w:t>
      </w:r>
      <w:proofErr w:type="spellEnd"/>
      <w:r>
        <w:rPr>
          <w:b/>
        </w:rPr>
        <w:t xml:space="preserve"> Grand Central Hotel</w:t>
      </w:r>
    </w:p>
    <w:p w14:paraId="4D39F628" w14:textId="77777777" w:rsidR="002A0555" w:rsidRDefault="00D531AD">
      <w:pPr>
        <w:jc w:val="center"/>
      </w:pPr>
      <w:r>
        <w:t>(Source: Google Maps)</w:t>
      </w:r>
    </w:p>
    <w:p w14:paraId="43A5395E" w14:textId="77777777" w:rsidR="002A0555" w:rsidRDefault="00D531AD">
      <w:r>
        <w:t xml:space="preserve">The strategic location of Glasgow the largest city in Scotland has also given an advantage to </w:t>
      </w:r>
      <w:proofErr w:type="spellStart"/>
      <w:r>
        <w:t>Voco</w:t>
      </w:r>
      <w:proofErr w:type="spellEnd"/>
      <w:r>
        <w:t xml:space="preserve"> Grand in terms of standing architecture and amicable local population. The central station </w:t>
      </w:r>
      <w:r>
        <w:lastRenderedPageBreak/>
        <w:t>is very adjacent to Glasgow and it has also been one of the major reasons for increasing food for tourists in this city and also in the Grand Hotel. There are multiple shopping sweets and visiting places such as the Art Gallery and Museum Glasgow, the Cathedral and other places for cultural and natural heritage. An individual traveller will always be saved an opportunity to experience the vibrant and diverse Scottish culture which equally reaches the overall gas experience for the travellers (</w:t>
      </w:r>
      <w:r>
        <w:rPr>
          <w:color w:val="222222"/>
        </w:rPr>
        <w:t>MacLeod, 2024)</w:t>
      </w:r>
      <w:r>
        <w:t xml:space="preserve">. The brilliant places of cultural activities and exceptional hospitality have given </w:t>
      </w:r>
      <w:proofErr w:type="spellStart"/>
      <w:r>
        <w:t>Voko</w:t>
      </w:r>
      <w:proofErr w:type="spellEnd"/>
      <w:r>
        <w:t xml:space="preserve"> Grand Central Hotel the status of one of the most trusted hospitality brands in Glasgow core Scotland. With the use of Advanced technology and use of Data Analytics, it has been able to speed up a lot of innovation within the workplace of the hotel (Akter </w:t>
      </w:r>
      <w:r>
        <w:rPr>
          <w:i/>
        </w:rPr>
        <w:t>et al</w:t>
      </w:r>
      <w:r>
        <w:t>., 2022).</w:t>
      </w:r>
    </w:p>
    <w:p w14:paraId="3496A703" w14:textId="1A786786" w:rsidR="002A0555" w:rsidRDefault="005F50F4">
      <w:pPr>
        <w:rPr>
          <w:b/>
        </w:rPr>
      </w:pPr>
      <w:r>
        <w:rPr>
          <w:b/>
        </w:rPr>
        <w:t xml:space="preserve">4.2 </w:t>
      </w:r>
      <w:r w:rsidR="00D531AD">
        <w:rPr>
          <w:b/>
        </w:rPr>
        <w:t>SWOT analysis</w:t>
      </w:r>
    </w:p>
    <w:p w14:paraId="1291EC18" w14:textId="77777777" w:rsidR="002A0555" w:rsidRDefault="00D531AD">
      <w:r>
        <w:t xml:space="preserve">The short analysis will examine the endeavours made by the </w:t>
      </w:r>
      <w:proofErr w:type="spellStart"/>
      <w:r>
        <w:t>Voco</w:t>
      </w:r>
      <w:proofErr w:type="spellEnd"/>
      <w:r>
        <w:t xml:space="preserve"> Grand to digitally transform its services for customers.</w:t>
      </w:r>
    </w:p>
    <w:p w14:paraId="031B0B92" w14:textId="4BD84A19" w:rsidR="002A0555" w:rsidRDefault="005F50F4">
      <w:pPr>
        <w:rPr>
          <w:b/>
        </w:rPr>
      </w:pPr>
      <w:r>
        <w:rPr>
          <w:b/>
        </w:rPr>
        <w:t xml:space="preserve">4.2a </w:t>
      </w:r>
      <w:r w:rsidR="00D531AD">
        <w:rPr>
          <w:b/>
        </w:rPr>
        <w:t xml:space="preserve">Strengths </w:t>
      </w:r>
    </w:p>
    <w:p w14:paraId="3F979204" w14:textId="77777777" w:rsidR="002A0555" w:rsidRDefault="00D531AD">
      <w:proofErr w:type="spellStart"/>
      <w:r>
        <w:t>Voco</w:t>
      </w:r>
      <w:proofErr w:type="spellEnd"/>
      <w:r>
        <w:t xml:space="preserve"> Grand Central Hotel Glasgow is a 4-star rated luxury hotel located in the city of Glasgow in Scotland. In recent years this hotel has been able to make significant strides in terms of digital transformation for its various business aspects (Makemytrip.com, 2023). The dedicated website and social media platform along with the property management system or PMS can be termed as a major strength for the company operations (</w:t>
      </w:r>
      <w:r>
        <w:rPr>
          <w:color w:val="222222"/>
        </w:rPr>
        <w:t xml:space="preserve">Choi </w:t>
      </w:r>
      <w:r>
        <w:rPr>
          <w:i/>
          <w:color w:val="222222"/>
        </w:rPr>
        <w:t>et al.,</w:t>
      </w:r>
      <w:r>
        <w:rPr>
          <w:color w:val="222222"/>
        </w:rPr>
        <w:t xml:space="preserve"> 2020)</w:t>
      </w:r>
      <w:r>
        <w:t xml:space="preserve">. The integrated and streamlined inventions in management and room assignments have been able to attract travellers from across the globe. The branch has also experimented with various digital marketing and CRM techniques for enhancing its guest experience (Rane </w:t>
      </w:r>
      <w:r>
        <w:rPr>
          <w:i/>
        </w:rPr>
        <w:t>et al</w:t>
      </w:r>
      <w:r>
        <w:t>., 2023). The Loyalty program which has been started on the website of this band has also been one of the major factors which also help in its popularity among the other competitors.</w:t>
      </w:r>
    </w:p>
    <w:p w14:paraId="34C98337" w14:textId="2EB3644A" w:rsidR="002A0555" w:rsidRDefault="005F50F4">
      <w:pPr>
        <w:rPr>
          <w:b/>
        </w:rPr>
      </w:pPr>
      <w:r>
        <w:rPr>
          <w:b/>
        </w:rPr>
        <w:t xml:space="preserve">4.2b </w:t>
      </w:r>
      <w:r w:rsidR="00D531AD">
        <w:rPr>
          <w:b/>
        </w:rPr>
        <w:t xml:space="preserve">Weaknesses </w:t>
      </w:r>
    </w:p>
    <w:p w14:paraId="31BBA4B5" w14:textId="77777777" w:rsidR="002A0555" w:rsidRDefault="00D531AD">
      <w:r>
        <w:t>The software application functionality of Grand Hotel is very limited and this can be taken as one of the major weaknesses of this brand's experimentation with digital transformation (</w:t>
      </w:r>
      <w:proofErr w:type="spellStart"/>
      <w:r>
        <w:rPr>
          <w:color w:val="222222"/>
        </w:rPr>
        <w:t>Busulwa</w:t>
      </w:r>
      <w:proofErr w:type="spellEnd"/>
      <w:r>
        <w:rPr>
          <w:color w:val="222222"/>
        </w:rPr>
        <w:t>, 2020)</w:t>
      </w:r>
      <w:r>
        <w:t>. As a result, this book has not been able to receive extraordinary guest engagement. The lack of stringent predictive Analytics tools has also limited its capability to understand the market trends and modifying its Hospitality Services (</w:t>
      </w:r>
      <w:proofErr w:type="spellStart"/>
      <w:r>
        <w:t>Ikevuje</w:t>
      </w:r>
      <w:proofErr w:type="spellEnd"/>
      <w:r>
        <w:t xml:space="preserve"> </w:t>
      </w:r>
      <w:r>
        <w:rPr>
          <w:i/>
        </w:rPr>
        <w:t>et al</w:t>
      </w:r>
      <w:r>
        <w:t>., 2024). There are complaints regarding glitches with the online booking process which have also resulted in the abandonment of many bookings from customers. There are also the to the cyber security Threats and cases possibility of data breaches due to a lack of integrated cyber security platform within the organisation (</w:t>
      </w:r>
      <w:r>
        <w:rPr>
          <w:color w:val="222222"/>
        </w:rPr>
        <w:t xml:space="preserve">Ahmad </w:t>
      </w:r>
      <w:r>
        <w:rPr>
          <w:i/>
          <w:color w:val="222222"/>
        </w:rPr>
        <w:t>et al.</w:t>
      </w:r>
      <w:r>
        <w:rPr>
          <w:color w:val="222222"/>
        </w:rPr>
        <w:t>, 2020)</w:t>
      </w:r>
      <w:r>
        <w:t>.</w:t>
      </w:r>
    </w:p>
    <w:p w14:paraId="06AA716C" w14:textId="53D10B39" w:rsidR="002A0555" w:rsidRDefault="005F50F4">
      <w:pPr>
        <w:rPr>
          <w:b/>
        </w:rPr>
      </w:pPr>
      <w:r>
        <w:rPr>
          <w:b/>
        </w:rPr>
        <w:lastRenderedPageBreak/>
        <w:t xml:space="preserve">4.2c </w:t>
      </w:r>
      <w:r w:rsidR="00D531AD">
        <w:rPr>
          <w:b/>
        </w:rPr>
        <w:t>Opportunities</w:t>
      </w:r>
    </w:p>
    <w:p w14:paraId="53CE0284" w14:textId="77777777" w:rsidR="002A0555" w:rsidRDefault="00D531AD">
      <w:proofErr w:type="spellStart"/>
      <w:r>
        <w:t>Voco</w:t>
      </w:r>
      <w:proofErr w:type="spellEnd"/>
      <w:r>
        <w:t xml:space="preserve"> Grand is also able to use its capitalisation techniques for enhancing digital transformation for the longest period (Moore and Pratt, 2023). Since the company has significant capital reserves, it can easily experiment with various artificial intelligence tools such as machine learning algorithms and IoTs (</w:t>
      </w:r>
      <w:r>
        <w:rPr>
          <w:color w:val="222222"/>
        </w:rPr>
        <w:t xml:space="preserve">Sircar </w:t>
      </w:r>
      <w:r>
        <w:rPr>
          <w:i/>
          <w:color w:val="222222"/>
        </w:rPr>
        <w:t xml:space="preserve">et al., </w:t>
      </w:r>
      <w:r>
        <w:rPr>
          <w:color w:val="222222"/>
        </w:rPr>
        <w:t>2021)</w:t>
      </w:r>
      <w:r>
        <w:t xml:space="preserve">. This will help the brand in personalizing the customer experiences and also increase the number of bookings (Mahmood </w:t>
      </w:r>
      <w:r>
        <w:rPr>
          <w:i/>
        </w:rPr>
        <w:t>et al</w:t>
      </w:r>
      <w:r>
        <w:t>., 2022). Room amenities and facilities can be enhanced with the use of streamlined Internet of Things technology. The use of digital marketing channels along with Data Analytics can help increase the visibility of this brand through an online mode (</w:t>
      </w:r>
      <w:r>
        <w:rPr>
          <w:color w:val="222222"/>
        </w:rPr>
        <w:t>Chaffey and Smith, 2022)</w:t>
      </w:r>
      <w:r>
        <w:t>.</w:t>
      </w:r>
    </w:p>
    <w:p w14:paraId="21436A55" w14:textId="7192527B" w:rsidR="002A0555" w:rsidRDefault="005F50F4">
      <w:pPr>
        <w:rPr>
          <w:b/>
        </w:rPr>
      </w:pPr>
      <w:r>
        <w:rPr>
          <w:b/>
        </w:rPr>
        <w:t xml:space="preserve">4.2d </w:t>
      </w:r>
      <w:r w:rsidR="00D531AD">
        <w:rPr>
          <w:b/>
        </w:rPr>
        <w:t xml:space="preserve">Threats </w:t>
      </w:r>
    </w:p>
    <w:p w14:paraId="3252F354" w14:textId="77777777" w:rsidR="002A0555" w:rsidRDefault="00D531AD">
      <w:r>
        <w:t xml:space="preserve">The lack of digital transformation efforts exposes </w:t>
      </w:r>
      <w:proofErr w:type="spellStart"/>
      <w:r>
        <w:t>Voco</w:t>
      </w:r>
      <w:proofErr w:type="spellEnd"/>
      <w:r>
        <w:t xml:space="preserve"> brand to several cyber security threats which can prove to be detrimental to the overall guest experience (Ghelani, 2022). Apart there is very steep competition from the other brands who have already experimented with technology to enhance their guest experience to a great extent. The Reliance on third-party booking apps can also prove to be a threat to the reputation of the brand in the long run. As a result of this, the prospect of digital transformation can be hampered (</w:t>
      </w:r>
      <w:r>
        <w:rPr>
          <w:color w:val="222222"/>
        </w:rPr>
        <w:t xml:space="preserve">Asadullah </w:t>
      </w:r>
      <w:r>
        <w:rPr>
          <w:i/>
          <w:color w:val="222222"/>
        </w:rPr>
        <w:t>et al.</w:t>
      </w:r>
      <w:r>
        <w:rPr>
          <w:color w:val="222222"/>
        </w:rPr>
        <w:t>, 2023)</w:t>
      </w:r>
      <w:r>
        <w:t>.</w:t>
      </w:r>
    </w:p>
    <w:p w14:paraId="334DBD0D" w14:textId="2F4D48EE" w:rsidR="002A0555" w:rsidRDefault="005F50F4">
      <w:pPr>
        <w:rPr>
          <w:b/>
        </w:rPr>
      </w:pPr>
      <w:r>
        <w:rPr>
          <w:b/>
        </w:rPr>
        <w:t xml:space="preserve">4.3 </w:t>
      </w:r>
      <w:r w:rsidR="00D531AD">
        <w:rPr>
          <w:b/>
        </w:rPr>
        <w:t>Pestle analysis</w:t>
      </w:r>
    </w:p>
    <w:p w14:paraId="485A65E7" w14:textId="40B8937E" w:rsidR="002A0555" w:rsidRDefault="005F50F4">
      <w:pPr>
        <w:rPr>
          <w:b/>
          <w:i/>
        </w:rPr>
      </w:pPr>
      <w:r>
        <w:rPr>
          <w:b/>
          <w:i/>
        </w:rPr>
        <w:t xml:space="preserve">4,3a </w:t>
      </w:r>
      <w:r w:rsidR="00D531AD">
        <w:rPr>
          <w:b/>
          <w:i/>
        </w:rPr>
        <w:t>Political factors</w:t>
      </w:r>
    </w:p>
    <w:p w14:paraId="4F042203" w14:textId="77777777" w:rsidR="002A0555" w:rsidRDefault="00D531AD">
      <w:r>
        <w:t>The political factors are one of the most important of the Pastel factors which determine the relationship of a specific country to its neighbourhood countries and the impact of the regulation on the businesses operating in that particular country (</w:t>
      </w:r>
      <w:r>
        <w:rPr>
          <w:color w:val="222222"/>
        </w:rPr>
        <w:t>Phan, 2021)</w:t>
      </w:r>
      <w:r>
        <w:t>. The Scottish tourism policy and regulations have no normal power to impact the prospect of business at the Grand Hotel (</w:t>
      </w:r>
      <w:r>
        <w:rPr>
          <w:color w:val="222222"/>
        </w:rPr>
        <w:t xml:space="preserve">Scott and </w:t>
      </w:r>
      <w:proofErr w:type="spellStart"/>
      <w:r>
        <w:rPr>
          <w:color w:val="222222"/>
        </w:rPr>
        <w:t>Gössling</w:t>
      </w:r>
      <w:proofErr w:type="spellEnd"/>
      <w:r>
        <w:rPr>
          <w:color w:val="222222"/>
        </w:rPr>
        <w:t>, 2021)</w:t>
      </w:r>
      <w:r>
        <w:t xml:space="preserve">. The economic development policies which have been taken up by the Glasgow City Council also have a role in interesting business operations (Akter </w:t>
      </w:r>
      <w:r>
        <w:rPr>
          <w:i/>
        </w:rPr>
        <w:t>et al</w:t>
      </w:r>
      <w:r>
        <w:t xml:space="preserve">., 2022). The compliance the UK built with the other countries operating in the European Union has also impacted the prospect of digital transformations within the Grand Hotel. </w:t>
      </w:r>
    </w:p>
    <w:p w14:paraId="6C99B7C9" w14:textId="513B013E" w:rsidR="002A0555" w:rsidRDefault="005F50F4">
      <w:pPr>
        <w:rPr>
          <w:b/>
          <w:i/>
        </w:rPr>
      </w:pPr>
      <w:r>
        <w:rPr>
          <w:b/>
          <w:i/>
        </w:rPr>
        <w:t xml:space="preserve">4.3b </w:t>
      </w:r>
      <w:r w:rsidR="00D531AD">
        <w:rPr>
          <w:b/>
          <w:i/>
        </w:rPr>
        <w:t>Economic factor</w:t>
      </w:r>
    </w:p>
    <w:p w14:paraId="602C8D08" w14:textId="77777777" w:rsidR="002A0555" w:rsidRDefault="00D531AD">
      <w:r>
        <w:t>The UK is still recovering with a high inflation rate of 11% in 2022 and the economic situation of the UK cannot be deemed to be in a favourable condition. The changes in currency rates have also significantly impacted the prospect of international bookings for the travel brand. Glasgow has benefited from hosting several International sports events which have given it an enhanced reputation and value. As a result of this Grand Hotel has also been able to overcome the economy in branches in the way of digital transformation.</w:t>
      </w:r>
    </w:p>
    <w:p w14:paraId="5329ABF6" w14:textId="77777777" w:rsidR="005F50F4" w:rsidRDefault="005F50F4">
      <w:pPr>
        <w:rPr>
          <w:b/>
          <w:i/>
        </w:rPr>
      </w:pPr>
    </w:p>
    <w:p w14:paraId="282B6538" w14:textId="704F9E92" w:rsidR="002A0555" w:rsidRDefault="005F50F4">
      <w:pPr>
        <w:rPr>
          <w:b/>
          <w:i/>
        </w:rPr>
      </w:pPr>
      <w:r>
        <w:rPr>
          <w:b/>
          <w:i/>
        </w:rPr>
        <w:lastRenderedPageBreak/>
        <w:t xml:space="preserve">4.3c </w:t>
      </w:r>
      <w:r w:rsidR="00D531AD">
        <w:rPr>
          <w:b/>
          <w:i/>
        </w:rPr>
        <w:t>Social factor</w:t>
      </w:r>
    </w:p>
    <w:p w14:paraId="23D6CBBE" w14:textId="77777777" w:rsidR="002A0555" w:rsidRDefault="00D531AD">
      <w:r>
        <w:t xml:space="preserve">The changing behaviours of the customers and their preferences towards eco-friendly and sustainable products and services have been one of the major factors impacting the witness of this brand (Chen </w:t>
      </w:r>
      <w:r>
        <w:rPr>
          <w:i/>
        </w:rPr>
        <w:t>et al</w:t>
      </w:r>
      <w:r>
        <w:t>., 2021). The population also influences the business operations of the hotel prime factor which has been changing the way the marketer’s time to communicate and keep the engagement of the customers to an optimum level. Apart from this, there is cultural diversity and inclusivity in the Hospitality Services.</w:t>
      </w:r>
    </w:p>
    <w:p w14:paraId="02530CEC" w14:textId="0215188D" w:rsidR="002A0555" w:rsidRDefault="005F50F4">
      <w:pPr>
        <w:rPr>
          <w:b/>
          <w:i/>
        </w:rPr>
      </w:pPr>
      <w:r>
        <w:rPr>
          <w:b/>
          <w:i/>
        </w:rPr>
        <w:t xml:space="preserve">4.3d </w:t>
      </w:r>
      <w:r w:rsidR="00D531AD">
        <w:rPr>
          <w:b/>
          <w:i/>
        </w:rPr>
        <w:t xml:space="preserve">Technological factor </w:t>
      </w:r>
    </w:p>
    <w:p w14:paraId="4723657E" w14:textId="77777777" w:rsidR="002A0555" w:rsidRDefault="00D531AD">
      <w:r>
        <w:t>The prospect of transformation and online book booking platforms are frequently linked to each other (</w:t>
      </w:r>
      <w:r>
        <w:rPr>
          <w:color w:val="222222"/>
        </w:rPr>
        <w:t>Goecke, 2020)</w:t>
      </w:r>
      <w:r>
        <w:t xml:space="preserve">. The high internet literacy rate in the United Kingdom can be one of the major factors which has tempted the brand to experiment with various types of technology. Some of the most important types of technology which have been used by the spent are artificial intelligence, the Internet of Things and machine learning algorithms. The use of virtual and augmented reality can also be experimented within the company Framework for enhancing the customer reach and the scope for expansion for this brand. </w:t>
      </w:r>
    </w:p>
    <w:p w14:paraId="33F96F9D" w14:textId="10F8124D" w:rsidR="002A0555" w:rsidRDefault="005F50F4">
      <w:pPr>
        <w:rPr>
          <w:b/>
          <w:i/>
        </w:rPr>
      </w:pPr>
      <w:r>
        <w:rPr>
          <w:b/>
          <w:i/>
        </w:rPr>
        <w:t xml:space="preserve">4.3e </w:t>
      </w:r>
      <w:r w:rsidR="00D531AD">
        <w:rPr>
          <w:b/>
          <w:i/>
        </w:rPr>
        <w:t>Environmental factor</w:t>
      </w:r>
    </w:p>
    <w:p w14:paraId="033BA68A" w14:textId="77777777" w:rsidR="002A0555" w:rsidRDefault="00D531AD">
      <w:r>
        <w:t xml:space="preserve">Apart from these factors, environmental factors can also be some of the major factors which have impacted the business operations of </w:t>
      </w:r>
      <w:proofErr w:type="spellStart"/>
      <w:r>
        <w:t>Voco</w:t>
      </w:r>
      <w:proofErr w:type="spellEnd"/>
      <w:r>
        <w:t xml:space="preserve"> Grand Central Hotel. Sustainability and Eco-friendliness in hotel operations are the top priorities in the UK hospitality industry. Parameters in mind the company has been able to overcome general biases towards sustainability and has been able to implement eco-friendly practices within the workplace (</w:t>
      </w:r>
      <w:r>
        <w:rPr>
          <w:color w:val="222222"/>
        </w:rPr>
        <w:t>Negro, 2022)</w:t>
      </w:r>
      <w:r>
        <w:t>. Keeping the operations of the organisation in a very eco-friendly manner has also been implemented by this brand. It is true that the prospect of Climate Change and other types of pollution have impacted the growth and development of travel and tourism activities in Scotland (</w:t>
      </w:r>
      <w:r>
        <w:rPr>
          <w:color w:val="222222"/>
        </w:rPr>
        <w:t xml:space="preserve">Lincoln </w:t>
      </w:r>
      <w:r>
        <w:rPr>
          <w:i/>
          <w:color w:val="222222"/>
        </w:rPr>
        <w:t>et al.</w:t>
      </w:r>
      <w:r>
        <w:rPr>
          <w:color w:val="222222"/>
        </w:rPr>
        <w:t>, 2022)</w:t>
      </w:r>
      <w:r>
        <w:t>. However, in compliance with environmental norms and regulations, The Grand Hotel is meeting the demands and needs of the customers in a very prolific manner. This hospitality band is absolutely in compliance with the</w:t>
      </w:r>
      <w:r>
        <w:rPr>
          <w:b/>
          <w:i/>
        </w:rPr>
        <w:t xml:space="preserve"> net zero by 2050</w:t>
      </w:r>
      <w:r>
        <w:t xml:space="preserve"> as specified by the UK government (Deutch, 2020). The initiative will help in proving itself as one of the most sustainable and eco-friendly hospitality brands in Scotland.</w:t>
      </w:r>
    </w:p>
    <w:p w14:paraId="2270C112" w14:textId="6293640A" w:rsidR="002A0555" w:rsidRDefault="005F50F4">
      <w:pPr>
        <w:rPr>
          <w:b/>
          <w:i/>
        </w:rPr>
      </w:pPr>
      <w:r>
        <w:rPr>
          <w:b/>
          <w:i/>
        </w:rPr>
        <w:t xml:space="preserve">4.3f </w:t>
      </w:r>
      <w:r w:rsidR="00D531AD">
        <w:rPr>
          <w:b/>
          <w:i/>
        </w:rPr>
        <w:t xml:space="preserve">Legal factor </w:t>
      </w:r>
    </w:p>
    <w:p w14:paraId="5AAB8736" w14:textId="77777777" w:rsidR="002A0555" w:rsidRDefault="00D531AD">
      <w:r>
        <w:t>With the intent to cooperate in the UK market in a seamless manner, the company needs to go by certain norms which prove to be relevant to the business needs. The Equality Act 2010 is an important act which needs to be implemented by the organisation to ensure equality within the workplace and also boost the policies of DEI within the framework (</w:t>
      </w:r>
      <w:proofErr w:type="spellStart"/>
      <w:r>
        <w:t>Wolbring</w:t>
      </w:r>
      <w:proofErr w:type="spellEnd"/>
      <w:r>
        <w:t xml:space="preserve"> and Nguyen, </w:t>
      </w:r>
      <w:r>
        <w:lastRenderedPageBreak/>
        <w:t>2023). Apart from this, the legislation in the post-Brexit UK is important as it must also be adhered to by a majority of the businesses operating in this region (</w:t>
      </w:r>
      <w:proofErr w:type="spellStart"/>
      <w:r>
        <w:rPr>
          <w:color w:val="222222"/>
        </w:rPr>
        <w:t>Sindakis</w:t>
      </w:r>
      <w:proofErr w:type="spellEnd"/>
      <w:r>
        <w:rPr>
          <w:color w:val="222222"/>
        </w:rPr>
        <w:t xml:space="preserve"> and Aggarwal, 2022)</w:t>
      </w:r>
      <w:r>
        <w:t xml:space="preserve">. From all these perspectives </w:t>
      </w:r>
      <w:proofErr w:type="spellStart"/>
      <w:r>
        <w:t>Voco</w:t>
      </w:r>
      <w:proofErr w:type="spellEnd"/>
      <w:r>
        <w:t xml:space="preserve"> has been able to align its business operations to meet with the legal norms in the best possible manner. </w:t>
      </w:r>
    </w:p>
    <w:p w14:paraId="016F11E4" w14:textId="6BA40840" w:rsidR="002A0555" w:rsidRDefault="005F50F4">
      <w:pPr>
        <w:rPr>
          <w:b/>
        </w:rPr>
      </w:pPr>
      <w:r>
        <w:rPr>
          <w:b/>
        </w:rPr>
        <w:t xml:space="preserve">4.4 </w:t>
      </w:r>
      <w:r w:rsidR="00D531AD">
        <w:rPr>
          <w:b/>
        </w:rPr>
        <w:t>Competitor analysis</w:t>
      </w:r>
    </w:p>
    <w:p w14:paraId="1D0E0131" w14:textId="77777777" w:rsidR="002A0555" w:rsidRDefault="00D531AD">
      <w:pPr>
        <w:rPr>
          <w:b/>
        </w:rPr>
      </w:pPr>
      <w:r>
        <w:rPr>
          <w:b/>
        </w:rPr>
        <w:t>Brand reputation and position (Pricing Vs value)</w:t>
      </w:r>
    </w:p>
    <w:p w14:paraId="3D507278" w14:textId="77777777" w:rsidR="002A0555" w:rsidRDefault="00D531AD">
      <w:r>
        <w:rPr>
          <w:noProof/>
        </w:rPr>
        <w:drawing>
          <wp:inline distT="114300" distB="114300" distL="114300" distR="114300" wp14:anchorId="637ED287" wp14:editId="135F6986">
            <wp:extent cx="5731200" cy="3822700"/>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731200" cy="3822700"/>
                    </a:xfrm>
                    <a:prstGeom prst="rect">
                      <a:avLst/>
                    </a:prstGeom>
                    <a:ln/>
                  </pic:spPr>
                </pic:pic>
              </a:graphicData>
            </a:graphic>
          </wp:inline>
        </w:drawing>
      </w:r>
    </w:p>
    <w:p w14:paraId="52443761" w14:textId="77777777" w:rsidR="002A0555" w:rsidRDefault="00D531AD">
      <w:pPr>
        <w:jc w:val="center"/>
        <w:rPr>
          <w:b/>
        </w:rPr>
      </w:pPr>
      <w:r>
        <w:rPr>
          <w:b/>
        </w:rPr>
        <w:t>Fig 02: Brand reputation and position (Pricing Vs value)</w:t>
      </w:r>
    </w:p>
    <w:p w14:paraId="1E0D54DD" w14:textId="77777777" w:rsidR="002A0555" w:rsidRDefault="00D531AD">
      <w:pPr>
        <w:jc w:val="center"/>
      </w:pPr>
      <w:r>
        <w:t>(Source: Created by the learner)</w:t>
      </w:r>
    </w:p>
    <w:p w14:paraId="007D66D9" w14:textId="77777777" w:rsidR="002A0555" w:rsidRDefault="002A0555"/>
    <w:p w14:paraId="65DF4E06" w14:textId="1AE24ADF" w:rsidR="002A0555" w:rsidRDefault="005F50F4">
      <w:pPr>
        <w:rPr>
          <w:b/>
          <w:i/>
        </w:rPr>
      </w:pPr>
      <w:r>
        <w:rPr>
          <w:b/>
          <w:i/>
        </w:rPr>
        <w:t xml:space="preserve">4.5 </w:t>
      </w:r>
      <w:r w:rsidR="00D531AD">
        <w:rPr>
          <w:b/>
          <w:i/>
        </w:rPr>
        <w:t>Target audience</w:t>
      </w:r>
    </w:p>
    <w:p w14:paraId="42C1290D" w14:textId="77777777" w:rsidR="002A0555" w:rsidRDefault="00D531AD">
      <w:pPr>
        <w:rPr>
          <w:b/>
        </w:rPr>
      </w:pPr>
      <w:r>
        <w:t>From a demographic point of view, the company has targeted the population who are within the age group of 18 to 45 years and the population who are especially living within the urban regions of the word. Although the company primarily targeted the population from the European Union, the new targeting policy will help the brand acquire a completely new customer base within a short period (</w:t>
      </w:r>
      <w:proofErr w:type="spellStart"/>
      <w:r>
        <w:rPr>
          <w:color w:val="222222"/>
        </w:rPr>
        <w:t>Coscieme</w:t>
      </w:r>
      <w:proofErr w:type="spellEnd"/>
      <w:r>
        <w:rPr>
          <w:color w:val="222222"/>
        </w:rPr>
        <w:t xml:space="preserve"> </w:t>
      </w:r>
      <w:r>
        <w:rPr>
          <w:i/>
          <w:color w:val="222222"/>
        </w:rPr>
        <w:t xml:space="preserve">et al., </w:t>
      </w:r>
      <w:r>
        <w:rPr>
          <w:color w:val="222222"/>
        </w:rPr>
        <w:t>2022)</w:t>
      </w:r>
      <w:r>
        <w:t>. Moreover, adventure lovers will be targeted who are looking for a completely extraordinary travel experience along with a great staycation. the corporate travellers and the leisure activists will also be targeted by this brand in the near future (</w:t>
      </w:r>
      <w:r>
        <w:rPr>
          <w:color w:val="222222"/>
        </w:rPr>
        <w:t>Solas, 2023)</w:t>
      </w:r>
      <w:r>
        <w:t xml:space="preserve">. </w:t>
      </w:r>
    </w:p>
    <w:p w14:paraId="0750BA1B" w14:textId="77777777" w:rsidR="002A0555" w:rsidRDefault="00D531AD">
      <w:pPr>
        <w:pStyle w:val="Heading1"/>
      </w:pPr>
      <w:bookmarkStart w:id="24" w:name="_heading=h.tmzss4c6qdkm" w:colFirst="0" w:colLast="0"/>
      <w:bookmarkEnd w:id="24"/>
      <w:r>
        <w:lastRenderedPageBreak/>
        <w:t>5. Theme Exploration</w:t>
      </w:r>
    </w:p>
    <w:sdt>
      <w:sdtPr>
        <w:tag w:val="goog_rdk_0"/>
        <w:id w:val="-1627854245"/>
        <w:lock w:val="contentLocked"/>
      </w:sdtPr>
      <w:sdtContent>
        <w:tbl>
          <w:tblPr>
            <w:tblStyle w:val="a0"/>
            <w:tblW w:w="10395" w:type="dxa"/>
            <w:tblInd w:w="-6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65"/>
            <w:gridCol w:w="2355"/>
            <w:gridCol w:w="1365"/>
            <w:gridCol w:w="3810"/>
          </w:tblGrid>
          <w:tr w:rsidR="002A0555" w14:paraId="62DFE2A6" w14:textId="77777777">
            <w:tc>
              <w:tcPr>
                <w:tcW w:w="2865" w:type="dxa"/>
                <w:shd w:val="clear" w:color="auto" w:fill="auto"/>
                <w:tcMar>
                  <w:top w:w="100" w:type="dxa"/>
                  <w:left w:w="100" w:type="dxa"/>
                  <w:bottom w:w="100" w:type="dxa"/>
                  <w:right w:w="100" w:type="dxa"/>
                </w:tcMar>
              </w:tcPr>
              <w:p w14:paraId="3F00643E" w14:textId="77777777" w:rsidR="002A0555" w:rsidRDefault="00D531AD">
                <w:pPr>
                  <w:widowControl w:val="0"/>
                  <w:pBdr>
                    <w:top w:val="nil"/>
                    <w:left w:val="nil"/>
                    <w:bottom w:val="nil"/>
                    <w:right w:val="nil"/>
                    <w:between w:val="nil"/>
                  </w:pBdr>
                  <w:rPr>
                    <w:b/>
                  </w:rPr>
                </w:pPr>
                <w:r>
                  <w:rPr>
                    <w:b/>
                  </w:rPr>
                  <w:t xml:space="preserve">Theme </w:t>
                </w:r>
              </w:p>
            </w:tc>
            <w:tc>
              <w:tcPr>
                <w:tcW w:w="2355" w:type="dxa"/>
                <w:shd w:val="clear" w:color="auto" w:fill="auto"/>
                <w:tcMar>
                  <w:top w:w="100" w:type="dxa"/>
                  <w:left w:w="100" w:type="dxa"/>
                  <w:bottom w:w="100" w:type="dxa"/>
                  <w:right w:w="100" w:type="dxa"/>
                </w:tcMar>
              </w:tcPr>
              <w:p w14:paraId="0D126E7A" w14:textId="77777777" w:rsidR="002A0555" w:rsidRDefault="00D531AD">
                <w:pPr>
                  <w:widowControl w:val="0"/>
                  <w:pBdr>
                    <w:top w:val="nil"/>
                    <w:left w:val="nil"/>
                    <w:bottom w:val="nil"/>
                    <w:right w:val="nil"/>
                    <w:between w:val="nil"/>
                  </w:pBdr>
                  <w:rPr>
                    <w:b/>
                  </w:rPr>
                </w:pPr>
                <w:r>
                  <w:rPr>
                    <w:b/>
                  </w:rPr>
                  <w:t xml:space="preserve">Author </w:t>
                </w:r>
              </w:p>
            </w:tc>
            <w:tc>
              <w:tcPr>
                <w:tcW w:w="1365" w:type="dxa"/>
                <w:shd w:val="clear" w:color="auto" w:fill="auto"/>
                <w:tcMar>
                  <w:top w:w="100" w:type="dxa"/>
                  <w:left w:w="100" w:type="dxa"/>
                  <w:bottom w:w="100" w:type="dxa"/>
                  <w:right w:w="100" w:type="dxa"/>
                </w:tcMar>
              </w:tcPr>
              <w:p w14:paraId="1724EA88" w14:textId="77777777" w:rsidR="002A0555" w:rsidRDefault="00D531AD">
                <w:pPr>
                  <w:widowControl w:val="0"/>
                  <w:pBdr>
                    <w:top w:val="nil"/>
                    <w:left w:val="nil"/>
                    <w:bottom w:val="nil"/>
                    <w:right w:val="nil"/>
                    <w:between w:val="nil"/>
                  </w:pBdr>
                  <w:rPr>
                    <w:b/>
                  </w:rPr>
                </w:pPr>
                <w:r>
                  <w:rPr>
                    <w:b/>
                  </w:rPr>
                  <w:t xml:space="preserve">Year of publication </w:t>
                </w:r>
              </w:p>
            </w:tc>
            <w:tc>
              <w:tcPr>
                <w:tcW w:w="3810" w:type="dxa"/>
                <w:shd w:val="clear" w:color="auto" w:fill="auto"/>
                <w:tcMar>
                  <w:top w:w="100" w:type="dxa"/>
                  <w:left w:w="100" w:type="dxa"/>
                  <w:bottom w:w="100" w:type="dxa"/>
                  <w:right w:w="100" w:type="dxa"/>
                </w:tcMar>
              </w:tcPr>
              <w:p w14:paraId="7E461D53" w14:textId="77777777" w:rsidR="002A0555" w:rsidRDefault="00D531AD">
                <w:pPr>
                  <w:widowControl w:val="0"/>
                  <w:pBdr>
                    <w:top w:val="nil"/>
                    <w:left w:val="nil"/>
                    <w:bottom w:val="nil"/>
                    <w:right w:val="nil"/>
                    <w:between w:val="nil"/>
                  </w:pBdr>
                  <w:rPr>
                    <w:b/>
                  </w:rPr>
                </w:pPr>
                <w:r>
                  <w:rPr>
                    <w:b/>
                  </w:rPr>
                  <w:t xml:space="preserve">Article/Journal </w:t>
                </w:r>
              </w:p>
            </w:tc>
          </w:tr>
          <w:tr w:rsidR="002A0555" w14:paraId="47A57199" w14:textId="77777777">
            <w:trPr>
              <w:trHeight w:val="720"/>
            </w:trPr>
            <w:tc>
              <w:tcPr>
                <w:tcW w:w="2865" w:type="dxa"/>
                <w:vMerge w:val="restart"/>
                <w:shd w:val="clear" w:color="auto" w:fill="auto"/>
                <w:tcMar>
                  <w:top w:w="100" w:type="dxa"/>
                  <w:left w:w="100" w:type="dxa"/>
                  <w:bottom w:w="100" w:type="dxa"/>
                  <w:right w:w="100" w:type="dxa"/>
                </w:tcMar>
              </w:tcPr>
              <w:p w14:paraId="4206F0EB" w14:textId="77777777" w:rsidR="002A0555" w:rsidRDefault="00D531AD">
                <w:pPr>
                  <w:widowControl w:val="0"/>
                  <w:rPr>
                    <w:b/>
                  </w:rPr>
                </w:pPr>
                <w:r>
                  <w:rPr>
                    <w:b/>
                  </w:rPr>
                  <w:t>Key fundamentals that influence the hospitality sector for digital transformation</w:t>
                </w:r>
              </w:p>
            </w:tc>
            <w:tc>
              <w:tcPr>
                <w:tcW w:w="2355" w:type="dxa"/>
                <w:shd w:val="clear" w:color="auto" w:fill="auto"/>
                <w:tcMar>
                  <w:top w:w="100" w:type="dxa"/>
                  <w:left w:w="100" w:type="dxa"/>
                  <w:bottom w:w="100" w:type="dxa"/>
                  <w:right w:w="100" w:type="dxa"/>
                </w:tcMar>
              </w:tcPr>
              <w:p w14:paraId="1F552F74" w14:textId="77777777" w:rsidR="002A0555" w:rsidRDefault="00D531AD">
                <w:pPr>
                  <w:spacing w:before="240" w:after="240"/>
                  <w:rPr>
                    <w:b/>
                  </w:rPr>
                </w:pPr>
                <w:r>
                  <w:t>“Busulwa, R., Pickering, M. and Mao, I”</w:t>
                </w:r>
              </w:p>
            </w:tc>
            <w:tc>
              <w:tcPr>
                <w:tcW w:w="1365" w:type="dxa"/>
                <w:shd w:val="clear" w:color="auto" w:fill="auto"/>
                <w:tcMar>
                  <w:top w:w="100" w:type="dxa"/>
                  <w:left w:w="100" w:type="dxa"/>
                  <w:bottom w:w="100" w:type="dxa"/>
                  <w:right w:w="100" w:type="dxa"/>
                </w:tcMar>
              </w:tcPr>
              <w:p w14:paraId="220A44F1" w14:textId="77777777" w:rsidR="002A0555" w:rsidRDefault="00D531AD">
                <w:pPr>
                  <w:spacing w:before="240" w:after="240"/>
                  <w:rPr>
                    <w:b/>
                  </w:rPr>
                </w:pPr>
                <w:r>
                  <w:t>2022</w:t>
                </w:r>
              </w:p>
            </w:tc>
            <w:tc>
              <w:tcPr>
                <w:tcW w:w="3810" w:type="dxa"/>
                <w:shd w:val="clear" w:color="auto" w:fill="auto"/>
                <w:tcMar>
                  <w:top w:w="100" w:type="dxa"/>
                  <w:left w:w="100" w:type="dxa"/>
                  <w:bottom w:w="100" w:type="dxa"/>
                  <w:right w:w="100" w:type="dxa"/>
                </w:tcMar>
              </w:tcPr>
              <w:p w14:paraId="7F03962E" w14:textId="77777777" w:rsidR="002A0555" w:rsidRDefault="00D531AD">
                <w:pPr>
                  <w:spacing w:before="240" w:after="240"/>
                  <w:rPr>
                    <w:b/>
                  </w:rPr>
                </w:pPr>
                <w:r>
                  <w:t xml:space="preserve">“Digital transformation and hospitality management competencies: Toward an integrative framework. </w:t>
                </w:r>
                <w:r>
                  <w:rPr>
                    <w:i/>
                  </w:rPr>
                  <w:t>International Journal of Hospitality Management</w:t>
                </w:r>
                <w:r>
                  <w:t xml:space="preserve">, </w:t>
                </w:r>
                <w:r>
                  <w:rPr>
                    <w:i/>
                  </w:rPr>
                  <w:t>102</w:t>
                </w:r>
                <w:r>
                  <w:t>, p.103132.”</w:t>
                </w:r>
              </w:p>
            </w:tc>
          </w:tr>
          <w:tr w:rsidR="002A0555" w14:paraId="4017508A" w14:textId="77777777">
            <w:trPr>
              <w:trHeight w:val="720"/>
            </w:trPr>
            <w:tc>
              <w:tcPr>
                <w:tcW w:w="2865" w:type="dxa"/>
                <w:vMerge/>
                <w:shd w:val="clear" w:color="auto" w:fill="auto"/>
                <w:tcMar>
                  <w:top w:w="100" w:type="dxa"/>
                  <w:left w:w="100" w:type="dxa"/>
                  <w:bottom w:w="100" w:type="dxa"/>
                  <w:right w:w="100" w:type="dxa"/>
                </w:tcMar>
              </w:tcPr>
              <w:p w14:paraId="3103E368" w14:textId="77777777" w:rsidR="002A0555" w:rsidRDefault="002A0555">
                <w:pPr>
                  <w:widowControl w:val="0"/>
                  <w:pBdr>
                    <w:top w:val="nil"/>
                    <w:left w:val="nil"/>
                    <w:bottom w:val="nil"/>
                    <w:right w:val="nil"/>
                    <w:between w:val="nil"/>
                  </w:pBdr>
                  <w:spacing w:line="276" w:lineRule="auto"/>
                  <w:jc w:val="left"/>
                  <w:rPr>
                    <w:b/>
                  </w:rPr>
                </w:pPr>
              </w:p>
            </w:tc>
            <w:tc>
              <w:tcPr>
                <w:tcW w:w="2355" w:type="dxa"/>
                <w:shd w:val="clear" w:color="auto" w:fill="auto"/>
                <w:tcMar>
                  <w:top w:w="100" w:type="dxa"/>
                  <w:left w:w="100" w:type="dxa"/>
                  <w:bottom w:w="100" w:type="dxa"/>
                  <w:right w:w="100" w:type="dxa"/>
                </w:tcMar>
              </w:tcPr>
              <w:p w14:paraId="7D37EB0A" w14:textId="77777777" w:rsidR="002A0555" w:rsidRDefault="00D531AD">
                <w:pPr>
                  <w:rPr>
                    <w:b/>
                  </w:rPr>
                </w:pPr>
                <w:r>
                  <w:t>“Jayawardena, C., Ahmad, A., Valeri, M. and Jaharadak, A.A.”</w:t>
                </w:r>
              </w:p>
            </w:tc>
            <w:tc>
              <w:tcPr>
                <w:tcW w:w="1365" w:type="dxa"/>
                <w:shd w:val="clear" w:color="auto" w:fill="auto"/>
                <w:tcMar>
                  <w:top w:w="100" w:type="dxa"/>
                  <w:left w:w="100" w:type="dxa"/>
                  <w:bottom w:w="100" w:type="dxa"/>
                  <w:right w:w="100" w:type="dxa"/>
                </w:tcMar>
              </w:tcPr>
              <w:p w14:paraId="6540CBCD" w14:textId="77777777" w:rsidR="002A0555" w:rsidRDefault="00D531AD">
                <w:pPr>
                  <w:rPr>
                    <w:b/>
                  </w:rPr>
                </w:pPr>
                <w:r>
                  <w:t>2023</w:t>
                </w:r>
              </w:p>
            </w:tc>
            <w:tc>
              <w:tcPr>
                <w:tcW w:w="3810" w:type="dxa"/>
                <w:shd w:val="clear" w:color="auto" w:fill="auto"/>
                <w:tcMar>
                  <w:top w:w="100" w:type="dxa"/>
                  <w:left w:w="100" w:type="dxa"/>
                  <w:bottom w:w="100" w:type="dxa"/>
                  <w:right w:w="100" w:type="dxa"/>
                </w:tcMar>
              </w:tcPr>
              <w:p w14:paraId="01D76A58" w14:textId="77777777" w:rsidR="002A0555" w:rsidRDefault="00D531AD">
                <w:pPr>
                  <w:rPr>
                    <w:b/>
                  </w:rPr>
                </w:pPr>
                <w:r>
                  <w:t xml:space="preserve">“Technology acceptance antecedents in digital transformation in the hospitality industry. </w:t>
                </w:r>
                <w:r>
                  <w:rPr>
                    <w:i/>
                  </w:rPr>
                  <w:t>International Journal of Hospitality Management</w:t>
                </w:r>
                <w:r>
                  <w:t xml:space="preserve">, </w:t>
                </w:r>
                <w:r>
                  <w:rPr>
                    <w:i/>
                  </w:rPr>
                  <w:t>108</w:t>
                </w:r>
                <w:r>
                  <w:t>, p.103350”.</w:t>
                </w:r>
              </w:p>
            </w:tc>
          </w:tr>
          <w:tr w:rsidR="002A0555" w14:paraId="5411DAE5" w14:textId="77777777">
            <w:trPr>
              <w:trHeight w:val="630"/>
            </w:trPr>
            <w:tc>
              <w:tcPr>
                <w:tcW w:w="2865" w:type="dxa"/>
                <w:vMerge/>
                <w:shd w:val="clear" w:color="auto" w:fill="auto"/>
                <w:tcMar>
                  <w:top w:w="100" w:type="dxa"/>
                  <w:left w:w="100" w:type="dxa"/>
                  <w:bottom w:w="100" w:type="dxa"/>
                  <w:right w:w="100" w:type="dxa"/>
                </w:tcMar>
              </w:tcPr>
              <w:p w14:paraId="59799C2B" w14:textId="77777777" w:rsidR="002A0555" w:rsidRDefault="002A0555">
                <w:pPr>
                  <w:widowControl w:val="0"/>
                  <w:pBdr>
                    <w:top w:val="nil"/>
                    <w:left w:val="nil"/>
                    <w:bottom w:val="nil"/>
                    <w:right w:val="nil"/>
                    <w:between w:val="nil"/>
                  </w:pBdr>
                  <w:spacing w:line="276" w:lineRule="auto"/>
                  <w:jc w:val="left"/>
                  <w:rPr>
                    <w:b/>
                  </w:rPr>
                </w:pPr>
              </w:p>
            </w:tc>
            <w:tc>
              <w:tcPr>
                <w:tcW w:w="2355" w:type="dxa"/>
                <w:shd w:val="clear" w:color="auto" w:fill="auto"/>
                <w:tcMar>
                  <w:top w:w="100" w:type="dxa"/>
                  <w:left w:w="100" w:type="dxa"/>
                  <w:bottom w:w="100" w:type="dxa"/>
                  <w:right w:w="100" w:type="dxa"/>
                </w:tcMar>
              </w:tcPr>
              <w:p w14:paraId="29690CE4" w14:textId="77777777" w:rsidR="002A0555" w:rsidRDefault="00D531AD">
                <w:pPr>
                  <w:rPr>
                    <w:b/>
                  </w:rPr>
                </w:pPr>
                <w:r>
                  <w:t>“Cheng, X., Xue, T., Yang, B. and Ma, B”</w:t>
                </w:r>
              </w:p>
            </w:tc>
            <w:tc>
              <w:tcPr>
                <w:tcW w:w="1365" w:type="dxa"/>
                <w:shd w:val="clear" w:color="auto" w:fill="auto"/>
                <w:tcMar>
                  <w:top w:w="100" w:type="dxa"/>
                  <w:left w:w="100" w:type="dxa"/>
                  <w:bottom w:w="100" w:type="dxa"/>
                  <w:right w:w="100" w:type="dxa"/>
                </w:tcMar>
              </w:tcPr>
              <w:p w14:paraId="3E20568D" w14:textId="77777777" w:rsidR="002A0555" w:rsidRDefault="00D531AD">
                <w:pPr>
                  <w:widowControl w:val="0"/>
                  <w:pBdr>
                    <w:top w:val="nil"/>
                    <w:left w:val="nil"/>
                    <w:bottom w:val="nil"/>
                    <w:right w:val="nil"/>
                    <w:between w:val="nil"/>
                  </w:pBdr>
                </w:pPr>
                <w:r>
                  <w:t>2023</w:t>
                </w:r>
              </w:p>
            </w:tc>
            <w:tc>
              <w:tcPr>
                <w:tcW w:w="3810" w:type="dxa"/>
                <w:shd w:val="clear" w:color="auto" w:fill="auto"/>
                <w:tcMar>
                  <w:top w:w="100" w:type="dxa"/>
                  <w:left w:w="100" w:type="dxa"/>
                  <w:bottom w:w="100" w:type="dxa"/>
                  <w:right w:w="100" w:type="dxa"/>
                </w:tcMar>
              </w:tcPr>
              <w:p w14:paraId="79A54340" w14:textId="77777777" w:rsidR="002A0555" w:rsidRDefault="00D531AD">
                <w:pPr>
                  <w:rPr>
                    <w:b/>
                  </w:rPr>
                </w:pPr>
                <w:r>
                  <w:t xml:space="preserve">“A digital transformation approach in hospitality and tourpotentiallyrch. </w:t>
                </w:r>
                <w:r>
                  <w:rPr>
                    <w:i/>
                  </w:rPr>
                  <w:t>International Journal of Contemporary Hospitality Management</w:t>
                </w:r>
                <w:r>
                  <w:t xml:space="preserve">, </w:t>
                </w:r>
                <w:r>
                  <w:rPr>
                    <w:i/>
                  </w:rPr>
                  <w:t>35</w:t>
                </w:r>
                <w:r>
                  <w:t>(8), pp.2944-2967”</w:t>
                </w:r>
              </w:p>
            </w:tc>
          </w:tr>
          <w:tr w:rsidR="002A0555" w14:paraId="20EA5E8E" w14:textId="77777777">
            <w:trPr>
              <w:trHeight w:val="440"/>
            </w:trPr>
            <w:tc>
              <w:tcPr>
                <w:tcW w:w="2865" w:type="dxa"/>
                <w:vMerge w:val="restart"/>
                <w:shd w:val="clear" w:color="auto" w:fill="auto"/>
                <w:tcMar>
                  <w:top w:w="100" w:type="dxa"/>
                  <w:left w:w="100" w:type="dxa"/>
                  <w:bottom w:w="100" w:type="dxa"/>
                  <w:right w:w="100" w:type="dxa"/>
                </w:tcMar>
              </w:tcPr>
              <w:p w14:paraId="4C076BB7" w14:textId="77777777" w:rsidR="002A0555" w:rsidRDefault="00D531AD">
                <w:pPr>
                  <w:widowControl w:val="0"/>
                  <w:pBdr>
                    <w:top w:val="nil"/>
                    <w:left w:val="nil"/>
                    <w:bottom w:val="nil"/>
                    <w:right w:val="nil"/>
                    <w:between w:val="nil"/>
                  </w:pBdr>
                  <w:rPr>
                    <w:b/>
                  </w:rPr>
                </w:pPr>
                <w:r>
                  <w:rPr>
                    <w:b/>
                  </w:rPr>
                  <w:t>Impact on digital approach in the performance of hospitality industry.</w:t>
                </w:r>
              </w:p>
            </w:tc>
            <w:tc>
              <w:tcPr>
                <w:tcW w:w="2355" w:type="dxa"/>
                <w:shd w:val="clear" w:color="auto" w:fill="auto"/>
                <w:tcMar>
                  <w:top w:w="100" w:type="dxa"/>
                  <w:left w:w="100" w:type="dxa"/>
                  <w:bottom w:w="100" w:type="dxa"/>
                  <w:right w:w="100" w:type="dxa"/>
                </w:tcMar>
              </w:tcPr>
              <w:p w14:paraId="53BC343B" w14:textId="77777777" w:rsidR="002A0555" w:rsidRDefault="00D531AD">
                <w:pPr>
                  <w:rPr>
                    <w:b/>
                  </w:rPr>
                </w:pPr>
                <w:r>
                  <w:t>“Adekuajo, I.O., Fakeyede, O.G., Udeh, C.A. and Daraojimba, C.”</w:t>
                </w:r>
              </w:p>
            </w:tc>
            <w:tc>
              <w:tcPr>
                <w:tcW w:w="1365" w:type="dxa"/>
                <w:shd w:val="clear" w:color="auto" w:fill="auto"/>
                <w:tcMar>
                  <w:top w:w="100" w:type="dxa"/>
                  <w:left w:w="100" w:type="dxa"/>
                  <w:bottom w:w="100" w:type="dxa"/>
                  <w:right w:w="100" w:type="dxa"/>
                </w:tcMar>
              </w:tcPr>
              <w:p w14:paraId="762C92B9" w14:textId="77777777" w:rsidR="002A0555" w:rsidRDefault="00D531AD">
                <w:pPr>
                  <w:widowControl w:val="0"/>
                  <w:pBdr>
                    <w:top w:val="nil"/>
                    <w:left w:val="nil"/>
                    <w:bottom w:val="nil"/>
                    <w:right w:val="nil"/>
                    <w:between w:val="nil"/>
                  </w:pBdr>
                  <w:rPr>
                    <w:b/>
                  </w:rPr>
                </w:pPr>
                <w:r>
                  <w:rPr>
                    <w:b/>
                  </w:rPr>
                  <w:t>2023</w:t>
                </w:r>
              </w:p>
            </w:tc>
            <w:tc>
              <w:tcPr>
                <w:tcW w:w="3810" w:type="dxa"/>
                <w:shd w:val="clear" w:color="auto" w:fill="auto"/>
                <w:tcMar>
                  <w:top w:w="100" w:type="dxa"/>
                  <w:left w:w="100" w:type="dxa"/>
                  <w:bottom w:w="100" w:type="dxa"/>
                  <w:right w:w="100" w:type="dxa"/>
                </w:tcMar>
              </w:tcPr>
              <w:p w14:paraId="2705B480" w14:textId="77777777" w:rsidR="002A0555" w:rsidRDefault="00D531AD">
                <w:pPr>
                  <w:rPr>
                    <w:b/>
                  </w:rPr>
                </w:pPr>
                <w:r>
                  <w:t xml:space="preserve">“The digital revolution in hospitality: a global review and its potential transformative impact on us tourism. </w:t>
                </w:r>
                <w:r>
                  <w:rPr>
                    <w:i/>
                  </w:rPr>
                  <w:t>International Journal of Applied Research in Social Sciences</w:t>
                </w:r>
                <w:r>
                  <w:t xml:space="preserve">, </w:t>
                </w:r>
                <w:r>
                  <w:rPr>
                    <w:i/>
                  </w:rPr>
                  <w:t>5</w:t>
                </w:r>
                <w:r>
                  <w:t>(10), pp.440-462.”</w:t>
                </w:r>
              </w:p>
            </w:tc>
          </w:tr>
          <w:tr w:rsidR="002A0555" w14:paraId="2E940EC4" w14:textId="77777777">
            <w:trPr>
              <w:trHeight w:val="440"/>
            </w:trPr>
            <w:tc>
              <w:tcPr>
                <w:tcW w:w="2865" w:type="dxa"/>
                <w:vMerge/>
                <w:shd w:val="clear" w:color="auto" w:fill="auto"/>
                <w:tcMar>
                  <w:top w:w="100" w:type="dxa"/>
                  <w:left w:w="100" w:type="dxa"/>
                  <w:bottom w:w="100" w:type="dxa"/>
                  <w:right w:w="100" w:type="dxa"/>
                </w:tcMar>
              </w:tcPr>
              <w:p w14:paraId="5A3A2F12" w14:textId="77777777" w:rsidR="002A0555" w:rsidRDefault="002A0555">
                <w:pPr>
                  <w:widowControl w:val="0"/>
                  <w:pBdr>
                    <w:top w:val="nil"/>
                    <w:left w:val="nil"/>
                    <w:bottom w:val="nil"/>
                    <w:right w:val="nil"/>
                    <w:between w:val="nil"/>
                  </w:pBdr>
                  <w:spacing w:line="276" w:lineRule="auto"/>
                  <w:jc w:val="left"/>
                  <w:rPr>
                    <w:b/>
                  </w:rPr>
                </w:pPr>
              </w:p>
            </w:tc>
            <w:tc>
              <w:tcPr>
                <w:tcW w:w="2355" w:type="dxa"/>
                <w:shd w:val="clear" w:color="auto" w:fill="auto"/>
                <w:tcMar>
                  <w:top w:w="100" w:type="dxa"/>
                  <w:left w:w="100" w:type="dxa"/>
                  <w:bottom w:w="100" w:type="dxa"/>
                  <w:right w:w="100" w:type="dxa"/>
                </w:tcMar>
              </w:tcPr>
              <w:p w14:paraId="052CBC4E" w14:textId="77777777" w:rsidR="002A0555" w:rsidRDefault="00D531AD">
                <w:pPr>
                  <w:rPr>
                    <w:b/>
                  </w:rPr>
                </w:pPr>
                <w:r>
                  <w:t>“Limna, p”</w:t>
                </w:r>
              </w:p>
            </w:tc>
            <w:tc>
              <w:tcPr>
                <w:tcW w:w="1365" w:type="dxa"/>
                <w:shd w:val="clear" w:color="auto" w:fill="auto"/>
                <w:tcMar>
                  <w:top w:w="100" w:type="dxa"/>
                  <w:left w:w="100" w:type="dxa"/>
                  <w:bottom w:w="100" w:type="dxa"/>
                  <w:right w:w="100" w:type="dxa"/>
                </w:tcMar>
              </w:tcPr>
              <w:p w14:paraId="2040ABFE" w14:textId="77777777" w:rsidR="002A0555" w:rsidRDefault="00D531AD">
                <w:pPr>
                  <w:widowControl w:val="0"/>
                  <w:pBdr>
                    <w:top w:val="nil"/>
                    <w:left w:val="nil"/>
                    <w:bottom w:val="nil"/>
                    <w:right w:val="nil"/>
                    <w:between w:val="nil"/>
                  </w:pBdr>
                  <w:rPr>
                    <w:b/>
                  </w:rPr>
                </w:pPr>
                <w:r>
                  <w:rPr>
                    <w:b/>
                  </w:rPr>
                  <w:t>2023</w:t>
                </w:r>
              </w:p>
            </w:tc>
            <w:tc>
              <w:tcPr>
                <w:tcW w:w="3810" w:type="dxa"/>
                <w:shd w:val="clear" w:color="auto" w:fill="auto"/>
                <w:tcMar>
                  <w:top w:w="100" w:type="dxa"/>
                  <w:left w:w="100" w:type="dxa"/>
                  <w:bottom w:w="100" w:type="dxa"/>
                  <w:right w:w="100" w:type="dxa"/>
                </w:tcMar>
              </w:tcPr>
              <w:p w14:paraId="6C12F6D4" w14:textId="77777777" w:rsidR="002A0555" w:rsidRDefault="00D531AD">
                <w:pPr>
                  <w:rPr>
                    <w:b/>
                  </w:rPr>
                </w:pPr>
                <w:r>
                  <w:t xml:space="preserve">Artificial Intelligence (AI) in the hospitality industry: A review article. </w:t>
                </w:r>
                <w:r>
                  <w:rPr>
                    <w:i/>
                  </w:rPr>
                  <w:t>International Journal of Computing Sciences Research</w:t>
                </w:r>
                <w:r>
                  <w:t xml:space="preserve">, </w:t>
                </w:r>
                <w:r>
                  <w:rPr>
                    <w:i/>
                  </w:rPr>
                  <w:t>7</w:t>
                </w:r>
                <w:r>
                  <w:t>, pp.1306-1317.</w:t>
                </w:r>
              </w:p>
            </w:tc>
          </w:tr>
          <w:tr w:rsidR="002A0555" w14:paraId="485B4150" w14:textId="77777777">
            <w:trPr>
              <w:trHeight w:val="440"/>
            </w:trPr>
            <w:tc>
              <w:tcPr>
                <w:tcW w:w="2865" w:type="dxa"/>
                <w:vMerge/>
                <w:shd w:val="clear" w:color="auto" w:fill="auto"/>
                <w:tcMar>
                  <w:top w:w="100" w:type="dxa"/>
                  <w:left w:w="100" w:type="dxa"/>
                  <w:bottom w:w="100" w:type="dxa"/>
                  <w:right w:w="100" w:type="dxa"/>
                </w:tcMar>
              </w:tcPr>
              <w:p w14:paraId="0107307A" w14:textId="77777777" w:rsidR="002A0555" w:rsidRDefault="002A0555">
                <w:pPr>
                  <w:widowControl w:val="0"/>
                  <w:pBdr>
                    <w:top w:val="nil"/>
                    <w:left w:val="nil"/>
                    <w:bottom w:val="nil"/>
                    <w:right w:val="nil"/>
                    <w:between w:val="nil"/>
                  </w:pBdr>
                  <w:spacing w:line="276" w:lineRule="auto"/>
                  <w:jc w:val="left"/>
                  <w:rPr>
                    <w:b/>
                  </w:rPr>
                </w:pPr>
              </w:p>
            </w:tc>
            <w:tc>
              <w:tcPr>
                <w:tcW w:w="2355" w:type="dxa"/>
                <w:shd w:val="clear" w:color="auto" w:fill="auto"/>
                <w:tcMar>
                  <w:top w:w="100" w:type="dxa"/>
                  <w:left w:w="100" w:type="dxa"/>
                  <w:bottom w:w="100" w:type="dxa"/>
                  <w:right w:w="100" w:type="dxa"/>
                </w:tcMar>
              </w:tcPr>
              <w:p w14:paraId="0BDB5F70" w14:textId="77777777" w:rsidR="002A0555" w:rsidRDefault="00D531AD">
                <w:r>
                  <w:rPr>
                    <w:color w:val="222222"/>
                  </w:rPr>
                  <w:t>“Khalayleh, M. and Al-Hawary, S”</w:t>
                </w:r>
              </w:p>
            </w:tc>
            <w:tc>
              <w:tcPr>
                <w:tcW w:w="1365" w:type="dxa"/>
                <w:shd w:val="clear" w:color="auto" w:fill="auto"/>
                <w:tcMar>
                  <w:top w:w="100" w:type="dxa"/>
                  <w:left w:w="100" w:type="dxa"/>
                  <w:bottom w:w="100" w:type="dxa"/>
                  <w:right w:w="100" w:type="dxa"/>
                </w:tcMar>
              </w:tcPr>
              <w:p w14:paraId="79E8F81E" w14:textId="77777777" w:rsidR="002A0555" w:rsidRDefault="00D531AD">
                <w:pPr>
                  <w:widowControl w:val="0"/>
                  <w:pBdr>
                    <w:top w:val="nil"/>
                    <w:left w:val="nil"/>
                    <w:bottom w:val="nil"/>
                    <w:right w:val="nil"/>
                    <w:between w:val="nil"/>
                  </w:pBdr>
                  <w:rPr>
                    <w:b/>
                  </w:rPr>
                </w:pPr>
                <w:r>
                  <w:rPr>
                    <w:b/>
                  </w:rPr>
                  <w:t>2022</w:t>
                </w:r>
              </w:p>
            </w:tc>
            <w:tc>
              <w:tcPr>
                <w:tcW w:w="3810" w:type="dxa"/>
                <w:shd w:val="clear" w:color="auto" w:fill="auto"/>
                <w:tcMar>
                  <w:top w:w="100" w:type="dxa"/>
                  <w:left w:w="100" w:type="dxa"/>
                  <w:bottom w:w="100" w:type="dxa"/>
                  <w:right w:w="100" w:type="dxa"/>
                </w:tcMar>
              </w:tcPr>
              <w:p w14:paraId="79839796" w14:textId="77777777" w:rsidR="002A0555" w:rsidRDefault="00D531AD">
                <w:r>
                  <w:rPr>
                    <w:color w:val="222222"/>
                  </w:rPr>
                  <w:t xml:space="preserve">“The impact of digital content of marketing mix on marketing performance: </w:t>
                </w:r>
                <w:r>
                  <w:rPr>
                    <w:i/>
                    <w:color w:val="222222"/>
                  </w:rPr>
                  <w:t>International Journal of Data and Network Science</w:t>
                </w:r>
                <w:r>
                  <w:rPr>
                    <w:color w:val="222222"/>
                  </w:rPr>
                  <w:t xml:space="preserve">, </w:t>
                </w:r>
                <w:r>
                  <w:rPr>
                    <w:i/>
                    <w:color w:val="222222"/>
                  </w:rPr>
                  <w:t>6</w:t>
                </w:r>
                <w:r>
                  <w:rPr>
                    <w:color w:val="222222"/>
                  </w:rPr>
                  <w:t>(4), pp.1023-1032.</w:t>
                </w:r>
                <w:r>
                  <w:t>”</w:t>
                </w:r>
              </w:p>
            </w:tc>
          </w:tr>
          <w:tr w:rsidR="002A0555" w14:paraId="545B9765" w14:textId="77777777">
            <w:trPr>
              <w:trHeight w:val="440"/>
            </w:trPr>
            <w:tc>
              <w:tcPr>
                <w:tcW w:w="2865" w:type="dxa"/>
                <w:vMerge/>
                <w:shd w:val="clear" w:color="auto" w:fill="auto"/>
                <w:tcMar>
                  <w:top w:w="100" w:type="dxa"/>
                  <w:left w:w="100" w:type="dxa"/>
                  <w:bottom w:w="100" w:type="dxa"/>
                  <w:right w:w="100" w:type="dxa"/>
                </w:tcMar>
              </w:tcPr>
              <w:p w14:paraId="6FE58296" w14:textId="77777777" w:rsidR="002A0555" w:rsidRDefault="002A0555">
                <w:pPr>
                  <w:widowControl w:val="0"/>
                  <w:pBdr>
                    <w:top w:val="nil"/>
                    <w:left w:val="nil"/>
                    <w:bottom w:val="nil"/>
                    <w:right w:val="nil"/>
                    <w:between w:val="nil"/>
                  </w:pBdr>
                  <w:spacing w:line="276" w:lineRule="auto"/>
                  <w:jc w:val="left"/>
                </w:pPr>
              </w:p>
            </w:tc>
            <w:tc>
              <w:tcPr>
                <w:tcW w:w="2355" w:type="dxa"/>
                <w:shd w:val="clear" w:color="auto" w:fill="auto"/>
                <w:tcMar>
                  <w:top w:w="100" w:type="dxa"/>
                  <w:left w:w="100" w:type="dxa"/>
                  <w:bottom w:w="100" w:type="dxa"/>
                  <w:right w:w="100" w:type="dxa"/>
                </w:tcMar>
              </w:tcPr>
              <w:p w14:paraId="52CF9D3E" w14:textId="77777777" w:rsidR="002A0555" w:rsidRDefault="00D531AD">
                <w:pPr>
                  <w:rPr>
                    <w:b/>
                  </w:rPr>
                </w:pPr>
                <w:r>
                  <w:t>“Tajeddini, K., Martin, E. and Ali, A.”</w:t>
                </w:r>
              </w:p>
            </w:tc>
            <w:tc>
              <w:tcPr>
                <w:tcW w:w="1365" w:type="dxa"/>
                <w:shd w:val="clear" w:color="auto" w:fill="auto"/>
                <w:tcMar>
                  <w:top w:w="100" w:type="dxa"/>
                  <w:left w:w="100" w:type="dxa"/>
                  <w:bottom w:w="100" w:type="dxa"/>
                  <w:right w:w="100" w:type="dxa"/>
                </w:tcMar>
              </w:tcPr>
              <w:p w14:paraId="01D02AF8" w14:textId="77777777" w:rsidR="002A0555" w:rsidRDefault="00D531AD">
                <w:pPr>
                  <w:widowControl w:val="0"/>
                  <w:pBdr>
                    <w:top w:val="nil"/>
                    <w:left w:val="nil"/>
                    <w:bottom w:val="nil"/>
                    <w:right w:val="nil"/>
                    <w:between w:val="nil"/>
                  </w:pBdr>
                  <w:rPr>
                    <w:b/>
                  </w:rPr>
                </w:pPr>
                <w:r>
                  <w:rPr>
                    <w:b/>
                  </w:rPr>
                  <w:t>2020</w:t>
                </w:r>
              </w:p>
            </w:tc>
            <w:tc>
              <w:tcPr>
                <w:tcW w:w="3810" w:type="dxa"/>
                <w:shd w:val="clear" w:color="auto" w:fill="auto"/>
                <w:tcMar>
                  <w:top w:w="100" w:type="dxa"/>
                  <w:left w:w="100" w:type="dxa"/>
                  <w:bottom w:w="100" w:type="dxa"/>
                  <w:right w:w="100" w:type="dxa"/>
                </w:tcMar>
              </w:tcPr>
              <w:p w14:paraId="2A0D1E99" w14:textId="77777777" w:rsidR="002A0555" w:rsidRDefault="00D531AD">
                <w:pPr>
                  <w:rPr>
                    <w:b/>
                  </w:rPr>
                </w:pPr>
                <w:r>
                  <w:t xml:space="preserve">“Enhancing hospitality business performance: The role of entrepreneurial orientation and networking ties in a dynamic environment. </w:t>
                </w:r>
                <w:r>
                  <w:rPr>
                    <w:i/>
                  </w:rPr>
                  <w:t>International Journal of Hospitality Management</w:t>
                </w:r>
                <w:r>
                  <w:t xml:space="preserve">, </w:t>
                </w:r>
                <w:r>
                  <w:rPr>
                    <w:i/>
                  </w:rPr>
                  <w:t>90</w:t>
                </w:r>
                <w:r>
                  <w:t>, p.102605.”</w:t>
                </w:r>
              </w:p>
            </w:tc>
          </w:tr>
          <w:tr w:rsidR="002A0555" w14:paraId="627041C6" w14:textId="77777777">
            <w:trPr>
              <w:trHeight w:val="650"/>
            </w:trPr>
            <w:tc>
              <w:tcPr>
                <w:tcW w:w="2865" w:type="dxa"/>
                <w:vMerge w:val="restart"/>
                <w:shd w:val="clear" w:color="auto" w:fill="auto"/>
                <w:tcMar>
                  <w:top w:w="100" w:type="dxa"/>
                  <w:left w:w="100" w:type="dxa"/>
                  <w:bottom w:w="100" w:type="dxa"/>
                  <w:right w:w="100" w:type="dxa"/>
                </w:tcMar>
              </w:tcPr>
              <w:p w14:paraId="58CBD6EE" w14:textId="77777777" w:rsidR="002A0555" w:rsidRDefault="00D531AD">
                <w:pPr>
                  <w:widowControl w:val="0"/>
                  <w:pBdr>
                    <w:top w:val="nil"/>
                    <w:left w:val="nil"/>
                    <w:bottom w:val="nil"/>
                    <w:right w:val="nil"/>
                    <w:between w:val="nil"/>
                  </w:pBdr>
                  <w:rPr>
                    <w:b/>
                  </w:rPr>
                </w:pPr>
                <w:r>
                  <w:rPr>
                    <w:b/>
                  </w:rPr>
                  <w:t>Approach for influencing the implementation of digital transformation within the hotel</w:t>
                </w:r>
              </w:p>
            </w:tc>
            <w:tc>
              <w:tcPr>
                <w:tcW w:w="2355" w:type="dxa"/>
                <w:shd w:val="clear" w:color="auto" w:fill="auto"/>
                <w:tcMar>
                  <w:top w:w="100" w:type="dxa"/>
                  <w:left w:w="100" w:type="dxa"/>
                  <w:bottom w:w="100" w:type="dxa"/>
                  <w:right w:w="100" w:type="dxa"/>
                </w:tcMar>
              </w:tcPr>
              <w:p w14:paraId="1F014F1D" w14:textId="77777777" w:rsidR="002A0555" w:rsidRDefault="00D531AD">
                <w:pPr>
                  <w:rPr>
                    <w:b/>
                  </w:rPr>
                </w:pPr>
                <w:r>
                  <w:t>“Alrawadieh, Z., Alrawadieh, Z. and Cetin, G”</w:t>
                </w:r>
              </w:p>
            </w:tc>
            <w:tc>
              <w:tcPr>
                <w:tcW w:w="1365" w:type="dxa"/>
                <w:shd w:val="clear" w:color="auto" w:fill="auto"/>
                <w:tcMar>
                  <w:top w:w="100" w:type="dxa"/>
                  <w:left w:w="100" w:type="dxa"/>
                  <w:bottom w:w="100" w:type="dxa"/>
                  <w:right w:w="100" w:type="dxa"/>
                </w:tcMar>
              </w:tcPr>
              <w:p w14:paraId="1044DF88" w14:textId="77777777" w:rsidR="002A0555" w:rsidRDefault="00D531AD">
                <w:pPr>
                  <w:widowControl w:val="0"/>
                  <w:pBdr>
                    <w:top w:val="nil"/>
                    <w:left w:val="nil"/>
                    <w:bottom w:val="nil"/>
                    <w:right w:val="nil"/>
                    <w:between w:val="nil"/>
                  </w:pBdr>
                  <w:rPr>
                    <w:b/>
                  </w:rPr>
                </w:pPr>
                <w:r>
                  <w:rPr>
                    <w:b/>
                  </w:rPr>
                  <w:t>2021</w:t>
                </w:r>
              </w:p>
            </w:tc>
            <w:tc>
              <w:tcPr>
                <w:tcW w:w="3810" w:type="dxa"/>
                <w:shd w:val="clear" w:color="auto" w:fill="auto"/>
                <w:tcMar>
                  <w:top w:w="100" w:type="dxa"/>
                  <w:left w:w="100" w:type="dxa"/>
                  <w:bottom w:w="100" w:type="dxa"/>
                  <w:right w:w="100" w:type="dxa"/>
                </w:tcMar>
              </w:tcPr>
              <w:p w14:paraId="3D402FA2" w14:textId="77777777" w:rsidR="002A0555" w:rsidRDefault="00D531AD">
                <w:pPr>
                  <w:rPr>
                    <w:b/>
                  </w:rPr>
                </w:pPr>
                <w:r>
                  <w:t xml:space="preserve">“Digital transformation and revenue management: Evidence from the hotel industry. </w:t>
                </w:r>
                <w:r>
                  <w:rPr>
                    <w:i/>
                  </w:rPr>
                  <w:t>Tourism Economics</w:t>
                </w:r>
                <w:r>
                  <w:t xml:space="preserve">, </w:t>
                </w:r>
                <w:r>
                  <w:rPr>
                    <w:i/>
                  </w:rPr>
                  <w:t>27</w:t>
                </w:r>
                <w:r>
                  <w:t>(2), pp.328-345.”</w:t>
                </w:r>
              </w:p>
            </w:tc>
          </w:tr>
          <w:tr w:rsidR="002A0555" w14:paraId="2398EE48" w14:textId="77777777">
            <w:trPr>
              <w:trHeight w:val="615"/>
            </w:trPr>
            <w:tc>
              <w:tcPr>
                <w:tcW w:w="2865" w:type="dxa"/>
                <w:vMerge/>
                <w:shd w:val="clear" w:color="auto" w:fill="auto"/>
                <w:tcMar>
                  <w:top w:w="100" w:type="dxa"/>
                  <w:left w:w="100" w:type="dxa"/>
                  <w:bottom w:w="100" w:type="dxa"/>
                  <w:right w:w="100" w:type="dxa"/>
                </w:tcMar>
              </w:tcPr>
              <w:p w14:paraId="079846AA" w14:textId="77777777" w:rsidR="002A0555" w:rsidRDefault="002A0555">
                <w:pPr>
                  <w:widowControl w:val="0"/>
                  <w:pBdr>
                    <w:top w:val="nil"/>
                    <w:left w:val="nil"/>
                    <w:bottom w:val="nil"/>
                    <w:right w:val="nil"/>
                    <w:between w:val="nil"/>
                  </w:pBdr>
                  <w:spacing w:line="276" w:lineRule="auto"/>
                  <w:jc w:val="left"/>
                  <w:rPr>
                    <w:b/>
                  </w:rPr>
                </w:pPr>
              </w:p>
            </w:tc>
            <w:tc>
              <w:tcPr>
                <w:tcW w:w="2355" w:type="dxa"/>
                <w:shd w:val="clear" w:color="auto" w:fill="auto"/>
                <w:tcMar>
                  <w:top w:w="100" w:type="dxa"/>
                  <w:left w:w="100" w:type="dxa"/>
                  <w:bottom w:w="100" w:type="dxa"/>
                  <w:right w:w="100" w:type="dxa"/>
                </w:tcMar>
              </w:tcPr>
              <w:p w14:paraId="77DB934A" w14:textId="77777777" w:rsidR="002A0555" w:rsidRDefault="00D531AD">
                <w:pPr>
                  <w:rPr>
                    <w:b/>
                  </w:rPr>
                </w:pPr>
                <w:r>
                  <w:t>“Diener, F. and Špaček, M.”</w:t>
                </w:r>
              </w:p>
            </w:tc>
            <w:tc>
              <w:tcPr>
                <w:tcW w:w="1365" w:type="dxa"/>
                <w:shd w:val="clear" w:color="auto" w:fill="auto"/>
                <w:tcMar>
                  <w:top w:w="100" w:type="dxa"/>
                  <w:left w:w="100" w:type="dxa"/>
                  <w:bottom w:w="100" w:type="dxa"/>
                  <w:right w:w="100" w:type="dxa"/>
                </w:tcMar>
              </w:tcPr>
              <w:p w14:paraId="3DAE6C2D" w14:textId="77777777" w:rsidR="002A0555" w:rsidRDefault="00D531AD">
                <w:pPr>
                  <w:widowControl w:val="0"/>
                  <w:pBdr>
                    <w:top w:val="nil"/>
                    <w:left w:val="nil"/>
                    <w:bottom w:val="nil"/>
                    <w:right w:val="nil"/>
                    <w:between w:val="nil"/>
                  </w:pBdr>
                  <w:rPr>
                    <w:b/>
                  </w:rPr>
                </w:pPr>
                <w:r>
                  <w:rPr>
                    <w:b/>
                  </w:rPr>
                  <w:t>2021</w:t>
                </w:r>
              </w:p>
            </w:tc>
            <w:tc>
              <w:tcPr>
                <w:tcW w:w="3810" w:type="dxa"/>
                <w:shd w:val="clear" w:color="auto" w:fill="auto"/>
                <w:tcMar>
                  <w:top w:w="100" w:type="dxa"/>
                  <w:left w:w="100" w:type="dxa"/>
                  <w:bottom w:w="100" w:type="dxa"/>
                  <w:right w:w="100" w:type="dxa"/>
                </w:tcMar>
              </w:tcPr>
              <w:p w14:paraId="6778E292" w14:textId="77777777" w:rsidR="002A0555" w:rsidRDefault="00D531AD">
                <w:pPr>
                  <w:rPr>
                    <w:b/>
                  </w:rPr>
                </w:pPr>
                <w:r>
                  <w:t xml:space="preserve">“Digital transformation in banking: A managerial perspective on barriers to change. </w:t>
                </w:r>
                <w:r>
                  <w:rPr>
                    <w:i/>
                  </w:rPr>
                  <w:t>Sustainability</w:t>
                </w:r>
                <w:r>
                  <w:t xml:space="preserve">, </w:t>
                </w:r>
                <w:r>
                  <w:rPr>
                    <w:i/>
                  </w:rPr>
                  <w:t>13</w:t>
                </w:r>
                <w:r>
                  <w:t>(4), p.2032.”</w:t>
                </w:r>
              </w:p>
            </w:tc>
          </w:tr>
          <w:tr w:rsidR="002A0555" w14:paraId="3F86DE97" w14:textId="77777777">
            <w:trPr>
              <w:trHeight w:val="440"/>
            </w:trPr>
            <w:tc>
              <w:tcPr>
                <w:tcW w:w="2865" w:type="dxa"/>
                <w:vMerge/>
                <w:shd w:val="clear" w:color="auto" w:fill="auto"/>
                <w:tcMar>
                  <w:top w:w="100" w:type="dxa"/>
                  <w:left w:w="100" w:type="dxa"/>
                  <w:bottom w:w="100" w:type="dxa"/>
                  <w:right w:w="100" w:type="dxa"/>
                </w:tcMar>
              </w:tcPr>
              <w:p w14:paraId="3CFA0192" w14:textId="77777777" w:rsidR="002A0555" w:rsidRDefault="002A0555">
                <w:pPr>
                  <w:widowControl w:val="0"/>
                  <w:pBdr>
                    <w:top w:val="nil"/>
                    <w:left w:val="nil"/>
                    <w:bottom w:val="nil"/>
                    <w:right w:val="nil"/>
                    <w:between w:val="nil"/>
                  </w:pBdr>
                  <w:spacing w:line="276" w:lineRule="auto"/>
                  <w:jc w:val="left"/>
                  <w:rPr>
                    <w:b/>
                  </w:rPr>
                </w:pPr>
              </w:p>
            </w:tc>
            <w:tc>
              <w:tcPr>
                <w:tcW w:w="2355" w:type="dxa"/>
                <w:shd w:val="clear" w:color="auto" w:fill="auto"/>
                <w:tcMar>
                  <w:top w:w="100" w:type="dxa"/>
                  <w:left w:w="100" w:type="dxa"/>
                  <w:bottom w:w="100" w:type="dxa"/>
                  <w:right w:w="100" w:type="dxa"/>
                </w:tcMar>
              </w:tcPr>
              <w:p w14:paraId="5E1B0778" w14:textId="77777777" w:rsidR="002A0555" w:rsidRDefault="00D531AD">
                <w:pPr>
                  <w:rPr>
                    <w:b/>
                  </w:rPr>
                </w:pPr>
                <w:r>
                  <w:t>“Cetindamar, D., Abedin, B. and Shirahada, K.”</w:t>
                </w:r>
              </w:p>
            </w:tc>
            <w:tc>
              <w:tcPr>
                <w:tcW w:w="1365" w:type="dxa"/>
                <w:shd w:val="clear" w:color="auto" w:fill="auto"/>
                <w:tcMar>
                  <w:top w:w="100" w:type="dxa"/>
                  <w:left w:w="100" w:type="dxa"/>
                  <w:bottom w:w="100" w:type="dxa"/>
                  <w:right w:w="100" w:type="dxa"/>
                </w:tcMar>
              </w:tcPr>
              <w:p w14:paraId="4DFA60BB" w14:textId="77777777" w:rsidR="002A0555" w:rsidRDefault="00D531AD">
                <w:pPr>
                  <w:widowControl w:val="0"/>
                  <w:pBdr>
                    <w:top w:val="nil"/>
                    <w:left w:val="nil"/>
                    <w:bottom w:val="nil"/>
                    <w:right w:val="nil"/>
                    <w:between w:val="nil"/>
                  </w:pBdr>
                  <w:rPr>
                    <w:b/>
                  </w:rPr>
                </w:pPr>
                <w:r>
                  <w:rPr>
                    <w:b/>
                  </w:rPr>
                  <w:t>2021</w:t>
                </w:r>
              </w:p>
            </w:tc>
            <w:tc>
              <w:tcPr>
                <w:tcW w:w="3810" w:type="dxa"/>
                <w:shd w:val="clear" w:color="auto" w:fill="auto"/>
                <w:tcMar>
                  <w:top w:w="100" w:type="dxa"/>
                  <w:left w:w="100" w:type="dxa"/>
                  <w:bottom w:w="100" w:type="dxa"/>
                  <w:right w:w="100" w:type="dxa"/>
                </w:tcMar>
              </w:tcPr>
              <w:p w14:paraId="195DD37B" w14:textId="77777777" w:rsidR="002A0555" w:rsidRDefault="00D531AD">
                <w:pPr>
                  <w:rPr>
                    <w:b/>
                  </w:rPr>
                </w:pPr>
                <w:r>
                  <w:t xml:space="preserve">“The role of employees in digital transformation: a preliminary study on how employees’ digital literacy impacts use of digital technologies. </w:t>
                </w:r>
                <w:r>
                  <w:rPr>
                    <w:i/>
                  </w:rPr>
                  <w:t>IEEE Transactions on Engineering Management”</w:t>
                </w:r>
                <w:r>
                  <w:t>.</w:t>
                </w:r>
              </w:p>
            </w:tc>
          </w:tr>
          <w:tr w:rsidR="002A0555" w14:paraId="2DFB0B35" w14:textId="77777777">
            <w:trPr>
              <w:trHeight w:val="440"/>
            </w:trPr>
            <w:tc>
              <w:tcPr>
                <w:tcW w:w="2865" w:type="dxa"/>
                <w:vMerge/>
                <w:shd w:val="clear" w:color="auto" w:fill="auto"/>
                <w:tcMar>
                  <w:top w:w="100" w:type="dxa"/>
                  <w:left w:w="100" w:type="dxa"/>
                  <w:bottom w:w="100" w:type="dxa"/>
                  <w:right w:w="100" w:type="dxa"/>
                </w:tcMar>
              </w:tcPr>
              <w:p w14:paraId="34161695" w14:textId="77777777" w:rsidR="002A0555" w:rsidRDefault="002A0555">
                <w:pPr>
                  <w:widowControl w:val="0"/>
                  <w:pBdr>
                    <w:top w:val="nil"/>
                    <w:left w:val="nil"/>
                    <w:bottom w:val="nil"/>
                    <w:right w:val="nil"/>
                    <w:between w:val="nil"/>
                  </w:pBdr>
                  <w:spacing w:line="276" w:lineRule="auto"/>
                  <w:jc w:val="left"/>
                  <w:rPr>
                    <w:b/>
                  </w:rPr>
                </w:pPr>
              </w:p>
            </w:tc>
            <w:tc>
              <w:tcPr>
                <w:tcW w:w="2355" w:type="dxa"/>
                <w:shd w:val="clear" w:color="auto" w:fill="auto"/>
                <w:tcMar>
                  <w:top w:w="100" w:type="dxa"/>
                  <w:left w:w="100" w:type="dxa"/>
                  <w:bottom w:w="100" w:type="dxa"/>
                  <w:right w:w="100" w:type="dxa"/>
                </w:tcMar>
              </w:tcPr>
              <w:p w14:paraId="4E6D0FCB" w14:textId="77777777" w:rsidR="002A0555" w:rsidRDefault="00D531AD">
                <w:r>
                  <w:t>“Proksch, D., Rosin, A.F., Stubner, S. and Pinkwart, A”</w:t>
                </w:r>
              </w:p>
            </w:tc>
            <w:tc>
              <w:tcPr>
                <w:tcW w:w="1365" w:type="dxa"/>
                <w:shd w:val="clear" w:color="auto" w:fill="auto"/>
                <w:tcMar>
                  <w:top w:w="100" w:type="dxa"/>
                  <w:left w:w="100" w:type="dxa"/>
                  <w:bottom w:w="100" w:type="dxa"/>
                  <w:right w:w="100" w:type="dxa"/>
                </w:tcMar>
              </w:tcPr>
              <w:p w14:paraId="4903CB64" w14:textId="77777777" w:rsidR="002A0555" w:rsidRDefault="00D531AD">
                <w:pPr>
                  <w:widowControl w:val="0"/>
                  <w:pBdr>
                    <w:top w:val="nil"/>
                    <w:left w:val="nil"/>
                    <w:bottom w:val="nil"/>
                    <w:right w:val="nil"/>
                    <w:between w:val="nil"/>
                  </w:pBdr>
                </w:pPr>
                <w:r>
                  <w:t>2024</w:t>
                </w:r>
              </w:p>
            </w:tc>
            <w:tc>
              <w:tcPr>
                <w:tcW w:w="3810" w:type="dxa"/>
                <w:shd w:val="clear" w:color="auto" w:fill="auto"/>
                <w:tcMar>
                  <w:top w:w="100" w:type="dxa"/>
                  <w:left w:w="100" w:type="dxa"/>
                  <w:bottom w:w="100" w:type="dxa"/>
                  <w:right w:w="100" w:type="dxa"/>
                </w:tcMar>
              </w:tcPr>
              <w:p w14:paraId="319EA3B4" w14:textId="77777777" w:rsidR="002A0555" w:rsidRDefault="00D531AD">
                <w:r>
                  <w:t xml:space="preserve">“The influence of a digital strategy on the digitalization of new ventures: The mediating effect of digital capabilities and a digital culture. </w:t>
                </w:r>
                <w:r>
                  <w:rPr>
                    <w:i/>
                  </w:rPr>
                  <w:lastRenderedPageBreak/>
                  <w:t>Journal of small business management</w:t>
                </w:r>
                <w:r>
                  <w:t xml:space="preserve">, </w:t>
                </w:r>
                <w:r>
                  <w:rPr>
                    <w:i/>
                  </w:rPr>
                  <w:t>62</w:t>
                </w:r>
                <w:r>
                  <w:t>(1), pp.1-29.”</w:t>
                </w:r>
              </w:p>
            </w:tc>
          </w:tr>
        </w:tbl>
      </w:sdtContent>
    </w:sdt>
    <w:p w14:paraId="12E9A96D" w14:textId="77777777" w:rsidR="002A0555" w:rsidRDefault="00D531AD">
      <w:pPr>
        <w:jc w:val="center"/>
        <w:rPr>
          <w:b/>
        </w:rPr>
      </w:pPr>
      <w:r>
        <w:rPr>
          <w:b/>
        </w:rPr>
        <w:t>Table 1: Thematic Table)</w:t>
      </w:r>
    </w:p>
    <w:p w14:paraId="291584C7" w14:textId="77777777" w:rsidR="002A0555" w:rsidRDefault="00D531AD">
      <w:pPr>
        <w:jc w:val="center"/>
      </w:pPr>
      <w:r>
        <w:rPr>
          <w:b/>
        </w:rPr>
        <w:t xml:space="preserve">Source: </w:t>
      </w:r>
      <w:r>
        <w:t>(Created by the learner)</w:t>
      </w:r>
    </w:p>
    <w:p w14:paraId="39939964" w14:textId="6FFB12DE" w:rsidR="002A0555" w:rsidRDefault="005F50F4">
      <w:pPr>
        <w:rPr>
          <w:b/>
        </w:rPr>
      </w:pPr>
      <w:r>
        <w:rPr>
          <w:b/>
        </w:rPr>
        <w:t xml:space="preserve">5.1 </w:t>
      </w:r>
      <w:r w:rsidR="00D531AD">
        <w:rPr>
          <w:b/>
        </w:rPr>
        <w:t>Theme 1: Key fundamentals that influence the hospitality sector for digital transformation</w:t>
      </w:r>
    </w:p>
    <w:p w14:paraId="6E7055A9" w14:textId="77777777" w:rsidR="002A0555" w:rsidRDefault="00D531AD">
      <w:r>
        <w:t xml:space="preserve">As per the statement of </w:t>
      </w:r>
      <w:proofErr w:type="spellStart"/>
      <w:r>
        <w:t>Busulwa</w:t>
      </w:r>
      <w:proofErr w:type="spellEnd"/>
      <w:r>
        <w:t xml:space="preserve"> et al. (2022), Digital transformation within the hospitality industry comprises three major fundamentals which are Technology infrastructure, workplace competencies and data-driven initiatives. Those fundamentals provide effective support for digital integration and allow the industry to meet operational demands along with raising the expectations of the customers. The infrastructure of Technology is a major fundamental that allows the industry to implant different digital tools which comprise artificial intelligence, visual reality along advanced Data analytics. Such Technology helps streamline operations along with facilitating the influence on the decision-making. Investing in the approach of IT systems can allow the organisation to optimize the process along with allocating the resources effectively and fluently. The strategy for data-driven is also a major fundamental that helps in providing aid to the experience of the customers for providing personalised services. Utilizations of the data analytics along with the feedback will help in tailoring the customer services. It has highlighted that workforce competencies are the core digital skills along with an effective relation and ability is important for the staff to provide quality service within the technological environment. In addition, it has also argued that the three major fundamental aid in developing a comprehensive and balanced initiative for digital transformation within the hospitality industry and allow the firm to maintain competitive advantages and improve sustainable growth within the digital landscape.</w:t>
      </w:r>
    </w:p>
    <w:p w14:paraId="66932768" w14:textId="77777777" w:rsidR="002A0555" w:rsidRDefault="00D531AD">
      <w:r>
        <w:t>According to Jayawardena et al. (2023), explore the antecedents of the technology acceptance within the approach of the digital transformations in the hospitality industry. The digital transformation in the hospitality sector has highlighted the key fundamental that leads to the influence in implementations of the technology by focusing on the attitude along with the management. It has illustrated three major fundamentals which comprise “</w:t>
      </w:r>
      <w:r>
        <w:rPr>
          <w:b/>
          <w:i/>
        </w:rPr>
        <w:t>organisation support, perceived ease and perceived usefulness”</w:t>
      </w:r>
      <w:r>
        <w:t xml:space="preserve">. Perceived ease of use is considered as an approach of the employees to believe the information along with the knowledge for operating the technology. It leads to the major impact of the willingness of the workers to effectively adopt that initiative. Similarly, perceived usefulness, focus on resolving how the employees are </w:t>
      </w:r>
      <w:r>
        <w:lastRenderedPageBreak/>
        <w:t>the workers take the benefit by utilising technology which comprises in the efficiency in the operation along with enhancing the experience of the guest. Such factor leads to the influence on the readiness of the workers in embracing the digital tools. The study has outline the importance and essentialness of organisation support which comprises of training and development program, communication leadership along with approach for influencing the culture to improve the digital transformation. The approach the providing training and guidance by the organisation helps in providing a clear vision for utilising the technology and allows the employees to effectively adapt and utilise the different digital solutions. By effectively examining all those antecedents the author has outlined the importance of resolving the perception of the employees along with the organisational fundamental for ensuring an effective and successful acceptance of the technology along with integration within the hospitality industry for the digital journey.</w:t>
      </w:r>
    </w:p>
    <w:p w14:paraId="365BBA17" w14:textId="77777777" w:rsidR="002A0555" w:rsidRDefault="00D531AD">
      <w:r>
        <w:t>In the opinion of Cheng et al. (2023), it represents the comprehensive approach for the digital transformation within the hospitality and tourism industry. It has highlighted that the digital Technology has led to the influence in operations, experience along with the delivery of services within the industry. It has explored the major areas in which digital transformation leads to the influence on the efficiency of the operational engagement of the customers along with the delivery of personalization services. It has also argued that the rapid changes on the digital technology which comprises artificial intelligence, cloud computing, big data and many more has made the huge revolution within the hospitality sector for operating, interacting with the customers along with managing the resources. The important theme within the study is the efficiency of the operation. The different digital tools which comprises automated check in along with predictive maintenance has influenced the operation of fundamental and reduce the cost by improving the quality of the services. The engagement of the customers is also influenced by the approach of data driven or the digital platform such as mobile application, Social media along with the review system provided within the online platform. Such different platforms have allowed the business to connect the customers in real time and enhance satisfaction by providing personalized experiences along with the products and services. It has also outlined the role of personalization as service which has made it possible to collect along with analysing the different data of the customer. By using artificial intelligence along the Data analytics within the operation of the business help in tailoring with the services according to the preference of the individual leading to the improvement of the customer’s loyalty and fostering the overall services and experience.</w:t>
      </w:r>
    </w:p>
    <w:p w14:paraId="0C1A8227" w14:textId="77777777" w:rsidR="005F50F4" w:rsidRDefault="005F50F4">
      <w:pPr>
        <w:rPr>
          <w:b/>
        </w:rPr>
      </w:pPr>
    </w:p>
    <w:p w14:paraId="77FEE11D" w14:textId="7523559B" w:rsidR="002A0555" w:rsidRDefault="005F50F4">
      <w:pPr>
        <w:rPr>
          <w:b/>
        </w:rPr>
      </w:pPr>
      <w:r>
        <w:rPr>
          <w:b/>
        </w:rPr>
        <w:lastRenderedPageBreak/>
        <w:t xml:space="preserve">5.2 </w:t>
      </w:r>
      <w:r w:rsidR="00D531AD">
        <w:rPr>
          <w:b/>
        </w:rPr>
        <w:t>Theme 2: Impact on digital approach in the performance of the hospitality industry.</w:t>
      </w:r>
    </w:p>
    <w:p w14:paraId="080F10CC" w14:textId="77777777" w:rsidR="002A0555" w:rsidRDefault="00D531AD">
      <w:r>
        <w:t xml:space="preserve">As mentioned by </w:t>
      </w:r>
      <w:proofErr w:type="spellStart"/>
      <w:r>
        <w:t>Adekuajo</w:t>
      </w:r>
      <w:proofErr w:type="spellEnd"/>
      <w:r>
        <w:t xml:space="preserve"> et al. (2023), examine the transformative impact of the digital revolution within the tourism industry within the context of the United Kingdom. It has highlighted the digital tools along with the technology that helps in influencing the operations, guest service along overall performance within the industry. It has illustrated that the major fundamental which comprises mobile applications, social media along the online booking system have led to the influence on the engagement of the customers and streamlining the services. The platform has allowed real-time communication along with personalised experiences and leads to influence the efficiency of the operations leading to the major contribution to the loyalty and satisfaction of the customers. It has also underscored the importance of Data analytics along with influencing decision-making by optimising the allocations of resources along with anticipating the needs of the guest. Aligning with big data has allowed the hospitality industry to effectively understand the preferences of the customers and to tailor the services by influencing the delivery. It can also be concluded that aligning with digital evaluation is one of the major fundamentals for the hospitality industry to maintain competitive advantages along with adapting to the changes in the expectations and preferences of the customers leading to the improvement of the hospitality industry.</w:t>
      </w:r>
    </w:p>
    <w:p w14:paraId="45040DF1" w14:textId="77777777" w:rsidR="002A0555" w:rsidRDefault="00D531AD">
      <w:r>
        <w:t>As per Limna (2023), provide an effective review of the role of artificial intelligence within the hospitality industry by highlighting the benefits and challenges along with the application. It has illustrated that artificial intelligence comprises various fundamentals within an operation that start from the gas services to the efficiency of the operation by utilising chatbot, virtual reality along a recommendation system. Such initiatives lead to the enhancement of the experience of the customers and also left an influence on delivery of the services. It has also discussed the impact of artificial intelligence within performance management which comprises predictive analytics along with forecasting the demands on the services and product. The automatic check along with the inventory management aids in improving efficiency and reducing the cost of operation. It outlines the growing importance of artificial intelligence within Data analytics which has allowed the business to analyse the data along with identifying the major trends and preferences leading to the influence in the decision-making.</w:t>
      </w:r>
    </w:p>
    <w:p w14:paraId="4797BA5B" w14:textId="77777777" w:rsidR="002A0555" w:rsidRDefault="00D531AD">
      <w:proofErr w:type="spellStart"/>
      <w:r>
        <w:rPr>
          <w:color w:val="222222"/>
        </w:rPr>
        <w:t>Khalayleh</w:t>
      </w:r>
      <w:proofErr w:type="spellEnd"/>
      <w:r>
        <w:rPr>
          <w:color w:val="222222"/>
        </w:rPr>
        <w:t xml:space="preserve"> and Al-</w:t>
      </w:r>
      <w:proofErr w:type="spellStart"/>
      <w:r>
        <w:rPr>
          <w:color w:val="222222"/>
        </w:rPr>
        <w:t>Hawary</w:t>
      </w:r>
      <w:proofErr w:type="spellEnd"/>
      <w:r>
        <w:rPr>
          <w:color w:val="222222"/>
        </w:rPr>
        <w:t xml:space="preserve"> (2022), </w:t>
      </w:r>
      <w:r>
        <w:t xml:space="preserve">Explore the major fundamentals that lead to an influence on the performance of the hospitality industry. The study has argued that the dynamics along with the competitive environment within the hospitality industry lead to the enhancement of the performance of the business. The entrepreneurial orientation which comprises innovation, and reactiveness is a measure fundamental that is important for the business in adapting to the </w:t>
      </w:r>
      <w:r>
        <w:lastRenderedPageBreak/>
        <w:t>market changes along with an implanting or creative and effective solution for making the competitive advantages. It has also outlined that orientation leads to the influence in the industry for influencing opportunity along with responding to the train and acquiring sustainable growth. It has highlighted the significance of networking which comprises making effective communication and connection with partners, suppliers and stakeholders. Strong communication and networking provide the business with effective access to the variable resources along with the information in collaboration for effectively adopting the changes within the environment and influencing the performance. The combination of entrepreneurial orientations along with networking leads to the influence in the approach for the decision-making and delivery of the services and also aids in maintaining the competitive advantages.</w:t>
      </w:r>
    </w:p>
    <w:p w14:paraId="22D50CCD" w14:textId="77777777" w:rsidR="002A0555" w:rsidRDefault="00D531AD">
      <w:r>
        <w:t xml:space="preserve">In the opinion of </w:t>
      </w:r>
      <w:proofErr w:type="spellStart"/>
      <w:r>
        <w:t>Tajeddini</w:t>
      </w:r>
      <w:proofErr w:type="spellEnd"/>
      <w:r>
        <w:t xml:space="preserve"> et al. (2020), investigated the impact of digital technology on marketing performance in modern business approaches. The study has outlined the growing importance of digital initiatives which is considered the code fundamental for marketing initiatives to the hospitality industry. The different digital contents along with the utilisation of social media need to influence the behaviour of the customers along with the brand perception and lead to the influence in sales and performance. It has highlighted that well-crafted digital initiatives aid in enhancing the experience of the customers. In addition, incorporating different digital content within the marketing initiative helps in influencing visibility and improves the relationship with the customers. The study has also outlined the role of Data analytics which helps in evaluating the digital content that allows the business to analyse the impact of marketing in the operation. It has been concluded that an effective and strategic utilization of digital content is important for influencing the performance of the organisation and allowing for maintaining competitive advantages within the digital business landscape.</w:t>
      </w:r>
    </w:p>
    <w:p w14:paraId="6258E2D9" w14:textId="67A33911" w:rsidR="002A0555" w:rsidRDefault="005F50F4">
      <w:pPr>
        <w:rPr>
          <w:b/>
        </w:rPr>
      </w:pPr>
      <w:r>
        <w:rPr>
          <w:b/>
        </w:rPr>
        <w:t xml:space="preserve">5.3 </w:t>
      </w:r>
      <w:r w:rsidR="00D531AD">
        <w:rPr>
          <w:b/>
        </w:rPr>
        <w:t>Theme 3: Approach for influencing the implementation of digital transformation within the hotel</w:t>
      </w:r>
    </w:p>
    <w:p w14:paraId="07037886" w14:textId="77777777" w:rsidR="002A0555" w:rsidRDefault="00D531AD">
      <w:r>
        <w:t xml:space="preserve">According to </w:t>
      </w:r>
      <w:proofErr w:type="spellStart"/>
      <w:r>
        <w:t>Alrawadieh</w:t>
      </w:r>
      <w:proofErr w:type="spellEnd"/>
      <w:r>
        <w:t xml:space="preserve"> et al. (2021), effectively implementing digital transformation within the hotel industry focuses on the different rules that aid in enhancing the management of revenue. It has highlighted that the successful digital transformation within the hotel depends on the data-driven initiative that focuses on integrating with the real-time analytics aid in optimising the pricing, inventory management along with occupancy. Focusing on aligning the digital tool will allow the hotel to adjust the rate on the basis of the demands and lead to the influence in the performance of the revenue. It outlines the importance of making an effective investment within the infrastructures of digitalisation along with the approach for providing training and development programs to the employees for maximum profitability and benefit. </w:t>
      </w:r>
      <w:r>
        <w:lastRenderedPageBreak/>
        <w:t>The utilisation of artificial intelligence along with predictive analysis will help in creating a culture of digital environment within the environment and influence Innovation and adaptation for the tools.</w:t>
      </w:r>
    </w:p>
    <w:p w14:paraId="2B33706B" w14:textId="77777777" w:rsidR="002A0555" w:rsidRDefault="00D531AD">
      <w:r>
        <w:t>As attested by Diener and Spacek (2021), the challenges encountered by the hotel industry in digital transformation by focusing on the utilisation of different tools along with marginal insights. The major barrier to the organisation's resistance towards the changes comprises legacy It system and safeguarding the data. The major issues or challenges which comprise security initiatives for the privacy of the data influence the challenges in aligning with all the legal initiatives and policies implemented by the government. The organisation has to focus on maintaining an effective balance between innovations along with regulatory compliance. The legal system is also costly which has led to the influence of complex and tangible policies and data leading to the impact on the integrations of digital technology within the organisation. It has also outlined an approach for overcoming the barriers and the challenges of data security which can lead to the influencing leadership and effectively adapting to major changes. A clear and effective help in providing or guiding and also help in making an effective investment within the modern technology along with the workforce development and leads to the improvement of the culture and efficiency.</w:t>
      </w:r>
    </w:p>
    <w:p w14:paraId="6F6C7423" w14:textId="77777777" w:rsidR="002A0555" w:rsidRDefault="00D531AD">
      <w:r>
        <w:t xml:space="preserve">In the opinion of </w:t>
      </w:r>
      <w:proofErr w:type="spellStart"/>
      <w:r>
        <w:t>Cetindamar</w:t>
      </w:r>
      <w:proofErr w:type="spellEnd"/>
      <w:r>
        <w:t xml:space="preserve"> et al. (2021), Employees play an important role in influencing digital transformation. Digital literacy leads to the impact on the effective utilisation of the different digital technologies within the firm. Familiarity with the different Technologies will help in influencing the success of the utilisations of digital tools and also aid in transforming the digital initiative within the organisation. The higher approach of digital literacy allows the employees to adapt to the new technology effectively and quickly and leads to influencing the productivity and overall capability of the organisation towards innovation. A lack of effective digital skill candidates impacted the approach and even hampers the potential for the digital tools. It has outlined that an effective approach of investment in a training and development program will help in influencing the capability of the employees to transform a digital landscape within the organisation. Empowering the employees with the approach of skill development is important for acquiring a sustainable and digital transformation with active participation of those employees will help in integrating the technology effectively.</w:t>
      </w:r>
    </w:p>
    <w:p w14:paraId="2EB0568E" w14:textId="77777777" w:rsidR="002A0555" w:rsidRDefault="00D531AD">
      <w:pPr>
        <w:rPr>
          <w:color w:val="222222"/>
        </w:rPr>
      </w:pPr>
      <w:r>
        <w:t xml:space="preserve">As mentioned by </w:t>
      </w:r>
      <w:r>
        <w:rPr>
          <w:color w:val="222222"/>
        </w:rPr>
        <w:t xml:space="preserve">Proksch et al. (2024), </w:t>
      </w:r>
      <w:r>
        <w:t xml:space="preserve">the well-defined strategy will help in influencing the digitalisation for the new ventures and also allow in influencing the capability towards the digital culture. A clear and effective digital strategy foundation for the approach of integrating the digital tools along with an approach which will allow the firm to effectively harness the </w:t>
      </w:r>
      <w:r>
        <w:lastRenderedPageBreak/>
        <w:t>diverse digital opportunities. The strategy will lead the major impact on influencing the organisation for the development of digital capabilities which comprises technical skills along with Data analytics for influencing the culture and innovation within the organisation. It has also illustrated that the approach of the culture of digital will help in influencing the willingness of the employees to adopt the technology effectively. It helps in making it easier to implement the diverse strategy of digitalisation within the firm. The digital strategy, culture along capability will allow the organisation to accelerate the transformations of digitalisation and also lead to the enhancement of competitiveness in the environment.</w:t>
      </w:r>
    </w:p>
    <w:p w14:paraId="3DF55888" w14:textId="77777777" w:rsidR="002A0555" w:rsidRDefault="00D531AD">
      <w:pPr>
        <w:pStyle w:val="Heading1"/>
      </w:pPr>
      <w:bookmarkStart w:id="25" w:name="_heading=h.xja302so2yll" w:colFirst="0" w:colLast="0"/>
      <w:bookmarkEnd w:id="25"/>
      <w:r>
        <w:br w:type="page"/>
      </w:r>
    </w:p>
    <w:p w14:paraId="0852362C" w14:textId="77777777" w:rsidR="002A0555" w:rsidRDefault="00D531AD">
      <w:pPr>
        <w:pStyle w:val="Heading1"/>
      </w:pPr>
      <w:bookmarkStart w:id="26" w:name="_heading=h.gidvglrhdypi" w:colFirst="0" w:colLast="0"/>
      <w:bookmarkEnd w:id="26"/>
      <w:r>
        <w:lastRenderedPageBreak/>
        <w:t>6. Concussion and recommendations</w:t>
      </w:r>
    </w:p>
    <w:p w14:paraId="54F4E484" w14:textId="77777777" w:rsidR="002A0555" w:rsidRDefault="00D531AD">
      <w:r>
        <w:t>Digital transformation is one of the cornerstone fundamentals for the hospitality organisation to maintain competitive advantages along with resilience within the modern business landscape. The advancement in technology resulted in the business along with the industry in adopting different tools for maintaining relevance along with influencing sustainable growth and efficiency for enhancing the satisfaction of the customers. Successful and effective digital transformation comprises implementing new and innovative technology and integrating an approach that aligns with the goals and objectives of the organisation. By developing digital capabilities within the workers, they help influence the culture of adaptability along with the innovation. A well and effectively defined digital strategy is a foundation for the transformation and helps in the delivery of an effective road map that aligns with the advancement of the technology along with the objectives of the business. Alignment of the digital initiative helps in influencing the long-term approach to the goal of the organisation and also allows the investment in technology to be strategic and efficient for the competitive advantages while reducing the risks that are associated with the digital initiatives. The strategic alignment is also important for influencing the tools of the approach for investment and aids in influencing the efforts towards the transformations that contribute positively towards the growth of the organisation.</w:t>
      </w:r>
    </w:p>
    <w:p w14:paraId="51EF6E13" w14:textId="77777777" w:rsidR="002A0555" w:rsidRDefault="00D531AD">
      <w:pPr>
        <w:rPr>
          <w:b/>
        </w:rPr>
      </w:pPr>
      <w:r>
        <w:t xml:space="preserve">Influencing robust digital capabilities is also an important factor that allows the employees of the organisation to operate effectively. Employees with an effective and strong digital literacy can for the utilisation of new technology that will help in influencing innovation along with the efficiency of the operation of the business. The approach of continuous investment within digital training along with skill development will help allow the workforce to adapt to all the digital tools and provide a major contribution in the transformation approach. Experienced workers will help in navigating along with aligning the evolving digital landscape that is important for transforming the workforce of the organisation towards innovation smoothly and more impactful. Apart from the strategy along with the skills influencing digital culture within the workplace of the organisation is important in embedding digital transformation within the organisation culture. A culture that focuses on valuing innovation along with risk-taking will encourage the employees to engage to provide aid to the digital initiative effectively and fluently. Aligning in the culture of the organisation with the digital goal helps in creating an effective environment in which technology along with human resources is important and leads to the enhancement of product activity and the engagement of the employees. Cultural </w:t>
      </w:r>
      <w:r>
        <w:lastRenderedPageBreak/>
        <w:t>adaptability is also one of the major fundamentals within the hospitality industry that leads to the influence on the satisfaction of the customers and also helps in streamlining the operation and optimising the management of the revenue.</w:t>
      </w:r>
    </w:p>
    <w:p w14:paraId="695EABBC" w14:textId="77777777" w:rsidR="002A0555" w:rsidRDefault="002A0555">
      <w:pPr>
        <w:rPr>
          <w:b/>
        </w:rPr>
      </w:pPr>
    </w:p>
    <w:p w14:paraId="6FEF4D85" w14:textId="77777777" w:rsidR="002A0555" w:rsidRDefault="002A0555">
      <w:pPr>
        <w:rPr>
          <w:b/>
        </w:rPr>
      </w:pPr>
    </w:p>
    <w:p w14:paraId="4A7DDBAE" w14:textId="77777777" w:rsidR="002A0555" w:rsidRDefault="002A0555">
      <w:pPr>
        <w:rPr>
          <w:b/>
        </w:rPr>
      </w:pPr>
    </w:p>
    <w:p w14:paraId="59617F7F" w14:textId="77777777" w:rsidR="002A0555" w:rsidRDefault="00D531AD">
      <w:pPr>
        <w:rPr>
          <w:b/>
        </w:rPr>
      </w:pPr>
      <w:r>
        <w:br w:type="page"/>
      </w:r>
    </w:p>
    <w:p w14:paraId="0C650A73" w14:textId="77777777" w:rsidR="002A0555" w:rsidRDefault="00D531AD">
      <w:pPr>
        <w:pStyle w:val="Heading1"/>
      </w:pPr>
      <w:bookmarkStart w:id="27" w:name="_heading=h.qcvufiexnxb" w:colFirst="0" w:colLast="0"/>
      <w:bookmarkEnd w:id="27"/>
      <w:r>
        <w:lastRenderedPageBreak/>
        <w:t>7. Reflective Account</w:t>
      </w:r>
    </w:p>
    <w:p w14:paraId="1B4E930E" w14:textId="77777777" w:rsidR="002A0555" w:rsidRDefault="00D531AD">
      <w:pPr>
        <w:jc w:val="center"/>
        <w:rPr>
          <w:b/>
        </w:rPr>
      </w:pPr>
      <w:r>
        <w:rPr>
          <w:b/>
          <w:noProof/>
        </w:rPr>
        <w:drawing>
          <wp:inline distT="114300" distB="114300" distL="114300" distR="114300" wp14:anchorId="4E600369" wp14:editId="546FA2CB">
            <wp:extent cx="4114500" cy="2304120"/>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114500" cy="2304120"/>
                    </a:xfrm>
                    <a:prstGeom prst="rect">
                      <a:avLst/>
                    </a:prstGeom>
                    <a:ln/>
                  </pic:spPr>
                </pic:pic>
              </a:graphicData>
            </a:graphic>
          </wp:inline>
        </w:drawing>
      </w:r>
    </w:p>
    <w:p w14:paraId="306C392F" w14:textId="77777777" w:rsidR="002A0555" w:rsidRPr="005F50F4" w:rsidRDefault="00D531AD">
      <w:pPr>
        <w:jc w:val="center"/>
        <w:rPr>
          <w:b/>
          <w:lang w:val="it-IT"/>
        </w:rPr>
      </w:pPr>
      <w:r w:rsidRPr="005F50F4">
        <w:rPr>
          <w:b/>
          <w:lang w:val="it-IT"/>
        </w:rPr>
        <w:t xml:space="preserve">Figure No 3: ERA </w:t>
      </w:r>
      <w:proofErr w:type="spellStart"/>
      <w:r w:rsidRPr="005F50F4">
        <w:rPr>
          <w:b/>
          <w:lang w:val="it-IT"/>
        </w:rPr>
        <w:t>Reflective</w:t>
      </w:r>
      <w:proofErr w:type="spellEnd"/>
      <w:r w:rsidRPr="005F50F4">
        <w:rPr>
          <w:b/>
          <w:lang w:val="it-IT"/>
        </w:rPr>
        <w:t xml:space="preserve"> Model.</w:t>
      </w:r>
    </w:p>
    <w:p w14:paraId="42DA8349" w14:textId="77777777" w:rsidR="002A0555" w:rsidRDefault="00D531AD">
      <w:pPr>
        <w:jc w:val="center"/>
        <w:rPr>
          <w:b/>
        </w:rPr>
      </w:pPr>
      <w:r>
        <w:rPr>
          <w:b/>
        </w:rPr>
        <w:t>Source: (</w:t>
      </w:r>
      <w:r>
        <w:rPr>
          <w:b/>
          <w:color w:val="222222"/>
        </w:rPr>
        <w:t xml:space="preserve">Castañeda </w:t>
      </w:r>
      <w:r>
        <w:rPr>
          <w:b/>
          <w:i/>
          <w:color w:val="222222"/>
        </w:rPr>
        <w:t>et al.,</w:t>
      </w:r>
      <w:r>
        <w:rPr>
          <w:b/>
          <w:color w:val="222222"/>
        </w:rPr>
        <w:t xml:space="preserve">2022). </w:t>
      </w:r>
    </w:p>
    <w:p w14:paraId="53EB5EBC" w14:textId="77777777" w:rsidR="002A0555" w:rsidRDefault="00D531AD">
      <w:r>
        <w:t xml:space="preserve">After my placement, working at the </w:t>
      </w:r>
      <w:proofErr w:type="spellStart"/>
      <w:r>
        <w:t>Voco</w:t>
      </w:r>
      <w:proofErr w:type="spellEnd"/>
      <w:r>
        <w:t xml:space="preserve"> Grand Central Hotel Glasgow has offered me the opportunity to gain knowledge regarding the digital transformation that is taking place within the hospitality sector. This experience has been very beneficial for me as it has allowed me to reflect on the ways technology is contributing towards reshaping operational efficiency and guest experience. To reflect on my experience working in this hotel I will utilise the ERA reflective model which stands for experience, reflection and action as it allows individuals to reflect on their experience in a cyclical procedure (</w:t>
      </w:r>
      <w:r>
        <w:rPr>
          <w:color w:val="222222"/>
        </w:rPr>
        <w:t>Dawes</w:t>
      </w:r>
      <w:r>
        <w:rPr>
          <w:i/>
          <w:color w:val="222222"/>
        </w:rPr>
        <w:t xml:space="preserve"> et al.</w:t>
      </w:r>
      <w:r>
        <w:rPr>
          <w:color w:val="222222"/>
        </w:rPr>
        <w:t>, 20220</w:t>
      </w:r>
      <w:r>
        <w:t>. Reflecting on my observations and the lessons learned while serving at the hotel will allow me to gain a deeper understanding of the impact of digital transformation on the hospitality industry.</w:t>
      </w:r>
    </w:p>
    <w:p w14:paraId="079E3CA0" w14:textId="60DD9E2E" w:rsidR="002A0555" w:rsidRDefault="005F50F4">
      <w:pPr>
        <w:rPr>
          <w:b/>
          <w:i/>
        </w:rPr>
      </w:pPr>
      <w:r>
        <w:rPr>
          <w:b/>
          <w:i/>
        </w:rPr>
        <w:t xml:space="preserve">7.1 </w:t>
      </w:r>
      <w:r w:rsidR="00D531AD">
        <w:rPr>
          <w:b/>
          <w:i/>
        </w:rPr>
        <w:t>Experience</w:t>
      </w:r>
    </w:p>
    <w:p w14:paraId="5C886FEF" w14:textId="77777777" w:rsidR="002A0555" w:rsidRDefault="00D531AD">
      <w:bookmarkStart w:id="28" w:name="_heading=h.3j2qqm3" w:colFirst="0" w:colLast="0"/>
      <w:bookmarkEnd w:id="28"/>
      <w:r>
        <w:t xml:space="preserve">While working at </w:t>
      </w:r>
      <w:proofErr w:type="spellStart"/>
      <w:r>
        <w:t>Voco</w:t>
      </w:r>
      <w:proofErr w:type="spellEnd"/>
      <w:r>
        <w:t xml:space="preserve"> Grand Central Hotel, I have identified that the hotel has utilised numerous advanced digital tools for enhancing back-end operations and guest service. One of the most effective and beneficial digital transformations which I have observed in the hotel is in the procedure of check-in and check-out. The hotel has incorporated a mobile check-in option and self-service kiosks to enhance the overall experience of the guests at the front desk by making it more efficient and faster. It has allowed to decrease the waiting time of the guest while offering personalised interaction to meet their additional requirements (</w:t>
      </w:r>
      <w:proofErr w:type="spellStart"/>
      <w:r>
        <w:rPr>
          <w:color w:val="222222"/>
        </w:rPr>
        <w:t>Iranmanesh</w:t>
      </w:r>
      <w:proofErr w:type="spellEnd"/>
      <w:r>
        <w:rPr>
          <w:color w:val="222222"/>
        </w:rPr>
        <w:t xml:space="preserve"> </w:t>
      </w:r>
      <w:r>
        <w:rPr>
          <w:i/>
          <w:color w:val="222222"/>
        </w:rPr>
        <w:t>et al.,</w:t>
      </w:r>
      <w:r>
        <w:rPr>
          <w:color w:val="222222"/>
        </w:rPr>
        <w:t xml:space="preserve"> 2022)</w:t>
      </w:r>
      <w:r>
        <w:t xml:space="preserve">. Furthermore, I have observed the massive impact of digital transformation within the utilisation of management software as </w:t>
      </w:r>
      <w:proofErr w:type="spellStart"/>
      <w:r>
        <w:t>Voco</w:t>
      </w:r>
      <w:proofErr w:type="spellEnd"/>
      <w:r>
        <w:t xml:space="preserve"> Grand Central Hotel has integrated a sophisticated Property Management System which enables the hotel to track the preferences of the guests, booking and room availability in real-time. Even the hotel has utilised this </w:t>
      </w:r>
      <w:r>
        <w:lastRenderedPageBreak/>
        <w:t xml:space="preserve">management system within the maintenance and housekeeping team to ensure all the rooms are prepared effectively to meet the expectations of the customers while performing clear and seamless communication. The hotel has also utilised a digital marketing strategy to enhance its marketing efforts as it will allow them to attract a new customer base.  Along with that </w:t>
      </w:r>
      <w:proofErr w:type="spellStart"/>
      <w:r>
        <w:t>Voco</w:t>
      </w:r>
      <w:proofErr w:type="spellEnd"/>
      <w:r>
        <w:t xml:space="preserve"> Grand Central Hotel has effectively utilised all the social media platforms to increase their online presence while promoting events and special offers. Lastly, I have also observed the ways the hotel has utilised digital technology for offering effective service to the guests by utilising in-room Technology as every room was equipped with a smart TV, in-room tablet and voice-activated assistant which allowed to offer a personalised experience to the guest. </w:t>
      </w:r>
    </w:p>
    <w:p w14:paraId="793B0B4C" w14:textId="55AAD808" w:rsidR="002A0555" w:rsidRDefault="005F50F4">
      <w:pPr>
        <w:rPr>
          <w:b/>
          <w:i/>
        </w:rPr>
      </w:pPr>
      <w:r>
        <w:rPr>
          <w:b/>
          <w:i/>
        </w:rPr>
        <w:t xml:space="preserve">7.2 </w:t>
      </w:r>
      <w:r w:rsidR="00D531AD">
        <w:rPr>
          <w:b/>
          <w:i/>
        </w:rPr>
        <w:t>Reflection</w:t>
      </w:r>
    </w:p>
    <w:p w14:paraId="692D5CE4" w14:textId="77777777" w:rsidR="002A0555" w:rsidRDefault="00D531AD">
      <w:r>
        <w:t xml:space="preserve">While reflecting on my experiences working at </w:t>
      </w:r>
      <w:proofErr w:type="spellStart"/>
      <w:r>
        <w:t>Voco</w:t>
      </w:r>
      <w:proofErr w:type="spellEnd"/>
      <w:r>
        <w:t xml:space="preserve"> Grand Central Hotel I was extremely amused by the fact that digital transformation is not a procedure of introducing new digital technology within the business for the sake of it but it mainly focuses on enhancing the overall operation and efficiency for offering a customized and seamless experience to the guest.  For instance, the self-service check-in kiosks have allowed the hotel to decrease its overall friction within the journey of the customer in the hotel (</w:t>
      </w:r>
      <w:r>
        <w:rPr>
          <w:color w:val="222222"/>
        </w:rPr>
        <w:t xml:space="preserve">Kim </w:t>
      </w:r>
      <w:r>
        <w:rPr>
          <w:i/>
          <w:color w:val="222222"/>
        </w:rPr>
        <w:t>et al.</w:t>
      </w:r>
      <w:r>
        <w:rPr>
          <w:color w:val="222222"/>
        </w:rPr>
        <w:t>, 2023)</w:t>
      </w:r>
      <w:r>
        <w:t>. However, I have also observed that not all the customers were appreciating or comfortable with the advanced technology, specifically guests of the older age group were comfortable with the traditional way of receiving services which is face-to-face interaction.  This allowed us to focus on the fact that the hotel needs to ensure a good balance between technological advancement and human direction as numerous guests demand traditional hospitality experience and personal interaction (</w:t>
      </w:r>
      <w:r>
        <w:rPr>
          <w:color w:val="222222"/>
        </w:rPr>
        <w:t xml:space="preserve">Haque and </w:t>
      </w:r>
      <w:proofErr w:type="spellStart"/>
      <w:r>
        <w:rPr>
          <w:color w:val="222222"/>
        </w:rPr>
        <w:t>Rubya</w:t>
      </w:r>
      <w:proofErr w:type="spellEnd"/>
      <w:r>
        <w:rPr>
          <w:color w:val="222222"/>
        </w:rPr>
        <w:t>, 2023)</w:t>
      </w:r>
      <w:r>
        <w:t>.  Furthermore, after observing the ways the Property Management System was utilised I have realised that the success rate of utilising the management system effectively while streamlining the procedures depends on the competency and training of the staff. There were many instances I have witnessed that the system was facing some issues where the staff were required to troubleshoot the problems quickly. This made me appreciate the significance of offering continuous training and development programs to the Employees as it helps to enhance the overall capability of the staff for utilising the digital tools effectively without being overwhelmed by technical difficulties. Overall, I have realised that the hospitality industry has effectively utilised digital tools for offering personalised services to guests while ensuring ethical consideration within their operation has allowed to significantly shape the relationship between the guest and hotel (</w:t>
      </w:r>
      <w:proofErr w:type="spellStart"/>
      <w:r>
        <w:rPr>
          <w:color w:val="222222"/>
        </w:rPr>
        <w:t>Iranmanesh</w:t>
      </w:r>
      <w:proofErr w:type="spellEnd"/>
      <w:r>
        <w:rPr>
          <w:color w:val="222222"/>
        </w:rPr>
        <w:t xml:space="preserve"> </w:t>
      </w:r>
      <w:r>
        <w:rPr>
          <w:i/>
        </w:rPr>
        <w:t>et al</w:t>
      </w:r>
      <w:r>
        <w:t xml:space="preserve">., 2022). </w:t>
      </w:r>
    </w:p>
    <w:p w14:paraId="4589F75E" w14:textId="77777777" w:rsidR="005F50F4" w:rsidRDefault="005F50F4">
      <w:pPr>
        <w:rPr>
          <w:b/>
          <w:i/>
        </w:rPr>
      </w:pPr>
    </w:p>
    <w:p w14:paraId="3173F9F6" w14:textId="77777777" w:rsidR="005F50F4" w:rsidRDefault="005F50F4">
      <w:pPr>
        <w:rPr>
          <w:b/>
          <w:i/>
        </w:rPr>
      </w:pPr>
    </w:p>
    <w:p w14:paraId="0C518174" w14:textId="321E261E" w:rsidR="002A0555" w:rsidRDefault="005F50F4">
      <w:pPr>
        <w:rPr>
          <w:b/>
          <w:i/>
        </w:rPr>
      </w:pPr>
      <w:r>
        <w:rPr>
          <w:b/>
          <w:i/>
        </w:rPr>
        <w:lastRenderedPageBreak/>
        <w:t xml:space="preserve">7.3 </w:t>
      </w:r>
      <w:r w:rsidR="00D531AD">
        <w:rPr>
          <w:b/>
          <w:i/>
        </w:rPr>
        <w:t>Action</w:t>
      </w:r>
    </w:p>
    <w:p w14:paraId="2DE004D3" w14:textId="77777777" w:rsidR="002A0555" w:rsidRDefault="00D531AD">
      <w:r>
        <w:t>Moving forward I will utilise all the knowledge and lessons I have gained during my placement in my future roles within the hospitality industry and for my professional growth (</w:t>
      </w:r>
      <w:r>
        <w:rPr>
          <w:color w:val="222222"/>
        </w:rPr>
        <w:t xml:space="preserve">Dwivedi </w:t>
      </w:r>
      <w:r>
        <w:rPr>
          <w:i/>
          <w:color w:val="222222"/>
        </w:rPr>
        <w:t>et al.,</w:t>
      </w:r>
      <w:r>
        <w:rPr>
          <w:color w:val="222222"/>
        </w:rPr>
        <w:t xml:space="preserve"> 2023)</w:t>
      </w:r>
      <w:r>
        <w:t>.  One of the crucial things which I have learned is the significance of balancing human elements with technological advancements within hospitality.  While working in the future, I will put forward my best performance to allow businesses to incorporate digital tools that help enhance overall business operations while ensuring human interaction. For instance, while utilising Technology-driven services I will focus on ensuring that there will be a staff who will assist the guest while utilising additional technological support (</w:t>
      </w:r>
      <w:proofErr w:type="spellStart"/>
      <w:r>
        <w:t>Buhalis</w:t>
      </w:r>
      <w:proofErr w:type="spellEnd"/>
      <w:r>
        <w:t xml:space="preserve"> and </w:t>
      </w:r>
      <w:proofErr w:type="spellStart"/>
      <w:r>
        <w:t>Moldavska</w:t>
      </w:r>
      <w:proofErr w:type="spellEnd"/>
      <w:r>
        <w:t>, 2022). I have also gained knowledge regarding the significance of continuous training workshops for staff as it allows them to increase their overall effectiveness by utilising digital tools. Therefore, in future, I will recommend businesses invest more money and time in offering training programs to the staff as it will allow them to enhance their technical capabilities and ability to troubleshoot issues (</w:t>
      </w:r>
      <w:r>
        <w:rPr>
          <w:color w:val="222222"/>
        </w:rPr>
        <w:t>George, 2023)</w:t>
      </w:r>
      <w:r>
        <w:t xml:space="preserve">.  it will help to enhance their overall confidence while increasing guest satisfaction and operational efficiency. Lastly, I will focus on exploring the implications of digital transformation on the overall behaviour of the customer (Jafari-Sadeghi </w:t>
      </w:r>
      <w:r>
        <w:rPr>
          <w:i/>
        </w:rPr>
        <w:t>et al.,</w:t>
      </w:r>
      <w:r>
        <w:t xml:space="preserve"> 2021).  I have gained beneficial knowledge regarding the ways. The utilisation of digital tools could offer a personalised experience for the tech-savvy customers.  It was a great opportunity for me to gain knowledge which will be beneficial for me while progressing towards my future professional work and study. Moreover, I will continue advocating for technological advancement while ensuring human involvement in meeting the desires of the guests and the needs of the business as it will allow human-centred service and ethical practices within the business operations of a hotel (</w:t>
      </w:r>
      <w:r>
        <w:rPr>
          <w:color w:val="222222"/>
        </w:rPr>
        <w:t xml:space="preserve">Tai </w:t>
      </w:r>
      <w:r>
        <w:rPr>
          <w:i/>
          <w:color w:val="222222"/>
        </w:rPr>
        <w:t>et al.,</w:t>
      </w:r>
      <w:r>
        <w:rPr>
          <w:color w:val="222222"/>
        </w:rPr>
        <w:t xml:space="preserve"> 2021)</w:t>
      </w:r>
      <w:r>
        <w:t xml:space="preserve">. </w:t>
      </w:r>
    </w:p>
    <w:p w14:paraId="0625E9A6" w14:textId="77777777" w:rsidR="002A0555" w:rsidRDefault="002A0555"/>
    <w:p w14:paraId="7781345B" w14:textId="77777777" w:rsidR="002A0555" w:rsidRDefault="002A0555"/>
    <w:p w14:paraId="32C289F6" w14:textId="77777777" w:rsidR="002A0555" w:rsidRDefault="002A0555"/>
    <w:p w14:paraId="6C33626E" w14:textId="77777777" w:rsidR="002A0555" w:rsidRDefault="002A0555"/>
    <w:p w14:paraId="0A53FB6B" w14:textId="77777777" w:rsidR="002A0555" w:rsidRDefault="002A0555"/>
    <w:p w14:paraId="52E0E93F" w14:textId="77777777" w:rsidR="002A0555" w:rsidRDefault="00D531AD">
      <w:r>
        <w:br w:type="page"/>
      </w:r>
    </w:p>
    <w:p w14:paraId="19610AA1" w14:textId="77777777" w:rsidR="002A0555" w:rsidRDefault="00D531AD">
      <w:pPr>
        <w:pStyle w:val="Heading1"/>
      </w:pPr>
      <w:bookmarkStart w:id="29" w:name="_heading=h.1y810tw" w:colFirst="0" w:colLast="0"/>
      <w:bookmarkEnd w:id="29"/>
      <w:r>
        <w:lastRenderedPageBreak/>
        <w:t xml:space="preserve">8. References </w:t>
      </w:r>
    </w:p>
    <w:p w14:paraId="3AE175D1" w14:textId="77777777" w:rsidR="002C3360" w:rsidRDefault="002C3360" w:rsidP="004D7ABA">
      <w:proofErr w:type="spellStart"/>
      <w:r>
        <w:t>Adekuajo</w:t>
      </w:r>
      <w:proofErr w:type="spellEnd"/>
      <w:r>
        <w:t xml:space="preserve">, I.O., </w:t>
      </w:r>
      <w:proofErr w:type="spellStart"/>
      <w:r>
        <w:t>Fakeyede</w:t>
      </w:r>
      <w:proofErr w:type="spellEnd"/>
      <w:r>
        <w:t xml:space="preserve">, O.G., Udeh, C.A. and </w:t>
      </w:r>
      <w:proofErr w:type="spellStart"/>
      <w:r>
        <w:t>Daraojimba</w:t>
      </w:r>
      <w:proofErr w:type="spellEnd"/>
      <w:r>
        <w:t xml:space="preserve">, C., (2023). The digital revolution in hospitality: a global review and its potentially transformative impact on our tourism. </w:t>
      </w:r>
      <w:r>
        <w:rPr>
          <w:i/>
        </w:rPr>
        <w:t>International Journal of Applied Research in Social Sciences</w:t>
      </w:r>
      <w:r>
        <w:t xml:space="preserve">, </w:t>
      </w:r>
      <w:r>
        <w:rPr>
          <w:i/>
        </w:rPr>
        <w:t>5</w:t>
      </w:r>
      <w:r>
        <w:t>(10), pp.440-462.</w:t>
      </w:r>
    </w:p>
    <w:p w14:paraId="767196A8" w14:textId="77777777" w:rsidR="002C3360" w:rsidRDefault="002C3360" w:rsidP="004D7ABA">
      <w:r>
        <w:rPr>
          <w:color w:val="222222"/>
        </w:rPr>
        <w:t xml:space="preserve">Ahmad, A., Desouza, K.C., Maynard, S.B., Naseer, H. and Baskerville, R.L., (2020). How integration of cyber security management and incident response enables organizational learning. </w:t>
      </w:r>
      <w:r>
        <w:rPr>
          <w:i/>
          <w:color w:val="222222"/>
        </w:rPr>
        <w:t>Journal of the Association for Information Science and Technology</w:t>
      </w:r>
      <w:r>
        <w:rPr>
          <w:color w:val="222222"/>
        </w:rPr>
        <w:t xml:space="preserve">, </w:t>
      </w:r>
      <w:r>
        <w:rPr>
          <w:i/>
          <w:color w:val="222222"/>
        </w:rPr>
        <w:t>71</w:t>
      </w:r>
      <w:r>
        <w:rPr>
          <w:color w:val="222222"/>
        </w:rPr>
        <w:t>(8), pp.939-953.</w:t>
      </w:r>
    </w:p>
    <w:p w14:paraId="7EADB306" w14:textId="77777777" w:rsidR="002C3360" w:rsidRDefault="002C3360" w:rsidP="004D7ABA">
      <w:pPr>
        <w:rPr>
          <w:color w:val="222222"/>
        </w:rPr>
      </w:pPr>
      <w:r>
        <w:rPr>
          <w:color w:val="222222"/>
        </w:rPr>
        <w:t>Akter, S., Michael, K., Uddin, M.R., McCarthy, G. and Rahman, M., 2022. Transforming business using digital innovations: The application of AI, blockchain, cloud and data analytics. Annals of Operations Research, pp.1-33.</w:t>
      </w:r>
    </w:p>
    <w:p w14:paraId="68B9E117" w14:textId="77777777" w:rsidR="002C3360" w:rsidRDefault="002C3360" w:rsidP="004D7ABA">
      <w:r>
        <w:rPr>
          <w:color w:val="222222"/>
        </w:rPr>
        <w:t xml:space="preserve">Alam, M.K., (2021). A systematic qualitative case study: questions, data collection, NVivo analysis and saturation. </w:t>
      </w:r>
      <w:r>
        <w:rPr>
          <w:i/>
          <w:color w:val="222222"/>
        </w:rPr>
        <w:t>Qualitative Research in Organizations and Management: An International Journal</w:t>
      </w:r>
      <w:r>
        <w:rPr>
          <w:color w:val="222222"/>
        </w:rPr>
        <w:t xml:space="preserve">, </w:t>
      </w:r>
      <w:r>
        <w:rPr>
          <w:i/>
          <w:color w:val="222222"/>
        </w:rPr>
        <w:t>16</w:t>
      </w:r>
      <w:r>
        <w:rPr>
          <w:color w:val="222222"/>
        </w:rPr>
        <w:t>(1), pp.1-31.</w:t>
      </w:r>
    </w:p>
    <w:p w14:paraId="3DFD2F8F" w14:textId="77777777" w:rsidR="002C3360" w:rsidRDefault="002C3360" w:rsidP="004D7ABA">
      <w:pPr>
        <w:rPr>
          <w:color w:val="222222"/>
        </w:rPr>
      </w:pPr>
      <w:proofErr w:type="spellStart"/>
      <w:r>
        <w:rPr>
          <w:color w:val="222222"/>
        </w:rPr>
        <w:t>Alojail</w:t>
      </w:r>
      <w:proofErr w:type="spellEnd"/>
      <w:r>
        <w:rPr>
          <w:color w:val="222222"/>
        </w:rPr>
        <w:t xml:space="preserve">, M., and Khan, S.B., (2023). Impact of Digital Transformation toward Sustainable Development. </w:t>
      </w:r>
      <w:r>
        <w:rPr>
          <w:i/>
          <w:color w:val="222222"/>
        </w:rPr>
        <w:t>Sustainability</w:t>
      </w:r>
      <w:r>
        <w:rPr>
          <w:color w:val="222222"/>
        </w:rPr>
        <w:t xml:space="preserve">, [online] 15(20), pp.14697–14697. </w:t>
      </w:r>
      <w:proofErr w:type="spellStart"/>
      <w:r>
        <w:rPr>
          <w:color w:val="222222"/>
        </w:rPr>
        <w:t>doi:https</w:t>
      </w:r>
      <w:proofErr w:type="spellEnd"/>
      <w:r>
        <w:rPr>
          <w:color w:val="222222"/>
        </w:rPr>
        <w:t>://doi.org/10.3390/su152014697.</w:t>
      </w:r>
    </w:p>
    <w:p w14:paraId="3516529F" w14:textId="77777777" w:rsidR="002C3360" w:rsidRDefault="002C3360" w:rsidP="004D7ABA">
      <w:pPr>
        <w:rPr>
          <w:color w:val="222222"/>
        </w:rPr>
      </w:pPr>
      <w:proofErr w:type="spellStart"/>
      <w:r>
        <w:rPr>
          <w:color w:val="222222"/>
        </w:rPr>
        <w:t>Alrawadieh</w:t>
      </w:r>
      <w:proofErr w:type="spellEnd"/>
      <w:r>
        <w:rPr>
          <w:color w:val="222222"/>
        </w:rPr>
        <w:t xml:space="preserve">, Z., </w:t>
      </w:r>
      <w:proofErr w:type="spellStart"/>
      <w:r>
        <w:rPr>
          <w:color w:val="222222"/>
        </w:rPr>
        <w:t>Alrawadieh</w:t>
      </w:r>
      <w:proofErr w:type="spellEnd"/>
      <w:r>
        <w:rPr>
          <w:color w:val="222222"/>
        </w:rPr>
        <w:t xml:space="preserve">, Z. and Cetin, G., (2021). Digital transformation and revenue management: Evidence from the hotel industry. </w:t>
      </w:r>
      <w:r>
        <w:rPr>
          <w:i/>
          <w:color w:val="222222"/>
        </w:rPr>
        <w:t>Tourism Economics</w:t>
      </w:r>
      <w:r>
        <w:rPr>
          <w:color w:val="222222"/>
        </w:rPr>
        <w:t xml:space="preserve">, </w:t>
      </w:r>
      <w:r>
        <w:rPr>
          <w:i/>
          <w:color w:val="222222"/>
        </w:rPr>
        <w:t>27</w:t>
      </w:r>
      <w:r>
        <w:rPr>
          <w:color w:val="222222"/>
        </w:rPr>
        <w:t>(2), pp.328-345.</w:t>
      </w:r>
    </w:p>
    <w:p w14:paraId="4023E165" w14:textId="77777777" w:rsidR="002C3360" w:rsidRDefault="002C3360" w:rsidP="004D7ABA">
      <w:r>
        <w:rPr>
          <w:color w:val="222222"/>
        </w:rPr>
        <w:t>Asadullah, A., Faik, I. and Lim, S.Y., (2023). The dark side of digital platforms: understanding small and medium enterprises' dependence on third-party platforms.</w:t>
      </w:r>
    </w:p>
    <w:p w14:paraId="3B8AAB72" w14:textId="77777777" w:rsidR="002C3360" w:rsidRDefault="002C3360" w:rsidP="004D7ABA">
      <w:pPr>
        <w:rPr>
          <w:color w:val="222222"/>
        </w:rPr>
      </w:pPr>
      <w:r>
        <w:rPr>
          <w:color w:val="222222"/>
        </w:rPr>
        <w:t xml:space="preserve">Bianchi, L., (2021). Exploring ways of defining the relationship between research philosophy and research practice. </w:t>
      </w:r>
      <w:r>
        <w:rPr>
          <w:i/>
          <w:color w:val="222222"/>
        </w:rPr>
        <w:t>Journal of Emergent Science</w:t>
      </w:r>
      <w:r>
        <w:rPr>
          <w:color w:val="222222"/>
        </w:rPr>
        <w:t xml:space="preserve">, </w:t>
      </w:r>
      <w:r>
        <w:rPr>
          <w:i/>
          <w:color w:val="222222"/>
        </w:rPr>
        <w:t>20</w:t>
      </w:r>
      <w:r>
        <w:rPr>
          <w:color w:val="222222"/>
        </w:rPr>
        <w:t>, pp.32-37.</w:t>
      </w:r>
    </w:p>
    <w:p w14:paraId="51E00064" w14:textId="77777777" w:rsidR="002C3360" w:rsidRDefault="002C3360" w:rsidP="004D7ABA">
      <w:pPr>
        <w:rPr>
          <w:color w:val="222222"/>
        </w:rPr>
      </w:pPr>
      <w:r>
        <w:rPr>
          <w:color w:val="222222"/>
        </w:rPr>
        <w:t xml:space="preserve">Brunetti, F., Matt, D.T., Bonfanti, A., De Longhi, A., Pedrini, G. and </w:t>
      </w:r>
      <w:proofErr w:type="spellStart"/>
      <w:r>
        <w:rPr>
          <w:color w:val="222222"/>
        </w:rPr>
        <w:t>Orzes</w:t>
      </w:r>
      <w:proofErr w:type="spellEnd"/>
      <w:r>
        <w:rPr>
          <w:color w:val="222222"/>
        </w:rPr>
        <w:t xml:space="preserve">, G., (2020). Digital transformation challenges: strategies emerging from a multi-stakeholder approach. </w:t>
      </w:r>
      <w:r>
        <w:rPr>
          <w:i/>
          <w:color w:val="222222"/>
        </w:rPr>
        <w:t>The TQM Journal</w:t>
      </w:r>
      <w:r>
        <w:rPr>
          <w:color w:val="222222"/>
        </w:rPr>
        <w:t xml:space="preserve">, </w:t>
      </w:r>
      <w:r>
        <w:rPr>
          <w:i/>
          <w:color w:val="222222"/>
        </w:rPr>
        <w:t>32</w:t>
      </w:r>
      <w:r>
        <w:rPr>
          <w:color w:val="222222"/>
        </w:rPr>
        <w:t>(4), pp.697-724.</w:t>
      </w:r>
    </w:p>
    <w:p w14:paraId="197BDD37" w14:textId="77777777" w:rsidR="002C3360" w:rsidRDefault="002C3360" w:rsidP="004D7ABA">
      <w:proofErr w:type="spellStart"/>
      <w:r>
        <w:t>Buhalis</w:t>
      </w:r>
      <w:proofErr w:type="spellEnd"/>
      <w:r>
        <w:t xml:space="preserve">, D. and </w:t>
      </w:r>
      <w:proofErr w:type="spellStart"/>
      <w:r>
        <w:t>Moldavska</w:t>
      </w:r>
      <w:proofErr w:type="spellEnd"/>
      <w:r>
        <w:t xml:space="preserve">, I., (2022). Voice assistants in hospitality: using artificial intelligence for customer service. </w:t>
      </w:r>
      <w:r>
        <w:rPr>
          <w:i/>
        </w:rPr>
        <w:t>Journal of Hospitality and Tourism Technology</w:t>
      </w:r>
      <w:r>
        <w:t xml:space="preserve">, </w:t>
      </w:r>
      <w:r>
        <w:rPr>
          <w:i/>
        </w:rPr>
        <w:t>13</w:t>
      </w:r>
      <w:r>
        <w:t>(3), pp.386-403.</w:t>
      </w:r>
    </w:p>
    <w:p w14:paraId="3FE23523" w14:textId="77777777" w:rsidR="002C3360" w:rsidRDefault="002C3360" w:rsidP="004D7ABA">
      <w:proofErr w:type="spellStart"/>
      <w:r>
        <w:rPr>
          <w:color w:val="222222"/>
        </w:rPr>
        <w:t>Busulwa</w:t>
      </w:r>
      <w:proofErr w:type="spellEnd"/>
      <w:r>
        <w:rPr>
          <w:color w:val="222222"/>
        </w:rPr>
        <w:t xml:space="preserve">, R., (2020). </w:t>
      </w:r>
      <w:r>
        <w:rPr>
          <w:i/>
          <w:color w:val="222222"/>
        </w:rPr>
        <w:t>Hospitality management and digital transformation: balancing efficiency, agility and guest experience in the era of disruption</w:t>
      </w:r>
      <w:r>
        <w:rPr>
          <w:color w:val="222222"/>
        </w:rPr>
        <w:t>. Routledge.</w:t>
      </w:r>
    </w:p>
    <w:p w14:paraId="641D555B" w14:textId="77777777" w:rsidR="002C3360" w:rsidRDefault="002C3360" w:rsidP="004D7ABA">
      <w:proofErr w:type="spellStart"/>
      <w:r>
        <w:lastRenderedPageBreak/>
        <w:t>Busulwa</w:t>
      </w:r>
      <w:proofErr w:type="spellEnd"/>
      <w:r>
        <w:t xml:space="preserve">, R., Pickering, M. and Mao, I., (2022). Digital transformation and hospitality management competencies: Toward an integrative framework. </w:t>
      </w:r>
      <w:r>
        <w:rPr>
          <w:i/>
        </w:rPr>
        <w:t>International Journal of Hospitality Management</w:t>
      </w:r>
      <w:r>
        <w:t xml:space="preserve">, </w:t>
      </w:r>
      <w:r>
        <w:rPr>
          <w:i/>
        </w:rPr>
        <w:t>102</w:t>
      </w:r>
      <w:r>
        <w:t>, p.103132.</w:t>
      </w:r>
    </w:p>
    <w:p w14:paraId="54607580" w14:textId="77777777" w:rsidR="002C3360" w:rsidRDefault="002C3360" w:rsidP="004D7ABA">
      <w:proofErr w:type="spellStart"/>
      <w:r>
        <w:t>Cetindamar</w:t>
      </w:r>
      <w:proofErr w:type="spellEnd"/>
      <w:r>
        <w:t xml:space="preserve">, D., Abedin, B. and </w:t>
      </w:r>
      <w:proofErr w:type="spellStart"/>
      <w:r>
        <w:t>Shirahada</w:t>
      </w:r>
      <w:proofErr w:type="spellEnd"/>
      <w:r>
        <w:t xml:space="preserve">, K., (2021). The role of employees in digital transformation: a preliminary study on how employees’ digital literacy impacts the use of digital technologies. </w:t>
      </w:r>
      <w:r>
        <w:rPr>
          <w:i/>
        </w:rPr>
        <w:t>IEEE Transactions on Engineering Management</w:t>
      </w:r>
      <w:r>
        <w:t>.</w:t>
      </w:r>
    </w:p>
    <w:p w14:paraId="1388897E" w14:textId="77777777" w:rsidR="002C3360" w:rsidRDefault="002C3360" w:rsidP="004D7ABA">
      <w:r>
        <w:rPr>
          <w:color w:val="222222"/>
        </w:rPr>
        <w:t xml:space="preserve">Chaffey, D. and Smith, P.R., (2022). </w:t>
      </w:r>
      <w:r>
        <w:rPr>
          <w:i/>
          <w:color w:val="222222"/>
        </w:rPr>
        <w:t>Digital marketing excellence: planning, optimizing and integrating online marketing</w:t>
      </w:r>
      <w:r>
        <w:rPr>
          <w:color w:val="222222"/>
        </w:rPr>
        <w:t>. Routledge.</w:t>
      </w:r>
    </w:p>
    <w:p w14:paraId="780F6004" w14:textId="77777777" w:rsidR="002C3360" w:rsidRDefault="002C3360" w:rsidP="004D7ABA">
      <w:r>
        <w:t xml:space="preserve">Chen, S., Qiu, H., Xiao, H., He, W., Mou, J. and Siponen, M., (2021). Consumption </w:t>
      </w:r>
      <w:proofErr w:type="spellStart"/>
      <w:r>
        <w:t>behavior</w:t>
      </w:r>
      <w:proofErr w:type="spellEnd"/>
      <w:r>
        <w:t xml:space="preserve"> of eco-friendly products and applications of ICT innovation. Journal of Cleaner Production, 287, p.125436.</w:t>
      </w:r>
    </w:p>
    <w:p w14:paraId="00E370F8" w14:textId="77777777" w:rsidR="002C3360" w:rsidRDefault="002C3360" w:rsidP="004D7ABA">
      <w:r>
        <w:t xml:space="preserve">Cheng, X., Xue, T., Yang, B. and Ma, B., (2023). A digital transformation approach in hospitality and tourism research. </w:t>
      </w:r>
      <w:r>
        <w:rPr>
          <w:i/>
        </w:rPr>
        <w:t>International Journal of Contemporary Hospitality Management</w:t>
      </w:r>
      <w:r>
        <w:t xml:space="preserve">, </w:t>
      </w:r>
      <w:r>
        <w:rPr>
          <w:i/>
        </w:rPr>
        <w:t>35</w:t>
      </w:r>
      <w:r>
        <w:t>(8), pp.2944-2967.</w:t>
      </w:r>
    </w:p>
    <w:p w14:paraId="307182C8" w14:textId="77777777" w:rsidR="002C3360" w:rsidRDefault="002C3360" w:rsidP="004D7ABA">
      <w:r>
        <w:rPr>
          <w:color w:val="222222"/>
        </w:rPr>
        <w:t xml:space="preserve">Choi, T.M., Guo, S. and Luo, S., (2020). When blockchain meets social-media: Will the result benefit social media analytics for supply chain operations management?. </w:t>
      </w:r>
      <w:r>
        <w:rPr>
          <w:i/>
          <w:color w:val="222222"/>
        </w:rPr>
        <w:t>Transportation Research Part E: Logistics and Transportation Review</w:t>
      </w:r>
      <w:r>
        <w:rPr>
          <w:color w:val="222222"/>
        </w:rPr>
        <w:t xml:space="preserve">, </w:t>
      </w:r>
      <w:r>
        <w:rPr>
          <w:i/>
          <w:color w:val="222222"/>
        </w:rPr>
        <w:t>135</w:t>
      </w:r>
      <w:r>
        <w:rPr>
          <w:color w:val="222222"/>
        </w:rPr>
        <w:t>, p.101860.</w:t>
      </w:r>
    </w:p>
    <w:p w14:paraId="0DB2FE57" w14:textId="77777777" w:rsidR="002C3360" w:rsidRDefault="002C3360" w:rsidP="004D7ABA">
      <w:r>
        <w:rPr>
          <w:color w:val="222222"/>
        </w:rPr>
        <w:t xml:space="preserve">Christou, P.A., (2022). How to use thematic analysis in qualitative research. </w:t>
      </w:r>
      <w:r>
        <w:rPr>
          <w:i/>
          <w:color w:val="222222"/>
        </w:rPr>
        <w:t>Journal of Qualitative Research in Tourism</w:t>
      </w:r>
      <w:r>
        <w:rPr>
          <w:color w:val="222222"/>
        </w:rPr>
        <w:t xml:space="preserve">, </w:t>
      </w:r>
      <w:r>
        <w:rPr>
          <w:i/>
          <w:color w:val="222222"/>
        </w:rPr>
        <w:t>3</w:t>
      </w:r>
      <w:r>
        <w:rPr>
          <w:color w:val="222222"/>
        </w:rPr>
        <w:t>(2), pp.79-95.</w:t>
      </w:r>
    </w:p>
    <w:p w14:paraId="26D3F9C1" w14:textId="77777777" w:rsidR="002C3360" w:rsidRDefault="002C3360" w:rsidP="004D7ABA">
      <w:proofErr w:type="spellStart"/>
      <w:r>
        <w:t>Coscieme</w:t>
      </w:r>
      <w:proofErr w:type="spellEnd"/>
      <w:r>
        <w:t xml:space="preserve">, L., </w:t>
      </w:r>
      <w:proofErr w:type="spellStart"/>
      <w:r>
        <w:t>Manshoven</w:t>
      </w:r>
      <w:proofErr w:type="spellEnd"/>
      <w:r>
        <w:t xml:space="preserve">, S., </w:t>
      </w:r>
      <w:proofErr w:type="spellStart"/>
      <w:r>
        <w:t>Gillabel</w:t>
      </w:r>
      <w:proofErr w:type="spellEnd"/>
      <w:r>
        <w:t xml:space="preserve">, J., Grossi, F. and Mortensen, L.F., (2022). A framework of circular business models for fashion and textiles: the role of business-model, technical, and social innovation. </w:t>
      </w:r>
      <w:r>
        <w:rPr>
          <w:i/>
        </w:rPr>
        <w:t>Sustainability: science, practice and policy</w:t>
      </w:r>
      <w:r>
        <w:t xml:space="preserve">, </w:t>
      </w:r>
      <w:r>
        <w:rPr>
          <w:i/>
        </w:rPr>
        <w:t>18</w:t>
      </w:r>
      <w:r>
        <w:t>(1), pp.451-462.</w:t>
      </w:r>
    </w:p>
    <w:p w14:paraId="2D212E67" w14:textId="77777777" w:rsidR="002C3360" w:rsidRDefault="002C3360" w:rsidP="004D7ABA">
      <w:r>
        <w:t xml:space="preserve">Dawes, J., Barron, D.S. and Lee, L.E., (2022). Capturing learning from public involvement with people experiencing homelessness to help shape new physiotherapy research: Utilizing a reflective model with an under‐served, vulnerable population. </w:t>
      </w:r>
      <w:r>
        <w:rPr>
          <w:i/>
        </w:rPr>
        <w:t>Health Expectations</w:t>
      </w:r>
      <w:r>
        <w:t xml:space="preserve">, </w:t>
      </w:r>
      <w:r>
        <w:rPr>
          <w:i/>
        </w:rPr>
        <w:t>25</w:t>
      </w:r>
      <w:r>
        <w:t>(5), pp.2203-2212.</w:t>
      </w:r>
    </w:p>
    <w:p w14:paraId="6CFDF9F9" w14:textId="77777777" w:rsidR="002C3360" w:rsidRDefault="002C3360" w:rsidP="004D7ABA">
      <w:r>
        <w:t>Deutch, J., (2020). Is net zero carbon 2050 possible?. Joule, 4(11), pp.2237-2240.</w:t>
      </w:r>
    </w:p>
    <w:p w14:paraId="666BB1C4" w14:textId="77777777" w:rsidR="002C3360" w:rsidRDefault="002C3360" w:rsidP="004D7ABA">
      <w:r>
        <w:t xml:space="preserve">Diener, F. and Špaček, M., (2021). Digital transformation in banking: A managerial perspective on barriers to change. </w:t>
      </w:r>
      <w:r>
        <w:rPr>
          <w:i/>
        </w:rPr>
        <w:t>Sustainability</w:t>
      </w:r>
      <w:r>
        <w:t xml:space="preserve">, </w:t>
      </w:r>
      <w:r>
        <w:rPr>
          <w:i/>
        </w:rPr>
        <w:t>13</w:t>
      </w:r>
      <w:r>
        <w:t>(4), p.2032.</w:t>
      </w:r>
    </w:p>
    <w:p w14:paraId="4C8F8870" w14:textId="77777777" w:rsidR="002C3360" w:rsidRDefault="002C3360" w:rsidP="004D7ABA">
      <w:r>
        <w:rPr>
          <w:color w:val="222222"/>
        </w:rPr>
        <w:t xml:space="preserve">Dwivedi, Y.K., </w:t>
      </w:r>
      <w:proofErr w:type="spellStart"/>
      <w:r>
        <w:rPr>
          <w:color w:val="222222"/>
        </w:rPr>
        <w:t>Kshetri</w:t>
      </w:r>
      <w:proofErr w:type="spellEnd"/>
      <w:r>
        <w:rPr>
          <w:color w:val="222222"/>
        </w:rPr>
        <w:t xml:space="preserve">, N., Hughes, L., Slade, E.L., Jeyaraj, A., Kar, A.K., </w:t>
      </w:r>
      <w:proofErr w:type="spellStart"/>
      <w:r>
        <w:rPr>
          <w:color w:val="222222"/>
        </w:rPr>
        <w:t>Baabdullah</w:t>
      </w:r>
      <w:proofErr w:type="spellEnd"/>
      <w:r>
        <w:rPr>
          <w:color w:val="222222"/>
        </w:rPr>
        <w:t xml:space="preserve">, A.M., </w:t>
      </w:r>
      <w:proofErr w:type="spellStart"/>
      <w:r>
        <w:rPr>
          <w:color w:val="222222"/>
        </w:rPr>
        <w:t>Koohang</w:t>
      </w:r>
      <w:proofErr w:type="spellEnd"/>
      <w:r>
        <w:rPr>
          <w:color w:val="222222"/>
        </w:rPr>
        <w:t xml:space="preserve">, A., Raghavan, V., Ahuja, M. and Albanna, H., (2023). Opinion </w:t>
      </w:r>
      <w:proofErr w:type="spellStart"/>
      <w:r>
        <w:rPr>
          <w:color w:val="222222"/>
        </w:rPr>
        <w:t>Paper:“So</w:t>
      </w:r>
      <w:proofErr w:type="spellEnd"/>
      <w:r>
        <w:rPr>
          <w:color w:val="222222"/>
        </w:rPr>
        <w:t xml:space="preserve"> what if ChatGPT wrote it?” Multidisciplinary perspectives on opportunities, challenges and </w:t>
      </w:r>
      <w:r>
        <w:rPr>
          <w:color w:val="222222"/>
        </w:rPr>
        <w:lastRenderedPageBreak/>
        <w:t xml:space="preserve">implications of generative conversational AI for research, practice and policy. </w:t>
      </w:r>
      <w:r>
        <w:rPr>
          <w:i/>
          <w:color w:val="222222"/>
        </w:rPr>
        <w:t>International Journal of Information Management</w:t>
      </w:r>
      <w:r>
        <w:rPr>
          <w:color w:val="222222"/>
        </w:rPr>
        <w:t xml:space="preserve">, </w:t>
      </w:r>
      <w:r>
        <w:rPr>
          <w:i/>
          <w:color w:val="222222"/>
        </w:rPr>
        <w:t>71</w:t>
      </w:r>
      <w:r>
        <w:rPr>
          <w:color w:val="222222"/>
        </w:rPr>
        <w:t>, p.102642.</w:t>
      </w:r>
    </w:p>
    <w:p w14:paraId="39722188" w14:textId="23511A8C" w:rsidR="002C3360" w:rsidRDefault="002C3360" w:rsidP="004D7ABA">
      <w:r>
        <w:rPr>
          <w:color w:val="222222"/>
        </w:rPr>
        <w:t xml:space="preserve">EHL Insights (2024). </w:t>
      </w:r>
      <w:r>
        <w:rPr>
          <w:i/>
          <w:color w:val="222222"/>
        </w:rPr>
        <w:t>Hospitality industry: All your questions answered (2024 update)</w:t>
      </w:r>
      <w:r>
        <w:rPr>
          <w:color w:val="222222"/>
        </w:rPr>
        <w:t>. [online] Ehl.edu. Available at: https://hospitalityinsights.ehl.edu/hospitality-industry [Accessed 14 Nov. 2024].</w:t>
      </w:r>
    </w:p>
    <w:p w14:paraId="6A7D2702" w14:textId="797430E4" w:rsidR="002C3360" w:rsidRDefault="002C3360" w:rsidP="004D7ABA">
      <w:r>
        <w:rPr>
          <w:color w:val="222222"/>
        </w:rPr>
        <w:t xml:space="preserve">George, A.S. (2023). A review of ChatGPT AI's impact on several business sectors. </w:t>
      </w:r>
      <w:r>
        <w:rPr>
          <w:i/>
          <w:color w:val="222222"/>
        </w:rPr>
        <w:t>Partners universal international innovation journal</w:t>
      </w:r>
      <w:r>
        <w:rPr>
          <w:color w:val="222222"/>
        </w:rPr>
        <w:t xml:space="preserve">, </w:t>
      </w:r>
      <w:r>
        <w:rPr>
          <w:i/>
          <w:color w:val="222222"/>
        </w:rPr>
        <w:t>1</w:t>
      </w:r>
      <w:r>
        <w:rPr>
          <w:color w:val="222222"/>
        </w:rPr>
        <w:t>(1), pp.9-23.</w:t>
      </w:r>
    </w:p>
    <w:p w14:paraId="5E4E784D" w14:textId="77777777" w:rsidR="002C3360" w:rsidRDefault="002C3360" w:rsidP="004D7ABA">
      <w:r>
        <w:t xml:space="preserve">Ghelani, D., (2022). Cyber security, cyber threats, implications and future perspectives: A Review. </w:t>
      </w:r>
      <w:proofErr w:type="spellStart"/>
      <w:r>
        <w:t>Authorea</w:t>
      </w:r>
      <w:proofErr w:type="spellEnd"/>
      <w:r>
        <w:t xml:space="preserve"> Preprints. </w:t>
      </w:r>
    </w:p>
    <w:p w14:paraId="036A167D" w14:textId="77777777" w:rsidR="002C3360" w:rsidRDefault="002C3360" w:rsidP="004D7ABA">
      <w:r>
        <w:t xml:space="preserve">Goecke, R., (2020). The evolution of online booking systems. </w:t>
      </w:r>
      <w:r>
        <w:rPr>
          <w:i/>
        </w:rPr>
        <w:t>Handbook of e-Tourism</w:t>
      </w:r>
      <w:r>
        <w:t>, pp.1-25.</w:t>
      </w:r>
    </w:p>
    <w:p w14:paraId="17ED7E32" w14:textId="77777777" w:rsidR="002C3360" w:rsidRDefault="002C3360" w:rsidP="004D7ABA">
      <w:pPr>
        <w:rPr>
          <w:color w:val="222222"/>
        </w:rPr>
      </w:pPr>
      <w:r>
        <w:rPr>
          <w:color w:val="222222"/>
        </w:rPr>
        <w:t>Grand Central Glasgow Hotel, G., (2024). Available at: https://www.ihgplc.com/~/media/Files/I/Ihg-Plc/investors/corporate-governance/uk-subsidiary-statements/2022/grand-central-glasgow-hotel-opco-ltd-2022.pdf [Accessed 9 Oct. 2024].</w:t>
      </w:r>
    </w:p>
    <w:p w14:paraId="0D0F1444" w14:textId="77777777" w:rsidR="002C3360" w:rsidRDefault="002C3360" w:rsidP="004D7ABA">
      <w:pPr>
        <w:spacing w:line="276" w:lineRule="auto"/>
        <w:rPr>
          <w:color w:val="222222"/>
        </w:rPr>
      </w:pPr>
      <w:r>
        <w:t xml:space="preserve">Haque, M.R. and </w:t>
      </w:r>
      <w:proofErr w:type="spellStart"/>
      <w:r>
        <w:t>Rubya</w:t>
      </w:r>
      <w:proofErr w:type="spellEnd"/>
      <w:r>
        <w:t xml:space="preserve">, S., (2023). An overview of chatbot-based mobile mental health apps: insights from app description and user reviews. </w:t>
      </w:r>
      <w:r>
        <w:rPr>
          <w:i/>
        </w:rPr>
        <w:t xml:space="preserve">JMIR mHealth and </w:t>
      </w:r>
      <w:proofErr w:type="spellStart"/>
      <w:r>
        <w:rPr>
          <w:i/>
        </w:rPr>
        <w:t>uHealth</w:t>
      </w:r>
      <w:proofErr w:type="spellEnd"/>
      <w:r>
        <w:t xml:space="preserve">, </w:t>
      </w:r>
      <w:r>
        <w:rPr>
          <w:i/>
        </w:rPr>
        <w:t>11</w:t>
      </w:r>
      <w:r>
        <w:t>(1), p.e44838.</w:t>
      </w:r>
    </w:p>
    <w:p w14:paraId="16892EDA" w14:textId="77777777" w:rsidR="002C3360" w:rsidRDefault="002C3360" w:rsidP="004D7ABA">
      <w:pPr>
        <w:rPr>
          <w:color w:val="222222"/>
        </w:rPr>
      </w:pPr>
      <w:r>
        <w:rPr>
          <w:color w:val="222222"/>
        </w:rPr>
        <w:t xml:space="preserve">Ika </w:t>
      </w:r>
      <w:proofErr w:type="spellStart"/>
      <w:r>
        <w:rPr>
          <w:color w:val="222222"/>
        </w:rPr>
        <w:t>Vuje</w:t>
      </w:r>
      <w:proofErr w:type="spellEnd"/>
      <w:r>
        <w:rPr>
          <w:color w:val="222222"/>
        </w:rPr>
        <w:t xml:space="preserve">, A.H., Anaba, D.C. and </w:t>
      </w:r>
      <w:proofErr w:type="spellStart"/>
      <w:r>
        <w:rPr>
          <w:color w:val="222222"/>
        </w:rPr>
        <w:t>Iheanyichukwu</w:t>
      </w:r>
      <w:proofErr w:type="spellEnd"/>
      <w:r>
        <w:rPr>
          <w:color w:val="222222"/>
        </w:rPr>
        <w:t>, U.T., (2024). Optimizing supply chain operations using IoT devices and data analytics for improved efficiency. Magna Scientia Advanced Research and Reviews, 11(2), pp.070-079.</w:t>
      </w:r>
    </w:p>
    <w:p w14:paraId="27D712E0" w14:textId="77777777" w:rsidR="002C3360" w:rsidRDefault="002C3360" w:rsidP="004D7ABA">
      <w:pPr>
        <w:rPr>
          <w:color w:val="222222"/>
        </w:rPr>
      </w:pPr>
      <w:r>
        <w:rPr>
          <w:color w:val="222222"/>
        </w:rPr>
        <w:t xml:space="preserve">In Glasgow city centre (2024) </w:t>
      </w:r>
      <w:proofErr w:type="spellStart"/>
      <w:r>
        <w:rPr>
          <w:color w:val="222222"/>
        </w:rPr>
        <w:t>Voco</w:t>
      </w:r>
      <w:proofErr w:type="spellEnd"/>
      <w:r>
        <w:rPr>
          <w:color w:val="222222"/>
        </w:rPr>
        <w:t>® Grand Central Glasgow. Available at: https://grandcentral.Vocohotels.com/ (Accessed: 9 November 2024).</w:t>
      </w:r>
    </w:p>
    <w:p w14:paraId="00FBDF44" w14:textId="77777777" w:rsidR="002C3360" w:rsidRDefault="002C3360" w:rsidP="004D7ABA">
      <w:proofErr w:type="spellStart"/>
      <w:r>
        <w:t>Iranmanesh</w:t>
      </w:r>
      <w:proofErr w:type="spellEnd"/>
      <w:r>
        <w:t xml:space="preserve">, M., </w:t>
      </w:r>
      <w:proofErr w:type="spellStart"/>
      <w:r>
        <w:t>Ghobakhloo</w:t>
      </w:r>
      <w:proofErr w:type="spellEnd"/>
      <w:r>
        <w:t xml:space="preserve">, M., </w:t>
      </w:r>
      <w:proofErr w:type="spellStart"/>
      <w:r>
        <w:t>Nilashi</w:t>
      </w:r>
      <w:proofErr w:type="spellEnd"/>
      <w:r>
        <w:t xml:space="preserve">, M., Tseng, M.L., </w:t>
      </w:r>
      <w:proofErr w:type="spellStart"/>
      <w:r>
        <w:t>Yadegaridehkordi</w:t>
      </w:r>
      <w:proofErr w:type="spellEnd"/>
      <w:r>
        <w:t xml:space="preserve">, E. and Leung, N., (2022). Applications of disruptive digital technologies in hotel industry: A systematic review. </w:t>
      </w:r>
      <w:r>
        <w:rPr>
          <w:i/>
        </w:rPr>
        <w:t>International Journal of Hospitality Management</w:t>
      </w:r>
      <w:r>
        <w:t xml:space="preserve">, </w:t>
      </w:r>
      <w:r>
        <w:rPr>
          <w:i/>
        </w:rPr>
        <w:t>107</w:t>
      </w:r>
      <w:r>
        <w:t>, p.103304.</w:t>
      </w:r>
    </w:p>
    <w:p w14:paraId="59B0D68B" w14:textId="77777777" w:rsidR="002C3360" w:rsidRDefault="002C3360" w:rsidP="004D7ABA">
      <w:proofErr w:type="spellStart"/>
      <w:r>
        <w:rPr>
          <w:color w:val="222222"/>
        </w:rPr>
        <w:t>Issuu</w:t>
      </w:r>
      <w:proofErr w:type="spellEnd"/>
      <w:r>
        <w:rPr>
          <w:color w:val="222222"/>
        </w:rPr>
        <w:t xml:space="preserve">. (2024). </w:t>
      </w:r>
      <w:r>
        <w:rPr>
          <w:i/>
          <w:color w:val="222222"/>
        </w:rPr>
        <w:t>Hotel Scotland</w:t>
      </w:r>
      <w:r>
        <w:rPr>
          <w:color w:val="222222"/>
        </w:rPr>
        <w:t>. [online] Available at: https://issuu.com/dramscotland5/docs/052_hotel_scotland_april_2024 [Accessed 14 Nov. 2024].</w:t>
      </w:r>
    </w:p>
    <w:p w14:paraId="70237E17" w14:textId="77777777" w:rsidR="002C3360" w:rsidRDefault="002C3360" w:rsidP="004D7ABA">
      <w:r w:rsidRPr="005F50F4">
        <w:rPr>
          <w:lang w:val="it-IT"/>
        </w:rPr>
        <w:t>Jafari-</w:t>
      </w:r>
      <w:proofErr w:type="spellStart"/>
      <w:r w:rsidRPr="005F50F4">
        <w:rPr>
          <w:lang w:val="it-IT"/>
        </w:rPr>
        <w:t>Sadeghi</w:t>
      </w:r>
      <w:proofErr w:type="spellEnd"/>
      <w:r w:rsidRPr="005F50F4">
        <w:rPr>
          <w:lang w:val="it-IT"/>
        </w:rPr>
        <w:t xml:space="preserve">, V., Garcia-Perez, A., Candelo, E. and Couturier, J., (2021). </w:t>
      </w:r>
      <w:r>
        <w:t xml:space="preserve">Exploring the impact of digital transformation on technology entrepreneurship and technological market expansion: The role of technology readiness, exploration and exploitation. </w:t>
      </w:r>
      <w:r>
        <w:rPr>
          <w:i/>
        </w:rPr>
        <w:t>Journal of Business Research</w:t>
      </w:r>
      <w:r>
        <w:t xml:space="preserve">, </w:t>
      </w:r>
      <w:r>
        <w:rPr>
          <w:i/>
        </w:rPr>
        <w:t>124</w:t>
      </w:r>
      <w:r>
        <w:t>, pp.100-111.</w:t>
      </w:r>
    </w:p>
    <w:p w14:paraId="1CA93DBB" w14:textId="77777777" w:rsidR="002C3360" w:rsidRDefault="002C3360" w:rsidP="004D7ABA">
      <w:r>
        <w:rPr>
          <w:color w:val="222222"/>
        </w:rPr>
        <w:lastRenderedPageBreak/>
        <w:t xml:space="preserve">Jain, V., Wirtz, J., Salunke, P., Nunkoo, R. and Sharma, A., (2023). Luxury hospitality: A systematic literature review and research agenda. </w:t>
      </w:r>
      <w:r>
        <w:rPr>
          <w:i/>
          <w:color w:val="222222"/>
        </w:rPr>
        <w:t>International Journal of Hospitality Management</w:t>
      </w:r>
      <w:r>
        <w:rPr>
          <w:color w:val="222222"/>
        </w:rPr>
        <w:t xml:space="preserve">, </w:t>
      </w:r>
      <w:r>
        <w:rPr>
          <w:i/>
          <w:color w:val="222222"/>
        </w:rPr>
        <w:t>115</w:t>
      </w:r>
      <w:r>
        <w:rPr>
          <w:color w:val="222222"/>
        </w:rPr>
        <w:t>, p.103597.</w:t>
      </w:r>
    </w:p>
    <w:p w14:paraId="23B1EEB3" w14:textId="77777777" w:rsidR="002C3360" w:rsidRDefault="002C3360" w:rsidP="004D7ABA">
      <w:r>
        <w:t xml:space="preserve">Jayawardena, C., Ahmad, A., Valeri, M. and </w:t>
      </w:r>
      <w:proofErr w:type="spellStart"/>
      <w:r>
        <w:t>Jaharadak</w:t>
      </w:r>
      <w:proofErr w:type="spellEnd"/>
      <w:r>
        <w:t xml:space="preserve">, A.A., (2023). Technology acceptance antecedents in digital transformation in the hospitality industry. </w:t>
      </w:r>
      <w:r>
        <w:rPr>
          <w:i/>
        </w:rPr>
        <w:t>International Journal of Hospitality Management</w:t>
      </w:r>
      <w:r>
        <w:t xml:space="preserve">, </w:t>
      </w:r>
      <w:r>
        <w:rPr>
          <w:i/>
        </w:rPr>
        <w:t>108</w:t>
      </w:r>
      <w:r>
        <w:t>, p.103350.</w:t>
      </w:r>
    </w:p>
    <w:p w14:paraId="7C1F129B" w14:textId="77777777" w:rsidR="002C3360" w:rsidRDefault="002C3360" w:rsidP="004D7ABA">
      <w:r>
        <w:rPr>
          <w:color w:val="222222"/>
        </w:rPr>
        <w:t xml:space="preserve">Karunarathna, I., </w:t>
      </w:r>
      <w:proofErr w:type="spellStart"/>
      <w:r>
        <w:rPr>
          <w:color w:val="222222"/>
        </w:rPr>
        <w:t>Gunasena</w:t>
      </w:r>
      <w:proofErr w:type="spellEnd"/>
      <w:r>
        <w:rPr>
          <w:color w:val="222222"/>
        </w:rPr>
        <w:t xml:space="preserve">, P., </w:t>
      </w:r>
      <w:proofErr w:type="spellStart"/>
      <w:r>
        <w:rPr>
          <w:color w:val="222222"/>
        </w:rPr>
        <w:t>Hapuarachchi</w:t>
      </w:r>
      <w:proofErr w:type="spellEnd"/>
      <w:r>
        <w:rPr>
          <w:color w:val="222222"/>
        </w:rPr>
        <w:t xml:space="preserve">, T. and Gunathilake, S., (2024). The crucial role of data collection in research: Techniques, challenges, and best practices. </w:t>
      </w:r>
      <w:r>
        <w:rPr>
          <w:i/>
          <w:color w:val="222222"/>
        </w:rPr>
        <w:t>Uva Clinical Research</w:t>
      </w:r>
      <w:r>
        <w:rPr>
          <w:color w:val="222222"/>
        </w:rPr>
        <w:t>, pp.1-24.</w:t>
      </w:r>
    </w:p>
    <w:p w14:paraId="4F19AC62" w14:textId="77777777" w:rsidR="002C3360" w:rsidRDefault="002C3360" w:rsidP="004D7ABA">
      <w:r>
        <w:rPr>
          <w:color w:val="222222"/>
        </w:rPr>
        <w:t xml:space="preserve">Karunarathna, I., </w:t>
      </w:r>
      <w:proofErr w:type="spellStart"/>
      <w:r>
        <w:rPr>
          <w:color w:val="222222"/>
        </w:rPr>
        <w:t>Gunasena</w:t>
      </w:r>
      <w:proofErr w:type="spellEnd"/>
      <w:r>
        <w:rPr>
          <w:color w:val="222222"/>
        </w:rPr>
        <w:t xml:space="preserve">, P., </w:t>
      </w:r>
      <w:proofErr w:type="spellStart"/>
      <w:r>
        <w:rPr>
          <w:color w:val="222222"/>
        </w:rPr>
        <w:t>Hapuarachchi</w:t>
      </w:r>
      <w:proofErr w:type="spellEnd"/>
      <w:r>
        <w:rPr>
          <w:color w:val="222222"/>
        </w:rPr>
        <w:t xml:space="preserve">, T. and Gunathilake, S., (2024). The crucial role of data collection in research: Techniques, challenges, and best practices. </w:t>
      </w:r>
      <w:r>
        <w:rPr>
          <w:i/>
          <w:color w:val="222222"/>
        </w:rPr>
        <w:t>Uva Clinical Research</w:t>
      </w:r>
      <w:r>
        <w:rPr>
          <w:color w:val="222222"/>
        </w:rPr>
        <w:t>, pp.1-24.</w:t>
      </w:r>
    </w:p>
    <w:p w14:paraId="26F710FB" w14:textId="77777777" w:rsidR="002C3360" w:rsidRDefault="002C3360" w:rsidP="004D7ABA">
      <w:pPr>
        <w:rPr>
          <w:color w:val="222222"/>
        </w:rPr>
      </w:pPr>
      <w:proofErr w:type="spellStart"/>
      <w:r>
        <w:rPr>
          <w:color w:val="222222"/>
        </w:rPr>
        <w:t>Khalayleh</w:t>
      </w:r>
      <w:proofErr w:type="spellEnd"/>
      <w:r>
        <w:rPr>
          <w:color w:val="222222"/>
        </w:rPr>
        <w:t>, M. and Al-</w:t>
      </w:r>
      <w:proofErr w:type="spellStart"/>
      <w:r>
        <w:rPr>
          <w:color w:val="222222"/>
        </w:rPr>
        <w:t>Hawary</w:t>
      </w:r>
      <w:proofErr w:type="spellEnd"/>
      <w:r>
        <w:rPr>
          <w:color w:val="222222"/>
        </w:rPr>
        <w:t xml:space="preserve">, S., (2022). The impact of digital content of marketing mix on marketing performance </w:t>
      </w:r>
      <w:r>
        <w:rPr>
          <w:i/>
          <w:color w:val="222222"/>
        </w:rPr>
        <w:t>International Journal of Data and Network Science</w:t>
      </w:r>
      <w:r>
        <w:rPr>
          <w:color w:val="222222"/>
        </w:rPr>
        <w:t xml:space="preserve">, </w:t>
      </w:r>
      <w:r>
        <w:rPr>
          <w:i/>
          <w:color w:val="222222"/>
        </w:rPr>
        <w:t>6</w:t>
      </w:r>
      <w:r>
        <w:rPr>
          <w:color w:val="222222"/>
        </w:rPr>
        <w:t>(4), pp.1023-1032.</w:t>
      </w:r>
    </w:p>
    <w:p w14:paraId="6F533DCE" w14:textId="77777777" w:rsidR="002C3360" w:rsidRDefault="002C3360" w:rsidP="004D7ABA">
      <w:r w:rsidRPr="005F50F4">
        <w:rPr>
          <w:lang w:val="de-DE"/>
        </w:rPr>
        <w:t xml:space="preserve">Kim, J., Joe, S. and Erdem, M., (2023). </w:t>
      </w:r>
      <w:r>
        <w:t xml:space="preserve">The bright and dark sides of hotel kiosks: an empirical study. </w:t>
      </w:r>
      <w:r>
        <w:rPr>
          <w:i/>
        </w:rPr>
        <w:t>Journal of Hospitality and Tourism Insights</w:t>
      </w:r>
      <w:r>
        <w:t xml:space="preserve">, </w:t>
      </w:r>
      <w:r>
        <w:rPr>
          <w:i/>
        </w:rPr>
        <w:t>6</w:t>
      </w:r>
      <w:r>
        <w:t>(2), pp.1043-1065.</w:t>
      </w:r>
    </w:p>
    <w:p w14:paraId="6776F2C2" w14:textId="77777777" w:rsidR="002C3360" w:rsidRDefault="002C3360" w:rsidP="004D7ABA">
      <w:pPr>
        <w:rPr>
          <w:color w:val="222222"/>
        </w:rPr>
      </w:pPr>
      <w:r>
        <w:rPr>
          <w:color w:val="222222"/>
        </w:rPr>
        <w:t xml:space="preserve">Kumari, S.K.V., Lavanya, K., Vidhya, V., Premila, G.A.D.J.S. and Lawrence, B., (2023). </w:t>
      </w:r>
      <w:r>
        <w:rPr>
          <w:i/>
          <w:color w:val="222222"/>
        </w:rPr>
        <w:t>Research methodology</w:t>
      </w:r>
      <w:r>
        <w:rPr>
          <w:color w:val="222222"/>
        </w:rPr>
        <w:t xml:space="preserve"> (Vol. 1). Darshan Publishers.</w:t>
      </w:r>
    </w:p>
    <w:p w14:paraId="594BDE1B" w14:textId="77777777" w:rsidR="002C3360" w:rsidRDefault="002C3360" w:rsidP="004D7ABA">
      <w:r>
        <w:rPr>
          <w:color w:val="222222"/>
        </w:rPr>
        <w:t xml:space="preserve">Kwasnicki, R.M., Noakes, A.J., </w:t>
      </w:r>
      <w:proofErr w:type="spellStart"/>
      <w:r>
        <w:rPr>
          <w:color w:val="222222"/>
        </w:rPr>
        <w:t>Banhidy</w:t>
      </w:r>
      <w:proofErr w:type="spellEnd"/>
      <w:r>
        <w:rPr>
          <w:color w:val="222222"/>
        </w:rPr>
        <w:t xml:space="preserve">, N. and </w:t>
      </w:r>
      <w:proofErr w:type="spellStart"/>
      <w:r>
        <w:rPr>
          <w:color w:val="222222"/>
        </w:rPr>
        <w:t>Hettiaratchy</w:t>
      </w:r>
      <w:proofErr w:type="spellEnd"/>
      <w:r>
        <w:rPr>
          <w:color w:val="222222"/>
        </w:rPr>
        <w:t xml:space="preserve">, S., (2021). Quantifying the limitations of clinical and technology-based flap monitoring strategies using a systematic thematic analysis. </w:t>
      </w:r>
      <w:r>
        <w:rPr>
          <w:i/>
          <w:color w:val="222222"/>
        </w:rPr>
        <w:t>Plastic and Reconstructive Surgery–Global Open</w:t>
      </w:r>
      <w:r>
        <w:rPr>
          <w:color w:val="222222"/>
        </w:rPr>
        <w:t xml:space="preserve">, </w:t>
      </w:r>
      <w:r>
        <w:rPr>
          <w:i/>
          <w:color w:val="222222"/>
        </w:rPr>
        <w:t>9</w:t>
      </w:r>
      <w:r>
        <w:rPr>
          <w:color w:val="222222"/>
        </w:rPr>
        <w:t>(7), p.e3663.</w:t>
      </w:r>
    </w:p>
    <w:p w14:paraId="4E94A5A6" w14:textId="77777777" w:rsidR="002C3360" w:rsidRDefault="002C3360" w:rsidP="004D7ABA">
      <w:r>
        <w:rPr>
          <w:color w:val="222222"/>
        </w:rPr>
        <w:t xml:space="preserve">Legislation.gov.uk. (2018). </w:t>
      </w:r>
      <w:r>
        <w:rPr>
          <w:i/>
          <w:color w:val="222222"/>
        </w:rPr>
        <w:t>Data Protection Act 2018</w:t>
      </w:r>
      <w:r>
        <w:rPr>
          <w:color w:val="222222"/>
        </w:rPr>
        <w:t>. [online] Available at: https://www.legislation.gov.uk/ukpga/2018/12/contents [Accessed 14 Nov. 2024].</w:t>
      </w:r>
    </w:p>
    <w:p w14:paraId="37A3A41A" w14:textId="77777777" w:rsidR="002C3360" w:rsidRDefault="002C3360" w:rsidP="004D7ABA">
      <w:r>
        <w:rPr>
          <w:color w:val="222222"/>
        </w:rPr>
        <w:t xml:space="preserve">Li, L., (2022). Reskilling and Upskilling the Future-ready Workforce for Industry 4.0 and Beyond. </w:t>
      </w:r>
      <w:r>
        <w:rPr>
          <w:i/>
          <w:color w:val="222222"/>
        </w:rPr>
        <w:t>Information Systems Frontiers</w:t>
      </w:r>
      <w:r>
        <w:rPr>
          <w:color w:val="222222"/>
        </w:rPr>
        <w:t xml:space="preserve">. [online] </w:t>
      </w:r>
      <w:proofErr w:type="spellStart"/>
      <w:r>
        <w:rPr>
          <w:color w:val="222222"/>
        </w:rPr>
        <w:t>doi:</w:t>
      </w:r>
      <w:hyperlink r:id="rId11">
        <w:r>
          <w:rPr>
            <w:color w:val="1155CC"/>
            <w:u w:val="single"/>
          </w:rPr>
          <w:t>https</w:t>
        </w:r>
        <w:proofErr w:type="spellEnd"/>
        <w:r>
          <w:rPr>
            <w:color w:val="1155CC"/>
            <w:u w:val="single"/>
          </w:rPr>
          <w:t>://doi.org/10.1007/s10796-022-10308-y</w:t>
        </w:r>
      </w:hyperlink>
      <w:r>
        <w:rPr>
          <w:color w:val="222222"/>
        </w:rPr>
        <w:t>.</w:t>
      </w:r>
    </w:p>
    <w:p w14:paraId="1BDB4846" w14:textId="77777777" w:rsidR="002C3360" w:rsidRDefault="002C3360" w:rsidP="004D7ABA">
      <w:r>
        <w:t xml:space="preserve">Limna, P., (2023). Artificial Intelligence (AI) in the hospitality industry: A review article. </w:t>
      </w:r>
      <w:r>
        <w:rPr>
          <w:i/>
        </w:rPr>
        <w:t>International Journal of Computing Sciences Research</w:t>
      </w:r>
      <w:r>
        <w:t xml:space="preserve">, </w:t>
      </w:r>
      <w:r>
        <w:rPr>
          <w:i/>
        </w:rPr>
        <w:t>7</w:t>
      </w:r>
      <w:r>
        <w:t>, pp.1306-1317.</w:t>
      </w:r>
    </w:p>
    <w:p w14:paraId="46705C34" w14:textId="77777777" w:rsidR="002C3360" w:rsidRDefault="002C3360" w:rsidP="004D7ABA">
      <w:r>
        <w:t xml:space="preserve">Lincoln, S., Andrews, B., Birchenough, S.N., Chowdhury, P., Engelhard, G.H., Harrod, O., Pinnegar, J.K. and Townhill, B.L., (2022). Marine litter and climate change: Inextricably connected threats to the world's oceans. </w:t>
      </w:r>
      <w:r>
        <w:rPr>
          <w:i/>
        </w:rPr>
        <w:t>Science of The Total Environment</w:t>
      </w:r>
      <w:r>
        <w:t xml:space="preserve">, </w:t>
      </w:r>
      <w:r>
        <w:rPr>
          <w:i/>
        </w:rPr>
        <w:t>837</w:t>
      </w:r>
      <w:r>
        <w:t>, p.155709.</w:t>
      </w:r>
    </w:p>
    <w:p w14:paraId="5F8E0843" w14:textId="77777777" w:rsidR="002C3360" w:rsidRDefault="002C3360" w:rsidP="004D7ABA">
      <w:r>
        <w:rPr>
          <w:color w:val="222222"/>
        </w:rPr>
        <w:t xml:space="preserve">MacLeod, N.E., 2024. </w:t>
      </w:r>
      <w:r>
        <w:rPr>
          <w:i/>
          <w:color w:val="222222"/>
        </w:rPr>
        <w:t>Literary Fiction Tourism: Understanding the Practice of Fiction-inspired Travel</w:t>
      </w:r>
      <w:r>
        <w:rPr>
          <w:color w:val="222222"/>
        </w:rPr>
        <w:t>. Taylor &amp; Francis.</w:t>
      </w:r>
    </w:p>
    <w:p w14:paraId="66DFD638" w14:textId="77777777" w:rsidR="002C3360" w:rsidRDefault="002C3360" w:rsidP="004D7ABA">
      <w:pPr>
        <w:rPr>
          <w:color w:val="222222"/>
        </w:rPr>
      </w:pPr>
      <w:r>
        <w:rPr>
          <w:color w:val="222222"/>
        </w:rPr>
        <w:lastRenderedPageBreak/>
        <w:t xml:space="preserve">Mahmood, M.R., Matin, M.A., </w:t>
      </w:r>
      <w:proofErr w:type="spellStart"/>
      <w:r>
        <w:rPr>
          <w:color w:val="222222"/>
        </w:rPr>
        <w:t>Sarigiannidis</w:t>
      </w:r>
      <w:proofErr w:type="spellEnd"/>
      <w:r>
        <w:rPr>
          <w:color w:val="222222"/>
        </w:rPr>
        <w:t>, P. and Goudos, S.K., (2022). A comprehensive review on artificial intelligence/machine learning algorithms for empowering the future IoT toward the 6G era. IEEE Access, 10, pp.87535-87562.</w:t>
      </w:r>
    </w:p>
    <w:p w14:paraId="342A010E" w14:textId="77777777" w:rsidR="002C3360" w:rsidRDefault="002C3360" w:rsidP="004D7ABA">
      <w:pPr>
        <w:spacing w:after="240"/>
      </w:pPr>
      <w:r>
        <w:rPr>
          <w:color w:val="222222"/>
        </w:rPr>
        <w:t xml:space="preserve">Makemytrip.com. (2023). </w:t>
      </w:r>
      <w:proofErr w:type="spellStart"/>
      <w:r>
        <w:rPr>
          <w:i/>
          <w:color w:val="222222"/>
        </w:rPr>
        <w:t>voco</w:t>
      </w:r>
      <w:proofErr w:type="spellEnd"/>
      <w:r>
        <w:rPr>
          <w:i/>
          <w:color w:val="222222"/>
        </w:rPr>
        <w:t xml:space="preserve"> Grand Central-Glasgow 𝗕𝗢𝗢𝗞 Glasgow Hotel 𝘄𝗶𝘁𝗵 𝗙𝗥𝗘𝗘 𝗖𝗮𝗻𝗰𝗲𝗹𝗹𝗮𝘁𝗶𝗼𝗻</w:t>
      </w:r>
      <w:r>
        <w:rPr>
          <w:color w:val="222222"/>
        </w:rPr>
        <w:t>. [online] Available at: https://www.makemytrip.com/hotels-international/united_kingdom/glasgow-hotels/voco_grand_central_glasgow-details.html?srsltid=AfmBOooQpPiQxwayHy1BHuAFTJ5UPNqGUWB7_0KtgDJJ7yy5qx2t4TK8 [Accessed 14 Nov. 2024].</w:t>
      </w:r>
    </w:p>
    <w:p w14:paraId="4A774057" w14:textId="77777777" w:rsidR="002C3360" w:rsidRDefault="002C3360" w:rsidP="004D7ABA">
      <w:r>
        <w:rPr>
          <w:color w:val="222222"/>
        </w:rPr>
        <w:t xml:space="preserve">Moore, J. and Pratt, M.K. (2023). </w:t>
      </w:r>
      <w:r>
        <w:rPr>
          <w:i/>
          <w:color w:val="222222"/>
        </w:rPr>
        <w:t>What is digital transformation? Everything you need to know</w:t>
      </w:r>
      <w:r>
        <w:rPr>
          <w:color w:val="222222"/>
        </w:rPr>
        <w:t>. [online] Search CIO. Available at: https://www.techtarget.com/searchcio/definition/digital-transformation [Accessed 14 Nov. 2024].</w:t>
      </w:r>
    </w:p>
    <w:p w14:paraId="5BEC23AB" w14:textId="77777777" w:rsidR="002C3360" w:rsidRDefault="002C3360" w:rsidP="004D7ABA">
      <w:pPr>
        <w:rPr>
          <w:color w:val="222222"/>
        </w:rPr>
      </w:pPr>
      <w:proofErr w:type="spellStart"/>
      <w:r>
        <w:rPr>
          <w:color w:val="222222"/>
        </w:rPr>
        <w:t>Morakanyane</w:t>
      </w:r>
      <w:proofErr w:type="spellEnd"/>
      <w:r>
        <w:rPr>
          <w:color w:val="222222"/>
        </w:rPr>
        <w:t>, R., O'Reilly, P., McAvoy, J. and Grace, A., (2020). Determining digital transformation success factors.</w:t>
      </w:r>
    </w:p>
    <w:p w14:paraId="0D213DB4" w14:textId="77777777" w:rsidR="002C3360" w:rsidRDefault="002C3360" w:rsidP="004D7ABA">
      <w:r>
        <w:t xml:space="preserve">Negro, P., (2022). The Smart Hotel: a contactless and digital journey towards sustainability in Malta. </w:t>
      </w:r>
      <w:r>
        <w:rPr>
          <w:i/>
        </w:rPr>
        <w:t>The Online Open Access Repository of the Institute of Tourism Studies (Malta)</w:t>
      </w:r>
      <w:r>
        <w:t>.</w:t>
      </w:r>
    </w:p>
    <w:p w14:paraId="4F48C90E" w14:textId="77777777" w:rsidR="002C3360" w:rsidRPr="004D7ABA" w:rsidRDefault="002C3360" w:rsidP="004D7ABA">
      <w:r w:rsidRPr="004D7ABA">
        <w:t xml:space="preserve">Park, H., Lee, M. and Back, K.J., (2023). A critical review of technology-driven service innovation in hospitality and tourism: current discussions and future research agendas. </w:t>
      </w:r>
      <w:r w:rsidRPr="004D7ABA">
        <w:rPr>
          <w:i/>
        </w:rPr>
        <w:t>International Journal of Contemporary Hospitality Management</w:t>
      </w:r>
      <w:r w:rsidRPr="004D7ABA">
        <w:t xml:space="preserve">, </w:t>
      </w:r>
      <w:r w:rsidRPr="004D7ABA">
        <w:rPr>
          <w:i/>
        </w:rPr>
        <w:t>35</w:t>
      </w:r>
      <w:r w:rsidRPr="004D7ABA">
        <w:t>(12), pp.4502-4534.</w:t>
      </w:r>
    </w:p>
    <w:p w14:paraId="3655ED70" w14:textId="77777777" w:rsidR="002C3360" w:rsidRPr="004D7ABA" w:rsidRDefault="002C3360" w:rsidP="004D7ABA">
      <w:r w:rsidRPr="004D7ABA">
        <w:t xml:space="preserve">Phan, S., (2021). The effect of PESTLE factors on development of e-commerce. </w:t>
      </w:r>
      <w:r w:rsidRPr="004D7ABA">
        <w:rPr>
          <w:i/>
        </w:rPr>
        <w:t>International Journal of Data and Network Science</w:t>
      </w:r>
      <w:r w:rsidRPr="004D7ABA">
        <w:t xml:space="preserve">, </w:t>
      </w:r>
      <w:r w:rsidRPr="004D7ABA">
        <w:rPr>
          <w:i/>
        </w:rPr>
        <w:t>5</w:t>
      </w:r>
      <w:r w:rsidRPr="004D7ABA">
        <w:t>(1), pp.37-42.</w:t>
      </w:r>
    </w:p>
    <w:p w14:paraId="1982A2E1" w14:textId="77777777" w:rsidR="002C3360" w:rsidRPr="004D7ABA" w:rsidRDefault="002C3360" w:rsidP="004D7ABA">
      <w:r w:rsidRPr="004D7ABA">
        <w:t xml:space="preserve">Plekhanov, D., Franke, H. and Netland, T.H., (2023). Digital transformation: A review and research agenda. </w:t>
      </w:r>
      <w:r w:rsidRPr="004D7ABA">
        <w:rPr>
          <w:i/>
        </w:rPr>
        <w:t>European Management Journal</w:t>
      </w:r>
      <w:r w:rsidRPr="004D7ABA">
        <w:t xml:space="preserve">, </w:t>
      </w:r>
      <w:r w:rsidRPr="004D7ABA">
        <w:rPr>
          <w:i/>
        </w:rPr>
        <w:t>41</w:t>
      </w:r>
      <w:r w:rsidRPr="004D7ABA">
        <w:t>(6), pp.821-844.</w:t>
      </w:r>
    </w:p>
    <w:p w14:paraId="43AF4643" w14:textId="77777777" w:rsidR="002C3360" w:rsidRDefault="002C3360" w:rsidP="004D7ABA">
      <w:r>
        <w:rPr>
          <w:color w:val="222222"/>
        </w:rPr>
        <w:t xml:space="preserve">Post, C., Sarala, R., Gatrell, C. and Prescott, J.E., (2020). Advancing theory with review articles. </w:t>
      </w:r>
      <w:r>
        <w:rPr>
          <w:i/>
          <w:color w:val="222222"/>
        </w:rPr>
        <w:t>Journal of Management Studies</w:t>
      </w:r>
      <w:r>
        <w:rPr>
          <w:color w:val="222222"/>
        </w:rPr>
        <w:t xml:space="preserve">, </w:t>
      </w:r>
      <w:r>
        <w:rPr>
          <w:i/>
          <w:color w:val="222222"/>
        </w:rPr>
        <w:t>57</w:t>
      </w:r>
      <w:r>
        <w:rPr>
          <w:color w:val="222222"/>
        </w:rPr>
        <w:t>(2), pp.351-376.</w:t>
      </w:r>
    </w:p>
    <w:p w14:paraId="36275ED8" w14:textId="77777777" w:rsidR="002C3360" w:rsidRDefault="002C3360" w:rsidP="004D7ABA">
      <w:pPr>
        <w:rPr>
          <w:color w:val="222222"/>
        </w:rPr>
      </w:pPr>
      <w:r>
        <w:rPr>
          <w:color w:val="222222"/>
        </w:rPr>
        <w:t xml:space="preserve">Proksch, D., Rosin, A.F., </w:t>
      </w:r>
      <w:proofErr w:type="spellStart"/>
      <w:r>
        <w:rPr>
          <w:color w:val="222222"/>
        </w:rPr>
        <w:t>Stubner</w:t>
      </w:r>
      <w:proofErr w:type="spellEnd"/>
      <w:r>
        <w:rPr>
          <w:color w:val="222222"/>
        </w:rPr>
        <w:t xml:space="preserve">, S. and </w:t>
      </w:r>
      <w:proofErr w:type="spellStart"/>
      <w:r>
        <w:rPr>
          <w:color w:val="222222"/>
        </w:rPr>
        <w:t>Pinkwart</w:t>
      </w:r>
      <w:proofErr w:type="spellEnd"/>
      <w:r>
        <w:rPr>
          <w:color w:val="222222"/>
        </w:rPr>
        <w:t xml:space="preserve">, A., (2024). The influence of a digital strategy on the digitalization of new ventures: The mediating effect of digital capabilities and digital culture. </w:t>
      </w:r>
      <w:r>
        <w:rPr>
          <w:i/>
          <w:color w:val="222222"/>
        </w:rPr>
        <w:t>Journal of small business management</w:t>
      </w:r>
      <w:r>
        <w:rPr>
          <w:color w:val="222222"/>
        </w:rPr>
        <w:t xml:space="preserve">, </w:t>
      </w:r>
      <w:r>
        <w:rPr>
          <w:i/>
          <w:color w:val="222222"/>
        </w:rPr>
        <w:t>62</w:t>
      </w:r>
      <w:r>
        <w:rPr>
          <w:color w:val="222222"/>
        </w:rPr>
        <w:t>(1), pp.1-29.</w:t>
      </w:r>
    </w:p>
    <w:p w14:paraId="1F6E4A87" w14:textId="77777777" w:rsidR="002C3360" w:rsidRDefault="002C3360" w:rsidP="004D7ABA">
      <w:pPr>
        <w:rPr>
          <w:color w:val="222222"/>
        </w:rPr>
      </w:pPr>
      <w:r>
        <w:rPr>
          <w:color w:val="222222"/>
        </w:rPr>
        <w:t>Rane, N.L., Achari, A. and Choudhary, S.P., (2023). Enhancing customer loyalty through quality of service: Effective strategies to improve customer satisfaction, experience, relationship, and engagement. International Research Journal of Modernization in Engineering Technology and Science, 5(5), pp.427-452.</w:t>
      </w:r>
    </w:p>
    <w:p w14:paraId="652DF083" w14:textId="77777777" w:rsidR="002C3360" w:rsidRDefault="002C3360" w:rsidP="004D7ABA">
      <w:pPr>
        <w:rPr>
          <w:color w:val="222222"/>
        </w:rPr>
      </w:pPr>
      <w:r>
        <w:rPr>
          <w:color w:val="222222"/>
        </w:rPr>
        <w:lastRenderedPageBreak/>
        <w:t xml:space="preserve">Rêgo, B.S., Lourenço, D., Moreira, F. and Pereira, C.S., (2024). Digital transformation, skills and education: A systematic literature review. </w:t>
      </w:r>
      <w:r>
        <w:rPr>
          <w:i/>
          <w:color w:val="222222"/>
        </w:rPr>
        <w:t>Industry and Higher Education</w:t>
      </w:r>
      <w:r>
        <w:rPr>
          <w:color w:val="222222"/>
        </w:rPr>
        <w:t xml:space="preserve">, </w:t>
      </w:r>
      <w:r>
        <w:rPr>
          <w:i/>
          <w:color w:val="222222"/>
        </w:rPr>
        <w:t>38</w:t>
      </w:r>
      <w:r>
        <w:rPr>
          <w:color w:val="222222"/>
        </w:rPr>
        <w:t>(4), pp.336-349.</w:t>
      </w:r>
    </w:p>
    <w:p w14:paraId="2E70B8C4" w14:textId="77777777" w:rsidR="002C3360" w:rsidRDefault="002C3360" w:rsidP="004D7ABA">
      <w:r>
        <w:t xml:space="preserve">Scott, D. and </w:t>
      </w:r>
      <w:proofErr w:type="spellStart"/>
      <w:r>
        <w:t>Gössling</w:t>
      </w:r>
      <w:proofErr w:type="spellEnd"/>
      <w:r>
        <w:t xml:space="preserve">, S., (2021). From Djerba to Glasgow: have declarations on tourism and climate change brought us any closer to meaningful climate action?. </w:t>
      </w:r>
      <w:r>
        <w:rPr>
          <w:i/>
        </w:rPr>
        <w:t>Journal of Sustainable Tourism</w:t>
      </w:r>
      <w:r>
        <w:t xml:space="preserve">, </w:t>
      </w:r>
      <w:r>
        <w:rPr>
          <w:i/>
        </w:rPr>
        <w:t>30</w:t>
      </w:r>
      <w:r>
        <w:t>(1), pp.199-222.</w:t>
      </w:r>
    </w:p>
    <w:p w14:paraId="356D159D" w14:textId="77777777" w:rsidR="002C3360" w:rsidRDefault="002C3360" w:rsidP="004D7ABA">
      <w:proofErr w:type="spellStart"/>
      <w:r>
        <w:t>Sindakis</w:t>
      </w:r>
      <w:proofErr w:type="spellEnd"/>
      <w:r>
        <w:t xml:space="preserve">, S. and Aggarwal, S., (2022). The Implications of Brexit for Small Businesses in the UK. In </w:t>
      </w:r>
      <w:r>
        <w:rPr>
          <w:i/>
        </w:rPr>
        <w:t>Small Business Management and Control of the Uncertain External Environment</w:t>
      </w:r>
      <w:r>
        <w:t xml:space="preserve"> (pp. 179-196). Emerald Publishing Limited.</w:t>
      </w:r>
    </w:p>
    <w:p w14:paraId="34E2FCC8" w14:textId="77777777" w:rsidR="002C3360" w:rsidRDefault="002C3360" w:rsidP="004D7ABA">
      <w:r>
        <w:rPr>
          <w:color w:val="222222"/>
        </w:rPr>
        <w:t xml:space="preserve">Sircar, A., Yadav, K., </w:t>
      </w:r>
      <w:proofErr w:type="spellStart"/>
      <w:r>
        <w:rPr>
          <w:color w:val="222222"/>
        </w:rPr>
        <w:t>Rayavarapu</w:t>
      </w:r>
      <w:proofErr w:type="spellEnd"/>
      <w:r>
        <w:rPr>
          <w:color w:val="222222"/>
        </w:rPr>
        <w:t xml:space="preserve">, K., Bist, N. and Oza, H., (2021). Application of machine learning and artificial intelligence in oil and gas industry. </w:t>
      </w:r>
      <w:r>
        <w:rPr>
          <w:i/>
          <w:color w:val="222222"/>
        </w:rPr>
        <w:t>Petroleum Research</w:t>
      </w:r>
      <w:r>
        <w:rPr>
          <w:color w:val="222222"/>
        </w:rPr>
        <w:t xml:space="preserve">, </w:t>
      </w:r>
      <w:r>
        <w:rPr>
          <w:i/>
          <w:color w:val="222222"/>
        </w:rPr>
        <w:t>6</w:t>
      </w:r>
      <w:r>
        <w:rPr>
          <w:color w:val="222222"/>
        </w:rPr>
        <w:t>(4), pp.379-391.</w:t>
      </w:r>
    </w:p>
    <w:p w14:paraId="030848D8" w14:textId="77777777" w:rsidR="002C3360" w:rsidRDefault="002C3360" w:rsidP="004D7ABA">
      <w:r>
        <w:t>Solas, S., (2023). Enhancing customer satisfaction through implementation of meaningful leisure activities. Case: Hotel F6, Helsinki.</w:t>
      </w:r>
    </w:p>
    <w:p w14:paraId="6FDF452E" w14:textId="77777777" w:rsidR="002C3360" w:rsidRDefault="002C3360" w:rsidP="004D7ABA">
      <w:r>
        <w:rPr>
          <w:color w:val="222222"/>
        </w:rPr>
        <w:t xml:space="preserve">Stewart Jr, C.N., (2023). </w:t>
      </w:r>
      <w:r>
        <w:rPr>
          <w:i/>
          <w:color w:val="222222"/>
        </w:rPr>
        <w:t>Research ethics for scientists: A companion for students</w:t>
      </w:r>
      <w:r>
        <w:rPr>
          <w:color w:val="222222"/>
        </w:rPr>
        <w:t>. John Wiley &amp; Sons.</w:t>
      </w:r>
    </w:p>
    <w:p w14:paraId="636DF730" w14:textId="77777777" w:rsidR="002C3360" w:rsidRDefault="002C3360" w:rsidP="004D7ABA">
      <w:proofErr w:type="spellStart"/>
      <w:r>
        <w:rPr>
          <w:color w:val="222222"/>
        </w:rPr>
        <w:t>Taherdoost</w:t>
      </w:r>
      <w:proofErr w:type="spellEnd"/>
      <w:r>
        <w:rPr>
          <w:color w:val="222222"/>
        </w:rPr>
        <w:t xml:space="preserve">, H., (2021). Data collection methods and tools for research; a step-by-step guide to choose data collection technique for academic and business research projects. </w:t>
      </w:r>
      <w:r>
        <w:rPr>
          <w:i/>
          <w:color w:val="222222"/>
        </w:rPr>
        <w:t>International Journal of Academic Research in Management (IJARM)</w:t>
      </w:r>
      <w:r>
        <w:rPr>
          <w:color w:val="222222"/>
        </w:rPr>
        <w:t xml:space="preserve">, </w:t>
      </w:r>
      <w:r>
        <w:rPr>
          <w:i/>
          <w:color w:val="222222"/>
        </w:rPr>
        <w:t>10</w:t>
      </w:r>
      <w:r>
        <w:rPr>
          <w:color w:val="222222"/>
        </w:rPr>
        <w:t>(1), pp.10-38.</w:t>
      </w:r>
    </w:p>
    <w:p w14:paraId="0CB0D890" w14:textId="77777777" w:rsidR="002C3360" w:rsidRDefault="002C3360" w:rsidP="004D7ABA">
      <w:r>
        <w:rPr>
          <w:color w:val="222222"/>
        </w:rPr>
        <w:t xml:space="preserve">Tai, Y.F., Wang, Y.C. and Luo, C.C., (2021). Technology-or human-related service innovation? Enhancing customer satisfaction, delight, and loyalty in the hospitality industry. </w:t>
      </w:r>
      <w:r>
        <w:rPr>
          <w:i/>
          <w:color w:val="222222"/>
        </w:rPr>
        <w:t>Service Business</w:t>
      </w:r>
      <w:r>
        <w:rPr>
          <w:color w:val="222222"/>
        </w:rPr>
        <w:t xml:space="preserve">, </w:t>
      </w:r>
      <w:r>
        <w:rPr>
          <w:i/>
          <w:color w:val="222222"/>
        </w:rPr>
        <w:t>15</w:t>
      </w:r>
      <w:r>
        <w:rPr>
          <w:color w:val="222222"/>
        </w:rPr>
        <w:t>, pp.667-694.</w:t>
      </w:r>
    </w:p>
    <w:p w14:paraId="7770C3E8" w14:textId="77777777" w:rsidR="002C3360" w:rsidRDefault="002C3360" w:rsidP="004D7ABA">
      <w:proofErr w:type="spellStart"/>
      <w:r>
        <w:t>Tajeddini</w:t>
      </w:r>
      <w:proofErr w:type="spellEnd"/>
      <w:r>
        <w:t xml:space="preserve">, K., Martin, E. and Ali, A., (2020). Enhancing hospitality business performance: The role of entrepreneurial orientation and networking ties in a dynamic environment. </w:t>
      </w:r>
      <w:r>
        <w:rPr>
          <w:i/>
        </w:rPr>
        <w:t>International Journal of Hospitality Management</w:t>
      </w:r>
      <w:r>
        <w:t xml:space="preserve">, </w:t>
      </w:r>
      <w:r>
        <w:rPr>
          <w:i/>
        </w:rPr>
        <w:t>90</w:t>
      </w:r>
      <w:r>
        <w:t>, p.102605.</w:t>
      </w:r>
    </w:p>
    <w:p w14:paraId="3C1892F1" w14:textId="77777777" w:rsidR="002C3360" w:rsidRDefault="002C3360" w:rsidP="004D7ABA">
      <w:r>
        <w:rPr>
          <w:color w:val="222222"/>
        </w:rPr>
        <w:t xml:space="preserve">Topstaydeals.co.uk. (2024). </w:t>
      </w:r>
      <w:proofErr w:type="spellStart"/>
      <w:r>
        <w:rPr>
          <w:i/>
          <w:color w:val="222222"/>
        </w:rPr>
        <w:t>TopStayDeals</w:t>
      </w:r>
      <w:proofErr w:type="spellEnd"/>
      <w:r>
        <w:rPr>
          <w:i/>
          <w:color w:val="222222"/>
        </w:rPr>
        <w:t xml:space="preserve"> - Home</w:t>
      </w:r>
      <w:r>
        <w:rPr>
          <w:color w:val="222222"/>
        </w:rPr>
        <w:t>. [online] Available at: https://topstaydeals.co.uk/?gad_source=1&amp;gclid=CjwKCAiA3Na5BhAZEiwAzrfagGCopAHvCL98_VntApzVUSUUB5SjunUkbr7ijI43o-YAcGCX5Uh_ChoCamYQAvD_BwE [Accessed 14 Nov. 2024].</w:t>
      </w:r>
    </w:p>
    <w:p w14:paraId="15CA048A" w14:textId="77777777" w:rsidR="002C3360" w:rsidRPr="004D7ABA" w:rsidRDefault="002C3360" w:rsidP="004D7ABA">
      <w:r w:rsidRPr="004D7ABA">
        <w:t xml:space="preserve">Vial, G., (2021). Understanding digital transformation: A review and a research agenda. </w:t>
      </w:r>
      <w:r w:rsidRPr="004D7ABA">
        <w:rPr>
          <w:i/>
        </w:rPr>
        <w:t>Managing digital transformation</w:t>
      </w:r>
      <w:r w:rsidRPr="004D7ABA">
        <w:t>, pp.13-66.</w:t>
      </w:r>
    </w:p>
    <w:p w14:paraId="021CE593" w14:textId="46744B08" w:rsidR="002C3360" w:rsidRPr="004D7ABA" w:rsidRDefault="002C3360" w:rsidP="004D7ABA">
      <w:proofErr w:type="spellStart"/>
      <w:r w:rsidRPr="004D7ABA">
        <w:t>voco</w:t>
      </w:r>
      <w:proofErr w:type="spellEnd"/>
      <w:r w:rsidRPr="004D7ABA">
        <w:t xml:space="preserve"> Grand Central Glasgow. (2024). </w:t>
      </w:r>
      <w:proofErr w:type="spellStart"/>
      <w:r w:rsidRPr="004D7ABA">
        <w:rPr>
          <w:i/>
        </w:rPr>
        <w:t>voco</w:t>
      </w:r>
      <w:proofErr w:type="spellEnd"/>
      <w:r w:rsidRPr="004D7ABA">
        <w:rPr>
          <w:i/>
        </w:rPr>
        <w:t>® Grand Central Glasgow - In Glasgow city centre</w:t>
      </w:r>
      <w:r w:rsidRPr="004D7ABA">
        <w:t>. [online] Available at: https://grandcentral.vocohotels.com/ [Accessed 14 Nov. 2024].</w:t>
      </w:r>
    </w:p>
    <w:p w14:paraId="299FD7CD" w14:textId="77777777" w:rsidR="002C3360" w:rsidRDefault="002C3360" w:rsidP="004D7ABA">
      <w:r>
        <w:rPr>
          <w:color w:val="222222"/>
        </w:rPr>
        <w:lastRenderedPageBreak/>
        <w:t xml:space="preserve">Wang, D., and Xia, X., (2023). The impact of corporate digital transformation on firms’ performance in the utilities sector. </w:t>
      </w:r>
      <w:proofErr w:type="spellStart"/>
      <w:r>
        <w:rPr>
          <w:i/>
          <w:color w:val="222222"/>
        </w:rPr>
        <w:t>Heliyon</w:t>
      </w:r>
      <w:proofErr w:type="spellEnd"/>
      <w:r>
        <w:rPr>
          <w:color w:val="222222"/>
        </w:rPr>
        <w:t xml:space="preserve">, [online] 10(1), pp.e23362–e23362. </w:t>
      </w:r>
      <w:proofErr w:type="spellStart"/>
      <w:r>
        <w:rPr>
          <w:color w:val="222222"/>
        </w:rPr>
        <w:t>doi</w:t>
      </w:r>
      <w:proofErr w:type="spellEnd"/>
      <w:r>
        <w:rPr>
          <w:color w:val="222222"/>
        </w:rPr>
        <w:t xml:space="preserve"> </w:t>
      </w:r>
      <w:hyperlink r:id="rId12">
        <w:r>
          <w:rPr>
            <w:color w:val="1155CC"/>
            <w:u w:val="single"/>
          </w:rPr>
          <w:t>https://doi.org/10.1016/j.heliyon.2023.e23362</w:t>
        </w:r>
      </w:hyperlink>
      <w:r>
        <w:rPr>
          <w:color w:val="222222"/>
        </w:rPr>
        <w:t>.</w:t>
      </w:r>
    </w:p>
    <w:p w14:paraId="74268B12" w14:textId="77777777" w:rsidR="002C3360" w:rsidRDefault="002C3360" w:rsidP="004D7ABA">
      <w:proofErr w:type="spellStart"/>
      <w:r>
        <w:t>Wolbring</w:t>
      </w:r>
      <w:proofErr w:type="spellEnd"/>
      <w:r>
        <w:t>, G. and Nguyen, A., (2023). Equity/equality, diversity and inclusion, and other EDI phrases and EDI policy frameworks: A scoping review. Trends in Higher Education, 2(1), pp.168-237.</w:t>
      </w:r>
    </w:p>
    <w:p w14:paraId="05B219D8" w14:textId="77777777" w:rsidR="002C3360" w:rsidRDefault="002C3360" w:rsidP="004D7ABA">
      <w:pPr>
        <w:rPr>
          <w:color w:val="222222"/>
        </w:rPr>
      </w:pPr>
      <w:proofErr w:type="spellStart"/>
      <w:r>
        <w:rPr>
          <w:color w:val="222222"/>
        </w:rPr>
        <w:t>Yanamala</w:t>
      </w:r>
      <w:proofErr w:type="spellEnd"/>
      <w:r>
        <w:rPr>
          <w:color w:val="222222"/>
        </w:rPr>
        <w:t xml:space="preserve">, A.K.Y., Suryadevara, S. and Kalli, V.D.R., (2023). Evaluating the Impact of Data Protection Regulations on AI Development and Deployment. </w:t>
      </w:r>
      <w:r>
        <w:rPr>
          <w:i/>
          <w:color w:val="222222"/>
        </w:rPr>
        <w:t>International Journal of Advanced Engineering Technologies and Innovations</w:t>
      </w:r>
      <w:r>
        <w:rPr>
          <w:color w:val="222222"/>
        </w:rPr>
        <w:t xml:space="preserve">, </w:t>
      </w:r>
      <w:r>
        <w:rPr>
          <w:i/>
          <w:color w:val="222222"/>
        </w:rPr>
        <w:t>1</w:t>
      </w:r>
      <w:r>
        <w:rPr>
          <w:color w:val="222222"/>
        </w:rPr>
        <w:t>(01), pp.319-353.</w:t>
      </w:r>
    </w:p>
    <w:p w14:paraId="1C9620F4" w14:textId="77777777" w:rsidR="002C3360" w:rsidRDefault="002C3360" w:rsidP="004D7ABA">
      <w:r>
        <w:rPr>
          <w:color w:val="222222"/>
        </w:rPr>
        <w:t xml:space="preserve">Zhao, X., Chen, Q., Yuan, X., Yu, Y. and Zhang, H., (2024). Study on the impact of digital transformation on the innovation potential based on evidence from Chinese listed companies. </w:t>
      </w:r>
      <w:r>
        <w:rPr>
          <w:i/>
          <w:color w:val="222222"/>
        </w:rPr>
        <w:t>Scientific Reports</w:t>
      </w:r>
      <w:r>
        <w:rPr>
          <w:color w:val="222222"/>
        </w:rPr>
        <w:t xml:space="preserve">, [online] 14(1). </w:t>
      </w:r>
      <w:proofErr w:type="spellStart"/>
      <w:r>
        <w:rPr>
          <w:color w:val="222222"/>
        </w:rPr>
        <w:t>doi:</w:t>
      </w:r>
      <w:hyperlink r:id="rId13">
        <w:r>
          <w:rPr>
            <w:color w:val="1155CC"/>
            <w:u w:val="single"/>
          </w:rPr>
          <w:t>https</w:t>
        </w:r>
        <w:proofErr w:type="spellEnd"/>
        <w:r>
          <w:rPr>
            <w:color w:val="1155CC"/>
            <w:u w:val="single"/>
          </w:rPr>
          <w:t>://doi.org/10.1038/s41598-024-56345-2</w:t>
        </w:r>
      </w:hyperlink>
      <w:r>
        <w:rPr>
          <w:color w:val="222222"/>
        </w:rPr>
        <w:t>.</w:t>
      </w:r>
    </w:p>
    <w:p w14:paraId="467AEDEF" w14:textId="77777777" w:rsidR="002A0555" w:rsidRDefault="002A0555">
      <w:pPr>
        <w:ind w:left="720"/>
      </w:pPr>
    </w:p>
    <w:p w14:paraId="7506B3A0" w14:textId="77777777" w:rsidR="002A0555" w:rsidRDefault="002A0555">
      <w:pPr>
        <w:spacing w:line="276" w:lineRule="auto"/>
      </w:pPr>
    </w:p>
    <w:sectPr w:rsidR="002A0555">
      <w:footerReference w:type="default" r:id="rId14"/>
      <w:footerReference w:type="first" r:id="rId15"/>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9AC5735" w14:textId="77777777" w:rsidR="00D7311C" w:rsidRDefault="00D7311C">
      <w:pPr>
        <w:spacing w:line="240" w:lineRule="auto"/>
      </w:pPr>
      <w:r>
        <w:separator/>
      </w:r>
    </w:p>
  </w:endnote>
  <w:endnote w:type="continuationSeparator" w:id="0">
    <w:p w14:paraId="07E37A85" w14:textId="77777777" w:rsidR="00D7311C" w:rsidRDefault="00D7311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5FD2984" w14:textId="77777777" w:rsidR="002A0555" w:rsidRDefault="00D531AD">
    <w:pPr>
      <w:jc w:val="right"/>
    </w:pPr>
    <w:r>
      <w:fldChar w:fldCharType="begin"/>
    </w:r>
    <w:r>
      <w:instrText>PAGE</w:instrText>
    </w:r>
    <w:r>
      <w:fldChar w:fldCharType="separate"/>
    </w:r>
    <w:r w:rsidR="002C3360">
      <w:rPr>
        <w:noProof/>
      </w:rPr>
      <w:t>20</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86A4252" w14:textId="77777777" w:rsidR="002A0555" w:rsidRDefault="00D531AD">
    <w:pPr>
      <w:jc w:val="right"/>
    </w:pPr>
    <w:r>
      <w:rPr>
        <w:b/>
      </w:rPr>
      <w:fldChar w:fldCharType="begin"/>
    </w:r>
    <w:r>
      <w:rPr>
        <w:b/>
      </w:rPr>
      <w:instrText>PAGE</w:instrText>
    </w:r>
    <w:r>
      <w:rPr>
        <w:b/>
      </w:rPr>
      <w:fldChar w:fldCharType="separate"/>
    </w:r>
    <w:r w:rsidR="002C3360">
      <w:rPr>
        <w:b/>
        <w:noProof/>
      </w:rPr>
      <w:t>1</w:t>
    </w:r>
    <w:r>
      <w:rPr>
        <w: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0E374DA" w14:textId="77777777" w:rsidR="00D7311C" w:rsidRDefault="00D7311C">
      <w:pPr>
        <w:spacing w:line="240" w:lineRule="auto"/>
      </w:pPr>
      <w:r>
        <w:separator/>
      </w:r>
    </w:p>
  </w:footnote>
  <w:footnote w:type="continuationSeparator" w:id="0">
    <w:p w14:paraId="15424A75" w14:textId="77777777" w:rsidR="00D7311C" w:rsidRDefault="00D7311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EA4AF7"/>
    <w:multiLevelType w:val="multilevel"/>
    <w:tmpl w:val="4E601406"/>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5B653D2"/>
    <w:multiLevelType w:val="multilevel"/>
    <w:tmpl w:val="E62E2058"/>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76643E9"/>
    <w:multiLevelType w:val="multilevel"/>
    <w:tmpl w:val="E75A1A8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715697595">
    <w:abstractNumId w:val="2"/>
  </w:num>
  <w:num w:numId="2" w16cid:durableId="1960452306">
    <w:abstractNumId w:val="1"/>
  </w:num>
  <w:num w:numId="3" w16cid:durableId="6045043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A0555"/>
    <w:rsid w:val="002A0555"/>
    <w:rsid w:val="002C3360"/>
    <w:rsid w:val="00353FA4"/>
    <w:rsid w:val="004D7ABA"/>
    <w:rsid w:val="005F50F4"/>
    <w:rsid w:val="00C465CD"/>
    <w:rsid w:val="00D531AD"/>
    <w:rsid w:val="00D7311C"/>
    <w:rsid w:val="00E155AB"/>
    <w:rsid w:val="00F526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A3C9BB3"/>
  <w15:docId w15:val="{DBFE13CF-A648-4FB8-A3E7-00F0E6E976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b/>
    </w:rPr>
  </w:style>
  <w:style w:type="paragraph" w:styleId="Heading2">
    <w:name w:val="heading 2"/>
    <w:basedOn w:val="Normal"/>
    <w:next w:val="Normal"/>
    <w:pPr>
      <w:keepNext/>
      <w:keepLines/>
      <w:spacing w:before="360" w:after="120"/>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38/s41598-024-56345-2"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16/j.heliyon.2023.e23362"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7/s10796-022-10308-y"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9Y6vunJg/VDCcILeiav6Y59KTiQ==">CgMxLjAaHwoBMBIaChgICVIUChJ0YWJsZS55ZmRuMWNwcDJ3ZzUyCGguZ2pkZ3hzMgloLjMwajB6bGwyCWguMWZvYjl0ZTIJaC4zem55c2g3MgloLjJldDkycDAyCGgudHlqY3d0MgloLjNkeTZ2a20yCWguMXQzaDVzZjIJaC40ZDM0b2c4MgloLjJzOGV5bzEyDmguamM3YzdyaGk1dzcxMg5oLnQwOGx2ejZ6MW43djIJaC4xN2RwOHZ1Mg5oLmV4NjRxd3I0eGFkaTIOaC51M2VpZDMxaDlkcDQyCWguM3JkY3JqbjIJaC4yNmluMXJnMghoLmxueGJ6OTIJaC4zNW5rdW4yMgloLjFrc3Y0dXYyCWguNDRzaW5pbzIJaC4yanhzeHFoMghoLnozMzd5YTIOaC45ZDVnZnh5ZWM4ZTkyDmgudG16c3M0YzZxZGttMg5oLnhqYTMwMnNvMnlsbDIOaC5naWR2Z2xyaGR5cGkyDWgucWN2dWZpZXhueGIyCWguM2oycXFtMzIJaC4xeTgxMHR3OAByITFreHdiWW01b2VqSE1ZelRvT0h5SU1IcDRodTFMd1ZKS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36</Pages>
  <Words>10941</Words>
  <Characters>62365</Characters>
  <Application>Microsoft Office Word</Application>
  <DocSecurity>0</DocSecurity>
  <Lines>519</Lines>
  <Paragraphs>146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iulia Mirela</cp:lastModifiedBy>
  <cp:revision>2</cp:revision>
  <dcterms:created xsi:type="dcterms:W3CDTF">2024-11-15T19:47:00Z</dcterms:created>
  <dcterms:modified xsi:type="dcterms:W3CDTF">2024-11-15T19:47:00Z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b2495cce4033f80d06c4530706d78b35471a74c6dcffd62374d3810c44a884e5</vt:lpwstr>
  </property>
</Properties>
</file>