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27D34" w14:textId="77777777" w:rsidR="001A52CB" w:rsidRPr="0032348A" w:rsidRDefault="001A52CB" w:rsidP="0032348A">
      <w:pPr>
        <w:jc w:val="center"/>
        <w:rPr>
          <w:b/>
          <w:sz w:val="40"/>
          <w:lang/>
        </w:rPr>
      </w:pPr>
      <w:r w:rsidRPr="0032348A">
        <w:rPr>
          <w:b/>
          <w:sz w:val="40"/>
          <w:lang/>
        </w:rPr>
        <w:t xml:space="preserve">Sustainability </w:t>
      </w:r>
      <w:r w:rsidR="0032348A" w:rsidRPr="0032348A">
        <w:rPr>
          <w:b/>
          <w:sz w:val="40"/>
          <w:lang/>
        </w:rPr>
        <w:t xml:space="preserve">in The </w:t>
      </w:r>
      <w:r w:rsidRPr="0032348A">
        <w:rPr>
          <w:b/>
          <w:sz w:val="40"/>
          <w:lang/>
        </w:rPr>
        <w:t xml:space="preserve">Hotel </w:t>
      </w:r>
      <w:r w:rsidR="0032348A" w:rsidRPr="0032348A">
        <w:rPr>
          <w:b/>
          <w:sz w:val="40"/>
          <w:lang/>
        </w:rPr>
        <w:t xml:space="preserve">and </w:t>
      </w:r>
      <w:r w:rsidRPr="0032348A">
        <w:rPr>
          <w:b/>
          <w:sz w:val="40"/>
          <w:lang/>
        </w:rPr>
        <w:t>Hospitality Sector</w:t>
      </w:r>
      <w:r w:rsidR="0032348A" w:rsidRPr="0032348A">
        <w:rPr>
          <w:b/>
          <w:sz w:val="40"/>
          <w:lang/>
        </w:rPr>
        <w:t xml:space="preserve">: </w:t>
      </w:r>
      <w:r w:rsidRPr="0032348A">
        <w:rPr>
          <w:b/>
          <w:sz w:val="40"/>
          <w:lang/>
        </w:rPr>
        <w:t xml:space="preserve">Future Directions </w:t>
      </w:r>
      <w:r w:rsidR="0032348A" w:rsidRPr="0032348A">
        <w:rPr>
          <w:b/>
          <w:sz w:val="40"/>
          <w:lang/>
        </w:rPr>
        <w:t xml:space="preserve">and </w:t>
      </w:r>
      <w:r w:rsidRPr="0032348A">
        <w:rPr>
          <w:b/>
          <w:sz w:val="40"/>
          <w:lang/>
        </w:rPr>
        <w:t>Best Practices</w:t>
      </w:r>
    </w:p>
    <w:p w14:paraId="61F9FC32" w14:textId="05B0ED49" w:rsidR="0032348A" w:rsidRPr="0032348A" w:rsidRDefault="0032348A" w:rsidP="0032348A">
      <w:pPr>
        <w:jc w:val="center"/>
        <w:rPr>
          <w:rFonts w:eastAsia="Times New Roman" w:cs="Times New Roman"/>
          <w:b/>
          <w:bCs/>
          <w:sz w:val="27"/>
          <w:szCs w:val="27"/>
          <w:lang w:val="en-US"/>
        </w:rPr>
      </w:pPr>
      <w:r w:rsidRPr="0032348A">
        <w:rPr>
          <w:rFonts w:eastAsia="Times New Roman" w:cs="Times New Roman"/>
          <w:b/>
          <w:bCs/>
          <w:sz w:val="27"/>
          <w:szCs w:val="27"/>
          <w:lang w:val="en-US"/>
        </w:rPr>
        <w:t xml:space="preserve">Student </w:t>
      </w:r>
      <w:r>
        <w:rPr>
          <w:rFonts w:eastAsia="Times New Roman" w:cs="Times New Roman"/>
          <w:b/>
          <w:bCs/>
          <w:sz w:val="27"/>
          <w:szCs w:val="27"/>
          <w:lang w:val="en-US"/>
        </w:rPr>
        <w:t>N</w:t>
      </w:r>
      <w:r w:rsidRPr="0032348A">
        <w:rPr>
          <w:rFonts w:eastAsia="Times New Roman" w:cs="Times New Roman"/>
          <w:b/>
          <w:bCs/>
          <w:sz w:val="27"/>
          <w:szCs w:val="27"/>
          <w:lang w:val="en-US"/>
        </w:rPr>
        <w:t>ame</w:t>
      </w:r>
      <w:r>
        <w:rPr>
          <w:rFonts w:eastAsia="Times New Roman" w:cs="Times New Roman"/>
          <w:b/>
          <w:bCs/>
          <w:sz w:val="27"/>
          <w:szCs w:val="27"/>
          <w:lang w:val="en-US"/>
        </w:rPr>
        <w:t>:</w:t>
      </w:r>
      <w:r w:rsidR="00B44752">
        <w:rPr>
          <w:rFonts w:eastAsia="Times New Roman" w:cs="Times New Roman"/>
          <w:b/>
          <w:bCs/>
          <w:sz w:val="27"/>
          <w:szCs w:val="27"/>
          <w:lang w:val="en-US"/>
        </w:rPr>
        <w:t xml:space="preserve"> Waheed Farid</w:t>
      </w:r>
    </w:p>
    <w:p w14:paraId="4E4CEEDE" w14:textId="28D5EE18" w:rsidR="0032348A" w:rsidRDefault="0032348A" w:rsidP="0032348A">
      <w:pPr>
        <w:jc w:val="center"/>
        <w:rPr>
          <w:rFonts w:eastAsia="Times New Roman" w:cs="Times New Roman"/>
          <w:b/>
          <w:bCs/>
          <w:sz w:val="27"/>
          <w:szCs w:val="27"/>
          <w:lang w:val="en-US"/>
        </w:rPr>
      </w:pPr>
      <w:r w:rsidRPr="0032348A">
        <w:rPr>
          <w:rFonts w:eastAsia="Times New Roman" w:cs="Times New Roman"/>
          <w:b/>
          <w:bCs/>
          <w:sz w:val="27"/>
          <w:szCs w:val="27"/>
          <w:lang w:val="en-US"/>
        </w:rPr>
        <w:t>Student ID:</w:t>
      </w:r>
      <w:r w:rsidR="00B44752">
        <w:rPr>
          <w:rFonts w:eastAsia="Times New Roman" w:cs="Times New Roman"/>
          <w:b/>
          <w:bCs/>
          <w:sz w:val="27"/>
          <w:szCs w:val="27"/>
          <w:lang w:val="en-US"/>
        </w:rPr>
        <w:t xml:space="preserve"> 2019666</w:t>
      </w:r>
    </w:p>
    <w:p w14:paraId="78749948" w14:textId="0FF786F5" w:rsidR="0032348A" w:rsidRDefault="00B44752" w:rsidP="0032348A">
      <w:pPr>
        <w:jc w:val="center"/>
        <w:rPr>
          <w:rFonts w:eastAsia="Times New Roman" w:cs="Times New Roman"/>
          <w:b/>
          <w:bCs/>
          <w:sz w:val="27"/>
          <w:szCs w:val="27"/>
          <w:lang w:val="en-US"/>
        </w:rPr>
      </w:pPr>
      <w:r>
        <w:rPr>
          <w:rFonts w:eastAsia="Times New Roman" w:cs="Times New Roman"/>
          <w:b/>
          <w:bCs/>
          <w:sz w:val="27"/>
          <w:szCs w:val="27"/>
          <w:lang w:val="en-US"/>
        </w:rPr>
        <w:t>International Hotel Management</w:t>
      </w:r>
    </w:p>
    <w:p w14:paraId="15879C2A" w14:textId="5745DDC5" w:rsidR="00B44752" w:rsidRPr="0032348A" w:rsidRDefault="00F0520E" w:rsidP="0032348A">
      <w:pPr>
        <w:jc w:val="center"/>
        <w:rPr>
          <w:rFonts w:eastAsia="Times New Roman" w:cs="Times New Roman"/>
          <w:b/>
          <w:bCs/>
          <w:sz w:val="27"/>
          <w:szCs w:val="27"/>
          <w:lang w:val="en-US"/>
        </w:rPr>
      </w:pPr>
      <w:r>
        <w:rPr>
          <w:rFonts w:eastAsia="Times New Roman" w:cs="Times New Roman"/>
          <w:b/>
          <w:bCs/>
          <w:sz w:val="27"/>
          <w:szCs w:val="27"/>
          <w:lang w:val="en-US"/>
        </w:rPr>
        <w:t>B</w:t>
      </w:r>
      <w:r w:rsidR="00692ED2">
        <w:rPr>
          <w:rFonts w:eastAsia="Times New Roman" w:cs="Times New Roman"/>
          <w:b/>
          <w:bCs/>
          <w:sz w:val="27"/>
          <w:szCs w:val="27"/>
          <w:lang w:val="en-US"/>
        </w:rPr>
        <w:t>MIH6001</w:t>
      </w:r>
    </w:p>
    <w:p w14:paraId="2C2948CF" w14:textId="6A65BAD0" w:rsidR="0032348A" w:rsidRPr="0032348A" w:rsidRDefault="0032348A" w:rsidP="0032348A">
      <w:pPr>
        <w:jc w:val="center"/>
        <w:rPr>
          <w:rFonts w:eastAsia="Times New Roman" w:cs="Times New Roman"/>
          <w:b/>
          <w:bCs/>
          <w:sz w:val="27"/>
          <w:szCs w:val="27"/>
          <w:lang w:val="en-US"/>
        </w:rPr>
      </w:pPr>
      <w:r w:rsidRPr="0032348A">
        <w:rPr>
          <w:rFonts w:eastAsia="Times New Roman" w:cs="Times New Roman"/>
          <w:b/>
          <w:bCs/>
          <w:sz w:val="27"/>
          <w:szCs w:val="27"/>
          <w:lang w:val="en-US"/>
        </w:rPr>
        <w:t>Date:</w:t>
      </w:r>
      <w:r w:rsidR="00DE749E">
        <w:rPr>
          <w:rFonts w:eastAsia="Times New Roman" w:cs="Times New Roman"/>
          <w:b/>
          <w:bCs/>
          <w:sz w:val="27"/>
          <w:szCs w:val="27"/>
          <w:lang w:val="en-US"/>
        </w:rPr>
        <w:t>30</w:t>
      </w:r>
      <w:r w:rsidR="00DE749E" w:rsidRPr="00DE749E">
        <w:rPr>
          <w:rFonts w:eastAsia="Times New Roman" w:cs="Times New Roman"/>
          <w:b/>
          <w:bCs/>
          <w:sz w:val="27"/>
          <w:szCs w:val="27"/>
          <w:vertAlign w:val="superscript"/>
          <w:lang w:val="en-US"/>
        </w:rPr>
        <w:t>th</w:t>
      </w:r>
      <w:r w:rsidR="00DE749E">
        <w:rPr>
          <w:rFonts w:eastAsia="Times New Roman" w:cs="Times New Roman"/>
          <w:b/>
          <w:bCs/>
          <w:sz w:val="27"/>
          <w:szCs w:val="27"/>
          <w:lang w:val="en-US"/>
        </w:rPr>
        <w:t xml:space="preserve"> October 2025</w:t>
      </w:r>
    </w:p>
    <w:p w14:paraId="46DAE505" w14:textId="77777777" w:rsidR="001A52CB" w:rsidRPr="001A52CB" w:rsidRDefault="001A52CB" w:rsidP="001A52CB">
      <w:pPr>
        <w:spacing w:after="0" w:line="240" w:lineRule="auto"/>
        <w:jc w:val="left"/>
        <w:rPr>
          <w:rFonts w:eastAsia="Times New Roman" w:cs="Times New Roman"/>
          <w:szCs w:val="24"/>
          <w:lang/>
        </w:rPr>
      </w:pPr>
    </w:p>
    <w:p w14:paraId="5690D704" w14:textId="77777777" w:rsidR="001A52CB" w:rsidRDefault="0032348A">
      <w:pPr>
        <w:spacing w:line="259" w:lineRule="auto"/>
        <w:jc w:val="left"/>
        <w:rPr>
          <w:rFonts w:eastAsia="Times New Roman" w:cs="Times New Roman"/>
          <w:b/>
          <w:bCs/>
          <w:sz w:val="27"/>
          <w:szCs w:val="27"/>
          <w:lang/>
        </w:rPr>
      </w:pPr>
      <w:r>
        <w:rPr>
          <w:rFonts w:eastAsia="Times New Roman" w:cs="Times New Roman"/>
          <w:b/>
          <w:bCs/>
          <w:sz w:val="27"/>
          <w:szCs w:val="27"/>
          <w:lang/>
        </w:rPr>
        <w:br w:type="page"/>
      </w:r>
    </w:p>
    <w:p w14:paraId="0D95AB5E" w14:textId="77777777" w:rsidR="001A52CB" w:rsidRPr="001A52CB" w:rsidRDefault="001A52CB" w:rsidP="0032348A">
      <w:pPr>
        <w:pStyle w:val="Heading1"/>
        <w:rPr>
          <w:rFonts w:eastAsia="Times New Roman"/>
          <w:lang/>
        </w:rPr>
      </w:pPr>
      <w:bookmarkStart w:id="0" w:name="_Toc179383580"/>
      <w:r w:rsidRPr="001A52CB">
        <w:rPr>
          <w:rFonts w:eastAsia="Times New Roman"/>
          <w:lang/>
        </w:rPr>
        <w:t>Abstract</w:t>
      </w:r>
      <w:bookmarkEnd w:id="0"/>
      <w:r w:rsidRPr="001A52CB">
        <w:rPr>
          <w:rFonts w:eastAsia="Times New Roman"/>
          <w:lang/>
        </w:rPr>
        <w:t xml:space="preserve"> </w:t>
      </w:r>
    </w:p>
    <w:p w14:paraId="41DBF2BD" w14:textId="77777777" w:rsidR="0032348A" w:rsidRPr="002E3DD2" w:rsidRDefault="005B5B65" w:rsidP="005B5B65">
      <w:pPr>
        <w:rPr>
          <w:lang w:val="en-US"/>
        </w:rPr>
      </w:pPr>
      <w:r w:rsidRPr="005B5B65">
        <w:rPr>
          <w:lang/>
        </w:rPr>
        <w:t>Sustainability within the context of the hospitality industry means act</w:t>
      </w:r>
      <w:r w:rsidR="00C71EDA">
        <w:rPr>
          <w:lang/>
        </w:rPr>
        <w:t>ing</w:t>
      </w:r>
      <w:r w:rsidRPr="005B5B65">
        <w:rPr>
          <w:lang/>
        </w:rPr>
        <w:t xml:space="preserve"> in a way that would have </w:t>
      </w:r>
      <w:r>
        <w:rPr>
          <w:lang/>
        </w:rPr>
        <w:t>the</w:t>
      </w:r>
      <w:r w:rsidRPr="005B5B65">
        <w:rPr>
          <w:lang/>
        </w:rPr>
        <w:t xml:space="preserve"> least harm to the natural environment while giving much focus to the hotel’s consistent delivery of excellent service. It involves energy efficiency, water and waste minimi</w:t>
      </w:r>
      <w:r w:rsidR="00E41E75">
        <w:rPr>
          <w:lang/>
        </w:rPr>
        <w:t>s</w:t>
      </w:r>
      <w:r w:rsidRPr="005B5B65">
        <w:rPr>
          <w:lang/>
        </w:rPr>
        <w:t xml:space="preserve">ation strategies that are all vital for </w:t>
      </w:r>
      <w:r>
        <w:rPr>
          <w:lang w:val="en-US"/>
        </w:rPr>
        <w:t>the </w:t>
      </w:r>
      <w:r w:rsidRPr="005B5B65">
        <w:rPr>
          <w:lang/>
        </w:rPr>
        <w:t>prospects of any hotel business. With increased consumer consciousness regard</w:t>
      </w:r>
      <w:r w:rsidR="00E41E75">
        <w:rPr>
          <w:lang/>
        </w:rPr>
        <w:t>ing</w:t>
      </w:r>
      <w:r w:rsidRPr="005B5B65">
        <w:rPr>
          <w:lang/>
        </w:rPr>
        <w:t xml:space="preserve"> environmentally friendly options, hotels are forced to conform to meet these demands. They also give positive returns through cost savings and achievements of better brand image and </w:t>
      </w:r>
      <w:r w:rsidR="00E41E75">
        <w:rPr>
          <w:lang/>
        </w:rPr>
        <w:t xml:space="preserve">guest </w:t>
      </w:r>
      <w:r w:rsidRPr="005B5B65">
        <w:rPr>
          <w:lang/>
        </w:rPr>
        <w:t xml:space="preserve">satisfaction. </w:t>
      </w:r>
      <w:r w:rsidR="002E3DD2" w:rsidRPr="005B5B65">
        <w:rPr>
          <w:lang/>
        </w:rPr>
        <w:t>However</w:t>
      </w:r>
      <w:r w:rsidRPr="005B5B65">
        <w:rPr>
          <w:lang/>
        </w:rPr>
        <w:t>, implementin</w:t>
      </w:r>
      <w:r w:rsidR="00E41E75">
        <w:rPr>
          <w:lang/>
        </w:rPr>
        <w:t>g</w:t>
      </w:r>
      <w:r w:rsidRPr="005B5B65">
        <w:rPr>
          <w:lang/>
        </w:rPr>
        <w:t xml:space="preserve"> these practices is a </w:t>
      </w:r>
      <w:r w:rsidR="002E3DD2" w:rsidRPr="005B5B65">
        <w:rPr>
          <w:lang/>
        </w:rPr>
        <w:t>vast</w:t>
      </w:r>
      <w:r w:rsidRPr="005B5B65">
        <w:rPr>
          <w:lang/>
        </w:rPr>
        <w:t xml:space="preserve"> challenge to hotels due to high initial costs, lack of speciali</w:t>
      </w:r>
      <w:r w:rsidR="00E41E75">
        <w:rPr>
          <w:lang/>
        </w:rPr>
        <w:t>s</w:t>
      </w:r>
      <w:r w:rsidRPr="005B5B65">
        <w:rPr>
          <w:lang/>
        </w:rPr>
        <w:t>ed skills and need for operational change. This paper assesses the role of sustainability in hotel operations and examines the issues in the industry. It aims t</w:t>
      </w:r>
      <w:r w:rsidR="00E41E75">
        <w:rPr>
          <w:lang/>
        </w:rPr>
        <w:t>o</w:t>
      </w:r>
      <w:r w:rsidRPr="005B5B65">
        <w:rPr>
          <w:lang/>
        </w:rPr>
        <w:t xml:space="preserve"> review </w:t>
      </w:r>
      <w:r w:rsidR="007D4DE6">
        <w:rPr>
          <w:lang/>
        </w:rPr>
        <w:t>v</w:t>
      </w:r>
      <w:r>
        <w:rPr>
          <w:lang w:val="en-US"/>
        </w:rPr>
        <w:t>a</w:t>
      </w:r>
      <w:r w:rsidRPr="005B5B65">
        <w:rPr>
          <w:lang/>
        </w:rPr>
        <w:t>r</w:t>
      </w:r>
      <w:r w:rsidR="007D4DE6">
        <w:rPr>
          <w:lang/>
        </w:rPr>
        <w:t>i</w:t>
      </w:r>
      <w:r w:rsidRPr="005B5B65">
        <w:rPr>
          <w:lang/>
        </w:rPr>
        <w:t>o</w:t>
      </w:r>
      <w:r w:rsidR="007D4DE6">
        <w:rPr>
          <w:lang/>
        </w:rPr>
        <w:t>us</w:t>
      </w:r>
      <w:r w:rsidRPr="005B5B65">
        <w:rPr>
          <w:lang/>
        </w:rPr>
        <w:t xml:space="preserve"> management and policy strategies t</w:t>
      </w:r>
      <w:r w:rsidR="00E41E75">
        <w:rPr>
          <w:lang/>
        </w:rPr>
        <w:t>o</w:t>
      </w:r>
      <w:r w:rsidRPr="005B5B65">
        <w:rPr>
          <w:lang/>
        </w:rPr>
        <w:t xml:space="preserve"> increas</w:t>
      </w:r>
      <w:r w:rsidR="00E41E75">
        <w:rPr>
          <w:lang/>
        </w:rPr>
        <w:t>e</w:t>
      </w:r>
      <w:r w:rsidRPr="005B5B65">
        <w:rPr>
          <w:lang/>
        </w:rPr>
        <w:t xml:space="preserve"> sustainability. A focus here is placed on a </w:t>
      </w:r>
      <w:r w:rsidR="002E3DD2" w:rsidRPr="005B5B65">
        <w:rPr>
          <w:lang/>
        </w:rPr>
        <w:t>practical</w:t>
      </w:r>
      <w:r w:rsidRPr="005B5B65">
        <w:rPr>
          <w:lang/>
        </w:rPr>
        <w:t xml:space="preserve"> approach based on appl</w:t>
      </w:r>
      <w:r w:rsidR="007D4DE6">
        <w:rPr>
          <w:lang/>
        </w:rPr>
        <w:t>y</w:t>
      </w:r>
      <w:r w:rsidRPr="005B5B65">
        <w:rPr>
          <w:lang/>
        </w:rPr>
        <w:t>in</w:t>
      </w:r>
      <w:r w:rsidR="007D4DE6">
        <w:rPr>
          <w:lang/>
        </w:rPr>
        <w:t>g</w:t>
      </w:r>
      <w:r w:rsidRPr="005B5B65">
        <w:rPr>
          <w:lang/>
        </w:rPr>
        <w:t xml:space="preserve"> technologies, staff training, and policy support. By </w:t>
      </w:r>
      <w:r w:rsidR="002E3DD2" w:rsidRPr="005B5B65">
        <w:rPr>
          <w:lang/>
        </w:rPr>
        <w:t>deeply</w:t>
      </w:r>
      <w:r w:rsidRPr="005B5B65">
        <w:rPr>
          <w:lang/>
        </w:rPr>
        <w:t xml:space="preserve"> exploring the literature and conducting </w:t>
      </w:r>
      <w:r w:rsidR="00E41E75">
        <w:rPr>
          <w:lang/>
        </w:rPr>
        <w:t xml:space="preserve">a </w:t>
      </w:r>
      <w:r w:rsidRPr="005B5B65">
        <w:rPr>
          <w:lang/>
        </w:rPr>
        <w:t xml:space="preserve">PESTEL analysis on the hospitality industry, this paper </w:t>
      </w:r>
      <w:r w:rsidR="002E3DD2">
        <w:rPr>
          <w:lang w:val="en-US"/>
        </w:rPr>
        <w:t xml:space="preserve">highlights </w:t>
      </w:r>
      <w:r w:rsidRPr="005B5B65">
        <w:rPr>
          <w:lang/>
        </w:rPr>
        <w:t xml:space="preserve">the existing and emerging trends </w:t>
      </w:r>
      <w:r w:rsidR="00E41E75">
        <w:rPr>
          <w:lang/>
        </w:rPr>
        <w:t>in</w:t>
      </w:r>
      <w:r w:rsidRPr="005B5B65">
        <w:rPr>
          <w:lang/>
        </w:rPr>
        <w:t xml:space="preserve"> sustainability</w:t>
      </w:r>
      <w:r w:rsidR="00E41E75">
        <w:rPr>
          <w:lang/>
        </w:rPr>
        <w:t>.</w:t>
      </w:r>
      <w:r w:rsidRPr="005B5B65">
        <w:rPr>
          <w:lang/>
        </w:rPr>
        <w:t xml:space="preserve"> </w:t>
      </w:r>
      <w:r w:rsidR="00E41E75">
        <w:rPr>
          <w:lang/>
        </w:rPr>
        <w:t>It</w:t>
      </w:r>
      <w:r w:rsidRPr="005B5B65">
        <w:rPr>
          <w:lang/>
        </w:rPr>
        <w:t xml:space="preserve"> comes up with appropriate recommendations for enhancement</w:t>
      </w:r>
      <w:r w:rsidR="00C71EDA">
        <w:rPr>
          <w:lang w:val="en-US"/>
        </w:rPr>
        <w:t>.</w:t>
      </w:r>
      <w:r w:rsidR="0032348A">
        <w:rPr>
          <w:lang/>
        </w:rPr>
        <w:br w:type="page"/>
      </w:r>
    </w:p>
    <w:sdt>
      <w:sdtPr>
        <w:rPr>
          <w:rFonts w:ascii="Times New Roman" w:eastAsiaTheme="minorHAnsi" w:hAnsi="Times New Roman" w:cstheme="minorBidi"/>
          <w:color w:val="auto"/>
          <w:sz w:val="24"/>
          <w:szCs w:val="22"/>
          <w:lang/>
        </w:rPr>
        <w:id w:val="-130017921"/>
        <w:docPartObj>
          <w:docPartGallery w:val="Table of Contents"/>
          <w:docPartUnique/>
        </w:docPartObj>
      </w:sdtPr>
      <w:sdtEndPr>
        <w:rPr>
          <w:b/>
          <w:bCs/>
          <w:noProof/>
        </w:rPr>
      </w:sdtEndPr>
      <w:sdtContent>
        <w:p w14:paraId="2DFC2257" w14:textId="77777777" w:rsidR="0032348A" w:rsidRDefault="0032348A" w:rsidP="002E3DD2">
          <w:pPr>
            <w:pStyle w:val="TOCHeading"/>
            <w:jc w:val="center"/>
          </w:pPr>
          <w:r w:rsidRPr="002E3DD2">
            <w:rPr>
              <w:rFonts w:ascii="Times New Roman" w:hAnsi="Times New Roman" w:cs="Times New Roman"/>
              <w:b/>
              <w:color w:val="000000" w:themeColor="text1"/>
            </w:rPr>
            <w:t>Table of Contents</w:t>
          </w:r>
        </w:p>
        <w:p w14:paraId="3CBE29BD" w14:textId="77777777" w:rsidR="00347FE9" w:rsidRDefault="0032348A">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79383580" w:history="1">
            <w:r w:rsidR="00347FE9" w:rsidRPr="006E106C">
              <w:rPr>
                <w:rStyle w:val="Hyperlink"/>
                <w:rFonts w:eastAsia="Times New Roman"/>
                <w:noProof/>
                <w:lang/>
              </w:rPr>
              <w:t>Abstract</w:t>
            </w:r>
            <w:r w:rsidR="00347FE9">
              <w:rPr>
                <w:noProof/>
                <w:webHidden/>
              </w:rPr>
              <w:tab/>
            </w:r>
            <w:r w:rsidR="00347FE9">
              <w:rPr>
                <w:noProof/>
                <w:webHidden/>
              </w:rPr>
              <w:fldChar w:fldCharType="begin"/>
            </w:r>
            <w:r w:rsidR="00347FE9">
              <w:rPr>
                <w:noProof/>
                <w:webHidden/>
              </w:rPr>
              <w:instrText xml:space="preserve"> PAGEREF _Toc179383580 \h </w:instrText>
            </w:r>
            <w:r w:rsidR="00347FE9">
              <w:rPr>
                <w:noProof/>
                <w:webHidden/>
              </w:rPr>
            </w:r>
            <w:r w:rsidR="00347FE9">
              <w:rPr>
                <w:noProof/>
                <w:webHidden/>
              </w:rPr>
              <w:fldChar w:fldCharType="separate"/>
            </w:r>
            <w:r w:rsidR="00347FE9">
              <w:rPr>
                <w:noProof/>
                <w:webHidden/>
              </w:rPr>
              <w:t>2</w:t>
            </w:r>
            <w:r w:rsidR="00347FE9">
              <w:rPr>
                <w:noProof/>
                <w:webHidden/>
              </w:rPr>
              <w:fldChar w:fldCharType="end"/>
            </w:r>
          </w:hyperlink>
        </w:p>
        <w:p w14:paraId="66541219"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81" w:history="1">
            <w:r w:rsidRPr="006E106C">
              <w:rPr>
                <w:rStyle w:val="Hyperlink"/>
                <w:rFonts w:eastAsia="Times New Roman"/>
                <w:noProof/>
                <w:lang/>
              </w:rPr>
              <w:t>Introduction</w:t>
            </w:r>
            <w:r>
              <w:rPr>
                <w:noProof/>
                <w:webHidden/>
              </w:rPr>
              <w:tab/>
            </w:r>
            <w:r>
              <w:rPr>
                <w:noProof/>
                <w:webHidden/>
              </w:rPr>
              <w:fldChar w:fldCharType="begin"/>
            </w:r>
            <w:r>
              <w:rPr>
                <w:noProof/>
                <w:webHidden/>
              </w:rPr>
              <w:instrText xml:space="preserve"> PAGEREF _Toc179383581 \h </w:instrText>
            </w:r>
            <w:r>
              <w:rPr>
                <w:noProof/>
                <w:webHidden/>
              </w:rPr>
            </w:r>
            <w:r>
              <w:rPr>
                <w:noProof/>
                <w:webHidden/>
              </w:rPr>
              <w:fldChar w:fldCharType="separate"/>
            </w:r>
            <w:r>
              <w:rPr>
                <w:noProof/>
                <w:webHidden/>
              </w:rPr>
              <w:t>4</w:t>
            </w:r>
            <w:r>
              <w:rPr>
                <w:noProof/>
                <w:webHidden/>
              </w:rPr>
              <w:fldChar w:fldCharType="end"/>
            </w:r>
          </w:hyperlink>
        </w:p>
        <w:p w14:paraId="42472C23"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82" w:history="1">
            <w:r w:rsidRPr="006E106C">
              <w:rPr>
                <w:rStyle w:val="Hyperlink"/>
                <w:noProof/>
                <w:lang/>
              </w:rPr>
              <w:t>Literature Review</w:t>
            </w:r>
            <w:r>
              <w:rPr>
                <w:noProof/>
                <w:webHidden/>
              </w:rPr>
              <w:tab/>
            </w:r>
            <w:r>
              <w:rPr>
                <w:noProof/>
                <w:webHidden/>
              </w:rPr>
              <w:fldChar w:fldCharType="begin"/>
            </w:r>
            <w:r>
              <w:rPr>
                <w:noProof/>
                <w:webHidden/>
              </w:rPr>
              <w:instrText xml:space="preserve"> PAGEREF _Toc179383582 \h </w:instrText>
            </w:r>
            <w:r>
              <w:rPr>
                <w:noProof/>
                <w:webHidden/>
              </w:rPr>
            </w:r>
            <w:r>
              <w:rPr>
                <w:noProof/>
                <w:webHidden/>
              </w:rPr>
              <w:fldChar w:fldCharType="separate"/>
            </w:r>
            <w:r>
              <w:rPr>
                <w:noProof/>
                <w:webHidden/>
              </w:rPr>
              <w:t>4</w:t>
            </w:r>
            <w:r>
              <w:rPr>
                <w:noProof/>
                <w:webHidden/>
              </w:rPr>
              <w:fldChar w:fldCharType="end"/>
            </w:r>
          </w:hyperlink>
        </w:p>
        <w:p w14:paraId="3F751980"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83" w:history="1">
            <w:r w:rsidRPr="006E106C">
              <w:rPr>
                <w:rStyle w:val="Hyperlink"/>
                <w:rFonts w:eastAsia="Times New Roman"/>
                <w:noProof/>
                <w:lang/>
              </w:rPr>
              <w:t>Application to the Hotel and Hospitality Sector (PESTEL Analysis)</w:t>
            </w:r>
            <w:r>
              <w:rPr>
                <w:noProof/>
                <w:webHidden/>
              </w:rPr>
              <w:tab/>
            </w:r>
            <w:r>
              <w:rPr>
                <w:noProof/>
                <w:webHidden/>
              </w:rPr>
              <w:fldChar w:fldCharType="begin"/>
            </w:r>
            <w:r>
              <w:rPr>
                <w:noProof/>
                <w:webHidden/>
              </w:rPr>
              <w:instrText xml:space="preserve"> PAGEREF _Toc179383583 \h </w:instrText>
            </w:r>
            <w:r>
              <w:rPr>
                <w:noProof/>
                <w:webHidden/>
              </w:rPr>
            </w:r>
            <w:r>
              <w:rPr>
                <w:noProof/>
                <w:webHidden/>
              </w:rPr>
              <w:fldChar w:fldCharType="separate"/>
            </w:r>
            <w:r>
              <w:rPr>
                <w:noProof/>
                <w:webHidden/>
              </w:rPr>
              <w:t>5</w:t>
            </w:r>
            <w:r>
              <w:rPr>
                <w:noProof/>
                <w:webHidden/>
              </w:rPr>
              <w:fldChar w:fldCharType="end"/>
            </w:r>
          </w:hyperlink>
        </w:p>
        <w:p w14:paraId="0A6014BA"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4" w:history="1">
            <w:r w:rsidRPr="006E106C">
              <w:rPr>
                <w:rStyle w:val="Hyperlink"/>
                <w:noProof/>
                <w:lang/>
              </w:rPr>
              <w:t>Political</w:t>
            </w:r>
            <w:r>
              <w:rPr>
                <w:noProof/>
                <w:webHidden/>
              </w:rPr>
              <w:tab/>
            </w:r>
            <w:r>
              <w:rPr>
                <w:noProof/>
                <w:webHidden/>
              </w:rPr>
              <w:fldChar w:fldCharType="begin"/>
            </w:r>
            <w:r>
              <w:rPr>
                <w:noProof/>
                <w:webHidden/>
              </w:rPr>
              <w:instrText xml:space="preserve"> PAGEREF _Toc179383584 \h </w:instrText>
            </w:r>
            <w:r>
              <w:rPr>
                <w:noProof/>
                <w:webHidden/>
              </w:rPr>
            </w:r>
            <w:r>
              <w:rPr>
                <w:noProof/>
                <w:webHidden/>
              </w:rPr>
              <w:fldChar w:fldCharType="separate"/>
            </w:r>
            <w:r>
              <w:rPr>
                <w:noProof/>
                <w:webHidden/>
              </w:rPr>
              <w:t>5</w:t>
            </w:r>
            <w:r>
              <w:rPr>
                <w:noProof/>
                <w:webHidden/>
              </w:rPr>
              <w:fldChar w:fldCharType="end"/>
            </w:r>
          </w:hyperlink>
        </w:p>
        <w:p w14:paraId="2307D327"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5" w:history="1">
            <w:r w:rsidRPr="006E106C">
              <w:rPr>
                <w:rStyle w:val="Hyperlink"/>
                <w:noProof/>
              </w:rPr>
              <w:t>Economic</w:t>
            </w:r>
            <w:r>
              <w:rPr>
                <w:noProof/>
                <w:webHidden/>
              </w:rPr>
              <w:tab/>
            </w:r>
            <w:r>
              <w:rPr>
                <w:noProof/>
                <w:webHidden/>
              </w:rPr>
              <w:fldChar w:fldCharType="begin"/>
            </w:r>
            <w:r>
              <w:rPr>
                <w:noProof/>
                <w:webHidden/>
              </w:rPr>
              <w:instrText xml:space="preserve"> PAGEREF _Toc179383585 \h </w:instrText>
            </w:r>
            <w:r>
              <w:rPr>
                <w:noProof/>
                <w:webHidden/>
              </w:rPr>
            </w:r>
            <w:r>
              <w:rPr>
                <w:noProof/>
                <w:webHidden/>
              </w:rPr>
              <w:fldChar w:fldCharType="separate"/>
            </w:r>
            <w:r>
              <w:rPr>
                <w:noProof/>
                <w:webHidden/>
              </w:rPr>
              <w:t>6</w:t>
            </w:r>
            <w:r>
              <w:rPr>
                <w:noProof/>
                <w:webHidden/>
              </w:rPr>
              <w:fldChar w:fldCharType="end"/>
            </w:r>
          </w:hyperlink>
        </w:p>
        <w:p w14:paraId="7E3C3FC1"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6" w:history="1">
            <w:r w:rsidRPr="006E106C">
              <w:rPr>
                <w:rStyle w:val="Hyperlink"/>
                <w:noProof/>
                <w:lang/>
              </w:rPr>
              <w:t>Social</w:t>
            </w:r>
            <w:r>
              <w:rPr>
                <w:noProof/>
                <w:webHidden/>
              </w:rPr>
              <w:tab/>
            </w:r>
            <w:r>
              <w:rPr>
                <w:noProof/>
                <w:webHidden/>
              </w:rPr>
              <w:fldChar w:fldCharType="begin"/>
            </w:r>
            <w:r>
              <w:rPr>
                <w:noProof/>
                <w:webHidden/>
              </w:rPr>
              <w:instrText xml:space="preserve"> PAGEREF _Toc179383586 \h </w:instrText>
            </w:r>
            <w:r>
              <w:rPr>
                <w:noProof/>
                <w:webHidden/>
              </w:rPr>
            </w:r>
            <w:r>
              <w:rPr>
                <w:noProof/>
                <w:webHidden/>
              </w:rPr>
              <w:fldChar w:fldCharType="separate"/>
            </w:r>
            <w:r>
              <w:rPr>
                <w:noProof/>
                <w:webHidden/>
              </w:rPr>
              <w:t>6</w:t>
            </w:r>
            <w:r>
              <w:rPr>
                <w:noProof/>
                <w:webHidden/>
              </w:rPr>
              <w:fldChar w:fldCharType="end"/>
            </w:r>
          </w:hyperlink>
        </w:p>
        <w:p w14:paraId="6866BEFB"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7" w:history="1">
            <w:r w:rsidRPr="006E106C">
              <w:rPr>
                <w:rStyle w:val="Hyperlink"/>
                <w:noProof/>
                <w:lang/>
              </w:rPr>
              <w:t>Technological</w:t>
            </w:r>
            <w:r>
              <w:rPr>
                <w:noProof/>
                <w:webHidden/>
              </w:rPr>
              <w:tab/>
            </w:r>
            <w:r>
              <w:rPr>
                <w:noProof/>
                <w:webHidden/>
              </w:rPr>
              <w:fldChar w:fldCharType="begin"/>
            </w:r>
            <w:r>
              <w:rPr>
                <w:noProof/>
                <w:webHidden/>
              </w:rPr>
              <w:instrText xml:space="preserve"> PAGEREF _Toc179383587 \h </w:instrText>
            </w:r>
            <w:r>
              <w:rPr>
                <w:noProof/>
                <w:webHidden/>
              </w:rPr>
            </w:r>
            <w:r>
              <w:rPr>
                <w:noProof/>
                <w:webHidden/>
              </w:rPr>
              <w:fldChar w:fldCharType="separate"/>
            </w:r>
            <w:r>
              <w:rPr>
                <w:noProof/>
                <w:webHidden/>
              </w:rPr>
              <w:t>6</w:t>
            </w:r>
            <w:r>
              <w:rPr>
                <w:noProof/>
                <w:webHidden/>
              </w:rPr>
              <w:fldChar w:fldCharType="end"/>
            </w:r>
          </w:hyperlink>
        </w:p>
        <w:p w14:paraId="48B9845E"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8" w:history="1">
            <w:r w:rsidRPr="006E106C">
              <w:rPr>
                <w:rStyle w:val="Hyperlink"/>
                <w:noProof/>
                <w:lang/>
              </w:rPr>
              <w:t>Environmental</w:t>
            </w:r>
            <w:r>
              <w:rPr>
                <w:noProof/>
                <w:webHidden/>
              </w:rPr>
              <w:tab/>
            </w:r>
            <w:r>
              <w:rPr>
                <w:noProof/>
                <w:webHidden/>
              </w:rPr>
              <w:fldChar w:fldCharType="begin"/>
            </w:r>
            <w:r>
              <w:rPr>
                <w:noProof/>
                <w:webHidden/>
              </w:rPr>
              <w:instrText xml:space="preserve"> PAGEREF _Toc179383588 \h </w:instrText>
            </w:r>
            <w:r>
              <w:rPr>
                <w:noProof/>
                <w:webHidden/>
              </w:rPr>
            </w:r>
            <w:r>
              <w:rPr>
                <w:noProof/>
                <w:webHidden/>
              </w:rPr>
              <w:fldChar w:fldCharType="separate"/>
            </w:r>
            <w:r>
              <w:rPr>
                <w:noProof/>
                <w:webHidden/>
              </w:rPr>
              <w:t>7</w:t>
            </w:r>
            <w:r>
              <w:rPr>
                <w:noProof/>
                <w:webHidden/>
              </w:rPr>
              <w:fldChar w:fldCharType="end"/>
            </w:r>
          </w:hyperlink>
        </w:p>
        <w:p w14:paraId="1017D42E"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89" w:history="1">
            <w:r w:rsidRPr="006E106C">
              <w:rPr>
                <w:rStyle w:val="Hyperlink"/>
                <w:noProof/>
                <w:lang/>
              </w:rPr>
              <w:t>Legal</w:t>
            </w:r>
            <w:r>
              <w:rPr>
                <w:noProof/>
                <w:webHidden/>
              </w:rPr>
              <w:tab/>
            </w:r>
            <w:r>
              <w:rPr>
                <w:noProof/>
                <w:webHidden/>
              </w:rPr>
              <w:fldChar w:fldCharType="begin"/>
            </w:r>
            <w:r>
              <w:rPr>
                <w:noProof/>
                <w:webHidden/>
              </w:rPr>
              <w:instrText xml:space="preserve"> PAGEREF _Toc179383589 \h </w:instrText>
            </w:r>
            <w:r>
              <w:rPr>
                <w:noProof/>
                <w:webHidden/>
              </w:rPr>
            </w:r>
            <w:r>
              <w:rPr>
                <w:noProof/>
                <w:webHidden/>
              </w:rPr>
              <w:fldChar w:fldCharType="separate"/>
            </w:r>
            <w:r>
              <w:rPr>
                <w:noProof/>
                <w:webHidden/>
              </w:rPr>
              <w:t>7</w:t>
            </w:r>
            <w:r>
              <w:rPr>
                <w:noProof/>
                <w:webHidden/>
              </w:rPr>
              <w:fldChar w:fldCharType="end"/>
            </w:r>
          </w:hyperlink>
        </w:p>
        <w:p w14:paraId="7D33ADDE"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0" w:history="1">
            <w:r w:rsidRPr="006E106C">
              <w:rPr>
                <w:rStyle w:val="Hyperlink"/>
                <w:noProof/>
                <w:lang/>
              </w:rPr>
              <w:t>Case Examples and Critical Assessment</w:t>
            </w:r>
            <w:r>
              <w:rPr>
                <w:noProof/>
                <w:webHidden/>
              </w:rPr>
              <w:tab/>
            </w:r>
            <w:r>
              <w:rPr>
                <w:noProof/>
                <w:webHidden/>
              </w:rPr>
              <w:fldChar w:fldCharType="begin"/>
            </w:r>
            <w:r>
              <w:rPr>
                <w:noProof/>
                <w:webHidden/>
              </w:rPr>
              <w:instrText xml:space="preserve"> PAGEREF _Toc179383590 \h </w:instrText>
            </w:r>
            <w:r>
              <w:rPr>
                <w:noProof/>
                <w:webHidden/>
              </w:rPr>
            </w:r>
            <w:r>
              <w:rPr>
                <w:noProof/>
                <w:webHidden/>
              </w:rPr>
              <w:fldChar w:fldCharType="separate"/>
            </w:r>
            <w:r>
              <w:rPr>
                <w:noProof/>
                <w:webHidden/>
              </w:rPr>
              <w:t>8</w:t>
            </w:r>
            <w:r>
              <w:rPr>
                <w:noProof/>
                <w:webHidden/>
              </w:rPr>
              <w:fldChar w:fldCharType="end"/>
            </w:r>
          </w:hyperlink>
        </w:p>
        <w:p w14:paraId="42A21097"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91" w:history="1">
            <w:r w:rsidRPr="006E106C">
              <w:rPr>
                <w:rStyle w:val="Hyperlink"/>
                <w:noProof/>
                <w:lang/>
              </w:rPr>
              <w:t>Evaluate Future Policy and Management Options</w:t>
            </w:r>
            <w:r>
              <w:rPr>
                <w:noProof/>
                <w:webHidden/>
              </w:rPr>
              <w:tab/>
            </w:r>
            <w:r>
              <w:rPr>
                <w:noProof/>
                <w:webHidden/>
              </w:rPr>
              <w:fldChar w:fldCharType="begin"/>
            </w:r>
            <w:r>
              <w:rPr>
                <w:noProof/>
                <w:webHidden/>
              </w:rPr>
              <w:instrText xml:space="preserve"> PAGEREF _Toc179383591 \h </w:instrText>
            </w:r>
            <w:r>
              <w:rPr>
                <w:noProof/>
                <w:webHidden/>
              </w:rPr>
            </w:r>
            <w:r>
              <w:rPr>
                <w:noProof/>
                <w:webHidden/>
              </w:rPr>
              <w:fldChar w:fldCharType="separate"/>
            </w:r>
            <w:r>
              <w:rPr>
                <w:noProof/>
                <w:webHidden/>
              </w:rPr>
              <w:t>9</w:t>
            </w:r>
            <w:r>
              <w:rPr>
                <w:noProof/>
                <w:webHidden/>
              </w:rPr>
              <w:fldChar w:fldCharType="end"/>
            </w:r>
          </w:hyperlink>
        </w:p>
        <w:p w14:paraId="5E633CC2"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2" w:history="1">
            <w:r w:rsidRPr="006E106C">
              <w:rPr>
                <w:rStyle w:val="Hyperlink"/>
                <w:noProof/>
                <w:lang/>
              </w:rPr>
              <w:t>Recommendations for Future Policies</w:t>
            </w:r>
            <w:r>
              <w:rPr>
                <w:noProof/>
                <w:webHidden/>
              </w:rPr>
              <w:tab/>
            </w:r>
            <w:r>
              <w:rPr>
                <w:noProof/>
                <w:webHidden/>
              </w:rPr>
              <w:fldChar w:fldCharType="begin"/>
            </w:r>
            <w:r>
              <w:rPr>
                <w:noProof/>
                <w:webHidden/>
              </w:rPr>
              <w:instrText xml:space="preserve"> PAGEREF _Toc179383592 \h </w:instrText>
            </w:r>
            <w:r>
              <w:rPr>
                <w:noProof/>
                <w:webHidden/>
              </w:rPr>
            </w:r>
            <w:r>
              <w:rPr>
                <w:noProof/>
                <w:webHidden/>
              </w:rPr>
              <w:fldChar w:fldCharType="separate"/>
            </w:r>
            <w:r>
              <w:rPr>
                <w:noProof/>
                <w:webHidden/>
              </w:rPr>
              <w:t>9</w:t>
            </w:r>
            <w:r>
              <w:rPr>
                <w:noProof/>
                <w:webHidden/>
              </w:rPr>
              <w:fldChar w:fldCharType="end"/>
            </w:r>
          </w:hyperlink>
        </w:p>
        <w:p w14:paraId="201EB865"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3" w:history="1">
            <w:r w:rsidRPr="006E106C">
              <w:rPr>
                <w:rStyle w:val="Hyperlink"/>
                <w:noProof/>
                <w:lang/>
              </w:rPr>
              <w:t>Improving Waste Reduction, Energy Efficiency, and Water Conservation</w:t>
            </w:r>
            <w:r>
              <w:rPr>
                <w:noProof/>
                <w:webHidden/>
              </w:rPr>
              <w:tab/>
            </w:r>
            <w:r>
              <w:rPr>
                <w:noProof/>
                <w:webHidden/>
              </w:rPr>
              <w:fldChar w:fldCharType="begin"/>
            </w:r>
            <w:r>
              <w:rPr>
                <w:noProof/>
                <w:webHidden/>
              </w:rPr>
              <w:instrText xml:space="preserve"> PAGEREF _Toc179383593 \h </w:instrText>
            </w:r>
            <w:r>
              <w:rPr>
                <w:noProof/>
                <w:webHidden/>
              </w:rPr>
            </w:r>
            <w:r>
              <w:rPr>
                <w:noProof/>
                <w:webHidden/>
              </w:rPr>
              <w:fldChar w:fldCharType="separate"/>
            </w:r>
            <w:r>
              <w:rPr>
                <w:noProof/>
                <w:webHidden/>
              </w:rPr>
              <w:t>9</w:t>
            </w:r>
            <w:r>
              <w:rPr>
                <w:noProof/>
                <w:webHidden/>
              </w:rPr>
              <w:fldChar w:fldCharType="end"/>
            </w:r>
          </w:hyperlink>
        </w:p>
        <w:p w14:paraId="5594ACF8"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4" w:history="1">
            <w:r w:rsidRPr="006E106C">
              <w:rPr>
                <w:rStyle w:val="Hyperlink"/>
                <w:noProof/>
                <w:lang/>
              </w:rPr>
              <w:t>Integrating Sustainability into Corporate Culture</w:t>
            </w:r>
            <w:r>
              <w:rPr>
                <w:noProof/>
                <w:webHidden/>
              </w:rPr>
              <w:tab/>
            </w:r>
            <w:r>
              <w:rPr>
                <w:noProof/>
                <w:webHidden/>
              </w:rPr>
              <w:fldChar w:fldCharType="begin"/>
            </w:r>
            <w:r>
              <w:rPr>
                <w:noProof/>
                <w:webHidden/>
              </w:rPr>
              <w:instrText xml:space="preserve"> PAGEREF _Toc179383594 \h </w:instrText>
            </w:r>
            <w:r>
              <w:rPr>
                <w:noProof/>
                <w:webHidden/>
              </w:rPr>
            </w:r>
            <w:r>
              <w:rPr>
                <w:noProof/>
                <w:webHidden/>
              </w:rPr>
              <w:fldChar w:fldCharType="separate"/>
            </w:r>
            <w:r>
              <w:rPr>
                <w:noProof/>
                <w:webHidden/>
              </w:rPr>
              <w:t>10</w:t>
            </w:r>
            <w:r>
              <w:rPr>
                <w:noProof/>
                <w:webHidden/>
              </w:rPr>
              <w:fldChar w:fldCharType="end"/>
            </w:r>
          </w:hyperlink>
        </w:p>
        <w:p w14:paraId="43BC7B5D"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5" w:history="1">
            <w:r w:rsidRPr="006E106C">
              <w:rPr>
                <w:rStyle w:val="Hyperlink"/>
                <w:noProof/>
                <w:lang/>
              </w:rPr>
              <w:t>Partnering with Eco-Friendly Suppliers and Certification Programs</w:t>
            </w:r>
            <w:r>
              <w:rPr>
                <w:noProof/>
                <w:webHidden/>
              </w:rPr>
              <w:tab/>
            </w:r>
            <w:r>
              <w:rPr>
                <w:noProof/>
                <w:webHidden/>
              </w:rPr>
              <w:fldChar w:fldCharType="begin"/>
            </w:r>
            <w:r>
              <w:rPr>
                <w:noProof/>
                <w:webHidden/>
              </w:rPr>
              <w:instrText xml:space="preserve"> PAGEREF _Toc179383595 \h </w:instrText>
            </w:r>
            <w:r>
              <w:rPr>
                <w:noProof/>
                <w:webHidden/>
              </w:rPr>
            </w:r>
            <w:r>
              <w:rPr>
                <w:noProof/>
                <w:webHidden/>
              </w:rPr>
              <w:fldChar w:fldCharType="separate"/>
            </w:r>
            <w:r>
              <w:rPr>
                <w:noProof/>
                <w:webHidden/>
              </w:rPr>
              <w:t>10</w:t>
            </w:r>
            <w:r>
              <w:rPr>
                <w:noProof/>
                <w:webHidden/>
              </w:rPr>
              <w:fldChar w:fldCharType="end"/>
            </w:r>
          </w:hyperlink>
        </w:p>
        <w:p w14:paraId="30D56D63" w14:textId="77777777" w:rsidR="00347FE9" w:rsidRDefault="00347FE9">
          <w:pPr>
            <w:pStyle w:val="TOC2"/>
            <w:tabs>
              <w:tab w:val="right" w:leader="dot" w:pos="9016"/>
            </w:tabs>
            <w:rPr>
              <w:rFonts w:asciiTheme="minorHAnsi" w:eastAsiaTheme="minorEastAsia" w:hAnsiTheme="minorHAnsi"/>
              <w:noProof/>
              <w:szCs w:val="24"/>
              <w:lang w:eastAsia="en-GB"/>
            </w:rPr>
          </w:pPr>
          <w:hyperlink w:anchor="_Toc179383596" w:history="1">
            <w:r w:rsidRPr="006E106C">
              <w:rPr>
                <w:rStyle w:val="Hyperlink"/>
                <w:noProof/>
                <w:lang/>
              </w:rPr>
              <w:t>Marketing Sustainability to Eco-Conscious Consumers</w:t>
            </w:r>
            <w:r>
              <w:rPr>
                <w:noProof/>
                <w:webHidden/>
              </w:rPr>
              <w:tab/>
            </w:r>
            <w:r>
              <w:rPr>
                <w:noProof/>
                <w:webHidden/>
              </w:rPr>
              <w:fldChar w:fldCharType="begin"/>
            </w:r>
            <w:r>
              <w:rPr>
                <w:noProof/>
                <w:webHidden/>
              </w:rPr>
              <w:instrText xml:space="preserve"> PAGEREF _Toc179383596 \h </w:instrText>
            </w:r>
            <w:r>
              <w:rPr>
                <w:noProof/>
                <w:webHidden/>
              </w:rPr>
            </w:r>
            <w:r>
              <w:rPr>
                <w:noProof/>
                <w:webHidden/>
              </w:rPr>
              <w:fldChar w:fldCharType="separate"/>
            </w:r>
            <w:r>
              <w:rPr>
                <w:noProof/>
                <w:webHidden/>
              </w:rPr>
              <w:t>10</w:t>
            </w:r>
            <w:r>
              <w:rPr>
                <w:noProof/>
                <w:webHidden/>
              </w:rPr>
              <w:fldChar w:fldCharType="end"/>
            </w:r>
          </w:hyperlink>
        </w:p>
        <w:p w14:paraId="06D23733"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97" w:history="1">
            <w:r w:rsidRPr="006E106C">
              <w:rPr>
                <w:rStyle w:val="Hyperlink"/>
                <w:rFonts w:eastAsia="Times New Roman"/>
                <w:noProof/>
                <w:lang/>
              </w:rPr>
              <w:t>Conclusion</w:t>
            </w:r>
            <w:r>
              <w:rPr>
                <w:noProof/>
                <w:webHidden/>
              </w:rPr>
              <w:tab/>
            </w:r>
            <w:r>
              <w:rPr>
                <w:noProof/>
                <w:webHidden/>
              </w:rPr>
              <w:fldChar w:fldCharType="begin"/>
            </w:r>
            <w:r>
              <w:rPr>
                <w:noProof/>
                <w:webHidden/>
              </w:rPr>
              <w:instrText xml:space="preserve"> PAGEREF _Toc179383597 \h </w:instrText>
            </w:r>
            <w:r>
              <w:rPr>
                <w:noProof/>
                <w:webHidden/>
              </w:rPr>
            </w:r>
            <w:r>
              <w:rPr>
                <w:noProof/>
                <w:webHidden/>
              </w:rPr>
              <w:fldChar w:fldCharType="separate"/>
            </w:r>
            <w:r>
              <w:rPr>
                <w:noProof/>
                <w:webHidden/>
              </w:rPr>
              <w:t>11</w:t>
            </w:r>
            <w:r>
              <w:rPr>
                <w:noProof/>
                <w:webHidden/>
              </w:rPr>
              <w:fldChar w:fldCharType="end"/>
            </w:r>
          </w:hyperlink>
        </w:p>
        <w:p w14:paraId="499C56E6" w14:textId="77777777" w:rsidR="00347FE9" w:rsidRDefault="00347FE9">
          <w:pPr>
            <w:pStyle w:val="TOC1"/>
            <w:tabs>
              <w:tab w:val="right" w:leader="dot" w:pos="9016"/>
            </w:tabs>
            <w:rPr>
              <w:rFonts w:asciiTheme="minorHAnsi" w:eastAsiaTheme="minorEastAsia" w:hAnsiTheme="minorHAnsi"/>
              <w:noProof/>
              <w:szCs w:val="24"/>
              <w:lang w:eastAsia="en-GB"/>
            </w:rPr>
          </w:pPr>
          <w:hyperlink w:anchor="_Toc179383598" w:history="1">
            <w:r w:rsidRPr="006E106C">
              <w:rPr>
                <w:rStyle w:val="Hyperlink"/>
                <w:rFonts w:eastAsia="Times New Roman"/>
                <w:noProof/>
                <w:lang/>
              </w:rPr>
              <w:t>References</w:t>
            </w:r>
            <w:r>
              <w:rPr>
                <w:noProof/>
                <w:webHidden/>
              </w:rPr>
              <w:tab/>
            </w:r>
            <w:r>
              <w:rPr>
                <w:noProof/>
                <w:webHidden/>
              </w:rPr>
              <w:fldChar w:fldCharType="begin"/>
            </w:r>
            <w:r>
              <w:rPr>
                <w:noProof/>
                <w:webHidden/>
              </w:rPr>
              <w:instrText xml:space="preserve"> PAGEREF _Toc179383598 \h </w:instrText>
            </w:r>
            <w:r>
              <w:rPr>
                <w:noProof/>
                <w:webHidden/>
              </w:rPr>
            </w:r>
            <w:r>
              <w:rPr>
                <w:noProof/>
                <w:webHidden/>
              </w:rPr>
              <w:fldChar w:fldCharType="separate"/>
            </w:r>
            <w:r>
              <w:rPr>
                <w:noProof/>
                <w:webHidden/>
              </w:rPr>
              <w:t>12</w:t>
            </w:r>
            <w:r>
              <w:rPr>
                <w:noProof/>
                <w:webHidden/>
              </w:rPr>
              <w:fldChar w:fldCharType="end"/>
            </w:r>
          </w:hyperlink>
        </w:p>
        <w:p w14:paraId="0DBE9850" w14:textId="77777777" w:rsidR="001A52CB" w:rsidRPr="0032348A" w:rsidRDefault="0032348A" w:rsidP="00747D99">
          <w:r>
            <w:rPr>
              <w:b/>
              <w:bCs/>
              <w:noProof/>
            </w:rPr>
            <w:fldChar w:fldCharType="end"/>
          </w:r>
        </w:p>
      </w:sdtContent>
    </w:sdt>
    <w:p w14:paraId="63E5F7F9" w14:textId="77777777" w:rsidR="0032348A" w:rsidRDefault="0032348A">
      <w:pPr>
        <w:spacing w:line="259" w:lineRule="auto"/>
        <w:jc w:val="left"/>
        <w:rPr>
          <w:rFonts w:eastAsia="Times New Roman" w:cstheme="majorBidi"/>
          <w:b/>
          <w:color w:val="000000" w:themeColor="text1"/>
          <w:sz w:val="32"/>
          <w:szCs w:val="32"/>
          <w:lang w:val="en-US"/>
        </w:rPr>
      </w:pPr>
      <w:r>
        <w:rPr>
          <w:rFonts w:eastAsia="Times New Roman"/>
          <w:lang/>
        </w:rPr>
        <w:br w:type="page"/>
      </w:r>
    </w:p>
    <w:p w14:paraId="0866ED2B" w14:textId="77777777" w:rsidR="001A52CB" w:rsidRPr="001A52CB" w:rsidRDefault="001A52CB" w:rsidP="0032348A">
      <w:pPr>
        <w:pStyle w:val="Heading1"/>
        <w:rPr>
          <w:rFonts w:eastAsia="Times New Roman"/>
          <w:lang/>
        </w:rPr>
      </w:pPr>
      <w:bookmarkStart w:id="1" w:name="_Toc179383581"/>
      <w:r w:rsidRPr="001A52CB">
        <w:rPr>
          <w:rFonts w:eastAsia="Times New Roman"/>
          <w:lang/>
        </w:rPr>
        <w:t>Introduction</w:t>
      </w:r>
      <w:bookmarkEnd w:id="1"/>
      <w:r w:rsidRPr="001A52CB">
        <w:rPr>
          <w:rFonts w:eastAsia="Times New Roman"/>
          <w:lang/>
        </w:rPr>
        <w:t xml:space="preserve"> </w:t>
      </w:r>
    </w:p>
    <w:p w14:paraId="6FA538B3" w14:textId="77777777" w:rsidR="001A52CB" w:rsidRPr="00F26E7D" w:rsidRDefault="0036139C" w:rsidP="00F26E7D">
      <w:pPr>
        <w:rPr>
          <w:lang w:val="en-US"/>
        </w:rPr>
      </w:pPr>
      <w:r w:rsidRPr="0036139C">
        <w:rPr>
          <w:lang/>
        </w:rPr>
        <w:t xml:space="preserve">Sustainability for the hotel and hospitality industry is the ability of the businesses to provide quality services to the guests with </w:t>
      </w:r>
      <w:r w:rsidR="00E41E75">
        <w:rPr>
          <w:lang w:val="en-US"/>
        </w:rPr>
        <w:t>the </w:t>
      </w:r>
      <w:r w:rsidRPr="0036139C">
        <w:rPr>
          <w:lang/>
        </w:rPr>
        <w:t xml:space="preserve">least harm to the environment. This includes energy management, water management, waste management and </w:t>
      </w:r>
      <w:r w:rsidR="002E3DD2" w:rsidRPr="0036139C">
        <w:rPr>
          <w:lang/>
        </w:rPr>
        <w:t>obtaining</w:t>
      </w:r>
      <w:r w:rsidRPr="0036139C">
        <w:rPr>
          <w:lang/>
        </w:rPr>
        <w:t xml:space="preserve"> sustainably sourced</w:t>
      </w:r>
      <w:r w:rsidR="00E41E75">
        <w:rPr>
          <w:lang/>
        </w:rPr>
        <w:t xml:space="preserve"> materials</w:t>
      </w:r>
      <w:r w:rsidR="00A3208F">
        <w:rPr>
          <w:lang w:val="en-US"/>
        </w:rPr>
        <w:t xml:space="preserve"> </w:t>
      </w:r>
      <w:r w:rsidR="00A3208F" w:rsidRPr="00A3208F">
        <w:rPr>
          <w:lang w:val="en-US"/>
        </w:rPr>
        <w:t>(Papademetriou, Anastasiadou and Papalexandris, 2023)</w:t>
      </w:r>
      <w:r w:rsidRPr="0036139C">
        <w:rPr>
          <w:lang/>
        </w:rPr>
        <w:t xml:space="preserve">. Due to the rise in the popularity of sustainable services, sustainability has become a </w:t>
      </w:r>
      <w:r w:rsidR="002E3DD2" w:rsidRPr="0036139C">
        <w:rPr>
          <w:lang/>
        </w:rPr>
        <w:t>primary</w:t>
      </w:r>
      <w:r w:rsidRPr="0036139C">
        <w:rPr>
          <w:lang/>
        </w:rPr>
        <w:t xml:space="preserve"> concern. Specifically, those hotel businesses satisfy customer needs a</w:t>
      </w:r>
      <w:r w:rsidR="00E41E75">
        <w:rPr>
          <w:lang/>
        </w:rPr>
        <w:t>nd</w:t>
      </w:r>
      <w:r w:rsidRPr="0036139C">
        <w:rPr>
          <w:lang/>
        </w:rPr>
        <w:t xml:space="preserve"> </w:t>
      </w:r>
      <w:r w:rsidR="00E41E75">
        <w:rPr>
          <w:lang/>
        </w:rPr>
        <w:t>achiev</w:t>
      </w:r>
      <w:r w:rsidRPr="0036139C">
        <w:rPr>
          <w:lang/>
        </w:rPr>
        <w:t>e operational cost savings, competitive</w:t>
      </w:r>
      <w:r w:rsidR="00E41E75">
        <w:rPr>
          <w:lang/>
        </w:rPr>
        <w:t xml:space="preserve"> business</w:t>
      </w:r>
      <w:r w:rsidRPr="0036139C">
        <w:rPr>
          <w:lang/>
        </w:rPr>
        <w:t xml:space="preserve"> advantage, and legal compliance</w:t>
      </w:r>
      <w:r w:rsidR="00A3208F">
        <w:rPr>
          <w:lang w:val="en-US"/>
        </w:rPr>
        <w:t xml:space="preserve"> </w:t>
      </w:r>
      <w:r w:rsidR="00A3208F" w:rsidRPr="00A3208F">
        <w:rPr>
          <w:lang w:val="en-US"/>
        </w:rPr>
        <w:t>(Preziosi et al., 2022)</w:t>
      </w:r>
      <w:r w:rsidRPr="0036139C">
        <w:rPr>
          <w:lang/>
        </w:rPr>
        <w:t>. Some of today’s environmental trends are energy-efficient houses and offices, renewable energy sources, water conservation, and recycl</w:t>
      </w:r>
      <w:r>
        <w:rPr>
          <w:lang/>
        </w:rPr>
        <w:t>ing</w:t>
      </w:r>
      <w:r w:rsidRPr="0036139C">
        <w:rPr>
          <w:lang/>
        </w:rPr>
        <w:t xml:space="preserve"> and minimi</w:t>
      </w:r>
      <w:r>
        <w:rPr>
          <w:lang/>
        </w:rPr>
        <w:t>sing</w:t>
      </w:r>
      <w:r w:rsidRPr="0036139C">
        <w:rPr>
          <w:lang/>
        </w:rPr>
        <w:t xml:space="preserve"> waste programs. These practices indicat</w:t>
      </w:r>
      <w:r w:rsidR="00E41E75">
        <w:rPr>
          <w:lang/>
        </w:rPr>
        <w:t>e</w:t>
      </w:r>
      <w:r w:rsidRPr="0036139C">
        <w:rPr>
          <w:lang/>
        </w:rPr>
        <w:t xml:space="preserve"> the </w:t>
      </w:r>
      <w:r w:rsidR="00E41E75">
        <w:rPr>
          <w:lang/>
        </w:rPr>
        <w:t xml:space="preserve">expected </w:t>
      </w:r>
      <w:r w:rsidRPr="0036139C">
        <w:rPr>
          <w:lang/>
        </w:rPr>
        <w:t>changes</w:t>
      </w:r>
      <w:r w:rsidR="00E41E75">
        <w:rPr>
          <w:lang w:val="en-US"/>
        </w:rPr>
        <w:t xml:space="preserve"> in the industry regarding the </w:t>
      </w:r>
      <w:r w:rsidRPr="0036139C">
        <w:rPr>
          <w:lang/>
        </w:rPr>
        <w:t>responsible use of resources and Environmental Conservation</w:t>
      </w:r>
      <w:r w:rsidR="00A3208F">
        <w:rPr>
          <w:lang w:val="en-US"/>
        </w:rPr>
        <w:t xml:space="preserve"> </w:t>
      </w:r>
      <w:r w:rsidR="00A3208F" w:rsidRPr="00A3208F">
        <w:rPr>
          <w:lang w:val="en-US"/>
        </w:rPr>
        <w:t>(Alagirisamy and Ramesh, 2021)</w:t>
      </w:r>
      <w:r w:rsidRPr="0036139C">
        <w:rPr>
          <w:lang/>
        </w:rPr>
        <w:t xml:space="preserve">. </w:t>
      </w:r>
      <w:r w:rsidR="007D4DE6" w:rsidRPr="007D4DE6">
        <w:rPr>
          <w:lang/>
        </w:rPr>
        <w:t>This paper considers the meaning of sustainability for the management of hotels, the processes currently affecting the hotel industry, and the potential for the management of hotels in the future. This will include</w:t>
      </w:r>
      <w:r w:rsidR="007D4DE6">
        <w:rPr>
          <w:lang/>
        </w:rPr>
        <w:t xml:space="preserve"> </w:t>
      </w:r>
      <w:r w:rsidR="007D4DE6" w:rsidRPr="007D4DE6">
        <w:rPr>
          <w:lang/>
        </w:rPr>
        <w:t>terminal growth aspects of adopting sustainable business in a hotel and how it influence</w:t>
      </w:r>
      <w:r w:rsidR="00B84C63">
        <w:rPr>
          <w:lang/>
        </w:rPr>
        <w:t>s</w:t>
      </w:r>
      <w:r w:rsidR="007D4DE6" w:rsidRPr="007D4DE6">
        <w:rPr>
          <w:lang/>
        </w:rPr>
        <w:t xml:space="preserve"> its economic effect and the worth of the hotel.</w:t>
      </w:r>
    </w:p>
    <w:p w14:paraId="307D2011" w14:textId="77777777" w:rsidR="00094641" w:rsidRPr="00094641" w:rsidRDefault="00094641" w:rsidP="0032348A">
      <w:pPr>
        <w:pStyle w:val="Heading1"/>
        <w:rPr>
          <w:lang/>
        </w:rPr>
      </w:pPr>
      <w:bookmarkStart w:id="2" w:name="_Toc179383582"/>
      <w:r w:rsidRPr="00094641">
        <w:rPr>
          <w:lang/>
        </w:rPr>
        <w:t>Literature Review</w:t>
      </w:r>
      <w:bookmarkEnd w:id="2"/>
      <w:r w:rsidRPr="00094641">
        <w:rPr>
          <w:lang/>
        </w:rPr>
        <w:t xml:space="preserve"> </w:t>
      </w:r>
    </w:p>
    <w:p w14:paraId="4B43FB60" w14:textId="77777777" w:rsidR="0036139C" w:rsidRPr="0036139C" w:rsidRDefault="00E41E75" w:rsidP="0036139C">
      <w:pPr>
        <w:rPr>
          <w:lang/>
        </w:rPr>
      </w:pPr>
      <w:r>
        <w:rPr>
          <w:lang/>
        </w:rPr>
        <w:t>A</w:t>
      </w:r>
      <w:r w:rsidR="0036139C" w:rsidRPr="0036139C">
        <w:rPr>
          <w:lang/>
        </w:rPr>
        <w:t>doptin</w:t>
      </w:r>
      <w:r>
        <w:rPr>
          <w:lang/>
        </w:rPr>
        <w:t>g</w:t>
      </w:r>
      <w:r w:rsidR="0036139C" w:rsidRPr="0036139C">
        <w:rPr>
          <w:lang/>
        </w:rPr>
        <w:t xml:space="preserve"> sustainable measures within the hotel and hospitality business has recently emerged as a crucial consideration, generating significant effectiveness and satisfaction results. From the study conducted by </w:t>
      </w:r>
      <w:r w:rsidR="00A3208F" w:rsidRPr="00A3208F">
        <w:rPr>
          <w:lang/>
        </w:rPr>
        <w:t>Abdou, Hassan and Dief (2020)</w:t>
      </w:r>
      <w:r w:rsidR="00A3208F">
        <w:rPr>
          <w:lang w:val="en-US"/>
        </w:rPr>
        <w:t xml:space="preserve">, </w:t>
      </w:r>
      <w:r w:rsidR="0036139C" w:rsidRPr="0036139C">
        <w:rPr>
          <w:lang/>
        </w:rPr>
        <w:t>we find that</w:t>
      </w:r>
      <w:r>
        <w:rPr>
          <w:lang/>
        </w:rPr>
        <w:t xml:space="preserve"> </w:t>
      </w:r>
      <w:r w:rsidR="0036139C" w:rsidRPr="0036139C">
        <w:rPr>
          <w:lang/>
        </w:rPr>
        <w:t>implementin</w:t>
      </w:r>
      <w:r>
        <w:rPr>
          <w:lang/>
        </w:rPr>
        <w:t>g</w:t>
      </w:r>
      <w:r w:rsidR="0036139C" w:rsidRPr="0036139C">
        <w:rPr>
          <w:lang/>
        </w:rPr>
        <w:t xml:space="preserve"> green practices</w:t>
      </w:r>
      <w:r>
        <w:rPr>
          <w:lang/>
        </w:rPr>
        <w:t>,</w:t>
      </w:r>
      <w:r w:rsidR="0036139C" w:rsidRPr="0036139C">
        <w:rPr>
          <w:lang/>
        </w:rPr>
        <w:t xml:space="preserve"> including efficient lighting and water conservation systems</w:t>
      </w:r>
      <w:r>
        <w:rPr>
          <w:lang/>
        </w:rPr>
        <w:t>,</w:t>
      </w:r>
      <w:r w:rsidR="0036139C" w:rsidRPr="0036139C">
        <w:rPr>
          <w:lang/>
        </w:rPr>
        <w:t xml:space="preserve"> provide</w:t>
      </w:r>
      <w:r>
        <w:rPr>
          <w:lang/>
        </w:rPr>
        <w:t>s</w:t>
      </w:r>
      <w:r w:rsidR="0036139C" w:rsidRPr="0036139C">
        <w:rPr>
          <w:lang/>
        </w:rPr>
        <w:t xml:space="preserve"> </w:t>
      </w:r>
      <w:r>
        <w:rPr>
          <w:lang/>
        </w:rPr>
        <w:t>signific</w:t>
      </w:r>
      <w:r w:rsidR="0036139C" w:rsidRPr="0036139C">
        <w:rPr>
          <w:lang/>
        </w:rPr>
        <w:t>a</w:t>
      </w:r>
      <w:r>
        <w:rPr>
          <w:lang/>
        </w:rPr>
        <w:t>nt</w:t>
      </w:r>
      <w:r w:rsidR="0036139C" w:rsidRPr="0036139C">
        <w:rPr>
          <w:lang/>
        </w:rPr>
        <w:t xml:space="preserve"> cost saving</w:t>
      </w:r>
      <w:r>
        <w:rPr>
          <w:lang/>
        </w:rPr>
        <w:t>s</w:t>
      </w:r>
      <w:r w:rsidR="0036139C" w:rsidRPr="0036139C">
        <w:rPr>
          <w:lang/>
        </w:rPr>
        <w:t xml:space="preserve"> </w:t>
      </w:r>
      <w:r>
        <w:rPr>
          <w:lang/>
        </w:rPr>
        <w:t>by</w:t>
      </w:r>
      <w:r w:rsidR="0036139C" w:rsidRPr="0036139C">
        <w:rPr>
          <w:lang/>
        </w:rPr>
        <w:t xml:space="preserve"> improving the </w:t>
      </w:r>
      <w:r>
        <w:rPr>
          <w:lang/>
        </w:rPr>
        <w:t xml:space="preserve">hotel's </w:t>
      </w:r>
      <w:r w:rsidR="0036139C" w:rsidRPr="0036139C">
        <w:rPr>
          <w:lang/>
        </w:rPr>
        <w:t>environmental footprint. These practices also ali</w:t>
      </w:r>
      <w:r>
        <w:rPr>
          <w:lang/>
        </w:rPr>
        <w:t>g</w:t>
      </w:r>
      <w:r w:rsidR="0036139C" w:rsidRPr="0036139C">
        <w:rPr>
          <w:lang/>
        </w:rPr>
        <w:t xml:space="preserve">n with </w:t>
      </w:r>
      <w:r>
        <w:rPr>
          <w:lang w:val="en-US"/>
        </w:rPr>
        <w:t>the </w:t>
      </w:r>
      <w:r w:rsidR="0036139C" w:rsidRPr="0036139C">
        <w:rPr>
          <w:lang/>
        </w:rPr>
        <w:t>emerging demand for sustainable and green tourism</w:t>
      </w:r>
      <w:r>
        <w:rPr>
          <w:lang/>
        </w:rPr>
        <w:t>,</w:t>
      </w:r>
      <w:r w:rsidR="0036139C" w:rsidRPr="0036139C">
        <w:rPr>
          <w:lang/>
        </w:rPr>
        <w:t xml:space="preserve"> where the consumer starts assessing the green footprint of the hotels and accommodations they use. </w:t>
      </w:r>
      <w:r w:rsidRPr="00E41E75">
        <w:rPr>
          <w:lang/>
        </w:rPr>
        <w:t xml:space="preserve">Research by Smith and Williams (2020) shows that 70% of guests select and choose </w:t>
      </w:r>
      <w:r w:rsidR="0036139C" w:rsidRPr="0036139C">
        <w:rPr>
          <w:lang/>
        </w:rPr>
        <w:t>sustainably conscious</w:t>
      </w:r>
      <w:r>
        <w:rPr>
          <w:lang/>
        </w:rPr>
        <w:t xml:space="preserve"> hotels,</w:t>
      </w:r>
      <w:r w:rsidR="0036139C" w:rsidRPr="0036139C">
        <w:rPr>
          <w:lang/>
        </w:rPr>
        <w:t xml:space="preserve"> and the percentage is likely to rise due to growing </w:t>
      </w:r>
      <w:r>
        <w:rPr>
          <w:lang/>
        </w:rPr>
        <w:t>aware</w:t>
      </w:r>
      <w:r w:rsidR="0036139C" w:rsidRPr="0036139C">
        <w:rPr>
          <w:lang/>
        </w:rPr>
        <w:t>ness of climate change.</w:t>
      </w:r>
    </w:p>
    <w:p w14:paraId="0A0F6B7E" w14:textId="77777777" w:rsidR="00094641" w:rsidRPr="00094641" w:rsidRDefault="0036139C" w:rsidP="0036139C">
      <w:pPr>
        <w:rPr>
          <w:lang/>
        </w:rPr>
      </w:pPr>
      <w:r w:rsidRPr="0036139C">
        <w:rPr>
          <w:lang/>
        </w:rPr>
        <w:t xml:space="preserve">Applying sustainability concepts changes the existing hotel management processes mainly </w:t>
      </w:r>
      <w:r w:rsidR="00E41E75">
        <w:rPr>
          <w:lang/>
        </w:rPr>
        <w:t>by</w:t>
      </w:r>
      <w:r w:rsidRPr="0036139C">
        <w:rPr>
          <w:lang/>
        </w:rPr>
        <w:t xml:space="preserve"> handling waste and consuming resources. For </w:t>
      </w:r>
      <w:r w:rsidR="00BC3DA4">
        <w:rPr>
          <w:lang/>
        </w:rPr>
        <w:t>example</w:t>
      </w:r>
      <w:r w:rsidRPr="0036139C">
        <w:rPr>
          <w:lang/>
        </w:rPr>
        <w:t>, incorporatin</w:t>
      </w:r>
      <w:r w:rsidR="00E41E75">
        <w:rPr>
          <w:lang/>
        </w:rPr>
        <w:t>g</w:t>
      </w:r>
      <w:r w:rsidRPr="0036139C">
        <w:rPr>
          <w:lang/>
        </w:rPr>
        <w:t xml:space="preserve"> solar panel</w:t>
      </w:r>
      <w:r w:rsidR="00E41E75">
        <w:rPr>
          <w:lang/>
        </w:rPr>
        <w:t>s and</w:t>
      </w:r>
      <w:r w:rsidRPr="0036139C">
        <w:rPr>
          <w:lang/>
        </w:rPr>
        <w:t xml:space="preserve"> wind turbine</w:t>
      </w:r>
      <w:r w:rsidR="00E41E75">
        <w:rPr>
          <w:lang/>
        </w:rPr>
        <w:t>s</w:t>
      </w:r>
      <w:r w:rsidRPr="0036139C">
        <w:rPr>
          <w:lang/>
        </w:rPr>
        <w:t xml:space="preserve"> as </w:t>
      </w:r>
      <w:r w:rsidR="00E41E75">
        <w:rPr>
          <w:lang/>
        </w:rPr>
        <w:t xml:space="preserve">energy </w:t>
      </w:r>
      <w:r w:rsidRPr="0036139C">
        <w:rPr>
          <w:lang/>
        </w:rPr>
        <w:t xml:space="preserve">sources </w:t>
      </w:r>
      <w:r w:rsidR="00E41E75">
        <w:rPr>
          <w:lang/>
        </w:rPr>
        <w:t>f</w:t>
      </w:r>
      <w:r w:rsidRPr="0036139C">
        <w:rPr>
          <w:lang/>
        </w:rPr>
        <w:t>o</w:t>
      </w:r>
      <w:r w:rsidR="00E41E75">
        <w:rPr>
          <w:lang/>
        </w:rPr>
        <w:t>r</w:t>
      </w:r>
      <w:r w:rsidRPr="0036139C">
        <w:rPr>
          <w:lang/>
        </w:rPr>
        <w:t xml:space="preserve"> hotels has opted to reduce operating costs</w:t>
      </w:r>
      <w:r w:rsidR="00E41E75">
        <w:rPr>
          <w:lang/>
        </w:rPr>
        <w:t>,</w:t>
      </w:r>
      <w:r w:rsidRPr="0036139C">
        <w:rPr>
          <w:lang/>
        </w:rPr>
        <w:t xml:space="preserve"> which ha</w:t>
      </w:r>
      <w:r w:rsidR="00E41E75">
        <w:rPr>
          <w:lang/>
        </w:rPr>
        <w:t>ve</w:t>
      </w:r>
      <w:r w:rsidRPr="0036139C">
        <w:rPr>
          <w:lang/>
        </w:rPr>
        <w:t xml:space="preserve"> been known to reach 30%</w:t>
      </w:r>
      <w:r w:rsidR="00E41E75">
        <w:rPr>
          <w:lang/>
        </w:rPr>
        <w:t>,</w:t>
      </w:r>
      <w:r w:rsidRPr="0036139C">
        <w:rPr>
          <w:lang/>
        </w:rPr>
        <w:t xml:space="preserve"> according to </w:t>
      </w:r>
      <w:r w:rsidR="00A3208F" w:rsidRPr="00A3208F">
        <w:rPr>
          <w:lang/>
        </w:rPr>
        <w:t>Sakshi et al. (2019)</w:t>
      </w:r>
      <w:r w:rsidR="00A3208F">
        <w:rPr>
          <w:lang w:val="en-US"/>
        </w:rPr>
        <w:t xml:space="preserve">. </w:t>
      </w:r>
      <w:r w:rsidRPr="0036139C">
        <w:rPr>
          <w:lang/>
        </w:rPr>
        <w:t>In addition to reducing costs, these measures enhance brand images</w:t>
      </w:r>
      <w:r w:rsidR="007D4DE6">
        <w:rPr>
          <w:lang/>
        </w:rPr>
        <w:t>,</w:t>
      </w:r>
      <w:r w:rsidRPr="0036139C">
        <w:rPr>
          <w:lang/>
        </w:rPr>
        <w:t xml:space="preserve"> resulting in </w:t>
      </w:r>
      <w:r w:rsidR="007D4DE6">
        <w:rPr>
          <w:lang/>
        </w:rPr>
        <w:t>b</w:t>
      </w:r>
      <w:r w:rsidR="00E41E75">
        <w:rPr>
          <w:lang/>
        </w:rPr>
        <w:t>e</w:t>
      </w:r>
      <w:r w:rsidR="007D4DE6">
        <w:rPr>
          <w:lang/>
        </w:rPr>
        <w:t>t</w:t>
      </w:r>
      <w:r w:rsidRPr="0036139C">
        <w:rPr>
          <w:lang/>
        </w:rPr>
        <w:t>t</w:t>
      </w:r>
      <w:r w:rsidR="007D4DE6">
        <w:rPr>
          <w:lang/>
        </w:rPr>
        <w:t>er</w:t>
      </w:r>
      <w:r w:rsidRPr="0036139C">
        <w:rPr>
          <w:lang/>
        </w:rPr>
        <w:t xml:space="preserve"> customer retention and higher room</w:t>
      </w:r>
      <w:r w:rsidR="007D4DE6">
        <w:rPr>
          <w:lang/>
        </w:rPr>
        <w:t xml:space="preserve"> </w:t>
      </w:r>
      <w:r w:rsidRPr="0036139C">
        <w:rPr>
          <w:lang/>
        </w:rPr>
        <w:t>utili</w:t>
      </w:r>
      <w:r w:rsidR="007D4DE6">
        <w:rPr>
          <w:lang/>
        </w:rPr>
        <w:t>s</w:t>
      </w:r>
      <w:r w:rsidRPr="0036139C">
        <w:rPr>
          <w:lang/>
        </w:rPr>
        <w:t xml:space="preserve">ation rates. According to </w:t>
      </w:r>
      <w:r w:rsidR="00A3208F" w:rsidRPr="00A3208F">
        <w:rPr>
          <w:lang/>
        </w:rPr>
        <w:t>Sinha and Fukey (2020)</w:t>
      </w:r>
      <w:r w:rsidR="00A3208F">
        <w:rPr>
          <w:lang w:val="en-US"/>
        </w:rPr>
        <w:t xml:space="preserve">, </w:t>
      </w:r>
      <w:r w:rsidRPr="0036139C">
        <w:rPr>
          <w:lang/>
        </w:rPr>
        <w:t>one of the best Global Marriott Hotel chains has witnessed up to 15% energy saving</w:t>
      </w:r>
      <w:r w:rsidR="00A3208F">
        <w:rPr>
          <w:lang/>
        </w:rPr>
        <w:t>s</w:t>
      </w:r>
      <w:r w:rsidRPr="0036139C">
        <w:rPr>
          <w:lang/>
        </w:rPr>
        <w:t xml:space="preserve"> in all their properties due to the adoption of energy</w:t>
      </w:r>
      <w:r w:rsidR="00E41E75">
        <w:rPr>
          <w:lang/>
        </w:rPr>
        <w:t>-</w:t>
      </w:r>
      <w:r w:rsidRPr="0036139C">
        <w:rPr>
          <w:lang/>
        </w:rPr>
        <w:t>efficient technologies in their operations</w:t>
      </w:r>
      <w:r w:rsidR="00E41E75">
        <w:rPr>
          <w:lang/>
        </w:rPr>
        <w:t>,</w:t>
      </w:r>
      <w:r w:rsidRPr="0036139C">
        <w:rPr>
          <w:lang/>
        </w:rPr>
        <w:t xml:space="preserve"> which confirms sustainable operational strategies in the hotel industry</w:t>
      </w:r>
      <w:r w:rsidR="00094641" w:rsidRPr="00094641">
        <w:rPr>
          <w:lang/>
        </w:rPr>
        <w:t>.</w:t>
      </w:r>
    </w:p>
    <w:p w14:paraId="0C9B7D8B" w14:textId="77777777" w:rsidR="0036139C" w:rsidRPr="0036139C" w:rsidRDefault="007D4DE6" w:rsidP="0036139C">
      <w:pPr>
        <w:rPr>
          <w:lang/>
        </w:rPr>
      </w:pPr>
      <w:r>
        <w:rPr>
          <w:lang/>
        </w:rPr>
        <w:t>D</w:t>
      </w:r>
      <w:r w:rsidR="0036139C" w:rsidRPr="0036139C">
        <w:rPr>
          <w:lang/>
        </w:rPr>
        <w:t xml:space="preserve">espite this overwhelming understanding of the benefits and direction outlined above, many hurdles </w:t>
      </w:r>
      <w:r w:rsidR="00E41E75">
        <w:rPr>
          <w:lang/>
        </w:rPr>
        <w:t>exis</w:t>
      </w:r>
      <w:r w:rsidR="0036139C" w:rsidRPr="0036139C">
        <w:rPr>
          <w:lang/>
        </w:rPr>
        <w:t>t t</w:t>
      </w:r>
      <w:r w:rsidR="00E41E75">
        <w:rPr>
          <w:lang/>
        </w:rPr>
        <w:t>o</w:t>
      </w:r>
      <w:r w:rsidR="0036139C" w:rsidRPr="0036139C">
        <w:rPr>
          <w:lang/>
        </w:rPr>
        <w:t xml:space="preserve"> implement sustainable development in the hospitality industry. The main obstacle is probably the above-average investment required to apply sustainable technologies. </w:t>
      </w:r>
      <w:r>
        <w:rPr>
          <w:lang/>
        </w:rPr>
        <w:t>W</w:t>
      </w:r>
      <w:r w:rsidR="0036139C" w:rsidRPr="0036139C">
        <w:rPr>
          <w:lang/>
        </w:rPr>
        <w:t>he</w:t>
      </w:r>
      <w:r>
        <w:rPr>
          <w:lang/>
        </w:rPr>
        <w:t>n</w:t>
      </w:r>
      <w:r w:rsidR="0036139C" w:rsidRPr="0036139C">
        <w:rPr>
          <w:lang/>
        </w:rPr>
        <w:t xml:space="preserve"> the costs of implementation and renewables such as photovoltaic panels or energy-efficient home appliances are initially </w:t>
      </w:r>
      <w:r w:rsidR="00E41E75">
        <w:rPr>
          <w:lang/>
        </w:rPr>
        <w:t>relat</w:t>
      </w:r>
      <w:r w:rsidR="0036139C" w:rsidRPr="0036139C">
        <w:rPr>
          <w:lang/>
        </w:rPr>
        <w:t>i</w:t>
      </w:r>
      <w:r w:rsidR="00E41E75">
        <w:rPr>
          <w:lang/>
        </w:rPr>
        <w:t>v</w:t>
      </w:r>
      <w:r w:rsidR="0036139C" w:rsidRPr="0036139C">
        <w:rPr>
          <w:lang/>
        </w:rPr>
        <w:t>e</w:t>
      </w:r>
      <w:r w:rsidR="00E41E75">
        <w:rPr>
          <w:lang/>
        </w:rPr>
        <w:t>ly</w:t>
      </w:r>
      <w:r w:rsidR="0036139C" w:rsidRPr="0036139C">
        <w:rPr>
          <w:lang/>
        </w:rPr>
        <w:t xml:space="preserve"> high, the amount may be beyond the reach of LMR hotels. Also, organi</w:t>
      </w:r>
      <w:r w:rsidR="00E41E75">
        <w:rPr>
          <w:lang/>
        </w:rPr>
        <w:t>s</w:t>
      </w:r>
      <w:r w:rsidR="0036139C" w:rsidRPr="0036139C">
        <w:rPr>
          <w:lang/>
        </w:rPr>
        <w:t xml:space="preserve">ational change resistance has been mentioned </w:t>
      </w:r>
      <w:r w:rsidR="00E41E75">
        <w:rPr>
          <w:lang/>
        </w:rPr>
        <w:t>as</w:t>
      </w:r>
      <w:r w:rsidR="0036139C" w:rsidRPr="0036139C">
        <w:rPr>
          <w:lang/>
        </w:rPr>
        <w:t xml:space="preserve"> a problem hinder</w:t>
      </w:r>
      <w:r w:rsidR="00E41E75">
        <w:rPr>
          <w:lang/>
        </w:rPr>
        <w:t>ing</w:t>
      </w:r>
      <w:r w:rsidR="0036139C" w:rsidRPr="0036139C">
        <w:rPr>
          <w:lang/>
        </w:rPr>
        <w:t xml:space="preserve"> the process. As pointed out by </w:t>
      </w:r>
      <w:r w:rsidR="00A3208F" w:rsidRPr="00A3208F">
        <w:rPr>
          <w:lang/>
        </w:rPr>
        <w:t>Journeault, Perron and Vallières (2021)</w:t>
      </w:r>
      <w:r w:rsidR="00A3208F">
        <w:rPr>
          <w:lang w:val="en-US"/>
        </w:rPr>
        <w:t xml:space="preserve">, </w:t>
      </w:r>
      <w:r w:rsidR="00E41E75">
        <w:rPr>
          <w:lang/>
        </w:rPr>
        <w:t xml:space="preserve">it </w:t>
      </w:r>
      <w:r w:rsidR="0036139C" w:rsidRPr="0036139C">
        <w:rPr>
          <w:lang/>
        </w:rPr>
        <w:t>hosts opposite obstacles from the crew and management</w:t>
      </w:r>
      <w:r w:rsidR="00E41E75" w:rsidRPr="00E41E75">
        <w:rPr>
          <w:lang/>
        </w:rPr>
        <w:t xml:space="preserve">, who do not </w:t>
      </w:r>
      <w:r w:rsidR="00A3208F" w:rsidRPr="00E41E75">
        <w:rPr>
          <w:lang/>
        </w:rPr>
        <w:t>measure</w:t>
      </w:r>
      <w:r w:rsidR="00E41E75" w:rsidRPr="00E41E75">
        <w:rPr>
          <w:lang/>
        </w:rPr>
        <w:t xml:space="preserve"> adopting new techniques even when they are potentially beneficial, and usually, the advantage of taking sustainability steps cannot be evident </w:t>
      </w:r>
      <w:r w:rsidR="0036139C" w:rsidRPr="0036139C">
        <w:rPr>
          <w:lang/>
        </w:rPr>
        <w:t>once.</w:t>
      </w:r>
    </w:p>
    <w:p w14:paraId="442BFCE3" w14:textId="77777777" w:rsidR="0036139C" w:rsidRPr="0036139C" w:rsidRDefault="0036139C" w:rsidP="0036139C">
      <w:pPr>
        <w:rPr>
          <w:lang/>
        </w:rPr>
      </w:pPr>
      <w:r w:rsidRPr="0036139C">
        <w:rPr>
          <w:lang/>
        </w:rPr>
        <w:t xml:space="preserve">Another challenge of the study is </w:t>
      </w:r>
      <w:r w:rsidR="00E41E75" w:rsidRPr="00E41E75">
        <w:rPr>
          <w:lang/>
        </w:rPr>
        <w:t>the low implementability of the sustainability programs due to the </w:t>
      </w:r>
      <w:r w:rsidRPr="0036139C">
        <w:rPr>
          <w:lang/>
        </w:rPr>
        <w:t>unavailability of Skilled labour</w:t>
      </w:r>
      <w:r w:rsidR="00A3208F">
        <w:rPr>
          <w:lang w:val="en-US"/>
        </w:rPr>
        <w:t xml:space="preserve">. </w:t>
      </w:r>
      <w:r w:rsidRPr="0036139C">
        <w:rPr>
          <w:lang/>
        </w:rPr>
        <w:t xml:space="preserve"> It also means that training and development programs are required to ensure the staff is adequately in</w:t>
      </w:r>
      <w:r w:rsidR="00E41E75">
        <w:rPr>
          <w:lang/>
        </w:rPr>
        <w:t>formed about</w:t>
      </w:r>
      <w:r w:rsidRPr="0036139C">
        <w:rPr>
          <w:lang/>
        </w:rPr>
        <w:t xml:space="preserve"> these developments. Furthermore, </w:t>
      </w:r>
      <w:r w:rsidR="00F07418" w:rsidRPr="00F07418">
        <w:rPr>
          <w:lang/>
        </w:rPr>
        <w:t>Javaid et al. (2022)</w:t>
      </w:r>
      <w:r w:rsidR="00F07418">
        <w:rPr>
          <w:lang w:val="en-US"/>
        </w:rPr>
        <w:t xml:space="preserve"> </w:t>
      </w:r>
      <w:r w:rsidRPr="0036139C">
        <w:rPr>
          <w:lang/>
        </w:rPr>
        <w:t>state that</w:t>
      </w:r>
      <w:r w:rsidR="00E41E75">
        <w:rPr>
          <w:lang w:val="en-US"/>
        </w:rPr>
        <w:t> employee education and awareness are</w:t>
      </w:r>
      <w:r w:rsidRPr="0036139C">
        <w:rPr>
          <w:lang/>
        </w:rPr>
        <w:t xml:space="preserve"> c</w:t>
      </w:r>
      <w:r w:rsidR="00E41E75">
        <w:rPr>
          <w:lang/>
        </w:rPr>
        <w:t>r</w:t>
      </w:r>
      <w:r w:rsidRPr="0036139C">
        <w:rPr>
          <w:lang/>
        </w:rPr>
        <w:t>it</w:t>
      </w:r>
      <w:r w:rsidR="00E41E75">
        <w:rPr>
          <w:lang/>
        </w:rPr>
        <w:t>ic</w:t>
      </w:r>
      <w:r w:rsidRPr="0036139C">
        <w:rPr>
          <w:lang/>
        </w:rPr>
        <w:t>a</w:t>
      </w:r>
      <w:r w:rsidR="00E41E75">
        <w:rPr>
          <w:lang/>
        </w:rPr>
        <w:t>l</w:t>
      </w:r>
      <w:r w:rsidRPr="0036139C">
        <w:rPr>
          <w:lang/>
        </w:rPr>
        <w:t xml:space="preserve"> to </w:t>
      </w:r>
      <w:r w:rsidR="00E41E75">
        <w:rPr>
          <w:lang w:val="en-US"/>
        </w:rPr>
        <w:t>hotel sustainability initiatives </w:t>
      </w:r>
      <w:r w:rsidRPr="0036139C">
        <w:rPr>
          <w:lang/>
        </w:rPr>
        <w:t>because employees are often responsible for implementing and managing sustainability programs.</w:t>
      </w:r>
    </w:p>
    <w:p w14:paraId="66915D90" w14:textId="77777777" w:rsidR="00094641" w:rsidRPr="00094641" w:rsidRDefault="0036139C" w:rsidP="0036139C">
      <w:pPr>
        <w:rPr>
          <w:lang/>
        </w:rPr>
      </w:pPr>
      <w:r w:rsidRPr="0036139C">
        <w:rPr>
          <w:lang/>
        </w:rPr>
        <w:t xml:space="preserve">Carbon emissions attributable to hotels </w:t>
      </w:r>
      <w:r w:rsidR="00E41E75">
        <w:rPr>
          <w:lang w:val="en-US"/>
        </w:rPr>
        <w:t>are approximately </w:t>
      </w:r>
      <w:r w:rsidRPr="0036139C">
        <w:rPr>
          <w:lang/>
        </w:rPr>
        <w:t xml:space="preserve">1% of the global total; energy accounts for the </w:t>
      </w:r>
      <w:r w:rsidR="00E41E75">
        <w:rPr>
          <w:lang/>
        </w:rPr>
        <w:t>most signific</w:t>
      </w:r>
      <w:r w:rsidRPr="0036139C">
        <w:rPr>
          <w:lang/>
        </w:rPr>
        <w:t>a</w:t>
      </w:r>
      <w:r w:rsidR="00E41E75">
        <w:rPr>
          <w:lang/>
        </w:rPr>
        <w:t>n</w:t>
      </w:r>
      <w:r w:rsidRPr="0036139C">
        <w:rPr>
          <w:lang/>
        </w:rPr>
        <w:t xml:space="preserve">t proportion of emissions (World Travel &amp; Tourism Council, 2022). On the same note, </w:t>
      </w:r>
      <w:r w:rsidR="00F07418" w:rsidRPr="00F07418">
        <w:rPr>
          <w:lang/>
        </w:rPr>
        <w:t>expectations are rising: according to the Deloitte report, 85% of travellers would select a hotel with high sustainability ratings. This information suggests a tendency to associate environmental sustainability with profitability in the hotel industry, given that guests are increasingly receptive to environment-friendly hotel accommodations (Zhao, </w:t>
      </w:r>
      <w:r w:rsidR="00F07418" w:rsidRPr="00F07418">
        <w:rPr>
          <w:lang w:val="en-US"/>
        </w:rPr>
        <w:t>2020)</w:t>
      </w:r>
      <w:r w:rsidR="00094641" w:rsidRPr="00094641">
        <w:rPr>
          <w:lang/>
        </w:rPr>
        <w:t>.</w:t>
      </w:r>
    </w:p>
    <w:p w14:paraId="71BF59FE" w14:textId="77777777" w:rsidR="001A52CB" w:rsidRPr="001A52CB" w:rsidRDefault="001A52CB" w:rsidP="0036139C">
      <w:pPr>
        <w:pStyle w:val="Heading1"/>
        <w:jc w:val="both"/>
        <w:rPr>
          <w:rFonts w:eastAsia="Times New Roman"/>
          <w:lang/>
        </w:rPr>
      </w:pPr>
      <w:bookmarkStart w:id="3" w:name="_Toc179383583"/>
      <w:r w:rsidRPr="001A52CB">
        <w:rPr>
          <w:rFonts w:eastAsia="Times New Roman"/>
          <w:lang/>
        </w:rPr>
        <w:t>Application to the Hotel and Hospitality Sector (PESTEL Analysis)</w:t>
      </w:r>
      <w:bookmarkEnd w:id="3"/>
      <w:r w:rsidRPr="001A52CB">
        <w:rPr>
          <w:rFonts w:eastAsia="Times New Roman"/>
          <w:lang/>
        </w:rPr>
        <w:t xml:space="preserve"> </w:t>
      </w:r>
    </w:p>
    <w:p w14:paraId="54EC48B4" w14:textId="77777777" w:rsidR="00094641" w:rsidRPr="00094641" w:rsidRDefault="00094641" w:rsidP="0032348A">
      <w:pPr>
        <w:pStyle w:val="Heading2"/>
        <w:rPr>
          <w:lang/>
        </w:rPr>
      </w:pPr>
      <w:bookmarkStart w:id="4" w:name="_Toc179383584"/>
      <w:r w:rsidRPr="00094641">
        <w:rPr>
          <w:lang/>
        </w:rPr>
        <w:t>Political</w:t>
      </w:r>
      <w:bookmarkEnd w:id="4"/>
    </w:p>
    <w:p w14:paraId="07ADFCBB" w14:textId="77777777" w:rsidR="00347FE9" w:rsidRDefault="00707BF2" w:rsidP="001A0472">
      <w:pPr>
        <w:rPr>
          <w:lang/>
        </w:rPr>
      </w:pPr>
      <w:r w:rsidRPr="00707BF2">
        <w:rPr>
          <w:lang/>
        </w:rPr>
        <w:t xml:space="preserve">Executive pay </w:t>
      </w:r>
      <w:r w:rsidR="00E41E75">
        <w:rPr>
          <w:lang/>
        </w:rPr>
        <w:t>is</w:t>
      </w:r>
      <w:r w:rsidRPr="00707BF2">
        <w:rPr>
          <w:lang/>
        </w:rPr>
        <w:t xml:space="preserve"> framed by laws and regulation</w:t>
      </w:r>
      <w:r w:rsidR="00E41E75">
        <w:rPr>
          <w:lang/>
        </w:rPr>
        <w:t>s</w:t>
      </w:r>
      <w:r w:rsidRPr="00707BF2">
        <w:rPr>
          <w:lang/>
        </w:rPr>
        <w:t xml:space="preserve"> boost</w:t>
      </w:r>
      <w:r w:rsidR="00E41E75">
        <w:rPr>
          <w:lang/>
        </w:rPr>
        <w:t>ing</w:t>
      </w:r>
      <w:r w:rsidRPr="00707BF2">
        <w:rPr>
          <w:lang/>
        </w:rPr>
        <w:t xml:space="preserve"> </w:t>
      </w:r>
      <w:r w:rsidR="00E41E75">
        <w:rPr>
          <w:lang/>
        </w:rPr>
        <w:t xml:space="preserve">the hospitality industry's </w:t>
      </w:r>
      <w:r w:rsidRPr="00707BF2">
        <w:rPr>
          <w:lang/>
        </w:rPr>
        <w:t>sustainability dimensions. Many governments across the globe continue to offer players in the market incentives like tax exemption and subsidies</w:t>
      </w:r>
      <w:r w:rsidR="00E41E75" w:rsidRPr="00E41E75">
        <w:rPr>
          <w:lang/>
        </w:rPr>
        <w:t> to force the development of green buildings</w:t>
      </w:r>
      <w:r w:rsidRPr="00707BF2">
        <w:rPr>
          <w:lang/>
        </w:rPr>
        <w:t xml:space="preserve"> and the use of sustainable products. For </w:t>
      </w:r>
      <w:r w:rsidR="001A0472" w:rsidRPr="00707BF2">
        <w:rPr>
          <w:lang/>
        </w:rPr>
        <w:t>example</w:t>
      </w:r>
      <w:r w:rsidR="00E41E75">
        <w:rPr>
          <w:lang/>
        </w:rPr>
        <w:t>,</w:t>
      </w:r>
      <w:r w:rsidRPr="00707BF2">
        <w:rPr>
          <w:lang/>
        </w:rPr>
        <w:t xml:space="preserve"> in</w:t>
      </w:r>
      <w:r w:rsidR="00E41E75">
        <w:rPr>
          <w:lang/>
        </w:rPr>
        <w:t xml:space="preserve"> the</w:t>
      </w:r>
      <w:r w:rsidRPr="00707BF2">
        <w:rPr>
          <w:lang/>
        </w:rPr>
        <w:t xml:space="preserve"> United States</w:t>
      </w:r>
      <w:r w:rsidR="00E41E75">
        <w:rPr>
          <w:lang/>
        </w:rPr>
        <w:t>,</w:t>
      </w:r>
      <w:r w:rsidRPr="00707BF2">
        <w:rPr>
          <w:lang/>
        </w:rPr>
        <w:t xml:space="preserve"> the Energy Policy Act provides a tax incentive for energy efficiency for commercial buildings that many hotel</w:t>
      </w:r>
      <w:r w:rsidR="00E41E75">
        <w:rPr>
          <w:lang/>
        </w:rPr>
        <w:t>s</w:t>
      </w:r>
      <w:r w:rsidRPr="00707BF2">
        <w:rPr>
          <w:lang/>
        </w:rPr>
        <w:t xml:space="preserve"> have utili</w:t>
      </w:r>
      <w:r w:rsidR="00E41E75">
        <w:rPr>
          <w:lang/>
        </w:rPr>
        <w:t>s</w:t>
      </w:r>
      <w:r w:rsidRPr="00707BF2">
        <w:rPr>
          <w:lang/>
        </w:rPr>
        <w:t>ed to improve their facilities</w:t>
      </w:r>
      <w:r w:rsidR="001A0472">
        <w:rPr>
          <w:lang w:val="en-US"/>
        </w:rPr>
        <w:t xml:space="preserve"> </w:t>
      </w:r>
      <w:r w:rsidR="001A0472" w:rsidRPr="001A0472">
        <w:rPr>
          <w:lang w:val="en-US"/>
        </w:rPr>
        <w:t>(Schwartz and Krarti, 2022)</w:t>
      </w:r>
      <w:r w:rsidRPr="00707BF2">
        <w:rPr>
          <w:lang/>
        </w:rPr>
        <w:t xml:space="preserve">. </w:t>
      </w:r>
      <w:r w:rsidR="00E41E75">
        <w:rPr>
          <w:lang/>
        </w:rPr>
        <w:t>S</w:t>
      </w:r>
      <w:r w:rsidRPr="00707BF2">
        <w:rPr>
          <w:lang/>
        </w:rPr>
        <w:t>imilar</w:t>
      </w:r>
      <w:r w:rsidR="00E41E75">
        <w:rPr>
          <w:lang/>
        </w:rPr>
        <w:t>ly,</w:t>
      </w:r>
      <w:r w:rsidRPr="00707BF2">
        <w:rPr>
          <w:lang/>
        </w:rPr>
        <w:t xml:space="preserve"> the European Union has adopted a policy known as the Energy Efficiency Directive</w:t>
      </w:r>
      <w:r w:rsidR="00E41E75">
        <w:rPr>
          <w:lang/>
        </w:rPr>
        <w:t>,</w:t>
      </w:r>
      <w:r w:rsidRPr="00707BF2">
        <w:rPr>
          <w:lang/>
        </w:rPr>
        <w:t xml:space="preserve"> which require</w:t>
      </w:r>
      <w:r w:rsidR="00E41E75">
        <w:rPr>
          <w:lang/>
        </w:rPr>
        <w:t>s</w:t>
      </w:r>
      <w:r w:rsidRPr="00707BF2">
        <w:rPr>
          <w:lang/>
        </w:rPr>
        <w:t xml:space="preserve"> energy savings and efficient practices across all hotels within the member countries</w:t>
      </w:r>
      <w:r w:rsidR="001A0472">
        <w:rPr>
          <w:lang w:val="en-US"/>
        </w:rPr>
        <w:t xml:space="preserve"> </w:t>
      </w:r>
      <w:r w:rsidR="001A0472" w:rsidRPr="001A0472">
        <w:rPr>
          <w:lang w:val="en-US"/>
        </w:rPr>
        <w:t>(Maduta et al., 2023)</w:t>
      </w:r>
      <w:r w:rsidRPr="00707BF2">
        <w:rPr>
          <w:lang/>
        </w:rPr>
        <w:t>.</w:t>
      </w:r>
    </w:p>
    <w:p w14:paraId="38C55585" w14:textId="77777777" w:rsidR="00707BF2" w:rsidRPr="00707BF2" w:rsidRDefault="00707BF2" w:rsidP="00347FE9">
      <w:pPr>
        <w:pStyle w:val="Heading2"/>
        <w:rPr>
          <w:lang/>
        </w:rPr>
      </w:pPr>
      <w:bookmarkStart w:id="5" w:name="_Toc179383585"/>
      <w:r w:rsidRPr="00347FE9">
        <w:t>Economic</w:t>
      </w:r>
      <w:bookmarkEnd w:id="5"/>
    </w:p>
    <w:p w14:paraId="056EA304" w14:textId="77777777" w:rsidR="00094641" w:rsidRPr="00094641" w:rsidRDefault="00E41E75" w:rsidP="00707BF2">
      <w:pPr>
        <w:rPr>
          <w:lang/>
        </w:rPr>
      </w:pPr>
      <w:r>
        <w:rPr>
          <w:lang/>
        </w:rPr>
        <w:t>The a</w:t>
      </w:r>
      <w:r w:rsidR="00707BF2" w:rsidRPr="00707BF2">
        <w:rPr>
          <w:lang/>
        </w:rPr>
        <w:t>doption of sustainability practices in hotels has economic implications. The outcomes of sustainability management include saving on energy and water usage</w:t>
      </w:r>
      <w:r>
        <w:rPr>
          <w:lang w:val="en-US"/>
        </w:rPr>
        <w:t> and</w:t>
      </w:r>
      <w:r w:rsidR="00707BF2" w:rsidRPr="00707BF2">
        <w:rPr>
          <w:lang/>
        </w:rPr>
        <w:t xml:space="preserve"> expenses related to waste disposal. </w:t>
      </w:r>
      <w:r w:rsidR="001A0472" w:rsidRPr="001A0472">
        <w:rPr>
          <w:lang/>
        </w:rPr>
        <w:t>Simpeh et al. (2021)</w:t>
      </w:r>
      <w:r w:rsidR="001A0472">
        <w:rPr>
          <w:lang w:val="en-US"/>
        </w:rPr>
        <w:t xml:space="preserve"> </w:t>
      </w:r>
      <w:r w:rsidR="00707BF2" w:rsidRPr="00707BF2">
        <w:rPr>
          <w:lang/>
        </w:rPr>
        <w:t xml:space="preserve">noted in their study </w:t>
      </w:r>
      <w:r>
        <w:rPr>
          <w:lang/>
        </w:rPr>
        <w:t xml:space="preserve">that </w:t>
      </w:r>
      <w:r w:rsidR="00707BF2" w:rsidRPr="00707BF2">
        <w:rPr>
          <w:lang/>
        </w:rPr>
        <w:t>16 energy</w:t>
      </w:r>
      <w:r>
        <w:rPr>
          <w:lang/>
        </w:rPr>
        <w:t>-</w:t>
      </w:r>
      <w:r w:rsidR="00707BF2" w:rsidRPr="00707BF2">
        <w:rPr>
          <w:lang/>
        </w:rPr>
        <w:t>efficient lighting and HVAC systems used in hotels minimi</w:t>
      </w:r>
      <w:r>
        <w:rPr>
          <w:lang/>
        </w:rPr>
        <w:t>s</w:t>
      </w:r>
      <w:r w:rsidR="00707BF2" w:rsidRPr="00707BF2">
        <w:rPr>
          <w:lang/>
        </w:rPr>
        <w:t>e operational costs by up to 20% within five years. Besides, many eco-savvy consumers combine environmental concerns with modern lifestyle expectations</w:t>
      </w:r>
      <w:r w:rsidR="00707BF2">
        <w:rPr>
          <w:lang/>
        </w:rPr>
        <w:t>,</w:t>
      </w:r>
      <w:r w:rsidR="00707BF2" w:rsidRPr="00707BF2">
        <w:rPr>
          <w:lang/>
        </w:rPr>
        <w:t xml:space="preserve"> including willingness to spend extra dollars on environmentally friendly facilities when staying at a hotel. That is why eco-certified hotels mentioned in the Green Lodging Report (2022) saw a 15% rise in the revenue generated through sustainability-oriented guests</w:t>
      </w:r>
      <w:r w:rsidR="001A0472">
        <w:rPr>
          <w:lang w:val="en-US"/>
        </w:rPr>
        <w:t xml:space="preserve"> </w:t>
      </w:r>
      <w:r w:rsidR="001A0472" w:rsidRPr="001A0472">
        <w:rPr>
          <w:lang w:val="en-US"/>
        </w:rPr>
        <w:t>(Chong, 2023)</w:t>
      </w:r>
      <w:r w:rsidR="00094641" w:rsidRPr="00094641">
        <w:rPr>
          <w:lang/>
        </w:rPr>
        <w:t>.</w:t>
      </w:r>
    </w:p>
    <w:p w14:paraId="00707FD0" w14:textId="77777777" w:rsidR="00094641" w:rsidRPr="00094641" w:rsidRDefault="00094641" w:rsidP="0032348A">
      <w:pPr>
        <w:pStyle w:val="Heading2"/>
        <w:rPr>
          <w:lang/>
        </w:rPr>
      </w:pPr>
      <w:bookmarkStart w:id="6" w:name="_Toc179383586"/>
      <w:r w:rsidRPr="00094641">
        <w:rPr>
          <w:lang/>
        </w:rPr>
        <w:t>Social</w:t>
      </w:r>
      <w:bookmarkEnd w:id="6"/>
    </w:p>
    <w:p w14:paraId="76E3FA3E" w14:textId="77777777" w:rsidR="00094641" w:rsidRPr="00094641" w:rsidRDefault="00E41E75" w:rsidP="00094641">
      <w:pPr>
        <w:rPr>
          <w:lang/>
        </w:rPr>
      </w:pPr>
      <w:r w:rsidRPr="00E41E75">
        <w:rPr>
          <w:lang/>
        </w:rPr>
        <w:t xml:space="preserve">The social relevance of hotels involves the responsibility of addressing issues </w:t>
      </w:r>
      <w:r>
        <w:rPr>
          <w:lang/>
        </w:rPr>
        <w:t>rela</w:t>
      </w:r>
      <w:r w:rsidRPr="00E41E75">
        <w:rPr>
          <w:lang/>
        </w:rPr>
        <w:t>t</w:t>
      </w:r>
      <w:r>
        <w:rPr>
          <w:lang/>
        </w:rPr>
        <w:t>ed</w:t>
      </w:r>
      <w:r w:rsidRPr="00E41E75">
        <w:rPr>
          <w:lang/>
        </w:rPr>
        <w:t xml:space="preserve"> </w:t>
      </w:r>
      <w:r>
        <w:rPr>
          <w:lang/>
        </w:rPr>
        <w:t>t</w:t>
      </w:r>
      <w:r w:rsidRPr="00E41E75">
        <w:rPr>
          <w:lang/>
        </w:rPr>
        <w:t>o</w:t>
      </w:r>
      <w:r>
        <w:rPr>
          <w:lang w:val="en-US"/>
        </w:rPr>
        <w:t> </w:t>
      </w:r>
      <w:r w:rsidR="00707BF2" w:rsidRPr="00707BF2">
        <w:rPr>
          <w:lang/>
        </w:rPr>
        <w:t>environment</w:t>
      </w:r>
      <w:r>
        <w:rPr>
          <w:lang/>
        </w:rPr>
        <w:t>al</w:t>
      </w:r>
      <w:r w:rsidR="00707BF2" w:rsidRPr="00707BF2">
        <w:rPr>
          <w:lang/>
        </w:rPr>
        <w:t xml:space="preserve"> conservation and people. Over the years</w:t>
      </w:r>
      <w:r w:rsidRPr="00E41E75">
        <w:rPr>
          <w:lang/>
        </w:rPr>
        <w:t>, with rising knowledge of climate change and environmental pollution, </w:t>
      </w:r>
      <w:r w:rsidR="00707BF2" w:rsidRPr="00707BF2">
        <w:rPr>
          <w:lang/>
        </w:rPr>
        <w:t xml:space="preserve">guests have become conscious of the hotel’s practice of sustainable policies. However, with the rise of </w:t>
      </w:r>
      <w:r>
        <w:rPr>
          <w:lang/>
        </w:rPr>
        <w:t>wides</w:t>
      </w:r>
      <w:r w:rsidR="00707BF2" w:rsidRPr="00707BF2">
        <w:rPr>
          <w:lang/>
        </w:rPr>
        <w:t>p</w:t>
      </w:r>
      <w:r>
        <w:rPr>
          <w:lang/>
        </w:rPr>
        <w:t>re</w:t>
      </w:r>
      <w:r w:rsidR="00707BF2" w:rsidRPr="00707BF2">
        <w:rPr>
          <w:lang/>
        </w:rPr>
        <w:t>a</w:t>
      </w:r>
      <w:r>
        <w:rPr>
          <w:lang/>
        </w:rPr>
        <w:t>d</w:t>
      </w:r>
      <w:r w:rsidR="00707BF2" w:rsidRPr="00707BF2">
        <w:rPr>
          <w:lang/>
        </w:rPr>
        <w:t xml:space="preserve"> consumerism, hotels are also tasked with other objectives of creating successful solutions that tackle </w:t>
      </w:r>
      <w:r>
        <w:rPr>
          <w:lang/>
        </w:rPr>
        <w:t>c</w:t>
      </w:r>
      <w:r w:rsidR="00707BF2" w:rsidRPr="00707BF2">
        <w:rPr>
          <w:lang/>
        </w:rPr>
        <w:t>r</w:t>
      </w:r>
      <w:r>
        <w:rPr>
          <w:lang/>
        </w:rPr>
        <w:t>i</w:t>
      </w:r>
      <w:r w:rsidR="00707BF2" w:rsidRPr="00707BF2">
        <w:rPr>
          <w:lang/>
        </w:rPr>
        <w:t>t</w:t>
      </w:r>
      <w:r>
        <w:rPr>
          <w:lang/>
        </w:rPr>
        <w:t>ic</w:t>
      </w:r>
      <w:r w:rsidR="00707BF2" w:rsidRPr="00707BF2">
        <w:rPr>
          <w:lang/>
        </w:rPr>
        <w:t>a</w:t>
      </w:r>
      <w:r>
        <w:rPr>
          <w:lang/>
        </w:rPr>
        <w:t>l</w:t>
      </w:r>
      <w:r w:rsidR="00707BF2" w:rsidRPr="00707BF2">
        <w:rPr>
          <w:lang/>
        </w:rPr>
        <w:t xml:space="preserve"> societal issues like lowering carbon footprint and fostering local communities. Although these practices increase the social standing of a hotel, </w:t>
      </w:r>
      <w:r>
        <w:rPr>
          <w:lang/>
        </w:rPr>
        <w:t>i</w:t>
      </w:r>
      <w:r w:rsidR="00707BF2" w:rsidRPr="00707BF2">
        <w:rPr>
          <w:lang/>
        </w:rPr>
        <w:t>t is always c</w:t>
      </w:r>
      <w:r>
        <w:rPr>
          <w:lang/>
        </w:rPr>
        <w:t>ha</w:t>
      </w:r>
      <w:r w:rsidR="00707BF2" w:rsidRPr="00707BF2">
        <w:rPr>
          <w:lang/>
        </w:rPr>
        <w:t>l</w:t>
      </w:r>
      <w:r>
        <w:rPr>
          <w:lang/>
        </w:rPr>
        <w:t>lenging</w:t>
      </w:r>
      <w:r w:rsidR="00707BF2" w:rsidRPr="00707BF2">
        <w:rPr>
          <w:lang/>
        </w:rPr>
        <w:t xml:space="preserve"> </w:t>
      </w:r>
      <w:r>
        <w:rPr>
          <w:lang/>
        </w:rPr>
        <w:t>to</w:t>
      </w:r>
      <w:r w:rsidR="00707BF2" w:rsidRPr="00707BF2">
        <w:rPr>
          <w:lang/>
        </w:rPr>
        <w:t xml:space="preserve"> mak</w:t>
      </w:r>
      <w:r>
        <w:rPr>
          <w:lang/>
        </w:rPr>
        <w:t>e</w:t>
      </w:r>
      <w:r w:rsidR="00707BF2" w:rsidRPr="00707BF2">
        <w:rPr>
          <w:lang/>
        </w:rPr>
        <w:t xml:space="preserve"> all the guests aware of sustainable practices since some are indifferent or lack sufficient knowledge o</w:t>
      </w:r>
      <w:r>
        <w:rPr>
          <w:lang/>
        </w:rPr>
        <w:t>f</w:t>
      </w:r>
      <w:r w:rsidR="00707BF2" w:rsidRPr="00707BF2">
        <w:rPr>
          <w:lang/>
        </w:rPr>
        <w:t xml:space="preserve"> sustainable practices</w:t>
      </w:r>
      <w:r w:rsidR="001A0472">
        <w:rPr>
          <w:lang w:val="en-US"/>
        </w:rPr>
        <w:t xml:space="preserve"> </w:t>
      </w:r>
      <w:r w:rsidR="001A0472" w:rsidRPr="001A0472">
        <w:rPr>
          <w:lang w:val="en-US"/>
        </w:rPr>
        <w:t>(Zhao and Zhou, 2020)</w:t>
      </w:r>
      <w:r w:rsidR="00094641" w:rsidRPr="00094641">
        <w:rPr>
          <w:lang/>
        </w:rPr>
        <w:t>.</w:t>
      </w:r>
    </w:p>
    <w:p w14:paraId="230418C2" w14:textId="77777777" w:rsidR="00094641" w:rsidRPr="00094641" w:rsidRDefault="00094641" w:rsidP="0032348A">
      <w:pPr>
        <w:pStyle w:val="Heading2"/>
        <w:rPr>
          <w:lang/>
        </w:rPr>
      </w:pPr>
      <w:bookmarkStart w:id="7" w:name="_Toc179383587"/>
      <w:r w:rsidRPr="00094641">
        <w:rPr>
          <w:lang/>
        </w:rPr>
        <w:t>Technological</w:t>
      </w:r>
      <w:bookmarkEnd w:id="7"/>
    </w:p>
    <w:p w14:paraId="6F368FA2" w14:textId="77777777" w:rsidR="00094641" w:rsidRPr="00094641" w:rsidRDefault="00707BF2" w:rsidP="00094641">
      <w:pPr>
        <w:rPr>
          <w:lang/>
        </w:rPr>
      </w:pPr>
      <w:r w:rsidRPr="00707BF2">
        <w:rPr>
          <w:lang/>
        </w:rPr>
        <w:t xml:space="preserve">Information technology is </w:t>
      </w:r>
      <w:r w:rsidR="007D4DE6">
        <w:rPr>
          <w:lang w:val="en-US"/>
        </w:rPr>
        <w:t>crucial </w:t>
      </w:r>
      <w:r w:rsidRPr="00707BF2">
        <w:rPr>
          <w:lang/>
        </w:rPr>
        <w:t>to achiev</w:t>
      </w:r>
      <w:r w:rsidR="007D4DE6">
        <w:rPr>
          <w:lang/>
        </w:rPr>
        <w:t>i</w:t>
      </w:r>
      <w:r w:rsidRPr="00707BF2">
        <w:rPr>
          <w:lang/>
        </w:rPr>
        <w:t>n</w:t>
      </w:r>
      <w:r w:rsidR="007D4DE6">
        <w:rPr>
          <w:lang/>
        </w:rPr>
        <w:t>g</w:t>
      </w:r>
      <w:r w:rsidRPr="00707BF2">
        <w:rPr>
          <w:lang/>
        </w:rPr>
        <w:t xml:space="preserve"> sustainable initiatives within the hotel industry. Lighting and HVAC control systems have been integrated </w:t>
      </w:r>
      <w:r w:rsidR="00E41E75">
        <w:rPr>
          <w:lang w:val="en-US"/>
        </w:rPr>
        <w:t>into </w:t>
      </w:r>
      <w:r w:rsidR="00E41E75">
        <w:rPr>
          <w:lang/>
        </w:rPr>
        <w:t>innov</w:t>
      </w:r>
      <w:r w:rsidRPr="00707BF2">
        <w:rPr>
          <w:lang/>
        </w:rPr>
        <w:t>at</w:t>
      </w:r>
      <w:r w:rsidR="00E41E75">
        <w:rPr>
          <w:lang/>
        </w:rPr>
        <w:t>ive</w:t>
      </w:r>
      <w:r w:rsidRPr="00707BF2">
        <w:rPr>
          <w:lang/>
        </w:rPr>
        <w:t xml:space="preserve"> systems essential to energy savings in many eco-friendly hotels. These centrism innovations enhance energy usage dependability by changing </w:t>
      </w:r>
      <w:r w:rsidR="00E41E75">
        <w:rPr>
          <w:lang w:val="en-US"/>
        </w:rPr>
        <w:t>the </w:t>
      </w:r>
      <w:r w:rsidRPr="00707BF2">
        <w:rPr>
          <w:lang/>
        </w:rPr>
        <w:t>settings of a building a</w:t>
      </w:r>
      <w:r w:rsidR="00E41E75">
        <w:rPr>
          <w:lang/>
        </w:rPr>
        <w:t>b</w:t>
      </w:r>
      <w:r w:rsidRPr="00707BF2">
        <w:rPr>
          <w:lang/>
        </w:rPr>
        <w:t>o</w:t>
      </w:r>
      <w:r w:rsidR="00E41E75">
        <w:rPr>
          <w:lang/>
        </w:rPr>
        <w:t>u</w:t>
      </w:r>
      <w:r w:rsidRPr="00707BF2">
        <w:rPr>
          <w:lang/>
        </w:rPr>
        <w:t xml:space="preserve">t its occupancy and lowering energy use by about half. </w:t>
      </w:r>
      <w:r w:rsidR="00147DA4" w:rsidRPr="00147DA4">
        <w:rPr>
          <w:lang/>
        </w:rPr>
        <w:t>GreenTech found that Wearable technology reduces energy costs by up to 30 % </w:t>
      </w:r>
      <w:r w:rsidRPr="00707BF2">
        <w:rPr>
          <w:lang/>
        </w:rPr>
        <w:t xml:space="preserve">in a report formulated in 2023 on the effects of </w:t>
      </w:r>
      <w:r w:rsidR="00E41E75">
        <w:rPr>
          <w:lang/>
        </w:rPr>
        <w:t>intelligen</w:t>
      </w:r>
      <w:r w:rsidRPr="00707BF2">
        <w:rPr>
          <w:lang/>
        </w:rPr>
        <w:t>t energy systems in hotels</w:t>
      </w:r>
      <w:r w:rsidR="001A0472">
        <w:rPr>
          <w:lang w:val="en-US"/>
        </w:rPr>
        <w:t xml:space="preserve"> </w:t>
      </w:r>
      <w:r w:rsidR="001A0472" w:rsidRPr="001A0472">
        <w:rPr>
          <w:lang w:val="en-US"/>
        </w:rPr>
        <w:t>(Varriale et al., 2024)</w:t>
      </w:r>
      <w:r w:rsidRPr="00707BF2">
        <w:rPr>
          <w:lang/>
        </w:rPr>
        <w:t xml:space="preserve">. Others include </w:t>
      </w:r>
      <w:r w:rsidR="00E41E75" w:rsidRPr="00E41E75">
        <w:rPr>
          <w:lang/>
        </w:rPr>
        <w:t xml:space="preserve">Low-consuming showering systems and advanced drip irrigation systems, all aimed at averting </w:t>
      </w:r>
      <w:r w:rsidR="007D4DE6">
        <w:rPr>
          <w:lang/>
        </w:rPr>
        <w:t>wa</w:t>
      </w:r>
      <w:r w:rsidR="00E41E75" w:rsidRPr="00E41E75">
        <w:rPr>
          <w:lang/>
        </w:rPr>
        <w:t>te</w:t>
      </w:r>
      <w:r w:rsidR="007D4DE6">
        <w:rPr>
          <w:lang/>
        </w:rPr>
        <w:t xml:space="preserve">r </w:t>
      </w:r>
      <w:r w:rsidRPr="00707BF2">
        <w:rPr>
          <w:lang/>
        </w:rPr>
        <w:t>wastage. In as much as sustainable food sourcing has been accelerated by the use of technology, it is also used to improve the traceability of food products, with hotels being able to confirm the sustainability of their supply chain (Sustainable Hospitality Alliance, 2023). However, while many technological solutions have been developed to address these problems, procuring and implementing these solutions requires time and dedicated financial and technical resources</w:t>
      </w:r>
      <w:r w:rsidR="00E41E75">
        <w:rPr>
          <w:lang/>
        </w:rPr>
        <w:t>,</w:t>
      </w:r>
      <w:r w:rsidRPr="00707BF2">
        <w:rPr>
          <w:lang/>
        </w:rPr>
        <w:t xml:space="preserve"> which some hotels, particularly those in the developing world, often lack</w:t>
      </w:r>
      <w:r w:rsidR="00094641" w:rsidRPr="00094641">
        <w:rPr>
          <w:lang/>
        </w:rPr>
        <w:t>.</w:t>
      </w:r>
    </w:p>
    <w:p w14:paraId="1B312CCB" w14:textId="77777777" w:rsidR="00094641" w:rsidRPr="00094641" w:rsidRDefault="00094641" w:rsidP="0032348A">
      <w:pPr>
        <w:pStyle w:val="Heading2"/>
        <w:rPr>
          <w:lang/>
        </w:rPr>
      </w:pPr>
      <w:bookmarkStart w:id="8" w:name="_Toc179383588"/>
      <w:r w:rsidRPr="00094641">
        <w:rPr>
          <w:lang/>
        </w:rPr>
        <w:t>Environmental</w:t>
      </w:r>
      <w:bookmarkEnd w:id="8"/>
    </w:p>
    <w:p w14:paraId="489033A6" w14:textId="77777777" w:rsidR="00147DA4" w:rsidRDefault="00707BF2" w:rsidP="00147DA4">
      <w:pPr>
        <w:rPr>
          <w:lang/>
        </w:rPr>
      </w:pPr>
      <w:r w:rsidRPr="00707BF2">
        <w:rPr>
          <w:lang/>
        </w:rPr>
        <w:t xml:space="preserve">The stakes here are large since hotels play a tremendous role in causing pollution and contributing to the climate crisis through </w:t>
      </w:r>
      <w:r w:rsidR="007D4DE6">
        <w:rPr>
          <w:lang w:val="en-US"/>
        </w:rPr>
        <w:t xml:space="preserve">carbon </w:t>
      </w:r>
      <w:r w:rsidRPr="00707BF2">
        <w:rPr>
          <w:lang/>
        </w:rPr>
        <w:t>emission, generating waste, and consuming water. Most of this is because of heating, cooling</w:t>
      </w:r>
      <w:r w:rsidR="00E41E75" w:rsidRPr="00E41E75">
        <w:rPr>
          <w:lang/>
        </w:rPr>
        <w:t>, and lighting power, while water is used </w:t>
      </w:r>
      <w:r w:rsidRPr="00707BF2">
        <w:rPr>
          <w:lang/>
        </w:rPr>
        <w:t xml:space="preserve">for washing and irrigation. Happily, these environmental impacts can be </w:t>
      </w:r>
      <w:r w:rsidR="00E41E75">
        <w:rPr>
          <w:lang/>
        </w:rPr>
        <w:t>si</w:t>
      </w:r>
      <w:r w:rsidRPr="00707BF2">
        <w:rPr>
          <w:lang/>
        </w:rPr>
        <w:t>g</w:t>
      </w:r>
      <w:r w:rsidR="00E41E75">
        <w:rPr>
          <w:lang/>
        </w:rPr>
        <w:t>nific</w:t>
      </w:r>
      <w:r w:rsidRPr="00707BF2">
        <w:rPr>
          <w:lang/>
        </w:rPr>
        <w:t>a</w:t>
      </w:r>
      <w:r w:rsidR="00E41E75">
        <w:rPr>
          <w:lang/>
        </w:rPr>
        <w:t>n</w:t>
      </w:r>
      <w:r w:rsidRPr="00707BF2">
        <w:rPr>
          <w:lang/>
        </w:rPr>
        <w:t>tly reduced by adoptin</w:t>
      </w:r>
      <w:r w:rsidR="007D4DE6">
        <w:rPr>
          <w:lang/>
        </w:rPr>
        <w:t>g</w:t>
      </w:r>
      <w:r w:rsidRPr="00707BF2">
        <w:rPr>
          <w:lang/>
        </w:rPr>
        <w:t xml:space="preserve"> sustainability measures. For </w:t>
      </w:r>
      <w:r w:rsidR="00BC3DA4">
        <w:rPr>
          <w:lang/>
        </w:rPr>
        <w:t>example</w:t>
      </w:r>
      <w:r w:rsidRPr="00707BF2">
        <w:rPr>
          <w:lang/>
        </w:rPr>
        <w:t>, hotels change their supply source to solar or wind power, and the amount of carbon dioxide emissions may be decreased by up to 40 %</w:t>
      </w:r>
      <w:r w:rsidR="00E41E75">
        <w:rPr>
          <w:lang/>
        </w:rPr>
        <w:t>,</w:t>
      </w:r>
      <w:r w:rsidRPr="00707BF2">
        <w:rPr>
          <w:lang/>
        </w:rPr>
        <w:t xml:space="preserve"> according to </w:t>
      </w:r>
      <w:r w:rsidR="007D4DE6">
        <w:rPr>
          <w:lang w:val="en-US"/>
        </w:rPr>
        <w:t>the </w:t>
      </w:r>
      <w:r w:rsidRPr="00707BF2">
        <w:rPr>
          <w:lang/>
        </w:rPr>
        <w:t>Green Lodging Report 2022</w:t>
      </w:r>
      <w:r w:rsidR="00147DA4">
        <w:rPr>
          <w:lang w:val="en-US"/>
        </w:rPr>
        <w:t xml:space="preserve"> </w:t>
      </w:r>
      <w:r w:rsidR="00147DA4" w:rsidRPr="00147DA4">
        <w:rPr>
          <w:lang w:val="en-US"/>
        </w:rPr>
        <w:t>(Al-Rawashdeh et al., 2023)</w:t>
      </w:r>
      <w:r w:rsidRPr="00707BF2">
        <w:rPr>
          <w:lang/>
        </w:rPr>
        <w:t>. The regular practices that reduce waste give another consideration or course to decrease the environmental influences of procreation in hotels</w:t>
      </w:r>
      <w:r w:rsidR="00E41E75">
        <w:rPr>
          <w:lang/>
        </w:rPr>
        <w:t>,</w:t>
      </w:r>
      <w:r w:rsidRPr="00707BF2">
        <w:rPr>
          <w:lang/>
        </w:rPr>
        <w:t xml:space="preserve"> like recycling me</w:t>
      </w:r>
      <w:r w:rsidR="00E41E75">
        <w:rPr>
          <w:lang/>
        </w:rPr>
        <w:t>t</w:t>
      </w:r>
      <w:r w:rsidRPr="00707BF2">
        <w:rPr>
          <w:lang/>
        </w:rPr>
        <w:t>al waste. A prime example of this is the Hilton brand of hotels that have created the “Travel with Purpose” program that has helped the company commit to reducing an overall environmental impact by fifty per</w:t>
      </w:r>
      <w:r w:rsidR="00E41E75">
        <w:rPr>
          <w:lang/>
        </w:rPr>
        <w:t xml:space="preserve"> </w:t>
      </w:r>
      <w:r w:rsidRPr="00707BF2">
        <w:rPr>
          <w:lang/>
        </w:rPr>
        <w:t>cent throughout the next decade</w:t>
      </w:r>
      <w:r w:rsidR="00E41E75">
        <w:rPr>
          <w:lang/>
        </w:rPr>
        <w:t>;</w:t>
      </w:r>
      <w:r w:rsidRPr="00707BF2">
        <w:rPr>
          <w:lang/>
        </w:rPr>
        <w:t xml:space="preserve"> the following steps have been taken: Ban of single</w:t>
      </w:r>
      <w:r w:rsidR="00E41E75">
        <w:rPr>
          <w:lang/>
        </w:rPr>
        <w:t>-</w:t>
      </w:r>
      <w:r w:rsidRPr="00707BF2">
        <w:rPr>
          <w:lang/>
        </w:rPr>
        <w:t xml:space="preserve">use plastics, Energy Conservation, and use of efficient equipment (Hilton, 2023). </w:t>
      </w:r>
    </w:p>
    <w:p w14:paraId="5F1A4138" w14:textId="77777777" w:rsidR="00094641" w:rsidRPr="00094641" w:rsidRDefault="00094641" w:rsidP="00147DA4">
      <w:pPr>
        <w:pStyle w:val="Heading2"/>
        <w:rPr>
          <w:lang/>
        </w:rPr>
      </w:pPr>
      <w:bookmarkStart w:id="9" w:name="_Toc179383589"/>
      <w:r w:rsidRPr="00094641">
        <w:rPr>
          <w:lang/>
        </w:rPr>
        <w:t>Legal</w:t>
      </w:r>
      <w:bookmarkEnd w:id="9"/>
    </w:p>
    <w:p w14:paraId="0D44D9FD" w14:textId="77777777" w:rsidR="00F26E7D" w:rsidRDefault="00E41E75" w:rsidP="00094641">
      <w:pPr>
        <w:rPr>
          <w:lang/>
        </w:rPr>
      </w:pPr>
      <w:r>
        <w:rPr>
          <w:lang/>
        </w:rPr>
        <w:t>Du</w:t>
      </w:r>
      <w:r w:rsidR="00707BF2" w:rsidRPr="00707BF2">
        <w:rPr>
          <w:lang/>
        </w:rPr>
        <w:t xml:space="preserve">e </w:t>
      </w:r>
      <w:r>
        <w:rPr>
          <w:lang/>
        </w:rPr>
        <w:t>to</w:t>
      </w:r>
      <w:r w:rsidR="00707BF2" w:rsidRPr="00707BF2">
        <w:rPr>
          <w:lang/>
        </w:rPr>
        <w:t xml:space="preserve"> e</w:t>
      </w:r>
      <w:r>
        <w:rPr>
          <w:lang/>
        </w:rPr>
        <w:t>nviron</w:t>
      </w:r>
      <w:r w:rsidR="00707BF2" w:rsidRPr="00707BF2">
        <w:rPr>
          <w:lang/>
        </w:rPr>
        <w:t>me</w:t>
      </w:r>
      <w:r>
        <w:rPr>
          <w:lang/>
        </w:rPr>
        <w:t>ntal consc</w:t>
      </w:r>
      <w:r w:rsidR="00707BF2" w:rsidRPr="00707BF2">
        <w:rPr>
          <w:lang/>
        </w:rPr>
        <w:t>i</w:t>
      </w:r>
      <w:r>
        <w:rPr>
          <w:lang/>
        </w:rPr>
        <w:t>ous</w:t>
      </w:r>
      <w:r w:rsidR="00707BF2" w:rsidRPr="00707BF2">
        <w:rPr>
          <w:lang/>
        </w:rPr>
        <w:t>n</w:t>
      </w:r>
      <w:r>
        <w:rPr>
          <w:lang/>
        </w:rPr>
        <w:t>ess,</w:t>
      </w:r>
      <w:r w:rsidR="00707BF2" w:rsidRPr="00707BF2">
        <w:rPr>
          <w:lang/>
        </w:rPr>
        <w:t xml:space="preserve"> new regulation</w:t>
      </w:r>
      <w:r>
        <w:rPr>
          <w:lang/>
        </w:rPr>
        <w:t>s</w:t>
      </w:r>
      <w:r w:rsidR="00707BF2" w:rsidRPr="00707BF2">
        <w:rPr>
          <w:lang/>
        </w:rPr>
        <w:t xml:space="preserve"> </w:t>
      </w:r>
      <w:r>
        <w:rPr>
          <w:lang/>
        </w:rPr>
        <w:t xml:space="preserve">are emerging </w:t>
      </w:r>
      <w:r w:rsidR="00707BF2" w:rsidRPr="00707BF2">
        <w:rPr>
          <w:lang/>
        </w:rPr>
        <w:t xml:space="preserve">to regulate the sustainability issue in the hotel industry. In many areas of the world today, governments are putting </w:t>
      </w:r>
      <w:r>
        <w:rPr>
          <w:lang/>
        </w:rPr>
        <w:t xml:space="preserve">in place </w:t>
      </w:r>
      <w:r w:rsidR="00707BF2" w:rsidRPr="00707BF2">
        <w:rPr>
          <w:lang/>
        </w:rPr>
        <w:t>rul</w:t>
      </w:r>
      <w:r>
        <w:rPr>
          <w:lang/>
        </w:rPr>
        <w:t>e</w:t>
      </w:r>
      <w:r w:rsidR="00707BF2" w:rsidRPr="00707BF2">
        <w:rPr>
          <w:lang/>
        </w:rPr>
        <w:t xml:space="preserve">s </w:t>
      </w:r>
      <w:r>
        <w:rPr>
          <w:lang/>
        </w:rPr>
        <w:t>t</w:t>
      </w:r>
      <w:r w:rsidR="00707BF2" w:rsidRPr="00707BF2">
        <w:rPr>
          <w:lang/>
        </w:rPr>
        <w:t>h</w:t>
      </w:r>
      <w:r>
        <w:rPr>
          <w:lang/>
        </w:rPr>
        <w:t>at</w:t>
      </w:r>
      <w:r w:rsidR="00707BF2" w:rsidRPr="00707BF2">
        <w:rPr>
          <w:lang/>
        </w:rPr>
        <w:t xml:space="preserve"> demand that hotels develop stricter building regulations regarding energy conservation and waste disposal. For example, in California, the regulation CALGreen, or the California Green Building Standards Code, requires energy efficiency in all new commercial facilities, including hotel</w:t>
      </w:r>
      <w:r>
        <w:rPr>
          <w:lang/>
        </w:rPr>
        <w:t>s</w:t>
      </w:r>
      <w:r w:rsidR="00707BF2" w:rsidRPr="00707BF2">
        <w:rPr>
          <w:lang/>
        </w:rPr>
        <w:t xml:space="preserve"> </w:t>
      </w:r>
      <w:r w:rsidR="00147DA4" w:rsidRPr="00147DA4">
        <w:rPr>
          <w:lang/>
        </w:rPr>
        <w:t>(Kuo, Fang and LePage, 2021)</w:t>
      </w:r>
      <w:r w:rsidR="00147DA4">
        <w:rPr>
          <w:lang w:val="en-US"/>
        </w:rPr>
        <w:t>.</w:t>
      </w:r>
      <w:r w:rsidR="00707BF2" w:rsidRPr="00707BF2">
        <w:rPr>
          <w:lang/>
        </w:rPr>
        <w:t xml:space="preserve"> However, legal requirements differ from one country or state to another</w:t>
      </w:r>
      <w:r w:rsidR="007D4DE6">
        <w:rPr>
          <w:lang/>
        </w:rPr>
        <w:t>,</w:t>
      </w:r>
      <w:r w:rsidR="00707BF2" w:rsidRPr="00707BF2">
        <w:rPr>
          <w:lang/>
        </w:rPr>
        <w:t xml:space="preserve"> and this brings a problem when trying to ensure that all hotel chains across the globe change to sustainable practices</w:t>
      </w:r>
      <w:r w:rsidR="00094641" w:rsidRPr="00094641">
        <w:rPr>
          <w:lang/>
        </w:rPr>
        <w:t>.</w:t>
      </w:r>
    </w:p>
    <w:p w14:paraId="256B6DD1" w14:textId="77777777" w:rsidR="00F26E7D" w:rsidRDefault="00F26E7D">
      <w:pPr>
        <w:spacing w:line="259" w:lineRule="auto"/>
        <w:jc w:val="left"/>
        <w:rPr>
          <w:lang/>
        </w:rPr>
      </w:pPr>
      <w:r>
        <w:rPr>
          <w:lang/>
        </w:rPr>
        <w:br w:type="page"/>
      </w:r>
    </w:p>
    <w:p w14:paraId="2560B987" w14:textId="77777777" w:rsidR="00094641" w:rsidRDefault="00F26E7D" w:rsidP="00F26E7D">
      <w:pPr>
        <w:jc w:val="center"/>
        <w:rPr>
          <w:lang/>
        </w:rPr>
      </w:pPr>
      <w:r>
        <w:rPr>
          <w:noProof/>
          <w:lang/>
        </w:rPr>
        <w:drawing>
          <wp:inline distT="0" distB="0" distL="0" distR="0" wp14:anchorId="336D4989" wp14:editId="02AACB57">
            <wp:extent cx="5097780" cy="48213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5422"/>
                    <a:stretch/>
                  </pic:blipFill>
                  <pic:spPr bwMode="auto">
                    <a:xfrm>
                      <a:off x="0" y="0"/>
                      <a:ext cx="5107674" cy="4830740"/>
                    </a:xfrm>
                    <a:prstGeom prst="rect">
                      <a:avLst/>
                    </a:prstGeom>
                    <a:noFill/>
                    <a:ln>
                      <a:noFill/>
                    </a:ln>
                    <a:extLst>
                      <a:ext uri="{53640926-AAD7-44D8-BBD7-CCE9431645EC}">
                        <a14:shadowObscured xmlns:a14="http://schemas.microsoft.com/office/drawing/2010/main"/>
                      </a:ext>
                    </a:extLst>
                  </pic:spPr>
                </pic:pic>
              </a:graphicData>
            </a:graphic>
          </wp:inline>
        </w:drawing>
      </w:r>
    </w:p>
    <w:p w14:paraId="0ABA3847" w14:textId="77777777" w:rsidR="00F26E7D" w:rsidRPr="00094641" w:rsidRDefault="00F26E7D" w:rsidP="00F26E7D">
      <w:pPr>
        <w:pStyle w:val="Caption"/>
        <w:jc w:val="center"/>
        <w:rPr>
          <w:lang/>
        </w:rPr>
      </w:pPr>
      <w:r w:rsidRPr="00F26E7D">
        <w:rPr>
          <w:color w:val="000000" w:themeColor="text1"/>
        </w:rPr>
        <w:t xml:space="preserve">Figure </w:t>
      </w:r>
      <w:r w:rsidRPr="00F26E7D">
        <w:rPr>
          <w:color w:val="000000" w:themeColor="text1"/>
        </w:rPr>
        <w:fldChar w:fldCharType="begin"/>
      </w:r>
      <w:r w:rsidRPr="00F26E7D">
        <w:rPr>
          <w:color w:val="000000" w:themeColor="text1"/>
        </w:rPr>
        <w:instrText xml:space="preserve"> SEQ Figure \* ARABIC </w:instrText>
      </w:r>
      <w:r w:rsidRPr="00F26E7D">
        <w:rPr>
          <w:color w:val="000000" w:themeColor="text1"/>
        </w:rPr>
        <w:fldChar w:fldCharType="separate"/>
      </w:r>
      <w:r w:rsidRPr="00F26E7D">
        <w:rPr>
          <w:noProof/>
          <w:color w:val="000000" w:themeColor="text1"/>
        </w:rPr>
        <w:t>1</w:t>
      </w:r>
      <w:r w:rsidRPr="00F26E7D">
        <w:rPr>
          <w:color w:val="000000" w:themeColor="text1"/>
        </w:rPr>
        <w:fldChar w:fldCharType="end"/>
      </w:r>
      <w:r w:rsidRPr="00F26E7D">
        <w:rPr>
          <w:color w:val="000000" w:themeColor="text1"/>
          <w:lang w:val="en-US"/>
        </w:rPr>
        <w:t xml:space="preserve">: </w:t>
      </w:r>
      <w:r w:rsidR="00747D99">
        <w:rPr>
          <w:color w:val="000000" w:themeColor="text1"/>
          <w:lang w:val="en-US"/>
        </w:rPr>
        <w:t xml:space="preserve">A </w:t>
      </w:r>
      <w:r w:rsidRPr="00F26E7D">
        <w:rPr>
          <w:color w:val="000000" w:themeColor="text1"/>
          <w:lang w:val="en-US"/>
        </w:rPr>
        <w:t>visual representation of pestle analysis</w:t>
      </w:r>
    </w:p>
    <w:p w14:paraId="250DB32B" w14:textId="77777777" w:rsidR="00094641" w:rsidRPr="00094641" w:rsidRDefault="00094641" w:rsidP="0032348A">
      <w:pPr>
        <w:pStyle w:val="Heading2"/>
        <w:rPr>
          <w:lang/>
        </w:rPr>
      </w:pPr>
      <w:bookmarkStart w:id="10" w:name="_Toc179383590"/>
      <w:r w:rsidRPr="00094641">
        <w:rPr>
          <w:lang/>
        </w:rPr>
        <w:t>Case Examples and Critical Assessment</w:t>
      </w:r>
      <w:bookmarkEnd w:id="10"/>
    </w:p>
    <w:p w14:paraId="199F3504" w14:textId="77777777" w:rsidR="00707BF2" w:rsidRPr="00707BF2" w:rsidRDefault="00707BF2" w:rsidP="00707BF2">
      <w:pPr>
        <w:rPr>
          <w:lang/>
        </w:rPr>
      </w:pPr>
      <w:r w:rsidRPr="00707BF2">
        <w:rPr>
          <w:lang/>
        </w:rPr>
        <w:t xml:space="preserve">Those several hotels are already showing the industry how it can be sustainable. For </w:t>
      </w:r>
      <w:r w:rsidR="00BC3DA4">
        <w:rPr>
          <w:lang/>
        </w:rPr>
        <w:t>example</w:t>
      </w:r>
      <w:r w:rsidRPr="00707BF2">
        <w:rPr>
          <w:lang/>
        </w:rPr>
        <w:t>, the InterContinental Hotel Group (IHG) has signed IGH’s long-term goal of reducing its carbon footprint by 46% by 2030</w:t>
      </w:r>
      <w:r w:rsidR="00E41E75">
        <w:rPr>
          <w:lang/>
        </w:rPr>
        <w:t>,</w:t>
      </w:r>
      <w:r w:rsidRPr="00707BF2">
        <w:rPr>
          <w:lang/>
        </w:rPr>
        <w:t xml:space="preserve"> </w:t>
      </w:r>
      <w:r w:rsidR="00E41E75">
        <w:rPr>
          <w:lang/>
        </w:rPr>
        <w:t>w</w:t>
      </w:r>
      <w:r w:rsidRPr="00707BF2">
        <w:rPr>
          <w:lang/>
        </w:rPr>
        <w:t>h</w:t>
      </w:r>
      <w:r w:rsidR="00E41E75">
        <w:rPr>
          <w:lang/>
        </w:rPr>
        <w:t>ich</w:t>
      </w:r>
      <w:r w:rsidRPr="00707BF2">
        <w:rPr>
          <w:lang/>
        </w:rPr>
        <w:t xml:space="preserve"> c</w:t>
      </w:r>
      <w:r w:rsidR="00E41E75">
        <w:rPr>
          <w:lang/>
        </w:rPr>
        <w:t>a</w:t>
      </w:r>
      <w:r w:rsidRPr="00707BF2">
        <w:rPr>
          <w:lang/>
        </w:rPr>
        <w:t>n be sustained by some of the firm’s elaborate water conservation and waste management programs across its hotel (IHG, 2022). Likewise, the Accor group has a similar programme known as Planet 21, which aims to minimi</w:t>
      </w:r>
      <w:r w:rsidR="00E41E75">
        <w:rPr>
          <w:lang/>
        </w:rPr>
        <w:t>s</w:t>
      </w:r>
      <w:r w:rsidRPr="00707BF2">
        <w:rPr>
          <w:lang/>
        </w:rPr>
        <w:t>e energy and water wastage a</w:t>
      </w:r>
      <w:r w:rsidR="00E41E75">
        <w:rPr>
          <w:lang/>
        </w:rPr>
        <w:t>nd</w:t>
      </w:r>
      <w:r w:rsidRPr="00707BF2">
        <w:rPr>
          <w:lang/>
        </w:rPr>
        <w:t xml:space="preserve"> overall carbon emission</w:t>
      </w:r>
      <w:r w:rsidR="00E41E75">
        <w:rPr>
          <w:lang/>
        </w:rPr>
        <w:t>,</w:t>
      </w:r>
      <w:r w:rsidRPr="00707BF2">
        <w:rPr>
          <w:lang/>
        </w:rPr>
        <w:t xml:space="preserve"> with the ultimate vision of zero carbon emission by 2050. However, while these large hotel chains have come a long way, issues in achieving similar </w:t>
      </w:r>
      <w:r w:rsidR="00E41E75">
        <w:rPr>
          <w:lang/>
        </w:rPr>
        <w:t xml:space="preserve">change </w:t>
      </w:r>
      <w:r w:rsidRPr="00707BF2">
        <w:rPr>
          <w:lang/>
        </w:rPr>
        <w:t xml:space="preserve">levels are apparent in </w:t>
      </w:r>
      <w:r w:rsidR="00E41E75">
        <w:rPr>
          <w:lang/>
        </w:rPr>
        <w:t>sev</w:t>
      </w:r>
      <w:r w:rsidRPr="00707BF2">
        <w:rPr>
          <w:lang/>
        </w:rPr>
        <w:t>er</w:t>
      </w:r>
      <w:r w:rsidR="00E41E75">
        <w:rPr>
          <w:lang/>
        </w:rPr>
        <w:t>al</w:t>
      </w:r>
      <w:r w:rsidRPr="00707BF2">
        <w:rPr>
          <w:lang/>
        </w:rPr>
        <w:t xml:space="preserve"> smaller hotel entities</w:t>
      </w:r>
      <w:r w:rsidR="00E41E75">
        <w:rPr>
          <w:lang w:val="en-US"/>
        </w:rPr>
        <w:t> due to</w:t>
      </w:r>
      <w:r w:rsidRPr="00707BF2">
        <w:rPr>
          <w:lang/>
        </w:rPr>
        <w:t xml:space="preserve"> financial and technical limitations.</w:t>
      </w:r>
    </w:p>
    <w:p w14:paraId="0BC19D5E" w14:textId="77777777" w:rsidR="00707BF2" w:rsidRPr="00707BF2" w:rsidRDefault="00707BF2" w:rsidP="00707BF2">
      <w:pPr>
        <w:rPr>
          <w:lang/>
        </w:rPr>
      </w:pPr>
      <w:r w:rsidRPr="00707BF2">
        <w:rPr>
          <w:lang/>
        </w:rPr>
        <w:t>Currently</w:t>
      </w:r>
      <w:r w:rsidR="00E41E75">
        <w:rPr>
          <w:lang/>
        </w:rPr>
        <w:t>,</w:t>
      </w:r>
      <w:r w:rsidRPr="00707BF2">
        <w:rPr>
          <w:lang/>
        </w:rPr>
        <w:t xml:space="preserve"> proposed sustainability responses have the following relative strengths: they address </w:t>
      </w:r>
      <w:r w:rsidR="00E41E75">
        <w:rPr>
          <w:lang/>
        </w:rPr>
        <w:t>gues</w:t>
      </w:r>
      <w:r w:rsidRPr="00707BF2">
        <w:rPr>
          <w:lang/>
        </w:rPr>
        <w:t>t</w:t>
      </w:r>
      <w:r w:rsidR="00E41E75">
        <w:rPr>
          <w:lang/>
        </w:rPr>
        <w:t>s'</w:t>
      </w:r>
      <w:r w:rsidRPr="00707BF2">
        <w:rPr>
          <w:lang/>
        </w:rPr>
        <w:t xml:space="preserve"> needs</w:t>
      </w:r>
      <w:r w:rsidR="00E41E75">
        <w:rPr>
          <w:lang/>
        </w:rPr>
        <w:t>,</w:t>
      </w:r>
      <w:r w:rsidRPr="00707BF2">
        <w:rPr>
          <w:lang/>
        </w:rPr>
        <w:t xml:space="preserve"> and sustainability solutions may be cost-effective in the long </w:t>
      </w:r>
      <w:r w:rsidR="00147DA4">
        <w:rPr>
          <w:lang w:val="en-US"/>
        </w:rPr>
        <w:t>term</w:t>
      </w:r>
      <w:r w:rsidRPr="00707BF2">
        <w:rPr>
          <w:lang/>
        </w:rPr>
        <w:t>. However, there are still a couple of drawbacks regarding the availability of sustainable technologies a</w:t>
      </w:r>
      <w:r w:rsidR="00E41E75">
        <w:rPr>
          <w:lang/>
        </w:rPr>
        <w:t>nd</w:t>
      </w:r>
      <w:r w:rsidRPr="00707BF2">
        <w:rPr>
          <w:lang/>
        </w:rPr>
        <w:t xml:space="preserve"> the number of companies willing to engage in that process. The issue of achieving short-term financial targets may compel some hotels and slow the </w:t>
      </w:r>
      <w:r w:rsidR="00E41E75">
        <w:rPr>
          <w:lang/>
        </w:rPr>
        <w:t xml:space="preserve">sector's </w:t>
      </w:r>
      <w:r w:rsidRPr="00707BF2">
        <w:rPr>
          <w:lang/>
        </w:rPr>
        <w:t>development</w:t>
      </w:r>
      <w:r w:rsidR="00147DA4">
        <w:rPr>
          <w:lang w:val="en-US"/>
        </w:rPr>
        <w:t xml:space="preserve"> </w:t>
      </w:r>
      <w:r w:rsidR="00147DA4" w:rsidRPr="00147DA4">
        <w:rPr>
          <w:lang w:val="en-US"/>
        </w:rPr>
        <w:t>(Bei and Celata, 2023)</w:t>
      </w:r>
      <w:r w:rsidRPr="00707BF2">
        <w:rPr>
          <w:lang/>
        </w:rPr>
        <w:t>. Furthermore, there is no transverse management of sustainability where a hotel may excel in energy management but fail in waste and water management.</w:t>
      </w:r>
    </w:p>
    <w:p w14:paraId="1DBEDA7E" w14:textId="77777777" w:rsidR="00094641" w:rsidRPr="00094641" w:rsidRDefault="00094641" w:rsidP="0032348A">
      <w:pPr>
        <w:pStyle w:val="Heading1"/>
        <w:rPr>
          <w:lang/>
        </w:rPr>
      </w:pPr>
      <w:bookmarkStart w:id="11" w:name="_Toc179383591"/>
      <w:r w:rsidRPr="00094641">
        <w:rPr>
          <w:lang/>
        </w:rPr>
        <w:t>Evaluate Future Policy and Management Options</w:t>
      </w:r>
      <w:bookmarkEnd w:id="11"/>
      <w:r w:rsidRPr="00094641">
        <w:rPr>
          <w:lang/>
        </w:rPr>
        <w:t xml:space="preserve"> </w:t>
      </w:r>
    </w:p>
    <w:p w14:paraId="3DD0E838" w14:textId="77777777" w:rsidR="00094641" w:rsidRPr="00094641" w:rsidRDefault="00094641" w:rsidP="00094641">
      <w:pPr>
        <w:rPr>
          <w:lang/>
        </w:rPr>
      </w:pPr>
      <w:r w:rsidRPr="00094641">
        <w:rPr>
          <w:lang/>
        </w:rPr>
        <w:t xml:space="preserve">Based on the previous analysis of sustainability in the hospitality industry, several future policies and management strategies can be recommended to enhance sustainable </w:t>
      </w:r>
      <w:r w:rsidR="007D4DE6">
        <w:rPr>
          <w:lang/>
        </w:rPr>
        <w:t xml:space="preserve">hotel </w:t>
      </w:r>
      <w:r w:rsidRPr="00094641">
        <w:rPr>
          <w:lang/>
        </w:rPr>
        <w:t>practices.</w:t>
      </w:r>
    </w:p>
    <w:p w14:paraId="12697B06" w14:textId="77777777" w:rsidR="00094641" w:rsidRPr="00094641" w:rsidRDefault="00094641" w:rsidP="0032348A">
      <w:pPr>
        <w:pStyle w:val="Heading2"/>
        <w:rPr>
          <w:lang/>
        </w:rPr>
      </w:pPr>
      <w:bookmarkStart w:id="12" w:name="_Toc179383592"/>
      <w:r w:rsidRPr="00094641">
        <w:rPr>
          <w:lang/>
        </w:rPr>
        <w:t>Recommendations for Future Policies</w:t>
      </w:r>
      <w:bookmarkEnd w:id="12"/>
    </w:p>
    <w:p w14:paraId="73A13E03" w14:textId="77777777" w:rsidR="00707BF2" w:rsidRPr="00707BF2" w:rsidRDefault="00707BF2" w:rsidP="00707BF2">
      <w:pPr>
        <w:rPr>
          <w:lang/>
        </w:rPr>
      </w:pPr>
      <w:r w:rsidRPr="00707BF2">
        <w:rPr>
          <w:lang/>
        </w:rPr>
        <w:t>Political and business communities should present more stringent policies to support sustainable development</w:t>
      </w:r>
      <w:r w:rsidR="00E41E75">
        <w:rPr>
          <w:lang w:val="en-US"/>
        </w:rPr>
        <w:t>, such as </w:t>
      </w:r>
      <w:r w:rsidRPr="00707BF2">
        <w:rPr>
          <w:lang/>
        </w:rPr>
        <w:t>requir</w:t>
      </w:r>
      <w:r w:rsidR="00E41E75">
        <w:rPr>
          <w:lang/>
        </w:rPr>
        <w:t>ing</w:t>
      </w:r>
      <w:r w:rsidRPr="00707BF2">
        <w:rPr>
          <w:lang/>
        </w:rPr>
        <w:t xml:space="preserve"> compulsory energy</w:t>
      </w:r>
      <w:r w:rsidR="00E41E75">
        <w:rPr>
          <w:lang/>
        </w:rPr>
        <w:t>-</w:t>
      </w:r>
      <w:r w:rsidRPr="00707BF2">
        <w:rPr>
          <w:lang/>
        </w:rPr>
        <w:t>saving standards and waste management policies. Subsidi</w:t>
      </w:r>
      <w:r w:rsidR="00E41E75">
        <w:rPr>
          <w:lang/>
        </w:rPr>
        <w:t>s</w:t>
      </w:r>
      <w:r w:rsidRPr="00707BF2">
        <w:rPr>
          <w:lang/>
        </w:rPr>
        <w:t xml:space="preserve">ing renewable energy or providing </w:t>
      </w:r>
      <w:r w:rsidR="00E41E75">
        <w:rPr>
          <w:lang/>
        </w:rPr>
        <w:t xml:space="preserve">relevant </w:t>
      </w:r>
      <w:r w:rsidRPr="00707BF2">
        <w:rPr>
          <w:lang/>
        </w:rPr>
        <w:t xml:space="preserve">tax </w:t>
      </w:r>
      <w:r w:rsidR="00E41E75" w:rsidRPr="00E41E75">
        <w:rPr>
          <w:lang/>
        </w:rPr>
        <w:t>credits to hotel organi</w:t>
      </w:r>
      <w:r w:rsidR="00E41E75">
        <w:rPr>
          <w:lang/>
        </w:rPr>
        <w:t>s</w:t>
      </w:r>
      <w:r w:rsidR="00E41E75" w:rsidRPr="00E41E75">
        <w:rPr>
          <w:lang/>
        </w:rPr>
        <w:t>ations is a </w:t>
      </w:r>
      <w:r w:rsidRPr="00707BF2">
        <w:rPr>
          <w:lang/>
        </w:rPr>
        <w:t xml:space="preserve">feasible policy recommendation. Such programs could be extended </w:t>
      </w:r>
      <w:r w:rsidR="00E41E75">
        <w:rPr>
          <w:lang/>
        </w:rPr>
        <w:t>t</w:t>
      </w:r>
      <w:r w:rsidRPr="00707BF2">
        <w:rPr>
          <w:lang/>
        </w:rPr>
        <w:t xml:space="preserve">o waste management systems to encourage hotels </w:t>
      </w:r>
      <w:r w:rsidR="00E41E75">
        <w:rPr>
          <w:lang/>
        </w:rPr>
        <w:t>to use</w:t>
      </w:r>
      <w:r w:rsidRPr="00707BF2">
        <w:rPr>
          <w:lang/>
        </w:rPr>
        <w:t xml:space="preserve"> composting and recycling services</w:t>
      </w:r>
      <w:r w:rsidR="001A613B">
        <w:rPr>
          <w:lang w:val="en-US"/>
        </w:rPr>
        <w:t xml:space="preserve"> </w:t>
      </w:r>
      <w:r w:rsidR="001A613B" w:rsidRPr="001A613B">
        <w:rPr>
          <w:lang w:val="en-US"/>
        </w:rPr>
        <w:t>(Lu et al., 2020)</w:t>
      </w:r>
      <w:r w:rsidRPr="00707BF2">
        <w:rPr>
          <w:lang/>
        </w:rPr>
        <w:t xml:space="preserve">. </w:t>
      </w:r>
    </w:p>
    <w:p w14:paraId="0BD4F912" w14:textId="77777777" w:rsidR="00094641" w:rsidRPr="00094641" w:rsidRDefault="00707BF2" w:rsidP="00707BF2">
      <w:pPr>
        <w:rPr>
          <w:lang/>
        </w:rPr>
      </w:pPr>
      <w:r w:rsidRPr="00707BF2">
        <w:rPr>
          <w:lang/>
        </w:rPr>
        <w:t xml:space="preserve">Local governments could also consult with hotels to foster a sustainability certification system </w:t>
      </w:r>
      <w:r w:rsidR="00E41E75">
        <w:rPr>
          <w:lang/>
        </w:rPr>
        <w:t xml:space="preserve">that </w:t>
      </w:r>
      <w:r w:rsidRPr="00707BF2">
        <w:rPr>
          <w:lang/>
        </w:rPr>
        <w:t>encourag</w:t>
      </w:r>
      <w:r w:rsidR="00E41E75">
        <w:rPr>
          <w:lang/>
        </w:rPr>
        <w:t>es</w:t>
      </w:r>
      <w:r w:rsidRPr="00707BF2">
        <w:rPr>
          <w:lang/>
        </w:rPr>
        <w:t xml:space="preserve"> environmentally friendly practices. For example, if hotels </w:t>
      </w:r>
      <w:r w:rsidR="00E41E75">
        <w:rPr>
          <w:lang/>
        </w:rPr>
        <w:t>wi</w:t>
      </w:r>
      <w:r w:rsidRPr="00707BF2">
        <w:rPr>
          <w:lang/>
        </w:rPr>
        <w:t>th measurable sustainability goals such as carbon reduction are to be rewarded</w:t>
      </w:r>
      <w:r w:rsidR="00E41E75" w:rsidRPr="00E41E75">
        <w:rPr>
          <w:lang/>
        </w:rPr>
        <w:t xml:space="preserve">, that would </w:t>
      </w:r>
      <w:r w:rsidR="00E41E75">
        <w:rPr>
          <w:lang/>
        </w:rPr>
        <w:t>encourag</w:t>
      </w:r>
      <w:r w:rsidR="00E41E75" w:rsidRPr="00E41E75">
        <w:rPr>
          <w:lang/>
        </w:rPr>
        <w:t>e the properties to participate in </w:t>
      </w:r>
      <w:r w:rsidRPr="00707BF2">
        <w:rPr>
          <w:lang/>
        </w:rPr>
        <w:t xml:space="preserve">green schemes. Governments can complement these efforts by developing training programs concerning new sustainable technologies and practices </w:t>
      </w:r>
      <w:r w:rsidR="00E41E75">
        <w:rPr>
          <w:lang/>
        </w:rPr>
        <w:t>s</w:t>
      </w:r>
      <w:r w:rsidRPr="00707BF2">
        <w:rPr>
          <w:lang/>
        </w:rPr>
        <w:t>o</w:t>
      </w:r>
      <w:r w:rsidR="00E41E75">
        <w:rPr>
          <w:lang/>
        </w:rPr>
        <w:t xml:space="preserve"> that</w:t>
      </w:r>
      <w:r w:rsidRPr="00707BF2">
        <w:rPr>
          <w:lang/>
        </w:rPr>
        <w:t xml:space="preserve"> the management of small hotels </w:t>
      </w:r>
      <w:r w:rsidR="00E41E75">
        <w:rPr>
          <w:lang/>
        </w:rPr>
        <w:t>kn</w:t>
      </w:r>
      <w:r w:rsidRPr="00707BF2">
        <w:rPr>
          <w:lang/>
        </w:rPr>
        <w:t>o</w:t>
      </w:r>
      <w:r w:rsidR="00E41E75">
        <w:rPr>
          <w:lang/>
        </w:rPr>
        <w:t>ws</w:t>
      </w:r>
      <w:r w:rsidRPr="00707BF2">
        <w:rPr>
          <w:lang/>
        </w:rPr>
        <w:t xml:space="preserve"> the sustainable technologies they need to adopt</w:t>
      </w:r>
      <w:r w:rsidR="001A613B">
        <w:rPr>
          <w:lang w:val="en-US"/>
        </w:rPr>
        <w:t xml:space="preserve"> </w:t>
      </w:r>
      <w:r w:rsidR="001A613B" w:rsidRPr="001A613B">
        <w:rPr>
          <w:lang w:val="en-US"/>
        </w:rPr>
        <w:t>(Haldorai, Kim and Garcia, 2021)</w:t>
      </w:r>
      <w:r w:rsidR="00094641" w:rsidRPr="00094641">
        <w:rPr>
          <w:lang/>
        </w:rPr>
        <w:t>.</w:t>
      </w:r>
    </w:p>
    <w:p w14:paraId="0463E44F" w14:textId="77777777" w:rsidR="00094641" w:rsidRPr="00094641" w:rsidRDefault="00094641" w:rsidP="0032348A">
      <w:pPr>
        <w:pStyle w:val="Heading2"/>
        <w:rPr>
          <w:lang/>
        </w:rPr>
      </w:pPr>
      <w:bookmarkStart w:id="13" w:name="_Toc179383593"/>
      <w:r w:rsidRPr="00094641">
        <w:rPr>
          <w:lang/>
        </w:rPr>
        <w:t>Improving Waste Reduction, Energy Efficiency, and Water Conservation</w:t>
      </w:r>
      <w:bookmarkEnd w:id="13"/>
    </w:p>
    <w:p w14:paraId="073A6A18" w14:textId="77777777" w:rsidR="00605B05" w:rsidRPr="00605B05" w:rsidRDefault="001A613B" w:rsidP="00605B05">
      <w:pPr>
        <w:rPr>
          <w:lang/>
        </w:rPr>
      </w:pPr>
      <w:r w:rsidRPr="001A613B">
        <w:rPr>
          <w:lang/>
        </w:rPr>
        <w:t xml:space="preserve">Hotels can implement many sustainable solutions to reduce waste volume, energy use, and water consumption. To </w:t>
      </w:r>
      <w:r w:rsidR="007D4DE6">
        <w:rPr>
          <w:lang/>
        </w:rPr>
        <w:t>minimis</w:t>
      </w:r>
      <w:r w:rsidRPr="001A613B">
        <w:rPr>
          <w:lang/>
        </w:rPr>
        <w:t>e waste, hotels should </w:t>
      </w:r>
      <w:r w:rsidR="00605B05" w:rsidRPr="00605B05">
        <w:rPr>
          <w:lang/>
        </w:rPr>
        <w:t>institute efficient recycling polic</w:t>
      </w:r>
      <w:r w:rsidR="00E41E75">
        <w:rPr>
          <w:lang/>
        </w:rPr>
        <w:t>ies</w:t>
      </w:r>
      <w:r w:rsidR="00605B05" w:rsidRPr="00605B05">
        <w:rPr>
          <w:lang/>
        </w:rPr>
        <w:t xml:space="preserve"> and eradicate the use of plastics </w:t>
      </w:r>
      <w:r w:rsidR="00E41E75">
        <w:rPr>
          <w:lang/>
        </w:rPr>
        <w:t>by</w:t>
      </w:r>
      <w:r w:rsidR="00605B05" w:rsidRPr="00605B05">
        <w:rPr>
          <w:lang/>
        </w:rPr>
        <w:t xml:space="preserve"> embrac</w:t>
      </w:r>
      <w:r w:rsidR="00E41E75">
        <w:rPr>
          <w:lang/>
        </w:rPr>
        <w:t>ing</w:t>
      </w:r>
      <w:r w:rsidR="00605B05" w:rsidRPr="00605B05">
        <w:rPr>
          <w:lang/>
        </w:rPr>
        <w:t xml:space="preserve"> biodegradable products. </w:t>
      </w:r>
      <w:r w:rsidR="00E41E75" w:rsidRPr="00E41E75">
        <w:rPr>
          <w:lang/>
        </w:rPr>
        <w:t xml:space="preserve">Concerning amenities, the hotel should tap into green energy by installing solar or wind </w:t>
      </w:r>
      <w:r w:rsidR="007D4DE6">
        <w:rPr>
          <w:lang/>
        </w:rPr>
        <w:t>pow</w:t>
      </w:r>
      <w:r w:rsidR="00E41E75" w:rsidRPr="00E41E75">
        <w:rPr>
          <w:lang/>
        </w:rPr>
        <w:t>er and </w:t>
      </w:r>
      <w:r w:rsidR="00605B05" w:rsidRPr="00605B05">
        <w:rPr>
          <w:lang/>
        </w:rPr>
        <w:t>utili</w:t>
      </w:r>
      <w:r w:rsidR="00E41E75">
        <w:rPr>
          <w:lang/>
        </w:rPr>
        <w:t>sing</w:t>
      </w:r>
      <w:r w:rsidR="00605B05" w:rsidRPr="00605B05">
        <w:rPr>
          <w:lang/>
        </w:rPr>
        <w:t xml:space="preserve"> energy</w:t>
      </w:r>
      <w:r w:rsidR="00E41E75">
        <w:rPr>
          <w:lang/>
        </w:rPr>
        <w:t>-</w:t>
      </w:r>
      <w:r w:rsidR="00605B05" w:rsidRPr="00605B05">
        <w:rPr>
          <w:lang/>
        </w:rPr>
        <w:t xml:space="preserve">efficient management. As analysis by GreenTech has shown (2023), improving the efficiency of heating, ventilation, and air conditioning and installing energy-efficient lighting </w:t>
      </w:r>
      <w:r w:rsidR="00E41E75">
        <w:rPr>
          <w:lang/>
        </w:rPr>
        <w:t xml:space="preserve">can </w:t>
      </w:r>
      <w:r w:rsidR="00605B05" w:rsidRPr="00605B05">
        <w:rPr>
          <w:lang/>
        </w:rPr>
        <w:t>help save up to 30% of energy</w:t>
      </w:r>
      <w:r>
        <w:rPr>
          <w:lang w:val="en-US"/>
        </w:rPr>
        <w:t xml:space="preserve"> </w:t>
      </w:r>
      <w:r w:rsidRPr="001A613B">
        <w:rPr>
          <w:lang w:val="en-US"/>
        </w:rPr>
        <w:t>(Jemat et al., 2023)</w:t>
      </w:r>
      <w:r w:rsidR="00605B05" w:rsidRPr="00605B05">
        <w:rPr>
          <w:lang/>
        </w:rPr>
        <w:t xml:space="preserve">. </w:t>
      </w:r>
    </w:p>
    <w:p w14:paraId="6704C174" w14:textId="77777777" w:rsidR="00094641" w:rsidRPr="00094641" w:rsidRDefault="00094641" w:rsidP="0032348A">
      <w:pPr>
        <w:pStyle w:val="Heading2"/>
        <w:rPr>
          <w:lang/>
        </w:rPr>
      </w:pPr>
      <w:bookmarkStart w:id="14" w:name="_Toc179383594"/>
      <w:r w:rsidRPr="00094641">
        <w:rPr>
          <w:lang/>
        </w:rPr>
        <w:t>Integrating Sustainability into Corporate Culture</w:t>
      </w:r>
      <w:bookmarkEnd w:id="14"/>
    </w:p>
    <w:p w14:paraId="3C7E7BD2" w14:textId="77777777" w:rsidR="00094641" w:rsidRPr="00094641" w:rsidRDefault="00E41E75" w:rsidP="00E41E75">
      <w:pPr>
        <w:rPr>
          <w:lang/>
        </w:rPr>
      </w:pPr>
      <w:r w:rsidRPr="00E41E75">
        <w:rPr>
          <w:lang/>
        </w:rPr>
        <w:t xml:space="preserve">For management to foster sustainable development, sustainability should become part of </w:t>
      </w:r>
      <w:r>
        <w:rPr>
          <w:lang/>
        </w:rPr>
        <w:t xml:space="preserve">the </w:t>
      </w:r>
      <w:r w:rsidRPr="00E41E75">
        <w:rPr>
          <w:lang/>
        </w:rPr>
        <w:t>h</w:t>
      </w:r>
      <w:r>
        <w:rPr>
          <w:lang/>
        </w:rPr>
        <w:t>ot</w:t>
      </w:r>
      <w:r w:rsidRPr="00E41E75">
        <w:rPr>
          <w:lang/>
        </w:rPr>
        <w:t>e</w:t>
      </w:r>
      <w:r>
        <w:rPr>
          <w:lang/>
        </w:rPr>
        <w:t>l's</w:t>
      </w:r>
      <w:r w:rsidRPr="00E41E75">
        <w:rPr>
          <w:lang/>
        </w:rPr>
        <w:t xml:space="preserve"> corporate culture. Effective sustainability management involves top management</w:t>
      </w:r>
      <w:r>
        <w:rPr>
          <w:lang/>
        </w:rPr>
        <w:t>,</w:t>
      </w:r>
      <w:r w:rsidRPr="00E41E75">
        <w:rPr>
          <w:lang/>
        </w:rPr>
        <w:t xml:space="preserve"> particularly in setting the requisite pace </w:t>
      </w:r>
      <w:r w:rsidR="001A613B">
        <w:rPr>
          <w:lang/>
        </w:rPr>
        <w:t>f</w:t>
      </w:r>
      <w:r w:rsidRPr="00E41E75">
        <w:rPr>
          <w:lang/>
        </w:rPr>
        <w:t>o</w:t>
      </w:r>
      <w:r w:rsidR="001A613B">
        <w:rPr>
          <w:lang/>
        </w:rPr>
        <w:t>r</w:t>
      </w:r>
      <w:r w:rsidRPr="00E41E75">
        <w:rPr>
          <w:lang/>
        </w:rPr>
        <w:t xml:space="preserve"> necessary change and integrating sustainable practices within the company</w:t>
      </w:r>
      <w:r w:rsidR="001A613B">
        <w:rPr>
          <w:lang w:val="en-US"/>
        </w:rPr>
        <w:t xml:space="preserve"> </w:t>
      </w:r>
      <w:r w:rsidR="001A613B" w:rsidRPr="001A613B">
        <w:rPr>
          <w:lang w:val="en-US"/>
        </w:rPr>
        <w:t>(Kantabutra and Ketprapakorn, 2020)</w:t>
      </w:r>
      <w:r w:rsidRPr="00E41E75">
        <w:rPr>
          <w:lang/>
        </w:rPr>
        <w:t>. Training courses should be part of staff awareness and cover sustainability</w:t>
      </w:r>
      <w:r w:rsidR="001A613B">
        <w:rPr>
          <w:lang/>
        </w:rPr>
        <w:t xml:space="preserve"> aspects</w:t>
      </w:r>
      <w:r w:rsidRPr="00E41E75">
        <w:rPr>
          <w:lang/>
        </w:rPr>
        <w:t xml:space="preserve"> like energy, waste</w:t>
      </w:r>
      <w:r>
        <w:rPr>
          <w:lang/>
        </w:rPr>
        <w:t>,</w:t>
      </w:r>
      <w:r w:rsidRPr="00E41E75">
        <w:rPr>
          <w:lang/>
        </w:rPr>
        <w:t xml:space="preserve"> and sustainable guest interactions. With </w:t>
      </w:r>
      <w:r w:rsidR="007D4DE6">
        <w:rPr>
          <w:lang/>
        </w:rPr>
        <w:t>ad</w:t>
      </w:r>
      <w:r w:rsidRPr="00E41E75">
        <w:rPr>
          <w:lang/>
        </w:rPr>
        <w:t>e</w:t>
      </w:r>
      <w:r w:rsidR="007D4DE6">
        <w:rPr>
          <w:lang/>
        </w:rPr>
        <w:t>quate</w:t>
      </w:r>
      <w:r w:rsidRPr="00E41E75">
        <w:rPr>
          <w:lang/>
        </w:rPr>
        <w:t>ly informed and empowered employees</w:t>
      </w:r>
      <w:r>
        <w:rPr>
          <w:lang/>
        </w:rPr>
        <w:t>,</w:t>
      </w:r>
      <w:r w:rsidRPr="00E41E75">
        <w:rPr>
          <w:lang/>
        </w:rPr>
        <w:t xml:space="preserve"> guests will be encouraged to embrace the </w:t>
      </w:r>
      <w:r>
        <w:rPr>
          <w:lang/>
        </w:rPr>
        <w:t xml:space="preserve">hotel's </w:t>
      </w:r>
      <w:r w:rsidRPr="00E41E75">
        <w:rPr>
          <w:lang/>
        </w:rPr>
        <w:t>environmentally friendly practices</w:t>
      </w:r>
      <w:r>
        <w:rPr>
          <w:lang/>
        </w:rPr>
        <w:t>,</w:t>
      </w:r>
      <w:r w:rsidRPr="00E41E75">
        <w:rPr>
          <w:lang/>
        </w:rPr>
        <w:t xml:space="preserve"> making it even more popular among environmentally conscious guests</w:t>
      </w:r>
      <w:r w:rsidR="00094641" w:rsidRPr="00094641">
        <w:rPr>
          <w:lang/>
        </w:rPr>
        <w:t>.</w:t>
      </w:r>
    </w:p>
    <w:p w14:paraId="5B610AB8" w14:textId="77777777" w:rsidR="00094641" w:rsidRPr="00094641" w:rsidRDefault="00094641" w:rsidP="0032348A">
      <w:pPr>
        <w:pStyle w:val="Heading2"/>
        <w:rPr>
          <w:lang/>
        </w:rPr>
      </w:pPr>
      <w:bookmarkStart w:id="15" w:name="_Toc179383595"/>
      <w:r w:rsidRPr="00094641">
        <w:rPr>
          <w:lang/>
        </w:rPr>
        <w:t>Partnering with Eco-Friendly Suppliers and Certification Programs</w:t>
      </w:r>
      <w:bookmarkEnd w:id="15"/>
    </w:p>
    <w:p w14:paraId="34E5101B" w14:textId="77777777" w:rsidR="00E41E75" w:rsidRPr="00E41E75" w:rsidRDefault="00E41E75" w:rsidP="00E41E75">
      <w:pPr>
        <w:rPr>
          <w:lang/>
        </w:rPr>
      </w:pPr>
      <w:r w:rsidRPr="00E41E75">
        <w:rPr>
          <w:lang/>
        </w:rPr>
        <w:t xml:space="preserve">Hospitality managers </w:t>
      </w:r>
      <w:r w:rsidR="007D4DE6">
        <w:rPr>
          <w:lang/>
        </w:rPr>
        <w:t>mus</w:t>
      </w:r>
      <w:r w:rsidRPr="00E41E75">
        <w:rPr>
          <w:lang/>
        </w:rPr>
        <w:t>t work with environmentally friendly suppliers to reduce hotels</w:t>
      </w:r>
      <w:r>
        <w:rPr>
          <w:lang/>
        </w:rPr>
        <w:t>'</w:t>
      </w:r>
      <w:r w:rsidRPr="00E41E75">
        <w:rPr>
          <w:lang/>
        </w:rPr>
        <w:t xml:space="preserve"> environmen</w:t>
      </w:r>
      <w:r>
        <w:rPr>
          <w:lang/>
        </w:rPr>
        <w:t>tal impac</w:t>
      </w:r>
      <w:r w:rsidRPr="00E41E75">
        <w:rPr>
          <w:lang/>
        </w:rPr>
        <w:t>t. Hotels should aim t</w:t>
      </w:r>
      <w:r>
        <w:rPr>
          <w:lang/>
        </w:rPr>
        <w:t>o</w:t>
      </w:r>
      <w:r w:rsidRPr="00E41E75">
        <w:rPr>
          <w:lang/>
        </w:rPr>
        <w:t xml:space="preserve"> engag</w:t>
      </w:r>
      <w:r>
        <w:rPr>
          <w:lang/>
        </w:rPr>
        <w:t>e</w:t>
      </w:r>
      <w:r w:rsidRPr="00E41E75">
        <w:rPr>
          <w:lang/>
        </w:rPr>
        <w:t xml:space="preserve"> suppliers with sustainable material</w:t>
      </w:r>
      <w:r>
        <w:rPr>
          <w:lang/>
        </w:rPr>
        <w:t>s</w:t>
      </w:r>
      <w:r w:rsidRPr="00E41E75">
        <w:rPr>
          <w:lang/>
        </w:rPr>
        <w:t xml:space="preserve"> and acceptable production</w:t>
      </w:r>
      <w:r>
        <w:rPr>
          <w:lang/>
        </w:rPr>
        <w:t xml:space="preserve"> methods</w:t>
      </w:r>
      <w:r w:rsidRPr="00E41E75">
        <w:rPr>
          <w:lang/>
        </w:rPr>
        <w:t xml:space="preserve">. </w:t>
      </w:r>
      <w:r>
        <w:rPr>
          <w:lang/>
        </w:rPr>
        <w:t>This</w:t>
      </w:r>
      <w:r w:rsidRPr="00E41E75">
        <w:rPr>
          <w:lang/>
        </w:rPr>
        <w:t xml:space="preserve"> may range from buying locally produced organic food in hotel eating joints </w:t>
      </w:r>
      <w:r>
        <w:rPr>
          <w:lang/>
        </w:rPr>
        <w:t>t</w:t>
      </w:r>
      <w:r w:rsidRPr="00E41E75">
        <w:rPr>
          <w:lang/>
        </w:rPr>
        <w:t>o procuring furniture and other accessories made from recyclable material</w:t>
      </w:r>
      <w:r w:rsidR="001A613B">
        <w:rPr>
          <w:lang w:val="en-US"/>
        </w:rPr>
        <w:t xml:space="preserve"> </w:t>
      </w:r>
      <w:r w:rsidR="001A613B" w:rsidRPr="001A613B">
        <w:rPr>
          <w:lang w:val="en-US"/>
        </w:rPr>
        <w:t>(S and Khandare, 2024)</w:t>
      </w:r>
      <w:r w:rsidRPr="00E41E75">
        <w:rPr>
          <w:lang/>
        </w:rPr>
        <w:t>.</w:t>
      </w:r>
    </w:p>
    <w:p w14:paraId="52A7BECA" w14:textId="77777777" w:rsidR="00094641" w:rsidRPr="00094641" w:rsidRDefault="00094641" w:rsidP="0032348A">
      <w:pPr>
        <w:pStyle w:val="Heading2"/>
        <w:rPr>
          <w:lang/>
        </w:rPr>
      </w:pPr>
      <w:bookmarkStart w:id="16" w:name="_Toc179383596"/>
      <w:r w:rsidRPr="00094641">
        <w:rPr>
          <w:lang/>
        </w:rPr>
        <w:t>Marketing Sustainability to Eco-Conscious Consumers</w:t>
      </w:r>
      <w:bookmarkEnd w:id="16"/>
    </w:p>
    <w:p w14:paraId="084F2334" w14:textId="77777777" w:rsidR="00094641" w:rsidRPr="001A613B" w:rsidRDefault="00E41E75" w:rsidP="00094641">
      <w:pPr>
        <w:rPr>
          <w:lang w:val="en-US"/>
        </w:rPr>
      </w:pPr>
      <w:r w:rsidRPr="00E41E75">
        <w:rPr>
          <w:lang/>
        </w:rPr>
        <w:t xml:space="preserve">Marketing is critical </w:t>
      </w:r>
      <w:r>
        <w:rPr>
          <w:lang/>
        </w:rPr>
        <w:t xml:space="preserve">in </w:t>
      </w:r>
      <w:r w:rsidRPr="00E41E75">
        <w:rPr>
          <w:lang/>
        </w:rPr>
        <w:t>establishing the visibility of green hotel</w:t>
      </w:r>
      <w:r>
        <w:rPr>
          <w:lang/>
        </w:rPr>
        <w:t>s</w:t>
      </w:r>
      <w:r w:rsidRPr="00E41E75">
        <w:rPr>
          <w:lang/>
        </w:rPr>
        <w:t xml:space="preserve"> among consumers who are sensitive to the environment and willing only</w:t>
      </w:r>
      <w:r>
        <w:rPr>
          <w:lang/>
        </w:rPr>
        <w:t xml:space="preserve"> to</w:t>
      </w:r>
      <w:r w:rsidRPr="00E41E75">
        <w:rPr>
          <w:lang/>
        </w:rPr>
        <w:t xml:space="preserve"> book hotels that practice environmental conservation. </w:t>
      </w:r>
      <w:r w:rsidR="007D4DE6">
        <w:rPr>
          <w:lang/>
        </w:rPr>
        <w:t>Ho</w:t>
      </w:r>
      <w:r w:rsidRPr="00E41E75">
        <w:rPr>
          <w:lang/>
        </w:rPr>
        <w:t>te</w:t>
      </w:r>
      <w:r w:rsidR="007D4DE6">
        <w:rPr>
          <w:lang/>
        </w:rPr>
        <w:t>l</w:t>
      </w:r>
      <w:r w:rsidRPr="00E41E75">
        <w:rPr>
          <w:lang/>
        </w:rPr>
        <w:t xml:space="preserve">s </w:t>
      </w:r>
      <w:r w:rsidR="007D4DE6">
        <w:rPr>
          <w:lang/>
        </w:rPr>
        <w:t>s</w:t>
      </w:r>
      <w:r w:rsidRPr="00E41E75">
        <w:rPr>
          <w:lang/>
        </w:rPr>
        <w:t>ho</w:t>
      </w:r>
      <w:r w:rsidR="007D4DE6">
        <w:rPr>
          <w:lang/>
        </w:rPr>
        <w:t>u</w:t>
      </w:r>
      <w:r w:rsidRPr="00E41E75">
        <w:rPr>
          <w:lang/>
        </w:rPr>
        <w:t>l</w:t>
      </w:r>
      <w:r w:rsidR="007D4DE6">
        <w:rPr>
          <w:lang/>
        </w:rPr>
        <w:t>d</w:t>
      </w:r>
      <w:r w:rsidRPr="00E41E75">
        <w:rPr>
          <w:lang/>
        </w:rPr>
        <w:t xml:space="preserve"> focus more on promoting ecological actions</w:t>
      </w:r>
      <w:r>
        <w:rPr>
          <w:lang/>
        </w:rPr>
        <w:t>,</w:t>
      </w:r>
      <w:r w:rsidRPr="00E41E75">
        <w:rPr>
          <w:lang/>
        </w:rPr>
        <w:t xml:space="preserve"> including energy from renewable sources, less waste production</w:t>
      </w:r>
      <w:r>
        <w:rPr>
          <w:lang/>
        </w:rPr>
        <w:t>,</w:t>
      </w:r>
      <w:r w:rsidRPr="00E41E75">
        <w:rPr>
          <w:lang/>
        </w:rPr>
        <w:t xml:space="preserve"> and water conservation</w:t>
      </w:r>
      <w:r w:rsidR="00B84C63">
        <w:rPr>
          <w:lang/>
        </w:rPr>
        <w:t>. They should</w:t>
      </w:r>
      <w:r w:rsidRPr="00E41E75">
        <w:rPr>
          <w:lang/>
        </w:rPr>
        <w:t xml:space="preserve"> a</w:t>
      </w:r>
      <w:r w:rsidR="00B84C63">
        <w:rPr>
          <w:lang/>
        </w:rPr>
        <w:t>lso</w:t>
      </w:r>
      <w:r w:rsidRPr="00E41E75">
        <w:rPr>
          <w:lang/>
        </w:rPr>
        <w:t> dedicate a section of their website, hotel booking portals</w:t>
      </w:r>
      <w:r>
        <w:rPr>
          <w:lang/>
        </w:rPr>
        <w:t>,</w:t>
      </w:r>
      <w:r w:rsidRPr="00E41E75">
        <w:rPr>
          <w:lang/>
        </w:rPr>
        <w:t xml:space="preserve"> and social media page to this cause</w:t>
      </w:r>
      <w:r w:rsidR="001A613B">
        <w:rPr>
          <w:lang w:val="en-US"/>
        </w:rPr>
        <w:t xml:space="preserve"> </w:t>
      </w:r>
      <w:r w:rsidR="001A613B" w:rsidRPr="001A613B">
        <w:rPr>
          <w:lang w:val="en-US"/>
        </w:rPr>
        <w:t>(Alam et al., 2022)</w:t>
      </w:r>
      <w:r w:rsidR="001A613B">
        <w:rPr>
          <w:lang w:val="en-US"/>
        </w:rPr>
        <w:t>.</w:t>
      </w:r>
    </w:p>
    <w:p w14:paraId="5F0630DE" w14:textId="77777777" w:rsidR="00094641" w:rsidRPr="00094641" w:rsidRDefault="00094641" w:rsidP="00094641">
      <w:pPr>
        <w:rPr>
          <w:lang/>
        </w:rPr>
      </w:pPr>
    </w:p>
    <w:p w14:paraId="0B8DB095" w14:textId="77777777" w:rsidR="001A52CB" w:rsidRPr="001A52CB" w:rsidRDefault="001A52CB" w:rsidP="00094641">
      <w:pPr>
        <w:rPr>
          <w:lang/>
        </w:rPr>
      </w:pPr>
    </w:p>
    <w:p w14:paraId="55BC083D" w14:textId="77777777" w:rsidR="001A52CB" w:rsidRPr="001A52CB" w:rsidRDefault="001A52CB" w:rsidP="001A52CB">
      <w:pPr>
        <w:spacing w:after="0" w:line="240" w:lineRule="auto"/>
        <w:jc w:val="left"/>
        <w:rPr>
          <w:rFonts w:eastAsia="Times New Roman" w:cs="Times New Roman"/>
          <w:szCs w:val="24"/>
          <w:lang/>
        </w:rPr>
      </w:pPr>
    </w:p>
    <w:p w14:paraId="2994EA46" w14:textId="77777777" w:rsidR="0032348A" w:rsidRDefault="0032348A">
      <w:pPr>
        <w:spacing w:line="259" w:lineRule="auto"/>
        <w:jc w:val="left"/>
        <w:rPr>
          <w:rFonts w:eastAsia="Times New Roman" w:cs="Times New Roman"/>
          <w:b/>
          <w:bCs/>
          <w:sz w:val="27"/>
          <w:szCs w:val="27"/>
          <w:lang/>
        </w:rPr>
      </w:pPr>
      <w:r>
        <w:rPr>
          <w:rFonts w:eastAsia="Times New Roman" w:cs="Times New Roman"/>
          <w:b/>
          <w:bCs/>
          <w:sz w:val="27"/>
          <w:szCs w:val="27"/>
          <w:lang/>
        </w:rPr>
        <w:br w:type="page"/>
      </w:r>
    </w:p>
    <w:p w14:paraId="50EC384D" w14:textId="77777777" w:rsidR="001A52CB" w:rsidRPr="001A52CB" w:rsidRDefault="001A52CB" w:rsidP="0032348A">
      <w:pPr>
        <w:pStyle w:val="Heading1"/>
        <w:rPr>
          <w:rFonts w:eastAsia="Times New Roman"/>
          <w:lang/>
        </w:rPr>
      </w:pPr>
      <w:bookmarkStart w:id="17" w:name="_Toc179383597"/>
      <w:r w:rsidRPr="001A52CB">
        <w:rPr>
          <w:rFonts w:eastAsia="Times New Roman"/>
          <w:lang/>
        </w:rPr>
        <w:t>Conclusion</w:t>
      </w:r>
      <w:bookmarkEnd w:id="17"/>
      <w:r w:rsidRPr="001A52CB">
        <w:rPr>
          <w:rFonts w:eastAsia="Times New Roman"/>
          <w:lang/>
        </w:rPr>
        <w:t xml:space="preserve"> </w:t>
      </w:r>
    </w:p>
    <w:p w14:paraId="1138B6A5" w14:textId="77777777" w:rsidR="00E41E75" w:rsidRDefault="00E41E75" w:rsidP="00E41E75">
      <w:r>
        <w:rPr>
          <w:lang w:val="en-US"/>
        </w:rPr>
        <w:t>In conclusion,</w:t>
      </w:r>
      <w:r>
        <w:t xml:space="preserve"> evaluatin</w:t>
      </w:r>
      <w:r w:rsidR="00780927">
        <w:t>g</w:t>
      </w:r>
      <w:r>
        <w:t xml:space="preserve"> sustainability for the hotel and hospitality industry highlights the subject’s increasing importance because of heightened global environmental and customers’ changing behaviour. Guests are becoming increasingly environmentally conscious, putting pressure on hotels to find sustainable ways to solve the dual problem of environmental impact and effectiveness. The literature review confirms that best practices, including energy efficiency, waste management, or water efficiency, positively impact guests’ experience, enhance the guest satisfaction provider’s long-term revenue, and reduce operating expenses. This makes sustainable hotels popular among tourists in the market since they can be associated with eco-tourists.</w:t>
      </w:r>
    </w:p>
    <w:p w14:paraId="47C39528" w14:textId="77777777" w:rsidR="00E41E75" w:rsidRDefault="00E41E75" w:rsidP="00E41E75">
      <w:r>
        <w:t>PESTEL analysis highlights how industry policies, economic incentives, social impact, and technological changes influenc</w:t>
      </w:r>
      <w:r w:rsidR="007D4DE6">
        <w:t>e</w:t>
      </w:r>
      <w:r>
        <w:t xml:space="preserve"> sustainability in the given sector. This is the case of political drivers such as tax reliefs on green buildings</w:t>
      </w:r>
      <w:r>
        <w:rPr>
          <w:lang w:val="en-US"/>
        </w:rPr>
        <w:t> and</w:t>
      </w:r>
      <w:r>
        <w:t xml:space="preserve"> guest demands for environmentally friendly facilities. Technological advancements, including innovative energy systems and the efficiency at which water is conserved, ensure that more hotels reduce their adverse environmental effects.</w:t>
      </w:r>
    </w:p>
    <w:p w14:paraId="353E08BB" w14:textId="77777777" w:rsidR="0032348A" w:rsidRPr="00E41E75" w:rsidRDefault="00E41E75" w:rsidP="00E41E75">
      <w:pPr>
        <w:rPr>
          <w:lang w:val="en-US"/>
        </w:rPr>
      </w:pPr>
      <w:r>
        <w:t xml:space="preserve">However, challenges like high initial costs and </w:t>
      </w:r>
      <w:r>
        <w:rPr>
          <w:lang w:val="en-US"/>
        </w:rPr>
        <w:t>an </w:t>
      </w:r>
      <w:r>
        <w:t>organi</w:t>
      </w:r>
      <w:r w:rsidR="007D4DE6">
        <w:t>s</w:t>
      </w:r>
      <w:r>
        <w:t>ation’s resistance to change slow its use across organisations. For this reason, future policies should focus on improving waste management, energy use, and water utilisation strategies. Further, sustainability has to be incorporated into hotel management and human and staff development curricula. Hotels should also integrate environmentally friendly suppliers and look for certification to appeal to green consumers. Since sustainability in hospitality has become a trend, adapting to these practices will benefit the industry's future</w:t>
      </w:r>
      <w:r>
        <w:rPr>
          <w:lang w:val="en-US"/>
        </w:rPr>
        <w:t>.</w:t>
      </w:r>
    </w:p>
    <w:p w14:paraId="27E1C8AC" w14:textId="77777777" w:rsidR="0032348A" w:rsidRDefault="0032348A" w:rsidP="0032348A">
      <w:pPr>
        <w:rPr>
          <w:lang/>
        </w:rPr>
      </w:pPr>
    </w:p>
    <w:p w14:paraId="1BDC470D" w14:textId="77777777" w:rsidR="0032348A" w:rsidRDefault="0032348A">
      <w:pPr>
        <w:spacing w:line="259" w:lineRule="auto"/>
        <w:jc w:val="left"/>
        <w:rPr>
          <w:rFonts w:eastAsia="Times New Roman" w:cs="Times New Roman"/>
          <w:b/>
          <w:bCs/>
          <w:sz w:val="27"/>
          <w:szCs w:val="27"/>
          <w:lang/>
        </w:rPr>
      </w:pPr>
      <w:r>
        <w:rPr>
          <w:rFonts w:eastAsia="Times New Roman" w:cs="Times New Roman"/>
          <w:b/>
          <w:bCs/>
          <w:sz w:val="27"/>
          <w:szCs w:val="27"/>
          <w:lang/>
        </w:rPr>
        <w:br w:type="page"/>
      </w:r>
    </w:p>
    <w:p w14:paraId="6C9E8C05" w14:textId="77777777" w:rsidR="00EE1FA3" w:rsidRDefault="001A52CB" w:rsidP="0032348A">
      <w:pPr>
        <w:pStyle w:val="Heading1"/>
        <w:rPr>
          <w:rFonts w:eastAsia="Times New Roman"/>
          <w:lang/>
        </w:rPr>
      </w:pPr>
      <w:bookmarkStart w:id="18" w:name="_Toc179383598"/>
      <w:r w:rsidRPr="001A52CB">
        <w:rPr>
          <w:rFonts w:eastAsia="Times New Roman"/>
          <w:lang/>
        </w:rPr>
        <w:t>References</w:t>
      </w:r>
      <w:bookmarkEnd w:id="18"/>
    </w:p>
    <w:p w14:paraId="196E94E7" w14:textId="77777777" w:rsidR="00780927" w:rsidRDefault="00780927" w:rsidP="00780927">
      <w:pPr>
        <w:pStyle w:val="NormalWeb"/>
        <w:spacing w:before="0" w:beforeAutospacing="0" w:after="0" w:afterAutospacing="0" w:line="360" w:lineRule="auto"/>
        <w:ind w:left="720" w:hanging="720"/>
        <w:jc w:val="both"/>
      </w:pPr>
    </w:p>
    <w:p w14:paraId="425329C6" w14:textId="77777777" w:rsidR="00780927" w:rsidRDefault="00780927" w:rsidP="00780927">
      <w:pPr>
        <w:pStyle w:val="NormalWeb"/>
        <w:spacing w:before="0" w:beforeAutospacing="0" w:after="0" w:afterAutospacing="0" w:line="360" w:lineRule="auto"/>
        <w:ind w:left="720" w:hanging="720"/>
        <w:jc w:val="both"/>
      </w:pPr>
      <w:r>
        <w:t xml:space="preserve">Abdou, A.H., Hassan, T.H. and Dief, M.M.E. (2020) 'A description of green hotel practices and their role in achieving sustainable development,' </w:t>
      </w:r>
      <w:r>
        <w:rPr>
          <w:i/>
          <w:iCs/>
        </w:rPr>
        <w:t>Sustainability</w:t>
      </w:r>
      <w:r>
        <w:t xml:space="preserve">, 12(22), p. 9624. </w:t>
      </w:r>
      <w:hyperlink r:id="rId9" w:history="1">
        <w:r w:rsidRPr="00356B7C">
          <w:rPr>
            <w:rStyle w:val="Hyperlink"/>
          </w:rPr>
          <w:t>https://doi.org/10.3390/su12229624</w:t>
        </w:r>
      </w:hyperlink>
      <w:r>
        <w:t>.</w:t>
      </w:r>
      <w:r>
        <w:rPr>
          <w:lang w:val="en-US"/>
        </w:rPr>
        <w:t>Accessed at: 7 Oct [2024].</w:t>
      </w:r>
    </w:p>
    <w:p w14:paraId="0B767231" w14:textId="77777777" w:rsidR="00780927" w:rsidRDefault="00780927" w:rsidP="00780927">
      <w:pPr>
        <w:pStyle w:val="NormalWeb"/>
        <w:spacing w:before="0" w:beforeAutospacing="0" w:after="0" w:afterAutospacing="0" w:line="360" w:lineRule="auto"/>
        <w:ind w:left="720" w:hanging="720"/>
        <w:jc w:val="both"/>
      </w:pPr>
      <w:r>
        <w:t xml:space="preserve">Alagirisamy, B. and Ramesh, P. (2021) 'Smart Sustainable Cities: Principles and </w:t>
      </w:r>
      <w:r w:rsidR="007D4DE6">
        <w:t>F</w:t>
      </w:r>
      <w:r>
        <w:t xml:space="preserve">uture Trends,' in </w:t>
      </w:r>
      <w:r>
        <w:rPr>
          <w:i/>
          <w:iCs/>
        </w:rPr>
        <w:t>Lecture notes in civil engineering</w:t>
      </w:r>
      <w:r>
        <w:t xml:space="preserve">, pp. 301–316. </w:t>
      </w:r>
      <w:hyperlink r:id="rId10" w:history="1">
        <w:r w:rsidRPr="00356B7C">
          <w:rPr>
            <w:rStyle w:val="Hyperlink"/>
          </w:rPr>
          <w:t>https://doi.org/10.1007/978-981-16-5543-2_25</w:t>
        </w:r>
      </w:hyperlink>
      <w:r>
        <w:t>.</w:t>
      </w:r>
      <w:r>
        <w:rPr>
          <w:lang w:val="en-US"/>
        </w:rPr>
        <w:t>Accessed at: 7 Oct [2024].</w:t>
      </w:r>
    </w:p>
    <w:p w14:paraId="5A076C6F"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Alam, S.H. </w:t>
      </w:r>
      <w:r>
        <w:rPr>
          <w:i/>
          <w:iCs/>
        </w:rPr>
        <w:t>et al.</w:t>
      </w:r>
      <w:r>
        <w:t xml:space="preserve"> (2022) </w:t>
      </w:r>
      <w:r>
        <w:rPr>
          <w:i/>
          <w:iCs/>
        </w:rPr>
        <w:t>DESTINATION ENVIRONMENTAL BRANDING AND SUSTAINABLE ECO-CONSCIOUS CONSUMER. | EBSCOHost</w:t>
      </w:r>
      <w:r>
        <w:t xml:space="preserve">. </w:t>
      </w:r>
      <w:hyperlink r:id="rId11" w:history="1">
        <w:r w:rsidRPr="00356B7C">
          <w:rPr>
            <w:rStyle w:val="Hyperlink"/>
          </w:rPr>
          <w:t>https://openurl.ebsco.com/EPDB%3Agcd%3A15%3A12868927/detailv2?sid=ebsco%3Aplink%3Ascholar&amp;id=ebsco%3Agcd%3A157061084&amp;crl=c</w:t>
        </w:r>
      </w:hyperlink>
      <w:r>
        <w:t>.</w:t>
      </w:r>
      <w:r>
        <w:rPr>
          <w:lang w:val="en-US"/>
        </w:rPr>
        <w:t xml:space="preserve"> Accessed at 6 Oct [2024].</w:t>
      </w:r>
    </w:p>
    <w:p w14:paraId="69D7C5B9" w14:textId="77777777" w:rsidR="00780927" w:rsidRDefault="00780927" w:rsidP="00780927">
      <w:pPr>
        <w:pStyle w:val="NormalWeb"/>
        <w:spacing w:before="0" w:beforeAutospacing="0" w:after="0" w:afterAutospacing="0" w:line="360" w:lineRule="auto"/>
        <w:ind w:left="720" w:hanging="720"/>
        <w:jc w:val="both"/>
      </w:pPr>
      <w:r>
        <w:t xml:space="preserve">Al-Rawashdeh, H. </w:t>
      </w:r>
      <w:r>
        <w:rPr>
          <w:i/>
          <w:iCs/>
        </w:rPr>
        <w:t>et al.</w:t>
      </w:r>
      <w:r>
        <w:t xml:space="preserve"> (2023) 'Performance Analysis of a Hybrid Renewable-Energy System for Green Buildings to Improve Efficiency and Reduce GHG Emissions with Multiple Scenarios,' </w:t>
      </w:r>
      <w:r>
        <w:rPr>
          <w:i/>
          <w:iCs/>
        </w:rPr>
        <w:t>Sustainability</w:t>
      </w:r>
      <w:r>
        <w:t xml:space="preserve">, 15(9), p. 7529. </w:t>
      </w:r>
      <w:hyperlink r:id="rId12" w:history="1">
        <w:r w:rsidRPr="00356B7C">
          <w:rPr>
            <w:rStyle w:val="Hyperlink"/>
          </w:rPr>
          <w:t>https://doi.org/10.3390/su15097529</w:t>
        </w:r>
      </w:hyperlink>
      <w:r>
        <w:t>.</w:t>
      </w:r>
      <w:r>
        <w:rPr>
          <w:lang w:val="en-US"/>
        </w:rPr>
        <w:t>Accessed at: 6 Oct [2024].</w:t>
      </w:r>
    </w:p>
    <w:p w14:paraId="15C93D86" w14:textId="77777777" w:rsidR="00780927" w:rsidRDefault="00780927" w:rsidP="00780927">
      <w:pPr>
        <w:pStyle w:val="NormalWeb"/>
        <w:spacing w:before="0" w:beforeAutospacing="0" w:after="0" w:afterAutospacing="0" w:line="360" w:lineRule="auto"/>
        <w:ind w:left="720" w:hanging="720"/>
        <w:jc w:val="both"/>
      </w:pPr>
      <w:r>
        <w:t xml:space="preserve">Bei, G. and Celata, F. (2023) 'Challenges and effects of short-term rentals regulation,' </w:t>
      </w:r>
      <w:r>
        <w:rPr>
          <w:i/>
          <w:iCs/>
        </w:rPr>
        <w:t>Annals of Tourism Research</w:t>
      </w:r>
      <w:r>
        <w:t xml:space="preserve">, 101, p. 103605. </w:t>
      </w:r>
      <w:hyperlink r:id="rId13" w:history="1">
        <w:r w:rsidRPr="00356B7C">
          <w:rPr>
            <w:rStyle w:val="Hyperlink"/>
          </w:rPr>
          <w:t>https://doi.org/10.1016/j.annals.2023.103605</w:t>
        </w:r>
      </w:hyperlink>
      <w:r>
        <w:t>.</w:t>
      </w:r>
      <w:r>
        <w:rPr>
          <w:lang w:val="en-US"/>
        </w:rPr>
        <w:t>Accessed at: 6 Oct [2024].</w:t>
      </w:r>
    </w:p>
    <w:p w14:paraId="644A060F" w14:textId="77777777" w:rsidR="00780927" w:rsidRDefault="00780927" w:rsidP="00780927">
      <w:pPr>
        <w:pStyle w:val="NormalWeb"/>
        <w:spacing w:before="0" w:beforeAutospacing="0" w:after="0" w:afterAutospacing="0" w:line="360" w:lineRule="auto"/>
        <w:ind w:left="720" w:hanging="720"/>
        <w:jc w:val="both"/>
      </w:pPr>
      <w:r>
        <w:t xml:space="preserve">Chong, K.-M.M.Y. (2023) </w:t>
      </w:r>
      <w:r>
        <w:rPr>
          <w:i/>
          <w:iCs/>
        </w:rPr>
        <w:t>Sustainability-oriented Business model: An analysis of sustainable practices in the context of a luxury hotel</w:t>
      </w:r>
      <w:r>
        <w:t xml:space="preserve">. </w:t>
      </w:r>
      <w:hyperlink r:id="rId14" w:history="1">
        <w:r w:rsidRPr="00356B7C">
          <w:rPr>
            <w:rStyle w:val="Hyperlink"/>
          </w:rPr>
          <w:t>https://www.diva-portal.org/smash/record.jsf?pid=diva2%3A1807843&amp;dswid=-6673</w:t>
        </w:r>
      </w:hyperlink>
      <w:r>
        <w:t>.</w:t>
      </w:r>
      <w:r w:rsidRPr="00780927">
        <w:t>Accessed at: 8 Oct [2024].</w:t>
      </w:r>
    </w:p>
    <w:p w14:paraId="06D75920" w14:textId="77777777" w:rsidR="00780927" w:rsidRDefault="00780927" w:rsidP="00780927">
      <w:pPr>
        <w:pStyle w:val="NormalWeb"/>
        <w:spacing w:before="0" w:beforeAutospacing="0" w:after="0" w:afterAutospacing="0" w:line="360" w:lineRule="auto"/>
        <w:ind w:left="720" w:hanging="720"/>
        <w:jc w:val="both"/>
      </w:pPr>
      <w:r>
        <w:t xml:space="preserve">Haldorai, K., Kim, W.G. and Garcia, R.L.F. (2021) 'Top management green commitment and green intellectual capital as enablers of hotel environmental performance: The mediating role of green human resource management,' </w:t>
      </w:r>
      <w:r>
        <w:rPr>
          <w:i/>
          <w:iCs/>
        </w:rPr>
        <w:t>Tourism Management</w:t>
      </w:r>
      <w:r>
        <w:t xml:space="preserve">, 88, p. 104431. </w:t>
      </w:r>
      <w:hyperlink r:id="rId15" w:history="1">
        <w:r w:rsidRPr="00356B7C">
          <w:rPr>
            <w:rStyle w:val="Hyperlink"/>
          </w:rPr>
          <w:t>https://doi.org/10.1016/j.tourman.2021.104431</w:t>
        </w:r>
      </w:hyperlink>
      <w:r>
        <w:t>.</w:t>
      </w:r>
      <w:r>
        <w:rPr>
          <w:lang w:val="en-US"/>
        </w:rPr>
        <w:t>Accessed at: 6 Oct [2024].</w:t>
      </w:r>
    </w:p>
    <w:p w14:paraId="0E82D4C7" w14:textId="77777777" w:rsidR="00780927" w:rsidRDefault="00780927" w:rsidP="00780927">
      <w:pPr>
        <w:pStyle w:val="NormalWeb"/>
        <w:spacing w:before="0" w:beforeAutospacing="0" w:after="0" w:afterAutospacing="0" w:line="360" w:lineRule="auto"/>
        <w:ind w:left="720" w:hanging="720"/>
        <w:jc w:val="both"/>
        <w:rPr>
          <w:lang w:val="en-US"/>
        </w:rPr>
      </w:pPr>
      <w:r>
        <w:t xml:space="preserve">InterContinental Hotel Group (IHG) (2022) </w:t>
      </w:r>
      <w:r>
        <w:rPr>
          <w:rStyle w:val="Emphasis"/>
          <w:rFonts w:eastAsiaTheme="majorEastAsia"/>
        </w:rPr>
        <w:t>IHG's Journey to Net Zero</w:t>
      </w:r>
      <w:r>
        <w:t xml:space="preserve">. Available at: </w:t>
      </w:r>
      <w:hyperlink r:id="rId16" w:history="1">
        <w:r w:rsidRPr="00356B7C">
          <w:rPr>
            <w:rStyle w:val="Hyperlink"/>
          </w:rPr>
          <w:t>https://www.ihgplc.com/en/investors/reports-and-results/annual-report-and-form-20-f</w:t>
        </w:r>
      </w:hyperlink>
      <w:r>
        <w:rPr>
          <w:lang w:val="en-US"/>
        </w:rPr>
        <w:t xml:space="preserve"> </w:t>
      </w:r>
      <w:r w:rsidRPr="00780927">
        <w:rPr>
          <w:lang w:val="en-US"/>
        </w:rPr>
        <w:t xml:space="preserve">Accessed </w:t>
      </w:r>
      <w:r w:rsidR="007D4DE6">
        <w:rPr>
          <w:lang w:val="en-US"/>
        </w:rPr>
        <w:t>on</w:t>
      </w:r>
      <w:r w:rsidRPr="00780927">
        <w:rPr>
          <w:lang w:val="en-US"/>
        </w:rPr>
        <w:t xml:space="preserve"> 7 Oct [2024].</w:t>
      </w:r>
    </w:p>
    <w:p w14:paraId="4C2999F4" w14:textId="77777777" w:rsidR="00780927" w:rsidRDefault="00780927" w:rsidP="00780927">
      <w:pPr>
        <w:pStyle w:val="NormalWeb"/>
        <w:spacing w:before="0" w:beforeAutospacing="0" w:after="0" w:afterAutospacing="0" w:line="360" w:lineRule="auto"/>
        <w:ind w:left="720" w:hanging="720"/>
        <w:jc w:val="both"/>
      </w:pPr>
      <w:r>
        <w:t xml:space="preserve">Javaid, M. </w:t>
      </w:r>
      <w:r>
        <w:rPr>
          <w:i/>
          <w:iCs/>
        </w:rPr>
        <w:t>et al.</w:t>
      </w:r>
      <w:r>
        <w:t xml:space="preserve"> (2022) 'Understanding the adoption of Industry 4.0 technologies in improving environmental sustainability,' </w:t>
      </w:r>
      <w:r>
        <w:rPr>
          <w:i/>
          <w:iCs/>
        </w:rPr>
        <w:t>Sustainable Operations and Computers</w:t>
      </w:r>
      <w:r>
        <w:t xml:space="preserve">, 3, pp. 203–217. </w:t>
      </w:r>
      <w:hyperlink r:id="rId17" w:history="1">
        <w:r w:rsidRPr="00356B7C">
          <w:rPr>
            <w:rStyle w:val="Hyperlink"/>
          </w:rPr>
          <w:t>https://doi.org/10.1016/j.susoc.2022.01.008</w:t>
        </w:r>
      </w:hyperlink>
      <w:r>
        <w:t>.</w:t>
      </w:r>
      <w:r>
        <w:rPr>
          <w:lang w:val="en-US"/>
        </w:rPr>
        <w:t>Accessed at: 8 Oct [2024].</w:t>
      </w:r>
    </w:p>
    <w:p w14:paraId="7304004D"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Jemat, N.A. </w:t>
      </w:r>
      <w:r>
        <w:rPr>
          <w:i/>
          <w:iCs/>
        </w:rPr>
        <w:t>et al.</w:t>
      </w:r>
      <w:r>
        <w:t xml:space="preserve"> (2023) 'Energy Efficiency Improvement and Strategies in Malaysian office Buildings (Tropical Climate): a review,' </w:t>
      </w:r>
      <w:r>
        <w:rPr>
          <w:i/>
          <w:iCs/>
        </w:rPr>
        <w:t>Journal of Advanced Research in Applied Sciences and Engineering Technology</w:t>
      </w:r>
      <w:r>
        <w:t xml:space="preserve">, 29(2), pp. 72–80. </w:t>
      </w:r>
      <w:hyperlink r:id="rId18" w:history="1">
        <w:r w:rsidRPr="00356B7C">
          <w:rPr>
            <w:rStyle w:val="Hyperlink"/>
          </w:rPr>
          <w:t>https://doi.org/10.37934/araset.29.2.7280</w:t>
        </w:r>
      </w:hyperlink>
      <w:r>
        <w:t>.</w:t>
      </w:r>
      <w:r>
        <w:rPr>
          <w:lang w:val="en-US"/>
        </w:rPr>
        <w:t xml:space="preserve"> Accessed at: 6 Oct [2024].</w:t>
      </w:r>
    </w:p>
    <w:p w14:paraId="7B8C81EE" w14:textId="77777777" w:rsidR="00780927" w:rsidRDefault="00780927" w:rsidP="00780927">
      <w:pPr>
        <w:pStyle w:val="NormalWeb"/>
        <w:spacing w:before="0" w:beforeAutospacing="0" w:after="0" w:afterAutospacing="0" w:line="360" w:lineRule="auto"/>
        <w:ind w:left="720" w:hanging="720"/>
        <w:jc w:val="both"/>
      </w:pPr>
      <w:r>
        <w:t xml:space="preserve">Journeault, M., Perron, A. and Vallières, L. (2021) 'The collaborative roles of stakeholders in supporting the adoption of sustainability in SMEs,' </w:t>
      </w:r>
      <w:r>
        <w:rPr>
          <w:i/>
          <w:iCs/>
        </w:rPr>
        <w:t>Journal of Environmental Management</w:t>
      </w:r>
      <w:r>
        <w:t xml:space="preserve">, 287, p. 112349. </w:t>
      </w:r>
      <w:hyperlink r:id="rId19" w:history="1">
        <w:r w:rsidRPr="00356B7C">
          <w:rPr>
            <w:rStyle w:val="Hyperlink"/>
          </w:rPr>
          <w:t>https://doi.org/10.1016/j.jenvman.2021.112349</w:t>
        </w:r>
      </w:hyperlink>
      <w:r>
        <w:t>.</w:t>
      </w:r>
      <w:r>
        <w:rPr>
          <w:lang w:val="en-US"/>
        </w:rPr>
        <w:t>Accessed at: 7 Oct [2024].</w:t>
      </w:r>
    </w:p>
    <w:p w14:paraId="58618052"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Kantabutra, S. and Ketprapakorn, N. (2020) 'Toward a theory of corporate sustainability: A theoretical integration and exploration,' </w:t>
      </w:r>
      <w:r>
        <w:rPr>
          <w:i/>
          <w:iCs/>
        </w:rPr>
        <w:t>Journal of Cleaner Production</w:t>
      </w:r>
      <w:r>
        <w:t xml:space="preserve">, 270, p. 122292. </w:t>
      </w:r>
      <w:hyperlink r:id="rId20" w:history="1">
        <w:r w:rsidRPr="00356B7C">
          <w:rPr>
            <w:rStyle w:val="Hyperlink"/>
          </w:rPr>
          <w:t>https://doi.org/10.1016/j.jclepro.2020.122292</w:t>
        </w:r>
      </w:hyperlink>
      <w:r>
        <w:t>.</w:t>
      </w:r>
      <w:r>
        <w:rPr>
          <w:lang w:val="en-US"/>
        </w:rPr>
        <w:t xml:space="preserve"> Accessed at: 6 Oct [2024].</w:t>
      </w:r>
    </w:p>
    <w:p w14:paraId="2F84A32E" w14:textId="77777777" w:rsidR="00780927" w:rsidRDefault="00780927" w:rsidP="00780927">
      <w:pPr>
        <w:pStyle w:val="NormalWeb"/>
        <w:spacing w:before="0" w:beforeAutospacing="0" w:after="0" w:afterAutospacing="0" w:line="360" w:lineRule="auto"/>
        <w:ind w:left="720" w:hanging="720"/>
        <w:jc w:val="both"/>
      </w:pPr>
      <w:r>
        <w:t xml:space="preserve">Kuo, F.-I., Fang, W.-T. and LePage, B.A. (2021) 'Proactive environmental strategies in the hotel industry: eco-innovation, green competitive advantage, and green core competence,' </w:t>
      </w:r>
      <w:r>
        <w:rPr>
          <w:i/>
          <w:iCs/>
        </w:rPr>
        <w:t>Journal of Sustainable Tourism</w:t>
      </w:r>
      <w:r>
        <w:t xml:space="preserve">, 30(6), pp. 1240–1261. </w:t>
      </w:r>
      <w:hyperlink r:id="rId21" w:history="1">
        <w:r w:rsidRPr="00356B7C">
          <w:rPr>
            <w:rStyle w:val="Hyperlink"/>
          </w:rPr>
          <w:t>https://doi.org/10.1080/09669582.2021.1931254</w:t>
        </w:r>
      </w:hyperlink>
      <w:r>
        <w:t>.</w:t>
      </w:r>
      <w:r>
        <w:rPr>
          <w:lang w:val="en-US"/>
        </w:rPr>
        <w:t>Accessed at: 6 Oct [2024].</w:t>
      </w:r>
    </w:p>
    <w:p w14:paraId="0E74E9F0"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Lu, Y. </w:t>
      </w:r>
      <w:r>
        <w:rPr>
          <w:i/>
          <w:iCs/>
        </w:rPr>
        <w:t>et al.</w:t>
      </w:r>
      <w:r>
        <w:t xml:space="preserve"> (2020) 'A Critical review of sustainable energy Policies for the promotion of renewable energy sources,' </w:t>
      </w:r>
      <w:r>
        <w:rPr>
          <w:i/>
          <w:iCs/>
        </w:rPr>
        <w:t>Sustainability</w:t>
      </w:r>
      <w:r>
        <w:t xml:space="preserve">, 12(12), p. 5078. </w:t>
      </w:r>
      <w:hyperlink r:id="rId22" w:history="1">
        <w:r w:rsidRPr="00356B7C">
          <w:rPr>
            <w:rStyle w:val="Hyperlink"/>
          </w:rPr>
          <w:t>https://doi.org/10.3390/su12125078</w:t>
        </w:r>
      </w:hyperlink>
      <w:r>
        <w:t>.</w:t>
      </w:r>
      <w:r>
        <w:rPr>
          <w:lang w:val="en-US"/>
        </w:rPr>
        <w:t xml:space="preserve"> Accessed at: 6 Oct [2024].</w:t>
      </w:r>
    </w:p>
    <w:p w14:paraId="363F67F1" w14:textId="77777777" w:rsidR="00780927" w:rsidRDefault="00780927" w:rsidP="00780927">
      <w:pPr>
        <w:pStyle w:val="NormalWeb"/>
        <w:spacing w:before="0" w:beforeAutospacing="0" w:after="0" w:afterAutospacing="0" w:line="360" w:lineRule="auto"/>
        <w:ind w:left="720" w:hanging="720"/>
        <w:jc w:val="both"/>
      </w:pPr>
      <w:r>
        <w:t xml:space="preserve">Maduta, C. </w:t>
      </w:r>
      <w:r>
        <w:rPr>
          <w:i/>
          <w:iCs/>
        </w:rPr>
        <w:t>et al.</w:t>
      </w:r>
      <w:r>
        <w:t xml:space="preserve"> (2023) 'Towards climate neutrality within the European Union: Assessment of the Energy Performance of Buildings Directive implementation in Member States,' </w:t>
      </w:r>
      <w:r>
        <w:rPr>
          <w:i/>
          <w:iCs/>
        </w:rPr>
        <w:t>Energy and Buildings</w:t>
      </w:r>
      <w:r>
        <w:t xml:space="preserve">, 301, p. 113716. </w:t>
      </w:r>
      <w:hyperlink r:id="rId23" w:history="1">
        <w:r w:rsidRPr="00356B7C">
          <w:rPr>
            <w:rStyle w:val="Hyperlink"/>
          </w:rPr>
          <w:t>https://doi.org/10.1016/j.enbuild.2023.113716</w:t>
        </w:r>
      </w:hyperlink>
      <w:r>
        <w:t>.</w:t>
      </w:r>
      <w:r>
        <w:rPr>
          <w:lang w:val="en-US"/>
        </w:rPr>
        <w:t>Accessed at: 8 Oct [2024].</w:t>
      </w:r>
    </w:p>
    <w:p w14:paraId="39835487" w14:textId="77777777" w:rsidR="00780927" w:rsidRDefault="00780927" w:rsidP="00780927">
      <w:pPr>
        <w:pStyle w:val="NormalWeb"/>
        <w:spacing w:before="0" w:beforeAutospacing="0" w:after="0" w:afterAutospacing="0" w:line="360" w:lineRule="auto"/>
        <w:ind w:left="720" w:hanging="720"/>
        <w:jc w:val="both"/>
      </w:pPr>
      <w:r>
        <w:t xml:space="preserve">Papademetriou, C., Anastasiadou, S. and Papalexandris, S. (2023) 'The effect of sustainable human resource management practices on customer satisfaction, service quality, and institutional performance in hotel businesses,' </w:t>
      </w:r>
      <w:r>
        <w:rPr>
          <w:i/>
          <w:iCs/>
        </w:rPr>
        <w:t>Sustainability</w:t>
      </w:r>
      <w:r>
        <w:t xml:space="preserve">, 15(10), p. 8251. </w:t>
      </w:r>
      <w:hyperlink r:id="rId24" w:history="1">
        <w:r w:rsidRPr="00356B7C">
          <w:rPr>
            <w:rStyle w:val="Hyperlink"/>
          </w:rPr>
          <w:t>https://doi.org/10.3390/su15108251</w:t>
        </w:r>
      </w:hyperlink>
      <w:r>
        <w:t>.</w:t>
      </w:r>
      <w:r>
        <w:rPr>
          <w:lang w:val="en-US"/>
        </w:rPr>
        <w:t>Accessed at: 7 Oct [2024].</w:t>
      </w:r>
    </w:p>
    <w:p w14:paraId="7E4E9FEC"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Preziosi, M. </w:t>
      </w:r>
      <w:r>
        <w:rPr>
          <w:i/>
          <w:iCs/>
        </w:rPr>
        <w:t>et al.</w:t>
      </w:r>
      <w:r>
        <w:t xml:space="preserve"> (2022) 'Delighting Hotel Guests with Sustainability: Revamping Importance-Performance Analysis in the Light of the Three-Factor Theory of Customer Satisfaction,' </w:t>
      </w:r>
      <w:r>
        <w:rPr>
          <w:i/>
          <w:iCs/>
        </w:rPr>
        <w:t>Sustainability</w:t>
      </w:r>
      <w:r>
        <w:t xml:space="preserve">, 14(6), p. 3575. </w:t>
      </w:r>
      <w:hyperlink r:id="rId25" w:history="1">
        <w:r w:rsidRPr="00356B7C">
          <w:rPr>
            <w:rStyle w:val="Hyperlink"/>
          </w:rPr>
          <w:t>https://doi.org/10.3390/su14063575</w:t>
        </w:r>
      </w:hyperlink>
      <w:r>
        <w:t>.</w:t>
      </w:r>
      <w:r>
        <w:rPr>
          <w:lang w:val="en-US"/>
        </w:rPr>
        <w:t xml:space="preserve"> Accessed at: 7 Oct [2024].</w:t>
      </w:r>
    </w:p>
    <w:p w14:paraId="295A1B9E" w14:textId="77777777" w:rsidR="00780927" w:rsidRPr="00780927" w:rsidRDefault="00780927" w:rsidP="00780927">
      <w:pPr>
        <w:pStyle w:val="NormalWeb"/>
        <w:spacing w:before="0" w:beforeAutospacing="0" w:after="0" w:afterAutospacing="0" w:line="360" w:lineRule="auto"/>
        <w:ind w:left="720" w:hanging="720"/>
        <w:jc w:val="both"/>
        <w:rPr>
          <w:lang w:val="en-US"/>
        </w:rPr>
      </w:pPr>
      <w:r>
        <w:t xml:space="preserve">S, D.K. and Khandare, D.M. (2024) </w:t>
      </w:r>
      <w:r>
        <w:rPr>
          <w:i/>
          <w:iCs/>
        </w:rPr>
        <w:t>Green Supply Chain Management: Strategies for Eco-Friendly Business Practices. | EBSCOhost</w:t>
      </w:r>
      <w:r>
        <w:t xml:space="preserve">. </w:t>
      </w:r>
      <w:hyperlink r:id="rId26" w:history="1">
        <w:r w:rsidRPr="00356B7C">
          <w:rPr>
            <w:rStyle w:val="Hyperlink"/>
          </w:rPr>
          <w:t>https://openurl.ebsco.com/EPDB%3Agcd%3A12%3A30207596/detailv2?sid=ebsco%3Aplink%3Ascholar&amp;id=ebsco%3Agcd%3A175815727&amp;crl=c</w:t>
        </w:r>
      </w:hyperlink>
      <w:r>
        <w:t>.</w:t>
      </w:r>
      <w:r>
        <w:rPr>
          <w:lang w:val="en-US"/>
        </w:rPr>
        <w:t xml:space="preserve"> Accessed at 6 Oct [2024].</w:t>
      </w:r>
    </w:p>
    <w:p w14:paraId="00E2520C" w14:textId="77777777" w:rsidR="00780927" w:rsidRDefault="00780927" w:rsidP="00780927">
      <w:pPr>
        <w:pStyle w:val="NormalWeb"/>
        <w:spacing w:before="0" w:beforeAutospacing="0" w:after="0" w:afterAutospacing="0" w:line="360" w:lineRule="auto"/>
        <w:ind w:left="720" w:hanging="720"/>
        <w:jc w:val="both"/>
      </w:pPr>
      <w:r>
        <w:t xml:space="preserve">Sakshi, N. </w:t>
      </w:r>
      <w:r>
        <w:rPr>
          <w:i/>
          <w:iCs/>
        </w:rPr>
        <w:t>et al.</w:t>
      </w:r>
      <w:r>
        <w:t xml:space="preserve"> (2019) 'Measuring the impact of sustainability policy and practices in </w:t>
      </w:r>
      <w:r w:rsidR="007D4DE6">
        <w:rPr>
          <w:lang w:val="en-US"/>
        </w:rPr>
        <w:t>the </w:t>
      </w:r>
      <w:r>
        <w:t xml:space="preserve">tourism and hospitality industry,' </w:t>
      </w:r>
      <w:r>
        <w:rPr>
          <w:i/>
          <w:iCs/>
        </w:rPr>
        <w:t>Business Strategy and the Environment</w:t>
      </w:r>
      <w:r>
        <w:t xml:space="preserve">, 29(3), pp. 1109–1126. </w:t>
      </w:r>
      <w:hyperlink r:id="rId27" w:history="1">
        <w:r w:rsidRPr="00356B7C">
          <w:rPr>
            <w:rStyle w:val="Hyperlink"/>
          </w:rPr>
          <w:t>https://doi.org/10.1002/bse.2420</w:t>
        </w:r>
      </w:hyperlink>
      <w:r>
        <w:t>.</w:t>
      </w:r>
      <w:r>
        <w:rPr>
          <w:lang w:val="en-US"/>
        </w:rPr>
        <w:t>Accessed at: 7 Oct [2024].</w:t>
      </w:r>
    </w:p>
    <w:p w14:paraId="05723B14" w14:textId="77777777" w:rsidR="00780927" w:rsidRDefault="00780927" w:rsidP="00780927">
      <w:pPr>
        <w:pStyle w:val="NormalWeb"/>
        <w:spacing w:before="0" w:beforeAutospacing="0" w:after="0" w:afterAutospacing="0" w:line="360" w:lineRule="auto"/>
        <w:ind w:left="720" w:hanging="720"/>
        <w:jc w:val="both"/>
      </w:pPr>
      <w:r>
        <w:t xml:space="preserve">Schwartz, E.K. and Krarti, M. (2022) 'Review of adoption status of sustainable energy Technologies in the US residential building sector,' </w:t>
      </w:r>
      <w:r>
        <w:rPr>
          <w:i/>
          <w:iCs/>
        </w:rPr>
        <w:t>Energies</w:t>
      </w:r>
      <w:r>
        <w:t xml:space="preserve">, 15(6), p. 2027. </w:t>
      </w:r>
      <w:hyperlink r:id="rId28" w:history="1">
        <w:r w:rsidRPr="00356B7C">
          <w:rPr>
            <w:rStyle w:val="Hyperlink"/>
          </w:rPr>
          <w:t>https://doi.org/10.3390/en15062027</w:t>
        </w:r>
      </w:hyperlink>
      <w:r>
        <w:t>.</w:t>
      </w:r>
      <w:r>
        <w:rPr>
          <w:lang w:val="en-US"/>
        </w:rPr>
        <w:t>Accessed at: 8 Oct [2024].</w:t>
      </w:r>
    </w:p>
    <w:p w14:paraId="0A5121E5" w14:textId="77777777" w:rsidR="00780927" w:rsidRDefault="00780927" w:rsidP="00780927">
      <w:pPr>
        <w:pStyle w:val="NormalWeb"/>
        <w:spacing w:before="0" w:beforeAutospacing="0" w:after="0" w:afterAutospacing="0" w:line="360" w:lineRule="auto"/>
        <w:ind w:left="720" w:hanging="720"/>
        <w:jc w:val="both"/>
      </w:pPr>
      <w:r>
        <w:t xml:space="preserve">Simpeh, E.K. </w:t>
      </w:r>
      <w:r>
        <w:rPr>
          <w:i/>
          <w:iCs/>
        </w:rPr>
        <w:t>et al.</w:t>
      </w:r>
      <w:r>
        <w:t xml:space="preserve"> (2021) 'Improving </w:t>
      </w:r>
      <w:r w:rsidR="007D4DE6">
        <w:rPr>
          <w:lang w:val="en-US"/>
        </w:rPr>
        <w:t>the </w:t>
      </w:r>
      <w:r>
        <w:t xml:space="preserve">energy efficiency of HVAC systems in buildings: a review of best practices,' </w:t>
      </w:r>
      <w:r>
        <w:rPr>
          <w:i/>
          <w:iCs/>
        </w:rPr>
        <w:t>International Journal of Building Pathology and Adaptation</w:t>
      </w:r>
      <w:r>
        <w:t xml:space="preserve">, 40(2), pp. 165–182. </w:t>
      </w:r>
      <w:hyperlink r:id="rId29" w:history="1">
        <w:r w:rsidRPr="00356B7C">
          <w:rPr>
            <w:rStyle w:val="Hyperlink"/>
          </w:rPr>
          <w:t>https://doi.org/10.1108/ijbpa-02-2021-0019</w:t>
        </w:r>
      </w:hyperlink>
      <w:r>
        <w:t>.</w:t>
      </w:r>
      <w:r>
        <w:rPr>
          <w:lang w:val="en-US"/>
        </w:rPr>
        <w:t>Accessed at: 8 Oct [2024].</w:t>
      </w:r>
    </w:p>
    <w:p w14:paraId="658E12F0" w14:textId="77777777" w:rsidR="00780927" w:rsidRDefault="00780927" w:rsidP="00780927">
      <w:pPr>
        <w:pStyle w:val="NormalWeb"/>
        <w:spacing w:before="0" w:beforeAutospacing="0" w:after="0" w:afterAutospacing="0" w:line="360" w:lineRule="auto"/>
        <w:ind w:left="720" w:hanging="720"/>
        <w:jc w:val="both"/>
      </w:pPr>
      <w:r>
        <w:t xml:space="preserve">Sinha, M. and Fukey, L.N. (2020) 'Circular economy,' in </w:t>
      </w:r>
      <w:r>
        <w:rPr>
          <w:i/>
          <w:iCs/>
        </w:rPr>
        <w:t>CRC Press eBooks</w:t>
      </w:r>
      <w:r>
        <w:t xml:space="preserve">, pp. 89–117. </w:t>
      </w:r>
      <w:hyperlink r:id="rId30" w:history="1">
        <w:r w:rsidRPr="00356B7C">
          <w:rPr>
            <w:rStyle w:val="Hyperlink"/>
          </w:rPr>
          <w:t>https://doi.org/10.1201/9781003002482-5</w:t>
        </w:r>
      </w:hyperlink>
      <w:r>
        <w:t>.</w:t>
      </w:r>
      <w:r>
        <w:rPr>
          <w:lang w:val="en-US"/>
        </w:rPr>
        <w:t>Accessed at: 7 Oct [2024].</w:t>
      </w:r>
    </w:p>
    <w:p w14:paraId="167960FC" w14:textId="77777777" w:rsidR="00780927" w:rsidRDefault="00780927" w:rsidP="00780927">
      <w:pPr>
        <w:pStyle w:val="NormalWeb"/>
        <w:spacing w:before="0" w:beforeAutospacing="0" w:after="0" w:afterAutospacing="0" w:line="360" w:lineRule="auto"/>
        <w:ind w:left="720" w:hanging="720"/>
        <w:jc w:val="both"/>
      </w:pPr>
      <w:r>
        <w:t xml:space="preserve">Varriale, V. </w:t>
      </w:r>
      <w:r>
        <w:rPr>
          <w:i/>
          <w:iCs/>
        </w:rPr>
        <w:t>et al.</w:t>
      </w:r>
      <w:r>
        <w:t xml:space="preserve"> (2024) 'Unleashing digital transformation to achieve the sustainable development goals across multiple sectors,' </w:t>
      </w:r>
      <w:r>
        <w:rPr>
          <w:i/>
          <w:iCs/>
        </w:rPr>
        <w:t>Sustainable Development</w:t>
      </w:r>
      <w:r>
        <w:t xml:space="preserve"> [Preprint]. </w:t>
      </w:r>
      <w:hyperlink r:id="rId31" w:history="1">
        <w:r w:rsidRPr="00356B7C">
          <w:rPr>
            <w:rStyle w:val="Hyperlink"/>
          </w:rPr>
          <w:t>https://doi.org/10.1002/sd.3139</w:t>
        </w:r>
      </w:hyperlink>
      <w:r>
        <w:t>.</w:t>
      </w:r>
      <w:r>
        <w:rPr>
          <w:lang w:val="en-US"/>
        </w:rPr>
        <w:t>Accessed at: 8 Oct [2024].</w:t>
      </w:r>
    </w:p>
    <w:p w14:paraId="498A72F8" w14:textId="77777777" w:rsidR="00780927" w:rsidRDefault="00780927" w:rsidP="00780927">
      <w:pPr>
        <w:pStyle w:val="NormalWeb"/>
        <w:spacing w:before="0" w:beforeAutospacing="0" w:after="0" w:afterAutospacing="0" w:line="360" w:lineRule="auto"/>
        <w:ind w:left="720" w:hanging="720"/>
        <w:jc w:val="both"/>
      </w:pPr>
      <w:r>
        <w:t>Zhao, H. and Zhou, Q. (2020) 'Socially responsible human resource management and hotel employee organi</w:t>
      </w:r>
      <w:r w:rsidR="007D4DE6">
        <w:t>s</w:t>
      </w:r>
      <w:r>
        <w:t>ational citizenship behavio</w:t>
      </w:r>
      <w:r w:rsidR="00B84C63">
        <w:t>u</w:t>
      </w:r>
      <w:r>
        <w:t xml:space="preserve">r for the environment: A social cognitive perspective,' </w:t>
      </w:r>
      <w:r>
        <w:rPr>
          <w:i/>
          <w:iCs/>
        </w:rPr>
        <w:t>International Journal of Hospitality Management</w:t>
      </w:r>
      <w:r>
        <w:t xml:space="preserve">, 95, p. 102749. </w:t>
      </w:r>
      <w:hyperlink r:id="rId32" w:history="1">
        <w:r w:rsidRPr="00356B7C">
          <w:rPr>
            <w:rStyle w:val="Hyperlink"/>
          </w:rPr>
          <w:t>https://doi.org/10.1016/j.ijhm.2020.102749</w:t>
        </w:r>
      </w:hyperlink>
      <w:r>
        <w:t>.</w:t>
      </w:r>
      <w:r>
        <w:rPr>
          <w:lang w:val="en-US"/>
        </w:rPr>
        <w:t>Accessed at: 8 Oct [2024].</w:t>
      </w:r>
    </w:p>
    <w:p w14:paraId="5F69829D" w14:textId="77777777" w:rsidR="00780927" w:rsidRDefault="00780927" w:rsidP="00780927">
      <w:pPr>
        <w:pStyle w:val="NormalWeb"/>
        <w:spacing w:before="0" w:beforeAutospacing="0" w:after="0" w:afterAutospacing="0" w:line="360" w:lineRule="auto"/>
        <w:ind w:left="720" w:hanging="720"/>
        <w:jc w:val="both"/>
      </w:pPr>
      <w:r>
        <w:t xml:space="preserve">Zhao, Z. (2020) </w:t>
      </w:r>
      <w:r>
        <w:rPr>
          <w:i/>
          <w:iCs/>
        </w:rPr>
        <w:t>A comparative study on differences in sustainable development of hotels in Sweden and China</w:t>
      </w:r>
      <w:r>
        <w:t xml:space="preserve">. </w:t>
      </w:r>
      <w:hyperlink r:id="rId33" w:history="1">
        <w:r w:rsidRPr="00356B7C">
          <w:rPr>
            <w:rStyle w:val="Hyperlink"/>
          </w:rPr>
          <w:t>https://www.diva-portal.org/smash/record.jsf?pid=diva2%3A1442140&amp;dswid=6814</w:t>
        </w:r>
      </w:hyperlink>
      <w:r>
        <w:t>.</w:t>
      </w:r>
      <w:r>
        <w:rPr>
          <w:lang w:val="en-US"/>
        </w:rPr>
        <w:t>Accessed at: 8 Oct [2024].</w:t>
      </w:r>
    </w:p>
    <w:p w14:paraId="6DC497CD" w14:textId="77777777" w:rsidR="001A0472" w:rsidRDefault="001A0472" w:rsidP="001A0472">
      <w:pPr>
        <w:pStyle w:val="NormalWeb"/>
        <w:spacing w:before="0" w:beforeAutospacing="0" w:after="0" w:afterAutospacing="0" w:line="480" w:lineRule="auto"/>
        <w:ind w:left="720" w:hanging="720"/>
      </w:pPr>
    </w:p>
    <w:p w14:paraId="2A007A5A" w14:textId="77777777" w:rsidR="001A0472" w:rsidRPr="001A0472" w:rsidRDefault="001A0472" w:rsidP="001A0472">
      <w:pPr>
        <w:rPr>
          <w:lang w:val="en-US"/>
        </w:rPr>
      </w:pPr>
    </w:p>
    <w:p w14:paraId="6F62914E" w14:textId="77777777" w:rsidR="000E272F" w:rsidRDefault="000E272F" w:rsidP="0032348A"/>
    <w:sectPr w:rsidR="000E272F">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B40F8" w14:textId="77777777" w:rsidR="0024355E" w:rsidRDefault="0024355E" w:rsidP="0032348A">
      <w:pPr>
        <w:spacing w:after="0" w:line="240" w:lineRule="auto"/>
      </w:pPr>
      <w:r>
        <w:separator/>
      </w:r>
    </w:p>
  </w:endnote>
  <w:endnote w:type="continuationSeparator" w:id="0">
    <w:p w14:paraId="5CF91AA9" w14:textId="77777777" w:rsidR="0024355E" w:rsidRDefault="0024355E" w:rsidP="00323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4581E" w14:textId="77777777" w:rsidR="0024355E" w:rsidRDefault="0024355E" w:rsidP="0032348A">
      <w:pPr>
        <w:spacing w:after="0" w:line="240" w:lineRule="auto"/>
      </w:pPr>
      <w:r>
        <w:separator/>
      </w:r>
    </w:p>
  </w:footnote>
  <w:footnote w:type="continuationSeparator" w:id="0">
    <w:p w14:paraId="4347ECC6" w14:textId="77777777" w:rsidR="0024355E" w:rsidRDefault="0024355E" w:rsidP="003234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255368"/>
      <w:docPartObj>
        <w:docPartGallery w:val="Page Numbers (Top of Page)"/>
        <w:docPartUnique/>
      </w:docPartObj>
    </w:sdtPr>
    <w:sdtEndPr>
      <w:rPr>
        <w:noProof/>
      </w:rPr>
    </w:sdtEndPr>
    <w:sdtContent>
      <w:p w14:paraId="650BC5FA" w14:textId="77777777" w:rsidR="00747D99" w:rsidRDefault="00747D9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B6F059" w14:textId="77777777" w:rsidR="00747D99" w:rsidRDefault="00747D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91611"/>
    <w:multiLevelType w:val="multilevel"/>
    <w:tmpl w:val="A398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C0375"/>
    <w:multiLevelType w:val="multilevel"/>
    <w:tmpl w:val="8BA0E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E82728"/>
    <w:multiLevelType w:val="multilevel"/>
    <w:tmpl w:val="A64AF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B8140D"/>
    <w:multiLevelType w:val="multilevel"/>
    <w:tmpl w:val="B47A5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9159D6"/>
    <w:multiLevelType w:val="multilevel"/>
    <w:tmpl w:val="8356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251EB0"/>
    <w:multiLevelType w:val="hybridMultilevel"/>
    <w:tmpl w:val="F3E8B21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460E4649"/>
    <w:multiLevelType w:val="multilevel"/>
    <w:tmpl w:val="51CA3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AA531B"/>
    <w:multiLevelType w:val="multilevel"/>
    <w:tmpl w:val="E31C6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9F34BB"/>
    <w:multiLevelType w:val="hybridMultilevel"/>
    <w:tmpl w:val="473AFBB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73D86AB9"/>
    <w:multiLevelType w:val="multilevel"/>
    <w:tmpl w:val="00A05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918485">
    <w:abstractNumId w:val="7"/>
  </w:num>
  <w:num w:numId="2" w16cid:durableId="73555783">
    <w:abstractNumId w:val="0"/>
  </w:num>
  <w:num w:numId="3" w16cid:durableId="1750156133">
    <w:abstractNumId w:val="9"/>
  </w:num>
  <w:num w:numId="4" w16cid:durableId="525942594">
    <w:abstractNumId w:val="4"/>
  </w:num>
  <w:num w:numId="5" w16cid:durableId="1441341556">
    <w:abstractNumId w:val="2"/>
  </w:num>
  <w:num w:numId="6" w16cid:durableId="2043092471">
    <w:abstractNumId w:val="1"/>
  </w:num>
  <w:num w:numId="7" w16cid:durableId="501967177">
    <w:abstractNumId w:val="6"/>
  </w:num>
  <w:num w:numId="8" w16cid:durableId="2099910473">
    <w:abstractNumId w:val="3"/>
  </w:num>
  <w:num w:numId="9" w16cid:durableId="1979219320">
    <w:abstractNumId w:val="8"/>
  </w:num>
  <w:num w:numId="10" w16cid:durableId="21314395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2CB"/>
    <w:rsid w:val="0004185A"/>
    <w:rsid w:val="00094641"/>
    <w:rsid w:val="000E272F"/>
    <w:rsid w:val="00147DA4"/>
    <w:rsid w:val="001A0472"/>
    <w:rsid w:val="001A52CB"/>
    <w:rsid w:val="001A613B"/>
    <w:rsid w:val="001D3E23"/>
    <w:rsid w:val="0024355E"/>
    <w:rsid w:val="002E3DD2"/>
    <w:rsid w:val="0032348A"/>
    <w:rsid w:val="00347FE9"/>
    <w:rsid w:val="0036139C"/>
    <w:rsid w:val="005B5B65"/>
    <w:rsid w:val="00605B05"/>
    <w:rsid w:val="00687A71"/>
    <w:rsid w:val="00692ED2"/>
    <w:rsid w:val="00707BF2"/>
    <w:rsid w:val="00747D99"/>
    <w:rsid w:val="00780927"/>
    <w:rsid w:val="007D4DE6"/>
    <w:rsid w:val="00A3208F"/>
    <w:rsid w:val="00A37EB7"/>
    <w:rsid w:val="00AA609F"/>
    <w:rsid w:val="00AB0630"/>
    <w:rsid w:val="00AE2ADD"/>
    <w:rsid w:val="00B44752"/>
    <w:rsid w:val="00B84C63"/>
    <w:rsid w:val="00BC3DA4"/>
    <w:rsid w:val="00C23868"/>
    <w:rsid w:val="00C71EDA"/>
    <w:rsid w:val="00DE749E"/>
    <w:rsid w:val="00E41E75"/>
    <w:rsid w:val="00E576FA"/>
    <w:rsid w:val="00EE1FA3"/>
    <w:rsid w:val="00F0520E"/>
    <w:rsid w:val="00F07418"/>
    <w:rsid w:val="00F26E7D"/>
    <w:rsid w:val="00F37A8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354CDC"/>
  <w15:chartTrackingRefBased/>
  <w15:docId w15:val="{06A6D0B0-FCB7-4867-942B-EC7D55DFD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09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87A71"/>
    <w:pPr>
      <w:keepNext/>
      <w:keepLines/>
      <w:spacing w:before="240" w:after="0"/>
      <w:jc w:val="center"/>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autoRedefine/>
    <w:uiPriority w:val="9"/>
    <w:unhideWhenUsed/>
    <w:qFormat/>
    <w:rsid w:val="00687A71"/>
    <w:pPr>
      <w:keepNext/>
      <w:keepLines/>
      <w:spacing w:before="40" w:after="0"/>
      <w:jc w:val="left"/>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2348A"/>
    <w:pPr>
      <w:keepNext/>
      <w:keepLines/>
      <w:spacing w:before="40" w:after="0"/>
      <w:outlineLvl w:val="2"/>
    </w:pPr>
    <w:rPr>
      <w:rFonts w:eastAsia="Times New Roman" w:cstheme="majorBidi"/>
      <w:i/>
      <w:color w:val="000000" w:themeColor="text1"/>
      <w:szCs w:val="24"/>
      <w:lang/>
    </w:rPr>
  </w:style>
  <w:style w:type="paragraph" w:styleId="Heading4">
    <w:name w:val="heading 4"/>
    <w:basedOn w:val="Normal"/>
    <w:next w:val="Normal"/>
    <w:link w:val="Heading4Char"/>
    <w:uiPriority w:val="9"/>
    <w:semiHidden/>
    <w:unhideWhenUsed/>
    <w:qFormat/>
    <w:rsid w:val="000946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A71"/>
    <w:rPr>
      <w:rFonts w:ascii="Times New Roman" w:eastAsiaTheme="majorEastAsia" w:hAnsi="Times New Roman" w:cstheme="majorBidi"/>
      <w:b/>
      <w:color w:val="000000" w:themeColor="text1"/>
      <w:sz w:val="32"/>
      <w:szCs w:val="32"/>
      <w:lang w:val="en-US"/>
    </w:rPr>
  </w:style>
  <w:style w:type="character" w:customStyle="1" w:styleId="Heading2Char">
    <w:name w:val="Heading 2 Char"/>
    <w:basedOn w:val="DefaultParagraphFont"/>
    <w:link w:val="Heading2"/>
    <w:uiPriority w:val="9"/>
    <w:rsid w:val="00687A71"/>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32348A"/>
    <w:rPr>
      <w:rFonts w:ascii="Times New Roman" w:eastAsia="Times New Roman" w:hAnsi="Times New Roman" w:cstheme="majorBidi"/>
      <w:i/>
      <w:color w:val="000000" w:themeColor="text1"/>
      <w:sz w:val="24"/>
      <w:szCs w:val="24"/>
      <w:lang/>
    </w:rPr>
  </w:style>
  <w:style w:type="paragraph" w:styleId="NormalWeb">
    <w:name w:val="Normal (Web)"/>
    <w:basedOn w:val="Normal"/>
    <w:uiPriority w:val="99"/>
    <w:semiHidden/>
    <w:unhideWhenUsed/>
    <w:rsid w:val="001A52CB"/>
    <w:pPr>
      <w:spacing w:before="100" w:beforeAutospacing="1" w:after="100" w:afterAutospacing="1" w:line="240" w:lineRule="auto"/>
      <w:jc w:val="left"/>
    </w:pPr>
    <w:rPr>
      <w:rFonts w:eastAsia="Times New Roman" w:cs="Times New Roman"/>
      <w:szCs w:val="24"/>
      <w:lang/>
    </w:rPr>
  </w:style>
  <w:style w:type="character" w:styleId="Strong">
    <w:name w:val="Strong"/>
    <w:basedOn w:val="DefaultParagraphFont"/>
    <w:uiPriority w:val="22"/>
    <w:qFormat/>
    <w:rsid w:val="001A52CB"/>
    <w:rPr>
      <w:b/>
      <w:bCs/>
    </w:rPr>
  </w:style>
  <w:style w:type="character" w:customStyle="1" w:styleId="Heading4Char">
    <w:name w:val="Heading 4 Char"/>
    <w:basedOn w:val="DefaultParagraphFont"/>
    <w:link w:val="Heading4"/>
    <w:uiPriority w:val="9"/>
    <w:semiHidden/>
    <w:rsid w:val="00094641"/>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rsid w:val="00323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48A"/>
    <w:rPr>
      <w:rFonts w:ascii="Times New Roman" w:hAnsi="Times New Roman"/>
      <w:sz w:val="24"/>
    </w:rPr>
  </w:style>
  <w:style w:type="paragraph" w:styleId="Footer">
    <w:name w:val="footer"/>
    <w:basedOn w:val="Normal"/>
    <w:link w:val="FooterChar"/>
    <w:uiPriority w:val="99"/>
    <w:unhideWhenUsed/>
    <w:rsid w:val="00323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48A"/>
    <w:rPr>
      <w:rFonts w:ascii="Times New Roman" w:hAnsi="Times New Roman"/>
      <w:sz w:val="24"/>
    </w:rPr>
  </w:style>
  <w:style w:type="paragraph" w:styleId="TOCHeading">
    <w:name w:val="TOC Heading"/>
    <w:basedOn w:val="Heading1"/>
    <w:next w:val="Normal"/>
    <w:uiPriority w:val="39"/>
    <w:unhideWhenUsed/>
    <w:qFormat/>
    <w:rsid w:val="0032348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2348A"/>
    <w:pPr>
      <w:spacing w:after="100"/>
    </w:pPr>
  </w:style>
  <w:style w:type="paragraph" w:styleId="TOC2">
    <w:name w:val="toc 2"/>
    <w:basedOn w:val="Normal"/>
    <w:next w:val="Normal"/>
    <w:autoRedefine/>
    <w:uiPriority w:val="39"/>
    <w:unhideWhenUsed/>
    <w:rsid w:val="0032348A"/>
    <w:pPr>
      <w:spacing w:after="100"/>
      <w:ind w:left="240"/>
    </w:pPr>
  </w:style>
  <w:style w:type="paragraph" w:styleId="TOC3">
    <w:name w:val="toc 3"/>
    <w:basedOn w:val="Normal"/>
    <w:next w:val="Normal"/>
    <w:autoRedefine/>
    <w:uiPriority w:val="39"/>
    <w:unhideWhenUsed/>
    <w:rsid w:val="0032348A"/>
    <w:pPr>
      <w:spacing w:after="100"/>
      <w:ind w:left="480"/>
    </w:pPr>
  </w:style>
  <w:style w:type="character" w:styleId="Hyperlink">
    <w:name w:val="Hyperlink"/>
    <w:basedOn w:val="DefaultParagraphFont"/>
    <w:uiPriority w:val="99"/>
    <w:unhideWhenUsed/>
    <w:rsid w:val="0032348A"/>
    <w:rPr>
      <w:color w:val="0563C1" w:themeColor="hyperlink"/>
      <w:u w:val="single"/>
    </w:rPr>
  </w:style>
  <w:style w:type="character" w:customStyle="1" w:styleId="url">
    <w:name w:val="url"/>
    <w:basedOn w:val="DefaultParagraphFont"/>
    <w:rsid w:val="001A0472"/>
  </w:style>
  <w:style w:type="character" w:styleId="UnresolvedMention">
    <w:name w:val="Unresolved Mention"/>
    <w:basedOn w:val="DefaultParagraphFont"/>
    <w:uiPriority w:val="99"/>
    <w:semiHidden/>
    <w:unhideWhenUsed/>
    <w:rsid w:val="001A0472"/>
    <w:rPr>
      <w:color w:val="605E5C"/>
      <w:shd w:val="clear" w:color="auto" w:fill="E1DFDD"/>
    </w:rPr>
  </w:style>
  <w:style w:type="character" w:styleId="Emphasis">
    <w:name w:val="Emphasis"/>
    <w:basedOn w:val="DefaultParagraphFont"/>
    <w:uiPriority w:val="20"/>
    <w:qFormat/>
    <w:rsid w:val="00147DA4"/>
    <w:rPr>
      <w:i/>
      <w:iCs/>
    </w:rPr>
  </w:style>
  <w:style w:type="paragraph" w:styleId="Caption">
    <w:name w:val="caption"/>
    <w:basedOn w:val="Normal"/>
    <w:next w:val="Normal"/>
    <w:uiPriority w:val="35"/>
    <w:unhideWhenUsed/>
    <w:qFormat/>
    <w:rsid w:val="00F26E7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06921">
      <w:bodyDiv w:val="1"/>
      <w:marLeft w:val="0"/>
      <w:marRight w:val="0"/>
      <w:marTop w:val="0"/>
      <w:marBottom w:val="0"/>
      <w:divBdr>
        <w:top w:val="none" w:sz="0" w:space="0" w:color="auto"/>
        <w:left w:val="none" w:sz="0" w:space="0" w:color="auto"/>
        <w:bottom w:val="none" w:sz="0" w:space="0" w:color="auto"/>
        <w:right w:val="none" w:sz="0" w:space="0" w:color="auto"/>
      </w:divBdr>
    </w:div>
    <w:div w:id="87627458">
      <w:bodyDiv w:val="1"/>
      <w:marLeft w:val="0"/>
      <w:marRight w:val="0"/>
      <w:marTop w:val="0"/>
      <w:marBottom w:val="0"/>
      <w:divBdr>
        <w:top w:val="none" w:sz="0" w:space="0" w:color="auto"/>
        <w:left w:val="none" w:sz="0" w:space="0" w:color="auto"/>
        <w:bottom w:val="none" w:sz="0" w:space="0" w:color="auto"/>
        <w:right w:val="none" w:sz="0" w:space="0" w:color="auto"/>
      </w:divBdr>
      <w:divsChild>
        <w:div w:id="1187792227">
          <w:marLeft w:val="-720"/>
          <w:marRight w:val="0"/>
          <w:marTop w:val="0"/>
          <w:marBottom w:val="0"/>
          <w:divBdr>
            <w:top w:val="none" w:sz="0" w:space="0" w:color="auto"/>
            <w:left w:val="none" w:sz="0" w:space="0" w:color="auto"/>
            <w:bottom w:val="none" w:sz="0" w:space="0" w:color="auto"/>
            <w:right w:val="none" w:sz="0" w:space="0" w:color="auto"/>
          </w:divBdr>
        </w:div>
      </w:divsChild>
    </w:div>
    <w:div w:id="154684909">
      <w:bodyDiv w:val="1"/>
      <w:marLeft w:val="0"/>
      <w:marRight w:val="0"/>
      <w:marTop w:val="0"/>
      <w:marBottom w:val="0"/>
      <w:divBdr>
        <w:top w:val="none" w:sz="0" w:space="0" w:color="auto"/>
        <w:left w:val="none" w:sz="0" w:space="0" w:color="auto"/>
        <w:bottom w:val="none" w:sz="0" w:space="0" w:color="auto"/>
        <w:right w:val="none" w:sz="0" w:space="0" w:color="auto"/>
      </w:divBdr>
      <w:divsChild>
        <w:div w:id="914052329">
          <w:marLeft w:val="0"/>
          <w:marRight w:val="0"/>
          <w:marTop w:val="0"/>
          <w:marBottom w:val="0"/>
          <w:divBdr>
            <w:top w:val="none" w:sz="0" w:space="0" w:color="auto"/>
            <w:left w:val="none" w:sz="0" w:space="0" w:color="auto"/>
            <w:bottom w:val="none" w:sz="0" w:space="0" w:color="auto"/>
            <w:right w:val="none" w:sz="0" w:space="0" w:color="auto"/>
          </w:divBdr>
          <w:divsChild>
            <w:div w:id="1636637349">
              <w:marLeft w:val="0"/>
              <w:marRight w:val="0"/>
              <w:marTop w:val="0"/>
              <w:marBottom w:val="0"/>
              <w:divBdr>
                <w:top w:val="none" w:sz="0" w:space="0" w:color="auto"/>
                <w:left w:val="none" w:sz="0" w:space="0" w:color="auto"/>
                <w:bottom w:val="none" w:sz="0" w:space="0" w:color="auto"/>
                <w:right w:val="none" w:sz="0" w:space="0" w:color="auto"/>
              </w:divBdr>
              <w:divsChild>
                <w:div w:id="2023125936">
                  <w:marLeft w:val="0"/>
                  <w:marRight w:val="0"/>
                  <w:marTop w:val="0"/>
                  <w:marBottom w:val="0"/>
                  <w:divBdr>
                    <w:top w:val="none" w:sz="0" w:space="0" w:color="auto"/>
                    <w:left w:val="none" w:sz="0" w:space="0" w:color="auto"/>
                    <w:bottom w:val="none" w:sz="0" w:space="0" w:color="auto"/>
                    <w:right w:val="none" w:sz="0" w:space="0" w:color="auto"/>
                  </w:divBdr>
                  <w:divsChild>
                    <w:div w:id="1856917346">
                      <w:marLeft w:val="0"/>
                      <w:marRight w:val="0"/>
                      <w:marTop w:val="0"/>
                      <w:marBottom w:val="0"/>
                      <w:divBdr>
                        <w:top w:val="none" w:sz="0" w:space="0" w:color="auto"/>
                        <w:left w:val="none" w:sz="0" w:space="0" w:color="auto"/>
                        <w:bottom w:val="none" w:sz="0" w:space="0" w:color="auto"/>
                        <w:right w:val="none" w:sz="0" w:space="0" w:color="auto"/>
                      </w:divBdr>
                      <w:divsChild>
                        <w:div w:id="120463051">
                          <w:marLeft w:val="0"/>
                          <w:marRight w:val="0"/>
                          <w:marTop w:val="0"/>
                          <w:marBottom w:val="0"/>
                          <w:divBdr>
                            <w:top w:val="none" w:sz="0" w:space="0" w:color="auto"/>
                            <w:left w:val="none" w:sz="0" w:space="0" w:color="auto"/>
                            <w:bottom w:val="none" w:sz="0" w:space="0" w:color="auto"/>
                            <w:right w:val="none" w:sz="0" w:space="0" w:color="auto"/>
                          </w:divBdr>
                          <w:divsChild>
                            <w:div w:id="199710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561985">
      <w:bodyDiv w:val="1"/>
      <w:marLeft w:val="0"/>
      <w:marRight w:val="0"/>
      <w:marTop w:val="0"/>
      <w:marBottom w:val="0"/>
      <w:divBdr>
        <w:top w:val="none" w:sz="0" w:space="0" w:color="auto"/>
        <w:left w:val="none" w:sz="0" w:space="0" w:color="auto"/>
        <w:bottom w:val="none" w:sz="0" w:space="0" w:color="auto"/>
        <w:right w:val="none" w:sz="0" w:space="0" w:color="auto"/>
      </w:divBdr>
    </w:div>
    <w:div w:id="175467933">
      <w:bodyDiv w:val="1"/>
      <w:marLeft w:val="0"/>
      <w:marRight w:val="0"/>
      <w:marTop w:val="0"/>
      <w:marBottom w:val="0"/>
      <w:divBdr>
        <w:top w:val="none" w:sz="0" w:space="0" w:color="auto"/>
        <w:left w:val="none" w:sz="0" w:space="0" w:color="auto"/>
        <w:bottom w:val="none" w:sz="0" w:space="0" w:color="auto"/>
        <w:right w:val="none" w:sz="0" w:space="0" w:color="auto"/>
      </w:divBdr>
      <w:divsChild>
        <w:div w:id="280891143">
          <w:marLeft w:val="0"/>
          <w:marRight w:val="0"/>
          <w:marTop w:val="0"/>
          <w:marBottom w:val="0"/>
          <w:divBdr>
            <w:top w:val="none" w:sz="0" w:space="0" w:color="auto"/>
            <w:left w:val="none" w:sz="0" w:space="0" w:color="auto"/>
            <w:bottom w:val="none" w:sz="0" w:space="0" w:color="auto"/>
            <w:right w:val="none" w:sz="0" w:space="0" w:color="auto"/>
          </w:divBdr>
          <w:divsChild>
            <w:div w:id="365571396">
              <w:marLeft w:val="0"/>
              <w:marRight w:val="0"/>
              <w:marTop w:val="0"/>
              <w:marBottom w:val="0"/>
              <w:divBdr>
                <w:top w:val="none" w:sz="0" w:space="0" w:color="auto"/>
                <w:left w:val="none" w:sz="0" w:space="0" w:color="auto"/>
                <w:bottom w:val="none" w:sz="0" w:space="0" w:color="auto"/>
                <w:right w:val="none" w:sz="0" w:space="0" w:color="auto"/>
              </w:divBdr>
              <w:divsChild>
                <w:div w:id="1373728533">
                  <w:marLeft w:val="0"/>
                  <w:marRight w:val="0"/>
                  <w:marTop w:val="0"/>
                  <w:marBottom w:val="0"/>
                  <w:divBdr>
                    <w:top w:val="none" w:sz="0" w:space="0" w:color="auto"/>
                    <w:left w:val="none" w:sz="0" w:space="0" w:color="auto"/>
                    <w:bottom w:val="none" w:sz="0" w:space="0" w:color="auto"/>
                    <w:right w:val="none" w:sz="0" w:space="0" w:color="auto"/>
                  </w:divBdr>
                  <w:divsChild>
                    <w:div w:id="939487402">
                      <w:marLeft w:val="0"/>
                      <w:marRight w:val="0"/>
                      <w:marTop w:val="0"/>
                      <w:marBottom w:val="0"/>
                      <w:divBdr>
                        <w:top w:val="none" w:sz="0" w:space="0" w:color="auto"/>
                        <w:left w:val="none" w:sz="0" w:space="0" w:color="auto"/>
                        <w:bottom w:val="none" w:sz="0" w:space="0" w:color="auto"/>
                        <w:right w:val="none" w:sz="0" w:space="0" w:color="auto"/>
                      </w:divBdr>
                      <w:divsChild>
                        <w:div w:id="119348784">
                          <w:marLeft w:val="0"/>
                          <w:marRight w:val="0"/>
                          <w:marTop w:val="0"/>
                          <w:marBottom w:val="0"/>
                          <w:divBdr>
                            <w:top w:val="none" w:sz="0" w:space="0" w:color="auto"/>
                            <w:left w:val="none" w:sz="0" w:space="0" w:color="auto"/>
                            <w:bottom w:val="none" w:sz="0" w:space="0" w:color="auto"/>
                            <w:right w:val="none" w:sz="0" w:space="0" w:color="auto"/>
                          </w:divBdr>
                          <w:divsChild>
                            <w:div w:id="32678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834387">
      <w:bodyDiv w:val="1"/>
      <w:marLeft w:val="0"/>
      <w:marRight w:val="0"/>
      <w:marTop w:val="0"/>
      <w:marBottom w:val="0"/>
      <w:divBdr>
        <w:top w:val="none" w:sz="0" w:space="0" w:color="auto"/>
        <w:left w:val="none" w:sz="0" w:space="0" w:color="auto"/>
        <w:bottom w:val="none" w:sz="0" w:space="0" w:color="auto"/>
        <w:right w:val="none" w:sz="0" w:space="0" w:color="auto"/>
      </w:divBdr>
      <w:divsChild>
        <w:div w:id="134764133">
          <w:marLeft w:val="-720"/>
          <w:marRight w:val="0"/>
          <w:marTop w:val="0"/>
          <w:marBottom w:val="0"/>
          <w:divBdr>
            <w:top w:val="none" w:sz="0" w:space="0" w:color="auto"/>
            <w:left w:val="none" w:sz="0" w:space="0" w:color="auto"/>
            <w:bottom w:val="none" w:sz="0" w:space="0" w:color="auto"/>
            <w:right w:val="none" w:sz="0" w:space="0" w:color="auto"/>
          </w:divBdr>
        </w:div>
      </w:divsChild>
    </w:div>
    <w:div w:id="206648383">
      <w:bodyDiv w:val="1"/>
      <w:marLeft w:val="0"/>
      <w:marRight w:val="0"/>
      <w:marTop w:val="0"/>
      <w:marBottom w:val="0"/>
      <w:divBdr>
        <w:top w:val="none" w:sz="0" w:space="0" w:color="auto"/>
        <w:left w:val="none" w:sz="0" w:space="0" w:color="auto"/>
        <w:bottom w:val="none" w:sz="0" w:space="0" w:color="auto"/>
        <w:right w:val="none" w:sz="0" w:space="0" w:color="auto"/>
      </w:divBdr>
    </w:div>
    <w:div w:id="225991961">
      <w:bodyDiv w:val="1"/>
      <w:marLeft w:val="0"/>
      <w:marRight w:val="0"/>
      <w:marTop w:val="0"/>
      <w:marBottom w:val="0"/>
      <w:divBdr>
        <w:top w:val="none" w:sz="0" w:space="0" w:color="auto"/>
        <w:left w:val="none" w:sz="0" w:space="0" w:color="auto"/>
        <w:bottom w:val="none" w:sz="0" w:space="0" w:color="auto"/>
        <w:right w:val="none" w:sz="0" w:space="0" w:color="auto"/>
      </w:divBdr>
    </w:div>
    <w:div w:id="235166162">
      <w:bodyDiv w:val="1"/>
      <w:marLeft w:val="0"/>
      <w:marRight w:val="0"/>
      <w:marTop w:val="0"/>
      <w:marBottom w:val="0"/>
      <w:divBdr>
        <w:top w:val="none" w:sz="0" w:space="0" w:color="auto"/>
        <w:left w:val="none" w:sz="0" w:space="0" w:color="auto"/>
        <w:bottom w:val="none" w:sz="0" w:space="0" w:color="auto"/>
        <w:right w:val="none" w:sz="0" w:space="0" w:color="auto"/>
      </w:divBdr>
      <w:divsChild>
        <w:div w:id="1201043418">
          <w:marLeft w:val="-720"/>
          <w:marRight w:val="0"/>
          <w:marTop w:val="0"/>
          <w:marBottom w:val="0"/>
          <w:divBdr>
            <w:top w:val="none" w:sz="0" w:space="0" w:color="auto"/>
            <w:left w:val="none" w:sz="0" w:space="0" w:color="auto"/>
            <w:bottom w:val="none" w:sz="0" w:space="0" w:color="auto"/>
            <w:right w:val="none" w:sz="0" w:space="0" w:color="auto"/>
          </w:divBdr>
        </w:div>
      </w:divsChild>
    </w:div>
    <w:div w:id="257640959">
      <w:bodyDiv w:val="1"/>
      <w:marLeft w:val="0"/>
      <w:marRight w:val="0"/>
      <w:marTop w:val="0"/>
      <w:marBottom w:val="0"/>
      <w:divBdr>
        <w:top w:val="none" w:sz="0" w:space="0" w:color="auto"/>
        <w:left w:val="none" w:sz="0" w:space="0" w:color="auto"/>
        <w:bottom w:val="none" w:sz="0" w:space="0" w:color="auto"/>
        <w:right w:val="none" w:sz="0" w:space="0" w:color="auto"/>
      </w:divBdr>
    </w:div>
    <w:div w:id="274556764">
      <w:bodyDiv w:val="1"/>
      <w:marLeft w:val="0"/>
      <w:marRight w:val="0"/>
      <w:marTop w:val="0"/>
      <w:marBottom w:val="0"/>
      <w:divBdr>
        <w:top w:val="none" w:sz="0" w:space="0" w:color="auto"/>
        <w:left w:val="none" w:sz="0" w:space="0" w:color="auto"/>
        <w:bottom w:val="none" w:sz="0" w:space="0" w:color="auto"/>
        <w:right w:val="none" w:sz="0" w:space="0" w:color="auto"/>
      </w:divBdr>
    </w:div>
    <w:div w:id="296380151">
      <w:bodyDiv w:val="1"/>
      <w:marLeft w:val="0"/>
      <w:marRight w:val="0"/>
      <w:marTop w:val="0"/>
      <w:marBottom w:val="0"/>
      <w:divBdr>
        <w:top w:val="none" w:sz="0" w:space="0" w:color="auto"/>
        <w:left w:val="none" w:sz="0" w:space="0" w:color="auto"/>
        <w:bottom w:val="none" w:sz="0" w:space="0" w:color="auto"/>
        <w:right w:val="none" w:sz="0" w:space="0" w:color="auto"/>
      </w:divBdr>
      <w:divsChild>
        <w:div w:id="389039099">
          <w:marLeft w:val="-720"/>
          <w:marRight w:val="0"/>
          <w:marTop w:val="0"/>
          <w:marBottom w:val="0"/>
          <w:divBdr>
            <w:top w:val="none" w:sz="0" w:space="0" w:color="auto"/>
            <w:left w:val="none" w:sz="0" w:space="0" w:color="auto"/>
            <w:bottom w:val="none" w:sz="0" w:space="0" w:color="auto"/>
            <w:right w:val="none" w:sz="0" w:space="0" w:color="auto"/>
          </w:divBdr>
        </w:div>
      </w:divsChild>
    </w:div>
    <w:div w:id="319700070">
      <w:bodyDiv w:val="1"/>
      <w:marLeft w:val="0"/>
      <w:marRight w:val="0"/>
      <w:marTop w:val="0"/>
      <w:marBottom w:val="0"/>
      <w:divBdr>
        <w:top w:val="none" w:sz="0" w:space="0" w:color="auto"/>
        <w:left w:val="none" w:sz="0" w:space="0" w:color="auto"/>
        <w:bottom w:val="none" w:sz="0" w:space="0" w:color="auto"/>
        <w:right w:val="none" w:sz="0" w:space="0" w:color="auto"/>
      </w:divBdr>
      <w:divsChild>
        <w:div w:id="1837837962">
          <w:marLeft w:val="0"/>
          <w:marRight w:val="0"/>
          <w:marTop w:val="0"/>
          <w:marBottom w:val="0"/>
          <w:divBdr>
            <w:top w:val="none" w:sz="0" w:space="0" w:color="auto"/>
            <w:left w:val="none" w:sz="0" w:space="0" w:color="auto"/>
            <w:bottom w:val="none" w:sz="0" w:space="0" w:color="auto"/>
            <w:right w:val="none" w:sz="0" w:space="0" w:color="auto"/>
          </w:divBdr>
          <w:divsChild>
            <w:div w:id="2058973508">
              <w:marLeft w:val="0"/>
              <w:marRight w:val="0"/>
              <w:marTop w:val="0"/>
              <w:marBottom w:val="0"/>
              <w:divBdr>
                <w:top w:val="none" w:sz="0" w:space="0" w:color="auto"/>
                <w:left w:val="none" w:sz="0" w:space="0" w:color="auto"/>
                <w:bottom w:val="none" w:sz="0" w:space="0" w:color="auto"/>
                <w:right w:val="none" w:sz="0" w:space="0" w:color="auto"/>
              </w:divBdr>
              <w:divsChild>
                <w:div w:id="1307515419">
                  <w:marLeft w:val="0"/>
                  <w:marRight w:val="0"/>
                  <w:marTop w:val="0"/>
                  <w:marBottom w:val="0"/>
                  <w:divBdr>
                    <w:top w:val="none" w:sz="0" w:space="0" w:color="auto"/>
                    <w:left w:val="none" w:sz="0" w:space="0" w:color="auto"/>
                    <w:bottom w:val="none" w:sz="0" w:space="0" w:color="auto"/>
                    <w:right w:val="none" w:sz="0" w:space="0" w:color="auto"/>
                  </w:divBdr>
                  <w:divsChild>
                    <w:div w:id="5453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029590">
          <w:marLeft w:val="0"/>
          <w:marRight w:val="0"/>
          <w:marTop w:val="0"/>
          <w:marBottom w:val="0"/>
          <w:divBdr>
            <w:top w:val="none" w:sz="0" w:space="0" w:color="auto"/>
            <w:left w:val="none" w:sz="0" w:space="0" w:color="auto"/>
            <w:bottom w:val="none" w:sz="0" w:space="0" w:color="auto"/>
            <w:right w:val="none" w:sz="0" w:space="0" w:color="auto"/>
          </w:divBdr>
          <w:divsChild>
            <w:div w:id="1125467676">
              <w:marLeft w:val="0"/>
              <w:marRight w:val="0"/>
              <w:marTop w:val="0"/>
              <w:marBottom w:val="0"/>
              <w:divBdr>
                <w:top w:val="none" w:sz="0" w:space="0" w:color="auto"/>
                <w:left w:val="none" w:sz="0" w:space="0" w:color="auto"/>
                <w:bottom w:val="none" w:sz="0" w:space="0" w:color="auto"/>
                <w:right w:val="none" w:sz="0" w:space="0" w:color="auto"/>
              </w:divBdr>
              <w:divsChild>
                <w:div w:id="417603338">
                  <w:marLeft w:val="0"/>
                  <w:marRight w:val="0"/>
                  <w:marTop w:val="0"/>
                  <w:marBottom w:val="0"/>
                  <w:divBdr>
                    <w:top w:val="none" w:sz="0" w:space="0" w:color="auto"/>
                    <w:left w:val="none" w:sz="0" w:space="0" w:color="auto"/>
                    <w:bottom w:val="none" w:sz="0" w:space="0" w:color="auto"/>
                    <w:right w:val="none" w:sz="0" w:space="0" w:color="auto"/>
                  </w:divBdr>
                  <w:divsChild>
                    <w:div w:id="8716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817854">
      <w:bodyDiv w:val="1"/>
      <w:marLeft w:val="0"/>
      <w:marRight w:val="0"/>
      <w:marTop w:val="0"/>
      <w:marBottom w:val="0"/>
      <w:divBdr>
        <w:top w:val="none" w:sz="0" w:space="0" w:color="auto"/>
        <w:left w:val="none" w:sz="0" w:space="0" w:color="auto"/>
        <w:bottom w:val="none" w:sz="0" w:space="0" w:color="auto"/>
        <w:right w:val="none" w:sz="0" w:space="0" w:color="auto"/>
      </w:divBdr>
      <w:divsChild>
        <w:div w:id="1075711420">
          <w:marLeft w:val="0"/>
          <w:marRight w:val="0"/>
          <w:marTop w:val="0"/>
          <w:marBottom w:val="0"/>
          <w:divBdr>
            <w:top w:val="none" w:sz="0" w:space="0" w:color="auto"/>
            <w:left w:val="none" w:sz="0" w:space="0" w:color="auto"/>
            <w:bottom w:val="none" w:sz="0" w:space="0" w:color="auto"/>
            <w:right w:val="none" w:sz="0" w:space="0" w:color="auto"/>
          </w:divBdr>
          <w:divsChild>
            <w:div w:id="1393194284">
              <w:marLeft w:val="0"/>
              <w:marRight w:val="0"/>
              <w:marTop w:val="0"/>
              <w:marBottom w:val="0"/>
              <w:divBdr>
                <w:top w:val="none" w:sz="0" w:space="0" w:color="auto"/>
                <w:left w:val="none" w:sz="0" w:space="0" w:color="auto"/>
                <w:bottom w:val="none" w:sz="0" w:space="0" w:color="auto"/>
                <w:right w:val="none" w:sz="0" w:space="0" w:color="auto"/>
              </w:divBdr>
              <w:divsChild>
                <w:div w:id="1202594217">
                  <w:marLeft w:val="0"/>
                  <w:marRight w:val="0"/>
                  <w:marTop w:val="0"/>
                  <w:marBottom w:val="0"/>
                  <w:divBdr>
                    <w:top w:val="none" w:sz="0" w:space="0" w:color="auto"/>
                    <w:left w:val="none" w:sz="0" w:space="0" w:color="auto"/>
                    <w:bottom w:val="none" w:sz="0" w:space="0" w:color="auto"/>
                    <w:right w:val="none" w:sz="0" w:space="0" w:color="auto"/>
                  </w:divBdr>
                  <w:divsChild>
                    <w:div w:id="191720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036004">
          <w:marLeft w:val="0"/>
          <w:marRight w:val="0"/>
          <w:marTop w:val="0"/>
          <w:marBottom w:val="0"/>
          <w:divBdr>
            <w:top w:val="none" w:sz="0" w:space="0" w:color="auto"/>
            <w:left w:val="none" w:sz="0" w:space="0" w:color="auto"/>
            <w:bottom w:val="none" w:sz="0" w:space="0" w:color="auto"/>
            <w:right w:val="none" w:sz="0" w:space="0" w:color="auto"/>
          </w:divBdr>
          <w:divsChild>
            <w:div w:id="1679576556">
              <w:marLeft w:val="0"/>
              <w:marRight w:val="0"/>
              <w:marTop w:val="0"/>
              <w:marBottom w:val="0"/>
              <w:divBdr>
                <w:top w:val="none" w:sz="0" w:space="0" w:color="auto"/>
                <w:left w:val="none" w:sz="0" w:space="0" w:color="auto"/>
                <w:bottom w:val="none" w:sz="0" w:space="0" w:color="auto"/>
                <w:right w:val="none" w:sz="0" w:space="0" w:color="auto"/>
              </w:divBdr>
              <w:divsChild>
                <w:div w:id="1036153770">
                  <w:marLeft w:val="0"/>
                  <w:marRight w:val="0"/>
                  <w:marTop w:val="0"/>
                  <w:marBottom w:val="0"/>
                  <w:divBdr>
                    <w:top w:val="none" w:sz="0" w:space="0" w:color="auto"/>
                    <w:left w:val="none" w:sz="0" w:space="0" w:color="auto"/>
                    <w:bottom w:val="none" w:sz="0" w:space="0" w:color="auto"/>
                    <w:right w:val="none" w:sz="0" w:space="0" w:color="auto"/>
                  </w:divBdr>
                  <w:divsChild>
                    <w:div w:id="185067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349844">
      <w:bodyDiv w:val="1"/>
      <w:marLeft w:val="0"/>
      <w:marRight w:val="0"/>
      <w:marTop w:val="0"/>
      <w:marBottom w:val="0"/>
      <w:divBdr>
        <w:top w:val="none" w:sz="0" w:space="0" w:color="auto"/>
        <w:left w:val="none" w:sz="0" w:space="0" w:color="auto"/>
        <w:bottom w:val="none" w:sz="0" w:space="0" w:color="auto"/>
        <w:right w:val="none" w:sz="0" w:space="0" w:color="auto"/>
      </w:divBdr>
    </w:div>
    <w:div w:id="435756186">
      <w:bodyDiv w:val="1"/>
      <w:marLeft w:val="0"/>
      <w:marRight w:val="0"/>
      <w:marTop w:val="0"/>
      <w:marBottom w:val="0"/>
      <w:divBdr>
        <w:top w:val="none" w:sz="0" w:space="0" w:color="auto"/>
        <w:left w:val="none" w:sz="0" w:space="0" w:color="auto"/>
        <w:bottom w:val="none" w:sz="0" w:space="0" w:color="auto"/>
        <w:right w:val="none" w:sz="0" w:space="0" w:color="auto"/>
      </w:divBdr>
    </w:div>
    <w:div w:id="444813525">
      <w:bodyDiv w:val="1"/>
      <w:marLeft w:val="0"/>
      <w:marRight w:val="0"/>
      <w:marTop w:val="0"/>
      <w:marBottom w:val="0"/>
      <w:divBdr>
        <w:top w:val="none" w:sz="0" w:space="0" w:color="auto"/>
        <w:left w:val="none" w:sz="0" w:space="0" w:color="auto"/>
        <w:bottom w:val="none" w:sz="0" w:space="0" w:color="auto"/>
        <w:right w:val="none" w:sz="0" w:space="0" w:color="auto"/>
      </w:divBdr>
      <w:divsChild>
        <w:div w:id="1666739075">
          <w:marLeft w:val="-720"/>
          <w:marRight w:val="0"/>
          <w:marTop w:val="0"/>
          <w:marBottom w:val="0"/>
          <w:divBdr>
            <w:top w:val="none" w:sz="0" w:space="0" w:color="auto"/>
            <w:left w:val="none" w:sz="0" w:space="0" w:color="auto"/>
            <w:bottom w:val="none" w:sz="0" w:space="0" w:color="auto"/>
            <w:right w:val="none" w:sz="0" w:space="0" w:color="auto"/>
          </w:divBdr>
        </w:div>
      </w:divsChild>
    </w:div>
    <w:div w:id="451747120">
      <w:bodyDiv w:val="1"/>
      <w:marLeft w:val="0"/>
      <w:marRight w:val="0"/>
      <w:marTop w:val="0"/>
      <w:marBottom w:val="0"/>
      <w:divBdr>
        <w:top w:val="none" w:sz="0" w:space="0" w:color="auto"/>
        <w:left w:val="none" w:sz="0" w:space="0" w:color="auto"/>
        <w:bottom w:val="none" w:sz="0" w:space="0" w:color="auto"/>
        <w:right w:val="none" w:sz="0" w:space="0" w:color="auto"/>
      </w:divBdr>
    </w:div>
    <w:div w:id="478116308">
      <w:bodyDiv w:val="1"/>
      <w:marLeft w:val="0"/>
      <w:marRight w:val="0"/>
      <w:marTop w:val="0"/>
      <w:marBottom w:val="0"/>
      <w:divBdr>
        <w:top w:val="none" w:sz="0" w:space="0" w:color="auto"/>
        <w:left w:val="none" w:sz="0" w:space="0" w:color="auto"/>
        <w:bottom w:val="none" w:sz="0" w:space="0" w:color="auto"/>
        <w:right w:val="none" w:sz="0" w:space="0" w:color="auto"/>
      </w:divBdr>
      <w:divsChild>
        <w:div w:id="1972905760">
          <w:marLeft w:val="-720"/>
          <w:marRight w:val="0"/>
          <w:marTop w:val="0"/>
          <w:marBottom w:val="0"/>
          <w:divBdr>
            <w:top w:val="none" w:sz="0" w:space="0" w:color="auto"/>
            <w:left w:val="none" w:sz="0" w:space="0" w:color="auto"/>
            <w:bottom w:val="none" w:sz="0" w:space="0" w:color="auto"/>
            <w:right w:val="none" w:sz="0" w:space="0" w:color="auto"/>
          </w:divBdr>
        </w:div>
      </w:divsChild>
    </w:div>
    <w:div w:id="521281109">
      <w:bodyDiv w:val="1"/>
      <w:marLeft w:val="0"/>
      <w:marRight w:val="0"/>
      <w:marTop w:val="0"/>
      <w:marBottom w:val="0"/>
      <w:divBdr>
        <w:top w:val="none" w:sz="0" w:space="0" w:color="auto"/>
        <w:left w:val="none" w:sz="0" w:space="0" w:color="auto"/>
        <w:bottom w:val="none" w:sz="0" w:space="0" w:color="auto"/>
        <w:right w:val="none" w:sz="0" w:space="0" w:color="auto"/>
      </w:divBdr>
    </w:div>
    <w:div w:id="529534024">
      <w:bodyDiv w:val="1"/>
      <w:marLeft w:val="0"/>
      <w:marRight w:val="0"/>
      <w:marTop w:val="0"/>
      <w:marBottom w:val="0"/>
      <w:divBdr>
        <w:top w:val="none" w:sz="0" w:space="0" w:color="auto"/>
        <w:left w:val="none" w:sz="0" w:space="0" w:color="auto"/>
        <w:bottom w:val="none" w:sz="0" w:space="0" w:color="auto"/>
        <w:right w:val="none" w:sz="0" w:space="0" w:color="auto"/>
      </w:divBdr>
      <w:divsChild>
        <w:div w:id="549223730">
          <w:marLeft w:val="-720"/>
          <w:marRight w:val="0"/>
          <w:marTop w:val="0"/>
          <w:marBottom w:val="0"/>
          <w:divBdr>
            <w:top w:val="none" w:sz="0" w:space="0" w:color="auto"/>
            <w:left w:val="none" w:sz="0" w:space="0" w:color="auto"/>
            <w:bottom w:val="none" w:sz="0" w:space="0" w:color="auto"/>
            <w:right w:val="none" w:sz="0" w:space="0" w:color="auto"/>
          </w:divBdr>
        </w:div>
      </w:divsChild>
    </w:div>
    <w:div w:id="536813998">
      <w:bodyDiv w:val="1"/>
      <w:marLeft w:val="0"/>
      <w:marRight w:val="0"/>
      <w:marTop w:val="0"/>
      <w:marBottom w:val="0"/>
      <w:divBdr>
        <w:top w:val="none" w:sz="0" w:space="0" w:color="auto"/>
        <w:left w:val="none" w:sz="0" w:space="0" w:color="auto"/>
        <w:bottom w:val="none" w:sz="0" w:space="0" w:color="auto"/>
        <w:right w:val="none" w:sz="0" w:space="0" w:color="auto"/>
      </w:divBdr>
    </w:div>
    <w:div w:id="540170513">
      <w:bodyDiv w:val="1"/>
      <w:marLeft w:val="0"/>
      <w:marRight w:val="0"/>
      <w:marTop w:val="0"/>
      <w:marBottom w:val="0"/>
      <w:divBdr>
        <w:top w:val="none" w:sz="0" w:space="0" w:color="auto"/>
        <w:left w:val="none" w:sz="0" w:space="0" w:color="auto"/>
        <w:bottom w:val="none" w:sz="0" w:space="0" w:color="auto"/>
        <w:right w:val="none" w:sz="0" w:space="0" w:color="auto"/>
      </w:divBdr>
    </w:div>
    <w:div w:id="614597786">
      <w:bodyDiv w:val="1"/>
      <w:marLeft w:val="0"/>
      <w:marRight w:val="0"/>
      <w:marTop w:val="0"/>
      <w:marBottom w:val="0"/>
      <w:divBdr>
        <w:top w:val="none" w:sz="0" w:space="0" w:color="auto"/>
        <w:left w:val="none" w:sz="0" w:space="0" w:color="auto"/>
        <w:bottom w:val="none" w:sz="0" w:space="0" w:color="auto"/>
        <w:right w:val="none" w:sz="0" w:space="0" w:color="auto"/>
      </w:divBdr>
    </w:div>
    <w:div w:id="620578604">
      <w:bodyDiv w:val="1"/>
      <w:marLeft w:val="0"/>
      <w:marRight w:val="0"/>
      <w:marTop w:val="0"/>
      <w:marBottom w:val="0"/>
      <w:divBdr>
        <w:top w:val="none" w:sz="0" w:space="0" w:color="auto"/>
        <w:left w:val="none" w:sz="0" w:space="0" w:color="auto"/>
        <w:bottom w:val="none" w:sz="0" w:space="0" w:color="auto"/>
        <w:right w:val="none" w:sz="0" w:space="0" w:color="auto"/>
      </w:divBdr>
    </w:div>
    <w:div w:id="644622753">
      <w:bodyDiv w:val="1"/>
      <w:marLeft w:val="0"/>
      <w:marRight w:val="0"/>
      <w:marTop w:val="0"/>
      <w:marBottom w:val="0"/>
      <w:divBdr>
        <w:top w:val="none" w:sz="0" w:space="0" w:color="auto"/>
        <w:left w:val="none" w:sz="0" w:space="0" w:color="auto"/>
        <w:bottom w:val="none" w:sz="0" w:space="0" w:color="auto"/>
        <w:right w:val="none" w:sz="0" w:space="0" w:color="auto"/>
      </w:divBdr>
    </w:div>
    <w:div w:id="736392760">
      <w:bodyDiv w:val="1"/>
      <w:marLeft w:val="0"/>
      <w:marRight w:val="0"/>
      <w:marTop w:val="0"/>
      <w:marBottom w:val="0"/>
      <w:divBdr>
        <w:top w:val="none" w:sz="0" w:space="0" w:color="auto"/>
        <w:left w:val="none" w:sz="0" w:space="0" w:color="auto"/>
        <w:bottom w:val="none" w:sz="0" w:space="0" w:color="auto"/>
        <w:right w:val="none" w:sz="0" w:space="0" w:color="auto"/>
      </w:divBdr>
      <w:divsChild>
        <w:div w:id="247889673">
          <w:marLeft w:val="0"/>
          <w:marRight w:val="0"/>
          <w:marTop w:val="0"/>
          <w:marBottom w:val="0"/>
          <w:divBdr>
            <w:top w:val="none" w:sz="0" w:space="0" w:color="auto"/>
            <w:left w:val="none" w:sz="0" w:space="0" w:color="auto"/>
            <w:bottom w:val="none" w:sz="0" w:space="0" w:color="auto"/>
            <w:right w:val="none" w:sz="0" w:space="0" w:color="auto"/>
          </w:divBdr>
          <w:divsChild>
            <w:div w:id="1337415399">
              <w:marLeft w:val="0"/>
              <w:marRight w:val="0"/>
              <w:marTop w:val="0"/>
              <w:marBottom w:val="0"/>
              <w:divBdr>
                <w:top w:val="none" w:sz="0" w:space="0" w:color="auto"/>
                <w:left w:val="none" w:sz="0" w:space="0" w:color="auto"/>
                <w:bottom w:val="none" w:sz="0" w:space="0" w:color="auto"/>
                <w:right w:val="none" w:sz="0" w:space="0" w:color="auto"/>
              </w:divBdr>
              <w:divsChild>
                <w:div w:id="773137563">
                  <w:marLeft w:val="0"/>
                  <w:marRight w:val="0"/>
                  <w:marTop w:val="0"/>
                  <w:marBottom w:val="0"/>
                  <w:divBdr>
                    <w:top w:val="none" w:sz="0" w:space="0" w:color="auto"/>
                    <w:left w:val="none" w:sz="0" w:space="0" w:color="auto"/>
                    <w:bottom w:val="none" w:sz="0" w:space="0" w:color="auto"/>
                    <w:right w:val="none" w:sz="0" w:space="0" w:color="auto"/>
                  </w:divBdr>
                  <w:divsChild>
                    <w:div w:id="60923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397021">
          <w:marLeft w:val="0"/>
          <w:marRight w:val="0"/>
          <w:marTop w:val="0"/>
          <w:marBottom w:val="0"/>
          <w:divBdr>
            <w:top w:val="none" w:sz="0" w:space="0" w:color="auto"/>
            <w:left w:val="none" w:sz="0" w:space="0" w:color="auto"/>
            <w:bottom w:val="none" w:sz="0" w:space="0" w:color="auto"/>
            <w:right w:val="none" w:sz="0" w:space="0" w:color="auto"/>
          </w:divBdr>
          <w:divsChild>
            <w:div w:id="300813395">
              <w:marLeft w:val="0"/>
              <w:marRight w:val="0"/>
              <w:marTop w:val="0"/>
              <w:marBottom w:val="0"/>
              <w:divBdr>
                <w:top w:val="none" w:sz="0" w:space="0" w:color="auto"/>
                <w:left w:val="none" w:sz="0" w:space="0" w:color="auto"/>
                <w:bottom w:val="none" w:sz="0" w:space="0" w:color="auto"/>
                <w:right w:val="none" w:sz="0" w:space="0" w:color="auto"/>
              </w:divBdr>
              <w:divsChild>
                <w:div w:id="1453472836">
                  <w:marLeft w:val="0"/>
                  <w:marRight w:val="0"/>
                  <w:marTop w:val="0"/>
                  <w:marBottom w:val="0"/>
                  <w:divBdr>
                    <w:top w:val="none" w:sz="0" w:space="0" w:color="auto"/>
                    <w:left w:val="none" w:sz="0" w:space="0" w:color="auto"/>
                    <w:bottom w:val="none" w:sz="0" w:space="0" w:color="auto"/>
                    <w:right w:val="none" w:sz="0" w:space="0" w:color="auto"/>
                  </w:divBdr>
                  <w:divsChild>
                    <w:div w:id="86757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822422">
      <w:bodyDiv w:val="1"/>
      <w:marLeft w:val="0"/>
      <w:marRight w:val="0"/>
      <w:marTop w:val="0"/>
      <w:marBottom w:val="0"/>
      <w:divBdr>
        <w:top w:val="none" w:sz="0" w:space="0" w:color="auto"/>
        <w:left w:val="none" w:sz="0" w:space="0" w:color="auto"/>
        <w:bottom w:val="none" w:sz="0" w:space="0" w:color="auto"/>
        <w:right w:val="none" w:sz="0" w:space="0" w:color="auto"/>
      </w:divBdr>
      <w:divsChild>
        <w:div w:id="1251542074">
          <w:marLeft w:val="-720"/>
          <w:marRight w:val="0"/>
          <w:marTop w:val="0"/>
          <w:marBottom w:val="0"/>
          <w:divBdr>
            <w:top w:val="none" w:sz="0" w:space="0" w:color="auto"/>
            <w:left w:val="none" w:sz="0" w:space="0" w:color="auto"/>
            <w:bottom w:val="none" w:sz="0" w:space="0" w:color="auto"/>
            <w:right w:val="none" w:sz="0" w:space="0" w:color="auto"/>
          </w:divBdr>
        </w:div>
      </w:divsChild>
    </w:div>
    <w:div w:id="861288637">
      <w:bodyDiv w:val="1"/>
      <w:marLeft w:val="0"/>
      <w:marRight w:val="0"/>
      <w:marTop w:val="0"/>
      <w:marBottom w:val="0"/>
      <w:divBdr>
        <w:top w:val="none" w:sz="0" w:space="0" w:color="auto"/>
        <w:left w:val="none" w:sz="0" w:space="0" w:color="auto"/>
        <w:bottom w:val="none" w:sz="0" w:space="0" w:color="auto"/>
        <w:right w:val="none" w:sz="0" w:space="0" w:color="auto"/>
      </w:divBdr>
      <w:divsChild>
        <w:div w:id="1784571719">
          <w:marLeft w:val="-720"/>
          <w:marRight w:val="0"/>
          <w:marTop w:val="0"/>
          <w:marBottom w:val="0"/>
          <w:divBdr>
            <w:top w:val="none" w:sz="0" w:space="0" w:color="auto"/>
            <w:left w:val="none" w:sz="0" w:space="0" w:color="auto"/>
            <w:bottom w:val="none" w:sz="0" w:space="0" w:color="auto"/>
            <w:right w:val="none" w:sz="0" w:space="0" w:color="auto"/>
          </w:divBdr>
        </w:div>
      </w:divsChild>
    </w:div>
    <w:div w:id="936213418">
      <w:bodyDiv w:val="1"/>
      <w:marLeft w:val="0"/>
      <w:marRight w:val="0"/>
      <w:marTop w:val="0"/>
      <w:marBottom w:val="0"/>
      <w:divBdr>
        <w:top w:val="none" w:sz="0" w:space="0" w:color="auto"/>
        <w:left w:val="none" w:sz="0" w:space="0" w:color="auto"/>
        <w:bottom w:val="none" w:sz="0" w:space="0" w:color="auto"/>
        <w:right w:val="none" w:sz="0" w:space="0" w:color="auto"/>
      </w:divBdr>
    </w:div>
    <w:div w:id="947350925">
      <w:bodyDiv w:val="1"/>
      <w:marLeft w:val="0"/>
      <w:marRight w:val="0"/>
      <w:marTop w:val="0"/>
      <w:marBottom w:val="0"/>
      <w:divBdr>
        <w:top w:val="none" w:sz="0" w:space="0" w:color="auto"/>
        <w:left w:val="none" w:sz="0" w:space="0" w:color="auto"/>
        <w:bottom w:val="none" w:sz="0" w:space="0" w:color="auto"/>
        <w:right w:val="none" w:sz="0" w:space="0" w:color="auto"/>
      </w:divBdr>
      <w:divsChild>
        <w:div w:id="553584208">
          <w:marLeft w:val="-720"/>
          <w:marRight w:val="0"/>
          <w:marTop w:val="0"/>
          <w:marBottom w:val="0"/>
          <w:divBdr>
            <w:top w:val="none" w:sz="0" w:space="0" w:color="auto"/>
            <w:left w:val="none" w:sz="0" w:space="0" w:color="auto"/>
            <w:bottom w:val="none" w:sz="0" w:space="0" w:color="auto"/>
            <w:right w:val="none" w:sz="0" w:space="0" w:color="auto"/>
          </w:divBdr>
        </w:div>
      </w:divsChild>
    </w:div>
    <w:div w:id="950672915">
      <w:bodyDiv w:val="1"/>
      <w:marLeft w:val="0"/>
      <w:marRight w:val="0"/>
      <w:marTop w:val="0"/>
      <w:marBottom w:val="0"/>
      <w:divBdr>
        <w:top w:val="none" w:sz="0" w:space="0" w:color="auto"/>
        <w:left w:val="none" w:sz="0" w:space="0" w:color="auto"/>
        <w:bottom w:val="none" w:sz="0" w:space="0" w:color="auto"/>
        <w:right w:val="none" w:sz="0" w:space="0" w:color="auto"/>
      </w:divBdr>
      <w:divsChild>
        <w:div w:id="2130388796">
          <w:marLeft w:val="-720"/>
          <w:marRight w:val="0"/>
          <w:marTop w:val="0"/>
          <w:marBottom w:val="0"/>
          <w:divBdr>
            <w:top w:val="none" w:sz="0" w:space="0" w:color="auto"/>
            <w:left w:val="none" w:sz="0" w:space="0" w:color="auto"/>
            <w:bottom w:val="none" w:sz="0" w:space="0" w:color="auto"/>
            <w:right w:val="none" w:sz="0" w:space="0" w:color="auto"/>
          </w:divBdr>
        </w:div>
      </w:divsChild>
    </w:div>
    <w:div w:id="983192236">
      <w:bodyDiv w:val="1"/>
      <w:marLeft w:val="0"/>
      <w:marRight w:val="0"/>
      <w:marTop w:val="0"/>
      <w:marBottom w:val="0"/>
      <w:divBdr>
        <w:top w:val="none" w:sz="0" w:space="0" w:color="auto"/>
        <w:left w:val="none" w:sz="0" w:space="0" w:color="auto"/>
        <w:bottom w:val="none" w:sz="0" w:space="0" w:color="auto"/>
        <w:right w:val="none" w:sz="0" w:space="0" w:color="auto"/>
      </w:divBdr>
      <w:divsChild>
        <w:div w:id="1502240549">
          <w:marLeft w:val="-720"/>
          <w:marRight w:val="0"/>
          <w:marTop w:val="0"/>
          <w:marBottom w:val="0"/>
          <w:divBdr>
            <w:top w:val="none" w:sz="0" w:space="0" w:color="auto"/>
            <w:left w:val="none" w:sz="0" w:space="0" w:color="auto"/>
            <w:bottom w:val="none" w:sz="0" w:space="0" w:color="auto"/>
            <w:right w:val="none" w:sz="0" w:space="0" w:color="auto"/>
          </w:divBdr>
        </w:div>
      </w:divsChild>
    </w:div>
    <w:div w:id="989869400">
      <w:bodyDiv w:val="1"/>
      <w:marLeft w:val="0"/>
      <w:marRight w:val="0"/>
      <w:marTop w:val="0"/>
      <w:marBottom w:val="0"/>
      <w:divBdr>
        <w:top w:val="none" w:sz="0" w:space="0" w:color="auto"/>
        <w:left w:val="none" w:sz="0" w:space="0" w:color="auto"/>
        <w:bottom w:val="none" w:sz="0" w:space="0" w:color="auto"/>
        <w:right w:val="none" w:sz="0" w:space="0" w:color="auto"/>
      </w:divBdr>
    </w:div>
    <w:div w:id="1018507950">
      <w:bodyDiv w:val="1"/>
      <w:marLeft w:val="0"/>
      <w:marRight w:val="0"/>
      <w:marTop w:val="0"/>
      <w:marBottom w:val="0"/>
      <w:divBdr>
        <w:top w:val="none" w:sz="0" w:space="0" w:color="auto"/>
        <w:left w:val="none" w:sz="0" w:space="0" w:color="auto"/>
        <w:bottom w:val="none" w:sz="0" w:space="0" w:color="auto"/>
        <w:right w:val="none" w:sz="0" w:space="0" w:color="auto"/>
      </w:divBdr>
      <w:divsChild>
        <w:div w:id="735207182">
          <w:marLeft w:val="-720"/>
          <w:marRight w:val="0"/>
          <w:marTop w:val="0"/>
          <w:marBottom w:val="0"/>
          <w:divBdr>
            <w:top w:val="none" w:sz="0" w:space="0" w:color="auto"/>
            <w:left w:val="none" w:sz="0" w:space="0" w:color="auto"/>
            <w:bottom w:val="none" w:sz="0" w:space="0" w:color="auto"/>
            <w:right w:val="none" w:sz="0" w:space="0" w:color="auto"/>
          </w:divBdr>
        </w:div>
      </w:divsChild>
    </w:div>
    <w:div w:id="1067417540">
      <w:bodyDiv w:val="1"/>
      <w:marLeft w:val="0"/>
      <w:marRight w:val="0"/>
      <w:marTop w:val="0"/>
      <w:marBottom w:val="0"/>
      <w:divBdr>
        <w:top w:val="none" w:sz="0" w:space="0" w:color="auto"/>
        <w:left w:val="none" w:sz="0" w:space="0" w:color="auto"/>
        <w:bottom w:val="none" w:sz="0" w:space="0" w:color="auto"/>
        <w:right w:val="none" w:sz="0" w:space="0" w:color="auto"/>
      </w:divBdr>
    </w:div>
    <w:div w:id="1121148562">
      <w:bodyDiv w:val="1"/>
      <w:marLeft w:val="0"/>
      <w:marRight w:val="0"/>
      <w:marTop w:val="0"/>
      <w:marBottom w:val="0"/>
      <w:divBdr>
        <w:top w:val="none" w:sz="0" w:space="0" w:color="auto"/>
        <w:left w:val="none" w:sz="0" w:space="0" w:color="auto"/>
        <w:bottom w:val="none" w:sz="0" w:space="0" w:color="auto"/>
        <w:right w:val="none" w:sz="0" w:space="0" w:color="auto"/>
      </w:divBdr>
      <w:divsChild>
        <w:div w:id="999193724">
          <w:marLeft w:val="-720"/>
          <w:marRight w:val="0"/>
          <w:marTop w:val="0"/>
          <w:marBottom w:val="0"/>
          <w:divBdr>
            <w:top w:val="none" w:sz="0" w:space="0" w:color="auto"/>
            <w:left w:val="none" w:sz="0" w:space="0" w:color="auto"/>
            <w:bottom w:val="none" w:sz="0" w:space="0" w:color="auto"/>
            <w:right w:val="none" w:sz="0" w:space="0" w:color="auto"/>
          </w:divBdr>
        </w:div>
      </w:divsChild>
    </w:div>
    <w:div w:id="1146626992">
      <w:bodyDiv w:val="1"/>
      <w:marLeft w:val="0"/>
      <w:marRight w:val="0"/>
      <w:marTop w:val="0"/>
      <w:marBottom w:val="0"/>
      <w:divBdr>
        <w:top w:val="none" w:sz="0" w:space="0" w:color="auto"/>
        <w:left w:val="none" w:sz="0" w:space="0" w:color="auto"/>
        <w:bottom w:val="none" w:sz="0" w:space="0" w:color="auto"/>
        <w:right w:val="none" w:sz="0" w:space="0" w:color="auto"/>
      </w:divBdr>
      <w:divsChild>
        <w:div w:id="1042483095">
          <w:marLeft w:val="-720"/>
          <w:marRight w:val="0"/>
          <w:marTop w:val="0"/>
          <w:marBottom w:val="0"/>
          <w:divBdr>
            <w:top w:val="none" w:sz="0" w:space="0" w:color="auto"/>
            <w:left w:val="none" w:sz="0" w:space="0" w:color="auto"/>
            <w:bottom w:val="none" w:sz="0" w:space="0" w:color="auto"/>
            <w:right w:val="none" w:sz="0" w:space="0" w:color="auto"/>
          </w:divBdr>
        </w:div>
      </w:divsChild>
    </w:div>
    <w:div w:id="1176311084">
      <w:bodyDiv w:val="1"/>
      <w:marLeft w:val="0"/>
      <w:marRight w:val="0"/>
      <w:marTop w:val="0"/>
      <w:marBottom w:val="0"/>
      <w:divBdr>
        <w:top w:val="none" w:sz="0" w:space="0" w:color="auto"/>
        <w:left w:val="none" w:sz="0" w:space="0" w:color="auto"/>
        <w:bottom w:val="none" w:sz="0" w:space="0" w:color="auto"/>
        <w:right w:val="none" w:sz="0" w:space="0" w:color="auto"/>
      </w:divBdr>
    </w:div>
    <w:div w:id="1201868083">
      <w:bodyDiv w:val="1"/>
      <w:marLeft w:val="0"/>
      <w:marRight w:val="0"/>
      <w:marTop w:val="0"/>
      <w:marBottom w:val="0"/>
      <w:divBdr>
        <w:top w:val="none" w:sz="0" w:space="0" w:color="auto"/>
        <w:left w:val="none" w:sz="0" w:space="0" w:color="auto"/>
        <w:bottom w:val="none" w:sz="0" w:space="0" w:color="auto"/>
        <w:right w:val="none" w:sz="0" w:space="0" w:color="auto"/>
      </w:divBdr>
      <w:divsChild>
        <w:div w:id="1613241935">
          <w:marLeft w:val="0"/>
          <w:marRight w:val="0"/>
          <w:marTop w:val="0"/>
          <w:marBottom w:val="0"/>
          <w:divBdr>
            <w:top w:val="none" w:sz="0" w:space="0" w:color="auto"/>
            <w:left w:val="none" w:sz="0" w:space="0" w:color="auto"/>
            <w:bottom w:val="none" w:sz="0" w:space="0" w:color="auto"/>
            <w:right w:val="none" w:sz="0" w:space="0" w:color="auto"/>
          </w:divBdr>
          <w:divsChild>
            <w:div w:id="712269296">
              <w:marLeft w:val="0"/>
              <w:marRight w:val="0"/>
              <w:marTop w:val="0"/>
              <w:marBottom w:val="0"/>
              <w:divBdr>
                <w:top w:val="none" w:sz="0" w:space="0" w:color="auto"/>
                <w:left w:val="none" w:sz="0" w:space="0" w:color="auto"/>
                <w:bottom w:val="none" w:sz="0" w:space="0" w:color="auto"/>
                <w:right w:val="none" w:sz="0" w:space="0" w:color="auto"/>
              </w:divBdr>
              <w:divsChild>
                <w:div w:id="1264806460">
                  <w:marLeft w:val="0"/>
                  <w:marRight w:val="0"/>
                  <w:marTop w:val="0"/>
                  <w:marBottom w:val="0"/>
                  <w:divBdr>
                    <w:top w:val="none" w:sz="0" w:space="0" w:color="auto"/>
                    <w:left w:val="none" w:sz="0" w:space="0" w:color="auto"/>
                    <w:bottom w:val="none" w:sz="0" w:space="0" w:color="auto"/>
                    <w:right w:val="none" w:sz="0" w:space="0" w:color="auto"/>
                  </w:divBdr>
                  <w:divsChild>
                    <w:div w:id="72891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557270">
          <w:marLeft w:val="0"/>
          <w:marRight w:val="0"/>
          <w:marTop w:val="0"/>
          <w:marBottom w:val="0"/>
          <w:divBdr>
            <w:top w:val="none" w:sz="0" w:space="0" w:color="auto"/>
            <w:left w:val="none" w:sz="0" w:space="0" w:color="auto"/>
            <w:bottom w:val="none" w:sz="0" w:space="0" w:color="auto"/>
            <w:right w:val="none" w:sz="0" w:space="0" w:color="auto"/>
          </w:divBdr>
          <w:divsChild>
            <w:div w:id="867909134">
              <w:marLeft w:val="0"/>
              <w:marRight w:val="0"/>
              <w:marTop w:val="0"/>
              <w:marBottom w:val="0"/>
              <w:divBdr>
                <w:top w:val="none" w:sz="0" w:space="0" w:color="auto"/>
                <w:left w:val="none" w:sz="0" w:space="0" w:color="auto"/>
                <w:bottom w:val="none" w:sz="0" w:space="0" w:color="auto"/>
                <w:right w:val="none" w:sz="0" w:space="0" w:color="auto"/>
              </w:divBdr>
              <w:divsChild>
                <w:div w:id="458690589">
                  <w:marLeft w:val="0"/>
                  <w:marRight w:val="0"/>
                  <w:marTop w:val="0"/>
                  <w:marBottom w:val="0"/>
                  <w:divBdr>
                    <w:top w:val="none" w:sz="0" w:space="0" w:color="auto"/>
                    <w:left w:val="none" w:sz="0" w:space="0" w:color="auto"/>
                    <w:bottom w:val="none" w:sz="0" w:space="0" w:color="auto"/>
                    <w:right w:val="none" w:sz="0" w:space="0" w:color="auto"/>
                  </w:divBdr>
                  <w:divsChild>
                    <w:div w:id="142862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192378">
      <w:bodyDiv w:val="1"/>
      <w:marLeft w:val="0"/>
      <w:marRight w:val="0"/>
      <w:marTop w:val="0"/>
      <w:marBottom w:val="0"/>
      <w:divBdr>
        <w:top w:val="none" w:sz="0" w:space="0" w:color="auto"/>
        <w:left w:val="none" w:sz="0" w:space="0" w:color="auto"/>
        <w:bottom w:val="none" w:sz="0" w:space="0" w:color="auto"/>
        <w:right w:val="none" w:sz="0" w:space="0" w:color="auto"/>
      </w:divBdr>
    </w:div>
    <w:div w:id="1219246403">
      <w:bodyDiv w:val="1"/>
      <w:marLeft w:val="0"/>
      <w:marRight w:val="0"/>
      <w:marTop w:val="0"/>
      <w:marBottom w:val="0"/>
      <w:divBdr>
        <w:top w:val="none" w:sz="0" w:space="0" w:color="auto"/>
        <w:left w:val="none" w:sz="0" w:space="0" w:color="auto"/>
        <w:bottom w:val="none" w:sz="0" w:space="0" w:color="auto"/>
        <w:right w:val="none" w:sz="0" w:space="0" w:color="auto"/>
      </w:divBdr>
    </w:div>
    <w:div w:id="1235360517">
      <w:bodyDiv w:val="1"/>
      <w:marLeft w:val="0"/>
      <w:marRight w:val="0"/>
      <w:marTop w:val="0"/>
      <w:marBottom w:val="0"/>
      <w:divBdr>
        <w:top w:val="none" w:sz="0" w:space="0" w:color="auto"/>
        <w:left w:val="none" w:sz="0" w:space="0" w:color="auto"/>
        <w:bottom w:val="none" w:sz="0" w:space="0" w:color="auto"/>
        <w:right w:val="none" w:sz="0" w:space="0" w:color="auto"/>
      </w:divBdr>
    </w:div>
    <w:div w:id="1255162846">
      <w:bodyDiv w:val="1"/>
      <w:marLeft w:val="0"/>
      <w:marRight w:val="0"/>
      <w:marTop w:val="0"/>
      <w:marBottom w:val="0"/>
      <w:divBdr>
        <w:top w:val="none" w:sz="0" w:space="0" w:color="auto"/>
        <w:left w:val="none" w:sz="0" w:space="0" w:color="auto"/>
        <w:bottom w:val="none" w:sz="0" w:space="0" w:color="auto"/>
        <w:right w:val="none" w:sz="0" w:space="0" w:color="auto"/>
      </w:divBdr>
      <w:divsChild>
        <w:div w:id="1234393930">
          <w:marLeft w:val="-720"/>
          <w:marRight w:val="0"/>
          <w:marTop w:val="0"/>
          <w:marBottom w:val="0"/>
          <w:divBdr>
            <w:top w:val="none" w:sz="0" w:space="0" w:color="auto"/>
            <w:left w:val="none" w:sz="0" w:space="0" w:color="auto"/>
            <w:bottom w:val="none" w:sz="0" w:space="0" w:color="auto"/>
            <w:right w:val="none" w:sz="0" w:space="0" w:color="auto"/>
          </w:divBdr>
        </w:div>
      </w:divsChild>
    </w:div>
    <w:div w:id="1292902650">
      <w:bodyDiv w:val="1"/>
      <w:marLeft w:val="0"/>
      <w:marRight w:val="0"/>
      <w:marTop w:val="0"/>
      <w:marBottom w:val="0"/>
      <w:divBdr>
        <w:top w:val="none" w:sz="0" w:space="0" w:color="auto"/>
        <w:left w:val="none" w:sz="0" w:space="0" w:color="auto"/>
        <w:bottom w:val="none" w:sz="0" w:space="0" w:color="auto"/>
        <w:right w:val="none" w:sz="0" w:space="0" w:color="auto"/>
      </w:divBdr>
      <w:divsChild>
        <w:div w:id="2113239681">
          <w:marLeft w:val="-720"/>
          <w:marRight w:val="0"/>
          <w:marTop w:val="0"/>
          <w:marBottom w:val="0"/>
          <w:divBdr>
            <w:top w:val="none" w:sz="0" w:space="0" w:color="auto"/>
            <w:left w:val="none" w:sz="0" w:space="0" w:color="auto"/>
            <w:bottom w:val="none" w:sz="0" w:space="0" w:color="auto"/>
            <w:right w:val="none" w:sz="0" w:space="0" w:color="auto"/>
          </w:divBdr>
        </w:div>
      </w:divsChild>
    </w:div>
    <w:div w:id="1329943889">
      <w:bodyDiv w:val="1"/>
      <w:marLeft w:val="0"/>
      <w:marRight w:val="0"/>
      <w:marTop w:val="0"/>
      <w:marBottom w:val="0"/>
      <w:divBdr>
        <w:top w:val="none" w:sz="0" w:space="0" w:color="auto"/>
        <w:left w:val="none" w:sz="0" w:space="0" w:color="auto"/>
        <w:bottom w:val="none" w:sz="0" w:space="0" w:color="auto"/>
        <w:right w:val="none" w:sz="0" w:space="0" w:color="auto"/>
      </w:divBdr>
    </w:div>
    <w:div w:id="1358432740">
      <w:bodyDiv w:val="1"/>
      <w:marLeft w:val="0"/>
      <w:marRight w:val="0"/>
      <w:marTop w:val="0"/>
      <w:marBottom w:val="0"/>
      <w:divBdr>
        <w:top w:val="none" w:sz="0" w:space="0" w:color="auto"/>
        <w:left w:val="none" w:sz="0" w:space="0" w:color="auto"/>
        <w:bottom w:val="none" w:sz="0" w:space="0" w:color="auto"/>
        <w:right w:val="none" w:sz="0" w:space="0" w:color="auto"/>
      </w:divBdr>
      <w:divsChild>
        <w:div w:id="61492117">
          <w:marLeft w:val="0"/>
          <w:marRight w:val="0"/>
          <w:marTop w:val="0"/>
          <w:marBottom w:val="0"/>
          <w:divBdr>
            <w:top w:val="none" w:sz="0" w:space="0" w:color="auto"/>
            <w:left w:val="none" w:sz="0" w:space="0" w:color="auto"/>
            <w:bottom w:val="none" w:sz="0" w:space="0" w:color="auto"/>
            <w:right w:val="none" w:sz="0" w:space="0" w:color="auto"/>
          </w:divBdr>
          <w:divsChild>
            <w:div w:id="1692225051">
              <w:marLeft w:val="0"/>
              <w:marRight w:val="0"/>
              <w:marTop w:val="0"/>
              <w:marBottom w:val="0"/>
              <w:divBdr>
                <w:top w:val="none" w:sz="0" w:space="0" w:color="auto"/>
                <w:left w:val="none" w:sz="0" w:space="0" w:color="auto"/>
                <w:bottom w:val="none" w:sz="0" w:space="0" w:color="auto"/>
                <w:right w:val="none" w:sz="0" w:space="0" w:color="auto"/>
              </w:divBdr>
              <w:divsChild>
                <w:div w:id="1135756125">
                  <w:marLeft w:val="0"/>
                  <w:marRight w:val="0"/>
                  <w:marTop w:val="0"/>
                  <w:marBottom w:val="0"/>
                  <w:divBdr>
                    <w:top w:val="none" w:sz="0" w:space="0" w:color="auto"/>
                    <w:left w:val="none" w:sz="0" w:space="0" w:color="auto"/>
                    <w:bottom w:val="none" w:sz="0" w:space="0" w:color="auto"/>
                    <w:right w:val="none" w:sz="0" w:space="0" w:color="auto"/>
                  </w:divBdr>
                  <w:divsChild>
                    <w:div w:id="60997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249479">
          <w:marLeft w:val="0"/>
          <w:marRight w:val="0"/>
          <w:marTop w:val="0"/>
          <w:marBottom w:val="0"/>
          <w:divBdr>
            <w:top w:val="none" w:sz="0" w:space="0" w:color="auto"/>
            <w:left w:val="none" w:sz="0" w:space="0" w:color="auto"/>
            <w:bottom w:val="none" w:sz="0" w:space="0" w:color="auto"/>
            <w:right w:val="none" w:sz="0" w:space="0" w:color="auto"/>
          </w:divBdr>
          <w:divsChild>
            <w:div w:id="1431193552">
              <w:marLeft w:val="0"/>
              <w:marRight w:val="0"/>
              <w:marTop w:val="0"/>
              <w:marBottom w:val="0"/>
              <w:divBdr>
                <w:top w:val="none" w:sz="0" w:space="0" w:color="auto"/>
                <w:left w:val="none" w:sz="0" w:space="0" w:color="auto"/>
                <w:bottom w:val="none" w:sz="0" w:space="0" w:color="auto"/>
                <w:right w:val="none" w:sz="0" w:space="0" w:color="auto"/>
              </w:divBdr>
              <w:divsChild>
                <w:div w:id="560137629">
                  <w:marLeft w:val="0"/>
                  <w:marRight w:val="0"/>
                  <w:marTop w:val="0"/>
                  <w:marBottom w:val="0"/>
                  <w:divBdr>
                    <w:top w:val="none" w:sz="0" w:space="0" w:color="auto"/>
                    <w:left w:val="none" w:sz="0" w:space="0" w:color="auto"/>
                    <w:bottom w:val="none" w:sz="0" w:space="0" w:color="auto"/>
                    <w:right w:val="none" w:sz="0" w:space="0" w:color="auto"/>
                  </w:divBdr>
                  <w:divsChild>
                    <w:div w:id="101576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601855">
      <w:bodyDiv w:val="1"/>
      <w:marLeft w:val="0"/>
      <w:marRight w:val="0"/>
      <w:marTop w:val="0"/>
      <w:marBottom w:val="0"/>
      <w:divBdr>
        <w:top w:val="none" w:sz="0" w:space="0" w:color="auto"/>
        <w:left w:val="none" w:sz="0" w:space="0" w:color="auto"/>
        <w:bottom w:val="none" w:sz="0" w:space="0" w:color="auto"/>
        <w:right w:val="none" w:sz="0" w:space="0" w:color="auto"/>
      </w:divBdr>
    </w:div>
    <w:div w:id="1413694382">
      <w:bodyDiv w:val="1"/>
      <w:marLeft w:val="0"/>
      <w:marRight w:val="0"/>
      <w:marTop w:val="0"/>
      <w:marBottom w:val="0"/>
      <w:divBdr>
        <w:top w:val="none" w:sz="0" w:space="0" w:color="auto"/>
        <w:left w:val="none" w:sz="0" w:space="0" w:color="auto"/>
        <w:bottom w:val="none" w:sz="0" w:space="0" w:color="auto"/>
        <w:right w:val="none" w:sz="0" w:space="0" w:color="auto"/>
      </w:divBdr>
      <w:divsChild>
        <w:div w:id="1908951321">
          <w:marLeft w:val="-720"/>
          <w:marRight w:val="0"/>
          <w:marTop w:val="0"/>
          <w:marBottom w:val="0"/>
          <w:divBdr>
            <w:top w:val="none" w:sz="0" w:space="0" w:color="auto"/>
            <w:left w:val="none" w:sz="0" w:space="0" w:color="auto"/>
            <w:bottom w:val="none" w:sz="0" w:space="0" w:color="auto"/>
            <w:right w:val="none" w:sz="0" w:space="0" w:color="auto"/>
          </w:divBdr>
        </w:div>
      </w:divsChild>
    </w:div>
    <w:div w:id="1467507873">
      <w:bodyDiv w:val="1"/>
      <w:marLeft w:val="0"/>
      <w:marRight w:val="0"/>
      <w:marTop w:val="0"/>
      <w:marBottom w:val="0"/>
      <w:divBdr>
        <w:top w:val="none" w:sz="0" w:space="0" w:color="auto"/>
        <w:left w:val="none" w:sz="0" w:space="0" w:color="auto"/>
        <w:bottom w:val="none" w:sz="0" w:space="0" w:color="auto"/>
        <w:right w:val="none" w:sz="0" w:space="0" w:color="auto"/>
      </w:divBdr>
      <w:divsChild>
        <w:div w:id="1084300342">
          <w:marLeft w:val="0"/>
          <w:marRight w:val="0"/>
          <w:marTop w:val="0"/>
          <w:marBottom w:val="0"/>
          <w:divBdr>
            <w:top w:val="none" w:sz="0" w:space="0" w:color="auto"/>
            <w:left w:val="none" w:sz="0" w:space="0" w:color="auto"/>
            <w:bottom w:val="none" w:sz="0" w:space="0" w:color="auto"/>
            <w:right w:val="none" w:sz="0" w:space="0" w:color="auto"/>
          </w:divBdr>
          <w:divsChild>
            <w:div w:id="1915891360">
              <w:marLeft w:val="0"/>
              <w:marRight w:val="0"/>
              <w:marTop w:val="0"/>
              <w:marBottom w:val="0"/>
              <w:divBdr>
                <w:top w:val="none" w:sz="0" w:space="0" w:color="auto"/>
                <w:left w:val="none" w:sz="0" w:space="0" w:color="auto"/>
                <w:bottom w:val="none" w:sz="0" w:space="0" w:color="auto"/>
                <w:right w:val="none" w:sz="0" w:space="0" w:color="auto"/>
              </w:divBdr>
              <w:divsChild>
                <w:div w:id="299698596">
                  <w:marLeft w:val="0"/>
                  <w:marRight w:val="0"/>
                  <w:marTop w:val="0"/>
                  <w:marBottom w:val="0"/>
                  <w:divBdr>
                    <w:top w:val="none" w:sz="0" w:space="0" w:color="auto"/>
                    <w:left w:val="none" w:sz="0" w:space="0" w:color="auto"/>
                    <w:bottom w:val="none" w:sz="0" w:space="0" w:color="auto"/>
                    <w:right w:val="none" w:sz="0" w:space="0" w:color="auto"/>
                  </w:divBdr>
                  <w:divsChild>
                    <w:div w:id="102224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091942">
          <w:marLeft w:val="0"/>
          <w:marRight w:val="0"/>
          <w:marTop w:val="0"/>
          <w:marBottom w:val="0"/>
          <w:divBdr>
            <w:top w:val="none" w:sz="0" w:space="0" w:color="auto"/>
            <w:left w:val="none" w:sz="0" w:space="0" w:color="auto"/>
            <w:bottom w:val="none" w:sz="0" w:space="0" w:color="auto"/>
            <w:right w:val="none" w:sz="0" w:space="0" w:color="auto"/>
          </w:divBdr>
          <w:divsChild>
            <w:div w:id="860778560">
              <w:marLeft w:val="0"/>
              <w:marRight w:val="0"/>
              <w:marTop w:val="0"/>
              <w:marBottom w:val="0"/>
              <w:divBdr>
                <w:top w:val="none" w:sz="0" w:space="0" w:color="auto"/>
                <w:left w:val="none" w:sz="0" w:space="0" w:color="auto"/>
                <w:bottom w:val="none" w:sz="0" w:space="0" w:color="auto"/>
                <w:right w:val="none" w:sz="0" w:space="0" w:color="auto"/>
              </w:divBdr>
              <w:divsChild>
                <w:div w:id="766660198">
                  <w:marLeft w:val="0"/>
                  <w:marRight w:val="0"/>
                  <w:marTop w:val="0"/>
                  <w:marBottom w:val="0"/>
                  <w:divBdr>
                    <w:top w:val="none" w:sz="0" w:space="0" w:color="auto"/>
                    <w:left w:val="none" w:sz="0" w:space="0" w:color="auto"/>
                    <w:bottom w:val="none" w:sz="0" w:space="0" w:color="auto"/>
                    <w:right w:val="none" w:sz="0" w:space="0" w:color="auto"/>
                  </w:divBdr>
                  <w:divsChild>
                    <w:div w:id="131814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448517">
      <w:bodyDiv w:val="1"/>
      <w:marLeft w:val="0"/>
      <w:marRight w:val="0"/>
      <w:marTop w:val="0"/>
      <w:marBottom w:val="0"/>
      <w:divBdr>
        <w:top w:val="none" w:sz="0" w:space="0" w:color="auto"/>
        <w:left w:val="none" w:sz="0" w:space="0" w:color="auto"/>
        <w:bottom w:val="none" w:sz="0" w:space="0" w:color="auto"/>
        <w:right w:val="none" w:sz="0" w:space="0" w:color="auto"/>
      </w:divBdr>
      <w:divsChild>
        <w:div w:id="1371027476">
          <w:marLeft w:val="0"/>
          <w:marRight w:val="0"/>
          <w:marTop w:val="0"/>
          <w:marBottom w:val="0"/>
          <w:divBdr>
            <w:top w:val="none" w:sz="0" w:space="0" w:color="auto"/>
            <w:left w:val="none" w:sz="0" w:space="0" w:color="auto"/>
            <w:bottom w:val="none" w:sz="0" w:space="0" w:color="auto"/>
            <w:right w:val="none" w:sz="0" w:space="0" w:color="auto"/>
          </w:divBdr>
          <w:divsChild>
            <w:div w:id="1582520301">
              <w:marLeft w:val="0"/>
              <w:marRight w:val="0"/>
              <w:marTop w:val="0"/>
              <w:marBottom w:val="0"/>
              <w:divBdr>
                <w:top w:val="none" w:sz="0" w:space="0" w:color="auto"/>
                <w:left w:val="none" w:sz="0" w:space="0" w:color="auto"/>
                <w:bottom w:val="none" w:sz="0" w:space="0" w:color="auto"/>
                <w:right w:val="none" w:sz="0" w:space="0" w:color="auto"/>
              </w:divBdr>
              <w:divsChild>
                <w:div w:id="152766817">
                  <w:marLeft w:val="0"/>
                  <w:marRight w:val="0"/>
                  <w:marTop w:val="0"/>
                  <w:marBottom w:val="0"/>
                  <w:divBdr>
                    <w:top w:val="none" w:sz="0" w:space="0" w:color="auto"/>
                    <w:left w:val="none" w:sz="0" w:space="0" w:color="auto"/>
                    <w:bottom w:val="none" w:sz="0" w:space="0" w:color="auto"/>
                    <w:right w:val="none" w:sz="0" w:space="0" w:color="auto"/>
                  </w:divBdr>
                  <w:divsChild>
                    <w:div w:id="170860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433771">
          <w:marLeft w:val="0"/>
          <w:marRight w:val="0"/>
          <w:marTop w:val="0"/>
          <w:marBottom w:val="0"/>
          <w:divBdr>
            <w:top w:val="none" w:sz="0" w:space="0" w:color="auto"/>
            <w:left w:val="none" w:sz="0" w:space="0" w:color="auto"/>
            <w:bottom w:val="none" w:sz="0" w:space="0" w:color="auto"/>
            <w:right w:val="none" w:sz="0" w:space="0" w:color="auto"/>
          </w:divBdr>
          <w:divsChild>
            <w:div w:id="730661422">
              <w:marLeft w:val="0"/>
              <w:marRight w:val="0"/>
              <w:marTop w:val="0"/>
              <w:marBottom w:val="0"/>
              <w:divBdr>
                <w:top w:val="none" w:sz="0" w:space="0" w:color="auto"/>
                <w:left w:val="none" w:sz="0" w:space="0" w:color="auto"/>
                <w:bottom w:val="none" w:sz="0" w:space="0" w:color="auto"/>
                <w:right w:val="none" w:sz="0" w:space="0" w:color="auto"/>
              </w:divBdr>
              <w:divsChild>
                <w:div w:id="1079057554">
                  <w:marLeft w:val="0"/>
                  <w:marRight w:val="0"/>
                  <w:marTop w:val="0"/>
                  <w:marBottom w:val="0"/>
                  <w:divBdr>
                    <w:top w:val="none" w:sz="0" w:space="0" w:color="auto"/>
                    <w:left w:val="none" w:sz="0" w:space="0" w:color="auto"/>
                    <w:bottom w:val="none" w:sz="0" w:space="0" w:color="auto"/>
                    <w:right w:val="none" w:sz="0" w:space="0" w:color="auto"/>
                  </w:divBdr>
                  <w:divsChild>
                    <w:div w:id="209107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030030">
      <w:bodyDiv w:val="1"/>
      <w:marLeft w:val="0"/>
      <w:marRight w:val="0"/>
      <w:marTop w:val="0"/>
      <w:marBottom w:val="0"/>
      <w:divBdr>
        <w:top w:val="none" w:sz="0" w:space="0" w:color="auto"/>
        <w:left w:val="none" w:sz="0" w:space="0" w:color="auto"/>
        <w:bottom w:val="none" w:sz="0" w:space="0" w:color="auto"/>
        <w:right w:val="none" w:sz="0" w:space="0" w:color="auto"/>
      </w:divBdr>
      <w:divsChild>
        <w:div w:id="152454571">
          <w:marLeft w:val="-720"/>
          <w:marRight w:val="0"/>
          <w:marTop w:val="0"/>
          <w:marBottom w:val="0"/>
          <w:divBdr>
            <w:top w:val="none" w:sz="0" w:space="0" w:color="auto"/>
            <w:left w:val="none" w:sz="0" w:space="0" w:color="auto"/>
            <w:bottom w:val="none" w:sz="0" w:space="0" w:color="auto"/>
            <w:right w:val="none" w:sz="0" w:space="0" w:color="auto"/>
          </w:divBdr>
        </w:div>
      </w:divsChild>
    </w:div>
    <w:div w:id="1617367600">
      <w:bodyDiv w:val="1"/>
      <w:marLeft w:val="0"/>
      <w:marRight w:val="0"/>
      <w:marTop w:val="0"/>
      <w:marBottom w:val="0"/>
      <w:divBdr>
        <w:top w:val="none" w:sz="0" w:space="0" w:color="auto"/>
        <w:left w:val="none" w:sz="0" w:space="0" w:color="auto"/>
        <w:bottom w:val="none" w:sz="0" w:space="0" w:color="auto"/>
        <w:right w:val="none" w:sz="0" w:space="0" w:color="auto"/>
      </w:divBdr>
    </w:div>
    <w:div w:id="1649675122">
      <w:bodyDiv w:val="1"/>
      <w:marLeft w:val="0"/>
      <w:marRight w:val="0"/>
      <w:marTop w:val="0"/>
      <w:marBottom w:val="0"/>
      <w:divBdr>
        <w:top w:val="none" w:sz="0" w:space="0" w:color="auto"/>
        <w:left w:val="none" w:sz="0" w:space="0" w:color="auto"/>
        <w:bottom w:val="none" w:sz="0" w:space="0" w:color="auto"/>
        <w:right w:val="none" w:sz="0" w:space="0" w:color="auto"/>
      </w:divBdr>
      <w:divsChild>
        <w:div w:id="1312559508">
          <w:marLeft w:val="-720"/>
          <w:marRight w:val="0"/>
          <w:marTop w:val="0"/>
          <w:marBottom w:val="0"/>
          <w:divBdr>
            <w:top w:val="none" w:sz="0" w:space="0" w:color="auto"/>
            <w:left w:val="none" w:sz="0" w:space="0" w:color="auto"/>
            <w:bottom w:val="none" w:sz="0" w:space="0" w:color="auto"/>
            <w:right w:val="none" w:sz="0" w:space="0" w:color="auto"/>
          </w:divBdr>
        </w:div>
      </w:divsChild>
    </w:div>
    <w:div w:id="1703893156">
      <w:bodyDiv w:val="1"/>
      <w:marLeft w:val="0"/>
      <w:marRight w:val="0"/>
      <w:marTop w:val="0"/>
      <w:marBottom w:val="0"/>
      <w:divBdr>
        <w:top w:val="none" w:sz="0" w:space="0" w:color="auto"/>
        <w:left w:val="none" w:sz="0" w:space="0" w:color="auto"/>
        <w:bottom w:val="none" w:sz="0" w:space="0" w:color="auto"/>
        <w:right w:val="none" w:sz="0" w:space="0" w:color="auto"/>
      </w:divBdr>
      <w:divsChild>
        <w:div w:id="1602880061">
          <w:marLeft w:val="-720"/>
          <w:marRight w:val="0"/>
          <w:marTop w:val="0"/>
          <w:marBottom w:val="0"/>
          <w:divBdr>
            <w:top w:val="none" w:sz="0" w:space="0" w:color="auto"/>
            <w:left w:val="none" w:sz="0" w:space="0" w:color="auto"/>
            <w:bottom w:val="none" w:sz="0" w:space="0" w:color="auto"/>
            <w:right w:val="none" w:sz="0" w:space="0" w:color="auto"/>
          </w:divBdr>
        </w:div>
      </w:divsChild>
    </w:div>
    <w:div w:id="1716351607">
      <w:bodyDiv w:val="1"/>
      <w:marLeft w:val="0"/>
      <w:marRight w:val="0"/>
      <w:marTop w:val="0"/>
      <w:marBottom w:val="0"/>
      <w:divBdr>
        <w:top w:val="none" w:sz="0" w:space="0" w:color="auto"/>
        <w:left w:val="none" w:sz="0" w:space="0" w:color="auto"/>
        <w:bottom w:val="none" w:sz="0" w:space="0" w:color="auto"/>
        <w:right w:val="none" w:sz="0" w:space="0" w:color="auto"/>
      </w:divBdr>
    </w:div>
    <w:div w:id="1719628845">
      <w:bodyDiv w:val="1"/>
      <w:marLeft w:val="0"/>
      <w:marRight w:val="0"/>
      <w:marTop w:val="0"/>
      <w:marBottom w:val="0"/>
      <w:divBdr>
        <w:top w:val="none" w:sz="0" w:space="0" w:color="auto"/>
        <w:left w:val="none" w:sz="0" w:space="0" w:color="auto"/>
        <w:bottom w:val="none" w:sz="0" w:space="0" w:color="auto"/>
        <w:right w:val="none" w:sz="0" w:space="0" w:color="auto"/>
      </w:divBdr>
    </w:div>
    <w:div w:id="1725834149">
      <w:bodyDiv w:val="1"/>
      <w:marLeft w:val="0"/>
      <w:marRight w:val="0"/>
      <w:marTop w:val="0"/>
      <w:marBottom w:val="0"/>
      <w:divBdr>
        <w:top w:val="none" w:sz="0" w:space="0" w:color="auto"/>
        <w:left w:val="none" w:sz="0" w:space="0" w:color="auto"/>
        <w:bottom w:val="none" w:sz="0" w:space="0" w:color="auto"/>
        <w:right w:val="none" w:sz="0" w:space="0" w:color="auto"/>
      </w:divBdr>
      <w:divsChild>
        <w:div w:id="697006578">
          <w:marLeft w:val="0"/>
          <w:marRight w:val="0"/>
          <w:marTop w:val="0"/>
          <w:marBottom w:val="0"/>
          <w:divBdr>
            <w:top w:val="none" w:sz="0" w:space="0" w:color="auto"/>
            <w:left w:val="none" w:sz="0" w:space="0" w:color="auto"/>
            <w:bottom w:val="none" w:sz="0" w:space="0" w:color="auto"/>
            <w:right w:val="none" w:sz="0" w:space="0" w:color="auto"/>
          </w:divBdr>
          <w:divsChild>
            <w:div w:id="345210776">
              <w:marLeft w:val="0"/>
              <w:marRight w:val="0"/>
              <w:marTop w:val="0"/>
              <w:marBottom w:val="0"/>
              <w:divBdr>
                <w:top w:val="none" w:sz="0" w:space="0" w:color="auto"/>
                <w:left w:val="none" w:sz="0" w:space="0" w:color="auto"/>
                <w:bottom w:val="none" w:sz="0" w:space="0" w:color="auto"/>
                <w:right w:val="none" w:sz="0" w:space="0" w:color="auto"/>
              </w:divBdr>
              <w:divsChild>
                <w:div w:id="1779369318">
                  <w:marLeft w:val="0"/>
                  <w:marRight w:val="0"/>
                  <w:marTop w:val="0"/>
                  <w:marBottom w:val="0"/>
                  <w:divBdr>
                    <w:top w:val="none" w:sz="0" w:space="0" w:color="auto"/>
                    <w:left w:val="none" w:sz="0" w:space="0" w:color="auto"/>
                    <w:bottom w:val="none" w:sz="0" w:space="0" w:color="auto"/>
                    <w:right w:val="none" w:sz="0" w:space="0" w:color="auto"/>
                  </w:divBdr>
                  <w:divsChild>
                    <w:div w:id="136729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10259">
          <w:marLeft w:val="0"/>
          <w:marRight w:val="0"/>
          <w:marTop w:val="0"/>
          <w:marBottom w:val="0"/>
          <w:divBdr>
            <w:top w:val="none" w:sz="0" w:space="0" w:color="auto"/>
            <w:left w:val="none" w:sz="0" w:space="0" w:color="auto"/>
            <w:bottom w:val="none" w:sz="0" w:space="0" w:color="auto"/>
            <w:right w:val="none" w:sz="0" w:space="0" w:color="auto"/>
          </w:divBdr>
          <w:divsChild>
            <w:div w:id="1230532875">
              <w:marLeft w:val="0"/>
              <w:marRight w:val="0"/>
              <w:marTop w:val="0"/>
              <w:marBottom w:val="0"/>
              <w:divBdr>
                <w:top w:val="none" w:sz="0" w:space="0" w:color="auto"/>
                <w:left w:val="none" w:sz="0" w:space="0" w:color="auto"/>
                <w:bottom w:val="none" w:sz="0" w:space="0" w:color="auto"/>
                <w:right w:val="none" w:sz="0" w:space="0" w:color="auto"/>
              </w:divBdr>
              <w:divsChild>
                <w:div w:id="422605464">
                  <w:marLeft w:val="0"/>
                  <w:marRight w:val="0"/>
                  <w:marTop w:val="0"/>
                  <w:marBottom w:val="0"/>
                  <w:divBdr>
                    <w:top w:val="none" w:sz="0" w:space="0" w:color="auto"/>
                    <w:left w:val="none" w:sz="0" w:space="0" w:color="auto"/>
                    <w:bottom w:val="none" w:sz="0" w:space="0" w:color="auto"/>
                    <w:right w:val="none" w:sz="0" w:space="0" w:color="auto"/>
                  </w:divBdr>
                  <w:divsChild>
                    <w:div w:id="170682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344993">
      <w:bodyDiv w:val="1"/>
      <w:marLeft w:val="0"/>
      <w:marRight w:val="0"/>
      <w:marTop w:val="0"/>
      <w:marBottom w:val="0"/>
      <w:divBdr>
        <w:top w:val="none" w:sz="0" w:space="0" w:color="auto"/>
        <w:left w:val="none" w:sz="0" w:space="0" w:color="auto"/>
        <w:bottom w:val="none" w:sz="0" w:space="0" w:color="auto"/>
        <w:right w:val="none" w:sz="0" w:space="0" w:color="auto"/>
      </w:divBdr>
      <w:divsChild>
        <w:div w:id="1415082201">
          <w:marLeft w:val="0"/>
          <w:marRight w:val="0"/>
          <w:marTop w:val="0"/>
          <w:marBottom w:val="0"/>
          <w:divBdr>
            <w:top w:val="none" w:sz="0" w:space="0" w:color="auto"/>
            <w:left w:val="none" w:sz="0" w:space="0" w:color="auto"/>
            <w:bottom w:val="none" w:sz="0" w:space="0" w:color="auto"/>
            <w:right w:val="none" w:sz="0" w:space="0" w:color="auto"/>
          </w:divBdr>
          <w:divsChild>
            <w:div w:id="782531278">
              <w:marLeft w:val="0"/>
              <w:marRight w:val="0"/>
              <w:marTop w:val="0"/>
              <w:marBottom w:val="0"/>
              <w:divBdr>
                <w:top w:val="none" w:sz="0" w:space="0" w:color="auto"/>
                <w:left w:val="none" w:sz="0" w:space="0" w:color="auto"/>
                <w:bottom w:val="none" w:sz="0" w:space="0" w:color="auto"/>
                <w:right w:val="none" w:sz="0" w:space="0" w:color="auto"/>
              </w:divBdr>
              <w:divsChild>
                <w:div w:id="943998245">
                  <w:marLeft w:val="0"/>
                  <w:marRight w:val="0"/>
                  <w:marTop w:val="0"/>
                  <w:marBottom w:val="0"/>
                  <w:divBdr>
                    <w:top w:val="none" w:sz="0" w:space="0" w:color="auto"/>
                    <w:left w:val="none" w:sz="0" w:space="0" w:color="auto"/>
                    <w:bottom w:val="none" w:sz="0" w:space="0" w:color="auto"/>
                    <w:right w:val="none" w:sz="0" w:space="0" w:color="auto"/>
                  </w:divBdr>
                  <w:divsChild>
                    <w:div w:id="9039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686873">
          <w:marLeft w:val="0"/>
          <w:marRight w:val="0"/>
          <w:marTop w:val="0"/>
          <w:marBottom w:val="0"/>
          <w:divBdr>
            <w:top w:val="none" w:sz="0" w:space="0" w:color="auto"/>
            <w:left w:val="none" w:sz="0" w:space="0" w:color="auto"/>
            <w:bottom w:val="none" w:sz="0" w:space="0" w:color="auto"/>
            <w:right w:val="none" w:sz="0" w:space="0" w:color="auto"/>
          </w:divBdr>
          <w:divsChild>
            <w:div w:id="480583683">
              <w:marLeft w:val="0"/>
              <w:marRight w:val="0"/>
              <w:marTop w:val="0"/>
              <w:marBottom w:val="0"/>
              <w:divBdr>
                <w:top w:val="none" w:sz="0" w:space="0" w:color="auto"/>
                <w:left w:val="none" w:sz="0" w:space="0" w:color="auto"/>
                <w:bottom w:val="none" w:sz="0" w:space="0" w:color="auto"/>
                <w:right w:val="none" w:sz="0" w:space="0" w:color="auto"/>
              </w:divBdr>
              <w:divsChild>
                <w:div w:id="142894311">
                  <w:marLeft w:val="0"/>
                  <w:marRight w:val="0"/>
                  <w:marTop w:val="0"/>
                  <w:marBottom w:val="0"/>
                  <w:divBdr>
                    <w:top w:val="none" w:sz="0" w:space="0" w:color="auto"/>
                    <w:left w:val="none" w:sz="0" w:space="0" w:color="auto"/>
                    <w:bottom w:val="none" w:sz="0" w:space="0" w:color="auto"/>
                    <w:right w:val="none" w:sz="0" w:space="0" w:color="auto"/>
                  </w:divBdr>
                  <w:divsChild>
                    <w:div w:id="170139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254008">
      <w:bodyDiv w:val="1"/>
      <w:marLeft w:val="0"/>
      <w:marRight w:val="0"/>
      <w:marTop w:val="0"/>
      <w:marBottom w:val="0"/>
      <w:divBdr>
        <w:top w:val="none" w:sz="0" w:space="0" w:color="auto"/>
        <w:left w:val="none" w:sz="0" w:space="0" w:color="auto"/>
        <w:bottom w:val="none" w:sz="0" w:space="0" w:color="auto"/>
        <w:right w:val="none" w:sz="0" w:space="0" w:color="auto"/>
      </w:divBdr>
      <w:divsChild>
        <w:div w:id="890925457">
          <w:marLeft w:val="-720"/>
          <w:marRight w:val="0"/>
          <w:marTop w:val="0"/>
          <w:marBottom w:val="0"/>
          <w:divBdr>
            <w:top w:val="none" w:sz="0" w:space="0" w:color="auto"/>
            <w:left w:val="none" w:sz="0" w:space="0" w:color="auto"/>
            <w:bottom w:val="none" w:sz="0" w:space="0" w:color="auto"/>
            <w:right w:val="none" w:sz="0" w:space="0" w:color="auto"/>
          </w:divBdr>
        </w:div>
      </w:divsChild>
    </w:div>
    <w:div w:id="1832211348">
      <w:bodyDiv w:val="1"/>
      <w:marLeft w:val="0"/>
      <w:marRight w:val="0"/>
      <w:marTop w:val="0"/>
      <w:marBottom w:val="0"/>
      <w:divBdr>
        <w:top w:val="none" w:sz="0" w:space="0" w:color="auto"/>
        <w:left w:val="none" w:sz="0" w:space="0" w:color="auto"/>
        <w:bottom w:val="none" w:sz="0" w:space="0" w:color="auto"/>
        <w:right w:val="none" w:sz="0" w:space="0" w:color="auto"/>
      </w:divBdr>
    </w:div>
    <w:div w:id="1833443628">
      <w:bodyDiv w:val="1"/>
      <w:marLeft w:val="0"/>
      <w:marRight w:val="0"/>
      <w:marTop w:val="0"/>
      <w:marBottom w:val="0"/>
      <w:divBdr>
        <w:top w:val="none" w:sz="0" w:space="0" w:color="auto"/>
        <w:left w:val="none" w:sz="0" w:space="0" w:color="auto"/>
        <w:bottom w:val="none" w:sz="0" w:space="0" w:color="auto"/>
        <w:right w:val="none" w:sz="0" w:space="0" w:color="auto"/>
      </w:divBdr>
    </w:div>
    <w:div w:id="1842813390">
      <w:bodyDiv w:val="1"/>
      <w:marLeft w:val="0"/>
      <w:marRight w:val="0"/>
      <w:marTop w:val="0"/>
      <w:marBottom w:val="0"/>
      <w:divBdr>
        <w:top w:val="none" w:sz="0" w:space="0" w:color="auto"/>
        <w:left w:val="none" w:sz="0" w:space="0" w:color="auto"/>
        <w:bottom w:val="none" w:sz="0" w:space="0" w:color="auto"/>
        <w:right w:val="none" w:sz="0" w:space="0" w:color="auto"/>
      </w:divBdr>
      <w:divsChild>
        <w:div w:id="2068331649">
          <w:marLeft w:val="0"/>
          <w:marRight w:val="0"/>
          <w:marTop w:val="0"/>
          <w:marBottom w:val="0"/>
          <w:divBdr>
            <w:top w:val="none" w:sz="0" w:space="0" w:color="auto"/>
            <w:left w:val="none" w:sz="0" w:space="0" w:color="auto"/>
            <w:bottom w:val="none" w:sz="0" w:space="0" w:color="auto"/>
            <w:right w:val="none" w:sz="0" w:space="0" w:color="auto"/>
          </w:divBdr>
          <w:divsChild>
            <w:div w:id="362676534">
              <w:marLeft w:val="0"/>
              <w:marRight w:val="0"/>
              <w:marTop w:val="0"/>
              <w:marBottom w:val="0"/>
              <w:divBdr>
                <w:top w:val="none" w:sz="0" w:space="0" w:color="auto"/>
                <w:left w:val="none" w:sz="0" w:space="0" w:color="auto"/>
                <w:bottom w:val="none" w:sz="0" w:space="0" w:color="auto"/>
                <w:right w:val="none" w:sz="0" w:space="0" w:color="auto"/>
              </w:divBdr>
              <w:divsChild>
                <w:div w:id="547687238">
                  <w:marLeft w:val="0"/>
                  <w:marRight w:val="0"/>
                  <w:marTop w:val="0"/>
                  <w:marBottom w:val="0"/>
                  <w:divBdr>
                    <w:top w:val="none" w:sz="0" w:space="0" w:color="auto"/>
                    <w:left w:val="none" w:sz="0" w:space="0" w:color="auto"/>
                    <w:bottom w:val="none" w:sz="0" w:space="0" w:color="auto"/>
                    <w:right w:val="none" w:sz="0" w:space="0" w:color="auto"/>
                  </w:divBdr>
                  <w:divsChild>
                    <w:div w:id="207692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69199">
          <w:marLeft w:val="0"/>
          <w:marRight w:val="0"/>
          <w:marTop w:val="0"/>
          <w:marBottom w:val="0"/>
          <w:divBdr>
            <w:top w:val="none" w:sz="0" w:space="0" w:color="auto"/>
            <w:left w:val="none" w:sz="0" w:space="0" w:color="auto"/>
            <w:bottom w:val="none" w:sz="0" w:space="0" w:color="auto"/>
            <w:right w:val="none" w:sz="0" w:space="0" w:color="auto"/>
          </w:divBdr>
          <w:divsChild>
            <w:div w:id="1080253959">
              <w:marLeft w:val="0"/>
              <w:marRight w:val="0"/>
              <w:marTop w:val="0"/>
              <w:marBottom w:val="0"/>
              <w:divBdr>
                <w:top w:val="none" w:sz="0" w:space="0" w:color="auto"/>
                <w:left w:val="none" w:sz="0" w:space="0" w:color="auto"/>
                <w:bottom w:val="none" w:sz="0" w:space="0" w:color="auto"/>
                <w:right w:val="none" w:sz="0" w:space="0" w:color="auto"/>
              </w:divBdr>
              <w:divsChild>
                <w:div w:id="114062392">
                  <w:marLeft w:val="0"/>
                  <w:marRight w:val="0"/>
                  <w:marTop w:val="0"/>
                  <w:marBottom w:val="0"/>
                  <w:divBdr>
                    <w:top w:val="none" w:sz="0" w:space="0" w:color="auto"/>
                    <w:left w:val="none" w:sz="0" w:space="0" w:color="auto"/>
                    <w:bottom w:val="none" w:sz="0" w:space="0" w:color="auto"/>
                    <w:right w:val="none" w:sz="0" w:space="0" w:color="auto"/>
                  </w:divBdr>
                  <w:divsChild>
                    <w:div w:id="109813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777187">
      <w:bodyDiv w:val="1"/>
      <w:marLeft w:val="0"/>
      <w:marRight w:val="0"/>
      <w:marTop w:val="0"/>
      <w:marBottom w:val="0"/>
      <w:divBdr>
        <w:top w:val="none" w:sz="0" w:space="0" w:color="auto"/>
        <w:left w:val="none" w:sz="0" w:space="0" w:color="auto"/>
        <w:bottom w:val="none" w:sz="0" w:space="0" w:color="auto"/>
        <w:right w:val="none" w:sz="0" w:space="0" w:color="auto"/>
      </w:divBdr>
      <w:divsChild>
        <w:div w:id="380524583">
          <w:marLeft w:val="-720"/>
          <w:marRight w:val="0"/>
          <w:marTop w:val="0"/>
          <w:marBottom w:val="0"/>
          <w:divBdr>
            <w:top w:val="none" w:sz="0" w:space="0" w:color="auto"/>
            <w:left w:val="none" w:sz="0" w:space="0" w:color="auto"/>
            <w:bottom w:val="none" w:sz="0" w:space="0" w:color="auto"/>
            <w:right w:val="none" w:sz="0" w:space="0" w:color="auto"/>
          </w:divBdr>
        </w:div>
      </w:divsChild>
    </w:div>
    <w:div w:id="2080133572">
      <w:bodyDiv w:val="1"/>
      <w:marLeft w:val="0"/>
      <w:marRight w:val="0"/>
      <w:marTop w:val="0"/>
      <w:marBottom w:val="0"/>
      <w:divBdr>
        <w:top w:val="none" w:sz="0" w:space="0" w:color="auto"/>
        <w:left w:val="none" w:sz="0" w:space="0" w:color="auto"/>
        <w:bottom w:val="none" w:sz="0" w:space="0" w:color="auto"/>
        <w:right w:val="none" w:sz="0" w:space="0" w:color="auto"/>
      </w:divBdr>
      <w:divsChild>
        <w:div w:id="26407381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annals.2023.103605" TargetMode="External"/><Relationship Id="rId18" Type="http://schemas.openxmlformats.org/officeDocument/2006/relationships/hyperlink" Target="https://doi.org/10.37934/araset.29.2.7280" TargetMode="External"/><Relationship Id="rId26" Type="http://schemas.openxmlformats.org/officeDocument/2006/relationships/hyperlink" Target="https://openurl.ebsco.com/EPDB%3Agcd%3A12%3A30207596/detailv2?sid=ebsco%3Aplink%3Ascholar&amp;id=ebsco%3Agcd%3A175815727&amp;crl=c" TargetMode="External"/><Relationship Id="rId3" Type="http://schemas.openxmlformats.org/officeDocument/2006/relationships/styles" Target="styles.xml"/><Relationship Id="rId21" Type="http://schemas.openxmlformats.org/officeDocument/2006/relationships/hyperlink" Target="https://doi.org/10.1080/09669582.2021.1931254"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3390/su15097529" TargetMode="External"/><Relationship Id="rId17" Type="http://schemas.openxmlformats.org/officeDocument/2006/relationships/hyperlink" Target="https://doi.org/10.1016/j.susoc.2022.01.008" TargetMode="External"/><Relationship Id="rId25" Type="http://schemas.openxmlformats.org/officeDocument/2006/relationships/hyperlink" Target="https://doi.org/10.3390/su14063575" TargetMode="External"/><Relationship Id="rId33" Type="http://schemas.openxmlformats.org/officeDocument/2006/relationships/hyperlink" Target="https://www.diva-portal.org/smash/record.jsf?pid=diva2%3A1442140&amp;dswid=6814" TargetMode="External"/><Relationship Id="rId2" Type="http://schemas.openxmlformats.org/officeDocument/2006/relationships/numbering" Target="numbering.xml"/><Relationship Id="rId16" Type="http://schemas.openxmlformats.org/officeDocument/2006/relationships/hyperlink" Target="https://www.ihgplc.com/en/investors/reports-and-results/annual-report-and-form-20-f" TargetMode="External"/><Relationship Id="rId20" Type="http://schemas.openxmlformats.org/officeDocument/2006/relationships/hyperlink" Target="https://doi.org/10.1016/j.jclepro.2020.122292" TargetMode="External"/><Relationship Id="rId29" Type="http://schemas.openxmlformats.org/officeDocument/2006/relationships/hyperlink" Target="https://doi.org/10.1108/ijbpa-02-2021-0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url.ebsco.com/EPDB%3Agcd%3A15%3A12868927/detailv2?sid=ebsco%3Aplink%3Ascholar&amp;id=ebsco%3Agcd%3A157061084&amp;crl=c" TargetMode="External"/><Relationship Id="rId24" Type="http://schemas.openxmlformats.org/officeDocument/2006/relationships/hyperlink" Target="https://doi.org/10.3390/su15108251" TargetMode="External"/><Relationship Id="rId32" Type="http://schemas.openxmlformats.org/officeDocument/2006/relationships/hyperlink" Target="https://doi.org/10.1016/j.ijhm.2020.102749" TargetMode="External"/><Relationship Id="rId5" Type="http://schemas.openxmlformats.org/officeDocument/2006/relationships/webSettings" Target="webSettings.xml"/><Relationship Id="rId15" Type="http://schemas.openxmlformats.org/officeDocument/2006/relationships/hyperlink" Target="https://doi.org/10.1016/j.tourman.2021.104431" TargetMode="External"/><Relationship Id="rId23" Type="http://schemas.openxmlformats.org/officeDocument/2006/relationships/hyperlink" Target="https://doi.org/10.1016/j.enbuild.2023.113716" TargetMode="External"/><Relationship Id="rId28" Type="http://schemas.openxmlformats.org/officeDocument/2006/relationships/hyperlink" Target="https://doi.org/10.3390/en15062027" TargetMode="External"/><Relationship Id="rId36" Type="http://schemas.openxmlformats.org/officeDocument/2006/relationships/theme" Target="theme/theme1.xml"/><Relationship Id="rId10" Type="http://schemas.openxmlformats.org/officeDocument/2006/relationships/hyperlink" Target="https://doi.org/10.1007/978-981-16-5543-2_25" TargetMode="External"/><Relationship Id="rId19" Type="http://schemas.openxmlformats.org/officeDocument/2006/relationships/hyperlink" Target="https://doi.org/10.1016/j.jenvman.2021.112349" TargetMode="External"/><Relationship Id="rId31" Type="http://schemas.openxmlformats.org/officeDocument/2006/relationships/hyperlink" Target="https://doi.org/10.1002/sd.3139" TargetMode="External"/><Relationship Id="rId4" Type="http://schemas.openxmlformats.org/officeDocument/2006/relationships/settings" Target="settings.xml"/><Relationship Id="rId9" Type="http://schemas.openxmlformats.org/officeDocument/2006/relationships/hyperlink" Target="https://doi.org/10.3390/su12229624" TargetMode="External"/><Relationship Id="rId14" Type="http://schemas.openxmlformats.org/officeDocument/2006/relationships/hyperlink" Target="https://www.diva-portal.org/smash/record.jsf?pid=diva2%3A1807843&amp;dswid=-6673" TargetMode="External"/><Relationship Id="rId22" Type="http://schemas.openxmlformats.org/officeDocument/2006/relationships/hyperlink" Target="https://doi.org/10.3390/su12125078" TargetMode="External"/><Relationship Id="rId27" Type="http://schemas.openxmlformats.org/officeDocument/2006/relationships/hyperlink" Target="https://doi.org/10.1002/bse.2420" TargetMode="External"/><Relationship Id="rId30" Type="http://schemas.openxmlformats.org/officeDocument/2006/relationships/hyperlink" Target="https://doi.org/10.1201/9781003002482-5"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EF69C-9A06-4EB1-AE7B-0D2816CE49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Pages>
  <Words>4287</Words>
  <Characters>24437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Waheed Farid</cp:lastModifiedBy>
  <cp:revision>29</cp:revision>
  <dcterms:created xsi:type="dcterms:W3CDTF">2024-10-08T09:49:00Z</dcterms:created>
  <dcterms:modified xsi:type="dcterms:W3CDTF">2025-10-28T22:43:00Z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10bc9006-8581-40de-8f77-717bd3848b9c</vt:lpwstr>
  </property>
</Properties>
</file>