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33536224"/>
        <w:docPartObj>
          <w:docPartGallery w:val="Cover Pages"/>
          <w:docPartUnique/>
        </w:docPartObj>
      </w:sdtPr>
      <w:sdtEndPr/>
      <w:sdtContent>
        <w:p w14:paraId="63062EA8" w14:textId="46E80FBF" w:rsidR="004557FB" w:rsidRDefault="00A56F0B">
          <w:r>
            <w:rPr>
              <w:noProof/>
            </w:rPr>
            <w:pict w14:anchorId="450CEFC2">
              <v:shapetype id="_x0000_t202" coordsize="21600,21600" o:spt="202" path="m,l,21600r21600,l21600,xe">
                <v:stroke joinstyle="miter"/>
                <v:path gradientshapeok="t" o:connecttype="rect"/>
              </v:shapetype>
              <v:shape id="Text Box 21" o:spid="_x0000_s1031"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2F6D78A" w14:textId="6DAAD453" w:rsidR="004557FB" w:rsidRDefault="004557FB">
                          <w:pPr>
                            <w:pStyle w:val="NoSpacing"/>
                            <w:jc w:val="right"/>
                            <w:rPr>
                              <w:caps/>
                              <w:color w:val="323E4F" w:themeColor="text2" w:themeShade="BF"/>
                              <w:sz w:val="40"/>
                              <w:szCs w:val="40"/>
                            </w:rPr>
                          </w:pPr>
                          <w:r>
                            <w:rPr>
                              <w:caps/>
                              <w:color w:val="323E4F" w:themeColor="text2" w:themeShade="BF"/>
                              <w:sz w:val="40"/>
                              <w:szCs w:val="40"/>
                            </w:rPr>
                            <w:t>Silvia Settle</w:t>
                          </w:r>
                        </w:p>
                      </w:sdtContent>
                    </w:sdt>
                  </w:txbxContent>
                </v:textbox>
                <w10:wrap type="square" anchorx="page" anchory="page"/>
              </v:shape>
            </w:pict>
          </w:r>
          <w:r>
            <w:rPr>
              <w:noProof/>
            </w:rPr>
            <w:pict w14:anchorId="6BF051D4">
              <v:shape id="Text Box 22" o:spid="_x0000_s1030"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2AF0F0C0" w14:textId="3D1534B0" w:rsidR="004557FB" w:rsidRDefault="004557FB">
                          <w:pPr>
                            <w:pStyle w:val="NoSpacing"/>
                            <w:jc w:val="right"/>
                            <w:rPr>
                              <w:caps/>
                              <w:color w:val="262626" w:themeColor="text1" w:themeTint="D9"/>
                              <w:sz w:val="28"/>
                              <w:szCs w:val="28"/>
                            </w:rPr>
                          </w:pPr>
                          <w:r>
                            <w:rPr>
                              <w:caps/>
                              <w:color w:val="262626" w:themeColor="text1" w:themeTint="D9"/>
                              <w:sz w:val="28"/>
                              <w:szCs w:val="28"/>
                            </w:rPr>
                            <w:t>Silvia Settle</w:t>
                          </w:r>
                        </w:p>
                      </w:sdtContent>
                    </w:sdt>
                    <w:p w14:paraId="7850BDC1" w14:textId="534DE869" w:rsidR="004557FB" w:rsidRDefault="00A56F0B">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4557FB">
                            <w:rPr>
                              <w:caps/>
                              <w:color w:val="262626" w:themeColor="text1" w:themeTint="D9"/>
                              <w:sz w:val="20"/>
                              <w:szCs w:val="20"/>
                            </w:rPr>
                            <w:t>Tim Bashford</w:t>
                          </w:r>
                          <w:r w:rsidR="001F711A">
                            <w:rPr>
                              <w:caps/>
                              <w:color w:val="262626" w:themeColor="text1" w:themeTint="D9"/>
                              <w:sz w:val="20"/>
                              <w:szCs w:val="20"/>
                            </w:rPr>
                            <w:t>/mIKE dacey/nik white</w:t>
                          </w:r>
                        </w:sdtContent>
                      </w:sdt>
                    </w:p>
                    <w:p w14:paraId="4C8C844E" w14:textId="619690D2" w:rsidR="004557FB" w:rsidRDefault="00A56F0B">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4557FB">
                            <w:rPr>
                              <w:color w:val="262626" w:themeColor="text1" w:themeTint="D9"/>
                              <w:sz w:val="20"/>
                              <w:szCs w:val="20"/>
                            </w:rPr>
                            <w:t>Word count:</w:t>
                          </w:r>
                          <w:r w:rsidR="004C2169">
                            <w:rPr>
                              <w:color w:val="262626" w:themeColor="text1" w:themeTint="D9"/>
                              <w:sz w:val="20"/>
                              <w:szCs w:val="20"/>
                            </w:rPr>
                            <w:t xml:space="preserve"> /1500</w:t>
                          </w:r>
                        </w:sdtContent>
                      </w:sdt>
                      <w:r w:rsidR="004557FB">
                        <w:rPr>
                          <w:color w:val="262626" w:themeColor="text1" w:themeTint="D9"/>
                          <w:sz w:val="20"/>
                          <w:szCs w:val="20"/>
                        </w:rPr>
                        <w:t xml:space="preserve"> </w:t>
                      </w:r>
                    </w:p>
                  </w:txbxContent>
                </v:textbox>
                <w10:wrap type="square" anchorx="page" anchory="page"/>
              </v:shape>
            </w:pict>
          </w:r>
          <w:r>
            <w:rPr>
              <w:noProof/>
            </w:rPr>
            <w:pict w14:anchorId="52FA78B1">
              <v:shape id="Text Box 23" o:spid="_x0000_s1029"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6E71B14A" w14:textId="149FC44E" w:rsidR="004557FB" w:rsidRDefault="00A56F0B">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4557FB">
                            <w:rPr>
                              <w:caps/>
                              <w:color w:val="323E4F" w:themeColor="text2" w:themeShade="BF"/>
                              <w:sz w:val="52"/>
                              <w:szCs w:val="52"/>
                            </w:rPr>
                            <w:t xml:space="preserve">accessibility </w:t>
                          </w:r>
                          <w:r w:rsidR="004A7356">
                            <w:rPr>
                              <w:caps/>
                              <w:color w:val="323E4F" w:themeColor="text2" w:themeShade="BF"/>
                              <w:sz w:val="52"/>
                              <w:szCs w:val="52"/>
                            </w:rPr>
                            <w:t xml:space="preserve">rating web </w:t>
                          </w:r>
                          <w:r w:rsidR="004557FB">
                            <w:rPr>
                              <w:caps/>
                              <w:color w:val="323E4F" w:themeColor="text2" w:themeShade="BF"/>
                              <w:sz w:val="52"/>
                              <w:szCs w:val="52"/>
                            </w:rPr>
                            <w:t>guide</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1AAB5028" w14:textId="0700A261" w:rsidR="004557FB" w:rsidRDefault="004557FB">
                          <w:pPr>
                            <w:pStyle w:val="NoSpacing"/>
                            <w:jc w:val="right"/>
                            <w:rPr>
                              <w:smallCaps/>
                              <w:color w:val="44546A" w:themeColor="text2"/>
                              <w:sz w:val="36"/>
                              <w:szCs w:val="36"/>
                            </w:rPr>
                          </w:pPr>
                          <w:r>
                            <w:rPr>
                              <w:smallCaps/>
                              <w:color w:val="44546A" w:themeColor="text2"/>
                              <w:sz w:val="36"/>
                              <w:szCs w:val="36"/>
                            </w:rPr>
                            <w:t>search-based web application</w:t>
                          </w:r>
                        </w:p>
                      </w:sdtContent>
                    </w:sdt>
                  </w:txbxContent>
                </v:textbox>
                <w10:wrap type="square" anchorx="page" anchory="page"/>
              </v:shape>
            </w:pict>
          </w:r>
          <w:r>
            <w:rPr>
              <w:noProof/>
            </w:rPr>
            <w:pict w14:anchorId="650314F8">
              <v:group id="Group 2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w:r>
          <w:r w:rsidR="004557FB">
            <w:br w:type="page"/>
          </w:r>
        </w:p>
      </w:sdtContent>
    </w:sdt>
    <w:p w14:paraId="136903F2" w14:textId="22844B9B" w:rsidR="004557FB" w:rsidRDefault="004557FB"/>
    <w:sdt>
      <w:sdtPr>
        <w:rPr>
          <w:rFonts w:asciiTheme="minorHAnsi" w:eastAsiaTheme="minorHAnsi" w:hAnsiTheme="minorHAnsi" w:cstheme="minorBidi"/>
          <w:color w:val="auto"/>
          <w:sz w:val="22"/>
          <w:szCs w:val="22"/>
          <w:lang w:val="en-GB"/>
        </w:rPr>
        <w:id w:val="-956017933"/>
        <w:docPartObj>
          <w:docPartGallery w:val="Table of Contents"/>
          <w:docPartUnique/>
        </w:docPartObj>
      </w:sdtPr>
      <w:sdtEndPr>
        <w:rPr>
          <w:b/>
          <w:bCs/>
          <w:noProof/>
        </w:rPr>
      </w:sdtEndPr>
      <w:sdtContent>
        <w:p w14:paraId="00E8067A" w14:textId="147B9152" w:rsidR="004557FB" w:rsidRDefault="004557FB">
          <w:pPr>
            <w:pStyle w:val="TOCHeading"/>
          </w:pPr>
          <w:r>
            <w:t>Contents</w:t>
          </w:r>
        </w:p>
        <w:p w14:paraId="116DDD0A" w14:textId="22CCD349" w:rsidR="00986B82" w:rsidRDefault="004557FB">
          <w:pPr>
            <w:pStyle w:val="TOC1"/>
            <w:tabs>
              <w:tab w:val="left" w:pos="440"/>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48665629" w:history="1">
            <w:r w:rsidR="00986B82" w:rsidRPr="005466E6">
              <w:rPr>
                <w:rStyle w:val="Hyperlink"/>
                <w:noProof/>
              </w:rPr>
              <w:t>1.</w:t>
            </w:r>
            <w:r w:rsidR="00986B82">
              <w:rPr>
                <w:rFonts w:eastAsiaTheme="minorEastAsia"/>
                <w:noProof/>
                <w:kern w:val="2"/>
                <w:lang w:eastAsia="en-GB"/>
                <w14:ligatures w14:val="standardContextual"/>
              </w:rPr>
              <w:tab/>
            </w:r>
            <w:r w:rsidR="00986B82" w:rsidRPr="005466E6">
              <w:rPr>
                <w:rStyle w:val="Hyperlink"/>
                <w:noProof/>
              </w:rPr>
              <w:t>Introduction</w:t>
            </w:r>
            <w:r w:rsidR="00986B82">
              <w:rPr>
                <w:noProof/>
                <w:webHidden/>
              </w:rPr>
              <w:tab/>
            </w:r>
            <w:r w:rsidR="00986B82">
              <w:rPr>
                <w:noProof/>
                <w:webHidden/>
              </w:rPr>
              <w:fldChar w:fldCharType="begin"/>
            </w:r>
            <w:r w:rsidR="00986B82">
              <w:rPr>
                <w:noProof/>
                <w:webHidden/>
              </w:rPr>
              <w:instrText xml:space="preserve"> PAGEREF _Toc148665629 \h </w:instrText>
            </w:r>
            <w:r w:rsidR="00986B82">
              <w:rPr>
                <w:noProof/>
                <w:webHidden/>
              </w:rPr>
            </w:r>
            <w:r w:rsidR="00986B82">
              <w:rPr>
                <w:noProof/>
                <w:webHidden/>
              </w:rPr>
              <w:fldChar w:fldCharType="separate"/>
            </w:r>
            <w:r w:rsidR="00986B82">
              <w:rPr>
                <w:noProof/>
                <w:webHidden/>
              </w:rPr>
              <w:t>2</w:t>
            </w:r>
            <w:r w:rsidR="00986B82">
              <w:rPr>
                <w:noProof/>
                <w:webHidden/>
              </w:rPr>
              <w:fldChar w:fldCharType="end"/>
            </w:r>
          </w:hyperlink>
        </w:p>
        <w:p w14:paraId="3EC58D58" w14:textId="345A1BED" w:rsidR="00986B82" w:rsidRDefault="00A56F0B">
          <w:pPr>
            <w:pStyle w:val="TOC1"/>
            <w:tabs>
              <w:tab w:val="left" w:pos="440"/>
              <w:tab w:val="right" w:leader="dot" w:pos="9016"/>
            </w:tabs>
            <w:rPr>
              <w:rFonts w:eastAsiaTheme="minorEastAsia"/>
              <w:noProof/>
              <w:kern w:val="2"/>
              <w:lang w:eastAsia="en-GB"/>
              <w14:ligatures w14:val="standardContextual"/>
            </w:rPr>
          </w:pPr>
          <w:hyperlink w:anchor="_Toc148665630" w:history="1">
            <w:r w:rsidR="00986B82" w:rsidRPr="005466E6">
              <w:rPr>
                <w:rStyle w:val="Hyperlink"/>
                <w:noProof/>
              </w:rPr>
              <w:t>2.</w:t>
            </w:r>
            <w:r w:rsidR="00986B82">
              <w:rPr>
                <w:rFonts w:eastAsiaTheme="minorEastAsia"/>
                <w:noProof/>
                <w:kern w:val="2"/>
                <w:lang w:eastAsia="en-GB"/>
                <w14:ligatures w14:val="standardContextual"/>
              </w:rPr>
              <w:tab/>
            </w:r>
            <w:r w:rsidR="00986B82" w:rsidRPr="005466E6">
              <w:rPr>
                <w:rStyle w:val="Hyperlink"/>
                <w:noProof/>
              </w:rPr>
              <w:t>Background to the Proposed Research</w:t>
            </w:r>
            <w:r w:rsidR="00986B82">
              <w:rPr>
                <w:noProof/>
                <w:webHidden/>
              </w:rPr>
              <w:tab/>
            </w:r>
            <w:r w:rsidR="00986B82">
              <w:rPr>
                <w:noProof/>
                <w:webHidden/>
              </w:rPr>
              <w:fldChar w:fldCharType="begin"/>
            </w:r>
            <w:r w:rsidR="00986B82">
              <w:rPr>
                <w:noProof/>
                <w:webHidden/>
              </w:rPr>
              <w:instrText xml:space="preserve"> PAGEREF _Toc148665630 \h </w:instrText>
            </w:r>
            <w:r w:rsidR="00986B82">
              <w:rPr>
                <w:noProof/>
                <w:webHidden/>
              </w:rPr>
            </w:r>
            <w:r w:rsidR="00986B82">
              <w:rPr>
                <w:noProof/>
                <w:webHidden/>
              </w:rPr>
              <w:fldChar w:fldCharType="separate"/>
            </w:r>
            <w:r w:rsidR="00986B82">
              <w:rPr>
                <w:noProof/>
                <w:webHidden/>
              </w:rPr>
              <w:t>2</w:t>
            </w:r>
            <w:r w:rsidR="00986B82">
              <w:rPr>
                <w:noProof/>
                <w:webHidden/>
              </w:rPr>
              <w:fldChar w:fldCharType="end"/>
            </w:r>
          </w:hyperlink>
        </w:p>
        <w:p w14:paraId="3BCC3219" w14:textId="52453D55" w:rsidR="00986B82" w:rsidRDefault="00A56F0B">
          <w:pPr>
            <w:pStyle w:val="TOC1"/>
            <w:tabs>
              <w:tab w:val="left" w:pos="440"/>
              <w:tab w:val="right" w:leader="dot" w:pos="9016"/>
            </w:tabs>
            <w:rPr>
              <w:rFonts w:eastAsiaTheme="minorEastAsia"/>
              <w:noProof/>
              <w:kern w:val="2"/>
              <w:lang w:eastAsia="en-GB"/>
              <w14:ligatures w14:val="standardContextual"/>
            </w:rPr>
          </w:pPr>
          <w:hyperlink w:anchor="_Toc148665631" w:history="1">
            <w:r w:rsidR="00986B82" w:rsidRPr="005466E6">
              <w:rPr>
                <w:rStyle w:val="Hyperlink"/>
                <w:noProof/>
              </w:rPr>
              <w:t>3.</w:t>
            </w:r>
            <w:r w:rsidR="00986B82">
              <w:rPr>
                <w:rFonts w:eastAsiaTheme="minorEastAsia"/>
                <w:noProof/>
                <w:kern w:val="2"/>
                <w:lang w:eastAsia="en-GB"/>
                <w14:ligatures w14:val="standardContextual"/>
              </w:rPr>
              <w:tab/>
            </w:r>
            <w:r w:rsidR="00986B82" w:rsidRPr="005466E6">
              <w:rPr>
                <w:rStyle w:val="Hyperlink"/>
                <w:noProof/>
              </w:rPr>
              <w:t>Aims and Objectives</w:t>
            </w:r>
            <w:r w:rsidR="00986B82">
              <w:rPr>
                <w:noProof/>
                <w:webHidden/>
              </w:rPr>
              <w:tab/>
            </w:r>
            <w:r w:rsidR="00986B82">
              <w:rPr>
                <w:noProof/>
                <w:webHidden/>
              </w:rPr>
              <w:fldChar w:fldCharType="begin"/>
            </w:r>
            <w:r w:rsidR="00986B82">
              <w:rPr>
                <w:noProof/>
                <w:webHidden/>
              </w:rPr>
              <w:instrText xml:space="preserve"> PAGEREF _Toc148665631 \h </w:instrText>
            </w:r>
            <w:r w:rsidR="00986B82">
              <w:rPr>
                <w:noProof/>
                <w:webHidden/>
              </w:rPr>
            </w:r>
            <w:r w:rsidR="00986B82">
              <w:rPr>
                <w:noProof/>
                <w:webHidden/>
              </w:rPr>
              <w:fldChar w:fldCharType="separate"/>
            </w:r>
            <w:r w:rsidR="00986B82">
              <w:rPr>
                <w:noProof/>
                <w:webHidden/>
              </w:rPr>
              <w:t>3</w:t>
            </w:r>
            <w:r w:rsidR="00986B82">
              <w:rPr>
                <w:noProof/>
                <w:webHidden/>
              </w:rPr>
              <w:fldChar w:fldCharType="end"/>
            </w:r>
          </w:hyperlink>
        </w:p>
        <w:p w14:paraId="23AACDB6" w14:textId="49180839" w:rsidR="00986B82" w:rsidRDefault="00A56F0B">
          <w:pPr>
            <w:pStyle w:val="TOC1"/>
            <w:tabs>
              <w:tab w:val="left" w:pos="440"/>
              <w:tab w:val="right" w:leader="dot" w:pos="9016"/>
            </w:tabs>
            <w:rPr>
              <w:rFonts w:eastAsiaTheme="minorEastAsia"/>
              <w:noProof/>
              <w:kern w:val="2"/>
              <w:lang w:eastAsia="en-GB"/>
              <w14:ligatures w14:val="standardContextual"/>
            </w:rPr>
          </w:pPr>
          <w:hyperlink w:anchor="_Toc148665632" w:history="1">
            <w:r w:rsidR="00986B82" w:rsidRPr="005466E6">
              <w:rPr>
                <w:rStyle w:val="Hyperlink"/>
                <w:noProof/>
              </w:rPr>
              <w:t>4.</w:t>
            </w:r>
            <w:r w:rsidR="00986B82">
              <w:rPr>
                <w:rFonts w:eastAsiaTheme="minorEastAsia"/>
                <w:noProof/>
                <w:kern w:val="2"/>
                <w:lang w:eastAsia="en-GB"/>
                <w14:ligatures w14:val="standardContextual"/>
              </w:rPr>
              <w:tab/>
            </w:r>
            <w:r w:rsidR="00986B82" w:rsidRPr="005466E6">
              <w:rPr>
                <w:rStyle w:val="Hyperlink"/>
                <w:noProof/>
              </w:rPr>
              <w:t>Methodology</w:t>
            </w:r>
            <w:r w:rsidR="00986B82">
              <w:rPr>
                <w:noProof/>
                <w:webHidden/>
              </w:rPr>
              <w:tab/>
            </w:r>
            <w:r w:rsidR="00986B82">
              <w:rPr>
                <w:noProof/>
                <w:webHidden/>
              </w:rPr>
              <w:fldChar w:fldCharType="begin"/>
            </w:r>
            <w:r w:rsidR="00986B82">
              <w:rPr>
                <w:noProof/>
                <w:webHidden/>
              </w:rPr>
              <w:instrText xml:space="preserve"> PAGEREF _Toc148665632 \h </w:instrText>
            </w:r>
            <w:r w:rsidR="00986B82">
              <w:rPr>
                <w:noProof/>
                <w:webHidden/>
              </w:rPr>
            </w:r>
            <w:r w:rsidR="00986B82">
              <w:rPr>
                <w:noProof/>
                <w:webHidden/>
              </w:rPr>
              <w:fldChar w:fldCharType="separate"/>
            </w:r>
            <w:r w:rsidR="00986B82">
              <w:rPr>
                <w:noProof/>
                <w:webHidden/>
              </w:rPr>
              <w:t>3</w:t>
            </w:r>
            <w:r w:rsidR="00986B82">
              <w:rPr>
                <w:noProof/>
                <w:webHidden/>
              </w:rPr>
              <w:fldChar w:fldCharType="end"/>
            </w:r>
          </w:hyperlink>
        </w:p>
        <w:p w14:paraId="6AA296C8" w14:textId="5AE51306" w:rsidR="00986B82" w:rsidRDefault="00A56F0B">
          <w:pPr>
            <w:pStyle w:val="TOC2"/>
            <w:tabs>
              <w:tab w:val="left" w:pos="880"/>
              <w:tab w:val="right" w:leader="dot" w:pos="9016"/>
            </w:tabs>
            <w:rPr>
              <w:rFonts w:eastAsiaTheme="minorEastAsia"/>
              <w:noProof/>
              <w:kern w:val="2"/>
              <w:lang w:eastAsia="en-GB"/>
              <w14:ligatures w14:val="standardContextual"/>
            </w:rPr>
          </w:pPr>
          <w:hyperlink w:anchor="_Toc148665633" w:history="1">
            <w:r w:rsidR="00986B82" w:rsidRPr="005466E6">
              <w:rPr>
                <w:rStyle w:val="Hyperlink"/>
                <w:noProof/>
              </w:rPr>
              <w:t>4.1.</w:t>
            </w:r>
            <w:r w:rsidR="00986B82">
              <w:rPr>
                <w:rFonts w:eastAsiaTheme="minorEastAsia"/>
                <w:noProof/>
                <w:kern w:val="2"/>
                <w:lang w:eastAsia="en-GB"/>
                <w14:ligatures w14:val="standardContextual"/>
              </w:rPr>
              <w:tab/>
            </w:r>
            <w:r w:rsidR="00986B82" w:rsidRPr="005466E6">
              <w:rPr>
                <w:rStyle w:val="Hyperlink"/>
                <w:noProof/>
              </w:rPr>
              <w:t>Research Methodology</w:t>
            </w:r>
            <w:r w:rsidR="00986B82">
              <w:rPr>
                <w:noProof/>
                <w:webHidden/>
              </w:rPr>
              <w:tab/>
            </w:r>
            <w:r w:rsidR="00986B82">
              <w:rPr>
                <w:noProof/>
                <w:webHidden/>
              </w:rPr>
              <w:fldChar w:fldCharType="begin"/>
            </w:r>
            <w:r w:rsidR="00986B82">
              <w:rPr>
                <w:noProof/>
                <w:webHidden/>
              </w:rPr>
              <w:instrText xml:space="preserve"> PAGEREF _Toc148665633 \h </w:instrText>
            </w:r>
            <w:r w:rsidR="00986B82">
              <w:rPr>
                <w:noProof/>
                <w:webHidden/>
              </w:rPr>
            </w:r>
            <w:r w:rsidR="00986B82">
              <w:rPr>
                <w:noProof/>
                <w:webHidden/>
              </w:rPr>
              <w:fldChar w:fldCharType="separate"/>
            </w:r>
            <w:r w:rsidR="00986B82">
              <w:rPr>
                <w:noProof/>
                <w:webHidden/>
              </w:rPr>
              <w:t>3</w:t>
            </w:r>
            <w:r w:rsidR="00986B82">
              <w:rPr>
                <w:noProof/>
                <w:webHidden/>
              </w:rPr>
              <w:fldChar w:fldCharType="end"/>
            </w:r>
          </w:hyperlink>
        </w:p>
        <w:p w14:paraId="7A7F646C" w14:textId="307804DA" w:rsidR="00986B82" w:rsidRDefault="00A56F0B">
          <w:pPr>
            <w:pStyle w:val="TOC3"/>
            <w:tabs>
              <w:tab w:val="left" w:pos="1320"/>
              <w:tab w:val="right" w:leader="dot" w:pos="9016"/>
            </w:tabs>
            <w:rPr>
              <w:rFonts w:eastAsiaTheme="minorEastAsia"/>
              <w:noProof/>
              <w:kern w:val="2"/>
              <w:lang w:eastAsia="en-GB"/>
              <w14:ligatures w14:val="standardContextual"/>
            </w:rPr>
          </w:pPr>
          <w:hyperlink w:anchor="_Toc148665634" w:history="1">
            <w:r w:rsidR="00986B82" w:rsidRPr="005466E6">
              <w:rPr>
                <w:rStyle w:val="Hyperlink"/>
                <w:noProof/>
              </w:rPr>
              <w:t>4.1.1.</w:t>
            </w:r>
            <w:r w:rsidR="00986B82">
              <w:rPr>
                <w:rFonts w:eastAsiaTheme="minorEastAsia"/>
                <w:noProof/>
                <w:kern w:val="2"/>
                <w:lang w:eastAsia="en-GB"/>
                <w14:ligatures w14:val="standardContextual"/>
              </w:rPr>
              <w:tab/>
            </w:r>
            <w:r w:rsidR="00986B82" w:rsidRPr="005466E6">
              <w:rPr>
                <w:rStyle w:val="Hyperlink"/>
                <w:noProof/>
              </w:rPr>
              <w:t>Philosophy</w:t>
            </w:r>
            <w:r w:rsidR="00986B82">
              <w:rPr>
                <w:noProof/>
                <w:webHidden/>
              </w:rPr>
              <w:tab/>
            </w:r>
            <w:r w:rsidR="00986B82">
              <w:rPr>
                <w:noProof/>
                <w:webHidden/>
              </w:rPr>
              <w:fldChar w:fldCharType="begin"/>
            </w:r>
            <w:r w:rsidR="00986B82">
              <w:rPr>
                <w:noProof/>
                <w:webHidden/>
              </w:rPr>
              <w:instrText xml:space="preserve"> PAGEREF _Toc148665634 \h </w:instrText>
            </w:r>
            <w:r w:rsidR="00986B82">
              <w:rPr>
                <w:noProof/>
                <w:webHidden/>
              </w:rPr>
            </w:r>
            <w:r w:rsidR="00986B82">
              <w:rPr>
                <w:noProof/>
                <w:webHidden/>
              </w:rPr>
              <w:fldChar w:fldCharType="separate"/>
            </w:r>
            <w:r w:rsidR="00986B82">
              <w:rPr>
                <w:noProof/>
                <w:webHidden/>
              </w:rPr>
              <w:t>3</w:t>
            </w:r>
            <w:r w:rsidR="00986B82">
              <w:rPr>
                <w:noProof/>
                <w:webHidden/>
              </w:rPr>
              <w:fldChar w:fldCharType="end"/>
            </w:r>
          </w:hyperlink>
        </w:p>
        <w:p w14:paraId="043C8769" w14:textId="65A9091E" w:rsidR="00986B82" w:rsidRDefault="00A56F0B">
          <w:pPr>
            <w:pStyle w:val="TOC3"/>
            <w:tabs>
              <w:tab w:val="left" w:pos="1320"/>
              <w:tab w:val="right" w:leader="dot" w:pos="9016"/>
            </w:tabs>
            <w:rPr>
              <w:rFonts w:eastAsiaTheme="minorEastAsia"/>
              <w:noProof/>
              <w:kern w:val="2"/>
              <w:lang w:eastAsia="en-GB"/>
              <w14:ligatures w14:val="standardContextual"/>
            </w:rPr>
          </w:pPr>
          <w:hyperlink w:anchor="_Toc148665635" w:history="1">
            <w:r w:rsidR="00986B82" w:rsidRPr="005466E6">
              <w:rPr>
                <w:rStyle w:val="Hyperlink"/>
                <w:noProof/>
              </w:rPr>
              <w:t>4.1.2.</w:t>
            </w:r>
            <w:r w:rsidR="00986B82">
              <w:rPr>
                <w:rFonts w:eastAsiaTheme="minorEastAsia"/>
                <w:noProof/>
                <w:kern w:val="2"/>
                <w:lang w:eastAsia="en-GB"/>
                <w14:ligatures w14:val="standardContextual"/>
              </w:rPr>
              <w:tab/>
            </w:r>
            <w:r w:rsidR="00986B82" w:rsidRPr="005466E6">
              <w:rPr>
                <w:rStyle w:val="Hyperlink"/>
                <w:noProof/>
              </w:rPr>
              <w:t>Approach</w:t>
            </w:r>
            <w:r w:rsidR="00986B82">
              <w:rPr>
                <w:noProof/>
                <w:webHidden/>
              </w:rPr>
              <w:tab/>
            </w:r>
            <w:r w:rsidR="00986B82">
              <w:rPr>
                <w:noProof/>
                <w:webHidden/>
              </w:rPr>
              <w:fldChar w:fldCharType="begin"/>
            </w:r>
            <w:r w:rsidR="00986B82">
              <w:rPr>
                <w:noProof/>
                <w:webHidden/>
              </w:rPr>
              <w:instrText xml:space="preserve"> PAGEREF _Toc148665635 \h </w:instrText>
            </w:r>
            <w:r w:rsidR="00986B82">
              <w:rPr>
                <w:noProof/>
                <w:webHidden/>
              </w:rPr>
            </w:r>
            <w:r w:rsidR="00986B82">
              <w:rPr>
                <w:noProof/>
                <w:webHidden/>
              </w:rPr>
              <w:fldChar w:fldCharType="separate"/>
            </w:r>
            <w:r w:rsidR="00986B82">
              <w:rPr>
                <w:noProof/>
                <w:webHidden/>
              </w:rPr>
              <w:t>3</w:t>
            </w:r>
            <w:r w:rsidR="00986B82">
              <w:rPr>
                <w:noProof/>
                <w:webHidden/>
              </w:rPr>
              <w:fldChar w:fldCharType="end"/>
            </w:r>
          </w:hyperlink>
        </w:p>
        <w:p w14:paraId="21238A82" w14:textId="0799B62D" w:rsidR="00986B82" w:rsidRDefault="00A56F0B">
          <w:pPr>
            <w:pStyle w:val="TOC3"/>
            <w:tabs>
              <w:tab w:val="left" w:pos="1320"/>
              <w:tab w:val="right" w:leader="dot" w:pos="9016"/>
            </w:tabs>
            <w:rPr>
              <w:rFonts w:eastAsiaTheme="minorEastAsia"/>
              <w:noProof/>
              <w:kern w:val="2"/>
              <w:lang w:eastAsia="en-GB"/>
              <w14:ligatures w14:val="standardContextual"/>
            </w:rPr>
          </w:pPr>
          <w:hyperlink w:anchor="_Toc148665636" w:history="1">
            <w:r w:rsidR="00986B82" w:rsidRPr="005466E6">
              <w:rPr>
                <w:rStyle w:val="Hyperlink"/>
                <w:noProof/>
              </w:rPr>
              <w:t>4.1.3.</w:t>
            </w:r>
            <w:r w:rsidR="00986B82">
              <w:rPr>
                <w:rFonts w:eastAsiaTheme="minorEastAsia"/>
                <w:noProof/>
                <w:kern w:val="2"/>
                <w:lang w:eastAsia="en-GB"/>
                <w14:ligatures w14:val="standardContextual"/>
              </w:rPr>
              <w:tab/>
            </w:r>
            <w:r w:rsidR="00986B82" w:rsidRPr="005466E6">
              <w:rPr>
                <w:rStyle w:val="Hyperlink"/>
                <w:noProof/>
              </w:rPr>
              <w:t>Strategies</w:t>
            </w:r>
            <w:r w:rsidR="00986B82">
              <w:rPr>
                <w:noProof/>
                <w:webHidden/>
              </w:rPr>
              <w:tab/>
            </w:r>
            <w:r w:rsidR="00986B82">
              <w:rPr>
                <w:noProof/>
                <w:webHidden/>
              </w:rPr>
              <w:fldChar w:fldCharType="begin"/>
            </w:r>
            <w:r w:rsidR="00986B82">
              <w:rPr>
                <w:noProof/>
                <w:webHidden/>
              </w:rPr>
              <w:instrText xml:space="preserve"> PAGEREF _Toc148665636 \h </w:instrText>
            </w:r>
            <w:r w:rsidR="00986B82">
              <w:rPr>
                <w:noProof/>
                <w:webHidden/>
              </w:rPr>
            </w:r>
            <w:r w:rsidR="00986B82">
              <w:rPr>
                <w:noProof/>
                <w:webHidden/>
              </w:rPr>
              <w:fldChar w:fldCharType="separate"/>
            </w:r>
            <w:r w:rsidR="00986B82">
              <w:rPr>
                <w:noProof/>
                <w:webHidden/>
              </w:rPr>
              <w:t>4</w:t>
            </w:r>
            <w:r w:rsidR="00986B82">
              <w:rPr>
                <w:noProof/>
                <w:webHidden/>
              </w:rPr>
              <w:fldChar w:fldCharType="end"/>
            </w:r>
          </w:hyperlink>
        </w:p>
        <w:p w14:paraId="6B855C04" w14:textId="3117ADF2" w:rsidR="00986B82" w:rsidRDefault="00A56F0B">
          <w:pPr>
            <w:pStyle w:val="TOC3"/>
            <w:tabs>
              <w:tab w:val="left" w:pos="1320"/>
              <w:tab w:val="right" w:leader="dot" w:pos="9016"/>
            </w:tabs>
            <w:rPr>
              <w:rFonts w:eastAsiaTheme="minorEastAsia"/>
              <w:noProof/>
              <w:kern w:val="2"/>
              <w:lang w:eastAsia="en-GB"/>
              <w14:ligatures w14:val="standardContextual"/>
            </w:rPr>
          </w:pPr>
          <w:hyperlink w:anchor="_Toc148665637" w:history="1">
            <w:r w:rsidR="00986B82" w:rsidRPr="005466E6">
              <w:rPr>
                <w:rStyle w:val="Hyperlink"/>
                <w:noProof/>
              </w:rPr>
              <w:t>4.1.4.</w:t>
            </w:r>
            <w:r w:rsidR="00986B82">
              <w:rPr>
                <w:rFonts w:eastAsiaTheme="minorEastAsia"/>
                <w:noProof/>
                <w:kern w:val="2"/>
                <w:lang w:eastAsia="en-GB"/>
                <w14:ligatures w14:val="standardContextual"/>
              </w:rPr>
              <w:tab/>
            </w:r>
            <w:r w:rsidR="00986B82" w:rsidRPr="005466E6">
              <w:rPr>
                <w:rStyle w:val="Hyperlink"/>
                <w:noProof/>
              </w:rPr>
              <w:t>Risks and Limitations</w:t>
            </w:r>
            <w:r w:rsidR="00986B82">
              <w:rPr>
                <w:noProof/>
                <w:webHidden/>
              </w:rPr>
              <w:tab/>
            </w:r>
            <w:r w:rsidR="00986B82">
              <w:rPr>
                <w:noProof/>
                <w:webHidden/>
              </w:rPr>
              <w:fldChar w:fldCharType="begin"/>
            </w:r>
            <w:r w:rsidR="00986B82">
              <w:rPr>
                <w:noProof/>
                <w:webHidden/>
              </w:rPr>
              <w:instrText xml:space="preserve"> PAGEREF _Toc148665637 \h </w:instrText>
            </w:r>
            <w:r w:rsidR="00986B82">
              <w:rPr>
                <w:noProof/>
                <w:webHidden/>
              </w:rPr>
            </w:r>
            <w:r w:rsidR="00986B82">
              <w:rPr>
                <w:noProof/>
                <w:webHidden/>
              </w:rPr>
              <w:fldChar w:fldCharType="separate"/>
            </w:r>
            <w:r w:rsidR="00986B82">
              <w:rPr>
                <w:noProof/>
                <w:webHidden/>
              </w:rPr>
              <w:t>4</w:t>
            </w:r>
            <w:r w:rsidR="00986B82">
              <w:rPr>
                <w:noProof/>
                <w:webHidden/>
              </w:rPr>
              <w:fldChar w:fldCharType="end"/>
            </w:r>
          </w:hyperlink>
        </w:p>
        <w:p w14:paraId="7627E788" w14:textId="03E59578" w:rsidR="00986B82" w:rsidRDefault="00A56F0B">
          <w:pPr>
            <w:pStyle w:val="TOC3"/>
            <w:tabs>
              <w:tab w:val="left" w:pos="1320"/>
              <w:tab w:val="right" w:leader="dot" w:pos="9016"/>
            </w:tabs>
            <w:rPr>
              <w:rFonts w:eastAsiaTheme="minorEastAsia"/>
              <w:noProof/>
              <w:kern w:val="2"/>
              <w:lang w:eastAsia="en-GB"/>
              <w14:ligatures w14:val="standardContextual"/>
            </w:rPr>
          </w:pPr>
          <w:hyperlink w:anchor="_Toc148665638" w:history="1">
            <w:r w:rsidR="00986B82" w:rsidRPr="005466E6">
              <w:rPr>
                <w:rStyle w:val="Hyperlink"/>
                <w:noProof/>
              </w:rPr>
              <w:t>4.1.5.</w:t>
            </w:r>
            <w:r w:rsidR="00986B82">
              <w:rPr>
                <w:rFonts w:eastAsiaTheme="minorEastAsia"/>
                <w:noProof/>
                <w:kern w:val="2"/>
                <w:lang w:eastAsia="en-GB"/>
                <w14:ligatures w14:val="standardContextual"/>
              </w:rPr>
              <w:tab/>
            </w:r>
            <w:r w:rsidR="00986B82" w:rsidRPr="005466E6">
              <w:rPr>
                <w:rStyle w:val="Hyperlink"/>
                <w:noProof/>
              </w:rPr>
              <w:t>Ethical Issues</w:t>
            </w:r>
            <w:r w:rsidR="00986B82">
              <w:rPr>
                <w:noProof/>
                <w:webHidden/>
              </w:rPr>
              <w:tab/>
            </w:r>
            <w:r w:rsidR="00986B82">
              <w:rPr>
                <w:noProof/>
                <w:webHidden/>
              </w:rPr>
              <w:fldChar w:fldCharType="begin"/>
            </w:r>
            <w:r w:rsidR="00986B82">
              <w:rPr>
                <w:noProof/>
                <w:webHidden/>
              </w:rPr>
              <w:instrText xml:space="preserve"> PAGEREF _Toc148665638 \h </w:instrText>
            </w:r>
            <w:r w:rsidR="00986B82">
              <w:rPr>
                <w:noProof/>
                <w:webHidden/>
              </w:rPr>
            </w:r>
            <w:r w:rsidR="00986B82">
              <w:rPr>
                <w:noProof/>
                <w:webHidden/>
              </w:rPr>
              <w:fldChar w:fldCharType="separate"/>
            </w:r>
            <w:r w:rsidR="00986B82">
              <w:rPr>
                <w:noProof/>
                <w:webHidden/>
              </w:rPr>
              <w:t>4</w:t>
            </w:r>
            <w:r w:rsidR="00986B82">
              <w:rPr>
                <w:noProof/>
                <w:webHidden/>
              </w:rPr>
              <w:fldChar w:fldCharType="end"/>
            </w:r>
          </w:hyperlink>
        </w:p>
        <w:p w14:paraId="73EA43C4" w14:textId="1CDF5DB7" w:rsidR="00986B82" w:rsidRDefault="00A56F0B">
          <w:pPr>
            <w:pStyle w:val="TOC3"/>
            <w:tabs>
              <w:tab w:val="left" w:pos="1320"/>
              <w:tab w:val="right" w:leader="dot" w:pos="9016"/>
            </w:tabs>
            <w:rPr>
              <w:rFonts w:eastAsiaTheme="minorEastAsia"/>
              <w:noProof/>
              <w:kern w:val="2"/>
              <w:lang w:eastAsia="en-GB"/>
              <w14:ligatures w14:val="standardContextual"/>
            </w:rPr>
          </w:pPr>
          <w:hyperlink w:anchor="_Toc148665639" w:history="1">
            <w:r w:rsidR="00986B82" w:rsidRPr="005466E6">
              <w:rPr>
                <w:rStyle w:val="Hyperlink"/>
                <w:noProof/>
              </w:rPr>
              <w:t>4.1.6.</w:t>
            </w:r>
            <w:r w:rsidR="00986B82">
              <w:rPr>
                <w:rFonts w:eastAsiaTheme="minorEastAsia"/>
                <w:noProof/>
                <w:kern w:val="2"/>
                <w:lang w:eastAsia="en-GB"/>
                <w14:ligatures w14:val="standardContextual"/>
              </w:rPr>
              <w:tab/>
            </w:r>
            <w:r w:rsidR="00986B82" w:rsidRPr="005466E6">
              <w:rPr>
                <w:rStyle w:val="Hyperlink"/>
                <w:noProof/>
              </w:rPr>
              <w:t>Validity, Reliability &amp; Generalisability</w:t>
            </w:r>
            <w:r w:rsidR="00986B82">
              <w:rPr>
                <w:noProof/>
                <w:webHidden/>
              </w:rPr>
              <w:tab/>
            </w:r>
            <w:r w:rsidR="00986B82">
              <w:rPr>
                <w:noProof/>
                <w:webHidden/>
              </w:rPr>
              <w:fldChar w:fldCharType="begin"/>
            </w:r>
            <w:r w:rsidR="00986B82">
              <w:rPr>
                <w:noProof/>
                <w:webHidden/>
              </w:rPr>
              <w:instrText xml:space="preserve"> PAGEREF _Toc148665639 \h </w:instrText>
            </w:r>
            <w:r w:rsidR="00986B82">
              <w:rPr>
                <w:noProof/>
                <w:webHidden/>
              </w:rPr>
            </w:r>
            <w:r w:rsidR="00986B82">
              <w:rPr>
                <w:noProof/>
                <w:webHidden/>
              </w:rPr>
              <w:fldChar w:fldCharType="separate"/>
            </w:r>
            <w:r w:rsidR="00986B82">
              <w:rPr>
                <w:noProof/>
                <w:webHidden/>
              </w:rPr>
              <w:t>4</w:t>
            </w:r>
            <w:r w:rsidR="00986B82">
              <w:rPr>
                <w:noProof/>
                <w:webHidden/>
              </w:rPr>
              <w:fldChar w:fldCharType="end"/>
            </w:r>
          </w:hyperlink>
        </w:p>
        <w:p w14:paraId="7D369DAD" w14:textId="6F0104B7" w:rsidR="00986B82" w:rsidRDefault="00A56F0B">
          <w:pPr>
            <w:pStyle w:val="TOC2"/>
            <w:tabs>
              <w:tab w:val="left" w:pos="880"/>
              <w:tab w:val="right" w:leader="dot" w:pos="9016"/>
            </w:tabs>
            <w:rPr>
              <w:rFonts w:eastAsiaTheme="minorEastAsia"/>
              <w:noProof/>
              <w:kern w:val="2"/>
              <w:lang w:eastAsia="en-GB"/>
              <w14:ligatures w14:val="standardContextual"/>
            </w:rPr>
          </w:pPr>
          <w:hyperlink w:anchor="_Toc148665640" w:history="1">
            <w:r w:rsidR="00986B82" w:rsidRPr="005466E6">
              <w:rPr>
                <w:rStyle w:val="Hyperlink"/>
                <w:noProof/>
              </w:rPr>
              <w:t>4.2.</w:t>
            </w:r>
            <w:r w:rsidR="00986B82">
              <w:rPr>
                <w:rFonts w:eastAsiaTheme="minorEastAsia"/>
                <w:noProof/>
                <w:kern w:val="2"/>
                <w:lang w:eastAsia="en-GB"/>
                <w14:ligatures w14:val="standardContextual"/>
              </w:rPr>
              <w:tab/>
            </w:r>
            <w:r w:rsidR="00986B82" w:rsidRPr="005466E6">
              <w:rPr>
                <w:rStyle w:val="Hyperlink"/>
                <w:noProof/>
              </w:rPr>
              <w:t>Development Methodology</w:t>
            </w:r>
            <w:r w:rsidR="00986B82">
              <w:rPr>
                <w:noProof/>
                <w:webHidden/>
              </w:rPr>
              <w:tab/>
            </w:r>
            <w:r w:rsidR="00986B82">
              <w:rPr>
                <w:noProof/>
                <w:webHidden/>
              </w:rPr>
              <w:fldChar w:fldCharType="begin"/>
            </w:r>
            <w:r w:rsidR="00986B82">
              <w:rPr>
                <w:noProof/>
                <w:webHidden/>
              </w:rPr>
              <w:instrText xml:space="preserve"> PAGEREF _Toc148665640 \h </w:instrText>
            </w:r>
            <w:r w:rsidR="00986B82">
              <w:rPr>
                <w:noProof/>
                <w:webHidden/>
              </w:rPr>
            </w:r>
            <w:r w:rsidR="00986B82">
              <w:rPr>
                <w:noProof/>
                <w:webHidden/>
              </w:rPr>
              <w:fldChar w:fldCharType="separate"/>
            </w:r>
            <w:r w:rsidR="00986B82">
              <w:rPr>
                <w:noProof/>
                <w:webHidden/>
              </w:rPr>
              <w:t>4</w:t>
            </w:r>
            <w:r w:rsidR="00986B82">
              <w:rPr>
                <w:noProof/>
                <w:webHidden/>
              </w:rPr>
              <w:fldChar w:fldCharType="end"/>
            </w:r>
          </w:hyperlink>
        </w:p>
        <w:p w14:paraId="334BF035" w14:textId="60BFDC4D" w:rsidR="00986B82" w:rsidRDefault="00A56F0B">
          <w:pPr>
            <w:pStyle w:val="TOC3"/>
            <w:tabs>
              <w:tab w:val="left" w:pos="1320"/>
              <w:tab w:val="right" w:leader="dot" w:pos="9016"/>
            </w:tabs>
            <w:rPr>
              <w:rFonts w:eastAsiaTheme="minorEastAsia"/>
              <w:noProof/>
              <w:kern w:val="2"/>
              <w:lang w:eastAsia="en-GB"/>
              <w14:ligatures w14:val="standardContextual"/>
            </w:rPr>
          </w:pPr>
          <w:hyperlink w:anchor="_Toc148665641" w:history="1">
            <w:r w:rsidR="00986B82" w:rsidRPr="005466E6">
              <w:rPr>
                <w:rStyle w:val="Hyperlink"/>
                <w:noProof/>
              </w:rPr>
              <w:t>4.2.1.</w:t>
            </w:r>
            <w:r w:rsidR="00986B82">
              <w:rPr>
                <w:rFonts w:eastAsiaTheme="minorEastAsia"/>
                <w:noProof/>
                <w:kern w:val="2"/>
                <w:lang w:eastAsia="en-GB"/>
                <w14:ligatures w14:val="standardContextual"/>
              </w:rPr>
              <w:tab/>
            </w:r>
            <w:r w:rsidR="00986B82" w:rsidRPr="005466E6">
              <w:rPr>
                <w:rStyle w:val="Hyperlink"/>
                <w:noProof/>
              </w:rPr>
              <w:t>Software Development Methodology</w:t>
            </w:r>
            <w:r w:rsidR="00986B82">
              <w:rPr>
                <w:noProof/>
                <w:webHidden/>
              </w:rPr>
              <w:tab/>
            </w:r>
            <w:r w:rsidR="00986B82">
              <w:rPr>
                <w:noProof/>
                <w:webHidden/>
              </w:rPr>
              <w:fldChar w:fldCharType="begin"/>
            </w:r>
            <w:r w:rsidR="00986B82">
              <w:rPr>
                <w:noProof/>
                <w:webHidden/>
              </w:rPr>
              <w:instrText xml:space="preserve"> PAGEREF _Toc148665641 \h </w:instrText>
            </w:r>
            <w:r w:rsidR="00986B82">
              <w:rPr>
                <w:noProof/>
                <w:webHidden/>
              </w:rPr>
            </w:r>
            <w:r w:rsidR="00986B82">
              <w:rPr>
                <w:noProof/>
                <w:webHidden/>
              </w:rPr>
              <w:fldChar w:fldCharType="separate"/>
            </w:r>
            <w:r w:rsidR="00986B82">
              <w:rPr>
                <w:noProof/>
                <w:webHidden/>
              </w:rPr>
              <w:t>4</w:t>
            </w:r>
            <w:r w:rsidR="00986B82">
              <w:rPr>
                <w:noProof/>
                <w:webHidden/>
              </w:rPr>
              <w:fldChar w:fldCharType="end"/>
            </w:r>
          </w:hyperlink>
        </w:p>
        <w:p w14:paraId="034AEC90" w14:textId="5AEF0AA8" w:rsidR="00986B82" w:rsidRDefault="00A56F0B">
          <w:pPr>
            <w:pStyle w:val="TOC1"/>
            <w:tabs>
              <w:tab w:val="left" w:pos="440"/>
              <w:tab w:val="right" w:leader="dot" w:pos="9016"/>
            </w:tabs>
            <w:rPr>
              <w:rFonts w:eastAsiaTheme="minorEastAsia"/>
              <w:noProof/>
              <w:kern w:val="2"/>
              <w:lang w:eastAsia="en-GB"/>
              <w14:ligatures w14:val="standardContextual"/>
            </w:rPr>
          </w:pPr>
          <w:hyperlink w:anchor="_Toc148665642" w:history="1">
            <w:r w:rsidR="00986B82" w:rsidRPr="005466E6">
              <w:rPr>
                <w:rStyle w:val="Hyperlink"/>
                <w:noProof/>
              </w:rPr>
              <w:t>5.</w:t>
            </w:r>
            <w:r w:rsidR="00986B82">
              <w:rPr>
                <w:rFonts w:eastAsiaTheme="minorEastAsia"/>
                <w:noProof/>
                <w:kern w:val="2"/>
                <w:lang w:eastAsia="en-GB"/>
                <w14:ligatures w14:val="standardContextual"/>
              </w:rPr>
              <w:tab/>
            </w:r>
            <w:r w:rsidR="00986B82" w:rsidRPr="005466E6">
              <w:rPr>
                <w:rStyle w:val="Hyperlink"/>
                <w:noProof/>
              </w:rPr>
              <w:t>Resources and Planning</w:t>
            </w:r>
            <w:r w:rsidR="00986B82">
              <w:rPr>
                <w:noProof/>
                <w:webHidden/>
              </w:rPr>
              <w:tab/>
            </w:r>
            <w:r w:rsidR="00986B82">
              <w:rPr>
                <w:noProof/>
                <w:webHidden/>
              </w:rPr>
              <w:fldChar w:fldCharType="begin"/>
            </w:r>
            <w:r w:rsidR="00986B82">
              <w:rPr>
                <w:noProof/>
                <w:webHidden/>
              </w:rPr>
              <w:instrText xml:space="preserve"> PAGEREF _Toc148665642 \h </w:instrText>
            </w:r>
            <w:r w:rsidR="00986B82">
              <w:rPr>
                <w:noProof/>
                <w:webHidden/>
              </w:rPr>
            </w:r>
            <w:r w:rsidR="00986B82">
              <w:rPr>
                <w:noProof/>
                <w:webHidden/>
              </w:rPr>
              <w:fldChar w:fldCharType="separate"/>
            </w:r>
            <w:r w:rsidR="00986B82">
              <w:rPr>
                <w:noProof/>
                <w:webHidden/>
              </w:rPr>
              <w:t>5</w:t>
            </w:r>
            <w:r w:rsidR="00986B82">
              <w:rPr>
                <w:noProof/>
                <w:webHidden/>
              </w:rPr>
              <w:fldChar w:fldCharType="end"/>
            </w:r>
          </w:hyperlink>
        </w:p>
        <w:p w14:paraId="6C61F27A" w14:textId="3441FB45" w:rsidR="00986B82" w:rsidRDefault="00A56F0B">
          <w:pPr>
            <w:pStyle w:val="TOC2"/>
            <w:tabs>
              <w:tab w:val="left" w:pos="880"/>
              <w:tab w:val="right" w:leader="dot" w:pos="9016"/>
            </w:tabs>
            <w:rPr>
              <w:rFonts w:eastAsiaTheme="minorEastAsia"/>
              <w:noProof/>
              <w:kern w:val="2"/>
              <w:lang w:eastAsia="en-GB"/>
              <w14:ligatures w14:val="standardContextual"/>
            </w:rPr>
          </w:pPr>
          <w:hyperlink w:anchor="_Toc148665643" w:history="1">
            <w:r w:rsidR="00986B82" w:rsidRPr="005466E6">
              <w:rPr>
                <w:rStyle w:val="Hyperlink"/>
                <w:noProof/>
              </w:rPr>
              <w:t>5.1.</w:t>
            </w:r>
            <w:r w:rsidR="00986B82">
              <w:rPr>
                <w:rFonts w:eastAsiaTheme="minorEastAsia"/>
                <w:noProof/>
                <w:kern w:val="2"/>
                <w:lang w:eastAsia="en-GB"/>
                <w14:ligatures w14:val="standardContextual"/>
              </w:rPr>
              <w:tab/>
            </w:r>
            <w:r w:rsidR="00986B82" w:rsidRPr="005466E6">
              <w:rPr>
                <w:rStyle w:val="Hyperlink"/>
                <w:noProof/>
              </w:rPr>
              <w:t>Hardware Resources</w:t>
            </w:r>
            <w:r w:rsidR="00986B82">
              <w:rPr>
                <w:noProof/>
                <w:webHidden/>
              </w:rPr>
              <w:tab/>
            </w:r>
            <w:r w:rsidR="00986B82">
              <w:rPr>
                <w:noProof/>
                <w:webHidden/>
              </w:rPr>
              <w:fldChar w:fldCharType="begin"/>
            </w:r>
            <w:r w:rsidR="00986B82">
              <w:rPr>
                <w:noProof/>
                <w:webHidden/>
              </w:rPr>
              <w:instrText xml:space="preserve"> PAGEREF _Toc148665643 \h </w:instrText>
            </w:r>
            <w:r w:rsidR="00986B82">
              <w:rPr>
                <w:noProof/>
                <w:webHidden/>
              </w:rPr>
            </w:r>
            <w:r w:rsidR="00986B82">
              <w:rPr>
                <w:noProof/>
                <w:webHidden/>
              </w:rPr>
              <w:fldChar w:fldCharType="separate"/>
            </w:r>
            <w:r w:rsidR="00986B82">
              <w:rPr>
                <w:noProof/>
                <w:webHidden/>
              </w:rPr>
              <w:t>5</w:t>
            </w:r>
            <w:r w:rsidR="00986B82">
              <w:rPr>
                <w:noProof/>
                <w:webHidden/>
              </w:rPr>
              <w:fldChar w:fldCharType="end"/>
            </w:r>
          </w:hyperlink>
        </w:p>
        <w:p w14:paraId="04A02BEF" w14:textId="78857A77" w:rsidR="00986B82" w:rsidRDefault="00A56F0B">
          <w:pPr>
            <w:pStyle w:val="TOC2"/>
            <w:tabs>
              <w:tab w:val="left" w:pos="880"/>
              <w:tab w:val="right" w:leader="dot" w:pos="9016"/>
            </w:tabs>
            <w:rPr>
              <w:rFonts w:eastAsiaTheme="minorEastAsia"/>
              <w:noProof/>
              <w:kern w:val="2"/>
              <w:lang w:eastAsia="en-GB"/>
              <w14:ligatures w14:val="standardContextual"/>
            </w:rPr>
          </w:pPr>
          <w:hyperlink w:anchor="_Toc148665644" w:history="1">
            <w:r w:rsidR="00986B82" w:rsidRPr="005466E6">
              <w:rPr>
                <w:rStyle w:val="Hyperlink"/>
                <w:noProof/>
              </w:rPr>
              <w:t>5.2.</w:t>
            </w:r>
            <w:r w:rsidR="00986B82">
              <w:rPr>
                <w:rFonts w:eastAsiaTheme="minorEastAsia"/>
                <w:noProof/>
                <w:kern w:val="2"/>
                <w:lang w:eastAsia="en-GB"/>
                <w14:ligatures w14:val="standardContextual"/>
              </w:rPr>
              <w:tab/>
            </w:r>
            <w:r w:rsidR="00986B82" w:rsidRPr="005466E6">
              <w:rPr>
                <w:rStyle w:val="Hyperlink"/>
                <w:noProof/>
              </w:rPr>
              <w:t>Software Resources</w:t>
            </w:r>
            <w:r w:rsidR="00986B82">
              <w:rPr>
                <w:noProof/>
                <w:webHidden/>
              </w:rPr>
              <w:tab/>
            </w:r>
            <w:r w:rsidR="00986B82">
              <w:rPr>
                <w:noProof/>
                <w:webHidden/>
              </w:rPr>
              <w:fldChar w:fldCharType="begin"/>
            </w:r>
            <w:r w:rsidR="00986B82">
              <w:rPr>
                <w:noProof/>
                <w:webHidden/>
              </w:rPr>
              <w:instrText xml:space="preserve"> PAGEREF _Toc148665644 \h </w:instrText>
            </w:r>
            <w:r w:rsidR="00986B82">
              <w:rPr>
                <w:noProof/>
                <w:webHidden/>
              </w:rPr>
            </w:r>
            <w:r w:rsidR="00986B82">
              <w:rPr>
                <w:noProof/>
                <w:webHidden/>
              </w:rPr>
              <w:fldChar w:fldCharType="separate"/>
            </w:r>
            <w:r w:rsidR="00986B82">
              <w:rPr>
                <w:noProof/>
                <w:webHidden/>
              </w:rPr>
              <w:t>5</w:t>
            </w:r>
            <w:r w:rsidR="00986B82">
              <w:rPr>
                <w:noProof/>
                <w:webHidden/>
              </w:rPr>
              <w:fldChar w:fldCharType="end"/>
            </w:r>
          </w:hyperlink>
        </w:p>
        <w:p w14:paraId="0FC232BD" w14:textId="1B37132A" w:rsidR="00986B82" w:rsidRDefault="00A56F0B">
          <w:pPr>
            <w:pStyle w:val="TOC2"/>
            <w:tabs>
              <w:tab w:val="left" w:pos="880"/>
              <w:tab w:val="right" w:leader="dot" w:pos="9016"/>
            </w:tabs>
            <w:rPr>
              <w:rFonts w:eastAsiaTheme="minorEastAsia"/>
              <w:noProof/>
              <w:kern w:val="2"/>
              <w:lang w:eastAsia="en-GB"/>
              <w14:ligatures w14:val="standardContextual"/>
            </w:rPr>
          </w:pPr>
          <w:hyperlink w:anchor="_Toc148665645" w:history="1">
            <w:r w:rsidR="00986B82" w:rsidRPr="005466E6">
              <w:rPr>
                <w:rStyle w:val="Hyperlink"/>
                <w:noProof/>
              </w:rPr>
              <w:t>5.3.</w:t>
            </w:r>
            <w:r w:rsidR="00986B82">
              <w:rPr>
                <w:rFonts w:eastAsiaTheme="minorEastAsia"/>
                <w:noProof/>
                <w:kern w:val="2"/>
                <w:lang w:eastAsia="en-GB"/>
                <w14:ligatures w14:val="standardContextual"/>
              </w:rPr>
              <w:tab/>
            </w:r>
            <w:r w:rsidR="00986B82" w:rsidRPr="005466E6">
              <w:rPr>
                <w:rStyle w:val="Hyperlink"/>
                <w:noProof/>
              </w:rPr>
              <w:t>Project Plan</w:t>
            </w:r>
            <w:r w:rsidR="00986B82">
              <w:rPr>
                <w:noProof/>
                <w:webHidden/>
              </w:rPr>
              <w:tab/>
            </w:r>
            <w:r w:rsidR="00986B82">
              <w:rPr>
                <w:noProof/>
                <w:webHidden/>
              </w:rPr>
              <w:fldChar w:fldCharType="begin"/>
            </w:r>
            <w:r w:rsidR="00986B82">
              <w:rPr>
                <w:noProof/>
                <w:webHidden/>
              </w:rPr>
              <w:instrText xml:space="preserve"> PAGEREF _Toc148665645 \h </w:instrText>
            </w:r>
            <w:r w:rsidR="00986B82">
              <w:rPr>
                <w:noProof/>
                <w:webHidden/>
              </w:rPr>
            </w:r>
            <w:r w:rsidR="00986B82">
              <w:rPr>
                <w:noProof/>
                <w:webHidden/>
              </w:rPr>
              <w:fldChar w:fldCharType="separate"/>
            </w:r>
            <w:r w:rsidR="00986B82">
              <w:rPr>
                <w:noProof/>
                <w:webHidden/>
              </w:rPr>
              <w:t>5</w:t>
            </w:r>
            <w:r w:rsidR="00986B82">
              <w:rPr>
                <w:noProof/>
                <w:webHidden/>
              </w:rPr>
              <w:fldChar w:fldCharType="end"/>
            </w:r>
          </w:hyperlink>
        </w:p>
        <w:p w14:paraId="28213801" w14:textId="7A583E23" w:rsidR="00986B82" w:rsidRDefault="00A56F0B">
          <w:pPr>
            <w:pStyle w:val="TOC1"/>
            <w:tabs>
              <w:tab w:val="left" w:pos="440"/>
              <w:tab w:val="right" w:leader="dot" w:pos="9016"/>
            </w:tabs>
            <w:rPr>
              <w:rFonts w:eastAsiaTheme="minorEastAsia"/>
              <w:noProof/>
              <w:kern w:val="2"/>
              <w:lang w:eastAsia="en-GB"/>
              <w14:ligatures w14:val="standardContextual"/>
            </w:rPr>
          </w:pPr>
          <w:hyperlink w:anchor="_Toc148665646" w:history="1">
            <w:r w:rsidR="00986B82" w:rsidRPr="005466E6">
              <w:rPr>
                <w:rStyle w:val="Hyperlink"/>
                <w:noProof/>
              </w:rPr>
              <w:t>6.</w:t>
            </w:r>
            <w:r w:rsidR="00986B82">
              <w:rPr>
                <w:rFonts w:eastAsiaTheme="minorEastAsia"/>
                <w:noProof/>
                <w:kern w:val="2"/>
                <w:lang w:eastAsia="en-GB"/>
                <w14:ligatures w14:val="standardContextual"/>
              </w:rPr>
              <w:tab/>
            </w:r>
            <w:r w:rsidR="00986B82" w:rsidRPr="005466E6">
              <w:rPr>
                <w:rStyle w:val="Hyperlink"/>
                <w:noProof/>
              </w:rPr>
              <w:t>Reference List</w:t>
            </w:r>
            <w:r w:rsidR="00986B82">
              <w:rPr>
                <w:noProof/>
                <w:webHidden/>
              </w:rPr>
              <w:tab/>
            </w:r>
            <w:r w:rsidR="00986B82">
              <w:rPr>
                <w:noProof/>
                <w:webHidden/>
              </w:rPr>
              <w:fldChar w:fldCharType="begin"/>
            </w:r>
            <w:r w:rsidR="00986B82">
              <w:rPr>
                <w:noProof/>
                <w:webHidden/>
              </w:rPr>
              <w:instrText xml:space="preserve"> PAGEREF _Toc148665646 \h </w:instrText>
            </w:r>
            <w:r w:rsidR="00986B82">
              <w:rPr>
                <w:noProof/>
                <w:webHidden/>
              </w:rPr>
            </w:r>
            <w:r w:rsidR="00986B82">
              <w:rPr>
                <w:noProof/>
                <w:webHidden/>
              </w:rPr>
              <w:fldChar w:fldCharType="separate"/>
            </w:r>
            <w:r w:rsidR="00986B82">
              <w:rPr>
                <w:noProof/>
                <w:webHidden/>
              </w:rPr>
              <w:t>6</w:t>
            </w:r>
            <w:r w:rsidR="00986B82">
              <w:rPr>
                <w:noProof/>
                <w:webHidden/>
              </w:rPr>
              <w:fldChar w:fldCharType="end"/>
            </w:r>
          </w:hyperlink>
        </w:p>
        <w:p w14:paraId="604D3256" w14:textId="1D6E52CF" w:rsidR="004557FB" w:rsidRDefault="004557FB">
          <w:r>
            <w:rPr>
              <w:b/>
              <w:bCs/>
              <w:noProof/>
            </w:rPr>
            <w:fldChar w:fldCharType="end"/>
          </w:r>
        </w:p>
      </w:sdtContent>
    </w:sdt>
    <w:p w14:paraId="701A3497" w14:textId="3F994C22" w:rsidR="004557FB" w:rsidRDefault="004557FB">
      <w:r>
        <w:br w:type="page"/>
      </w:r>
    </w:p>
    <w:p w14:paraId="770A8F63" w14:textId="24863942" w:rsidR="004557FB" w:rsidRDefault="004557FB" w:rsidP="004557FB">
      <w:pPr>
        <w:pStyle w:val="Heading1"/>
        <w:numPr>
          <w:ilvl w:val="0"/>
          <w:numId w:val="2"/>
        </w:numPr>
      </w:pPr>
      <w:bookmarkStart w:id="0" w:name="_Toc148665629"/>
      <w:r>
        <w:lastRenderedPageBreak/>
        <w:t>Introduction</w:t>
      </w:r>
      <w:bookmarkEnd w:id="0"/>
    </w:p>
    <w:p w14:paraId="7CB028A8" w14:textId="77777777" w:rsidR="005163AB" w:rsidRPr="005163AB" w:rsidRDefault="005163AB" w:rsidP="005163AB"/>
    <w:p w14:paraId="4C83D1D5" w14:textId="3F39B498" w:rsidR="00A63F0B" w:rsidRDefault="00046919" w:rsidP="004557FB">
      <w:r>
        <w:t xml:space="preserve">One of the aims of the Equality Act from 2010 </w:t>
      </w:r>
      <w:r w:rsidR="00897245">
        <w:t>is</w:t>
      </w:r>
      <w:r>
        <w:t xml:space="preserve"> to protect people from direct and indirect discrimination, including the duty to make reasonable adjustments for disabled people</w:t>
      </w:r>
      <w:r w:rsidR="006545E4">
        <w:t xml:space="preserve"> </w:t>
      </w:r>
      <w:r>
        <w:t>[1]</w:t>
      </w:r>
      <w:r w:rsidR="006545E4">
        <w:t>.</w:t>
      </w:r>
      <w:r w:rsidR="00604031">
        <w:t xml:space="preserve"> </w:t>
      </w:r>
      <w:r w:rsidR="002403E3">
        <w:t>W</w:t>
      </w:r>
      <w:r w:rsidR="00604031">
        <w:t xml:space="preserve">hen visiting a venue or a place of interest, a person with specific needs would have </w:t>
      </w:r>
      <w:r w:rsidR="002403E3">
        <w:t xml:space="preserve">to </w:t>
      </w:r>
      <w:r w:rsidR="00604031">
        <w:t>find out the accessibility levels for the place they intent to visit</w:t>
      </w:r>
      <w:r w:rsidR="00AC0A91">
        <w:t xml:space="preserve"> and this</w:t>
      </w:r>
      <w:r w:rsidR="002242F8">
        <w:t xml:space="preserve"> </w:t>
      </w:r>
      <w:r w:rsidR="002221D5">
        <w:t>may</w:t>
      </w:r>
      <w:r w:rsidR="00AC0A91">
        <w:t xml:space="preserve"> involve </w:t>
      </w:r>
      <w:r w:rsidR="0076053F">
        <w:t>extensive online research</w:t>
      </w:r>
      <w:r w:rsidR="00D61B39">
        <w:t xml:space="preserve">, often on more than one </w:t>
      </w:r>
      <w:r w:rsidR="008255B9">
        <w:t>website</w:t>
      </w:r>
      <w:r w:rsidR="00D61B39">
        <w:t xml:space="preserve">. The </w:t>
      </w:r>
      <w:r w:rsidR="009E24C2">
        <w:t>proposed project aims to provide a one-stop</w:t>
      </w:r>
      <w:r w:rsidR="00796D73">
        <w:t>-</w:t>
      </w:r>
      <w:r w:rsidR="009E24C2">
        <w:t xml:space="preserve">shop solution </w:t>
      </w:r>
      <w:r w:rsidR="00264D27">
        <w:t xml:space="preserve">that will present the information for </w:t>
      </w:r>
      <w:r w:rsidR="00464D98">
        <w:t>available places of interest grouped by categories</w:t>
      </w:r>
      <w:r w:rsidR="00150AA6">
        <w:t xml:space="preserve"> and</w:t>
      </w:r>
      <w:r w:rsidR="0060746A">
        <w:t xml:space="preserve"> within a certain radius </w:t>
      </w:r>
      <w:r w:rsidR="00150AA6">
        <w:t>from</w:t>
      </w:r>
      <w:r w:rsidR="0060746A">
        <w:t xml:space="preserve"> a </w:t>
      </w:r>
      <w:r w:rsidR="00150AA6">
        <w:t xml:space="preserve">searched </w:t>
      </w:r>
      <w:r w:rsidR="0060746A">
        <w:t>postcode</w:t>
      </w:r>
      <w:r w:rsidR="00794EA7">
        <w:t xml:space="preserve"> or area name</w:t>
      </w:r>
      <w:r w:rsidR="00150AA6">
        <w:t xml:space="preserve">. </w:t>
      </w:r>
      <w:r w:rsidR="00E45CFA">
        <w:t xml:space="preserve">Apart from being </w:t>
      </w:r>
      <w:r w:rsidR="006110B2">
        <w:t xml:space="preserve">a </w:t>
      </w:r>
      <w:r w:rsidR="00E45CFA">
        <w:t>time</w:t>
      </w:r>
      <w:r w:rsidR="007E3D7D">
        <w:t>-</w:t>
      </w:r>
      <w:r w:rsidR="00E45CFA">
        <w:t>consuming and cumbersome</w:t>
      </w:r>
      <w:r w:rsidR="006110B2">
        <w:t xml:space="preserve"> task</w:t>
      </w:r>
      <w:r w:rsidR="00B14921">
        <w:t xml:space="preserve">, </w:t>
      </w:r>
      <w:r w:rsidR="008F2507">
        <w:t>obtain</w:t>
      </w:r>
      <w:r w:rsidR="00DC4C58">
        <w:t>ing</w:t>
      </w:r>
      <w:r w:rsidR="008F2507">
        <w:t xml:space="preserve"> the </w:t>
      </w:r>
      <w:r w:rsidR="007E3D7D">
        <w:t>desired</w:t>
      </w:r>
      <w:r w:rsidR="008F2507">
        <w:t xml:space="preserve"> information</w:t>
      </w:r>
      <w:r w:rsidR="00B14921">
        <w:t xml:space="preserve"> can prove challenging when</w:t>
      </w:r>
      <w:r w:rsidR="0003591E">
        <w:t xml:space="preserve"> different venues have different understanding of their accessibility level</w:t>
      </w:r>
      <w:r w:rsidR="00DC4C58">
        <w:t>, and sometimes even mislead the user with</w:t>
      </w:r>
      <w:r w:rsidR="00ED6A1C">
        <w:t xml:space="preserve"> </w:t>
      </w:r>
      <w:r w:rsidR="00A63F0B">
        <w:t xml:space="preserve">their </w:t>
      </w:r>
      <w:r w:rsidR="0097658F">
        <w:t xml:space="preserve">inaccurate interpretation. </w:t>
      </w:r>
    </w:p>
    <w:p w14:paraId="45A0215C" w14:textId="0AAC71A5" w:rsidR="004557FB" w:rsidRDefault="00F77CB0" w:rsidP="004557FB">
      <w:r>
        <w:t>T</w:t>
      </w:r>
      <w:r w:rsidR="009A4BD7">
        <w:t xml:space="preserve">here are not many solutions available </w:t>
      </w:r>
      <w:r>
        <w:t>currently t</w:t>
      </w:r>
      <w:r w:rsidR="008C6269">
        <w:t>hat</w:t>
      </w:r>
      <w:r>
        <w:t xml:space="preserve"> meet </w:t>
      </w:r>
      <w:r w:rsidR="008255B9">
        <w:t xml:space="preserve">these kinds of requirements. </w:t>
      </w:r>
      <w:r w:rsidR="00CD522D">
        <w:t xml:space="preserve">The challenge </w:t>
      </w:r>
      <w:r w:rsidR="00747A0F">
        <w:t xml:space="preserve">some users face when </w:t>
      </w:r>
      <w:r w:rsidR="003103B7">
        <w:t xml:space="preserve">using accessibility rating apps such as </w:t>
      </w:r>
      <w:r w:rsidR="00915FE9" w:rsidRPr="002F6FEE">
        <w:rPr>
          <w:i/>
          <w:iCs/>
        </w:rPr>
        <w:t>‘</w:t>
      </w:r>
      <w:proofErr w:type="spellStart"/>
      <w:r w:rsidR="003103B7" w:rsidRPr="002F6FEE">
        <w:rPr>
          <w:i/>
          <w:iCs/>
        </w:rPr>
        <w:t>AccessNow</w:t>
      </w:r>
      <w:proofErr w:type="spellEnd"/>
      <w:r w:rsidR="00915FE9" w:rsidRPr="002F6FEE">
        <w:rPr>
          <w:i/>
          <w:iCs/>
        </w:rPr>
        <w:t>’</w:t>
      </w:r>
      <w:r w:rsidR="000758C8">
        <w:t xml:space="preserve"> for </w:t>
      </w:r>
      <w:r w:rsidR="009C3AE9">
        <w:t>example</w:t>
      </w:r>
      <w:r w:rsidR="000758C8">
        <w:t xml:space="preserve">, is that they </w:t>
      </w:r>
      <w:r w:rsidR="002B519C">
        <w:t xml:space="preserve">are linked to an ID and </w:t>
      </w:r>
      <w:r w:rsidR="009C3AE9">
        <w:t xml:space="preserve">not everyone is </w:t>
      </w:r>
      <w:r w:rsidR="003827B5">
        <w:t xml:space="preserve">willing </w:t>
      </w:r>
      <w:r w:rsidR="00625A59">
        <w:t>to</w:t>
      </w:r>
      <w:r w:rsidR="002B519C">
        <w:t xml:space="preserve"> create</w:t>
      </w:r>
      <w:r w:rsidR="00625A59">
        <w:t xml:space="preserve"> an account</w:t>
      </w:r>
      <w:r w:rsidR="002B519C">
        <w:t xml:space="preserve"> </w:t>
      </w:r>
      <w:proofErr w:type="gramStart"/>
      <w:r w:rsidR="00625A59">
        <w:t>in order to</w:t>
      </w:r>
      <w:proofErr w:type="gramEnd"/>
      <w:r w:rsidR="002B519C">
        <w:t xml:space="preserve"> access the </w:t>
      </w:r>
      <w:r w:rsidR="00625A59">
        <w:t xml:space="preserve">information on the </w:t>
      </w:r>
      <w:r w:rsidR="002B519C">
        <w:t xml:space="preserve">app. </w:t>
      </w:r>
      <w:r w:rsidR="0098123E">
        <w:t>The</w:t>
      </w:r>
      <w:r w:rsidR="00132F06">
        <w:t xml:space="preserve">re </w:t>
      </w:r>
      <w:r w:rsidR="007F4F34">
        <w:t xml:space="preserve">is a possibility that the user will have to pay </w:t>
      </w:r>
      <w:r w:rsidR="003C4CF1">
        <w:t xml:space="preserve">to download the app, or alternatively, may </w:t>
      </w:r>
      <w:r w:rsidR="00CB29A9">
        <w:t>have to endure targeted advertising</w:t>
      </w:r>
      <w:r w:rsidR="00132F06">
        <w:t xml:space="preserve"> </w:t>
      </w:r>
      <w:r w:rsidR="003C4CF1">
        <w:t>and interruption.</w:t>
      </w:r>
      <w:r w:rsidR="001B7559">
        <w:t xml:space="preserve"> </w:t>
      </w:r>
      <w:r w:rsidR="003079B2">
        <w:t>From develop</w:t>
      </w:r>
      <w:r w:rsidR="00796EC8">
        <w:t>ment point of view</w:t>
      </w:r>
      <w:r w:rsidR="004820C6">
        <w:t xml:space="preserve"> a major consideration would be whether the app </w:t>
      </w:r>
      <w:r w:rsidR="000C16AF">
        <w:t>should be</w:t>
      </w:r>
      <w:r w:rsidR="004820C6">
        <w:t xml:space="preserve"> </w:t>
      </w:r>
      <w:r w:rsidR="00B20D21">
        <w:t xml:space="preserve">designed </w:t>
      </w:r>
      <w:r w:rsidR="000C16AF">
        <w:t xml:space="preserve">as a </w:t>
      </w:r>
      <w:r w:rsidR="00B20D21">
        <w:t>native to a specific mobile device</w:t>
      </w:r>
      <w:r w:rsidR="006213FE">
        <w:t xml:space="preserve"> </w:t>
      </w:r>
      <w:r w:rsidR="00B20D21">
        <w:t>operating system</w:t>
      </w:r>
      <w:r w:rsidR="006213FE">
        <w:t xml:space="preserve">, </w:t>
      </w:r>
      <w:r w:rsidR="000C16AF">
        <w:t xml:space="preserve">or a hybrid one - </w:t>
      </w:r>
      <w:r w:rsidR="006213FE">
        <w:t>with all the implications this may incur</w:t>
      </w:r>
      <w:r w:rsidR="000C16AF">
        <w:t>.</w:t>
      </w:r>
    </w:p>
    <w:p w14:paraId="48408579" w14:textId="031DB9CD" w:rsidR="00915FE9" w:rsidRDefault="0051378E" w:rsidP="004557FB">
      <w:r>
        <w:t>Another possibility is a</w:t>
      </w:r>
      <w:r w:rsidR="00915FE9">
        <w:t xml:space="preserve"> web-based solution such as</w:t>
      </w:r>
      <w:r w:rsidR="001D2C33">
        <w:t xml:space="preserve"> </w:t>
      </w:r>
      <w:r w:rsidR="001D2C33" w:rsidRPr="002F6FEE">
        <w:rPr>
          <w:i/>
          <w:iCs/>
        </w:rPr>
        <w:t>‘</w:t>
      </w:r>
      <w:proofErr w:type="spellStart"/>
      <w:r w:rsidR="001D2C33" w:rsidRPr="002F6FEE">
        <w:rPr>
          <w:i/>
          <w:iCs/>
        </w:rPr>
        <w:t>Accessable</w:t>
      </w:r>
      <w:proofErr w:type="spellEnd"/>
      <w:r w:rsidR="001D2C33" w:rsidRPr="002F6FEE">
        <w:rPr>
          <w:i/>
          <w:iCs/>
        </w:rPr>
        <w:t>’</w:t>
      </w:r>
      <w:r w:rsidR="00222A9E">
        <w:t xml:space="preserve"> </w:t>
      </w:r>
      <w:r w:rsidR="00D82AAD">
        <w:t>(</w:t>
      </w:r>
      <w:hyperlink r:id="rId12" w:history="1">
        <w:r w:rsidR="00D82AAD" w:rsidRPr="00D73BAC">
          <w:rPr>
            <w:rStyle w:val="Hyperlink"/>
          </w:rPr>
          <w:t>https://www.accessable.co.uk/</w:t>
        </w:r>
      </w:hyperlink>
      <w:r w:rsidR="00D82AAD">
        <w:t>)</w:t>
      </w:r>
      <w:r w:rsidR="000C1509">
        <w:t xml:space="preserve">, which despite being </w:t>
      </w:r>
      <w:r w:rsidR="00791997">
        <w:t xml:space="preserve">very </w:t>
      </w:r>
      <w:r w:rsidR="000C1509">
        <w:t>informative</w:t>
      </w:r>
      <w:r w:rsidR="00791997">
        <w:t xml:space="preserve"> and offering a lot of details</w:t>
      </w:r>
      <w:r w:rsidR="00D82AAD">
        <w:t>,</w:t>
      </w:r>
      <w:r w:rsidR="00061657">
        <w:t xml:space="preserve"> can also appear too busy</w:t>
      </w:r>
      <w:r w:rsidR="00C5058D">
        <w:t xml:space="preserve"> and overwhelming</w:t>
      </w:r>
      <w:r w:rsidR="00AA26D9">
        <w:t>.</w:t>
      </w:r>
      <w:r w:rsidR="00061657">
        <w:t xml:space="preserve"> </w:t>
      </w:r>
    </w:p>
    <w:p w14:paraId="3CBED0D4" w14:textId="2E28717A" w:rsidR="001D5EED" w:rsidRDefault="00723D23" w:rsidP="004557FB">
      <w:r>
        <w:t xml:space="preserve">The proposed local area accessibility web-application aims to </w:t>
      </w:r>
      <w:r w:rsidR="00D55E98">
        <w:t>alleviate th</w:t>
      </w:r>
      <w:r w:rsidR="00D36E21">
        <w:t>e above-mentioned</w:t>
      </w:r>
      <w:r w:rsidR="00D55E98">
        <w:t xml:space="preserve"> challenges by providing a fast and simple solution</w:t>
      </w:r>
      <w:r w:rsidR="00510FAF">
        <w:t xml:space="preserve"> that combines </w:t>
      </w:r>
      <w:r w:rsidR="008661E7">
        <w:t xml:space="preserve">accurate </w:t>
      </w:r>
      <w:r w:rsidR="00D36E21">
        <w:t>information with</w:t>
      </w:r>
      <w:r w:rsidR="00CF2338">
        <w:t xml:space="preserve"> clean </w:t>
      </w:r>
      <w:r w:rsidR="00AD29A1">
        <w:t xml:space="preserve">presentation </w:t>
      </w:r>
      <w:r w:rsidR="00CF2338">
        <w:t xml:space="preserve">and </w:t>
      </w:r>
      <w:r w:rsidR="00C846BD">
        <w:t>consider</w:t>
      </w:r>
      <w:r w:rsidR="005163AB">
        <w:t>ate</w:t>
      </w:r>
      <w:r w:rsidR="00D376FD">
        <w:t xml:space="preserve"> </w:t>
      </w:r>
      <w:r w:rsidR="00680D3D">
        <w:t xml:space="preserve">user experience. </w:t>
      </w:r>
    </w:p>
    <w:p w14:paraId="626D0B87" w14:textId="77777777" w:rsidR="004557FB" w:rsidRDefault="004557FB" w:rsidP="004557FB"/>
    <w:p w14:paraId="5EA242DB" w14:textId="1B5F96DB" w:rsidR="004557FB" w:rsidRDefault="004557FB" w:rsidP="004557FB">
      <w:pPr>
        <w:pStyle w:val="Heading1"/>
        <w:numPr>
          <w:ilvl w:val="0"/>
          <w:numId w:val="2"/>
        </w:numPr>
      </w:pPr>
      <w:bookmarkStart w:id="1" w:name="_Toc148665630"/>
      <w:r>
        <w:t>Background to the Proposed Research</w:t>
      </w:r>
      <w:bookmarkEnd w:id="1"/>
      <w:r w:rsidR="00407B32">
        <w:t xml:space="preserve"> </w:t>
      </w:r>
    </w:p>
    <w:p w14:paraId="69CD0524" w14:textId="5209CE7E" w:rsidR="001C3FEE" w:rsidRDefault="00685DB5" w:rsidP="004557FB">
      <w:r>
        <w:t xml:space="preserve">The initial </w:t>
      </w:r>
      <w:r w:rsidR="00462611">
        <w:t xml:space="preserve">considerations for the project require the exploration of </w:t>
      </w:r>
      <w:r w:rsidR="00C330E1">
        <w:t xml:space="preserve">several areas of research. </w:t>
      </w:r>
      <w:r w:rsidR="00445B2E">
        <w:t xml:space="preserve">One </w:t>
      </w:r>
      <w:r w:rsidR="00730451">
        <w:t xml:space="preserve">significant </w:t>
      </w:r>
      <w:r w:rsidR="00445B2E">
        <w:t xml:space="preserve">point of </w:t>
      </w:r>
      <w:r w:rsidR="0083134B">
        <w:t xml:space="preserve">exploration that will impact the </w:t>
      </w:r>
      <w:r w:rsidR="00CF2C0E">
        <w:t>direction</w:t>
      </w:r>
      <w:r w:rsidR="00D024E6">
        <w:t xml:space="preserve"> the solution will take</w:t>
      </w:r>
      <w:r w:rsidR="00CF2C0E">
        <w:t xml:space="preserve"> </w:t>
      </w:r>
      <w:r w:rsidR="009247C7">
        <w:t>is the source of the data</w:t>
      </w:r>
      <w:r w:rsidR="00C76F3E">
        <w:t xml:space="preserve"> and </w:t>
      </w:r>
      <w:r w:rsidR="003B1A94">
        <w:t xml:space="preserve">what would be the best </w:t>
      </w:r>
      <w:r w:rsidR="00C76F3E">
        <w:t xml:space="preserve">approach for obtaining it. </w:t>
      </w:r>
      <w:r w:rsidR="00B8716B">
        <w:t xml:space="preserve">Currently, a </w:t>
      </w:r>
      <w:r w:rsidR="00662B13">
        <w:t xml:space="preserve">web-scraping approach is </w:t>
      </w:r>
      <w:r w:rsidR="00002B24">
        <w:t xml:space="preserve">considered </w:t>
      </w:r>
      <w:r w:rsidR="00092346">
        <w:t>before</w:t>
      </w:r>
      <w:r w:rsidR="00002B24">
        <w:t xml:space="preserve"> the possibility of accessing </w:t>
      </w:r>
      <w:r w:rsidR="00435770">
        <w:t>readily available data through a</w:t>
      </w:r>
      <w:r w:rsidR="001457EE">
        <w:t xml:space="preserve"> </w:t>
      </w:r>
      <w:proofErr w:type="gramStart"/>
      <w:r w:rsidR="001457EE">
        <w:t>readily-available</w:t>
      </w:r>
      <w:proofErr w:type="gramEnd"/>
      <w:r w:rsidR="00C543AA">
        <w:t xml:space="preserve"> third-party</w:t>
      </w:r>
      <w:r w:rsidR="00435770">
        <w:t xml:space="preserve"> API</w:t>
      </w:r>
      <w:r w:rsidR="00726268">
        <w:t xml:space="preserve">. </w:t>
      </w:r>
      <w:r w:rsidR="007875B1">
        <w:t>Even if the d</w:t>
      </w:r>
      <w:r w:rsidR="004F190F">
        <w:t xml:space="preserve">ata obtained through an API is </w:t>
      </w:r>
      <w:r w:rsidR="007875B1">
        <w:t>available for free, the</w:t>
      </w:r>
      <w:r w:rsidR="002D72A1">
        <w:t xml:space="preserve"> request-and-response cycle adds another layer of complexity to the overall system</w:t>
      </w:r>
      <w:r w:rsidR="004F190F">
        <w:t xml:space="preserve"> </w:t>
      </w:r>
      <w:r w:rsidR="002D72A1">
        <w:t>[2]</w:t>
      </w:r>
      <w:r w:rsidR="00744AE8">
        <w:t xml:space="preserve">, therefore </w:t>
      </w:r>
      <w:r w:rsidR="00C738B9">
        <w:t>a custom-built scraper is the current preferred solution</w:t>
      </w:r>
      <w:r w:rsidR="00F22702">
        <w:t xml:space="preserve">. Most importantly, it is </w:t>
      </w:r>
      <w:r w:rsidR="00941572">
        <w:t>highly</w:t>
      </w:r>
      <w:r w:rsidR="00F22702">
        <w:t xml:space="preserve"> unlikely that the exact </w:t>
      </w:r>
      <w:r w:rsidR="004B7F17">
        <w:t>content of the data</w:t>
      </w:r>
      <w:r w:rsidR="00F22702">
        <w:t xml:space="preserve"> required for the project </w:t>
      </w:r>
      <w:r w:rsidR="00744AE8">
        <w:t>would</w:t>
      </w:r>
      <w:r w:rsidR="00F22702">
        <w:t xml:space="preserve"> be available through o</w:t>
      </w:r>
      <w:r w:rsidR="00731B76">
        <w:t>nly one</w:t>
      </w:r>
      <w:r w:rsidR="003D321F">
        <w:t xml:space="preserve"> </w:t>
      </w:r>
      <w:r w:rsidR="00370AB6">
        <w:t>(</w:t>
      </w:r>
      <w:r w:rsidR="003D321F">
        <w:t xml:space="preserve">or a </w:t>
      </w:r>
      <w:r w:rsidR="004B7F17">
        <w:t>few</w:t>
      </w:r>
      <w:r w:rsidR="00370AB6">
        <w:t>)</w:t>
      </w:r>
      <w:r w:rsidR="003D321F">
        <w:t xml:space="preserve"> APIs </w:t>
      </w:r>
      <w:r w:rsidR="00370AB6">
        <w:t>at</w:t>
      </w:r>
      <w:r w:rsidR="003D321F">
        <w:t xml:space="preserve"> the desired </w:t>
      </w:r>
      <w:r w:rsidR="004B7F17">
        <w:t xml:space="preserve">level of </w:t>
      </w:r>
      <w:r w:rsidR="00370AB6">
        <w:t xml:space="preserve">detail and </w:t>
      </w:r>
      <w:r w:rsidR="004B7F17">
        <w:t>format</w:t>
      </w:r>
      <w:r w:rsidR="00941572">
        <w:t>.</w:t>
      </w:r>
      <w:r w:rsidR="004B7F17">
        <w:t xml:space="preserve"> </w:t>
      </w:r>
      <w:r w:rsidR="0056150C">
        <w:t>O</w:t>
      </w:r>
      <w:r w:rsidR="005B5416">
        <w:t xml:space="preserve">btaining publicly available data </w:t>
      </w:r>
      <w:r w:rsidR="0056150C">
        <w:t>directly from websites</w:t>
      </w:r>
      <w:r w:rsidR="006A4EAB">
        <w:t xml:space="preserve"> is </w:t>
      </w:r>
      <w:r w:rsidR="00A15B1A">
        <w:t xml:space="preserve">therefore </w:t>
      </w:r>
      <w:r w:rsidR="006A4EAB">
        <w:t>the chosen approach for the project due to the</w:t>
      </w:r>
      <w:r w:rsidR="0056150C">
        <w:t xml:space="preserve"> </w:t>
      </w:r>
      <w:r w:rsidR="0033306E">
        <w:t xml:space="preserve">flexibility </w:t>
      </w:r>
      <w:r w:rsidR="00A15B1A">
        <w:t>it offers</w:t>
      </w:r>
      <w:r w:rsidR="0033306E">
        <w:t xml:space="preserve"> </w:t>
      </w:r>
      <w:r w:rsidR="006A4EAB">
        <w:t>and the ability to</w:t>
      </w:r>
      <w:r w:rsidR="0033306E">
        <w:t xml:space="preserve"> access</w:t>
      </w:r>
      <w:r w:rsidR="00AC1F41">
        <w:t xml:space="preserve"> </w:t>
      </w:r>
      <w:r w:rsidR="00C14196">
        <w:t xml:space="preserve">a </w:t>
      </w:r>
      <w:proofErr w:type="gramStart"/>
      <w:r w:rsidR="00AC1F41">
        <w:t>wide</w:t>
      </w:r>
      <w:r w:rsidR="006A4EAB">
        <w:t>r</w:t>
      </w:r>
      <w:r w:rsidR="00AC1F41">
        <w:t>-range</w:t>
      </w:r>
      <w:proofErr w:type="gramEnd"/>
      <w:r w:rsidR="00AC1F41">
        <w:t xml:space="preserve"> </w:t>
      </w:r>
      <w:r w:rsidR="006A4EAB">
        <w:t xml:space="preserve">of </w:t>
      </w:r>
      <w:r w:rsidR="00FB2C3F">
        <w:t>data</w:t>
      </w:r>
      <w:r w:rsidR="00C14196">
        <w:t>, including potential triangulation of</w:t>
      </w:r>
      <w:r w:rsidR="00FB2C3F">
        <w:t xml:space="preserve"> sources</w:t>
      </w:r>
      <w:r w:rsidR="004A211B">
        <w:t xml:space="preserve"> of </w:t>
      </w:r>
      <w:r w:rsidR="001C3FEE">
        <w:t>information [</w:t>
      </w:r>
      <w:r w:rsidR="002D72A1">
        <w:t>3]</w:t>
      </w:r>
      <w:r w:rsidR="00C14196">
        <w:t>.</w:t>
      </w:r>
    </w:p>
    <w:p w14:paraId="35E57E15" w14:textId="0420BF4C" w:rsidR="004557FB" w:rsidRDefault="00A15B1A" w:rsidP="004557FB">
      <w:r>
        <w:t xml:space="preserve">Another point for consideration is the </w:t>
      </w:r>
      <w:r w:rsidR="00FF3A4B">
        <w:t xml:space="preserve">overall </w:t>
      </w:r>
      <w:r w:rsidR="00D540F8">
        <w:t>architecture of the application</w:t>
      </w:r>
      <w:r w:rsidR="00FF3A4B">
        <w:t xml:space="preserve"> and the </w:t>
      </w:r>
      <w:r w:rsidR="008F31F4">
        <w:t xml:space="preserve">choice of </w:t>
      </w:r>
      <w:r w:rsidR="00FF3A4B">
        <w:t>programming language and framework</w:t>
      </w:r>
      <w:r w:rsidR="00254CA4">
        <w:t xml:space="preserve"> </w:t>
      </w:r>
      <w:r w:rsidR="00A51C7D">
        <w:t>[4]</w:t>
      </w:r>
      <w:r w:rsidR="007D573E">
        <w:t xml:space="preserve">, </w:t>
      </w:r>
      <w:r w:rsidR="00254CA4">
        <w:t xml:space="preserve">as well as </w:t>
      </w:r>
      <w:r w:rsidR="007D573E">
        <w:t>the</w:t>
      </w:r>
      <w:r w:rsidR="00A51C7D">
        <w:t xml:space="preserve"> </w:t>
      </w:r>
      <w:r>
        <w:t>type of data-store the system will use</w:t>
      </w:r>
      <w:r w:rsidR="00C742B4">
        <w:t xml:space="preserve"> </w:t>
      </w:r>
      <w:r w:rsidR="004113A2">
        <w:t xml:space="preserve">and </w:t>
      </w:r>
      <w:r w:rsidR="00C742B4">
        <w:t>how this will be interrogated</w:t>
      </w:r>
      <w:r w:rsidR="001F2C23">
        <w:t xml:space="preserve"> [5]</w:t>
      </w:r>
      <w:r>
        <w:t xml:space="preserve">. The </w:t>
      </w:r>
      <w:r w:rsidR="000D012C">
        <w:t>solution is aiming to explore and implement the optimal combination of too</w:t>
      </w:r>
      <w:r w:rsidR="005612A8">
        <w:t xml:space="preserve">ls and technologies suited for meeting the requirements of the project. The </w:t>
      </w:r>
      <w:r>
        <w:t>expectation is for the process</w:t>
      </w:r>
      <w:r w:rsidR="00C742B4">
        <w:t>es</w:t>
      </w:r>
      <w:r>
        <w:t xml:space="preserve"> of scraping </w:t>
      </w:r>
      <w:r w:rsidR="00406B41">
        <w:t xml:space="preserve">the </w:t>
      </w:r>
      <w:r>
        <w:t>data and</w:t>
      </w:r>
      <w:r w:rsidR="009477B6">
        <w:t xml:space="preserve"> then</w:t>
      </w:r>
      <w:r>
        <w:t xml:space="preserve"> responding to the user</w:t>
      </w:r>
      <w:r w:rsidR="00406B41">
        <w:t>’s</w:t>
      </w:r>
      <w:r>
        <w:t xml:space="preserve"> request</w:t>
      </w:r>
      <w:r w:rsidR="00FB407D">
        <w:t xml:space="preserve"> to be </w:t>
      </w:r>
      <w:r w:rsidR="0055416D">
        <w:t>completely independent of each other</w:t>
      </w:r>
      <w:r w:rsidR="00406B41">
        <w:t>,</w:t>
      </w:r>
      <w:r w:rsidR="0055416D">
        <w:t xml:space="preserve"> </w:t>
      </w:r>
      <w:r w:rsidR="009477B6">
        <w:t xml:space="preserve">a scenario </w:t>
      </w:r>
      <w:r w:rsidR="00406B41">
        <w:t>where the user’s</w:t>
      </w:r>
      <w:r w:rsidR="00005A9C">
        <w:t xml:space="preserve"> request is </w:t>
      </w:r>
      <w:proofErr w:type="gramStart"/>
      <w:r w:rsidR="00005A9C">
        <w:t>pre-empt</w:t>
      </w:r>
      <w:proofErr w:type="gramEnd"/>
      <w:r w:rsidR="00005A9C">
        <w:t xml:space="preserve"> </w:t>
      </w:r>
      <w:r w:rsidR="00A0566D">
        <w:t xml:space="preserve">and </w:t>
      </w:r>
      <w:r w:rsidR="00865CB0">
        <w:t xml:space="preserve">the </w:t>
      </w:r>
      <w:r w:rsidR="00A0566D">
        <w:t xml:space="preserve">required data has already been collected, stored and </w:t>
      </w:r>
      <w:r w:rsidR="009477B6">
        <w:t xml:space="preserve">made </w:t>
      </w:r>
      <w:r w:rsidR="00A0566D">
        <w:t>readily availabl</w:t>
      </w:r>
      <w:r w:rsidR="0055416D">
        <w:t>e</w:t>
      </w:r>
      <w:r w:rsidR="00A0566D">
        <w:t xml:space="preserve"> </w:t>
      </w:r>
      <w:r w:rsidR="002D0E11">
        <w:t>[</w:t>
      </w:r>
      <w:r w:rsidR="001F2C23">
        <w:t>6</w:t>
      </w:r>
      <w:r w:rsidR="002D0E11">
        <w:t>]</w:t>
      </w:r>
      <w:r w:rsidR="00DB63F5">
        <w:t>.</w:t>
      </w:r>
      <w:r w:rsidR="006A77E6">
        <w:t xml:space="preserve"> It is important therefore to have a data-store that is capable of being </w:t>
      </w:r>
      <w:r w:rsidR="009477B6">
        <w:t>queried</w:t>
      </w:r>
      <w:r w:rsidR="006A77E6">
        <w:t xml:space="preserve"> </w:t>
      </w:r>
      <w:r w:rsidR="004727AD">
        <w:t>quickly</w:t>
      </w:r>
      <w:r w:rsidR="006A77E6">
        <w:t xml:space="preserve"> </w:t>
      </w:r>
      <w:r w:rsidR="004727AD">
        <w:t xml:space="preserve">and be able to return fast </w:t>
      </w:r>
      <w:r w:rsidR="006A77E6">
        <w:t>response</w:t>
      </w:r>
      <w:r w:rsidR="004727AD">
        <w:t>s</w:t>
      </w:r>
      <w:r w:rsidR="00C1769D">
        <w:t>.</w:t>
      </w:r>
      <w:r w:rsidR="006B0135">
        <w:t xml:space="preserve"> </w:t>
      </w:r>
      <w:r w:rsidR="00C65E2E">
        <w:t>This directly links to the</w:t>
      </w:r>
      <w:r w:rsidR="00283336">
        <w:t xml:space="preserve"> consideration</w:t>
      </w:r>
      <w:r w:rsidR="00C65E2E">
        <w:t>s</w:t>
      </w:r>
      <w:r w:rsidR="00283336">
        <w:t xml:space="preserve"> for the choice of </w:t>
      </w:r>
      <w:r w:rsidR="001F2C23">
        <w:t xml:space="preserve">data connectivity mechanism and communication framework </w:t>
      </w:r>
      <w:r w:rsidR="00C65E2E">
        <w:t>used</w:t>
      </w:r>
      <w:r w:rsidR="00730E45">
        <w:t xml:space="preserve"> </w:t>
      </w:r>
      <w:r w:rsidR="00C1769D">
        <w:t xml:space="preserve">[7, 8, 9]. </w:t>
      </w:r>
      <w:r w:rsidR="006B0AAD">
        <w:t xml:space="preserve"> </w:t>
      </w:r>
      <w:r w:rsidR="00EC4FFF">
        <w:t xml:space="preserve">It also leads to questions such as </w:t>
      </w:r>
      <w:r w:rsidR="0031237D">
        <w:t xml:space="preserve">what </w:t>
      </w:r>
      <w:r w:rsidR="00394FD4">
        <w:t>backend</w:t>
      </w:r>
      <w:r w:rsidR="0031237D">
        <w:t xml:space="preserve"> and </w:t>
      </w:r>
      <w:r w:rsidR="00EC4FFF">
        <w:t>middleware</w:t>
      </w:r>
      <w:r w:rsidR="00394FD4">
        <w:t xml:space="preserve"> frameworks would be used</w:t>
      </w:r>
      <w:r w:rsidR="0029178A">
        <w:t>, with</w:t>
      </w:r>
      <w:r w:rsidR="00A47CE1">
        <w:t xml:space="preserve"> implications such as ease of middle-ware </w:t>
      </w:r>
      <w:r w:rsidR="00CF4BCB">
        <w:t xml:space="preserve">support and </w:t>
      </w:r>
      <w:r w:rsidR="00A47CE1">
        <w:t>integration, search-engine optimisation (SEO)</w:t>
      </w:r>
      <w:r w:rsidR="00026E24">
        <w:t>, need for microservices or containerisation</w:t>
      </w:r>
      <w:r w:rsidR="00C1769D">
        <w:t>.</w:t>
      </w:r>
    </w:p>
    <w:p w14:paraId="481BB9BF" w14:textId="32CC42ED" w:rsidR="004557FB" w:rsidRDefault="00215829" w:rsidP="004557FB">
      <w:r>
        <w:t xml:space="preserve">Similarly, </w:t>
      </w:r>
      <w:r w:rsidR="00E00C94">
        <w:t>the format of the returned data will require further investigation as</w:t>
      </w:r>
      <w:r w:rsidR="007900F0">
        <w:t xml:space="preserve"> it is </w:t>
      </w:r>
      <w:r w:rsidR="00D5516D">
        <w:t>deemed</w:t>
      </w:r>
      <w:r w:rsidR="007900F0">
        <w:t xml:space="preserve"> important to be able to </w:t>
      </w:r>
      <w:r w:rsidR="00EA1500">
        <w:t>display the results in a clear, clean</w:t>
      </w:r>
      <w:r w:rsidR="00B8505B">
        <w:t xml:space="preserve">, </w:t>
      </w:r>
      <w:r w:rsidR="006253C4">
        <w:t>concise,</w:t>
      </w:r>
      <w:r w:rsidR="00EA1500">
        <w:t xml:space="preserve"> and visually </w:t>
      </w:r>
      <w:r w:rsidR="00D15130">
        <w:t xml:space="preserve">attractive way. </w:t>
      </w:r>
      <w:r w:rsidR="00C91DA0">
        <w:t>The aim is to build a dash</w:t>
      </w:r>
      <w:r w:rsidR="00443068">
        <w:t>b</w:t>
      </w:r>
      <w:r w:rsidR="00C91DA0">
        <w:t>oard</w:t>
      </w:r>
      <w:r w:rsidR="00C1769D">
        <w:t xml:space="preserve"> that incorporates </w:t>
      </w:r>
      <w:r w:rsidR="00443068">
        <w:t xml:space="preserve">an interactive map. </w:t>
      </w:r>
      <w:r w:rsidR="00D15130">
        <w:t xml:space="preserve">There </w:t>
      </w:r>
      <w:r w:rsidR="00D5516D">
        <w:t xml:space="preserve">are plenty of </w:t>
      </w:r>
      <w:r w:rsidR="004C7B3C">
        <w:t>solutions</w:t>
      </w:r>
      <w:r w:rsidR="00D5516D">
        <w:t xml:space="preserve"> available for presenting geo-spatial information</w:t>
      </w:r>
      <w:r w:rsidR="00013969">
        <w:t xml:space="preserve"> </w:t>
      </w:r>
      <w:r w:rsidR="000451F4">
        <w:t xml:space="preserve">such as </w:t>
      </w:r>
      <w:r w:rsidR="00F73747">
        <w:rPr>
          <w:rFonts w:ascii="Calibri" w:hAnsi="Calibri" w:cs="Calibri"/>
        </w:rPr>
        <w:t>Folium [</w:t>
      </w:r>
      <w:r w:rsidR="00C1769D">
        <w:rPr>
          <w:rFonts w:ascii="Calibri" w:hAnsi="Calibri" w:cs="Calibri"/>
        </w:rPr>
        <w:t>10</w:t>
      </w:r>
      <w:r w:rsidR="007710D5">
        <w:rPr>
          <w:rFonts w:ascii="Calibri" w:hAnsi="Calibri" w:cs="Calibri"/>
        </w:rPr>
        <w:t>]</w:t>
      </w:r>
      <w:r w:rsidR="00D5516D">
        <w:t xml:space="preserve">, </w:t>
      </w:r>
      <w:r w:rsidR="00784523">
        <w:t>Tile Mill [</w:t>
      </w:r>
      <w:r w:rsidR="00C1769D">
        <w:t>11</w:t>
      </w:r>
      <w:r w:rsidR="00784523">
        <w:t>],</w:t>
      </w:r>
      <w:r w:rsidR="00AA09C4">
        <w:t xml:space="preserve"> Open Layers [</w:t>
      </w:r>
      <w:r w:rsidR="00C1769D">
        <w:t>12</w:t>
      </w:r>
      <w:r w:rsidR="00AA09C4">
        <w:t>]</w:t>
      </w:r>
      <w:r w:rsidR="007463D5">
        <w:t>, etc</w:t>
      </w:r>
      <w:r w:rsidR="000451F4">
        <w:t>. Ultimately, the</w:t>
      </w:r>
      <w:r w:rsidR="00716BA8">
        <w:t xml:space="preserve"> decision will be </w:t>
      </w:r>
      <w:r w:rsidR="004C7B3C">
        <w:t xml:space="preserve">based on </w:t>
      </w:r>
      <w:r w:rsidR="003601C1">
        <w:t xml:space="preserve">which solution is </w:t>
      </w:r>
      <w:r w:rsidR="004C7B3C">
        <w:t>deemed</w:t>
      </w:r>
      <w:r w:rsidR="003601C1">
        <w:t xml:space="preserve"> best suited for the project</w:t>
      </w:r>
      <w:r w:rsidR="00C3068E">
        <w:t xml:space="preserve"> [</w:t>
      </w:r>
      <w:r w:rsidR="00C1769D">
        <w:t>13</w:t>
      </w:r>
      <w:r w:rsidR="00C3068E">
        <w:t>]</w:t>
      </w:r>
      <w:r w:rsidR="003601C1">
        <w:t>, as well as is likely to be</w:t>
      </w:r>
      <w:r w:rsidR="00716BA8">
        <w:t xml:space="preserve"> linked to the choice </w:t>
      </w:r>
      <w:r w:rsidR="006D2E56">
        <w:t>of</w:t>
      </w:r>
      <w:r w:rsidR="00716BA8">
        <w:t xml:space="preserve"> programming language and </w:t>
      </w:r>
      <w:r w:rsidR="00874184">
        <w:t>the</w:t>
      </w:r>
      <w:r w:rsidR="006D2E56">
        <w:t xml:space="preserve"> </w:t>
      </w:r>
      <w:r w:rsidR="00716BA8">
        <w:t xml:space="preserve">framework used </w:t>
      </w:r>
      <w:r w:rsidR="0021311F">
        <w:t>for the</w:t>
      </w:r>
      <w:r w:rsidR="003601C1">
        <w:t xml:space="preserve"> project’s</w:t>
      </w:r>
      <w:r w:rsidR="0021311F">
        <w:t xml:space="preserve"> implementation of the </w:t>
      </w:r>
      <w:r w:rsidR="006D2E56">
        <w:t>project</w:t>
      </w:r>
      <w:r w:rsidR="0021311F">
        <w:t>.</w:t>
      </w:r>
      <w:r w:rsidR="006253C4">
        <w:t xml:space="preserve"> </w:t>
      </w:r>
    </w:p>
    <w:p w14:paraId="004CC848" w14:textId="750D4A23" w:rsidR="00033F45" w:rsidRDefault="00033F45" w:rsidP="004557FB">
      <w:r>
        <w:t xml:space="preserve">Finally, the security of the web application will </w:t>
      </w:r>
      <w:r w:rsidR="009A113E">
        <w:t xml:space="preserve">be considered </w:t>
      </w:r>
      <w:r w:rsidR="005D6952">
        <w:t xml:space="preserve">in general </w:t>
      </w:r>
      <w:r w:rsidR="001001F2">
        <w:t>within the OWASP Top 10 framework [14]</w:t>
      </w:r>
      <w:r w:rsidR="005D6952">
        <w:t>, as well as on more granular level in terms of the security of data in transit</w:t>
      </w:r>
      <w:r w:rsidR="00900B85">
        <w:t xml:space="preserve"> </w:t>
      </w:r>
      <w:r w:rsidR="005D6952">
        <w:t>(secure transmission and encryption) and at rest (data store) [15].</w:t>
      </w:r>
    </w:p>
    <w:p w14:paraId="3C9B5993" w14:textId="3D2B0CDA" w:rsidR="004557FB" w:rsidRDefault="004557FB" w:rsidP="004557FB">
      <w:pPr>
        <w:pStyle w:val="Heading1"/>
        <w:numPr>
          <w:ilvl w:val="0"/>
          <w:numId w:val="2"/>
        </w:numPr>
      </w:pPr>
      <w:bookmarkStart w:id="2" w:name="_Toc148665631"/>
      <w:r>
        <w:t>Aims and Objectives</w:t>
      </w:r>
      <w:bookmarkEnd w:id="2"/>
      <w:r w:rsidR="00626BE0">
        <w:t xml:space="preserve"> </w:t>
      </w:r>
    </w:p>
    <w:p w14:paraId="3392E25D" w14:textId="092E84E2" w:rsidR="004557FB" w:rsidRDefault="0066110D" w:rsidP="000F7328">
      <w:r>
        <w:t xml:space="preserve">The project aims to </w:t>
      </w:r>
      <w:r w:rsidR="000F7328">
        <w:t>create a web-based application that</w:t>
      </w:r>
      <w:r w:rsidR="00E8001D">
        <w:t xml:space="preserve">, given an input of a </w:t>
      </w:r>
      <w:proofErr w:type="gramStart"/>
      <w:r w:rsidR="00E8001D">
        <w:t>place-name</w:t>
      </w:r>
      <w:proofErr w:type="gramEnd"/>
      <w:r w:rsidR="00E8001D">
        <w:t xml:space="preserve"> or a postcode, </w:t>
      </w:r>
      <w:r w:rsidR="00D67297">
        <w:t>should</w:t>
      </w:r>
      <w:r w:rsidR="00E8001D">
        <w:t xml:space="preserve"> return the accessibility categories </w:t>
      </w:r>
      <w:r w:rsidR="00D67297">
        <w:t>for</w:t>
      </w:r>
      <w:r w:rsidR="00E8001D">
        <w:t xml:space="preserve"> venues and places of interest</w:t>
      </w:r>
      <w:r w:rsidR="0091544F">
        <w:t xml:space="preserve"> within a certain radius. The application will have three main parts: a web-scraper that </w:t>
      </w:r>
      <w:r w:rsidR="00A47AE3">
        <w:t>collates</w:t>
      </w:r>
      <w:r w:rsidR="0091544F">
        <w:t xml:space="preserve"> the accessibility data </w:t>
      </w:r>
      <w:r w:rsidR="00A47AE3">
        <w:t xml:space="preserve">from the venues/places of interest web-sites and stores </w:t>
      </w:r>
      <w:r w:rsidR="00556F7F">
        <w:t>it</w:t>
      </w:r>
      <w:r w:rsidR="00A47AE3">
        <w:t xml:space="preserve"> in a data store</w:t>
      </w:r>
      <w:r w:rsidR="00487EB9">
        <w:t xml:space="preserve">; a front-end </w:t>
      </w:r>
      <w:r w:rsidR="00556F7F">
        <w:t xml:space="preserve">that facilitates the user’s request and displays the server’s response </w:t>
      </w:r>
      <w:r w:rsidR="00D67297">
        <w:t>in the form</w:t>
      </w:r>
      <w:r w:rsidR="0034300E">
        <w:t xml:space="preserve"> of </w:t>
      </w:r>
      <w:r w:rsidR="00D67297">
        <w:t xml:space="preserve">a </w:t>
      </w:r>
      <w:r w:rsidR="00C91DA0">
        <w:t>data visualisation dashboard</w:t>
      </w:r>
      <w:r w:rsidR="0034300E">
        <w:t xml:space="preserve"> that </w:t>
      </w:r>
      <w:r w:rsidR="00C91DA0">
        <w:t>incorporat</w:t>
      </w:r>
      <w:r w:rsidR="0034300E">
        <w:t>es</w:t>
      </w:r>
      <w:r w:rsidR="00C91DA0">
        <w:t xml:space="preserve"> an</w:t>
      </w:r>
      <w:r w:rsidR="002A5270">
        <w:t xml:space="preserve"> </w:t>
      </w:r>
      <w:r w:rsidR="004B33A2">
        <w:t>interactive map display</w:t>
      </w:r>
      <w:r w:rsidR="00C91DA0">
        <w:t xml:space="preserve">; </w:t>
      </w:r>
      <w:r w:rsidR="00753994">
        <w:t>an</w:t>
      </w:r>
      <w:r w:rsidR="0034300E">
        <w:t>d finally a</w:t>
      </w:r>
      <w:r w:rsidR="00753994">
        <w:t xml:space="preserve"> custom-built API as an engine that links the back-end </w:t>
      </w:r>
      <w:r w:rsidR="00F47E3D">
        <w:t xml:space="preserve">data </w:t>
      </w:r>
      <w:r w:rsidR="00753994">
        <w:t>to the front-end.</w:t>
      </w:r>
      <w:r w:rsidR="00CE08C7">
        <w:t xml:space="preserve"> The project objectives overlap with finding the optimal solution</w:t>
      </w:r>
      <w:r w:rsidR="00B620B3">
        <w:t>(s)</w:t>
      </w:r>
      <w:r w:rsidR="00CE08C7">
        <w:t xml:space="preserve"> </w:t>
      </w:r>
      <w:r w:rsidR="001C3AE1">
        <w:t xml:space="preserve">for </w:t>
      </w:r>
      <w:r w:rsidR="00CE08C7">
        <w:t>building the three main parts of the web application</w:t>
      </w:r>
      <w:r w:rsidR="00B620B3">
        <w:t>.</w:t>
      </w:r>
      <w:r w:rsidR="00654EEA">
        <w:t xml:space="preserve"> </w:t>
      </w:r>
      <w:r w:rsidR="00F71FCF">
        <w:t xml:space="preserve">In addition, the </w:t>
      </w:r>
      <w:r w:rsidR="00D63BF7">
        <w:t xml:space="preserve">solution will be tested to ensure that it meets the usability and performance requirements set out at the beginning of the project. </w:t>
      </w:r>
      <w:r w:rsidR="004438C4">
        <w:t>It is</w:t>
      </w:r>
      <w:r w:rsidR="00510ED2">
        <w:t xml:space="preserve"> also</w:t>
      </w:r>
      <w:r w:rsidR="004438C4">
        <w:t xml:space="preserve"> important to note that </w:t>
      </w:r>
      <w:r w:rsidR="00FE082D">
        <w:t xml:space="preserve">initially </w:t>
      </w:r>
      <w:r w:rsidR="004438C4">
        <w:t>the boundaries of the solution will be limited to a small geographic area</w:t>
      </w:r>
      <w:r w:rsidR="00F40505">
        <w:t>, most fitting within the proof-of-concept approach that aims to prove that</w:t>
      </w:r>
      <w:r w:rsidR="00E7091B">
        <w:t xml:space="preserve"> this solution is feasible before expanding it to </w:t>
      </w:r>
      <w:r w:rsidR="00EA7384">
        <w:t xml:space="preserve">the rest of the UK and </w:t>
      </w:r>
      <w:r w:rsidR="00E7091B">
        <w:t>a wider geographic</w:t>
      </w:r>
      <w:r w:rsidR="00EA7384">
        <w:t xml:space="preserve"> area.</w:t>
      </w:r>
    </w:p>
    <w:p w14:paraId="779348F2" w14:textId="65912A4E" w:rsidR="004557FB" w:rsidRDefault="004557FB" w:rsidP="004557FB">
      <w:pPr>
        <w:pStyle w:val="Heading1"/>
        <w:numPr>
          <w:ilvl w:val="0"/>
          <w:numId w:val="2"/>
        </w:numPr>
      </w:pPr>
      <w:bookmarkStart w:id="3" w:name="_Toc148665632"/>
      <w:r>
        <w:t>Methodology</w:t>
      </w:r>
      <w:bookmarkEnd w:id="3"/>
      <w:r w:rsidR="00626BE0">
        <w:t xml:space="preserve"> </w:t>
      </w:r>
    </w:p>
    <w:p w14:paraId="0C2770D3" w14:textId="3E3E25C7" w:rsidR="004557FB" w:rsidRDefault="004557FB" w:rsidP="004557FB">
      <w:pPr>
        <w:pStyle w:val="Heading2"/>
        <w:numPr>
          <w:ilvl w:val="1"/>
          <w:numId w:val="2"/>
        </w:numPr>
      </w:pPr>
      <w:bookmarkStart w:id="4" w:name="_Toc148665633"/>
      <w:r>
        <w:t>Research Methodology</w:t>
      </w:r>
      <w:bookmarkEnd w:id="4"/>
    </w:p>
    <w:p w14:paraId="05940307" w14:textId="753B2C9D" w:rsidR="004557FB" w:rsidRDefault="004557FB" w:rsidP="004557FB">
      <w:pPr>
        <w:pStyle w:val="Heading3"/>
        <w:numPr>
          <w:ilvl w:val="2"/>
          <w:numId w:val="2"/>
        </w:numPr>
      </w:pPr>
      <w:bookmarkStart w:id="5" w:name="_Toc148665634"/>
      <w:r>
        <w:t>Philosophy</w:t>
      </w:r>
      <w:bookmarkEnd w:id="5"/>
    </w:p>
    <w:p w14:paraId="5277B599" w14:textId="03D9D089" w:rsidR="001544F2" w:rsidRPr="001544F2" w:rsidRDefault="001544F2" w:rsidP="001544F2">
      <w:r>
        <w:t>The project research philosophy</w:t>
      </w:r>
      <w:r w:rsidR="004B31AF">
        <w:t xml:space="preserve"> is positivism in terms of finding the optimal solution for the project – </w:t>
      </w:r>
      <w:r w:rsidR="0072208B">
        <w:t xml:space="preserve">for example, what is </w:t>
      </w:r>
      <w:r w:rsidR="004B31AF">
        <w:t xml:space="preserve">the most appropriate </w:t>
      </w:r>
      <w:r w:rsidR="0072208B">
        <w:t xml:space="preserve">web architecture and </w:t>
      </w:r>
      <w:r w:rsidR="004522DA">
        <w:t xml:space="preserve">development </w:t>
      </w:r>
      <w:r w:rsidR="001F3F41">
        <w:t>framework</w:t>
      </w:r>
      <w:r w:rsidR="001A37A4">
        <w:t>.</w:t>
      </w:r>
      <w:r w:rsidR="005612A8">
        <w:t xml:space="preserve"> Existing solutions will be explored and used </w:t>
      </w:r>
      <w:r w:rsidR="00862EBD">
        <w:t>to inform the decision made during the implementation stages of the project.</w:t>
      </w:r>
    </w:p>
    <w:p w14:paraId="2413B633" w14:textId="06A6FE2F" w:rsidR="004557FB" w:rsidRDefault="004557FB" w:rsidP="004557FB">
      <w:pPr>
        <w:pStyle w:val="Heading3"/>
        <w:numPr>
          <w:ilvl w:val="2"/>
          <w:numId w:val="2"/>
        </w:numPr>
      </w:pPr>
      <w:bookmarkStart w:id="6" w:name="_Toc148665635"/>
      <w:r>
        <w:t>Approach</w:t>
      </w:r>
      <w:bookmarkEnd w:id="6"/>
    </w:p>
    <w:p w14:paraId="0EF825CC" w14:textId="6AD8556C" w:rsidR="001A37A4" w:rsidRPr="001A37A4" w:rsidRDefault="001A37A4" w:rsidP="001A37A4">
      <w:r>
        <w:t>The approach would be deductive</w:t>
      </w:r>
      <w:r w:rsidR="00FB16F1">
        <w:t xml:space="preserve">, </w:t>
      </w:r>
      <w:r w:rsidR="00CC586F">
        <w:t xml:space="preserve">which would ultimately </w:t>
      </w:r>
      <w:r w:rsidR="00862EBD">
        <w:t xml:space="preserve">lead to a solution that meets </w:t>
      </w:r>
      <w:r w:rsidR="00C07EA3">
        <w:t>the aims and objectives the project set out to achieve.</w:t>
      </w:r>
      <w:r w:rsidR="00BC409B">
        <w:t xml:space="preserve"> The final product would be subject to developmental, integration and user-acceptance testing. There is a small element of inductive approach in terms of testing the user experience w</w:t>
      </w:r>
      <w:r w:rsidR="00D44735">
        <w:t>hile using the web application.</w:t>
      </w:r>
    </w:p>
    <w:p w14:paraId="670545C9" w14:textId="7994B7FE" w:rsidR="004557FB" w:rsidRDefault="004557FB" w:rsidP="004557FB">
      <w:pPr>
        <w:pStyle w:val="Heading3"/>
        <w:numPr>
          <w:ilvl w:val="2"/>
          <w:numId w:val="2"/>
        </w:numPr>
      </w:pPr>
      <w:bookmarkStart w:id="7" w:name="_Toc148665636"/>
      <w:r>
        <w:t>Strategies</w:t>
      </w:r>
      <w:bookmarkEnd w:id="7"/>
    </w:p>
    <w:p w14:paraId="24969FCF" w14:textId="36007BF5" w:rsidR="00D60104" w:rsidRPr="00D60104" w:rsidRDefault="00D60104" w:rsidP="00D60104">
      <w:r>
        <w:t>The chosen strateg</w:t>
      </w:r>
      <w:r w:rsidR="00710052">
        <w:t>ies</w:t>
      </w:r>
      <w:r>
        <w:t xml:space="preserve"> for the project </w:t>
      </w:r>
      <w:r w:rsidR="003A0C27">
        <w:t>involve</w:t>
      </w:r>
      <w:r>
        <w:t xml:space="preserve"> software development, document</w:t>
      </w:r>
      <w:r w:rsidR="00D44735">
        <w:t xml:space="preserve"> analysis</w:t>
      </w:r>
      <w:r w:rsidR="00D26EE0">
        <w:t>/case study</w:t>
      </w:r>
      <w:r w:rsidR="003A0C27">
        <w:t>, focus groups (for the design</w:t>
      </w:r>
      <w:r w:rsidR="007D4591">
        <w:t xml:space="preserve"> and </w:t>
      </w:r>
      <w:r w:rsidR="003A0C27">
        <w:t>user testing</w:t>
      </w:r>
      <w:r w:rsidR="007D4591">
        <w:t>).</w:t>
      </w:r>
      <w:r w:rsidR="00887721">
        <w:t xml:space="preserve"> The software development strategy aims to produce a working product that meets the</w:t>
      </w:r>
      <w:r w:rsidR="00AB59F8">
        <w:t xml:space="preserve"> user requirement. The document analysis</w:t>
      </w:r>
      <w:r w:rsidR="00D26EE0">
        <w:t xml:space="preserve"> will be combined with a few case studies to explore similar existing solutions and draw on the best practices and approaches for the project.</w:t>
      </w:r>
      <w:r w:rsidR="00663FB0">
        <w:t xml:space="preserve"> A focus group would be used both in the design and testing stages of the application development.</w:t>
      </w:r>
    </w:p>
    <w:p w14:paraId="590A8E97" w14:textId="367A4BAB" w:rsidR="004557FB" w:rsidRDefault="004557FB" w:rsidP="004557FB">
      <w:pPr>
        <w:pStyle w:val="Heading3"/>
        <w:numPr>
          <w:ilvl w:val="2"/>
          <w:numId w:val="2"/>
        </w:numPr>
      </w:pPr>
      <w:bookmarkStart w:id="8" w:name="_Toc148665637"/>
      <w:r>
        <w:t>Risks and Limitations</w:t>
      </w:r>
      <w:bookmarkEnd w:id="8"/>
    </w:p>
    <w:p w14:paraId="5662292E" w14:textId="3E14E118" w:rsidR="007D4591" w:rsidRDefault="007D4591" w:rsidP="007D4591">
      <w:r>
        <w:t xml:space="preserve">A significant part of the risks associated with the project come from </w:t>
      </w:r>
      <w:r w:rsidR="00CF5BB3">
        <w:t xml:space="preserve">carefully considering the boundaries set out by GDPR and other data protection legislation </w:t>
      </w:r>
      <w:r w:rsidR="007B70E1">
        <w:t>when</w:t>
      </w:r>
      <w:r w:rsidR="00CF5BB3">
        <w:t xml:space="preserve"> obtaining data through</w:t>
      </w:r>
      <w:r w:rsidR="002225A1">
        <w:t xml:space="preserve"> web-scraping</w:t>
      </w:r>
      <w:r w:rsidR="00CF5BB3">
        <w:t xml:space="preserve">. </w:t>
      </w:r>
      <w:r w:rsidR="00FC242D">
        <w:t>The project aims to only</w:t>
      </w:r>
      <w:r w:rsidR="00CF5BB3">
        <w:t xml:space="preserve"> </w:t>
      </w:r>
      <w:r w:rsidR="00FC242D">
        <w:t xml:space="preserve">use </w:t>
      </w:r>
      <w:r w:rsidR="00CF5BB3">
        <w:t xml:space="preserve">data </w:t>
      </w:r>
      <w:r w:rsidR="00FC242D">
        <w:t xml:space="preserve">that </w:t>
      </w:r>
      <w:r w:rsidR="00CF5BB3">
        <w:t>is publicly available</w:t>
      </w:r>
      <w:r w:rsidR="008E7FC4">
        <w:t xml:space="preserve"> (factual and not personal</w:t>
      </w:r>
      <w:r w:rsidR="00A13104">
        <w:t xml:space="preserve"> or sensitive</w:t>
      </w:r>
      <w:r w:rsidR="008E7FC4">
        <w:t>)</w:t>
      </w:r>
      <w:r w:rsidR="00CF5BB3">
        <w:t xml:space="preserve">, </w:t>
      </w:r>
      <w:r w:rsidR="00FC242D">
        <w:t>data that</w:t>
      </w:r>
      <w:r w:rsidR="00737C04">
        <w:t xml:space="preserve"> does not violate the</w:t>
      </w:r>
      <w:r w:rsidR="00CF5BB3">
        <w:t xml:space="preserve"> terms and conditions posed by the source of information (</w:t>
      </w:r>
      <w:r w:rsidR="00131DA0">
        <w:t xml:space="preserve">including </w:t>
      </w:r>
      <w:r w:rsidR="00FC242D">
        <w:t xml:space="preserve">the </w:t>
      </w:r>
      <w:r w:rsidR="00CF5BB3">
        <w:t>website</w:t>
      </w:r>
      <w:r w:rsidR="00131DA0">
        <w:t>’s robot.txt file</w:t>
      </w:r>
      <w:r w:rsidR="00C54984">
        <w:t>)</w:t>
      </w:r>
      <w:r w:rsidR="00CF5BB3">
        <w:t xml:space="preserve"> and </w:t>
      </w:r>
      <w:r w:rsidR="00C54984">
        <w:t xml:space="preserve">that the data is not used for financial </w:t>
      </w:r>
      <w:r w:rsidR="00CC7499">
        <w:t>gain</w:t>
      </w:r>
      <w:r w:rsidR="00C54984">
        <w:t xml:space="preserve">. </w:t>
      </w:r>
      <w:r w:rsidR="00131DA0">
        <w:t xml:space="preserve">This also aligns with the fact that the proposed solution </w:t>
      </w:r>
      <w:r w:rsidR="00ED1A82">
        <w:t xml:space="preserve">is </w:t>
      </w:r>
      <w:r w:rsidR="009161DA">
        <w:t>aimed at being a proof-of-concept</w:t>
      </w:r>
      <w:r w:rsidR="00F16B2B">
        <w:t xml:space="preserve"> only.</w:t>
      </w:r>
    </w:p>
    <w:p w14:paraId="43304C22" w14:textId="2F0EA62A" w:rsidR="0028207D" w:rsidRPr="007D4591" w:rsidRDefault="0028207D" w:rsidP="007D4591">
      <w:r>
        <w:t xml:space="preserve">It is important to acknowledge that the solution will be limited in terms of the developer’s knowledge, </w:t>
      </w:r>
      <w:proofErr w:type="gramStart"/>
      <w:r>
        <w:t>skills</w:t>
      </w:r>
      <w:proofErr w:type="gramEnd"/>
      <w:r>
        <w:t xml:space="preserve"> and experience, as well as the time restrictions that the project must meet. </w:t>
      </w:r>
      <w:r w:rsidR="002E74F2">
        <w:t xml:space="preserve">The latter </w:t>
      </w:r>
      <w:r w:rsidR="00943430">
        <w:t xml:space="preserve">will be </w:t>
      </w:r>
      <w:r w:rsidR="001007D3">
        <w:t>negated</w:t>
      </w:r>
      <w:r w:rsidR="00943430">
        <w:t xml:space="preserve"> with </w:t>
      </w:r>
      <w:r w:rsidR="001007D3">
        <w:t>the use of co</w:t>
      </w:r>
      <w:r w:rsidR="00E23C21">
        <w:t>ntrol</w:t>
      </w:r>
      <w:r w:rsidR="001007D3">
        <w:t xml:space="preserve"> measures such as</w:t>
      </w:r>
      <w:r w:rsidR="00022168">
        <w:t xml:space="preserve"> detailed</w:t>
      </w:r>
      <w:r w:rsidR="001007D3">
        <w:t xml:space="preserve"> project planning a</w:t>
      </w:r>
      <w:r w:rsidR="00FF07C1">
        <w:t xml:space="preserve">nd </w:t>
      </w:r>
      <w:r w:rsidR="00022168">
        <w:t xml:space="preserve">use of buffer time. </w:t>
      </w:r>
      <w:r w:rsidR="007A5468">
        <w:t xml:space="preserve">To avoid any risk of losing </w:t>
      </w:r>
      <w:r w:rsidR="00444643">
        <w:t>any work produced</w:t>
      </w:r>
      <w:r w:rsidR="007A5468">
        <w:t xml:space="preserve">, </w:t>
      </w:r>
      <w:r w:rsidR="00444643">
        <w:t xml:space="preserve">the </w:t>
      </w:r>
      <w:r w:rsidR="00786806">
        <w:t>student’</w:t>
      </w:r>
      <w:r w:rsidR="00577E57">
        <w:t>s</w:t>
      </w:r>
      <w:r w:rsidR="00444643">
        <w:t xml:space="preserve"> one-drive</w:t>
      </w:r>
      <w:r w:rsidR="00786806">
        <w:t xml:space="preserve"> and </w:t>
      </w:r>
      <w:r w:rsidR="007A5468">
        <w:t xml:space="preserve">a version control </w:t>
      </w:r>
      <w:r w:rsidR="005611D6">
        <w:t xml:space="preserve">software application will be used (GitHub). </w:t>
      </w:r>
    </w:p>
    <w:p w14:paraId="3390DB03" w14:textId="2A5573C0" w:rsidR="004557FB" w:rsidRDefault="004557FB" w:rsidP="004557FB">
      <w:pPr>
        <w:pStyle w:val="Heading3"/>
        <w:numPr>
          <w:ilvl w:val="2"/>
          <w:numId w:val="2"/>
        </w:numPr>
      </w:pPr>
      <w:bookmarkStart w:id="9" w:name="_Toc148665638"/>
      <w:r>
        <w:t>Ethical Issues</w:t>
      </w:r>
      <w:bookmarkEnd w:id="9"/>
    </w:p>
    <w:p w14:paraId="68CB6FA5" w14:textId="25470569" w:rsidR="00F16B2B" w:rsidRPr="00F16B2B" w:rsidRDefault="00C54C2C" w:rsidP="00F16B2B">
      <w:r>
        <w:t>Some of the legal risks discussed above must also be considered from ethical point of view</w:t>
      </w:r>
      <w:r w:rsidR="00C321BE">
        <w:t xml:space="preserve"> and more specifically </w:t>
      </w:r>
      <w:r w:rsidR="00482BC1">
        <w:t>ensuring that the data is obtained</w:t>
      </w:r>
      <w:r w:rsidR="00CC676C">
        <w:t xml:space="preserve"> is strictly publicly available</w:t>
      </w:r>
      <w:r w:rsidR="00C10C4E">
        <w:t>, does not violate any terms and conditions posed by the source</w:t>
      </w:r>
      <w:r w:rsidR="00904DED">
        <w:t xml:space="preserve">, and is only used for the single purpose of </w:t>
      </w:r>
      <w:r w:rsidR="002B3A30">
        <w:t>displaying</w:t>
      </w:r>
      <w:r w:rsidR="00C1765A">
        <w:t xml:space="preserve"> the accessibility</w:t>
      </w:r>
      <w:r w:rsidR="002B3A30">
        <w:t xml:space="preserve"> categories of the place of interest.</w:t>
      </w:r>
      <w:r w:rsidR="00EA1C61">
        <w:t xml:space="preserve"> The data must </w:t>
      </w:r>
      <w:r w:rsidR="004F670A">
        <w:t xml:space="preserve">also </w:t>
      </w:r>
      <w:r w:rsidR="00EA1C61">
        <w:t>be stored and transmitted securely</w:t>
      </w:r>
      <w:r w:rsidR="004F670A">
        <w:t xml:space="preserve"> to avoid any malicious</w:t>
      </w:r>
      <w:r w:rsidR="00B005B6">
        <w:t xml:space="preserve"> use, illegal </w:t>
      </w:r>
      <w:proofErr w:type="gramStart"/>
      <w:r w:rsidR="00B005B6">
        <w:t>implications</w:t>
      </w:r>
      <w:proofErr w:type="gramEnd"/>
      <w:r w:rsidR="00B005B6">
        <w:t xml:space="preserve"> or unethical practices.</w:t>
      </w:r>
    </w:p>
    <w:p w14:paraId="43F4E1E5" w14:textId="20B15442" w:rsidR="004557FB" w:rsidRDefault="004557FB" w:rsidP="004557FB">
      <w:pPr>
        <w:pStyle w:val="Heading3"/>
        <w:numPr>
          <w:ilvl w:val="2"/>
          <w:numId w:val="2"/>
        </w:numPr>
      </w:pPr>
      <w:bookmarkStart w:id="10" w:name="_Toc148665639"/>
      <w:r>
        <w:t>Validity, Reliability &amp; Generalisability</w:t>
      </w:r>
      <w:bookmarkEnd w:id="10"/>
    </w:p>
    <w:p w14:paraId="20F79DDE" w14:textId="56700578" w:rsidR="00E524A2" w:rsidRDefault="00EC3D1C" w:rsidP="00B07E99">
      <w:r>
        <w:t>The credibility of the project can be measured through it</w:t>
      </w:r>
      <w:r w:rsidR="00E524A2">
        <w:t xml:space="preserve">s levels of reliability, </w:t>
      </w:r>
      <w:proofErr w:type="gramStart"/>
      <w:r w:rsidR="00E524A2">
        <w:t>validity</w:t>
      </w:r>
      <w:proofErr w:type="gramEnd"/>
      <w:r w:rsidR="00E524A2">
        <w:t xml:space="preserve"> and generalisability.</w:t>
      </w:r>
    </w:p>
    <w:p w14:paraId="7D4A4899" w14:textId="0088F3A4" w:rsidR="00B07E99" w:rsidRDefault="00B07E99" w:rsidP="00B07E99">
      <w:r>
        <w:t>Reliability</w:t>
      </w:r>
      <w:r w:rsidR="00F3675F">
        <w:t xml:space="preserve"> of the solution is relative</w:t>
      </w:r>
      <w:r w:rsidR="00DB6706">
        <w:t>ly low</w:t>
      </w:r>
      <w:r w:rsidR="00F3675F">
        <w:t xml:space="preserve"> – it depends on the combination of choices for </w:t>
      </w:r>
      <w:r w:rsidR="00DB6706">
        <w:t xml:space="preserve">implementation of </w:t>
      </w:r>
      <w:r w:rsidR="00F3675F">
        <w:t>the different components of the application</w:t>
      </w:r>
      <w:r w:rsidR="00DB6706">
        <w:t>. If a different team was to develop the web app, their choice of approach, tools and technologies may vary.</w:t>
      </w:r>
    </w:p>
    <w:p w14:paraId="5B0FBC06" w14:textId="2228F8C2" w:rsidR="008F64AF" w:rsidRDefault="00B07E99" w:rsidP="00B07E99">
      <w:r>
        <w:t>Validity</w:t>
      </w:r>
      <w:r w:rsidR="003B3BC2">
        <w:t xml:space="preserve"> would be high in terms of</w:t>
      </w:r>
      <w:r w:rsidR="007715F1">
        <w:t xml:space="preserve"> clarity of outcome and if the aims and objectives set at the beginning of the project were achieved. The </w:t>
      </w:r>
      <w:r w:rsidR="00D74D36">
        <w:t>evidence to support this would be the test data to accompany the solution, as well as final product</w:t>
      </w:r>
      <w:r w:rsidR="00E62EF8">
        <w:t xml:space="preserve"> and its performance</w:t>
      </w:r>
      <w:r w:rsidR="008F64AF">
        <w:t>.</w:t>
      </w:r>
    </w:p>
    <w:p w14:paraId="29A84E9E" w14:textId="109DD932" w:rsidR="00B07E99" w:rsidRDefault="00B07E99" w:rsidP="00B07E99">
      <w:r>
        <w:t>Generalisability</w:t>
      </w:r>
      <w:r w:rsidR="006A72E3">
        <w:t xml:space="preserve"> of the solution is </w:t>
      </w:r>
      <w:r w:rsidR="00A667D2">
        <w:t xml:space="preserve">average, as initially the solution would be applicable to </w:t>
      </w:r>
      <w:r w:rsidR="00F7698F">
        <w:t xml:space="preserve">a contained geographic area, </w:t>
      </w:r>
      <w:proofErr w:type="gramStart"/>
      <w:r w:rsidR="00F7698F">
        <w:t>i.e.</w:t>
      </w:r>
      <w:proofErr w:type="gramEnd"/>
      <w:r w:rsidR="00F7698F">
        <w:t xml:space="preserve"> Wales.</w:t>
      </w:r>
      <w:r w:rsidR="00CA2E8E">
        <w:t xml:space="preserve"> The application will </w:t>
      </w:r>
      <w:r w:rsidR="00022830">
        <w:t xml:space="preserve">have the potential to be expanded to the rest of the UK after the initial proof of concept is completed. </w:t>
      </w:r>
    </w:p>
    <w:p w14:paraId="6E2F4D64" w14:textId="77777777" w:rsidR="00654937" w:rsidRDefault="00654937" w:rsidP="00B07E99"/>
    <w:p w14:paraId="476BF830" w14:textId="42824DB7" w:rsidR="004557FB" w:rsidRDefault="004557FB" w:rsidP="004557FB">
      <w:pPr>
        <w:pStyle w:val="Heading2"/>
        <w:numPr>
          <w:ilvl w:val="1"/>
          <w:numId w:val="2"/>
        </w:numPr>
      </w:pPr>
      <w:bookmarkStart w:id="11" w:name="_Toc148665640"/>
      <w:r>
        <w:t>Development Methodology</w:t>
      </w:r>
      <w:bookmarkEnd w:id="11"/>
    </w:p>
    <w:p w14:paraId="53C421C0" w14:textId="25919E8C" w:rsidR="004557FB" w:rsidRDefault="004557FB" w:rsidP="004557FB">
      <w:pPr>
        <w:pStyle w:val="Heading3"/>
        <w:numPr>
          <w:ilvl w:val="2"/>
          <w:numId w:val="2"/>
        </w:numPr>
      </w:pPr>
      <w:bookmarkStart w:id="12" w:name="_Toc148665641"/>
      <w:r>
        <w:t>Software Development Methodology</w:t>
      </w:r>
      <w:bookmarkEnd w:id="12"/>
    </w:p>
    <w:p w14:paraId="5BA03C55" w14:textId="1929AD04" w:rsidR="003C4123" w:rsidRPr="003C4123" w:rsidRDefault="00B84938" w:rsidP="003C4123">
      <w:r>
        <w:t xml:space="preserve">The software development methodology will follow the Agile principles: user-centred approach, iterative </w:t>
      </w:r>
      <w:r w:rsidR="00263AFB">
        <w:t xml:space="preserve">development, focus on producing a minimal viable product. </w:t>
      </w:r>
      <w:r w:rsidR="002514AC">
        <w:t xml:space="preserve">Frequent </w:t>
      </w:r>
      <w:r w:rsidR="00BC1F50">
        <w:t xml:space="preserve">communication and feedback from </w:t>
      </w:r>
      <w:r w:rsidR="007A4FE5">
        <w:t>potential</w:t>
      </w:r>
      <w:r w:rsidR="00BC1F50">
        <w:t xml:space="preserve"> </w:t>
      </w:r>
      <w:r w:rsidR="002514AC">
        <w:t>user</w:t>
      </w:r>
      <w:r w:rsidR="007A4FE5">
        <w:t>s will ensure that the product remains relevant and within the stakeholder</w:t>
      </w:r>
      <w:r w:rsidR="009E6C5D">
        <w:t>s’ specification.</w:t>
      </w:r>
    </w:p>
    <w:p w14:paraId="14F0A180" w14:textId="77777777" w:rsidR="004557FB" w:rsidRDefault="004557FB" w:rsidP="004557FB">
      <w:pPr>
        <w:ind w:left="360"/>
      </w:pPr>
    </w:p>
    <w:p w14:paraId="6B5F674E" w14:textId="0D10EFEB" w:rsidR="004557FB" w:rsidRDefault="004557FB" w:rsidP="004557FB">
      <w:pPr>
        <w:pStyle w:val="Heading1"/>
        <w:numPr>
          <w:ilvl w:val="0"/>
          <w:numId w:val="2"/>
        </w:numPr>
      </w:pPr>
      <w:bookmarkStart w:id="13" w:name="_Toc148665642"/>
      <w:r>
        <w:t>Resources and Planning</w:t>
      </w:r>
      <w:bookmarkEnd w:id="13"/>
      <w:r w:rsidR="004C2169">
        <w:t xml:space="preserve"> </w:t>
      </w:r>
    </w:p>
    <w:p w14:paraId="43225D41" w14:textId="1A62BEBC" w:rsidR="004557FB" w:rsidRDefault="004557FB" w:rsidP="004557FB">
      <w:pPr>
        <w:pStyle w:val="Heading2"/>
        <w:numPr>
          <w:ilvl w:val="1"/>
          <w:numId w:val="2"/>
        </w:numPr>
      </w:pPr>
      <w:bookmarkStart w:id="14" w:name="_Toc148665643"/>
      <w:r>
        <w:t>Hardware Resources</w:t>
      </w:r>
      <w:bookmarkEnd w:id="14"/>
    </w:p>
    <w:p w14:paraId="51BD909C" w14:textId="204BBE4A" w:rsidR="00654937" w:rsidRPr="00654937" w:rsidRDefault="00721C01" w:rsidP="00654937">
      <w:r>
        <w:t xml:space="preserve">A desktop or laptop with specification suitable for web development and testing, including tools and frameworks for </w:t>
      </w:r>
      <w:r w:rsidR="00626F20">
        <w:t>programming back-end and APIs.</w:t>
      </w:r>
      <w:r w:rsidR="002A6EC1">
        <w:t xml:space="preserve"> (</w:t>
      </w:r>
      <w:r w:rsidR="007139FE">
        <w:t>at least 16GB</w:t>
      </w:r>
      <w:r w:rsidR="002A6EC1">
        <w:t xml:space="preserve"> RAM</w:t>
      </w:r>
      <w:r w:rsidR="007139FE">
        <w:t>, 2.</w:t>
      </w:r>
      <w:r w:rsidR="00945BE8">
        <w:t>6</w:t>
      </w:r>
      <w:r w:rsidR="007139FE">
        <w:t>GHz processor, 1TB SSD drive</w:t>
      </w:r>
      <w:r w:rsidR="00457ACB">
        <w:t>)</w:t>
      </w:r>
    </w:p>
    <w:p w14:paraId="4C844C78" w14:textId="1420A16B" w:rsidR="004557FB" w:rsidRDefault="004557FB" w:rsidP="004557FB">
      <w:pPr>
        <w:pStyle w:val="Heading2"/>
        <w:numPr>
          <w:ilvl w:val="1"/>
          <w:numId w:val="2"/>
        </w:numPr>
      </w:pPr>
      <w:bookmarkStart w:id="15" w:name="_Toc148665644"/>
      <w:r>
        <w:t>Software Resources</w:t>
      </w:r>
      <w:bookmarkEnd w:id="15"/>
    </w:p>
    <w:p w14:paraId="27951F46" w14:textId="03A3181E" w:rsidR="00E26EE5" w:rsidRPr="00626F20" w:rsidRDefault="0040564E" w:rsidP="00626F20">
      <w:r>
        <w:t>Software development environment (IDE, SDK</w:t>
      </w:r>
      <w:r w:rsidR="001D4FB8">
        <w:t>) suitable for the programming language and tools of choice (Visual Studio</w:t>
      </w:r>
      <w:r w:rsidR="009E676A">
        <w:t xml:space="preserve"> 2019</w:t>
      </w:r>
      <w:r w:rsidR="001D4FB8">
        <w:t>,</w:t>
      </w:r>
      <w:r w:rsidR="009E676A">
        <w:t xml:space="preserve"> or</w:t>
      </w:r>
      <w:r w:rsidR="001D4FB8">
        <w:t xml:space="preserve"> Visual Studio Code, etc)</w:t>
      </w:r>
      <w:r w:rsidR="00457ACB">
        <w:t>.</w:t>
      </w:r>
    </w:p>
    <w:p w14:paraId="098D8EEF" w14:textId="4F4DD2CA" w:rsidR="004557FB" w:rsidRDefault="004557FB" w:rsidP="004557FB">
      <w:pPr>
        <w:pStyle w:val="Heading2"/>
        <w:numPr>
          <w:ilvl w:val="1"/>
          <w:numId w:val="2"/>
        </w:numPr>
      </w:pPr>
      <w:bookmarkStart w:id="16" w:name="_Toc148665645"/>
      <w:r>
        <w:t>Project Plan</w:t>
      </w:r>
      <w:bookmarkEnd w:id="16"/>
    </w:p>
    <w:p w14:paraId="462D0500" w14:textId="77777777" w:rsidR="004557FB" w:rsidRDefault="004557FB" w:rsidP="00CC2215"/>
    <w:p w14:paraId="2A7E83A0" w14:textId="374AD54F" w:rsidR="00CC2215" w:rsidRDefault="00CC2215" w:rsidP="00CC2215">
      <w:r w:rsidRPr="00CC2215">
        <w:rPr>
          <w:noProof/>
        </w:rPr>
        <w:drawing>
          <wp:inline distT="0" distB="0" distL="0" distR="0" wp14:anchorId="4CE613DC" wp14:editId="61D377DC">
            <wp:extent cx="4796287" cy="4922023"/>
            <wp:effectExtent l="0" t="0" r="0" b="0"/>
            <wp:docPr id="505059296"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059296" name="Picture 1" descr="A screenshot of a computer program&#10;&#10;Description automatically generated"/>
                    <pic:cNvPicPr/>
                  </pic:nvPicPr>
                  <pic:blipFill rotWithShape="1">
                    <a:blip r:embed="rId13"/>
                    <a:srcRect l="1053" t="3557" r="961" b="1417"/>
                    <a:stretch/>
                  </pic:blipFill>
                  <pic:spPr bwMode="auto">
                    <a:xfrm>
                      <a:off x="0" y="0"/>
                      <a:ext cx="4804362" cy="4930309"/>
                    </a:xfrm>
                    <a:prstGeom prst="rect">
                      <a:avLst/>
                    </a:prstGeom>
                    <a:ln>
                      <a:noFill/>
                    </a:ln>
                    <a:extLst>
                      <a:ext uri="{53640926-AAD7-44D8-BBD7-CCE9431645EC}">
                        <a14:shadowObscured xmlns:a14="http://schemas.microsoft.com/office/drawing/2010/main"/>
                      </a:ext>
                    </a:extLst>
                  </pic:spPr>
                </pic:pic>
              </a:graphicData>
            </a:graphic>
          </wp:inline>
        </w:drawing>
      </w:r>
    </w:p>
    <w:p w14:paraId="6802673D" w14:textId="5DD0CE54" w:rsidR="00E26EE5" w:rsidRDefault="00E26EE5">
      <w:r>
        <w:br w:type="page"/>
      </w:r>
    </w:p>
    <w:p w14:paraId="2E88630E" w14:textId="77777777" w:rsidR="004557FB" w:rsidRDefault="004557FB" w:rsidP="004557FB">
      <w:pPr>
        <w:ind w:left="360"/>
      </w:pPr>
    </w:p>
    <w:p w14:paraId="039F9DA5" w14:textId="7B40B29A" w:rsidR="004557FB" w:rsidRDefault="004557FB" w:rsidP="004557FB">
      <w:pPr>
        <w:pStyle w:val="Heading1"/>
        <w:numPr>
          <w:ilvl w:val="0"/>
          <w:numId w:val="2"/>
        </w:numPr>
      </w:pPr>
      <w:bookmarkStart w:id="17" w:name="_Toc148665646"/>
      <w:r>
        <w:t>Reference List</w:t>
      </w:r>
      <w:bookmarkEnd w:id="17"/>
    </w:p>
    <w:p w14:paraId="2AB47A09" w14:textId="035FD446" w:rsidR="004557FB" w:rsidRDefault="00046919" w:rsidP="004557FB">
      <w:pPr>
        <w:rPr>
          <w:rStyle w:val="Hyperlink"/>
          <w:rFonts w:asciiTheme="majorHAnsi" w:hAnsiTheme="majorHAnsi" w:cstheme="majorHAnsi"/>
        </w:rPr>
      </w:pPr>
      <w:r w:rsidRPr="002D0E11">
        <w:rPr>
          <w:rFonts w:asciiTheme="majorHAnsi" w:hAnsiTheme="majorHAnsi" w:cstheme="majorHAnsi"/>
        </w:rPr>
        <w:t xml:space="preserve">[1] </w:t>
      </w:r>
      <w:hyperlink r:id="rId14" w:anchor="overview" w:history="1">
        <w:r w:rsidRPr="002D0E11">
          <w:rPr>
            <w:rStyle w:val="Hyperlink"/>
            <w:rFonts w:asciiTheme="majorHAnsi" w:hAnsiTheme="majorHAnsi" w:cstheme="majorHAnsi"/>
          </w:rPr>
          <w:t>Equality Act 2010: guidance - GOV.UK (www.gov.uk)</w:t>
        </w:r>
      </w:hyperlink>
    </w:p>
    <w:p w14:paraId="3CB8177C" w14:textId="71E20B6F" w:rsidR="00616303" w:rsidRPr="00616303" w:rsidRDefault="002D72A1" w:rsidP="00616303">
      <w:pPr>
        <w:rPr>
          <w:rFonts w:asciiTheme="majorHAnsi" w:hAnsiTheme="majorHAnsi" w:cstheme="majorHAnsi"/>
          <w:color w:val="555555"/>
          <w:shd w:val="clear" w:color="auto" w:fill="FFFFFF"/>
        </w:rPr>
      </w:pPr>
      <w:r w:rsidRPr="00616303">
        <w:rPr>
          <w:rFonts w:asciiTheme="majorHAnsi" w:hAnsiTheme="majorHAnsi" w:cstheme="majorHAnsi"/>
          <w:color w:val="555555"/>
          <w:shd w:val="clear" w:color="auto" w:fill="FFFFFF"/>
        </w:rPr>
        <w:t>[2]</w:t>
      </w:r>
      <w:r w:rsidR="00616303" w:rsidRPr="00616303">
        <w:rPr>
          <w:rFonts w:asciiTheme="majorHAnsi" w:hAnsiTheme="majorHAnsi" w:cstheme="majorHAnsi"/>
          <w:color w:val="555555"/>
          <w:shd w:val="clear" w:color="auto" w:fill="FFFFFF"/>
        </w:rPr>
        <w:t xml:space="preserve"> I. Dongo et al., “A qualitative and quantitative comparison between Web scraping and API methods for Twitter credibility analysis,” International journal of Web information systems, vol. 17, no. 6, pp. 580–606, 2021, </w:t>
      </w:r>
      <w:proofErr w:type="spellStart"/>
      <w:r w:rsidR="00616303" w:rsidRPr="00616303">
        <w:rPr>
          <w:rFonts w:asciiTheme="majorHAnsi" w:hAnsiTheme="majorHAnsi" w:cstheme="majorHAnsi"/>
          <w:color w:val="555555"/>
          <w:shd w:val="clear" w:color="auto" w:fill="FFFFFF"/>
        </w:rPr>
        <w:t>doi</w:t>
      </w:r>
      <w:proofErr w:type="spellEnd"/>
      <w:r w:rsidR="00616303" w:rsidRPr="00616303">
        <w:rPr>
          <w:rFonts w:asciiTheme="majorHAnsi" w:hAnsiTheme="majorHAnsi" w:cstheme="majorHAnsi"/>
          <w:color w:val="555555"/>
          <w:shd w:val="clear" w:color="auto" w:fill="FFFFFF"/>
        </w:rPr>
        <w:t>: 10.1108/IJWIS-03-2021-0037.</w:t>
      </w:r>
    </w:p>
    <w:p w14:paraId="7A7645BD" w14:textId="752E4CC3" w:rsidR="00222A9E" w:rsidRDefault="00222A9E" w:rsidP="004557FB">
      <w:pPr>
        <w:rPr>
          <w:rFonts w:asciiTheme="majorHAnsi" w:hAnsiTheme="majorHAnsi" w:cstheme="majorHAnsi"/>
          <w:color w:val="555555"/>
          <w:shd w:val="clear" w:color="auto" w:fill="FFFFFF"/>
        </w:rPr>
      </w:pPr>
      <w:r w:rsidRPr="002D0E11">
        <w:rPr>
          <w:rFonts w:asciiTheme="majorHAnsi" w:hAnsiTheme="majorHAnsi" w:cstheme="majorHAnsi"/>
        </w:rPr>
        <w:t>[</w:t>
      </w:r>
      <w:r w:rsidR="002D72A1">
        <w:rPr>
          <w:rFonts w:asciiTheme="majorHAnsi" w:hAnsiTheme="majorHAnsi" w:cstheme="majorHAnsi"/>
        </w:rPr>
        <w:t>3</w:t>
      </w:r>
      <w:r w:rsidRPr="002D0E11">
        <w:rPr>
          <w:rFonts w:asciiTheme="majorHAnsi" w:hAnsiTheme="majorHAnsi" w:cstheme="majorHAnsi"/>
        </w:rPr>
        <w:t xml:space="preserve">] </w:t>
      </w:r>
      <w:r w:rsidR="00963670" w:rsidRPr="002D0E11">
        <w:rPr>
          <w:rFonts w:asciiTheme="majorHAnsi" w:hAnsiTheme="majorHAnsi" w:cstheme="majorHAnsi"/>
          <w:color w:val="555555"/>
          <w:shd w:val="clear" w:color="auto" w:fill="FFFFFF"/>
        </w:rPr>
        <w:t>C. Slamet</w:t>
      </w:r>
      <w:r w:rsidR="00963670" w:rsidRPr="002D0E11">
        <w:rPr>
          <w:rFonts w:asciiTheme="majorHAnsi" w:hAnsiTheme="majorHAnsi" w:cstheme="majorHAnsi"/>
          <w:i/>
          <w:iCs/>
          <w:color w:val="555555"/>
          <w:shd w:val="clear" w:color="auto" w:fill="FFFFFF"/>
        </w:rPr>
        <w:t> et al</w:t>
      </w:r>
      <w:r w:rsidR="00963670" w:rsidRPr="002D0E11">
        <w:rPr>
          <w:rFonts w:asciiTheme="majorHAnsi" w:hAnsiTheme="majorHAnsi" w:cstheme="majorHAnsi"/>
          <w:color w:val="555555"/>
          <w:shd w:val="clear" w:color="auto" w:fill="FFFFFF"/>
        </w:rPr>
        <w:t>, "Web Scraping and Naïve Bayes Classification for Job Search Engine," </w:t>
      </w:r>
      <w:r w:rsidR="00963670" w:rsidRPr="002D0E11">
        <w:rPr>
          <w:rFonts w:asciiTheme="majorHAnsi" w:hAnsiTheme="majorHAnsi" w:cstheme="majorHAnsi"/>
          <w:i/>
          <w:iCs/>
          <w:color w:val="555555"/>
          <w:shd w:val="clear" w:color="auto" w:fill="FFFFFF"/>
        </w:rPr>
        <w:t>IOP Conference Series.</w:t>
      </w:r>
      <w:r w:rsidR="003D725A">
        <w:rPr>
          <w:rFonts w:asciiTheme="majorHAnsi" w:hAnsiTheme="majorHAnsi" w:cstheme="majorHAnsi"/>
          <w:i/>
          <w:iCs/>
          <w:color w:val="555555"/>
          <w:shd w:val="clear" w:color="auto" w:fill="FFFFFF"/>
        </w:rPr>
        <w:t xml:space="preserve"> </w:t>
      </w:r>
      <w:r w:rsidR="00963670" w:rsidRPr="002D0E11">
        <w:rPr>
          <w:rFonts w:asciiTheme="majorHAnsi" w:hAnsiTheme="majorHAnsi" w:cstheme="majorHAnsi"/>
          <w:i/>
          <w:iCs/>
          <w:color w:val="555555"/>
          <w:shd w:val="clear" w:color="auto" w:fill="FFFFFF"/>
        </w:rPr>
        <w:t>Materials Science and Engineering, </w:t>
      </w:r>
      <w:r w:rsidR="00963670" w:rsidRPr="002D0E11">
        <w:rPr>
          <w:rFonts w:asciiTheme="majorHAnsi" w:hAnsiTheme="majorHAnsi" w:cstheme="majorHAnsi"/>
          <w:color w:val="555555"/>
          <w:shd w:val="clear" w:color="auto" w:fill="FFFFFF"/>
        </w:rPr>
        <w:t>vol. 288, </w:t>
      </w:r>
      <w:r w:rsidR="00963670" w:rsidRPr="002D0E11">
        <w:rPr>
          <w:rFonts w:asciiTheme="majorHAnsi" w:hAnsiTheme="majorHAnsi" w:cstheme="majorHAnsi"/>
          <w:i/>
          <w:iCs/>
          <w:color w:val="555555"/>
          <w:shd w:val="clear" w:color="auto" w:fill="FFFFFF"/>
        </w:rPr>
        <w:t>(1), </w:t>
      </w:r>
      <w:r w:rsidR="00963670" w:rsidRPr="002D0E11">
        <w:rPr>
          <w:rFonts w:asciiTheme="majorHAnsi" w:hAnsiTheme="majorHAnsi" w:cstheme="majorHAnsi"/>
          <w:color w:val="555555"/>
          <w:shd w:val="clear" w:color="auto" w:fill="FFFFFF"/>
        </w:rPr>
        <w:t xml:space="preserve">2018. Available: https://www.proquest.com/scholarly-journals/web-scraping-naïve-bayes-classification-job/docview/2556525137/se-2. DOI: </w:t>
      </w:r>
      <w:hyperlink r:id="rId15" w:history="1">
        <w:r w:rsidR="00963670" w:rsidRPr="002D0E11">
          <w:rPr>
            <w:rStyle w:val="Hyperlink"/>
            <w:rFonts w:asciiTheme="majorHAnsi" w:hAnsiTheme="majorHAnsi" w:cstheme="majorHAnsi"/>
            <w:shd w:val="clear" w:color="auto" w:fill="FFFFFF"/>
          </w:rPr>
          <w:t>https://doi.org/10.1088/1757-899X/288/1/012038</w:t>
        </w:r>
      </w:hyperlink>
      <w:r w:rsidR="00963670" w:rsidRPr="002D0E11">
        <w:rPr>
          <w:rFonts w:asciiTheme="majorHAnsi" w:hAnsiTheme="majorHAnsi" w:cstheme="majorHAnsi"/>
          <w:color w:val="555555"/>
          <w:shd w:val="clear" w:color="auto" w:fill="FFFFFF"/>
        </w:rPr>
        <w:t xml:space="preserve">. </w:t>
      </w:r>
    </w:p>
    <w:p w14:paraId="170CE3AB" w14:textId="78E7E8BD" w:rsidR="00B10996" w:rsidRDefault="00D73B7B" w:rsidP="00B10996">
      <w:pPr>
        <w:rPr>
          <w:rFonts w:asciiTheme="majorHAnsi" w:hAnsiTheme="majorHAnsi" w:cstheme="majorHAnsi"/>
          <w:color w:val="555555"/>
          <w:shd w:val="clear" w:color="auto" w:fill="FFFFFF"/>
        </w:rPr>
      </w:pPr>
      <w:r w:rsidRPr="00D73B7B">
        <w:rPr>
          <w:rFonts w:asciiTheme="majorHAnsi" w:hAnsiTheme="majorHAnsi" w:cstheme="majorHAnsi"/>
          <w:color w:val="555555"/>
          <w:shd w:val="clear" w:color="auto" w:fill="FFFFFF"/>
        </w:rPr>
        <w:t>[</w:t>
      </w:r>
      <w:r>
        <w:rPr>
          <w:rFonts w:asciiTheme="majorHAnsi" w:hAnsiTheme="majorHAnsi" w:cstheme="majorHAnsi"/>
          <w:color w:val="555555"/>
          <w:shd w:val="clear" w:color="auto" w:fill="FFFFFF"/>
        </w:rPr>
        <w:t>4</w:t>
      </w:r>
      <w:r w:rsidRPr="00D73B7B">
        <w:rPr>
          <w:rFonts w:asciiTheme="majorHAnsi" w:hAnsiTheme="majorHAnsi" w:cstheme="majorHAnsi"/>
          <w:color w:val="555555"/>
          <w:shd w:val="clear" w:color="auto" w:fill="FFFFFF"/>
        </w:rPr>
        <w:t>]</w:t>
      </w:r>
      <w:r w:rsidR="00B10996">
        <w:rPr>
          <w:rFonts w:asciiTheme="majorHAnsi" w:hAnsiTheme="majorHAnsi" w:cstheme="majorHAnsi"/>
          <w:color w:val="555555"/>
          <w:shd w:val="clear" w:color="auto" w:fill="FFFFFF"/>
        </w:rPr>
        <w:t xml:space="preserve"> </w:t>
      </w:r>
      <w:r w:rsidR="00B10996" w:rsidRPr="00B10996">
        <w:rPr>
          <w:rFonts w:asciiTheme="majorHAnsi" w:hAnsiTheme="majorHAnsi" w:cstheme="majorHAnsi"/>
          <w:color w:val="555555"/>
          <w:shd w:val="clear" w:color="auto" w:fill="FFFFFF"/>
        </w:rPr>
        <w:t xml:space="preserve">D. V. Kornienko, S. V. Mishina, and M. O. Melnikov, “The Single Page Application architecture when developing secure Web services,” Journal of physics. Conference series, vol. 2091, no. 1, p. 12065–, 2021, </w:t>
      </w:r>
      <w:proofErr w:type="spellStart"/>
      <w:r w:rsidR="00B10996" w:rsidRPr="00B10996">
        <w:rPr>
          <w:rFonts w:asciiTheme="majorHAnsi" w:hAnsiTheme="majorHAnsi" w:cstheme="majorHAnsi"/>
          <w:color w:val="555555"/>
          <w:shd w:val="clear" w:color="auto" w:fill="FFFFFF"/>
        </w:rPr>
        <w:t>doi</w:t>
      </w:r>
      <w:proofErr w:type="spellEnd"/>
      <w:r w:rsidR="00B10996" w:rsidRPr="00B10996">
        <w:rPr>
          <w:rFonts w:asciiTheme="majorHAnsi" w:hAnsiTheme="majorHAnsi" w:cstheme="majorHAnsi"/>
          <w:color w:val="555555"/>
          <w:shd w:val="clear" w:color="auto" w:fill="FFFFFF"/>
        </w:rPr>
        <w:t>: 10.1088/1742-6596/2091/1/012065.</w:t>
      </w:r>
    </w:p>
    <w:p w14:paraId="6765DF7E" w14:textId="0288B51D" w:rsidR="001F2C23" w:rsidRPr="008B0F80" w:rsidRDefault="001F2C23" w:rsidP="001F2C23">
      <w:pPr>
        <w:rPr>
          <w:rFonts w:asciiTheme="majorHAnsi" w:hAnsiTheme="majorHAnsi" w:cstheme="majorHAnsi"/>
          <w:color w:val="555555"/>
          <w:shd w:val="clear" w:color="auto" w:fill="FFFFFF"/>
        </w:rPr>
      </w:pPr>
      <w:r w:rsidRPr="001F2C23">
        <w:rPr>
          <w:rFonts w:asciiTheme="majorHAnsi" w:hAnsiTheme="majorHAnsi" w:cstheme="majorHAnsi"/>
          <w:color w:val="555555"/>
          <w:shd w:val="clear" w:color="auto" w:fill="FFFFFF"/>
        </w:rPr>
        <w:t xml:space="preserve">[5] A. Lawi, B. L. E. </w:t>
      </w:r>
      <w:proofErr w:type="spellStart"/>
      <w:r w:rsidRPr="001F2C23">
        <w:rPr>
          <w:rFonts w:asciiTheme="majorHAnsi" w:hAnsiTheme="majorHAnsi" w:cstheme="majorHAnsi"/>
          <w:color w:val="555555"/>
          <w:shd w:val="clear" w:color="auto" w:fill="FFFFFF"/>
        </w:rPr>
        <w:t>Panggabean</w:t>
      </w:r>
      <w:proofErr w:type="spellEnd"/>
      <w:r w:rsidRPr="001F2C23">
        <w:rPr>
          <w:rFonts w:asciiTheme="majorHAnsi" w:hAnsiTheme="majorHAnsi" w:cstheme="majorHAnsi"/>
          <w:color w:val="555555"/>
          <w:shd w:val="clear" w:color="auto" w:fill="FFFFFF"/>
        </w:rPr>
        <w:t xml:space="preserve"> and T. Yoshida, "Evaluating </w:t>
      </w:r>
      <w:proofErr w:type="spellStart"/>
      <w:r w:rsidRPr="001F2C23">
        <w:rPr>
          <w:rFonts w:asciiTheme="majorHAnsi" w:hAnsiTheme="majorHAnsi" w:cstheme="majorHAnsi"/>
          <w:color w:val="555555"/>
          <w:shd w:val="clear" w:color="auto" w:fill="FFFFFF"/>
        </w:rPr>
        <w:t>GraphQL</w:t>
      </w:r>
      <w:proofErr w:type="spellEnd"/>
      <w:r w:rsidRPr="001F2C23">
        <w:rPr>
          <w:rFonts w:asciiTheme="majorHAnsi" w:hAnsiTheme="majorHAnsi" w:cstheme="majorHAnsi"/>
          <w:color w:val="555555"/>
          <w:shd w:val="clear" w:color="auto" w:fill="FFFFFF"/>
        </w:rPr>
        <w:t xml:space="preserve"> and REST API Services Performance in a Massive and Intensive Accessible Information System," Computers, vol. 10, (11), pp. 138, 2021. Available: https://www.proquest.com/scholarly-journals/evaluating-graphql-rest-api-services-performance/docview/2602022688/se-2. DOI: https://doi.org/10.3390/computers10110138.</w:t>
      </w:r>
      <w:r w:rsidRPr="008B0F80">
        <w:rPr>
          <w:rFonts w:asciiTheme="majorHAnsi" w:hAnsiTheme="majorHAnsi" w:cstheme="majorHAnsi"/>
          <w:color w:val="555555"/>
          <w:shd w:val="clear" w:color="auto" w:fill="FFFFFF"/>
        </w:rPr>
        <w:t xml:space="preserve"> </w:t>
      </w:r>
    </w:p>
    <w:p w14:paraId="41E415C7" w14:textId="6A341AE0" w:rsidR="00374264" w:rsidRDefault="002D0E11" w:rsidP="002D0E11">
      <w:pPr>
        <w:rPr>
          <w:rFonts w:asciiTheme="majorHAnsi" w:hAnsiTheme="majorHAnsi" w:cstheme="majorHAnsi"/>
          <w:color w:val="555555"/>
          <w:shd w:val="clear" w:color="auto" w:fill="FFFFFF"/>
        </w:rPr>
      </w:pPr>
      <w:r w:rsidRPr="002D0E11">
        <w:rPr>
          <w:rFonts w:asciiTheme="majorHAnsi" w:hAnsiTheme="majorHAnsi" w:cstheme="majorHAnsi"/>
          <w:color w:val="555555"/>
          <w:shd w:val="clear" w:color="auto" w:fill="FFFFFF"/>
        </w:rPr>
        <w:t>[</w:t>
      </w:r>
      <w:r w:rsidR="001F2C23">
        <w:rPr>
          <w:rFonts w:asciiTheme="majorHAnsi" w:hAnsiTheme="majorHAnsi" w:cstheme="majorHAnsi"/>
          <w:color w:val="555555"/>
          <w:shd w:val="clear" w:color="auto" w:fill="FFFFFF"/>
        </w:rPr>
        <w:t>6</w:t>
      </w:r>
      <w:r w:rsidRPr="002D0E11">
        <w:rPr>
          <w:rFonts w:asciiTheme="majorHAnsi" w:hAnsiTheme="majorHAnsi" w:cstheme="majorHAnsi"/>
          <w:color w:val="555555"/>
          <w:shd w:val="clear" w:color="auto" w:fill="FFFFFF"/>
        </w:rPr>
        <w:t xml:space="preserve">] </w:t>
      </w:r>
      <w:r w:rsidR="00374264" w:rsidRPr="00374264">
        <w:rPr>
          <w:rFonts w:asciiTheme="majorHAnsi" w:hAnsiTheme="majorHAnsi" w:cstheme="majorHAnsi"/>
          <w:color w:val="555555"/>
          <w:shd w:val="clear" w:color="auto" w:fill="FFFFFF"/>
        </w:rPr>
        <w:t xml:space="preserve">Ahmad, Farid. "Big Data Virtualization and Visualization on Cloud." Web Services: Concepts, Methodologies, Tools, and Applications, edited by Information Resources Management Association, IGI Global, 2019, pp. 922-932. </w:t>
      </w:r>
      <w:hyperlink r:id="rId16" w:history="1">
        <w:r w:rsidR="00F73747" w:rsidRPr="00C1769D">
          <w:rPr>
            <w:color w:val="555555"/>
          </w:rPr>
          <w:t>https://doi-org.ezproxy.uwtsd.ac.uk/10.4018/978-1-5225-7501-6.ch.50</w:t>
        </w:r>
      </w:hyperlink>
    </w:p>
    <w:p w14:paraId="7EAFC369" w14:textId="792D3A32" w:rsidR="00F40A00" w:rsidRPr="008B0F80" w:rsidRDefault="00F40A00" w:rsidP="00F40A00">
      <w:pPr>
        <w:rPr>
          <w:rFonts w:asciiTheme="majorHAnsi" w:hAnsiTheme="majorHAnsi" w:cstheme="majorHAnsi"/>
          <w:color w:val="555555"/>
          <w:shd w:val="clear" w:color="auto" w:fill="FFFFFF"/>
        </w:rPr>
      </w:pPr>
      <w:r w:rsidRPr="008B0F80">
        <w:rPr>
          <w:rFonts w:asciiTheme="majorHAnsi" w:hAnsiTheme="majorHAnsi" w:cstheme="majorHAnsi"/>
          <w:color w:val="555555"/>
          <w:shd w:val="clear" w:color="auto" w:fill="FFFFFF"/>
        </w:rPr>
        <w:t>[</w:t>
      </w:r>
      <w:r w:rsidR="00C1769D">
        <w:rPr>
          <w:rFonts w:asciiTheme="majorHAnsi" w:hAnsiTheme="majorHAnsi" w:cstheme="majorHAnsi"/>
          <w:color w:val="555555"/>
          <w:shd w:val="clear" w:color="auto" w:fill="FFFFFF"/>
        </w:rPr>
        <w:t xml:space="preserve">7] </w:t>
      </w:r>
      <w:r w:rsidRPr="008B0F80">
        <w:rPr>
          <w:rFonts w:asciiTheme="majorHAnsi" w:hAnsiTheme="majorHAnsi" w:cstheme="majorHAnsi"/>
          <w:color w:val="555555"/>
          <w:shd w:val="clear" w:color="auto" w:fill="FFFFFF"/>
        </w:rPr>
        <w:t xml:space="preserve">J. Doolittle, “APIs With </w:t>
      </w:r>
      <w:proofErr w:type="spellStart"/>
      <w:r w:rsidRPr="008B0F80">
        <w:rPr>
          <w:rFonts w:asciiTheme="majorHAnsi" w:hAnsiTheme="majorHAnsi" w:cstheme="majorHAnsi"/>
          <w:color w:val="555555"/>
          <w:shd w:val="clear" w:color="auto" w:fill="FFFFFF"/>
        </w:rPr>
        <w:t>GraphQL</w:t>
      </w:r>
      <w:proofErr w:type="spellEnd"/>
      <w:r w:rsidRPr="008B0F80">
        <w:rPr>
          <w:rFonts w:asciiTheme="majorHAnsi" w:hAnsiTheme="majorHAnsi" w:cstheme="majorHAnsi"/>
          <w:color w:val="555555"/>
          <w:shd w:val="clear" w:color="auto" w:fill="FFFFFF"/>
        </w:rPr>
        <w:t xml:space="preserve">,” IEEE software, vol. 40, no. 2, pp. 118–120, 2023, </w:t>
      </w:r>
      <w:proofErr w:type="spellStart"/>
      <w:r w:rsidRPr="008B0F80">
        <w:rPr>
          <w:rFonts w:asciiTheme="majorHAnsi" w:hAnsiTheme="majorHAnsi" w:cstheme="majorHAnsi"/>
          <w:color w:val="555555"/>
          <w:shd w:val="clear" w:color="auto" w:fill="FFFFFF"/>
        </w:rPr>
        <w:t>doi</w:t>
      </w:r>
      <w:proofErr w:type="spellEnd"/>
      <w:r w:rsidRPr="008B0F80">
        <w:rPr>
          <w:rFonts w:asciiTheme="majorHAnsi" w:hAnsiTheme="majorHAnsi" w:cstheme="majorHAnsi"/>
          <w:color w:val="555555"/>
          <w:shd w:val="clear" w:color="auto" w:fill="FFFFFF"/>
        </w:rPr>
        <w:t>: 10.1109/MS.2022.3227254.</w:t>
      </w:r>
    </w:p>
    <w:p w14:paraId="37E87E4B" w14:textId="491CA8C3" w:rsidR="00F40A00" w:rsidRPr="00C1769D" w:rsidRDefault="00C1769D" w:rsidP="00F40A00">
      <w:pPr>
        <w:rPr>
          <w:rFonts w:asciiTheme="majorHAnsi" w:hAnsiTheme="majorHAnsi" w:cstheme="majorHAnsi"/>
          <w:color w:val="555555"/>
          <w:shd w:val="clear" w:color="auto" w:fill="FFFFFF"/>
        </w:rPr>
      </w:pPr>
      <w:r>
        <w:rPr>
          <w:rFonts w:asciiTheme="majorHAnsi" w:hAnsiTheme="majorHAnsi" w:cstheme="majorHAnsi"/>
          <w:color w:val="555555"/>
          <w:shd w:val="clear" w:color="auto" w:fill="FFFFFF"/>
        </w:rPr>
        <w:t xml:space="preserve">[8] </w:t>
      </w:r>
      <w:proofErr w:type="spellStart"/>
      <w:r w:rsidR="00F40A00" w:rsidRPr="00C1769D">
        <w:rPr>
          <w:rFonts w:asciiTheme="majorHAnsi" w:hAnsiTheme="majorHAnsi" w:cstheme="majorHAnsi"/>
          <w:color w:val="555555"/>
          <w:shd w:val="clear" w:color="auto" w:fill="FFFFFF"/>
        </w:rPr>
        <w:t>Quiña</w:t>
      </w:r>
      <w:proofErr w:type="spellEnd"/>
      <w:r w:rsidR="00F40A00" w:rsidRPr="00C1769D">
        <w:rPr>
          <w:rFonts w:asciiTheme="majorHAnsi" w:hAnsiTheme="majorHAnsi" w:cstheme="majorHAnsi"/>
          <w:color w:val="555555"/>
          <w:shd w:val="clear" w:color="auto" w:fill="FFFFFF"/>
        </w:rPr>
        <w:t>-Mera, A. et al. (2023) ‘</w:t>
      </w:r>
      <w:proofErr w:type="spellStart"/>
      <w:r w:rsidR="00F40A00" w:rsidRPr="00C1769D">
        <w:rPr>
          <w:rFonts w:asciiTheme="majorHAnsi" w:hAnsiTheme="majorHAnsi" w:cstheme="majorHAnsi"/>
          <w:color w:val="555555"/>
          <w:shd w:val="clear" w:color="auto" w:fill="FFFFFF"/>
        </w:rPr>
        <w:t>GraphQL</w:t>
      </w:r>
      <w:proofErr w:type="spellEnd"/>
      <w:r w:rsidR="00F40A00" w:rsidRPr="00C1769D">
        <w:rPr>
          <w:rFonts w:asciiTheme="majorHAnsi" w:hAnsiTheme="majorHAnsi" w:cstheme="majorHAnsi"/>
          <w:color w:val="555555"/>
          <w:shd w:val="clear" w:color="auto" w:fill="FFFFFF"/>
        </w:rPr>
        <w:t xml:space="preserve">: A Systematic Mapping Study’, ACM computing surveys, 55(10), pp. 1–35. Available at: </w:t>
      </w:r>
      <w:hyperlink r:id="rId17" w:history="1">
        <w:r w:rsidR="00F40A00" w:rsidRPr="00C1769D">
          <w:rPr>
            <w:rFonts w:asciiTheme="majorHAnsi" w:hAnsiTheme="majorHAnsi" w:cstheme="majorHAnsi"/>
            <w:color w:val="555555"/>
          </w:rPr>
          <w:t>https://doi.org/10.1145/3561818</w:t>
        </w:r>
      </w:hyperlink>
      <w:r w:rsidR="00F40A00" w:rsidRPr="00C1769D">
        <w:rPr>
          <w:rFonts w:asciiTheme="majorHAnsi" w:hAnsiTheme="majorHAnsi" w:cstheme="majorHAnsi"/>
          <w:color w:val="555555"/>
          <w:shd w:val="clear" w:color="auto" w:fill="FFFFFF"/>
        </w:rPr>
        <w:t>.</w:t>
      </w:r>
    </w:p>
    <w:p w14:paraId="6D41D37E" w14:textId="32CFC82D" w:rsidR="00F40A00" w:rsidRPr="00C1769D" w:rsidRDefault="00C1769D" w:rsidP="00F40A00">
      <w:pPr>
        <w:rPr>
          <w:rFonts w:asciiTheme="majorHAnsi" w:hAnsiTheme="majorHAnsi" w:cstheme="majorHAnsi"/>
          <w:color w:val="555555"/>
          <w:shd w:val="clear" w:color="auto" w:fill="FFFFFF"/>
        </w:rPr>
      </w:pPr>
      <w:r w:rsidRPr="00C1769D">
        <w:rPr>
          <w:rFonts w:asciiTheme="majorHAnsi" w:hAnsiTheme="majorHAnsi" w:cstheme="majorHAnsi"/>
          <w:color w:val="555555"/>
          <w:shd w:val="clear" w:color="auto" w:fill="FFFFFF"/>
        </w:rPr>
        <w:t>[</w:t>
      </w:r>
      <w:r>
        <w:rPr>
          <w:rFonts w:asciiTheme="majorHAnsi" w:hAnsiTheme="majorHAnsi" w:cstheme="majorHAnsi"/>
          <w:color w:val="555555"/>
          <w:shd w:val="clear" w:color="auto" w:fill="FFFFFF"/>
        </w:rPr>
        <w:t>9</w:t>
      </w:r>
      <w:r w:rsidRPr="00C1769D">
        <w:rPr>
          <w:rFonts w:asciiTheme="majorHAnsi" w:hAnsiTheme="majorHAnsi" w:cstheme="majorHAnsi"/>
          <w:color w:val="555555"/>
          <w:shd w:val="clear" w:color="auto" w:fill="FFFFFF"/>
        </w:rPr>
        <w:t xml:space="preserve">] </w:t>
      </w:r>
      <w:r w:rsidR="00F40A00" w:rsidRPr="00C1769D">
        <w:rPr>
          <w:rFonts w:asciiTheme="majorHAnsi" w:hAnsiTheme="majorHAnsi" w:cstheme="majorHAnsi"/>
          <w:color w:val="555555"/>
          <w:shd w:val="clear" w:color="auto" w:fill="FFFFFF"/>
        </w:rPr>
        <w:t xml:space="preserve">Wittern, E., Cha, A. and Laredo, J.A. (2018) ‘Generating </w:t>
      </w:r>
      <w:proofErr w:type="spellStart"/>
      <w:r w:rsidR="00F40A00" w:rsidRPr="00C1769D">
        <w:rPr>
          <w:rFonts w:asciiTheme="majorHAnsi" w:hAnsiTheme="majorHAnsi" w:cstheme="majorHAnsi"/>
          <w:color w:val="555555"/>
          <w:shd w:val="clear" w:color="auto" w:fill="FFFFFF"/>
        </w:rPr>
        <w:t>GraphQL</w:t>
      </w:r>
      <w:proofErr w:type="spellEnd"/>
      <w:r w:rsidR="00F40A00" w:rsidRPr="00C1769D">
        <w:rPr>
          <w:rFonts w:asciiTheme="majorHAnsi" w:hAnsiTheme="majorHAnsi" w:cstheme="majorHAnsi"/>
          <w:color w:val="555555"/>
          <w:shd w:val="clear" w:color="auto" w:fill="FFFFFF"/>
        </w:rPr>
        <w:t xml:space="preserve">-Wrappers for REST(-like) APIs’, in arXiv.org. Ithaca: Cornell University Library, arXiv.org. Available at: </w:t>
      </w:r>
      <w:hyperlink r:id="rId18" w:history="1">
        <w:r w:rsidR="00F40A00" w:rsidRPr="00C1769D">
          <w:rPr>
            <w:rFonts w:asciiTheme="majorHAnsi" w:hAnsiTheme="majorHAnsi" w:cstheme="majorHAnsi"/>
            <w:color w:val="555555"/>
          </w:rPr>
          <w:t>https://doi.org/10.1007/978-3-319-91662-0_5</w:t>
        </w:r>
      </w:hyperlink>
      <w:r w:rsidR="00F40A00" w:rsidRPr="00C1769D">
        <w:rPr>
          <w:rFonts w:asciiTheme="majorHAnsi" w:hAnsiTheme="majorHAnsi" w:cstheme="majorHAnsi"/>
          <w:color w:val="555555"/>
          <w:shd w:val="clear" w:color="auto" w:fill="FFFFFF"/>
        </w:rPr>
        <w:t>.</w:t>
      </w:r>
    </w:p>
    <w:p w14:paraId="7B822456" w14:textId="4C3BF1F4" w:rsidR="00F73747" w:rsidRDefault="00F73747" w:rsidP="002D0E11">
      <w:r>
        <w:rPr>
          <w:rFonts w:asciiTheme="majorHAnsi" w:hAnsiTheme="majorHAnsi" w:cstheme="majorHAnsi"/>
          <w:color w:val="555555"/>
          <w:shd w:val="clear" w:color="auto" w:fill="FFFFFF"/>
        </w:rPr>
        <w:t>[</w:t>
      </w:r>
      <w:r w:rsidR="00C1769D">
        <w:rPr>
          <w:rFonts w:asciiTheme="majorHAnsi" w:hAnsiTheme="majorHAnsi" w:cstheme="majorHAnsi"/>
          <w:color w:val="555555"/>
          <w:shd w:val="clear" w:color="auto" w:fill="FFFFFF"/>
        </w:rPr>
        <w:t>10</w:t>
      </w:r>
      <w:r>
        <w:rPr>
          <w:rFonts w:asciiTheme="majorHAnsi" w:hAnsiTheme="majorHAnsi" w:cstheme="majorHAnsi"/>
          <w:color w:val="555555"/>
          <w:shd w:val="clear" w:color="auto" w:fill="FFFFFF"/>
        </w:rPr>
        <w:t xml:space="preserve">] </w:t>
      </w:r>
      <w:hyperlink r:id="rId19" w:history="1">
        <w:r>
          <w:rPr>
            <w:rStyle w:val="Hyperlink"/>
          </w:rPr>
          <w:t>Folium — Folium 0.</w:t>
        </w:r>
        <w:proofErr w:type="gramStart"/>
        <w:r>
          <w:rPr>
            <w:rStyle w:val="Hyperlink"/>
          </w:rPr>
          <w:t>1.dev</w:t>
        </w:r>
        <w:proofErr w:type="gramEnd"/>
        <w:r>
          <w:rPr>
            <w:rStyle w:val="Hyperlink"/>
          </w:rPr>
          <w:t>1+g3715bad documentation (python-visualization.github.io)</w:t>
        </w:r>
      </w:hyperlink>
    </w:p>
    <w:p w14:paraId="76C72EF2" w14:textId="1A412DD2" w:rsidR="00F33811" w:rsidRDefault="00F33811" w:rsidP="002D0E11">
      <w:pPr>
        <w:rPr>
          <w:rFonts w:ascii="Calibri" w:hAnsi="Calibri" w:cs="Calibri"/>
        </w:rPr>
      </w:pPr>
      <w:r w:rsidRPr="00F33811">
        <w:rPr>
          <w:rFonts w:asciiTheme="majorHAnsi" w:hAnsiTheme="majorHAnsi" w:cstheme="majorHAnsi"/>
          <w:color w:val="555555"/>
          <w:shd w:val="clear" w:color="auto" w:fill="FFFFFF"/>
        </w:rPr>
        <w:t>[</w:t>
      </w:r>
      <w:r w:rsidR="00C1769D">
        <w:rPr>
          <w:rFonts w:asciiTheme="majorHAnsi" w:hAnsiTheme="majorHAnsi" w:cstheme="majorHAnsi"/>
          <w:color w:val="555555"/>
          <w:shd w:val="clear" w:color="auto" w:fill="FFFFFF"/>
        </w:rPr>
        <w:t>11</w:t>
      </w:r>
      <w:r w:rsidRPr="00F33811">
        <w:rPr>
          <w:rFonts w:asciiTheme="majorHAnsi" w:hAnsiTheme="majorHAnsi" w:cstheme="majorHAnsi"/>
          <w:color w:val="555555"/>
          <w:shd w:val="clear" w:color="auto" w:fill="FFFFFF"/>
        </w:rPr>
        <w:t>]</w:t>
      </w:r>
      <w:r>
        <w:t xml:space="preserve"> </w:t>
      </w:r>
      <w:hyperlink r:id="rId20" w:history="1">
        <w:proofErr w:type="spellStart"/>
        <w:r>
          <w:rPr>
            <w:rStyle w:val="Hyperlink"/>
            <w:rFonts w:ascii="Calibri" w:hAnsi="Calibri" w:cs="Calibri"/>
          </w:rPr>
          <w:t>TileMill</w:t>
        </w:r>
        <w:proofErr w:type="spellEnd"/>
        <w:r>
          <w:rPr>
            <w:rStyle w:val="Hyperlink"/>
            <w:rFonts w:ascii="Calibri" w:hAnsi="Calibri" w:cs="Calibri"/>
          </w:rPr>
          <w:t xml:space="preserve"> and GIS | </w:t>
        </w:r>
        <w:proofErr w:type="spellStart"/>
        <w:r>
          <w:rPr>
            <w:rStyle w:val="Hyperlink"/>
            <w:rFonts w:ascii="Calibri" w:hAnsi="Calibri" w:cs="Calibri"/>
          </w:rPr>
          <w:t>TileMill</w:t>
        </w:r>
        <w:proofErr w:type="spellEnd"/>
        <w:r>
          <w:rPr>
            <w:rStyle w:val="Hyperlink"/>
            <w:rFonts w:ascii="Calibri" w:hAnsi="Calibri" w:cs="Calibri"/>
          </w:rPr>
          <w:t xml:space="preserve"> (tilemill-project.github.io)</w:t>
        </w:r>
      </w:hyperlink>
    </w:p>
    <w:p w14:paraId="69D230B7" w14:textId="46767D98" w:rsidR="00F73747" w:rsidRDefault="00F33811" w:rsidP="002D0E11">
      <w:r w:rsidRPr="00F33811">
        <w:rPr>
          <w:rFonts w:asciiTheme="majorHAnsi" w:hAnsiTheme="majorHAnsi" w:cstheme="majorHAnsi"/>
          <w:color w:val="555555"/>
          <w:shd w:val="clear" w:color="auto" w:fill="FFFFFF"/>
        </w:rPr>
        <w:t>[</w:t>
      </w:r>
      <w:r w:rsidR="00C1769D">
        <w:rPr>
          <w:rFonts w:asciiTheme="majorHAnsi" w:hAnsiTheme="majorHAnsi" w:cstheme="majorHAnsi"/>
          <w:color w:val="555555"/>
          <w:shd w:val="clear" w:color="auto" w:fill="FFFFFF"/>
        </w:rPr>
        <w:t>12</w:t>
      </w:r>
      <w:r w:rsidRPr="00F33811">
        <w:rPr>
          <w:rFonts w:asciiTheme="majorHAnsi" w:hAnsiTheme="majorHAnsi" w:cstheme="majorHAnsi"/>
          <w:color w:val="555555"/>
          <w:shd w:val="clear" w:color="auto" w:fill="FFFFFF"/>
        </w:rPr>
        <w:t>]</w:t>
      </w:r>
      <w:r w:rsidR="007463D5">
        <w:rPr>
          <w:rFonts w:asciiTheme="majorHAnsi" w:hAnsiTheme="majorHAnsi" w:cstheme="majorHAnsi"/>
          <w:color w:val="555555"/>
          <w:shd w:val="clear" w:color="auto" w:fill="FFFFFF"/>
        </w:rPr>
        <w:t xml:space="preserve"> </w:t>
      </w:r>
      <w:hyperlink r:id="rId21" w:history="1">
        <w:proofErr w:type="spellStart"/>
        <w:r w:rsidR="007463D5">
          <w:rPr>
            <w:rStyle w:val="Hyperlink"/>
          </w:rPr>
          <w:t>OpenLayers</w:t>
        </w:r>
        <w:proofErr w:type="spellEnd"/>
        <w:r w:rsidR="007463D5">
          <w:rPr>
            <w:rStyle w:val="Hyperlink"/>
          </w:rPr>
          <w:t xml:space="preserve"> - Welcome</w:t>
        </w:r>
      </w:hyperlink>
    </w:p>
    <w:p w14:paraId="3ACD1D7B" w14:textId="54B9E8FD" w:rsidR="00C3068E" w:rsidRDefault="00C3068E" w:rsidP="002D0E11">
      <w:pPr>
        <w:rPr>
          <w:rFonts w:asciiTheme="majorHAnsi" w:hAnsiTheme="majorHAnsi" w:cstheme="majorHAnsi"/>
          <w:color w:val="555555"/>
          <w:shd w:val="clear" w:color="auto" w:fill="FFFFFF"/>
        </w:rPr>
      </w:pPr>
      <w:r w:rsidRPr="00C3068E">
        <w:rPr>
          <w:rFonts w:asciiTheme="majorHAnsi" w:hAnsiTheme="majorHAnsi" w:cstheme="majorHAnsi"/>
          <w:color w:val="555555"/>
          <w:shd w:val="clear" w:color="auto" w:fill="FFFFFF"/>
        </w:rPr>
        <w:t>[</w:t>
      </w:r>
      <w:r w:rsidR="00C1769D">
        <w:rPr>
          <w:rFonts w:asciiTheme="majorHAnsi" w:hAnsiTheme="majorHAnsi" w:cstheme="majorHAnsi"/>
          <w:color w:val="555555"/>
          <w:shd w:val="clear" w:color="auto" w:fill="FFFFFF"/>
        </w:rPr>
        <w:t>13</w:t>
      </w:r>
      <w:r w:rsidRPr="00C3068E">
        <w:rPr>
          <w:rFonts w:asciiTheme="majorHAnsi" w:hAnsiTheme="majorHAnsi" w:cstheme="majorHAnsi"/>
          <w:color w:val="555555"/>
          <w:shd w:val="clear" w:color="auto" w:fill="FFFFFF"/>
        </w:rPr>
        <w:t xml:space="preserve">] Management Association, Information Resources, ed. Information Retrieval and Management: Concepts, Methodologies, Tools, and Applications. Hershey, PA: IGI Global, 2018. </w:t>
      </w:r>
      <w:hyperlink r:id="rId22" w:history="1">
        <w:r w:rsidR="008B0F80" w:rsidRPr="00D73BAC">
          <w:rPr>
            <w:rStyle w:val="Hyperlink"/>
            <w:rFonts w:asciiTheme="majorHAnsi" w:hAnsiTheme="majorHAnsi" w:cstheme="majorHAnsi"/>
            <w:shd w:val="clear" w:color="auto" w:fill="FFFFFF"/>
          </w:rPr>
          <w:t>https://doi-org.ezproxy.uwtsd.ac.uk/10.4018/978-1-5225-5191-1</w:t>
        </w:r>
      </w:hyperlink>
    </w:p>
    <w:p w14:paraId="6247BEAE" w14:textId="37209413" w:rsidR="00D73B7B" w:rsidRDefault="001001F2" w:rsidP="00D73B7B">
      <w:r>
        <w:rPr>
          <w:rFonts w:asciiTheme="majorHAnsi" w:hAnsiTheme="majorHAnsi" w:cstheme="majorHAnsi"/>
          <w:color w:val="555555"/>
          <w:shd w:val="clear" w:color="auto" w:fill="FFFFFF"/>
        </w:rPr>
        <w:t xml:space="preserve">[14] </w:t>
      </w:r>
      <w:hyperlink r:id="rId23" w:history="1">
        <w:r>
          <w:rPr>
            <w:rStyle w:val="Hyperlink"/>
          </w:rPr>
          <w:t xml:space="preserve">OWASP Foundation, the </w:t>
        </w:r>
        <w:proofErr w:type="gramStart"/>
        <w:r>
          <w:rPr>
            <w:rStyle w:val="Hyperlink"/>
          </w:rPr>
          <w:t>Open Source</w:t>
        </w:r>
        <w:proofErr w:type="gramEnd"/>
        <w:r>
          <w:rPr>
            <w:rStyle w:val="Hyperlink"/>
          </w:rPr>
          <w:t xml:space="preserve"> Foundation for Application Security | OWASP Foundation</w:t>
        </w:r>
      </w:hyperlink>
    </w:p>
    <w:p w14:paraId="761727BC" w14:textId="7E38CD63" w:rsidR="00046919" w:rsidRPr="001001F2" w:rsidRDefault="001001F2" w:rsidP="004557FB">
      <w:pPr>
        <w:rPr>
          <w:rFonts w:asciiTheme="majorHAnsi" w:hAnsiTheme="majorHAnsi" w:cstheme="majorHAnsi"/>
          <w:color w:val="555555"/>
          <w:shd w:val="clear" w:color="auto" w:fill="FFFFFF"/>
        </w:rPr>
      </w:pPr>
      <w:r w:rsidRPr="001001F2">
        <w:rPr>
          <w:rFonts w:asciiTheme="majorHAnsi" w:hAnsiTheme="majorHAnsi" w:cstheme="majorHAnsi"/>
          <w:color w:val="555555"/>
          <w:shd w:val="clear" w:color="auto" w:fill="FFFFFF"/>
        </w:rPr>
        <w:t xml:space="preserve">[15] </w:t>
      </w:r>
      <w:r w:rsidR="00E94B0D" w:rsidRPr="001001F2">
        <w:rPr>
          <w:rFonts w:asciiTheme="majorHAnsi" w:hAnsiTheme="majorHAnsi" w:cstheme="majorHAnsi"/>
          <w:color w:val="555555"/>
          <w:shd w:val="clear" w:color="auto" w:fill="FFFFFF"/>
        </w:rPr>
        <w:t>Vacca, J.R. (Ed.). (2020). Cloud Computing Security: Foundations and Challenges (2nd ed.). CRC Press. https://doi.org/10.1201/9780429055126</w:t>
      </w:r>
    </w:p>
    <w:sectPr w:rsidR="00046919" w:rsidRPr="001001F2" w:rsidSect="004557FB">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3FCD8" w14:textId="77777777" w:rsidR="00C24CCF" w:rsidRDefault="00C24CCF" w:rsidP="00986B82">
      <w:pPr>
        <w:spacing w:after="0" w:line="240" w:lineRule="auto"/>
      </w:pPr>
      <w:r>
        <w:separator/>
      </w:r>
    </w:p>
  </w:endnote>
  <w:endnote w:type="continuationSeparator" w:id="0">
    <w:p w14:paraId="46BBEDF6" w14:textId="77777777" w:rsidR="00C24CCF" w:rsidRDefault="00C24CCF" w:rsidP="00986B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5071260"/>
      <w:docPartObj>
        <w:docPartGallery w:val="Page Numbers (Bottom of Page)"/>
        <w:docPartUnique/>
      </w:docPartObj>
    </w:sdtPr>
    <w:sdtEndPr>
      <w:rPr>
        <w:noProof/>
      </w:rPr>
    </w:sdtEndPr>
    <w:sdtContent>
      <w:p w14:paraId="7A5D3B3F" w14:textId="73F8E639" w:rsidR="00986B82" w:rsidRDefault="00986B82">
        <w:pPr>
          <w:pStyle w:val="Footer"/>
        </w:pPr>
        <w:r>
          <w:fldChar w:fldCharType="begin"/>
        </w:r>
        <w:r>
          <w:instrText xml:space="preserve"> PAGE   \* MERGEFORMAT </w:instrText>
        </w:r>
        <w:r>
          <w:fldChar w:fldCharType="separate"/>
        </w:r>
        <w:r>
          <w:rPr>
            <w:noProof/>
          </w:rPr>
          <w:t>2</w:t>
        </w:r>
        <w:r>
          <w:rPr>
            <w:noProof/>
          </w:rPr>
          <w:fldChar w:fldCharType="end"/>
        </w:r>
      </w:p>
    </w:sdtContent>
  </w:sdt>
  <w:p w14:paraId="3A47F1F5" w14:textId="77777777" w:rsidR="00986B82" w:rsidRDefault="00986B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1DB5A" w14:textId="77777777" w:rsidR="00C24CCF" w:rsidRDefault="00C24CCF" w:rsidP="00986B82">
      <w:pPr>
        <w:spacing w:after="0" w:line="240" w:lineRule="auto"/>
      </w:pPr>
      <w:r>
        <w:separator/>
      </w:r>
    </w:p>
  </w:footnote>
  <w:footnote w:type="continuationSeparator" w:id="0">
    <w:p w14:paraId="5D780BFE" w14:textId="77777777" w:rsidR="00C24CCF" w:rsidRDefault="00C24CCF" w:rsidP="00986B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B32AB5"/>
    <w:multiLevelType w:val="multilevel"/>
    <w:tmpl w:val="413635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641E0CB1"/>
    <w:multiLevelType w:val="multilevel"/>
    <w:tmpl w:val="F2D0B4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92813062">
    <w:abstractNumId w:val="1"/>
  </w:num>
  <w:num w:numId="2" w16cid:durableId="1146749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4557FB"/>
    <w:rsid w:val="00002B24"/>
    <w:rsid w:val="00005A9C"/>
    <w:rsid w:val="00013969"/>
    <w:rsid w:val="00022168"/>
    <w:rsid w:val="00022830"/>
    <w:rsid w:val="00026E24"/>
    <w:rsid w:val="00033F45"/>
    <w:rsid w:val="0003591E"/>
    <w:rsid w:val="00043924"/>
    <w:rsid w:val="000451F4"/>
    <w:rsid w:val="00046919"/>
    <w:rsid w:val="00061657"/>
    <w:rsid w:val="000725C0"/>
    <w:rsid w:val="000758C8"/>
    <w:rsid w:val="00092346"/>
    <w:rsid w:val="000C1509"/>
    <w:rsid w:val="000C16AF"/>
    <w:rsid w:val="000D012C"/>
    <w:rsid w:val="000F7328"/>
    <w:rsid w:val="001001F2"/>
    <w:rsid w:val="001007D3"/>
    <w:rsid w:val="00131DA0"/>
    <w:rsid w:val="00132F06"/>
    <w:rsid w:val="00144026"/>
    <w:rsid w:val="001457EE"/>
    <w:rsid w:val="00150AA6"/>
    <w:rsid w:val="001544F2"/>
    <w:rsid w:val="0018072E"/>
    <w:rsid w:val="001A37A4"/>
    <w:rsid w:val="001A7803"/>
    <w:rsid w:val="001B7559"/>
    <w:rsid w:val="001C3AE1"/>
    <w:rsid w:val="001C3FEE"/>
    <w:rsid w:val="001D2C33"/>
    <w:rsid w:val="001D4BB9"/>
    <w:rsid w:val="001D4FB8"/>
    <w:rsid w:val="001D5EED"/>
    <w:rsid w:val="001F2C23"/>
    <w:rsid w:val="001F3F41"/>
    <w:rsid w:val="001F711A"/>
    <w:rsid w:val="0021311F"/>
    <w:rsid w:val="00215829"/>
    <w:rsid w:val="002221D5"/>
    <w:rsid w:val="002225A1"/>
    <w:rsid w:val="00222A9E"/>
    <w:rsid w:val="002242F8"/>
    <w:rsid w:val="002403E3"/>
    <w:rsid w:val="0024522B"/>
    <w:rsid w:val="002514AC"/>
    <w:rsid w:val="00254CA4"/>
    <w:rsid w:val="00256E6E"/>
    <w:rsid w:val="00263AFB"/>
    <w:rsid w:val="00264D27"/>
    <w:rsid w:val="0028207D"/>
    <w:rsid w:val="00283336"/>
    <w:rsid w:val="0029178A"/>
    <w:rsid w:val="002A5270"/>
    <w:rsid w:val="002A6EC1"/>
    <w:rsid w:val="002B3A30"/>
    <w:rsid w:val="002B519C"/>
    <w:rsid w:val="002D0E11"/>
    <w:rsid w:val="002D72A1"/>
    <w:rsid w:val="002E74F2"/>
    <w:rsid w:val="002F6FEE"/>
    <w:rsid w:val="003079B2"/>
    <w:rsid w:val="003103B7"/>
    <w:rsid w:val="0031237D"/>
    <w:rsid w:val="0033306E"/>
    <w:rsid w:val="0034300E"/>
    <w:rsid w:val="003601C1"/>
    <w:rsid w:val="00370AB6"/>
    <w:rsid w:val="00374264"/>
    <w:rsid w:val="003827B5"/>
    <w:rsid w:val="00385384"/>
    <w:rsid w:val="003942A5"/>
    <w:rsid w:val="00394FD4"/>
    <w:rsid w:val="003955FF"/>
    <w:rsid w:val="003A0C27"/>
    <w:rsid w:val="003B1A94"/>
    <w:rsid w:val="003B3BC2"/>
    <w:rsid w:val="003C4123"/>
    <w:rsid w:val="003C4CF1"/>
    <w:rsid w:val="003D321F"/>
    <w:rsid w:val="003D5397"/>
    <w:rsid w:val="003D725A"/>
    <w:rsid w:val="0040564E"/>
    <w:rsid w:val="00406B41"/>
    <w:rsid w:val="00407B32"/>
    <w:rsid w:val="004113A2"/>
    <w:rsid w:val="00423A9F"/>
    <w:rsid w:val="00435770"/>
    <w:rsid w:val="004366CF"/>
    <w:rsid w:val="00443068"/>
    <w:rsid w:val="004438C4"/>
    <w:rsid w:val="00444643"/>
    <w:rsid w:val="00445B2E"/>
    <w:rsid w:val="004522DA"/>
    <w:rsid w:val="004532AF"/>
    <w:rsid w:val="004557FB"/>
    <w:rsid w:val="00456F8E"/>
    <w:rsid w:val="00457ACB"/>
    <w:rsid w:val="00462611"/>
    <w:rsid w:val="00464D98"/>
    <w:rsid w:val="004727AD"/>
    <w:rsid w:val="004820C6"/>
    <w:rsid w:val="00482BC1"/>
    <w:rsid w:val="00487EB9"/>
    <w:rsid w:val="004A11C7"/>
    <w:rsid w:val="004A211B"/>
    <w:rsid w:val="004A7356"/>
    <w:rsid w:val="004B31AF"/>
    <w:rsid w:val="004B33A2"/>
    <w:rsid w:val="004B7F17"/>
    <w:rsid w:val="004C2169"/>
    <w:rsid w:val="004C7B3C"/>
    <w:rsid w:val="004E659A"/>
    <w:rsid w:val="004F190F"/>
    <w:rsid w:val="004F5716"/>
    <w:rsid w:val="004F670A"/>
    <w:rsid w:val="00510ED2"/>
    <w:rsid w:val="00510FAF"/>
    <w:rsid w:val="0051378E"/>
    <w:rsid w:val="00513BA1"/>
    <w:rsid w:val="005163AB"/>
    <w:rsid w:val="0054297D"/>
    <w:rsid w:val="0055416D"/>
    <w:rsid w:val="00556F7F"/>
    <w:rsid w:val="005611D6"/>
    <w:rsid w:val="005612A8"/>
    <w:rsid w:val="0056150C"/>
    <w:rsid w:val="0056159A"/>
    <w:rsid w:val="00566010"/>
    <w:rsid w:val="005678D6"/>
    <w:rsid w:val="00577E57"/>
    <w:rsid w:val="005B5416"/>
    <w:rsid w:val="005C762B"/>
    <w:rsid w:val="005D6952"/>
    <w:rsid w:val="005F1305"/>
    <w:rsid w:val="00604031"/>
    <w:rsid w:val="0060746A"/>
    <w:rsid w:val="006110B2"/>
    <w:rsid w:val="00616303"/>
    <w:rsid w:val="0062012F"/>
    <w:rsid w:val="006213FE"/>
    <w:rsid w:val="006253C4"/>
    <w:rsid w:val="00625A59"/>
    <w:rsid w:val="00626BE0"/>
    <w:rsid w:val="00626F20"/>
    <w:rsid w:val="006545E4"/>
    <w:rsid w:val="00654937"/>
    <w:rsid w:val="00654EEA"/>
    <w:rsid w:val="0066110D"/>
    <w:rsid w:val="00662B13"/>
    <w:rsid w:val="00663FB0"/>
    <w:rsid w:val="00670AC0"/>
    <w:rsid w:val="00680D3D"/>
    <w:rsid w:val="00685DB5"/>
    <w:rsid w:val="006A4EAB"/>
    <w:rsid w:val="006A72E3"/>
    <w:rsid w:val="006A77E6"/>
    <w:rsid w:val="006B0135"/>
    <w:rsid w:val="006B0AAD"/>
    <w:rsid w:val="006C3C87"/>
    <w:rsid w:val="006D2E56"/>
    <w:rsid w:val="006D461D"/>
    <w:rsid w:val="0070377B"/>
    <w:rsid w:val="00710052"/>
    <w:rsid w:val="007139FE"/>
    <w:rsid w:val="00716BA8"/>
    <w:rsid w:val="00721C01"/>
    <w:rsid w:val="0072208B"/>
    <w:rsid w:val="00723D23"/>
    <w:rsid w:val="00726268"/>
    <w:rsid w:val="00730451"/>
    <w:rsid w:val="00730E45"/>
    <w:rsid w:val="00731B76"/>
    <w:rsid w:val="00737C04"/>
    <w:rsid w:val="00744AE8"/>
    <w:rsid w:val="007463D5"/>
    <w:rsid w:val="00747A0F"/>
    <w:rsid w:val="00753994"/>
    <w:rsid w:val="0076053F"/>
    <w:rsid w:val="007710D5"/>
    <w:rsid w:val="007715F1"/>
    <w:rsid w:val="00784523"/>
    <w:rsid w:val="00786806"/>
    <w:rsid w:val="007875B1"/>
    <w:rsid w:val="007900F0"/>
    <w:rsid w:val="00791997"/>
    <w:rsid w:val="007940F1"/>
    <w:rsid w:val="00794EA7"/>
    <w:rsid w:val="00795920"/>
    <w:rsid w:val="00796D73"/>
    <w:rsid w:val="00796EC8"/>
    <w:rsid w:val="007A4FE5"/>
    <w:rsid w:val="007A5468"/>
    <w:rsid w:val="007B70E1"/>
    <w:rsid w:val="007B710B"/>
    <w:rsid w:val="007C3B95"/>
    <w:rsid w:val="007D4591"/>
    <w:rsid w:val="007D573E"/>
    <w:rsid w:val="007E3D7D"/>
    <w:rsid w:val="007E5EA8"/>
    <w:rsid w:val="007F4F34"/>
    <w:rsid w:val="008255B9"/>
    <w:rsid w:val="0083134B"/>
    <w:rsid w:val="00862EBD"/>
    <w:rsid w:val="00865CB0"/>
    <w:rsid w:val="008661E7"/>
    <w:rsid w:val="00874184"/>
    <w:rsid w:val="00887721"/>
    <w:rsid w:val="00897245"/>
    <w:rsid w:val="008B0F80"/>
    <w:rsid w:val="008B7499"/>
    <w:rsid w:val="008C6269"/>
    <w:rsid w:val="008D6E26"/>
    <w:rsid w:val="008E7FC4"/>
    <w:rsid w:val="008F2507"/>
    <w:rsid w:val="008F31F4"/>
    <w:rsid w:val="008F64AF"/>
    <w:rsid w:val="00900B85"/>
    <w:rsid w:val="00904DED"/>
    <w:rsid w:val="0091544F"/>
    <w:rsid w:val="00915FE9"/>
    <w:rsid w:val="009161DA"/>
    <w:rsid w:val="009247C7"/>
    <w:rsid w:val="00941572"/>
    <w:rsid w:val="00943430"/>
    <w:rsid w:val="00945BE8"/>
    <w:rsid w:val="009477B6"/>
    <w:rsid w:val="00963670"/>
    <w:rsid w:val="0097658F"/>
    <w:rsid w:val="0098123E"/>
    <w:rsid w:val="00986B82"/>
    <w:rsid w:val="009A113E"/>
    <w:rsid w:val="009A4BD7"/>
    <w:rsid w:val="009C3AE9"/>
    <w:rsid w:val="009C580B"/>
    <w:rsid w:val="009D3849"/>
    <w:rsid w:val="009D50C5"/>
    <w:rsid w:val="009E24C2"/>
    <w:rsid w:val="009E51F4"/>
    <w:rsid w:val="009E629E"/>
    <w:rsid w:val="009E676A"/>
    <w:rsid w:val="009E6C5D"/>
    <w:rsid w:val="00A0566D"/>
    <w:rsid w:val="00A12ADE"/>
    <w:rsid w:val="00A13104"/>
    <w:rsid w:val="00A15B1A"/>
    <w:rsid w:val="00A47AE3"/>
    <w:rsid w:val="00A47CE1"/>
    <w:rsid w:val="00A51C7D"/>
    <w:rsid w:val="00A56F0B"/>
    <w:rsid w:val="00A63F0B"/>
    <w:rsid w:val="00A667D2"/>
    <w:rsid w:val="00AA09C4"/>
    <w:rsid w:val="00AA26D9"/>
    <w:rsid w:val="00AB59F8"/>
    <w:rsid w:val="00AC0A91"/>
    <w:rsid w:val="00AC1F41"/>
    <w:rsid w:val="00AD29A1"/>
    <w:rsid w:val="00B00247"/>
    <w:rsid w:val="00B005B6"/>
    <w:rsid w:val="00B07E99"/>
    <w:rsid w:val="00B10996"/>
    <w:rsid w:val="00B14921"/>
    <w:rsid w:val="00B20D21"/>
    <w:rsid w:val="00B20DAE"/>
    <w:rsid w:val="00B467D9"/>
    <w:rsid w:val="00B620B3"/>
    <w:rsid w:val="00B84938"/>
    <w:rsid w:val="00B8505B"/>
    <w:rsid w:val="00B8716B"/>
    <w:rsid w:val="00BC1F50"/>
    <w:rsid w:val="00BC409B"/>
    <w:rsid w:val="00BD53B8"/>
    <w:rsid w:val="00C07EA3"/>
    <w:rsid w:val="00C10C4E"/>
    <w:rsid w:val="00C14196"/>
    <w:rsid w:val="00C1765A"/>
    <w:rsid w:val="00C1769D"/>
    <w:rsid w:val="00C22D11"/>
    <w:rsid w:val="00C24CCF"/>
    <w:rsid w:val="00C2774E"/>
    <w:rsid w:val="00C27AEC"/>
    <w:rsid w:val="00C3068E"/>
    <w:rsid w:val="00C321BE"/>
    <w:rsid w:val="00C330E1"/>
    <w:rsid w:val="00C5058D"/>
    <w:rsid w:val="00C543AA"/>
    <w:rsid w:val="00C54984"/>
    <w:rsid w:val="00C54C2C"/>
    <w:rsid w:val="00C65E2E"/>
    <w:rsid w:val="00C738B9"/>
    <w:rsid w:val="00C742B4"/>
    <w:rsid w:val="00C76F3E"/>
    <w:rsid w:val="00C846BD"/>
    <w:rsid w:val="00C91DA0"/>
    <w:rsid w:val="00CA2E8E"/>
    <w:rsid w:val="00CB29A9"/>
    <w:rsid w:val="00CC2215"/>
    <w:rsid w:val="00CC586F"/>
    <w:rsid w:val="00CC676C"/>
    <w:rsid w:val="00CC7499"/>
    <w:rsid w:val="00CC74A6"/>
    <w:rsid w:val="00CD522D"/>
    <w:rsid w:val="00CE08C7"/>
    <w:rsid w:val="00CF2338"/>
    <w:rsid w:val="00CF2C0E"/>
    <w:rsid w:val="00CF4BCB"/>
    <w:rsid w:val="00CF5BB3"/>
    <w:rsid w:val="00D024E6"/>
    <w:rsid w:val="00D15130"/>
    <w:rsid w:val="00D26EE0"/>
    <w:rsid w:val="00D36E21"/>
    <w:rsid w:val="00D376FD"/>
    <w:rsid w:val="00D44735"/>
    <w:rsid w:val="00D540F8"/>
    <w:rsid w:val="00D5516D"/>
    <w:rsid w:val="00D55E98"/>
    <w:rsid w:val="00D60104"/>
    <w:rsid w:val="00D61B39"/>
    <w:rsid w:val="00D63BF7"/>
    <w:rsid w:val="00D67297"/>
    <w:rsid w:val="00D73B7B"/>
    <w:rsid w:val="00D74D36"/>
    <w:rsid w:val="00D82AAD"/>
    <w:rsid w:val="00DB2EE3"/>
    <w:rsid w:val="00DB63F5"/>
    <w:rsid w:val="00DB6706"/>
    <w:rsid w:val="00DB7733"/>
    <w:rsid w:val="00DC4C58"/>
    <w:rsid w:val="00DD5AA6"/>
    <w:rsid w:val="00DE6EFF"/>
    <w:rsid w:val="00E00C94"/>
    <w:rsid w:val="00E03671"/>
    <w:rsid w:val="00E23C21"/>
    <w:rsid w:val="00E24426"/>
    <w:rsid w:val="00E26EE5"/>
    <w:rsid w:val="00E45CFA"/>
    <w:rsid w:val="00E524A2"/>
    <w:rsid w:val="00E62EF8"/>
    <w:rsid w:val="00E7091B"/>
    <w:rsid w:val="00E774BD"/>
    <w:rsid w:val="00E8001D"/>
    <w:rsid w:val="00E94B0D"/>
    <w:rsid w:val="00EA1500"/>
    <w:rsid w:val="00EA1C61"/>
    <w:rsid w:val="00EA7384"/>
    <w:rsid w:val="00EC3D1C"/>
    <w:rsid w:val="00EC4FFF"/>
    <w:rsid w:val="00ED1A82"/>
    <w:rsid w:val="00ED28A6"/>
    <w:rsid w:val="00ED6A1C"/>
    <w:rsid w:val="00F129C6"/>
    <w:rsid w:val="00F16B2B"/>
    <w:rsid w:val="00F22702"/>
    <w:rsid w:val="00F33811"/>
    <w:rsid w:val="00F3675F"/>
    <w:rsid w:val="00F40505"/>
    <w:rsid w:val="00F40A00"/>
    <w:rsid w:val="00F47E3D"/>
    <w:rsid w:val="00F71FCF"/>
    <w:rsid w:val="00F73747"/>
    <w:rsid w:val="00F7698F"/>
    <w:rsid w:val="00F77CB0"/>
    <w:rsid w:val="00FB16F1"/>
    <w:rsid w:val="00FB2C3F"/>
    <w:rsid w:val="00FB407D"/>
    <w:rsid w:val="00FC242D"/>
    <w:rsid w:val="00FD4948"/>
    <w:rsid w:val="00FE082D"/>
    <w:rsid w:val="00FF07C1"/>
    <w:rsid w:val="00FF2ED2"/>
    <w:rsid w:val="00FF3A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434DD796"/>
  <w15:docId w15:val="{DD7943E7-F450-4FC9-A2BF-FAC6D4361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57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557F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557F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557F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557FB"/>
    <w:rPr>
      <w:rFonts w:eastAsiaTheme="minorEastAsia"/>
      <w:lang w:val="en-US"/>
    </w:rPr>
  </w:style>
  <w:style w:type="character" w:customStyle="1" w:styleId="Heading1Char">
    <w:name w:val="Heading 1 Char"/>
    <w:basedOn w:val="DefaultParagraphFont"/>
    <w:link w:val="Heading1"/>
    <w:uiPriority w:val="9"/>
    <w:rsid w:val="004557F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557FB"/>
    <w:pPr>
      <w:outlineLvl w:val="9"/>
    </w:pPr>
    <w:rPr>
      <w:lang w:val="en-US"/>
    </w:rPr>
  </w:style>
  <w:style w:type="paragraph" w:styleId="TOC1">
    <w:name w:val="toc 1"/>
    <w:basedOn w:val="Normal"/>
    <w:next w:val="Normal"/>
    <w:autoRedefine/>
    <w:uiPriority w:val="39"/>
    <w:unhideWhenUsed/>
    <w:rsid w:val="004557FB"/>
    <w:pPr>
      <w:spacing w:after="100"/>
    </w:pPr>
  </w:style>
  <w:style w:type="character" w:styleId="Hyperlink">
    <w:name w:val="Hyperlink"/>
    <w:basedOn w:val="DefaultParagraphFont"/>
    <w:uiPriority w:val="99"/>
    <w:unhideWhenUsed/>
    <w:rsid w:val="004557FB"/>
    <w:rPr>
      <w:color w:val="0563C1" w:themeColor="hyperlink"/>
      <w:u w:val="single"/>
    </w:rPr>
  </w:style>
  <w:style w:type="paragraph" w:styleId="ListParagraph">
    <w:name w:val="List Paragraph"/>
    <w:basedOn w:val="Normal"/>
    <w:uiPriority w:val="34"/>
    <w:qFormat/>
    <w:rsid w:val="004557FB"/>
    <w:pPr>
      <w:ind w:left="720"/>
      <w:contextualSpacing/>
    </w:pPr>
  </w:style>
  <w:style w:type="character" w:customStyle="1" w:styleId="Heading2Char">
    <w:name w:val="Heading 2 Char"/>
    <w:basedOn w:val="DefaultParagraphFont"/>
    <w:link w:val="Heading2"/>
    <w:uiPriority w:val="9"/>
    <w:rsid w:val="004557F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557FB"/>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222A9E"/>
    <w:rPr>
      <w:color w:val="605E5C"/>
      <w:shd w:val="clear" w:color="auto" w:fill="E1DFDD"/>
    </w:rPr>
  </w:style>
  <w:style w:type="paragraph" w:styleId="TOC2">
    <w:name w:val="toc 2"/>
    <w:basedOn w:val="Normal"/>
    <w:next w:val="Normal"/>
    <w:autoRedefine/>
    <w:uiPriority w:val="39"/>
    <w:unhideWhenUsed/>
    <w:rsid w:val="008B7499"/>
    <w:pPr>
      <w:spacing w:after="100"/>
      <w:ind w:left="220"/>
    </w:pPr>
  </w:style>
  <w:style w:type="paragraph" w:styleId="TOC3">
    <w:name w:val="toc 3"/>
    <w:basedOn w:val="Normal"/>
    <w:next w:val="Normal"/>
    <w:autoRedefine/>
    <w:uiPriority w:val="39"/>
    <w:unhideWhenUsed/>
    <w:rsid w:val="008B7499"/>
    <w:pPr>
      <w:spacing w:after="100"/>
      <w:ind w:left="440"/>
    </w:pPr>
  </w:style>
  <w:style w:type="character" w:styleId="FollowedHyperlink">
    <w:name w:val="FollowedHyperlink"/>
    <w:basedOn w:val="DefaultParagraphFont"/>
    <w:uiPriority w:val="99"/>
    <w:semiHidden/>
    <w:unhideWhenUsed/>
    <w:rsid w:val="00D73B7B"/>
    <w:rPr>
      <w:color w:val="954F72" w:themeColor="followedHyperlink"/>
      <w:u w:val="single"/>
    </w:rPr>
  </w:style>
  <w:style w:type="paragraph" w:styleId="Header">
    <w:name w:val="header"/>
    <w:basedOn w:val="Normal"/>
    <w:link w:val="HeaderChar"/>
    <w:uiPriority w:val="99"/>
    <w:unhideWhenUsed/>
    <w:rsid w:val="00986B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6B82"/>
  </w:style>
  <w:style w:type="paragraph" w:styleId="Footer">
    <w:name w:val="footer"/>
    <w:basedOn w:val="Normal"/>
    <w:link w:val="FooterChar"/>
    <w:uiPriority w:val="99"/>
    <w:unhideWhenUsed/>
    <w:rsid w:val="00986B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6B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s://doi.org/10.1007/978-3-319-91662-0_5"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openlayers.org/" TargetMode="External"/><Relationship Id="rId7" Type="http://schemas.openxmlformats.org/officeDocument/2006/relationships/styles" Target="styles.xml"/><Relationship Id="rId12" Type="http://schemas.openxmlformats.org/officeDocument/2006/relationships/hyperlink" Target="https://www.accessable.co.uk/" TargetMode="External"/><Relationship Id="rId17" Type="http://schemas.openxmlformats.org/officeDocument/2006/relationships/hyperlink" Target="https://doi.org/10.1145/3561818"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ezproxy.uwtsd.ac.uk/10.4018/978-1-5225-7501-6.ch.50" TargetMode="External"/><Relationship Id="rId20" Type="http://schemas.openxmlformats.org/officeDocument/2006/relationships/hyperlink" Target="https://tilemill-project.github.io/tilemill/docs/crashcourse/tilemill-gi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doi.org/10.1088/1757-899X/288/1/012038" TargetMode="External"/><Relationship Id="rId23" Type="http://schemas.openxmlformats.org/officeDocument/2006/relationships/hyperlink" Target="https://owasp.org/" TargetMode="External"/><Relationship Id="rId10" Type="http://schemas.openxmlformats.org/officeDocument/2006/relationships/footnotes" Target="footnotes.xml"/><Relationship Id="rId19" Type="http://schemas.openxmlformats.org/officeDocument/2006/relationships/hyperlink" Target="https://python-visualization.github.io/folium/lates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uidance/equality-act-2010-guidance" TargetMode="External"/><Relationship Id="rId22" Type="http://schemas.openxmlformats.org/officeDocument/2006/relationships/hyperlink" Target="https://doi-org.ezproxy.uwtsd.ac.uk/10.4018/978-1-5225-519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Silvia Settle</PublishDate>
  <Abstract/>
  <CompanyAddress>Word count: /1500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aadfcd52-e379-49eb-a412-e28a16640af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15" ma:contentTypeDescription="Create a new document." ma:contentTypeScope="" ma:versionID="66eb0f028665bf13a7b6de03ffa1c769">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5a16c7f7f740d25f02e49ebfee5a1d7f"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52944F5-DE91-460A-9144-8CFD7A49D39D}">
  <ds:schemaRefs>
    <ds:schemaRef ds:uri="http://schemas.openxmlformats.org/officeDocument/2006/bibliography"/>
  </ds:schemaRefs>
</ds:datastoreItem>
</file>

<file path=customXml/itemProps3.xml><?xml version="1.0" encoding="utf-8"?>
<ds:datastoreItem xmlns:ds="http://schemas.openxmlformats.org/officeDocument/2006/customXml" ds:itemID="{39D059F4-87EB-4509-9F9F-7463F363C263}">
  <ds:schemaRefs>
    <ds:schemaRef ds:uri="http://purl.org/dc/elements/1.1/"/>
    <ds:schemaRef ds:uri="http://schemas.microsoft.com/office/2006/documentManagement/types"/>
    <ds:schemaRef ds:uri="ee7a20b1-ddba-4ac9-b1b6-34fd780388d2"/>
    <ds:schemaRef ds:uri="aadfcd52-e379-49eb-a412-e28a16640aff"/>
    <ds:schemaRef ds:uri="http://schemas.openxmlformats.org/package/2006/metadata/core-properties"/>
    <ds:schemaRef ds:uri="http://www.w3.org/XML/1998/namespace"/>
    <ds:schemaRef ds:uri="http://schemas.microsoft.com/office/2006/metadata/properties"/>
    <ds:schemaRef ds:uri="http://schemas.microsoft.com/office/infopath/2007/PartnerControls"/>
    <ds:schemaRef ds:uri="http://purl.org/dc/dcmitype/"/>
    <ds:schemaRef ds:uri="http://purl.org/dc/terms/"/>
  </ds:schemaRefs>
</ds:datastoreItem>
</file>

<file path=customXml/itemProps4.xml><?xml version="1.0" encoding="utf-8"?>
<ds:datastoreItem xmlns:ds="http://schemas.openxmlformats.org/officeDocument/2006/customXml" ds:itemID="{EA5E34E1-9407-4738-86B2-CE667ACDE495}">
  <ds:schemaRefs>
    <ds:schemaRef ds:uri="http://schemas.microsoft.com/sharepoint/v3/contenttype/forms"/>
  </ds:schemaRefs>
</ds:datastoreItem>
</file>

<file path=customXml/itemProps5.xml><?xml version="1.0" encoding="utf-8"?>
<ds:datastoreItem xmlns:ds="http://schemas.openxmlformats.org/officeDocument/2006/customXml" ds:itemID="{DC5EE4FB-338D-41F0-9C44-68CC4ED4F2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2400</Words>
  <Characters>13683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Local area accessibility guide</vt:lpstr>
    </vt:vector>
  </TitlesOfParts>
  <Company>Tim Bashford/mIKE dacey/nik white</Company>
  <LinksUpToDate>false</LinksUpToDate>
  <CharactersWithSpaces>16051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accessibility rating web guide</dc:title>
  <dc:subject>search-based web application</dc:subject>
  <dc:creator>Silvia Settle</dc:creator>
  <cp:keywords/>
  <dc:description/>
  <cp:lastModifiedBy>Silvia Settle</cp:lastModifiedBy>
  <cp:revision>2</cp:revision>
  <dcterms:created xsi:type="dcterms:W3CDTF">2023-10-20T13:44:00Z</dcterms:created>
  <dcterms:modified xsi:type="dcterms:W3CDTF">2023-10-20T13:44:00Z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