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tbl>
      <w:tblPr>
        <w:tblW w:w="9360" w:type="dxa"/>
        <w:tblLayout w:type="fixed"/>
        <w:tblLook w:val="00A0" w:firstRow="1" w:lastRow="0" w:firstColumn="1" w:lastColumn="0" w:noHBand="0" w:noVBand="0"/>
      </w:tblPr>
      <w:tblGrid>
        <w:gridCol w:w="4803"/>
        <w:gridCol w:w="4557"/>
      </w:tblGrid>
      <w:tr w:rsidR="00677303" w14:paraId="2A0DCC45" w14:textId="77777777">
        <w:trPr>
          <w:trHeight w:val="1134"/>
        </w:trPr>
        <w:tc>
          <w:tcPr>
            <w:tcW w:w="4802" w:type="dxa"/>
          </w:tcPr>
          <w:p w14:paraId="7ABA6FC5" w14:textId="77777777" w:rsidR="00677303" w:rsidRDefault="008525B5">
            <w:pPr>
              <w:widowControl w:val="0"/>
              <w:spacing w:after="0" w:line="240" w:lineRule="auto"/>
              <w:rPr>
                <w:rFonts w:ascii="Arial" w:hAnsi="Arial" w:cs="Arial"/>
                <w:sz w:val="24"/>
                <w:lang w:val="en-US"/>
              </w:rPr>
            </w:pPr>
            <w:r>
              <w:rPr>
                <w:noProof/>
              </w:rPr>
              <w:drawing>
                <wp:inline distT="0" distB="0" distL="0" distR="0" wp14:anchorId="5721CC54" wp14:editId="46A8A322">
                  <wp:extent cx="2247900" cy="752475"/>
                  <wp:effectExtent l="0" t="0" r="0" b="0"/>
                  <wp:docPr id="1" name="Picture 2" descr="uwtsd-logo-bilingual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Picture 2" descr="uwtsd-logo-bilingual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7"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2247900" cy="75247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4557" w:type="dxa"/>
          </w:tcPr>
          <w:p w14:paraId="5D5EC9B5" w14:textId="77777777" w:rsidR="00677303" w:rsidRDefault="008525B5">
            <w:pPr>
              <w:widowControl w:val="0"/>
              <w:spacing w:after="0" w:line="240" w:lineRule="auto"/>
              <w:jc w:val="right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APPENDIX GA28</w:t>
            </w:r>
          </w:p>
          <w:p w14:paraId="186D0963" w14:textId="77777777" w:rsidR="00677303" w:rsidRDefault="00677303">
            <w:pPr>
              <w:widowControl w:val="0"/>
              <w:spacing w:after="0" w:line="240" w:lineRule="auto"/>
              <w:jc w:val="right"/>
              <w:rPr>
                <w:rFonts w:ascii="Arial" w:hAnsi="Arial" w:cs="Arial"/>
                <w:sz w:val="24"/>
                <w:lang w:val="en-US"/>
              </w:rPr>
            </w:pPr>
          </w:p>
        </w:tc>
      </w:tr>
    </w:tbl>
    <w:p w14:paraId="6E623A78" w14:textId="77777777" w:rsidR="00677303" w:rsidRDefault="00677303">
      <w:pPr>
        <w:spacing w:after="0" w:line="240" w:lineRule="auto"/>
        <w:jc w:val="center"/>
        <w:outlineLvl w:val="0"/>
        <w:rPr>
          <w:rFonts w:ascii="Arial" w:hAnsi="Arial" w:cs="Arial"/>
          <w:b/>
          <w:bCs/>
          <w:sz w:val="24"/>
          <w:szCs w:val="24"/>
          <w:u w:val="single"/>
        </w:rPr>
      </w:pPr>
    </w:p>
    <w:p w14:paraId="496A11C4" w14:textId="77777777" w:rsidR="00677303" w:rsidRDefault="008525B5">
      <w:pPr>
        <w:spacing w:after="0" w:line="240" w:lineRule="auto"/>
        <w:jc w:val="center"/>
        <w:outlineLvl w:val="0"/>
        <w:rPr>
          <w:rFonts w:ascii="Arial" w:hAnsi="Arial" w:cs="Arial"/>
          <w:b/>
          <w:bCs/>
          <w:sz w:val="28"/>
          <w:szCs w:val="28"/>
        </w:rPr>
      </w:pPr>
      <w:r>
        <w:rPr>
          <w:rFonts w:ascii="Arial" w:hAnsi="Arial" w:cs="Arial"/>
          <w:b/>
          <w:bCs/>
          <w:sz w:val="28"/>
          <w:szCs w:val="28"/>
        </w:rPr>
        <w:t>MODERATION OF MARKED ASSESSMENT</w:t>
      </w:r>
    </w:p>
    <w:p w14:paraId="053875EE" w14:textId="77777777" w:rsidR="00677303" w:rsidRDefault="008525B5">
      <w:pPr>
        <w:pStyle w:val="Default"/>
        <w:ind w:right="789"/>
        <w:rPr>
          <w:rFonts w:ascii="Arial" w:hAnsi="Arial" w:cs="Arial"/>
          <w:color w:val="auto"/>
          <w:sz w:val="22"/>
          <w:szCs w:val="22"/>
        </w:rPr>
      </w:pPr>
      <w:r>
        <w:rPr>
          <w:rFonts w:ascii="Arial" w:hAnsi="Arial" w:cs="Arial"/>
          <w:color w:val="auto"/>
          <w:sz w:val="22"/>
          <w:szCs w:val="22"/>
        </w:rPr>
        <w:t xml:space="preserve">This form is used to ensure that marked assessments have been through an internal and external review process. This form should be completed for each assessment for a particular module. </w:t>
      </w:r>
    </w:p>
    <w:p w14:paraId="6210EA40" w14:textId="77777777" w:rsidR="00677303" w:rsidRDefault="00677303">
      <w:pPr>
        <w:spacing w:after="0" w:line="240" w:lineRule="auto"/>
        <w:rPr>
          <w:rFonts w:ascii="Arial" w:hAnsi="Arial" w:cs="Arial"/>
          <w:b/>
          <w:bCs/>
          <w:u w:val="single"/>
        </w:rPr>
      </w:pPr>
    </w:p>
    <w:tbl>
      <w:tblPr>
        <w:tblW w:w="9350" w:type="dxa"/>
        <w:tblLayout w:type="fixed"/>
        <w:tblLook w:val="01E0" w:firstRow="1" w:lastRow="1" w:firstColumn="1" w:lastColumn="1" w:noHBand="0" w:noVBand="0"/>
      </w:tblPr>
      <w:tblGrid>
        <w:gridCol w:w="2011"/>
        <w:gridCol w:w="1352"/>
        <w:gridCol w:w="800"/>
        <w:gridCol w:w="525"/>
        <w:gridCol w:w="258"/>
        <w:gridCol w:w="1522"/>
        <w:gridCol w:w="105"/>
        <w:gridCol w:w="980"/>
        <w:gridCol w:w="382"/>
        <w:gridCol w:w="1415"/>
      </w:tblGrid>
      <w:tr w:rsidR="00677303" w14:paraId="608064E7" w14:textId="77777777">
        <w:tc>
          <w:tcPr>
            <w:tcW w:w="201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BD4B4" w:themeFill="accent6" w:themeFillTint="66"/>
          </w:tcPr>
          <w:p w14:paraId="3DF77B55" w14:textId="77777777" w:rsidR="00677303" w:rsidRDefault="008525B5">
            <w:pPr>
              <w:widowControl w:val="0"/>
              <w:spacing w:after="0" w:line="240" w:lineRule="auto"/>
              <w:rPr>
                <w:rFonts w:ascii="Arial" w:eastAsia="Times New Roman" w:hAnsi="Arial" w:cs="Arial"/>
                <w:b/>
                <w:sz w:val="20"/>
                <w:szCs w:val="20"/>
              </w:rPr>
            </w:pPr>
            <w:r>
              <w:rPr>
                <w:rFonts w:ascii="Arial" w:eastAsia="Times New Roman" w:hAnsi="Arial" w:cs="Arial"/>
                <w:b/>
                <w:sz w:val="20"/>
                <w:szCs w:val="20"/>
              </w:rPr>
              <w:t xml:space="preserve">PARTNER </w:t>
            </w:r>
            <w:r>
              <w:rPr>
                <w:rFonts w:ascii="Arial" w:eastAsia="Times New Roman" w:hAnsi="Arial" w:cs="Arial"/>
                <w:sz w:val="16"/>
                <w:szCs w:val="16"/>
              </w:rPr>
              <w:t>(and taught location if relevant)</w:t>
            </w:r>
            <w:r>
              <w:rPr>
                <w:rFonts w:ascii="Arial" w:eastAsia="Times New Roman" w:hAnsi="Arial" w:cs="Arial"/>
                <w:b/>
                <w:sz w:val="16"/>
                <w:szCs w:val="16"/>
              </w:rPr>
              <w:t>:</w:t>
            </w:r>
          </w:p>
        </w:tc>
        <w:tc>
          <w:tcPr>
            <w:tcW w:w="7339" w:type="dxa"/>
            <w:gridSpan w:val="9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5A433CCD" w14:textId="77777777" w:rsidR="00677303" w:rsidRDefault="008525B5">
            <w:pPr>
              <w:widowControl w:val="0"/>
              <w:spacing w:after="0" w:line="240" w:lineRule="auto"/>
              <w:rPr>
                <w:rFonts w:ascii="Arial" w:eastAsia="Times New Roman" w:hAnsi="Arial" w:cs="Arial"/>
                <w:sz w:val="20"/>
                <w:szCs w:val="20"/>
              </w:rPr>
            </w:pPr>
            <w:r>
              <w:rPr>
                <w:rFonts w:ascii="Arial" w:eastAsia="Times New Roman" w:hAnsi="Arial" w:cs="Arial"/>
                <w:sz w:val="20"/>
                <w:szCs w:val="20"/>
              </w:rPr>
              <w:t>LONDON</w:t>
            </w:r>
          </w:p>
        </w:tc>
      </w:tr>
      <w:tr w:rsidR="00677303" w14:paraId="20892502" w14:textId="77777777">
        <w:tc>
          <w:tcPr>
            <w:tcW w:w="201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BD4B4" w:themeFill="accent6" w:themeFillTint="66"/>
          </w:tcPr>
          <w:p w14:paraId="38ABE95B" w14:textId="77777777" w:rsidR="00677303" w:rsidRDefault="008525B5">
            <w:pPr>
              <w:widowControl w:val="0"/>
              <w:spacing w:after="0" w:line="240" w:lineRule="auto"/>
              <w:rPr>
                <w:rFonts w:ascii="Arial" w:eastAsia="Times New Roman" w:hAnsi="Arial" w:cs="Arial"/>
                <w:b/>
                <w:sz w:val="20"/>
                <w:szCs w:val="20"/>
              </w:rPr>
            </w:pPr>
            <w:r>
              <w:rPr>
                <w:rFonts w:ascii="Arial" w:eastAsia="Times New Roman" w:hAnsi="Arial" w:cs="Arial"/>
                <w:b/>
                <w:sz w:val="20"/>
                <w:szCs w:val="20"/>
              </w:rPr>
              <w:t xml:space="preserve">EXTERNAL </w:t>
            </w:r>
            <w:r>
              <w:rPr>
                <w:rFonts w:ascii="Arial" w:eastAsia="Times New Roman" w:hAnsi="Arial" w:cs="Arial"/>
                <w:b/>
                <w:sz w:val="20"/>
                <w:szCs w:val="20"/>
              </w:rPr>
              <w:t>EXAMINER NAME:</w:t>
            </w:r>
          </w:p>
        </w:tc>
        <w:tc>
          <w:tcPr>
            <w:tcW w:w="7339" w:type="dxa"/>
            <w:gridSpan w:val="9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36241011" w14:textId="77777777" w:rsidR="00677303" w:rsidRDefault="008525B5">
            <w:pPr>
              <w:widowControl w:val="0"/>
              <w:spacing w:after="0" w:line="240" w:lineRule="auto"/>
              <w:rPr>
                <w:rFonts w:ascii="Arial" w:eastAsia="Times New Roman" w:hAnsi="Arial" w:cs="Arial"/>
                <w:sz w:val="20"/>
                <w:szCs w:val="20"/>
              </w:rPr>
            </w:pPr>
            <w:r>
              <w:rPr>
                <w:rFonts w:ascii="Arial" w:eastAsia="Times New Roman" w:hAnsi="Arial" w:cs="Arial"/>
                <w:sz w:val="20"/>
                <w:szCs w:val="20"/>
              </w:rPr>
              <w:t>Jacqui Merchant</w:t>
            </w:r>
          </w:p>
        </w:tc>
      </w:tr>
      <w:tr w:rsidR="00677303" w14:paraId="73AF4BA6" w14:textId="77777777">
        <w:tc>
          <w:tcPr>
            <w:tcW w:w="201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BD4B4" w:themeFill="accent6" w:themeFillTint="66"/>
          </w:tcPr>
          <w:p w14:paraId="485D867B" w14:textId="77777777" w:rsidR="00677303" w:rsidRDefault="008525B5">
            <w:pPr>
              <w:widowControl w:val="0"/>
              <w:spacing w:after="0" w:line="240" w:lineRule="auto"/>
              <w:rPr>
                <w:rFonts w:ascii="Arial" w:eastAsia="Times New Roman" w:hAnsi="Arial" w:cs="Arial"/>
                <w:b/>
                <w:sz w:val="20"/>
                <w:szCs w:val="20"/>
              </w:rPr>
            </w:pPr>
            <w:r>
              <w:rPr>
                <w:rFonts w:ascii="Arial" w:eastAsia="Times New Roman" w:hAnsi="Arial" w:cs="Arial"/>
                <w:b/>
                <w:sz w:val="20"/>
                <w:szCs w:val="20"/>
              </w:rPr>
              <w:t>ASSESSMENT AUTHOR :</w:t>
            </w:r>
          </w:p>
        </w:tc>
        <w:tc>
          <w:tcPr>
            <w:tcW w:w="7339" w:type="dxa"/>
            <w:gridSpan w:val="9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46FD04D5" w14:textId="77777777" w:rsidR="00677303" w:rsidRDefault="008525B5">
            <w:pPr>
              <w:widowControl w:val="0"/>
              <w:spacing w:after="0" w:line="240" w:lineRule="auto"/>
              <w:rPr>
                <w:rFonts w:ascii="Arial" w:eastAsia="Times New Roman" w:hAnsi="Arial" w:cs="Arial"/>
                <w:sz w:val="20"/>
                <w:szCs w:val="20"/>
              </w:rPr>
            </w:pPr>
            <w:r>
              <w:rPr>
                <w:rFonts w:ascii="Arial" w:eastAsia="Times New Roman" w:hAnsi="Arial" w:cs="Arial"/>
                <w:sz w:val="20"/>
                <w:szCs w:val="20"/>
              </w:rPr>
              <w:t>Amitave Banik – GP1</w:t>
            </w:r>
          </w:p>
        </w:tc>
      </w:tr>
      <w:tr w:rsidR="00677303" w14:paraId="7678A4A7" w14:textId="77777777">
        <w:tc>
          <w:tcPr>
            <w:tcW w:w="201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BD4B4" w:themeFill="accent6" w:themeFillTint="66"/>
          </w:tcPr>
          <w:p w14:paraId="26F60B34" w14:textId="77777777" w:rsidR="00677303" w:rsidRDefault="00677303">
            <w:pPr>
              <w:widowControl w:val="0"/>
              <w:spacing w:after="0" w:line="240" w:lineRule="auto"/>
              <w:rPr>
                <w:rFonts w:ascii="Arial" w:eastAsia="Times New Roman" w:hAnsi="Arial" w:cs="Arial"/>
                <w:b/>
                <w:sz w:val="20"/>
                <w:szCs w:val="20"/>
              </w:rPr>
            </w:pPr>
          </w:p>
          <w:p w14:paraId="481892F2" w14:textId="77777777" w:rsidR="00677303" w:rsidRDefault="008525B5">
            <w:pPr>
              <w:widowControl w:val="0"/>
              <w:spacing w:after="0" w:line="240" w:lineRule="auto"/>
              <w:rPr>
                <w:rFonts w:ascii="Arial" w:eastAsia="Times New Roman" w:hAnsi="Arial" w:cs="Arial"/>
                <w:b/>
                <w:sz w:val="20"/>
                <w:szCs w:val="20"/>
              </w:rPr>
            </w:pPr>
            <w:r>
              <w:rPr>
                <w:rFonts w:ascii="Arial" w:eastAsia="Times New Roman" w:hAnsi="Arial" w:cs="Arial"/>
                <w:b/>
                <w:sz w:val="20"/>
                <w:szCs w:val="20"/>
              </w:rPr>
              <w:t>MODULE TITLE:</w:t>
            </w:r>
          </w:p>
          <w:p w14:paraId="71CA2B92" w14:textId="77777777" w:rsidR="00677303" w:rsidRDefault="00677303">
            <w:pPr>
              <w:widowControl w:val="0"/>
              <w:spacing w:after="0" w:line="240" w:lineRule="auto"/>
              <w:rPr>
                <w:rFonts w:ascii="Arial" w:eastAsia="Times New Roman" w:hAnsi="Arial" w:cs="Arial"/>
                <w:b/>
                <w:sz w:val="20"/>
                <w:szCs w:val="20"/>
              </w:rPr>
            </w:pPr>
          </w:p>
        </w:tc>
        <w:tc>
          <w:tcPr>
            <w:tcW w:w="7339" w:type="dxa"/>
            <w:gridSpan w:val="9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73F68230" w14:textId="77777777" w:rsidR="00677303" w:rsidRDefault="00677303">
            <w:pPr>
              <w:widowControl w:val="0"/>
              <w:spacing w:after="0" w:line="240" w:lineRule="auto"/>
              <w:rPr>
                <w:rFonts w:ascii="Arial" w:eastAsia="Times New Roman" w:hAnsi="Arial" w:cs="Arial"/>
                <w:sz w:val="20"/>
                <w:szCs w:val="20"/>
              </w:rPr>
            </w:pPr>
          </w:p>
          <w:p w14:paraId="52ED58E8" w14:textId="77777777" w:rsidR="00677303" w:rsidRDefault="008525B5">
            <w:pPr>
              <w:widowControl w:val="0"/>
              <w:spacing w:after="0" w:line="240" w:lineRule="auto"/>
              <w:rPr>
                <w:rFonts w:ascii="Arial" w:eastAsia="Times New Roman" w:hAnsi="Arial" w:cs="Arial"/>
                <w:sz w:val="20"/>
                <w:szCs w:val="20"/>
              </w:rPr>
            </w:pPr>
            <w:r>
              <w:rPr>
                <w:rFonts w:ascii="Arial" w:eastAsia="Times New Roman" w:hAnsi="Arial" w:cs="Arial"/>
                <w:sz w:val="20"/>
                <w:szCs w:val="20"/>
              </w:rPr>
              <w:t>Digital Skills and Research Methods (HSC)</w:t>
            </w:r>
          </w:p>
        </w:tc>
      </w:tr>
      <w:tr w:rsidR="00677303" w14:paraId="2F677F3D" w14:textId="77777777">
        <w:tc>
          <w:tcPr>
            <w:tcW w:w="201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BD4B4" w:themeFill="accent6" w:themeFillTint="66"/>
          </w:tcPr>
          <w:p w14:paraId="0D519BD9" w14:textId="77777777" w:rsidR="00677303" w:rsidRDefault="008525B5">
            <w:pPr>
              <w:widowControl w:val="0"/>
              <w:spacing w:after="0" w:line="240" w:lineRule="auto"/>
              <w:rPr>
                <w:rFonts w:ascii="Arial" w:eastAsia="Times New Roman" w:hAnsi="Arial" w:cs="Arial"/>
                <w:b/>
                <w:sz w:val="20"/>
                <w:szCs w:val="20"/>
              </w:rPr>
            </w:pPr>
            <w:r>
              <w:rPr>
                <w:rFonts w:ascii="Arial" w:eastAsia="Times New Roman" w:hAnsi="Arial" w:cs="Arial"/>
                <w:b/>
                <w:sz w:val="20"/>
                <w:szCs w:val="20"/>
              </w:rPr>
              <w:t>MODULE CODE:</w:t>
            </w:r>
          </w:p>
        </w:tc>
        <w:tc>
          <w:tcPr>
            <w:tcW w:w="2677" w:type="dxa"/>
            <w:gridSpan w:val="3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0ED48D01" w14:textId="77777777" w:rsidR="00677303" w:rsidRDefault="008525B5">
            <w:pPr>
              <w:widowControl w:val="0"/>
              <w:spacing w:after="0" w:line="240" w:lineRule="auto"/>
              <w:rPr>
                <w:rFonts w:ascii="Arial" w:eastAsia="Times New Roman" w:hAnsi="Arial" w:cs="Arial"/>
                <w:sz w:val="20"/>
                <w:szCs w:val="20"/>
              </w:rPr>
            </w:pPr>
            <w:r>
              <w:rPr>
                <w:rFonts w:ascii="Arial" w:eastAsia="Times New Roman" w:hAnsi="Arial" w:cs="Arial"/>
                <w:sz w:val="20"/>
                <w:szCs w:val="20"/>
              </w:rPr>
              <w:t>BMSW4003</w:t>
            </w:r>
          </w:p>
        </w:tc>
        <w:tc>
          <w:tcPr>
            <w:tcW w:w="2865" w:type="dxa"/>
            <w:gridSpan w:val="4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BD4B4" w:themeFill="accent6" w:themeFillTint="66"/>
          </w:tcPr>
          <w:p w14:paraId="0B32298C" w14:textId="77777777" w:rsidR="00677303" w:rsidRDefault="008525B5">
            <w:pPr>
              <w:widowControl w:val="0"/>
              <w:spacing w:after="0" w:line="240" w:lineRule="auto"/>
              <w:rPr>
                <w:rFonts w:ascii="Arial" w:eastAsia="Times New Roman" w:hAnsi="Arial" w:cs="Arial"/>
                <w:b/>
                <w:sz w:val="20"/>
                <w:szCs w:val="20"/>
              </w:rPr>
            </w:pPr>
            <w:r>
              <w:rPr>
                <w:rFonts w:ascii="Arial" w:eastAsia="Times New Roman" w:hAnsi="Arial" w:cs="Arial"/>
                <w:b/>
                <w:sz w:val="20"/>
                <w:szCs w:val="20"/>
              </w:rPr>
              <w:t>MODULE LEVEL:</w:t>
            </w:r>
          </w:p>
          <w:p w14:paraId="1E708C98" w14:textId="77777777" w:rsidR="00677303" w:rsidRDefault="00677303">
            <w:pPr>
              <w:widowControl w:val="0"/>
              <w:spacing w:after="0" w:line="240" w:lineRule="auto"/>
              <w:rPr>
                <w:rFonts w:ascii="Arial" w:eastAsia="Times New Roman" w:hAnsi="Arial" w:cs="Arial"/>
                <w:b/>
                <w:sz w:val="20"/>
                <w:szCs w:val="20"/>
              </w:rPr>
            </w:pPr>
          </w:p>
        </w:tc>
        <w:tc>
          <w:tcPr>
            <w:tcW w:w="1797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5ECE678D" w14:textId="77777777" w:rsidR="00677303" w:rsidRDefault="008525B5">
            <w:pPr>
              <w:widowControl w:val="0"/>
              <w:spacing w:after="0" w:line="240" w:lineRule="auto"/>
              <w:rPr>
                <w:rFonts w:ascii="Arial" w:eastAsia="Times New Roman" w:hAnsi="Arial" w:cs="Arial"/>
                <w:sz w:val="20"/>
                <w:szCs w:val="20"/>
              </w:rPr>
            </w:pPr>
            <w:r>
              <w:rPr>
                <w:rFonts w:ascii="Arial" w:eastAsia="Times New Roman" w:hAnsi="Arial" w:cs="Arial"/>
                <w:sz w:val="20"/>
                <w:szCs w:val="20"/>
              </w:rPr>
              <w:t>4</w:t>
            </w:r>
          </w:p>
        </w:tc>
      </w:tr>
      <w:tr w:rsidR="00677303" w14:paraId="216533DC" w14:textId="77777777">
        <w:tc>
          <w:tcPr>
            <w:tcW w:w="201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BD4B4" w:themeFill="accent6" w:themeFillTint="66"/>
          </w:tcPr>
          <w:p w14:paraId="30891A08" w14:textId="77777777" w:rsidR="00677303" w:rsidRDefault="008525B5">
            <w:pPr>
              <w:widowControl w:val="0"/>
              <w:spacing w:after="0" w:line="240" w:lineRule="auto"/>
              <w:rPr>
                <w:rFonts w:ascii="Arial" w:eastAsia="Times New Roman" w:hAnsi="Arial" w:cs="Arial"/>
                <w:b/>
                <w:sz w:val="20"/>
                <w:szCs w:val="20"/>
              </w:rPr>
            </w:pPr>
            <w:r>
              <w:rPr>
                <w:rFonts w:ascii="Arial" w:eastAsia="Times New Roman" w:hAnsi="Arial" w:cs="Arial"/>
                <w:b/>
                <w:sz w:val="20"/>
                <w:szCs w:val="20"/>
              </w:rPr>
              <w:t xml:space="preserve">COMPONENT NO. </w:t>
            </w:r>
            <w:r>
              <w:rPr>
                <w:rFonts w:ascii="Arial" w:eastAsia="Times New Roman" w:hAnsi="Arial" w:cs="Arial"/>
                <w:sz w:val="16"/>
                <w:szCs w:val="16"/>
              </w:rPr>
              <w:t>(e.g. 1 of 2):</w:t>
            </w:r>
          </w:p>
        </w:tc>
        <w:tc>
          <w:tcPr>
            <w:tcW w:w="2677" w:type="dxa"/>
            <w:gridSpan w:val="3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16B87AB4" w14:textId="77777777" w:rsidR="00677303" w:rsidRDefault="008525B5">
            <w:pPr>
              <w:widowControl w:val="0"/>
              <w:spacing w:after="0" w:line="240" w:lineRule="auto"/>
              <w:rPr>
                <w:rFonts w:ascii="Arial" w:eastAsia="Times New Roman" w:hAnsi="Arial" w:cs="Arial"/>
                <w:sz w:val="20"/>
                <w:szCs w:val="20"/>
              </w:rPr>
            </w:pPr>
            <w:r>
              <w:rPr>
                <w:rFonts w:ascii="Arial" w:eastAsia="Times New Roman" w:hAnsi="Arial" w:cs="Arial"/>
                <w:sz w:val="20"/>
                <w:szCs w:val="20"/>
              </w:rPr>
              <w:t>2</w:t>
            </w:r>
          </w:p>
        </w:tc>
        <w:tc>
          <w:tcPr>
            <w:tcW w:w="2865" w:type="dxa"/>
            <w:gridSpan w:val="4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BD4B4" w:themeFill="accent6" w:themeFillTint="66"/>
          </w:tcPr>
          <w:p w14:paraId="3E47FE0B" w14:textId="77777777" w:rsidR="00677303" w:rsidRDefault="008525B5">
            <w:pPr>
              <w:widowControl w:val="0"/>
              <w:spacing w:after="0" w:line="240" w:lineRule="auto"/>
              <w:rPr>
                <w:rFonts w:ascii="Arial" w:eastAsia="Times New Roman" w:hAnsi="Arial" w:cs="Arial"/>
                <w:b/>
                <w:sz w:val="20"/>
                <w:szCs w:val="20"/>
              </w:rPr>
            </w:pPr>
            <w:r>
              <w:rPr>
                <w:rFonts w:ascii="Arial" w:eastAsia="Times New Roman" w:hAnsi="Arial" w:cs="Arial"/>
                <w:b/>
                <w:sz w:val="20"/>
                <w:szCs w:val="20"/>
              </w:rPr>
              <w:t>COMPONENT WEIGHTING</w:t>
            </w:r>
          </w:p>
          <w:p w14:paraId="6AE9BDBE" w14:textId="77777777" w:rsidR="00677303" w:rsidRDefault="008525B5">
            <w:pPr>
              <w:widowControl w:val="0"/>
              <w:spacing w:after="0" w:line="240" w:lineRule="auto"/>
              <w:rPr>
                <w:rFonts w:ascii="Arial" w:eastAsia="Times New Roman" w:hAnsi="Arial" w:cs="Arial"/>
                <w:sz w:val="16"/>
                <w:szCs w:val="16"/>
              </w:rPr>
            </w:pPr>
            <w:r>
              <w:rPr>
                <w:rFonts w:ascii="Arial" w:eastAsia="Times New Roman" w:hAnsi="Arial" w:cs="Arial"/>
                <w:sz w:val="16"/>
                <w:szCs w:val="16"/>
              </w:rPr>
              <w:t xml:space="preserve">(e.g. 50% of the </w:t>
            </w:r>
            <w:r>
              <w:rPr>
                <w:rFonts w:ascii="Arial" w:eastAsia="Times New Roman" w:hAnsi="Arial" w:cs="Arial"/>
                <w:sz w:val="16"/>
                <w:szCs w:val="16"/>
              </w:rPr>
              <w:t>module):</w:t>
            </w:r>
          </w:p>
        </w:tc>
        <w:tc>
          <w:tcPr>
            <w:tcW w:w="1797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24210262" w14:textId="77777777" w:rsidR="00677303" w:rsidRDefault="008525B5">
            <w:pPr>
              <w:widowControl w:val="0"/>
              <w:spacing w:after="0" w:line="240" w:lineRule="auto"/>
              <w:rPr>
                <w:rFonts w:ascii="Arial" w:eastAsia="Times New Roman" w:hAnsi="Arial" w:cs="Arial"/>
                <w:sz w:val="20"/>
                <w:szCs w:val="20"/>
              </w:rPr>
            </w:pPr>
            <w:r>
              <w:rPr>
                <w:rFonts w:ascii="Arial" w:eastAsia="Times New Roman" w:hAnsi="Arial" w:cs="Arial"/>
                <w:sz w:val="20"/>
                <w:szCs w:val="20"/>
              </w:rPr>
              <w:t>50%</w:t>
            </w:r>
          </w:p>
        </w:tc>
      </w:tr>
      <w:tr w:rsidR="00677303" w14:paraId="2BD7D46A" w14:textId="77777777">
        <w:trPr>
          <w:trHeight w:val="272"/>
        </w:trPr>
        <w:tc>
          <w:tcPr>
            <w:tcW w:w="201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BD4B4" w:themeFill="accent6" w:themeFillTint="66"/>
            <w:vAlign w:val="center"/>
          </w:tcPr>
          <w:p w14:paraId="4283329F" w14:textId="77777777" w:rsidR="00677303" w:rsidRDefault="008525B5">
            <w:pPr>
              <w:widowControl w:val="0"/>
              <w:spacing w:after="0" w:line="240" w:lineRule="auto"/>
              <w:rPr>
                <w:rFonts w:ascii="Arial" w:eastAsia="Times New Roman" w:hAnsi="Arial" w:cs="Arial"/>
                <w:i/>
                <w:sz w:val="20"/>
                <w:szCs w:val="20"/>
                <w:lang w:val="cy-GB"/>
              </w:rPr>
            </w:pPr>
            <w:r>
              <w:rPr>
                <w:rFonts w:ascii="Arial" w:eastAsia="Times New Roman" w:hAnsi="Arial" w:cs="Arial"/>
                <w:b/>
                <w:sz w:val="20"/>
                <w:szCs w:val="20"/>
              </w:rPr>
              <w:t>ASSESSMENT PERIOD</w:t>
            </w:r>
            <w:r>
              <w:rPr>
                <w:rFonts w:ascii="Arial" w:eastAsia="Times New Roman" w:hAnsi="Arial" w:cs="Arial"/>
                <w:i/>
                <w:sz w:val="20"/>
                <w:szCs w:val="20"/>
                <w:lang w:val="cy-GB"/>
              </w:rPr>
              <w:t xml:space="preserve"> </w:t>
            </w:r>
          </w:p>
        </w:tc>
        <w:tc>
          <w:tcPr>
            <w:tcW w:w="1352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3E39E457" w14:textId="77777777" w:rsidR="00677303" w:rsidRDefault="008525B5">
            <w:pPr>
              <w:widowControl w:val="0"/>
              <w:spacing w:after="0" w:line="240" w:lineRule="auto"/>
              <w:jc w:val="center"/>
              <w:rPr>
                <w:rFonts w:ascii="Arial" w:eastAsia="Times New Roman" w:hAnsi="Arial" w:cs="Arial"/>
                <w:sz w:val="20"/>
                <w:szCs w:val="20"/>
                <w:lang w:val="cy-GB"/>
              </w:rPr>
            </w:pPr>
            <w:r>
              <w:rPr>
                <w:rFonts w:ascii="Wingdings" w:eastAsia="Wingdings" w:hAnsi="Wingdings" w:cs="Wingdings"/>
                <w:sz w:val="20"/>
                <w:szCs w:val="20"/>
                <w:lang w:eastAsia="en-GB"/>
              </w:rPr>
              <w:t></w:t>
            </w:r>
            <w:r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 xml:space="preserve"> </w:t>
            </w:r>
            <w:r>
              <w:rPr>
                <w:rFonts w:ascii="Arial" w:eastAsia="Times New Roman" w:hAnsi="Arial" w:cs="Arial"/>
                <w:sz w:val="20"/>
                <w:szCs w:val="20"/>
                <w:lang w:val="cy-GB"/>
              </w:rPr>
              <w:t>Semester 1</w:t>
            </w:r>
          </w:p>
        </w:tc>
        <w:tc>
          <w:tcPr>
            <w:tcW w:w="1583" w:type="dxa"/>
            <w:gridSpan w:val="3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4DF9AAA2" w14:textId="77777777" w:rsidR="00677303" w:rsidRDefault="008525B5">
            <w:pPr>
              <w:widowControl w:val="0"/>
              <w:spacing w:after="0" w:line="240" w:lineRule="auto"/>
              <w:jc w:val="center"/>
              <w:rPr>
                <w:rFonts w:ascii="Arial" w:eastAsia="Times New Roman" w:hAnsi="Arial" w:cs="Arial"/>
                <w:sz w:val="20"/>
                <w:szCs w:val="20"/>
                <w:lang w:val="cy-GB"/>
              </w:rPr>
            </w:pPr>
            <w:r>
              <w:rPr>
                <w:rFonts w:ascii="Wingdings" w:eastAsia="Wingdings" w:hAnsi="Wingdings" w:cs="Wingdings"/>
                <w:sz w:val="20"/>
                <w:szCs w:val="20"/>
                <w:lang w:eastAsia="en-GB"/>
              </w:rPr>
              <w:t></w:t>
            </w:r>
            <w:r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 xml:space="preserve"> </w:t>
            </w:r>
            <w:r>
              <w:rPr>
                <w:rFonts w:ascii="Arial" w:eastAsia="Times New Roman" w:hAnsi="Arial" w:cs="Arial"/>
                <w:sz w:val="20"/>
                <w:szCs w:val="20"/>
                <w:lang w:val="cy-GB"/>
              </w:rPr>
              <w:t xml:space="preserve">Semester 1  </w:t>
            </w:r>
            <w:proofErr w:type="spellStart"/>
            <w:r>
              <w:rPr>
                <w:rFonts w:ascii="Arial" w:eastAsia="Times New Roman" w:hAnsi="Arial" w:cs="Arial"/>
                <w:i/>
                <w:sz w:val="20"/>
                <w:szCs w:val="20"/>
                <w:lang w:val="cy-GB"/>
              </w:rPr>
              <w:t>Re-sit</w:t>
            </w:r>
            <w:proofErr w:type="spellEnd"/>
          </w:p>
        </w:tc>
        <w:tc>
          <w:tcPr>
            <w:tcW w:w="1522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7E13D832" w14:textId="77777777" w:rsidR="00677303" w:rsidRDefault="008525B5">
            <w:pPr>
              <w:widowControl w:val="0"/>
              <w:spacing w:after="0" w:line="240" w:lineRule="auto"/>
              <w:jc w:val="center"/>
              <w:rPr>
                <w:rFonts w:ascii="Arial" w:eastAsia="Times New Roman" w:hAnsi="Arial" w:cs="Arial"/>
                <w:sz w:val="20"/>
                <w:szCs w:val="20"/>
                <w:lang w:val="cy-GB"/>
              </w:rPr>
            </w:pPr>
            <w:r>
              <w:rPr>
                <w:rFonts w:ascii="Wingdings" w:eastAsia="Wingdings" w:hAnsi="Wingdings" w:cs="Wingdings"/>
                <w:sz w:val="20"/>
                <w:szCs w:val="20"/>
                <w:lang w:eastAsia="en-GB"/>
              </w:rPr>
              <w:t></w:t>
            </w:r>
            <w:r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 xml:space="preserve"> </w:t>
            </w:r>
            <w:r>
              <w:rPr>
                <w:rFonts w:ascii="Arial" w:eastAsia="Times New Roman" w:hAnsi="Arial" w:cs="Arial"/>
                <w:sz w:val="20"/>
                <w:szCs w:val="20"/>
                <w:lang w:val="cy-GB"/>
              </w:rPr>
              <w:t>Semester 2</w:t>
            </w:r>
          </w:p>
        </w:tc>
        <w:tc>
          <w:tcPr>
            <w:tcW w:w="1467" w:type="dxa"/>
            <w:gridSpan w:val="3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5A5A0414" w14:textId="77777777" w:rsidR="00677303" w:rsidRDefault="008525B5">
            <w:pPr>
              <w:widowControl w:val="0"/>
              <w:spacing w:after="0" w:line="240" w:lineRule="auto"/>
              <w:jc w:val="center"/>
              <w:rPr>
                <w:rFonts w:ascii="Arial" w:eastAsia="Times New Roman" w:hAnsi="Arial" w:cs="Arial"/>
                <w:sz w:val="20"/>
                <w:szCs w:val="20"/>
                <w:lang w:val="cy-GB"/>
              </w:rPr>
            </w:pPr>
            <w:r>
              <w:rPr>
                <w:rFonts w:ascii="Wingdings" w:eastAsia="Wingdings" w:hAnsi="Wingdings" w:cs="Wingdings"/>
                <w:sz w:val="20"/>
                <w:szCs w:val="20"/>
                <w:lang w:eastAsia="en-GB"/>
              </w:rPr>
              <w:t></w:t>
            </w:r>
            <w:r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 xml:space="preserve"> </w:t>
            </w:r>
            <w:r>
              <w:rPr>
                <w:rFonts w:ascii="Arial" w:eastAsia="Times New Roman" w:hAnsi="Arial" w:cs="Arial"/>
                <w:sz w:val="20"/>
                <w:szCs w:val="20"/>
                <w:lang w:val="cy-GB"/>
              </w:rPr>
              <w:t xml:space="preserve">Semester 2 </w:t>
            </w:r>
            <w:proofErr w:type="spellStart"/>
            <w:r>
              <w:rPr>
                <w:rFonts w:ascii="Arial" w:eastAsia="Times New Roman" w:hAnsi="Arial" w:cs="Arial"/>
                <w:i/>
                <w:sz w:val="20"/>
                <w:szCs w:val="20"/>
                <w:lang w:val="cy-GB"/>
              </w:rPr>
              <w:t>Re-sit</w:t>
            </w:r>
            <w:proofErr w:type="spellEnd"/>
          </w:p>
        </w:tc>
        <w:tc>
          <w:tcPr>
            <w:tcW w:w="1415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4A5B4E4E" w14:textId="77777777" w:rsidR="00677303" w:rsidRDefault="008525B5">
            <w:pPr>
              <w:widowControl w:val="0"/>
              <w:spacing w:after="0" w:line="240" w:lineRule="auto"/>
              <w:jc w:val="center"/>
              <w:rPr>
                <w:rFonts w:ascii="Arial" w:eastAsia="Times New Roman" w:hAnsi="Arial" w:cs="Arial"/>
                <w:sz w:val="20"/>
                <w:szCs w:val="20"/>
                <w:lang w:val="cy-GB"/>
              </w:rPr>
            </w:pPr>
            <w:r>
              <w:rPr>
                <w:rFonts w:ascii="Arial" w:eastAsia="Times New Roman" w:hAnsi="Arial" w:cs="Arial"/>
                <w:sz w:val="20"/>
                <w:szCs w:val="20"/>
                <w:highlight w:val="yellow"/>
                <w:lang w:val="cy-GB"/>
              </w:rPr>
              <w:t>FEB 22 INTAKE</w:t>
            </w:r>
          </w:p>
        </w:tc>
      </w:tr>
      <w:tr w:rsidR="00677303" w14:paraId="61B6825A" w14:textId="77777777">
        <w:trPr>
          <w:trHeight w:hRule="exact" w:val="567"/>
        </w:trPr>
        <w:tc>
          <w:tcPr>
            <w:tcW w:w="201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BD4B4" w:themeFill="accent6" w:themeFillTint="66"/>
            <w:vAlign w:val="center"/>
          </w:tcPr>
          <w:p w14:paraId="11FCA454" w14:textId="77777777" w:rsidR="00677303" w:rsidRDefault="008525B5">
            <w:pPr>
              <w:widowControl w:val="0"/>
              <w:spacing w:after="0" w:line="240" w:lineRule="auto"/>
              <w:rPr>
                <w:rFonts w:ascii="Arial" w:eastAsia="Times New Roman" w:hAnsi="Arial" w:cs="Arial"/>
                <w:sz w:val="20"/>
                <w:szCs w:val="20"/>
                <w:lang w:val="cy-GB"/>
              </w:rPr>
            </w:pPr>
            <w:r>
              <w:rPr>
                <w:rFonts w:ascii="Arial" w:eastAsia="Times New Roman" w:hAnsi="Arial" w:cs="Arial"/>
                <w:b/>
                <w:sz w:val="20"/>
                <w:szCs w:val="20"/>
              </w:rPr>
              <w:t>TYPE OF ASSESSMENT:</w:t>
            </w:r>
          </w:p>
        </w:tc>
        <w:tc>
          <w:tcPr>
            <w:tcW w:w="2152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vAlign w:val="center"/>
          </w:tcPr>
          <w:p w14:paraId="2438D860" w14:textId="77777777" w:rsidR="00677303" w:rsidRDefault="008525B5">
            <w:pPr>
              <w:widowControl w:val="0"/>
              <w:spacing w:after="0" w:line="240" w:lineRule="auto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  <w:r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>√ Coursework</w:t>
            </w:r>
          </w:p>
        </w:tc>
        <w:tc>
          <w:tcPr>
            <w:tcW w:w="2410" w:type="dxa"/>
            <w:gridSpan w:val="4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vAlign w:val="center"/>
          </w:tcPr>
          <w:p w14:paraId="33D194A5" w14:textId="77777777" w:rsidR="00677303" w:rsidRDefault="008525B5">
            <w:pPr>
              <w:widowControl w:val="0"/>
              <w:spacing w:after="0" w:line="240" w:lineRule="auto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  <w:r>
              <w:rPr>
                <w:rFonts w:ascii="Wingdings" w:eastAsia="Wingdings" w:hAnsi="Wingdings" w:cs="Wingdings"/>
                <w:sz w:val="20"/>
                <w:szCs w:val="20"/>
                <w:lang w:eastAsia="en-GB"/>
              </w:rPr>
              <w:t></w:t>
            </w:r>
            <w:r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 xml:space="preserve"> Examination</w:t>
            </w:r>
          </w:p>
        </w:tc>
        <w:tc>
          <w:tcPr>
            <w:tcW w:w="2777" w:type="dxa"/>
            <w:gridSpan w:val="3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vAlign w:val="center"/>
          </w:tcPr>
          <w:p w14:paraId="0A405982" w14:textId="77777777" w:rsidR="00677303" w:rsidRDefault="008525B5">
            <w:pPr>
              <w:widowControl w:val="0"/>
              <w:spacing w:after="0" w:line="240" w:lineRule="auto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  <w:r>
              <w:rPr>
                <w:rFonts w:ascii="Wingdings" w:eastAsia="Wingdings" w:hAnsi="Wingdings" w:cs="Wingdings"/>
                <w:sz w:val="20"/>
                <w:szCs w:val="20"/>
                <w:lang w:eastAsia="en-GB"/>
              </w:rPr>
              <w:t></w:t>
            </w:r>
            <w:r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 xml:space="preserve"> Practical</w:t>
            </w:r>
          </w:p>
        </w:tc>
      </w:tr>
      <w:tr w:rsidR="00677303" w14:paraId="7D335E53" w14:textId="77777777">
        <w:tc>
          <w:tcPr>
            <w:tcW w:w="201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BD4B4" w:themeFill="accent6" w:themeFillTint="66"/>
          </w:tcPr>
          <w:p w14:paraId="31B3A464" w14:textId="77777777" w:rsidR="00677303" w:rsidRDefault="008525B5">
            <w:pPr>
              <w:widowControl w:val="0"/>
              <w:spacing w:after="0" w:line="240" w:lineRule="auto"/>
              <w:rPr>
                <w:rFonts w:ascii="Arial" w:eastAsia="Times New Roman" w:hAnsi="Arial" w:cs="Arial"/>
                <w:b/>
                <w:sz w:val="20"/>
                <w:szCs w:val="20"/>
              </w:rPr>
            </w:pPr>
            <w:r>
              <w:rPr>
                <w:rFonts w:ascii="Arial" w:eastAsia="Times New Roman" w:hAnsi="Arial" w:cs="Arial"/>
                <w:b/>
                <w:sz w:val="20"/>
                <w:szCs w:val="20"/>
              </w:rPr>
              <w:t>LANGUAGE OF ASSESSMENT:</w:t>
            </w:r>
          </w:p>
        </w:tc>
        <w:tc>
          <w:tcPr>
            <w:tcW w:w="2677" w:type="dxa"/>
            <w:gridSpan w:val="3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53B6672B" w14:textId="77777777" w:rsidR="00677303" w:rsidRDefault="008525B5">
            <w:pPr>
              <w:widowControl w:val="0"/>
              <w:spacing w:after="0" w:line="240" w:lineRule="auto"/>
              <w:rPr>
                <w:rFonts w:ascii="Arial" w:eastAsia="Times New Roman" w:hAnsi="Arial" w:cs="Arial"/>
                <w:sz w:val="20"/>
                <w:szCs w:val="20"/>
              </w:rPr>
            </w:pPr>
            <w:r>
              <w:rPr>
                <w:rFonts w:ascii="Arial" w:eastAsia="Times New Roman" w:hAnsi="Arial" w:cs="Arial"/>
                <w:sz w:val="20"/>
                <w:szCs w:val="20"/>
              </w:rPr>
              <w:t>ENGLISH</w:t>
            </w:r>
          </w:p>
        </w:tc>
        <w:tc>
          <w:tcPr>
            <w:tcW w:w="2865" w:type="dxa"/>
            <w:gridSpan w:val="4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BD4B4" w:themeFill="accent6" w:themeFillTint="66"/>
          </w:tcPr>
          <w:p w14:paraId="17A0CA78" w14:textId="77777777" w:rsidR="00677303" w:rsidRDefault="008525B5">
            <w:pPr>
              <w:widowControl w:val="0"/>
              <w:spacing w:after="0" w:line="240" w:lineRule="auto"/>
              <w:rPr>
                <w:rFonts w:ascii="Arial" w:eastAsia="Times New Roman" w:hAnsi="Arial" w:cs="Arial"/>
                <w:sz w:val="16"/>
                <w:szCs w:val="16"/>
              </w:rPr>
            </w:pPr>
            <w:r>
              <w:rPr>
                <w:rFonts w:ascii="Arial" w:eastAsia="Times New Roman" w:hAnsi="Arial" w:cs="Arial"/>
                <w:b/>
                <w:sz w:val="20"/>
                <w:szCs w:val="20"/>
              </w:rPr>
              <w:t>TRANSLATION PROVIDED:</w:t>
            </w:r>
          </w:p>
        </w:tc>
        <w:tc>
          <w:tcPr>
            <w:tcW w:w="1797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0E841C03" w14:textId="77777777" w:rsidR="00677303" w:rsidRDefault="008525B5">
            <w:pPr>
              <w:widowControl w:val="0"/>
              <w:spacing w:after="0" w:line="240" w:lineRule="auto"/>
              <w:rPr>
                <w:rFonts w:ascii="Arial" w:eastAsia="Times New Roman" w:hAnsi="Arial" w:cs="Arial"/>
                <w:i/>
                <w:sz w:val="20"/>
                <w:szCs w:val="20"/>
              </w:rPr>
            </w:pPr>
            <w:r>
              <w:rPr>
                <w:rFonts w:ascii="Arial" w:eastAsia="Times New Roman" w:hAnsi="Arial" w:cs="Arial"/>
                <w:i/>
                <w:sz w:val="20"/>
                <w:szCs w:val="20"/>
              </w:rPr>
              <w:t>YES</w:t>
            </w:r>
          </w:p>
        </w:tc>
      </w:tr>
      <w:tr w:rsidR="00677303" w14:paraId="40023023" w14:textId="77777777">
        <w:tc>
          <w:tcPr>
            <w:tcW w:w="201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BD4B4" w:themeFill="accent6" w:themeFillTint="66"/>
          </w:tcPr>
          <w:p w14:paraId="36B6A20B" w14:textId="77777777" w:rsidR="00677303" w:rsidRDefault="008525B5">
            <w:pPr>
              <w:widowControl w:val="0"/>
              <w:spacing w:after="0" w:line="240" w:lineRule="auto"/>
              <w:rPr>
                <w:rFonts w:ascii="Arial" w:eastAsia="Times New Roman" w:hAnsi="Arial" w:cs="Arial"/>
                <w:b/>
                <w:sz w:val="20"/>
                <w:szCs w:val="20"/>
              </w:rPr>
            </w:pPr>
            <w:r>
              <w:rPr>
                <w:rFonts w:ascii="Arial" w:eastAsia="Times New Roman" w:hAnsi="Arial" w:cs="Arial"/>
                <w:b/>
                <w:sz w:val="20"/>
                <w:szCs w:val="20"/>
              </w:rPr>
              <w:t xml:space="preserve">TURNITIN CHECK FOR ACADEMIC MISCONDUCT:  </w:t>
            </w:r>
          </w:p>
        </w:tc>
        <w:tc>
          <w:tcPr>
            <w:tcW w:w="7339" w:type="dxa"/>
            <w:gridSpan w:val="9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17735EA2" w14:textId="77777777" w:rsidR="00677303" w:rsidRDefault="008525B5">
            <w:pPr>
              <w:widowControl w:val="0"/>
              <w:spacing w:after="0" w:line="240" w:lineRule="auto"/>
              <w:rPr>
                <w:rFonts w:ascii="Arial" w:eastAsia="Times New Roman" w:hAnsi="Arial" w:cs="Arial"/>
                <w:sz w:val="20"/>
                <w:szCs w:val="20"/>
              </w:rPr>
            </w:pPr>
            <w:r>
              <w:rPr>
                <w:rFonts w:ascii="Arial" w:eastAsia="Times New Roman" w:hAnsi="Arial" w:cs="Arial"/>
                <w:sz w:val="20"/>
                <w:szCs w:val="20"/>
              </w:rPr>
              <w:t>YES</w:t>
            </w:r>
          </w:p>
        </w:tc>
      </w:tr>
    </w:tbl>
    <w:p w14:paraId="2EFD8CE7" w14:textId="77777777" w:rsidR="00677303" w:rsidRDefault="00677303">
      <w:pPr>
        <w:spacing w:after="0" w:line="240" w:lineRule="auto"/>
        <w:rPr>
          <w:rFonts w:ascii="Arial" w:hAnsi="Arial" w:cs="Arial"/>
          <w:b/>
          <w:bCs/>
        </w:rPr>
      </w:pPr>
    </w:p>
    <w:p w14:paraId="501339C2" w14:textId="77777777" w:rsidR="00677303" w:rsidRDefault="008525B5">
      <w:pPr>
        <w:spacing w:after="0" w:line="240" w:lineRule="auto"/>
        <w:ind w:left="2160" w:firstLine="720"/>
        <w:rPr>
          <w:rFonts w:ascii="Arial" w:hAnsi="Arial" w:cs="Arial"/>
          <w:b/>
          <w:bCs/>
          <w:highlight w:val="yellow"/>
        </w:rPr>
      </w:pPr>
      <w:r>
        <w:rPr>
          <w:rFonts w:ascii="Arial" w:hAnsi="Arial" w:cs="Arial"/>
          <w:b/>
          <w:bCs/>
          <w:highlight w:val="yellow"/>
        </w:rPr>
        <w:t xml:space="preserve"> 0-PL  = (REFERRED FOR ACADEMIC MISCONDUCT)</w:t>
      </w:r>
    </w:p>
    <w:p w14:paraId="0C9B9807" w14:textId="77777777" w:rsidR="00677303" w:rsidRDefault="008525B5">
      <w:pPr>
        <w:spacing w:after="0" w:line="240" w:lineRule="auto"/>
        <w:ind w:left="2880"/>
        <w:rPr>
          <w:rFonts w:ascii="Arial" w:hAnsi="Arial" w:cs="Arial"/>
          <w:b/>
          <w:bCs/>
          <w:highlight w:val="yellow"/>
        </w:rPr>
      </w:pPr>
      <w:r>
        <w:rPr>
          <w:rFonts w:ascii="Arial" w:hAnsi="Arial" w:cs="Arial"/>
          <w:b/>
          <w:bCs/>
          <w:highlight w:val="yellow"/>
        </w:rPr>
        <w:t xml:space="preserve"> 0-NA = (NON SUBMISSION)</w:t>
      </w:r>
    </w:p>
    <w:p w14:paraId="48240222" w14:textId="77777777" w:rsidR="00677303" w:rsidRDefault="008525B5">
      <w:pPr>
        <w:spacing w:after="0" w:line="240" w:lineRule="auto"/>
        <w:ind w:left="2880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  <w:highlight w:val="yellow"/>
        </w:rPr>
        <w:t xml:space="preserve">  LS    = (LATE SUBMISSION)</w:t>
      </w:r>
    </w:p>
    <w:p w14:paraId="2872B808" w14:textId="77777777" w:rsidR="00677303" w:rsidRDefault="00677303">
      <w:pPr>
        <w:spacing w:after="0" w:line="240" w:lineRule="auto"/>
        <w:ind w:left="2880"/>
        <w:rPr>
          <w:rFonts w:ascii="Arial" w:hAnsi="Arial" w:cs="Arial"/>
          <w:b/>
          <w:bCs/>
        </w:rPr>
      </w:pPr>
    </w:p>
    <w:p w14:paraId="540AD10A" w14:textId="77777777" w:rsidR="00677303" w:rsidRDefault="008525B5">
      <w:pPr>
        <w:spacing w:after="0" w:line="240" w:lineRule="auto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 xml:space="preserve">      Students listed in the sample below must be registered on a UWTSD award.</w:t>
      </w:r>
    </w:p>
    <w:tbl>
      <w:tblPr>
        <w:tblStyle w:val="TableGrid"/>
        <w:tblW w:w="10201" w:type="dxa"/>
        <w:tblLayout w:type="fixed"/>
        <w:tblLook w:val="04A0" w:firstRow="1" w:lastRow="0" w:firstColumn="1" w:lastColumn="0" w:noHBand="0" w:noVBand="1"/>
      </w:tblPr>
      <w:tblGrid>
        <w:gridCol w:w="1272"/>
        <w:gridCol w:w="1785"/>
        <w:gridCol w:w="1618"/>
        <w:gridCol w:w="709"/>
        <w:gridCol w:w="849"/>
        <w:gridCol w:w="1135"/>
        <w:gridCol w:w="1276"/>
        <w:gridCol w:w="1557"/>
      </w:tblGrid>
      <w:tr w:rsidR="00677303" w14:paraId="171F8602" w14:textId="77777777">
        <w:tc>
          <w:tcPr>
            <w:tcW w:w="10199" w:type="dxa"/>
            <w:gridSpan w:val="8"/>
            <w:shd w:val="clear" w:color="auto" w:fill="FBD4B4" w:themeFill="accent6" w:themeFillTint="66"/>
          </w:tcPr>
          <w:p w14:paraId="3E024712" w14:textId="77777777" w:rsidR="00677303" w:rsidRDefault="008525B5">
            <w:pPr>
              <w:spacing w:after="0" w:line="240" w:lineRule="auto"/>
              <w:jc w:val="center"/>
              <w:rPr>
                <w:rFonts w:ascii="Arial" w:hAnsi="Arial" w:cs="Arial"/>
                <w:b/>
              </w:rPr>
            </w:pPr>
            <w:r>
              <w:rPr>
                <w:rFonts w:ascii="Arial" w:eastAsia="Times New Roman" w:hAnsi="Arial" w:cs="Arial"/>
                <w:b/>
              </w:rPr>
              <w:t xml:space="preserve">FOR COMPLETION BY </w:t>
            </w:r>
            <w:r>
              <w:rPr>
                <w:rFonts w:ascii="Arial" w:eastAsia="Times New Roman" w:hAnsi="Arial" w:cs="Arial"/>
                <w:b/>
              </w:rPr>
              <w:t>INTERNAL MODERATOR</w:t>
            </w:r>
          </w:p>
          <w:p w14:paraId="786D6097" w14:textId="77777777" w:rsidR="00677303" w:rsidRDefault="008525B5">
            <w:pPr>
              <w:spacing w:after="0" w:line="240" w:lineRule="auto"/>
              <w:jc w:val="center"/>
              <w:rPr>
                <w:rFonts w:ascii="Arial" w:hAnsi="Arial" w:cs="Arial"/>
                <w:b/>
              </w:rPr>
            </w:pPr>
            <w:r>
              <w:rPr>
                <w:rFonts w:ascii="Arial" w:eastAsia="Times New Roman" w:hAnsi="Arial" w:cs="Arial"/>
                <w:b/>
              </w:rPr>
              <w:t>After moderation I am able to agree the marks of the sample as shown below.</w:t>
            </w:r>
          </w:p>
        </w:tc>
      </w:tr>
      <w:tr w:rsidR="00677303" w14:paraId="355A2E61" w14:textId="77777777">
        <w:trPr>
          <w:trHeight w:val="300"/>
        </w:trPr>
        <w:tc>
          <w:tcPr>
            <w:tcW w:w="1271" w:type="dxa"/>
            <w:shd w:val="clear" w:color="auto" w:fill="FBD4B4" w:themeFill="accent6" w:themeFillTint="66"/>
          </w:tcPr>
          <w:p w14:paraId="2F64A5A9" w14:textId="77777777" w:rsidR="00677303" w:rsidRDefault="008525B5">
            <w:pPr>
              <w:spacing w:after="0" w:line="240" w:lineRule="auto"/>
              <w:rPr>
                <w:rFonts w:ascii="Arial" w:hAnsi="Arial" w:cs="Arial"/>
                <w:b/>
                <w:bCs/>
                <w:color w:val="000000"/>
                <w:sz w:val="16"/>
                <w:szCs w:val="16"/>
                <w:lang w:val="en-US"/>
              </w:rPr>
            </w:pPr>
            <w:r>
              <w:rPr>
                <w:rFonts w:ascii="Arial" w:eastAsia="Times New Roman" w:hAnsi="Arial" w:cs="Arial"/>
                <w:b/>
                <w:bCs/>
                <w:color w:val="000000"/>
                <w:sz w:val="16"/>
                <w:szCs w:val="16"/>
                <w:lang w:val="en-US"/>
              </w:rPr>
              <w:t>Universal Student Number (ID)</w:t>
            </w:r>
          </w:p>
        </w:tc>
        <w:tc>
          <w:tcPr>
            <w:tcW w:w="1784" w:type="dxa"/>
            <w:shd w:val="clear" w:color="auto" w:fill="FBD4B4" w:themeFill="accent6" w:themeFillTint="66"/>
          </w:tcPr>
          <w:p w14:paraId="4334214E" w14:textId="77777777" w:rsidR="00677303" w:rsidRDefault="008525B5">
            <w:pPr>
              <w:spacing w:after="0" w:line="240" w:lineRule="auto"/>
              <w:rPr>
                <w:rFonts w:ascii="Arial" w:hAnsi="Arial" w:cs="Arial"/>
                <w:b/>
                <w:bCs/>
                <w:color w:val="000000"/>
                <w:sz w:val="16"/>
                <w:szCs w:val="16"/>
                <w:lang w:val="en-US"/>
              </w:rPr>
            </w:pPr>
            <w:r>
              <w:rPr>
                <w:rFonts w:ascii="Arial" w:eastAsia="Times New Roman" w:hAnsi="Arial" w:cs="Arial"/>
                <w:b/>
                <w:bCs/>
                <w:color w:val="000000"/>
                <w:sz w:val="16"/>
                <w:szCs w:val="16"/>
                <w:lang w:val="en-US"/>
              </w:rPr>
              <w:t>Surname</w:t>
            </w:r>
          </w:p>
        </w:tc>
        <w:tc>
          <w:tcPr>
            <w:tcW w:w="1618" w:type="dxa"/>
            <w:shd w:val="clear" w:color="auto" w:fill="FBD4B4" w:themeFill="accent6" w:themeFillTint="66"/>
          </w:tcPr>
          <w:p w14:paraId="41EE902B" w14:textId="77777777" w:rsidR="00677303" w:rsidRDefault="008525B5">
            <w:pPr>
              <w:spacing w:after="0" w:line="240" w:lineRule="auto"/>
              <w:rPr>
                <w:rFonts w:ascii="Arial" w:hAnsi="Arial" w:cs="Arial"/>
                <w:b/>
                <w:bCs/>
                <w:color w:val="000000"/>
                <w:sz w:val="16"/>
                <w:szCs w:val="16"/>
                <w:lang w:val="en-US"/>
              </w:rPr>
            </w:pPr>
            <w:r>
              <w:rPr>
                <w:rFonts w:ascii="Arial" w:eastAsia="Times New Roman" w:hAnsi="Arial" w:cs="Arial"/>
                <w:b/>
                <w:bCs/>
                <w:color w:val="000000"/>
                <w:sz w:val="16"/>
                <w:szCs w:val="16"/>
                <w:lang w:val="en-US"/>
              </w:rPr>
              <w:t>First Name</w:t>
            </w:r>
          </w:p>
        </w:tc>
        <w:tc>
          <w:tcPr>
            <w:tcW w:w="709" w:type="dxa"/>
            <w:shd w:val="clear" w:color="auto" w:fill="FBD4B4" w:themeFill="accent6" w:themeFillTint="66"/>
          </w:tcPr>
          <w:p w14:paraId="781D8B7F" w14:textId="77777777" w:rsidR="00677303" w:rsidRDefault="008525B5">
            <w:pPr>
              <w:spacing w:after="0" w:line="240" w:lineRule="auto"/>
              <w:rPr>
                <w:rFonts w:ascii="Arial" w:hAnsi="Arial" w:cs="Arial"/>
                <w:b/>
                <w:bCs/>
                <w:color w:val="000000"/>
                <w:sz w:val="16"/>
                <w:szCs w:val="16"/>
                <w:lang w:val="en-US"/>
              </w:rPr>
            </w:pPr>
            <w:r>
              <w:rPr>
                <w:rFonts w:ascii="Arial" w:eastAsia="Times New Roman" w:hAnsi="Arial" w:cs="Arial"/>
                <w:b/>
                <w:bCs/>
                <w:color w:val="000000"/>
                <w:sz w:val="16"/>
                <w:szCs w:val="16"/>
                <w:lang w:val="en-US"/>
              </w:rPr>
              <w:t>1</w:t>
            </w:r>
            <w:r>
              <w:rPr>
                <w:rFonts w:ascii="Arial" w:eastAsia="Times New Roman" w:hAnsi="Arial" w:cs="Arial"/>
                <w:b/>
                <w:bCs/>
                <w:color w:val="000000"/>
                <w:sz w:val="16"/>
                <w:szCs w:val="16"/>
                <w:vertAlign w:val="superscript"/>
                <w:lang w:val="en-US"/>
              </w:rPr>
              <w:t>st</w:t>
            </w:r>
            <w:r>
              <w:rPr>
                <w:rFonts w:ascii="Arial" w:eastAsia="Times New Roman" w:hAnsi="Arial" w:cs="Arial"/>
                <w:b/>
                <w:bCs/>
                <w:color w:val="000000"/>
                <w:sz w:val="16"/>
                <w:szCs w:val="16"/>
                <w:lang w:val="en-US"/>
              </w:rPr>
              <w:t xml:space="preserve"> Marker mark</w:t>
            </w:r>
          </w:p>
        </w:tc>
        <w:tc>
          <w:tcPr>
            <w:tcW w:w="849" w:type="dxa"/>
            <w:shd w:val="clear" w:color="auto" w:fill="FBD4B4" w:themeFill="accent6" w:themeFillTint="66"/>
          </w:tcPr>
          <w:p w14:paraId="207D8B16" w14:textId="77777777" w:rsidR="00677303" w:rsidRDefault="008525B5">
            <w:pPr>
              <w:spacing w:after="0" w:line="240" w:lineRule="auto"/>
              <w:rPr>
                <w:rFonts w:ascii="Arial" w:hAnsi="Arial" w:cs="Arial"/>
                <w:b/>
                <w:bCs/>
                <w:color w:val="000000"/>
                <w:sz w:val="16"/>
                <w:szCs w:val="16"/>
                <w:lang w:val="en-US"/>
              </w:rPr>
            </w:pPr>
            <w:r>
              <w:rPr>
                <w:rFonts w:ascii="Arial" w:eastAsia="Times New Roman" w:hAnsi="Arial" w:cs="Arial"/>
                <w:b/>
                <w:bCs/>
                <w:color w:val="000000"/>
                <w:sz w:val="16"/>
                <w:szCs w:val="16"/>
                <w:lang w:val="en-US"/>
              </w:rPr>
              <w:t>Moderator/ 2</w:t>
            </w:r>
            <w:r>
              <w:rPr>
                <w:rFonts w:ascii="Arial" w:eastAsia="Times New Roman" w:hAnsi="Arial" w:cs="Arial"/>
                <w:b/>
                <w:bCs/>
                <w:color w:val="000000"/>
                <w:sz w:val="16"/>
                <w:szCs w:val="16"/>
                <w:vertAlign w:val="superscript"/>
                <w:lang w:val="en-US"/>
              </w:rPr>
              <w:t>nd</w:t>
            </w:r>
            <w:r>
              <w:rPr>
                <w:rFonts w:ascii="Arial" w:eastAsia="Times New Roman" w:hAnsi="Arial" w:cs="Arial"/>
                <w:b/>
                <w:bCs/>
                <w:color w:val="000000"/>
                <w:sz w:val="16"/>
                <w:szCs w:val="16"/>
                <w:lang w:val="en-US"/>
              </w:rPr>
              <w:t xml:space="preserve"> Marker </w:t>
            </w:r>
          </w:p>
        </w:tc>
        <w:tc>
          <w:tcPr>
            <w:tcW w:w="1135" w:type="dxa"/>
            <w:shd w:val="clear" w:color="auto" w:fill="FBD4B4" w:themeFill="accent6" w:themeFillTint="66"/>
          </w:tcPr>
          <w:p w14:paraId="0B4D9FE4" w14:textId="77777777" w:rsidR="00677303" w:rsidRDefault="008525B5">
            <w:pPr>
              <w:spacing w:after="0" w:line="240" w:lineRule="auto"/>
              <w:rPr>
                <w:rFonts w:ascii="Arial" w:hAnsi="Arial" w:cs="Arial"/>
                <w:b/>
                <w:bCs/>
                <w:color w:val="000000"/>
                <w:sz w:val="16"/>
                <w:szCs w:val="16"/>
                <w:lang w:val="en-US"/>
              </w:rPr>
            </w:pPr>
            <w:r>
              <w:rPr>
                <w:rFonts w:ascii="Arial" w:eastAsia="Times New Roman" w:hAnsi="Arial" w:cs="Arial"/>
                <w:b/>
                <w:bCs/>
                <w:color w:val="000000"/>
                <w:sz w:val="16"/>
                <w:szCs w:val="16"/>
                <w:lang w:val="en-US"/>
              </w:rPr>
              <w:t>Moderator/ 3</w:t>
            </w:r>
            <w:r>
              <w:rPr>
                <w:rFonts w:ascii="Arial" w:eastAsia="Times New Roman" w:hAnsi="Arial" w:cs="Arial"/>
                <w:b/>
                <w:bCs/>
                <w:color w:val="000000"/>
                <w:sz w:val="16"/>
                <w:szCs w:val="16"/>
                <w:vertAlign w:val="superscript"/>
                <w:lang w:val="en-US"/>
              </w:rPr>
              <w:t>rd</w:t>
            </w:r>
            <w:r>
              <w:rPr>
                <w:rFonts w:ascii="Arial" w:eastAsia="Times New Roman" w:hAnsi="Arial" w:cs="Arial"/>
                <w:b/>
                <w:bCs/>
                <w:color w:val="000000"/>
                <w:sz w:val="16"/>
                <w:szCs w:val="16"/>
                <w:lang w:val="en-US"/>
              </w:rPr>
              <w:t xml:space="preserve"> Marker </w:t>
            </w:r>
          </w:p>
        </w:tc>
        <w:tc>
          <w:tcPr>
            <w:tcW w:w="1276" w:type="dxa"/>
            <w:shd w:val="clear" w:color="auto" w:fill="FBD4B4" w:themeFill="accent6" w:themeFillTint="66"/>
          </w:tcPr>
          <w:p w14:paraId="3BFB9996" w14:textId="77777777" w:rsidR="00677303" w:rsidRDefault="008525B5">
            <w:pPr>
              <w:spacing w:after="0" w:line="240" w:lineRule="auto"/>
              <w:rPr>
                <w:rFonts w:ascii="Arial" w:hAnsi="Arial" w:cs="Arial"/>
                <w:b/>
                <w:bCs/>
                <w:color w:val="000000"/>
                <w:sz w:val="16"/>
                <w:szCs w:val="16"/>
                <w:lang w:val="en-US"/>
              </w:rPr>
            </w:pPr>
            <w:r>
              <w:rPr>
                <w:rFonts w:ascii="Arial" w:eastAsia="Times New Roman" w:hAnsi="Arial" w:cs="Arial"/>
                <w:b/>
                <w:bCs/>
                <w:color w:val="000000"/>
                <w:sz w:val="16"/>
                <w:szCs w:val="16"/>
                <w:lang w:val="en-US"/>
              </w:rPr>
              <w:t>Agreed Mark</w:t>
            </w:r>
          </w:p>
        </w:tc>
        <w:tc>
          <w:tcPr>
            <w:tcW w:w="1557" w:type="dxa"/>
            <w:shd w:val="clear" w:color="auto" w:fill="FBD4B4" w:themeFill="accent6" w:themeFillTint="66"/>
          </w:tcPr>
          <w:p w14:paraId="3E3FEC54" w14:textId="77777777" w:rsidR="00677303" w:rsidRDefault="008525B5">
            <w:pPr>
              <w:spacing w:after="0" w:line="240" w:lineRule="auto"/>
              <w:rPr>
                <w:rFonts w:ascii="Arial" w:hAnsi="Arial" w:cs="Arial"/>
                <w:b/>
                <w:bCs/>
                <w:color w:val="000000"/>
                <w:sz w:val="16"/>
                <w:szCs w:val="16"/>
                <w:lang w:val="en-US"/>
              </w:rPr>
            </w:pPr>
            <w:r>
              <w:rPr>
                <w:rFonts w:ascii="Arial" w:eastAsia="Times New Roman" w:hAnsi="Arial" w:cs="Arial"/>
                <w:b/>
                <w:bCs/>
                <w:color w:val="000000"/>
                <w:sz w:val="16"/>
                <w:szCs w:val="16"/>
                <w:lang w:val="en-US"/>
              </w:rPr>
              <w:t>Comment</w:t>
            </w:r>
          </w:p>
        </w:tc>
      </w:tr>
      <w:tr w:rsidR="00677303" w14:paraId="1ED62161" w14:textId="77777777">
        <w:tc>
          <w:tcPr>
            <w:tcW w:w="1271" w:type="dxa"/>
            <w:vAlign w:val="bottom"/>
          </w:tcPr>
          <w:p w14:paraId="5FB20D3D" w14:textId="77777777" w:rsidR="00677303" w:rsidRDefault="008525B5">
            <w:pPr>
              <w:spacing w:after="0" w:line="240" w:lineRule="auto"/>
              <w:jc w:val="center"/>
              <w:rPr>
                <w:rFonts w:asciiTheme="minorHAnsi" w:hAnsiTheme="minorHAnsi" w:cstheme="minorHAnsi"/>
                <w:color w:val="000000"/>
              </w:rPr>
            </w:pPr>
            <w:r>
              <w:rPr>
                <w:rFonts w:eastAsia="Times New Roman" w:cs="Calibri"/>
                <w:color w:val="000000"/>
              </w:rPr>
              <w:t>2122805-HSC_GP1</w:t>
            </w:r>
          </w:p>
        </w:tc>
        <w:tc>
          <w:tcPr>
            <w:tcW w:w="1784" w:type="dxa"/>
            <w:vAlign w:val="bottom"/>
          </w:tcPr>
          <w:p w14:paraId="4CB2BA5F" w14:textId="77777777" w:rsidR="00677303" w:rsidRDefault="008525B5">
            <w:pPr>
              <w:spacing w:after="0" w:line="240" w:lineRule="auto"/>
              <w:jc w:val="center"/>
              <w:rPr>
                <w:rFonts w:asciiTheme="minorHAnsi" w:hAnsiTheme="minorHAnsi" w:cstheme="minorHAnsi"/>
                <w:color w:val="000000"/>
              </w:rPr>
            </w:pPr>
            <w:r>
              <w:rPr>
                <w:rFonts w:eastAsia="Times New Roman" w:cs="Calibri"/>
                <w:color w:val="000000"/>
              </w:rPr>
              <w:t>SEBASTIAO</w:t>
            </w:r>
          </w:p>
        </w:tc>
        <w:tc>
          <w:tcPr>
            <w:tcW w:w="1618" w:type="dxa"/>
            <w:vAlign w:val="bottom"/>
          </w:tcPr>
          <w:p w14:paraId="7FA4A6D9" w14:textId="77777777" w:rsidR="00677303" w:rsidRDefault="008525B5">
            <w:pPr>
              <w:spacing w:after="0" w:line="240" w:lineRule="auto"/>
              <w:jc w:val="center"/>
              <w:rPr>
                <w:rFonts w:asciiTheme="minorHAnsi" w:hAnsiTheme="minorHAnsi" w:cstheme="minorHAnsi"/>
                <w:color w:val="000000"/>
              </w:rPr>
            </w:pPr>
            <w:r>
              <w:rPr>
                <w:rFonts w:eastAsia="Times New Roman" w:cs="Calibri"/>
                <w:color w:val="000000"/>
              </w:rPr>
              <w:t xml:space="preserve">YELMI IBULU  </w:t>
            </w:r>
          </w:p>
        </w:tc>
        <w:tc>
          <w:tcPr>
            <w:tcW w:w="709" w:type="dxa"/>
            <w:vAlign w:val="bottom"/>
          </w:tcPr>
          <w:p w14:paraId="6AA1D8F4" w14:textId="77777777" w:rsidR="00677303" w:rsidRDefault="008525B5">
            <w:pPr>
              <w:spacing w:after="0" w:line="240" w:lineRule="auto"/>
              <w:jc w:val="center"/>
              <w:rPr>
                <w:rFonts w:asciiTheme="minorHAnsi" w:hAnsiTheme="minorHAnsi" w:cstheme="minorHAnsi"/>
                <w:b/>
                <w:bCs/>
              </w:rPr>
            </w:pPr>
            <w:r>
              <w:rPr>
                <w:rFonts w:eastAsia="Times New Roman" w:cs="Calibri"/>
                <w:color w:val="000000"/>
              </w:rPr>
              <w:t>45</w:t>
            </w:r>
          </w:p>
        </w:tc>
        <w:tc>
          <w:tcPr>
            <w:tcW w:w="849" w:type="dxa"/>
            <w:vAlign w:val="center"/>
          </w:tcPr>
          <w:p w14:paraId="5E0CE7DF" w14:textId="77777777" w:rsidR="00677303" w:rsidRDefault="00677303">
            <w:pPr>
              <w:spacing w:after="0" w:line="240" w:lineRule="auto"/>
              <w:jc w:val="center"/>
              <w:rPr>
                <w:rFonts w:asciiTheme="minorHAnsi" w:hAnsiTheme="minorHAnsi" w:cstheme="minorHAnsi"/>
                <w:b/>
                <w:bCs/>
              </w:rPr>
            </w:pPr>
          </w:p>
          <w:p w14:paraId="3028510C" w14:textId="77777777" w:rsidR="00677303" w:rsidRDefault="008525B5">
            <w:pPr>
              <w:spacing w:after="0" w:line="240" w:lineRule="auto"/>
              <w:jc w:val="center"/>
              <w:rPr>
                <w:rFonts w:asciiTheme="minorHAnsi" w:hAnsiTheme="minorHAnsi" w:cstheme="minorHAnsi"/>
                <w:b/>
                <w:bCs/>
              </w:rPr>
            </w:pPr>
            <w:r>
              <w:rPr>
                <w:rFonts w:eastAsia="Times New Roman" w:cstheme="minorHAnsi"/>
                <w:b/>
                <w:bCs/>
              </w:rPr>
              <w:t>43</w:t>
            </w:r>
          </w:p>
        </w:tc>
        <w:tc>
          <w:tcPr>
            <w:tcW w:w="1135" w:type="dxa"/>
            <w:vAlign w:val="center"/>
          </w:tcPr>
          <w:p w14:paraId="15B9F694" w14:textId="77777777" w:rsidR="00677303" w:rsidRDefault="00677303">
            <w:pPr>
              <w:spacing w:after="0" w:line="240" w:lineRule="auto"/>
              <w:jc w:val="center"/>
              <w:rPr>
                <w:rFonts w:asciiTheme="minorHAnsi" w:hAnsiTheme="minorHAnsi" w:cstheme="minorHAnsi"/>
                <w:b/>
                <w:bCs/>
              </w:rPr>
            </w:pPr>
          </w:p>
        </w:tc>
        <w:tc>
          <w:tcPr>
            <w:tcW w:w="1276" w:type="dxa"/>
            <w:vAlign w:val="center"/>
          </w:tcPr>
          <w:p w14:paraId="1A354E9B" w14:textId="77777777" w:rsidR="00677303" w:rsidRDefault="00677303">
            <w:pPr>
              <w:spacing w:after="0" w:line="240" w:lineRule="auto"/>
              <w:jc w:val="center"/>
              <w:rPr>
                <w:rFonts w:asciiTheme="minorHAnsi" w:hAnsiTheme="minorHAnsi" w:cstheme="minorHAnsi"/>
                <w:b/>
                <w:bCs/>
              </w:rPr>
            </w:pPr>
          </w:p>
          <w:p w14:paraId="0A1544B0" w14:textId="77777777" w:rsidR="00677303" w:rsidRDefault="008525B5">
            <w:pPr>
              <w:spacing w:after="0" w:line="240" w:lineRule="auto"/>
              <w:jc w:val="center"/>
              <w:rPr>
                <w:rFonts w:asciiTheme="minorHAnsi" w:hAnsiTheme="minorHAnsi" w:cstheme="minorHAnsi"/>
                <w:b/>
                <w:bCs/>
              </w:rPr>
            </w:pPr>
            <w:r>
              <w:rPr>
                <w:rFonts w:eastAsia="Times New Roman" w:cstheme="minorHAnsi"/>
                <w:b/>
                <w:bCs/>
              </w:rPr>
              <w:t>45</w:t>
            </w:r>
          </w:p>
        </w:tc>
        <w:tc>
          <w:tcPr>
            <w:tcW w:w="1557" w:type="dxa"/>
            <w:vAlign w:val="center"/>
          </w:tcPr>
          <w:p w14:paraId="6CF8C623" w14:textId="77777777" w:rsidR="00677303" w:rsidRDefault="00677303">
            <w:pPr>
              <w:spacing w:after="0" w:line="240" w:lineRule="auto"/>
              <w:jc w:val="center"/>
              <w:rPr>
                <w:rFonts w:asciiTheme="minorHAnsi" w:hAnsiTheme="minorHAnsi" w:cstheme="minorHAnsi"/>
                <w:b/>
                <w:bCs/>
              </w:rPr>
            </w:pPr>
          </w:p>
        </w:tc>
      </w:tr>
      <w:tr w:rsidR="00677303" w14:paraId="01B3C9E9" w14:textId="77777777">
        <w:tc>
          <w:tcPr>
            <w:tcW w:w="1271" w:type="dxa"/>
            <w:vAlign w:val="bottom"/>
          </w:tcPr>
          <w:p w14:paraId="17CB5909" w14:textId="77777777" w:rsidR="00677303" w:rsidRDefault="008525B5">
            <w:pPr>
              <w:spacing w:after="0" w:line="240" w:lineRule="auto"/>
              <w:jc w:val="center"/>
              <w:rPr>
                <w:rFonts w:asciiTheme="minorHAnsi" w:hAnsiTheme="minorHAnsi" w:cstheme="minorHAnsi"/>
                <w:color w:val="000000"/>
              </w:rPr>
            </w:pPr>
            <w:r>
              <w:rPr>
                <w:rFonts w:eastAsia="Times New Roman" w:cs="Calibri"/>
                <w:color w:val="000000"/>
              </w:rPr>
              <w:t>2123369-HSC_GP1</w:t>
            </w:r>
          </w:p>
        </w:tc>
        <w:tc>
          <w:tcPr>
            <w:tcW w:w="1784" w:type="dxa"/>
            <w:vAlign w:val="bottom"/>
          </w:tcPr>
          <w:p w14:paraId="6F237D17" w14:textId="77777777" w:rsidR="00677303" w:rsidRDefault="008525B5">
            <w:pPr>
              <w:spacing w:after="0" w:line="240" w:lineRule="auto"/>
              <w:jc w:val="center"/>
              <w:rPr>
                <w:rFonts w:asciiTheme="minorHAnsi" w:hAnsiTheme="minorHAnsi" w:cstheme="minorHAnsi"/>
                <w:color w:val="000000"/>
              </w:rPr>
            </w:pPr>
            <w:r>
              <w:rPr>
                <w:rFonts w:eastAsia="Times New Roman" w:cs="Calibri"/>
                <w:color w:val="000000"/>
              </w:rPr>
              <w:t>KISSER</w:t>
            </w:r>
          </w:p>
        </w:tc>
        <w:tc>
          <w:tcPr>
            <w:tcW w:w="1618" w:type="dxa"/>
            <w:vAlign w:val="bottom"/>
          </w:tcPr>
          <w:p w14:paraId="3F82DEDB" w14:textId="77777777" w:rsidR="00677303" w:rsidRDefault="008525B5">
            <w:pPr>
              <w:spacing w:after="0" w:line="240" w:lineRule="auto"/>
              <w:jc w:val="center"/>
              <w:rPr>
                <w:rFonts w:asciiTheme="minorHAnsi" w:hAnsiTheme="minorHAnsi" w:cstheme="minorHAnsi"/>
                <w:color w:val="000000"/>
              </w:rPr>
            </w:pPr>
            <w:r>
              <w:rPr>
                <w:rFonts w:eastAsia="Times New Roman" w:cs="Calibri"/>
                <w:color w:val="000000"/>
              </w:rPr>
              <w:t xml:space="preserve">EMMANUEL TORBY </w:t>
            </w:r>
          </w:p>
        </w:tc>
        <w:tc>
          <w:tcPr>
            <w:tcW w:w="709" w:type="dxa"/>
            <w:vAlign w:val="bottom"/>
          </w:tcPr>
          <w:p w14:paraId="1AAC4902" w14:textId="77777777" w:rsidR="00677303" w:rsidRDefault="008525B5">
            <w:pPr>
              <w:spacing w:after="0" w:line="240" w:lineRule="auto"/>
              <w:jc w:val="center"/>
              <w:rPr>
                <w:rFonts w:asciiTheme="minorHAnsi" w:hAnsiTheme="minorHAnsi" w:cstheme="minorHAnsi"/>
                <w:b/>
                <w:bCs/>
              </w:rPr>
            </w:pPr>
            <w:r>
              <w:rPr>
                <w:rFonts w:eastAsia="Times New Roman" w:cs="Calibri"/>
                <w:color w:val="000000"/>
              </w:rPr>
              <w:t>52</w:t>
            </w:r>
          </w:p>
        </w:tc>
        <w:tc>
          <w:tcPr>
            <w:tcW w:w="849" w:type="dxa"/>
            <w:vAlign w:val="center"/>
          </w:tcPr>
          <w:p w14:paraId="5E799636" w14:textId="77777777" w:rsidR="00677303" w:rsidRDefault="00677303">
            <w:pPr>
              <w:spacing w:after="0" w:line="240" w:lineRule="auto"/>
              <w:jc w:val="center"/>
              <w:rPr>
                <w:rFonts w:asciiTheme="minorHAnsi" w:hAnsiTheme="minorHAnsi" w:cstheme="minorHAnsi"/>
                <w:b/>
                <w:bCs/>
              </w:rPr>
            </w:pPr>
          </w:p>
          <w:p w14:paraId="79847034" w14:textId="77777777" w:rsidR="00677303" w:rsidRDefault="008525B5">
            <w:pPr>
              <w:spacing w:after="0" w:line="240" w:lineRule="auto"/>
              <w:jc w:val="center"/>
              <w:rPr>
                <w:rFonts w:asciiTheme="minorHAnsi" w:hAnsiTheme="minorHAnsi" w:cstheme="minorHAnsi"/>
                <w:b/>
                <w:bCs/>
              </w:rPr>
            </w:pPr>
            <w:r>
              <w:rPr>
                <w:rFonts w:eastAsia="Times New Roman" w:cstheme="minorHAnsi"/>
                <w:b/>
                <w:bCs/>
              </w:rPr>
              <w:t>50</w:t>
            </w:r>
          </w:p>
        </w:tc>
        <w:tc>
          <w:tcPr>
            <w:tcW w:w="1135" w:type="dxa"/>
            <w:vAlign w:val="center"/>
          </w:tcPr>
          <w:p w14:paraId="68D16BE1" w14:textId="77777777" w:rsidR="00677303" w:rsidRDefault="00677303">
            <w:pPr>
              <w:spacing w:after="0" w:line="240" w:lineRule="auto"/>
              <w:jc w:val="center"/>
              <w:rPr>
                <w:rFonts w:asciiTheme="minorHAnsi" w:hAnsiTheme="minorHAnsi" w:cstheme="minorHAnsi"/>
                <w:b/>
                <w:bCs/>
              </w:rPr>
            </w:pPr>
          </w:p>
        </w:tc>
        <w:tc>
          <w:tcPr>
            <w:tcW w:w="1276" w:type="dxa"/>
            <w:vAlign w:val="center"/>
          </w:tcPr>
          <w:p w14:paraId="452493A5" w14:textId="77777777" w:rsidR="00677303" w:rsidRDefault="008525B5">
            <w:pPr>
              <w:spacing w:after="0" w:line="240" w:lineRule="auto"/>
              <w:jc w:val="center"/>
              <w:rPr>
                <w:rFonts w:asciiTheme="minorHAnsi" w:hAnsiTheme="minorHAnsi" w:cstheme="minorHAnsi"/>
                <w:b/>
                <w:bCs/>
              </w:rPr>
            </w:pPr>
            <w:r>
              <w:rPr>
                <w:rFonts w:eastAsia="Times New Roman" w:cstheme="minorHAnsi"/>
                <w:b/>
                <w:bCs/>
              </w:rPr>
              <w:t>52</w:t>
            </w:r>
          </w:p>
        </w:tc>
        <w:tc>
          <w:tcPr>
            <w:tcW w:w="1557" w:type="dxa"/>
            <w:vAlign w:val="center"/>
          </w:tcPr>
          <w:p w14:paraId="2740F2EA" w14:textId="77777777" w:rsidR="00677303" w:rsidRDefault="00677303">
            <w:pPr>
              <w:spacing w:after="0" w:line="240" w:lineRule="auto"/>
              <w:jc w:val="center"/>
              <w:rPr>
                <w:rFonts w:asciiTheme="minorHAnsi" w:hAnsiTheme="minorHAnsi" w:cstheme="minorHAnsi"/>
                <w:b/>
                <w:bCs/>
              </w:rPr>
            </w:pPr>
          </w:p>
        </w:tc>
      </w:tr>
      <w:tr w:rsidR="00677303" w14:paraId="584A183B" w14:textId="77777777">
        <w:tc>
          <w:tcPr>
            <w:tcW w:w="1271" w:type="dxa"/>
            <w:vAlign w:val="bottom"/>
          </w:tcPr>
          <w:p w14:paraId="6955AD62" w14:textId="77777777" w:rsidR="00677303" w:rsidRDefault="008525B5">
            <w:pPr>
              <w:spacing w:after="0" w:line="240" w:lineRule="auto"/>
              <w:jc w:val="center"/>
              <w:rPr>
                <w:rFonts w:asciiTheme="minorHAnsi" w:hAnsiTheme="minorHAnsi" w:cstheme="minorHAnsi"/>
                <w:color w:val="000000"/>
              </w:rPr>
            </w:pPr>
            <w:r>
              <w:rPr>
                <w:rFonts w:eastAsia="Times New Roman" w:cs="Calibri"/>
                <w:color w:val="000000"/>
              </w:rPr>
              <w:t>2114144-HSC_GP1</w:t>
            </w:r>
          </w:p>
        </w:tc>
        <w:tc>
          <w:tcPr>
            <w:tcW w:w="1784" w:type="dxa"/>
            <w:vAlign w:val="bottom"/>
          </w:tcPr>
          <w:p w14:paraId="16E97C39" w14:textId="77777777" w:rsidR="00677303" w:rsidRDefault="008525B5">
            <w:pPr>
              <w:spacing w:after="0" w:line="240" w:lineRule="auto"/>
              <w:jc w:val="center"/>
              <w:rPr>
                <w:rFonts w:asciiTheme="minorHAnsi" w:hAnsiTheme="minorHAnsi" w:cstheme="minorHAnsi"/>
                <w:color w:val="000000"/>
              </w:rPr>
            </w:pPr>
            <w:r>
              <w:rPr>
                <w:rFonts w:eastAsia="Times New Roman" w:cs="Calibri"/>
                <w:color w:val="000000"/>
              </w:rPr>
              <w:t>KAROMO</w:t>
            </w:r>
          </w:p>
        </w:tc>
        <w:tc>
          <w:tcPr>
            <w:tcW w:w="1618" w:type="dxa"/>
            <w:vAlign w:val="bottom"/>
          </w:tcPr>
          <w:p w14:paraId="164F453E" w14:textId="77777777" w:rsidR="00677303" w:rsidRDefault="008525B5">
            <w:pPr>
              <w:spacing w:after="0" w:line="240" w:lineRule="auto"/>
              <w:jc w:val="center"/>
              <w:rPr>
                <w:rFonts w:asciiTheme="minorHAnsi" w:hAnsiTheme="minorHAnsi" w:cstheme="minorHAnsi"/>
                <w:color w:val="000000"/>
              </w:rPr>
            </w:pPr>
            <w:r>
              <w:rPr>
                <w:rFonts w:eastAsia="Times New Roman" w:cs="Calibri"/>
                <w:color w:val="000000"/>
              </w:rPr>
              <w:t xml:space="preserve">RUBY MUCHIKU </w:t>
            </w:r>
          </w:p>
        </w:tc>
        <w:tc>
          <w:tcPr>
            <w:tcW w:w="709" w:type="dxa"/>
            <w:vAlign w:val="bottom"/>
          </w:tcPr>
          <w:p w14:paraId="7A200747" w14:textId="77777777" w:rsidR="00677303" w:rsidRDefault="008525B5">
            <w:pPr>
              <w:spacing w:after="0" w:line="240" w:lineRule="auto"/>
              <w:jc w:val="center"/>
              <w:rPr>
                <w:rFonts w:asciiTheme="minorHAnsi" w:hAnsiTheme="minorHAnsi" w:cstheme="minorHAnsi"/>
                <w:b/>
                <w:bCs/>
              </w:rPr>
            </w:pPr>
            <w:r>
              <w:rPr>
                <w:rFonts w:eastAsia="Times New Roman" w:cs="Calibri"/>
                <w:color w:val="000000"/>
              </w:rPr>
              <w:t>36</w:t>
            </w:r>
          </w:p>
        </w:tc>
        <w:tc>
          <w:tcPr>
            <w:tcW w:w="849" w:type="dxa"/>
            <w:vAlign w:val="center"/>
          </w:tcPr>
          <w:p w14:paraId="39C431FE" w14:textId="77777777" w:rsidR="00677303" w:rsidRDefault="00677303">
            <w:pPr>
              <w:spacing w:after="0" w:line="240" w:lineRule="auto"/>
              <w:jc w:val="center"/>
              <w:rPr>
                <w:rFonts w:asciiTheme="minorHAnsi" w:hAnsiTheme="minorHAnsi" w:cstheme="minorHAnsi"/>
                <w:b/>
                <w:bCs/>
              </w:rPr>
            </w:pPr>
          </w:p>
          <w:p w14:paraId="36BEB936" w14:textId="77777777" w:rsidR="00677303" w:rsidRDefault="008525B5">
            <w:pPr>
              <w:spacing w:after="0" w:line="240" w:lineRule="auto"/>
              <w:jc w:val="center"/>
              <w:rPr>
                <w:rFonts w:asciiTheme="minorHAnsi" w:hAnsiTheme="minorHAnsi" w:cstheme="minorHAnsi"/>
                <w:b/>
                <w:bCs/>
              </w:rPr>
            </w:pPr>
            <w:r>
              <w:rPr>
                <w:rFonts w:eastAsia="Times New Roman" w:cstheme="minorHAnsi"/>
                <w:b/>
                <w:bCs/>
              </w:rPr>
              <w:t>36</w:t>
            </w:r>
          </w:p>
        </w:tc>
        <w:tc>
          <w:tcPr>
            <w:tcW w:w="1135" w:type="dxa"/>
            <w:vAlign w:val="center"/>
          </w:tcPr>
          <w:p w14:paraId="4DD42196" w14:textId="77777777" w:rsidR="00677303" w:rsidRDefault="00677303">
            <w:pPr>
              <w:spacing w:after="0" w:line="240" w:lineRule="auto"/>
              <w:jc w:val="center"/>
              <w:rPr>
                <w:rFonts w:asciiTheme="minorHAnsi" w:hAnsiTheme="minorHAnsi" w:cstheme="minorHAnsi"/>
                <w:b/>
                <w:bCs/>
              </w:rPr>
            </w:pPr>
          </w:p>
        </w:tc>
        <w:tc>
          <w:tcPr>
            <w:tcW w:w="1276" w:type="dxa"/>
            <w:vAlign w:val="center"/>
          </w:tcPr>
          <w:p w14:paraId="5E195095" w14:textId="77777777" w:rsidR="00677303" w:rsidRDefault="00677303">
            <w:pPr>
              <w:spacing w:after="0" w:line="240" w:lineRule="auto"/>
              <w:jc w:val="center"/>
              <w:rPr>
                <w:rFonts w:asciiTheme="minorHAnsi" w:hAnsiTheme="minorHAnsi" w:cstheme="minorHAnsi"/>
                <w:b/>
                <w:bCs/>
              </w:rPr>
            </w:pPr>
          </w:p>
          <w:p w14:paraId="0C353CD9" w14:textId="77777777" w:rsidR="00677303" w:rsidRDefault="008525B5">
            <w:pPr>
              <w:spacing w:after="0" w:line="240" w:lineRule="auto"/>
              <w:jc w:val="center"/>
              <w:rPr>
                <w:rFonts w:asciiTheme="minorHAnsi" w:hAnsiTheme="minorHAnsi" w:cstheme="minorHAnsi"/>
                <w:b/>
                <w:bCs/>
              </w:rPr>
            </w:pPr>
            <w:r>
              <w:rPr>
                <w:rFonts w:eastAsia="Times New Roman" w:cstheme="minorHAnsi"/>
                <w:b/>
                <w:bCs/>
              </w:rPr>
              <w:t>36</w:t>
            </w:r>
          </w:p>
        </w:tc>
        <w:tc>
          <w:tcPr>
            <w:tcW w:w="1557" w:type="dxa"/>
            <w:vAlign w:val="center"/>
          </w:tcPr>
          <w:p w14:paraId="716C06B4" w14:textId="77777777" w:rsidR="00677303" w:rsidRDefault="008525B5">
            <w:pPr>
              <w:spacing w:after="0" w:line="240" w:lineRule="auto"/>
              <w:jc w:val="center"/>
              <w:rPr>
                <w:rFonts w:asciiTheme="minorHAnsi" w:hAnsiTheme="minorHAnsi" w:cstheme="minorHAnsi"/>
                <w:b/>
                <w:bCs/>
              </w:rPr>
            </w:pPr>
            <w:r>
              <w:rPr>
                <w:rFonts w:eastAsia="Times New Roman" w:cstheme="minorHAnsi"/>
                <w:b/>
                <w:bCs/>
              </w:rPr>
              <w:t>I agree with 1</w:t>
            </w:r>
            <w:r>
              <w:rPr>
                <w:rFonts w:eastAsia="Times New Roman" w:cstheme="minorHAnsi"/>
                <w:b/>
                <w:bCs/>
                <w:vertAlign w:val="superscript"/>
              </w:rPr>
              <w:t>st</w:t>
            </w:r>
            <w:r>
              <w:rPr>
                <w:rFonts w:eastAsia="Times New Roman" w:cstheme="minorHAnsi"/>
                <w:b/>
                <w:bCs/>
              </w:rPr>
              <w:t xml:space="preserve"> marker. </w:t>
            </w:r>
          </w:p>
        </w:tc>
      </w:tr>
      <w:tr w:rsidR="00677303" w14:paraId="54485643" w14:textId="77777777">
        <w:tc>
          <w:tcPr>
            <w:tcW w:w="1271" w:type="dxa"/>
            <w:vAlign w:val="bottom"/>
          </w:tcPr>
          <w:p w14:paraId="2D907E8E" w14:textId="77777777" w:rsidR="00677303" w:rsidRDefault="008525B5">
            <w:pPr>
              <w:spacing w:after="0" w:line="240" w:lineRule="auto"/>
              <w:jc w:val="center"/>
              <w:rPr>
                <w:rFonts w:asciiTheme="minorHAnsi" w:hAnsiTheme="minorHAnsi" w:cstheme="minorHAnsi"/>
                <w:color w:val="000000"/>
              </w:rPr>
            </w:pPr>
            <w:r>
              <w:rPr>
                <w:rFonts w:eastAsia="Times New Roman" w:cs="Calibri"/>
                <w:color w:val="000000"/>
              </w:rPr>
              <w:t>2124309-HSC_GP1</w:t>
            </w:r>
          </w:p>
        </w:tc>
        <w:tc>
          <w:tcPr>
            <w:tcW w:w="1784" w:type="dxa"/>
            <w:vAlign w:val="bottom"/>
          </w:tcPr>
          <w:p w14:paraId="1B53CF60" w14:textId="77777777" w:rsidR="00677303" w:rsidRDefault="008525B5">
            <w:pPr>
              <w:spacing w:after="0" w:line="240" w:lineRule="auto"/>
              <w:jc w:val="center"/>
              <w:rPr>
                <w:rFonts w:asciiTheme="minorHAnsi" w:hAnsiTheme="minorHAnsi" w:cstheme="minorHAnsi"/>
                <w:color w:val="000000"/>
              </w:rPr>
            </w:pPr>
            <w:r>
              <w:rPr>
                <w:rFonts w:eastAsia="Times New Roman" w:cs="Calibri"/>
                <w:color w:val="000000"/>
              </w:rPr>
              <w:t>GALINDO MANUEL DE KILLICK</w:t>
            </w:r>
          </w:p>
        </w:tc>
        <w:tc>
          <w:tcPr>
            <w:tcW w:w="1618" w:type="dxa"/>
            <w:vAlign w:val="bottom"/>
          </w:tcPr>
          <w:p w14:paraId="79475BC8" w14:textId="77777777" w:rsidR="00677303" w:rsidRDefault="008525B5">
            <w:pPr>
              <w:spacing w:after="0" w:line="240" w:lineRule="auto"/>
              <w:jc w:val="center"/>
              <w:rPr>
                <w:rFonts w:asciiTheme="minorHAnsi" w:hAnsiTheme="minorHAnsi" w:cstheme="minorHAnsi"/>
                <w:color w:val="000000"/>
              </w:rPr>
            </w:pPr>
            <w:r>
              <w:rPr>
                <w:rFonts w:eastAsia="Times New Roman" w:cs="Calibri"/>
                <w:color w:val="000000"/>
              </w:rPr>
              <w:t xml:space="preserve">FLOR DE MARIA  </w:t>
            </w:r>
          </w:p>
        </w:tc>
        <w:tc>
          <w:tcPr>
            <w:tcW w:w="709" w:type="dxa"/>
            <w:vAlign w:val="bottom"/>
          </w:tcPr>
          <w:p w14:paraId="4198F38E" w14:textId="77777777" w:rsidR="00677303" w:rsidRDefault="008525B5">
            <w:pPr>
              <w:spacing w:after="0" w:line="240" w:lineRule="auto"/>
              <w:jc w:val="center"/>
              <w:rPr>
                <w:rFonts w:asciiTheme="minorHAnsi" w:hAnsiTheme="minorHAnsi" w:cstheme="minorHAnsi"/>
                <w:b/>
                <w:bCs/>
              </w:rPr>
            </w:pPr>
            <w:r>
              <w:rPr>
                <w:rFonts w:eastAsia="Times New Roman" w:cs="Calibri"/>
                <w:color w:val="000000"/>
              </w:rPr>
              <w:t>57</w:t>
            </w:r>
          </w:p>
        </w:tc>
        <w:tc>
          <w:tcPr>
            <w:tcW w:w="849" w:type="dxa"/>
            <w:vAlign w:val="center"/>
          </w:tcPr>
          <w:p w14:paraId="23C457A5" w14:textId="77777777" w:rsidR="00677303" w:rsidRDefault="00677303">
            <w:pPr>
              <w:spacing w:after="0" w:line="240" w:lineRule="auto"/>
              <w:jc w:val="center"/>
              <w:rPr>
                <w:rFonts w:asciiTheme="minorHAnsi" w:hAnsiTheme="minorHAnsi" w:cstheme="minorHAnsi"/>
                <w:b/>
                <w:bCs/>
              </w:rPr>
            </w:pPr>
          </w:p>
        </w:tc>
        <w:tc>
          <w:tcPr>
            <w:tcW w:w="1135" w:type="dxa"/>
            <w:vAlign w:val="center"/>
          </w:tcPr>
          <w:p w14:paraId="3E630C3D" w14:textId="77777777" w:rsidR="00677303" w:rsidRDefault="00677303">
            <w:pPr>
              <w:spacing w:after="0" w:line="240" w:lineRule="auto"/>
              <w:jc w:val="center"/>
              <w:rPr>
                <w:rFonts w:asciiTheme="minorHAnsi" w:hAnsiTheme="minorHAnsi" w:cstheme="minorHAnsi"/>
                <w:b/>
                <w:bCs/>
              </w:rPr>
            </w:pPr>
          </w:p>
          <w:p w14:paraId="78D95BF2" w14:textId="77777777" w:rsidR="00677303" w:rsidRDefault="00677303">
            <w:pPr>
              <w:spacing w:after="0" w:line="240" w:lineRule="auto"/>
              <w:jc w:val="center"/>
              <w:rPr>
                <w:rFonts w:asciiTheme="minorHAnsi" w:hAnsiTheme="minorHAnsi" w:cstheme="minorHAnsi"/>
                <w:b/>
                <w:bCs/>
              </w:rPr>
            </w:pPr>
          </w:p>
          <w:p w14:paraId="45A9404F" w14:textId="77777777" w:rsidR="00677303" w:rsidRDefault="00677303">
            <w:pPr>
              <w:spacing w:after="0" w:line="240" w:lineRule="auto"/>
              <w:jc w:val="center"/>
              <w:rPr>
                <w:rFonts w:asciiTheme="minorHAnsi" w:hAnsiTheme="minorHAnsi" w:cstheme="minorHAnsi"/>
                <w:b/>
                <w:bCs/>
              </w:rPr>
            </w:pPr>
          </w:p>
        </w:tc>
        <w:tc>
          <w:tcPr>
            <w:tcW w:w="1276" w:type="dxa"/>
            <w:vAlign w:val="center"/>
          </w:tcPr>
          <w:p w14:paraId="0914F809" w14:textId="77777777" w:rsidR="00677303" w:rsidRDefault="00677303">
            <w:pPr>
              <w:spacing w:after="0" w:line="240" w:lineRule="auto"/>
              <w:jc w:val="center"/>
              <w:rPr>
                <w:rFonts w:asciiTheme="minorHAnsi" w:hAnsiTheme="minorHAnsi" w:cstheme="minorHAnsi"/>
                <w:b/>
                <w:bCs/>
              </w:rPr>
            </w:pPr>
          </w:p>
          <w:p w14:paraId="047C22E0" w14:textId="77777777" w:rsidR="00677303" w:rsidRDefault="00677303">
            <w:pPr>
              <w:spacing w:after="0" w:line="240" w:lineRule="auto"/>
              <w:jc w:val="center"/>
              <w:rPr>
                <w:rFonts w:asciiTheme="minorHAnsi" w:hAnsiTheme="minorHAnsi" w:cstheme="minorHAnsi"/>
                <w:b/>
                <w:bCs/>
              </w:rPr>
            </w:pPr>
          </w:p>
          <w:p w14:paraId="2952A84B" w14:textId="77777777" w:rsidR="00677303" w:rsidRDefault="008525B5">
            <w:pPr>
              <w:spacing w:after="0" w:line="240" w:lineRule="auto"/>
              <w:jc w:val="center"/>
              <w:rPr>
                <w:rFonts w:asciiTheme="minorHAnsi" w:hAnsiTheme="minorHAnsi" w:cstheme="minorHAnsi"/>
                <w:b/>
                <w:bCs/>
              </w:rPr>
            </w:pPr>
            <w:r>
              <w:rPr>
                <w:rFonts w:eastAsia="Times New Roman" w:cstheme="minorHAnsi"/>
                <w:b/>
                <w:bCs/>
              </w:rPr>
              <w:t>57</w:t>
            </w:r>
          </w:p>
        </w:tc>
        <w:tc>
          <w:tcPr>
            <w:tcW w:w="1557" w:type="dxa"/>
            <w:vAlign w:val="center"/>
          </w:tcPr>
          <w:p w14:paraId="630F1292" w14:textId="77777777" w:rsidR="00677303" w:rsidRDefault="008525B5">
            <w:pPr>
              <w:spacing w:after="0" w:line="240" w:lineRule="auto"/>
              <w:jc w:val="center"/>
              <w:rPr>
                <w:rFonts w:asciiTheme="minorHAnsi" w:hAnsiTheme="minorHAnsi" w:cstheme="minorHAnsi"/>
                <w:b/>
                <w:bCs/>
              </w:rPr>
            </w:pPr>
            <w:r>
              <w:rPr>
                <w:rFonts w:eastAsia="Times New Roman" w:cstheme="minorHAnsi"/>
                <w:b/>
                <w:bCs/>
              </w:rPr>
              <w:t>“</w:t>
            </w:r>
          </w:p>
        </w:tc>
      </w:tr>
      <w:tr w:rsidR="00677303" w14:paraId="5F9A90E2" w14:textId="77777777">
        <w:tc>
          <w:tcPr>
            <w:tcW w:w="1271" w:type="dxa"/>
            <w:vAlign w:val="bottom"/>
          </w:tcPr>
          <w:p w14:paraId="76221F67" w14:textId="77777777" w:rsidR="00677303" w:rsidRDefault="008525B5">
            <w:pPr>
              <w:spacing w:after="0" w:line="240" w:lineRule="auto"/>
              <w:jc w:val="center"/>
              <w:rPr>
                <w:rFonts w:asciiTheme="minorHAnsi" w:hAnsiTheme="minorHAnsi" w:cstheme="minorHAnsi"/>
                <w:color w:val="000000"/>
              </w:rPr>
            </w:pPr>
            <w:r>
              <w:rPr>
                <w:rFonts w:eastAsia="Times New Roman" w:cs="Calibri"/>
                <w:color w:val="000000"/>
              </w:rPr>
              <w:t>2124312-HSC_GP1</w:t>
            </w:r>
          </w:p>
        </w:tc>
        <w:tc>
          <w:tcPr>
            <w:tcW w:w="1784" w:type="dxa"/>
            <w:vAlign w:val="bottom"/>
          </w:tcPr>
          <w:p w14:paraId="161BB52C" w14:textId="77777777" w:rsidR="00677303" w:rsidRDefault="008525B5">
            <w:pPr>
              <w:spacing w:after="0" w:line="240" w:lineRule="auto"/>
              <w:jc w:val="center"/>
              <w:rPr>
                <w:rFonts w:asciiTheme="minorHAnsi" w:hAnsiTheme="minorHAnsi" w:cstheme="minorHAnsi"/>
                <w:color w:val="000000"/>
              </w:rPr>
            </w:pPr>
            <w:r>
              <w:rPr>
                <w:rFonts w:eastAsia="Times New Roman" w:cs="Calibri"/>
                <w:color w:val="000000"/>
              </w:rPr>
              <w:t>UZUNOVA</w:t>
            </w:r>
          </w:p>
        </w:tc>
        <w:tc>
          <w:tcPr>
            <w:tcW w:w="1618" w:type="dxa"/>
            <w:vAlign w:val="bottom"/>
          </w:tcPr>
          <w:p w14:paraId="40020B1D" w14:textId="77777777" w:rsidR="00677303" w:rsidRDefault="008525B5">
            <w:pPr>
              <w:spacing w:after="0" w:line="240" w:lineRule="auto"/>
              <w:jc w:val="center"/>
              <w:rPr>
                <w:rFonts w:asciiTheme="minorHAnsi" w:hAnsiTheme="minorHAnsi" w:cstheme="minorHAnsi"/>
                <w:color w:val="000000"/>
              </w:rPr>
            </w:pPr>
            <w:r>
              <w:rPr>
                <w:rFonts w:eastAsia="Times New Roman" w:cs="Calibri"/>
                <w:color w:val="000000"/>
              </w:rPr>
              <w:t xml:space="preserve">YOANNA KOLEVA  </w:t>
            </w:r>
          </w:p>
        </w:tc>
        <w:tc>
          <w:tcPr>
            <w:tcW w:w="709" w:type="dxa"/>
            <w:vAlign w:val="bottom"/>
          </w:tcPr>
          <w:p w14:paraId="29711EDE" w14:textId="77777777" w:rsidR="00677303" w:rsidRDefault="008525B5">
            <w:pPr>
              <w:spacing w:after="0" w:line="240" w:lineRule="auto"/>
              <w:jc w:val="center"/>
              <w:rPr>
                <w:rFonts w:asciiTheme="minorHAnsi" w:hAnsiTheme="minorHAnsi" w:cstheme="minorHAnsi"/>
                <w:b/>
                <w:bCs/>
              </w:rPr>
            </w:pPr>
            <w:r>
              <w:rPr>
                <w:rFonts w:eastAsia="Times New Roman" w:cs="Calibri"/>
                <w:color w:val="000000"/>
              </w:rPr>
              <w:t>40</w:t>
            </w:r>
          </w:p>
        </w:tc>
        <w:tc>
          <w:tcPr>
            <w:tcW w:w="849" w:type="dxa"/>
            <w:vAlign w:val="center"/>
          </w:tcPr>
          <w:p w14:paraId="73BA017D" w14:textId="77777777" w:rsidR="00677303" w:rsidRDefault="00677303">
            <w:pPr>
              <w:spacing w:after="0" w:line="240" w:lineRule="auto"/>
              <w:jc w:val="center"/>
              <w:rPr>
                <w:rFonts w:asciiTheme="minorHAnsi" w:hAnsiTheme="minorHAnsi" w:cstheme="minorHAnsi"/>
                <w:b/>
                <w:bCs/>
              </w:rPr>
            </w:pPr>
          </w:p>
          <w:p w14:paraId="41D80641" w14:textId="77777777" w:rsidR="00677303" w:rsidRDefault="008525B5">
            <w:pPr>
              <w:spacing w:after="0" w:line="240" w:lineRule="auto"/>
              <w:jc w:val="center"/>
              <w:rPr>
                <w:rFonts w:asciiTheme="minorHAnsi" w:hAnsiTheme="minorHAnsi" w:cstheme="minorHAnsi"/>
                <w:b/>
                <w:bCs/>
              </w:rPr>
            </w:pPr>
            <w:r>
              <w:rPr>
                <w:rFonts w:eastAsia="Times New Roman" w:cstheme="minorHAnsi"/>
                <w:b/>
                <w:bCs/>
              </w:rPr>
              <w:t>38</w:t>
            </w:r>
          </w:p>
        </w:tc>
        <w:tc>
          <w:tcPr>
            <w:tcW w:w="1135" w:type="dxa"/>
            <w:vAlign w:val="center"/>
          </w:tcPr>
          <w:p w14:paraId="1774D08B" w14:textId="77777777" w:rsidR="00677303" w:rsidRDefault="00677303">
            <w:pPr>
              <w:spacing w:after="0" w:line="240" w:lineRule="auto"/>
              <w:jc w:val="center"/>
              <w:rPr>
                <w:rFonts w:asciiTheme="minorHAnsi" w:hAnsiTheme="minorHAnsi" w:cstheme="minorHAnsi"/>
                <w:b/>
                <w:bCs/>
              </w:rPr>
            </w:pPr>
          </w:p>
        </w:tc>
        <w:tc>
          <w:tcPr>
            <w:tcW w:w="1276" w:type="dxa"/>
            <w:vAlign w:val="center"/>
          </w:tcPr>
          <w:p w14:paraId="777131AB" w14:textId="77777777" w:rsidR="00677303" w:rsidRDefault="00677303">
            <w:pPr>
              <w:spacing w:after="0" w:line="240" w:lineRule="auto"/>
              <w:jc w:val="center"/>
              <w:rPr>
                <w:rFonts w:asciiTheme="minorHAnsi" w:hAnsiTheme="minorHAnsi" w:cstheme="minorHAnsi"/>
                <w:b/>
                <w:bCs/>
              </w:rPr>
            </w:pPr>
          </w:p>
          <w:p w14:paraId="4C8B70C5" w14:textId="77777777" w:rsidR="00677303" w:rsidRDefault="008525B5">
            <w:pPr>
              <w:spacing w:after="0" w:line="240" w:lineRule="auto"/>
              <w:jc w:val="center"/>
              <w:rPr>
                <w:rFonts w:asciiTheme="minorHAnsi" w:hAnsiTheme="minorHAnsi" w:cstheme="minorHAnsi"/>
                <w:b/>
                <w:bCs/>
              </w:rPr>
            </w:pPr>
            <w:r>
              <w:rPr>
                <w:rFonts w:eastAsia="Times New Roman" w:cstheme="minorHAnsi"/>
                <w:b/>
                <w:bCs/>
              </w:rPr>
              <w:t>40</w:t>
            </w:r>
          </w:p>
        </w:tc>
        <w:tc>
          <w:tcPr>
            <w:tcW w:w="1557" w:type="dxa"/>
            <w:vAlign w:val="center"/>
          </w:tcPr>
          <w:p w14:paraId="1C7214F4" w14:textId="77777777" w:rsidR="00677303" w:rsidRDefault="00677303">
            <w:pPr>
              <w:spacing w:after="0" w:line="240" w:lineRule="auto"/>
              <w:jc w:val="center"/>
              <w:rPr>
                <w:rFonts w:asciiTheme="minorHAnsi" w:hAnsiTheme="minorHAnsi" w:cstheme="minorHAnsi"/>
                <w:b/>
                <w:bCs/>
              </w:rPr>
            </w:pPr>
          </w:p>
        </w:tc>
      </w:tr>
      <w:tr w:rsidR="00677303" w14:paraId="1EA5EED2" w14:textId="77777777">
        <w:trPr>
          <w:trHeight w:val="317"/>
        </w:trPr>
        <w:tc>
          <w:tcPr>
            <w:tcW w:w="1271" w:type="dxa"/>
            <w:vAlign w:val="bottom"/>
          </w:tcPr>
          <w:p w14:paraId="47B50970" w14:textId="77777777" w:rsidR="00677303" w:rsidRDefault="008525B5">
            <w:pPr>
              <w:spacing w:after="0" w:line="240" w:lineRule="auto"/>
              <w:jc w:val="center"/>
              <w:rPr>
                <w:rFonts w:asciiTheme="minorHAnsi" w:hAnsiTheme="minorHAnsi" w:cstheme="minorHAnsi"/>
                <w:color w:val="000000"/>
              </w:rPr>
            </w:pPr>
            <w:r>
              <w:rPr>
                <w:rFonts w:eastAsia="Times New Roman" w:cs="Calibri"/>
                <w:color w:val="000000"/>
              </w:rPr>
              <w:lastRenderedPageBreak/>
              <w:t>2122363-HSC_GP1</w:t>
            </w:r>
          </w:p>
        </w:tc>
        <w:tc>
          <w:tcPr>
            <w:tcW w:w="1784" w:type="dxa"/>
            <w:vAlign w:val="bottom"/>
          </w:tcPr>
          <w:p w14:paraId="0737F7A4" w14:textId="77777777" w:rsidR="00677303" w:rsidRDefault="008525B5">
            <w:pPr>
              <w:spacing w:after="0" w:line="240" w:lineRule="auto"/>
              <w:jc w:val="center"/>
              <w:rPr>
                <w:rFonts w:asciiTheme="minorHAnsi" w:hAnsiTheme="minorHAnsi" w:cstheme="minorHAnsi"/>
                <w:color w:val="000000"/>
              </w:rPr>
            </w:pPr>
            <w:r>
              <w:rPr>
                <w:rFonts w:eastAsia="Times New Roman" w:cs="Calibri"/>
                <w:color w:val="000000"/>
              </w:rPr>
              <w:t>TURKSON</w:t>
            </w:r>
          </w:p>
        </w:tc>
        <w:tc>
          <w:tcPr>
            <w:tcW w:w="1618" w:type="dxa"/>
            <w:vAlign w:val="bottom"/>
          </w:tcPr>
          <w:p w14:paraId="0923FBEA" w14:textId="77777777" w:rsidR="00677303" w:rsidRDefault="008525B5">
            <w:pPr>
              <w:spacing w:after="0" w:line="240" w:lineRule="auto"/>
              <w:jc w:val="center"/>
              <w:rPr>
                <w:rFonts w:asciiTheme="minorHAnsi" w:hAnsiTheme="minorHAnsi" w:cstheme="minorHAnsi"/>
                <w:color w:val="000000"/>
              </w:rPr>
            </w:pPr>
            <w:r>
              <w:rPr>
                <w:rFonts w:eastAsia="Times New Roman" w:cs="Calibri"/>
                <w:color w:val="000000"/>
              </w:rPr>
              <w:t xml:space="preserve">PORTIA BOATENG </w:t>
            </w:r>
          </w:p>
        </w:tc>
        <w:tc>
          <w:tcPr>
            <w:tcW w:w="709" w:type="dxa"/>
            <w:vAlign w:val="bottom"/>
          </w:tcPr>
          <w:p w14:paraId="4483EF5D" w14:textId="77777777" w:rsidR="00677303" w:rsidRDefault="008525B5">
            <w:pPr>
              <w:spacing w:after="0" w:line="240" w:lineRule="auto"/>
              <w:jc w:val="center"/>
              <w:rPr>
                <w:rFonts w:asciiTheme="minorHAnsi" w:hAnsiTheme="minorHAnsi" w:cstheme="minorHAnsi"/>
                <w:b/>
                <w:bCs/>
              </w:rPr>
            </w:pPr>
            <w:r>
              <w:rPr>
                <w:rFonts w:eastAsia="Times New Roman" w:cs="Calibri"/>
                <w:color w:val="000000"/>
              </w:rPr>
              <w:t>66</w:t>
            </w:r>
          </w:p>
        </w:tc>
        <w:tc>
          <w:tcPr>
            <w:tcW w:w="849" w:type="dxa"/>
            <w:vAlign w:val="center"/>
          </w:tcPr>
          <w:p w14:paraId="148294D6" w14:textId="77777777" w:rsidR="00677303" w:rsidRDefault="008525B5">
            <w:pPr>
              <w:spacing w:after="0" w:line="240" w:lineRule="auto"/>
              <w:jc w:val="center"/>
              <w:rPr>
                <w:rFonts w:asciiTheme="minorHAnsi" w:hAnsiTheme="minorHAnsi" w:cstheme="minorHAnsi"/>
                <w:b/>
                <w:bCs/>
              </w:rPr>
            </w:pPr>
            <w:r>
              <w:rPr>
                <w:rFonts w:eastAsia="Times New Roman" w:cstheme="minorHAnsi"/>
                <w:b/>
                <w:bCs/>
              </w:rPr>
              <w:t>66</w:t>
            </w:r>
          </w:p>
        </w:tc>
        <w:tc>
          <w:tcPr>
            <w:tcW w:w="1135" w:type="dxa"/>
            <w:vAlign w:val="center"/>
          </w:tcPr>
          <w:p w14:paraId="7094853E" w14:textId="77777777" w:rsidR="00677303" w:rsidRDefault="00677303">
            <w:pPr>
              <w:spacing w:after="0" w:line="240" w:lineRule="auto"/>
              <w:jc w:val="center"/>
              <w:rPr>
                <w:rFonts w:asciiTheme="minorHAnsi" w:hAnsiTheme="minorHAnsi" w:cstheme="minorHAnsi"/>
                <w:b/>
                <w:bCs/>
              </w:rPr>
            </w:pPr>
          </w:p>
        </w:tc>
        <w:tc>
          <w:tcPr>
            <w:tcW w:w="1276" w:type="dxa"/>
            <w:vAlign w:val="center"/>
          </w:tcPr>
          <w:p w14:paraId="0CC8A1E0" w14:textId="77777777" w:rsidR="00677303" w:rsidRDefault="008525B5">
            <w:pPr>
              <w:spacing w:after="0" w:line="240" w:lineRule="auto"/>
              <w:jc w:val="center"/>
              <w:rPr>
                <w:rFonts w:asciiTheme="minorHAnsi" w:hAnsiTheme="minorHAnsi" w:cstheme="minorHAnsi"/>
                <w:b/>
                <w:bCs/>
              </w:rPr>
            </w:pPr>
            <w:r>
              <w:rPr>
                <w:rFonts w:eastAsia="Times New Roman" w:cstheme="minorHAnsi"/>
                <w:b/>
                <w:bCs/>
              </w:rPr>
              <w:t>66</w:t>
            </w:r>
          </w:p>
        </w:tc>
        <w:tc>
          <w:tcPr>
            <w:tcW w:w="1557" w:type="dxa"/>
            <w:vAlign w:val="center"/>
          </w:tcPr>
          <w:p w14:paraId="07F6B5B7" w14:textId="77777777" w:rsidR="00677303" w:rsidRDefault="00677303">
            <w:pPr>
              <w:spacing w:after="0" w:line="240" w:lineRule="auto"/>
              <w:jc w:val="center"/>
              <w:rPr>
                <w:rFonts w:asciiTheme="minorHAnsi" w:hAnsiTheme="minorHAnsi" w:cstheme="minorHAnsi"/>
                <w:b/>
                <w:bCs/>
              </w:rPr>
            </w:pPr>
          </w:p>
        </w:tc>
      </w:tr>
    </w:tbl>
    <w:tbl>
      <w:tblPr>
        <w:tblStyle w:val="TableGrid"/>
        <w:tblpPr w:leftFromText="180" w:rightFromText="180" w:vertAnchor="text" w:horzAnchor="margin" w:tblpY="798"/>
        <w:tblW w:w="10201" w:type="dxa"/>
        <w:tblLayout w:type="fixed"/>
        <w:tblLook w:val="04A0" w:firstRow="1" w:lastRow="0" w:firstColumn="1" w:lastColumn="0" w:noHBand="0" w:noVBand="1"/>
      </w:tblPr>
      <w:tblGrid>
        <w:gridCol w:w="391"/>
        <w:gridCol w:w="3289"/>
        <w:gridCol w:w="567"/>
        <w:gridCol w:w="567"/>
        <w:gridCol w:w="5387"/>
      </w:tblGrid>
      <w:tr w:rsidR="00677303" w14:paraId="3E9F2CFB" w14:textId="77777777">
        <w:tc>
          <w:tcPr>
            <w:tcW w:w="3680" w:type="dxa"/>
            <w:gridSpan w:val="2"/>
            <w:vMerge w:val="restart"/>
            <w:shd w:val="clear" w:color="auto" w:fill="FABF8F" w:themeFill="accent6" w:themeFillTint="99"/>
          </w:tcPr>
          <w:p w14:paraId="5EC7B0C0" w14:textId="77777777" w:rsidR="00677303" w:rsidRDefault="008525B5">
            <w:pPr>
              <w:spacing w:after="0" w:line="204" w:lineRule="exact"/>
              <w:ind w:left="105" w:right="-20"/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eastAsia="Times New Roman" w:hAnsi="Arial" w:cs="Arial"/>
                <w:b/>
                <w:sz w:val="20"/>
                <w:szCs w:val="20"/>
              </w:rPr>
              <w:t xml:space="preserve">INTERNAL MODERATOR </w:t>
            </w:r>
            <w:r>
              <w:rPr>
                <w:rFonts w:ascii="Arial" w:eastAsia="Times New Roman" w:hAnsi="Arial" w:cs="Arial"/>
                <w:sz w:val="20"/>
                <w:szCs w:val="20"/>
              </w:rPr>
              <w:t>(or second marker)</w:t>
            </w:r>
          </w:p>
        </w:tc>
        <w:tc>
          <w:tcPr>
            <w:tcW w:w="1134" w:type="dxa"/>
            <w:gridSpan w:val="2"/>
            <w:shd w:val="clear" w:color="auto" w:fill="FABF8F" w:themeFill="accent6" w:themeFillTint="99"/>
          </w:tcPr>
          <w:p w14:paraId="2DD49403" w14:textId="77777777" w:rsidR="00677303" w:rsidRDefault="008525B5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 Narrow" w:eastAsia="Arial Narrow" w:hAnsi="Arial Narrow" w:cs="Arial Narrow"/>
                <w:i/>
                <w:spacing w:val="-1"/>
              </w:rPr>
              <w:t>P</w:t>
            </w:r>
            <w:r>
              <w:rPr>
                <w:rFonts w:ascii="Arial Narrow" w:eastAsia="Arial Narrow" w:hAnsi="Arial Narrow" w:cs="Arial Narrow"/>
                <w:i/>
              </w:rPr>
              <w:t>lea</w:t>
            </w:r>
            <w:r>
              <w:rPr>
                <w:rFonts w:ascii="Arial Narrow" w:eastAsia="Arial Narrow" w:hAnsi="Arial Narrow" w:cs="Arial Narrow"/>
                <w:i/>
                <w:spacing w:val="1"/>
              </w:rPr>
              <w:t>s</w:t>
            </w:r>
            <w:r>
              <w:rPr>
                <w:rFonts w:ascii="Arial Narrow" w:eastAsia="Arial Narrow" w:hAnsi="Arial Narrow" w:cs="Arial Narrow"/>
                <w:i/>
              </w:rPr>
              <w:t>e</w:t>
            </w:r>
            <w:r>
              <w:rPr>
                <w:rFonts w:ascii="Arial Narrow" w:eastAsia="Arial Narrow" w:hAnsi="Arial Narrow" w:cs="Arial Narrow"/>
                <w:i/>
                <w:spacing w:val="-2"/>
              </w:rPr>
              <w:t xml:space="preserve"> </w:t>
            </w:r>
            <w:r>
              <w:rPr>
                <w:rFonts w:ascii="Wingdings" w:eastAsia="Wingdings" w:hAnsi="Wingdings" w:cs="Wingdings"/>
                <w:b/>
                <w:bCs/>
                <w:i/>
              </w:rPr>
              <w:t></w:t>
            </w:r>
          </w:p>
        </w:tc>
        <w:tc>
          <w:tcPr>
            <w:tcW w:w="5387" w:type="dxa"/>
            <w:vMerge w:val="restart"/>
            <w:shd w:val="clear" w:color="auto" w:fill="FABF8F" w:themeFill="accent6" w:themeFillTint="99"/>
          </w:tcPr>
          <w:p w14:paraId="4F3EFDE5" w14:textId="77777777" w:rsidR="00677303" w:rsidRDefault="008525B5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</w:rPr>
              <w:t>C</w:t>
            </w:r>
            <w:r>
              <w:rPr>
                <w:rFonts w:ascii="Arial Narrow" w:eastAsia="Arial Narrow" w:hAnsi="Arial Narrow" w:cs="Arial Narrow"/>
                <w:b/>
                <w:bCs/>
                <w:position w:val="-4"/>
              </w:rPr>
              <w:t>ommen</w:t>
            </w:r>
            <w:r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</w:rPr>
              <w:t>t</w:t>
            </w:r>
            <w:r>
              <w:rPr>
                <w:rFonts w:ascii="Arial Narrow" w:eastAsia="Arial Narrow" w:hAnsi="Arial Narrow" w:cs="Arial Narrow"/>
                <w:b/>
                <w:bCs/>
                <w:position w:val="-4"/>
              </w:rPr>
              <w:t>s</w:t>
            </w:r>
          </w:p>
        </w:tc>
      </w:tr>
      <w:tr w:rsidR="00677303" w14:paraId="585C1BE8" w14:textId="77777777">
        <w:tc>
          <w:tcPr>
            <w:tcW w:w="3680" w:type="dxa"/>
            <w:gridSpan w:val="2"/>
            <w:vMerge/>
            <w:shd w:val="clear" w:color="auto" w:fill="C5E0B3"/>
          </w:tcPr>
          <w:p w14:paraId="7B8D7D82" w14:textId="77777777" w:rsidR="00677303" w:rsidRDefault="00677303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567" w:type="dxa"/>
            <w:shd w:val="clear" w:color="auto" w:fill="FABF8F" w:themeFill="accent6" w:themeFillTint="99"/>
            <w:vAlign w:val="center"/>
          </w:tcPr>
          <w:p w14:paraId="7E14ECBE" w14:textId="77777777" w:rsidR="00677303" w:rsidRDefault="008525B5">
            <w:pPr>
              <w:spacing w:after="0"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>
              <w:rPr>
                <w:rFonts w:ascii="Arial" w:eastAsia="Times New Roman" w:hAnsi="Arial" w:cs="Arial"/>
                <w:b/>
                <w:sz w:val="16"/>
                <w:szCs w:val="16"/>
              </w:rPr>
              <w:t>YES</w:t>
            </w:r>
          </w:p>
        </w:tc>
        <w:tc>
          <w:tcPr>
            <w:tcW w:w="567" w:type="dxa"/>
            <w:shd w:val="clear" w:color="auto" w:fill="FABF8F" w:themeFill="accent6" w:themeFillTint="99"/>
          </w:tcPr>
          <w:p w14:paraId="03CB336E" w14:textId="77777777" w:rsidR="00677303" w:rsidRDefault="008525B5">
            <w:pPr>
              <w:spacing w:after="0"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>
              <w:rPr>
                <w:rFonts w:ascii="Arial" w:eastAsia="Times New Roman" w:hAnsi="Arial" w:cs="Arial"/>
                <w:b/>
                <w:sz w:val="16"/>
                <w:szCs w:val="16"/>
              </w:rPr>
              <w:t>NO</w:t>
            </w:r>
          </w:p>
        </w:tc>
        <w:tc>
          <w:tcPr>
            <w:tcW w:w="5387" w:type="dxa"/>
            <w:vMerge/>
            <w:shd w:val="clear" w:color="auto" w:fill="C5E0B3"/>
          </w:tcPr>
          <w:p w14:paraId="2580C6EC" w14:textId="77777777" w:rsidR="00677303" w:rsidRDefault="00677303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</w:tc>
      </w:tr>
      <w:tr w:rsidR="00677303" w14:paraId="4F444FAD" w14:textId="77777777">
        <w:tc>
          <w:tcPr>
            <w:tcW w:w="391" w:type="dxa"/>
          </w:tcPr>
          <w:p w14:paraId="60A77AC1" w14:textId="77777777" w:rsidR="00677303" w:rsidRDefault="008525B5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eastAsia="Times New Roman" w:hAnsi="Arial" w:cs="Arial"/>
                <w:sz w:val="20"/>
                <w:szCs w:val="20"/>
              </w:rPr>
              <w:t>1</w:t>
            </w:r>
          </w:p>
        </w:tc>
        <w:tc>
          <w:tcPr>
            <w:tcW w:w="3289" w:type="dxa"/>
          </w:tcPr>
          <w:p w14:paraId="141D3866" w14:textId="77777777" w:rsidR="00677303" w:rsidRDefault="008525B5">
            <w:pPr>
              <w:spacing w:after="0" w:line="249" w:lineRule="exact"/>
              <w:ind w:right="-20"/>
              <w:rPr>
                <w:rFonts w:ascii="Arial Narrow" w:eastAsia="Arial Narrow" w:hAnsi="Arial Narrow" w:cs="Arial Narrow"/>
              </w:rPr>
            </w:pPr>
            <w:r>
              <w:rPr>
                <w:rFonts w:ascii="Arial Narrow" w:eastAsia="Arial Narrow" w:hAnsi="Arial Narrow" w:cs="Arial Narrow"/>
              </w:rPr>
              <w:t>Has agreement on the marks been reached?</w:t>
            </w:r>
          </w:p>
        </w:tc>
        <w:tc>
          <w:tcPr>
            <w:tcW w:w="567" w:type="dxa"/>
          </w:tcPr>
          <w:p w14:paraId="40096551" w14:textId="77777777" w:rsidR="00677303" w:rsidRDefault="008525B5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Wingdings" w:eastAsia="Wingdings" w:hAnsi="Wingdings" w:cs="Wingdings"/>
                <w:b/>
                <w:bCs/>
                <w:i/>
                <w:sz w:val="20"/>
                <w:szCs w:val="20"/>
              </w:rPr>
              <w:t></w:t>
            </w:r>
          </w:p>
        </w:tc>
        <w:tc>
          <w:tcPr>
            <w:tcW w:w="567" w:type="dxa"/>
          </w:tcPr>
          <w:p w14:paraId="43809A1C" w14:textId="77777777" w:rsidR="00677303" w:rsidRDefault="00677303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5387" w:type="dxa"/>
          </w:tcPr>
          <w:p w14:paraId="37A4FB2A" w14:textId="77777777" w:rsidR="00677303" w:rsidRDefault="00677303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</w:tc>
      </w:tr>
      <w:tr w:rsidR="00677303" w14:paraId="2D084593" w14:textId="77777777">
        <w:tc>
          <w:tcPr>
            <w:tcW w:w="391" w:type="dxa"/>
          </w:tcPr>
          <w:p w14:paraId="0AB17C63" w14:textId="77777777" w:rsidR="00677303" w:rsidRDefault="008525B5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eastAsia="Times New Roman" w:hAnsi="Arial" w:cs="Arial"/>
                <w:sz w:val="20"/>
                <w:szCs w:val="20"/>
              </w:rPr>
              <w:t>2</w:t>
            </w:r>
          </w:p>
        </w:tc>
        <w:tc>
          <w:tcPr>
            <w:tcW w:w="3289" w:type="dxa"/>
          </w:tcPr>
          <w:p w14:paraId="55FDA1F4" w14:textId="77777777" w:rsidR="00677303" w:rsidRDefault="008525B5">
            <w:pPr>
              <w:spacing w:after="0" w:line="249" w:lineRule="exact"/>
              <w:ind w:right="-20"/>
              <w:rPr>
                <w:rFonts w:ascii="Arial Narrow" w:eastAsia="Arial Narrow" w:hAnsi="Arial Narrow" w:cs="Arial Narrow"/>
              </w:rPr>
            </w:pPr>
            <w:r>
              <w:rPr>
                <w:rFonts w:ascii="Arial Narrow" w:eastAsia="Arial Narrow" w:hAnsi="Arial Narrow" w:cs="Arial Narrow"/>
              </w:rPr>
              <w:t xml:space="preserve">Does feedback identify </w:t>
            </w:r>
            <w:r>
              <w:rPr>
                <w:rFonts w:ascii="Arial Narrow" w:eastAsia="Arial Narrow" w:hAnsi="Arial Narrow" w:cs="Arial Narrow"/>
              </w:rPr>
              <w:t>opportunities for improved performance?</w:t>
            </w:r>
          </w:p>
        </w:tc>
        <w:tc>
          <w:tcPr>
            <w:tcW w:w="567" w:type="dxa"/>
          </w:tcPr>
          <w:p w14:paraId="7E3AEC1F" w14:textId="77777777" w:rsidR="00677303" w:rsidRDefault="008525B5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Wingdings" w:eastAsia="Wingdings" w:hAnsi="Wingdings" w:cs="Wingdings"/>
                <w:b/>
                <w:bCs/>
                <w:i/>
                <w:sz w:val="20"/>
                <w:szCs w:val="20"/>
              </w:rPr>
              <w:t></w:t>
            </w:r>
          </w:p>
        </w:tc>
        <w:tc>
          <w:tcPr>
            <w:tcW w:w="567" w:type="dxa"/>
          </w:tcPr>
          <w:p w14:paraId="35816357" w14:textId="77777777" w:rsidR="00677303" w:rsidRDefault="00677303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5387" w:type="dxa"/>
          </w:tcPr>
          <w:p w14:paraId="3FCCC0AB" w14:textId="77777777" w:rsidR="00677303" w:rsidRDefault="00677303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</w:tc>
      </w:tr>
      <w:tr w:rsidR="00677303" w14:paraId="458A6AE9" w14:textId="77777777">
        <w:tc>
          <w:tcPr>
            <w:tcW w:w="391" w:type="dxa"/>
          </w:tcPr>
          <w:p w14:paraId="3161EFFF" w14:textId="77777777" w:rsidR="00677303" w:rsidRDefault="008525B5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eastAsia="Times New Roman" w:hAnsi="Arial" w:cs="Arial"/>
                <w:sz w:val="20"/>
                <w:szCs w:val="20"/>
              </w:rPr>
              <w:t>3</w:t>
            </w:r>
          </w:p>
        </w:tc>
        <w:tc>
          <w:tcPr>
            <w:tcW w:w="3289" w:type="dxa"/>
          </w:tcPr>
          <w:p w14:paraId="1540CA14" w14:textId="77777777" w:rsidR="00677303" w:rsidRDefault="008525B5">
            <w:pPr>
              <w:spacing w:before="6" w:after="0" w:line="252" w:lineRule="exact"/>
              <w:ind w:right="173"/>
              <w:rPr>
                <w:rFonts w:ascii="Arial Narrow" w:eastAsia="Arial Narrow" w:hAnsi="Arial Narrow" w:cs="Arial Narrow"/>
              </w:rPr>
            </w:pPr>
            <w:r>
              <w:rPr>
                <w:rFonts w:ascii="Arial Narrow" w:eastAsia="Arial Narrow" w:hAnsi="Arial Narrow" w:cs="Arial Narrow"/>
              </w:rPr>
              <w:t>Is</w:t>
            </w:r>
            <w:r>
              <w:rPr>
                <w:rFonts w:ascii="Arial Narrow" w:eastAsia="Arial Narrow" w:hAnsi="Arial Narrow" w:cs="Arial Narrow"/>
                <w:spacing w:val="1"/>
              </w:rPr>
              <w:t xml:space="preserve"> </w:t>
            </w:r>
            <w:r>
              <w:rPr>
                <w:rFonts w:ascii="Arial Narrow" w:eastAsia="Arial Narrow" w:hAnsi="Arial Narrow" w:cs="Arial Narrow"/>
              </w:rPr>
              <w:t>feed</w:t>
            </w:r>
            <w:r>
              <w:rPr>
                <w:rFonts w:ascii="Arial Narrow" w:eastAsia="Arial Narrow" w:hAnsi="Arial Narrow" w:cs="Arial Narrow"/>
                <w:spacing w:val="-2"/>
              </w:rPr>
              <w:t>b</w:t>
            </w:r>
            <w:r>
              <w:rPr>
                <w:rFonts w:ascii="Arial Narrow" w:eastAsia="Arial Narrow" w:hAnsi="Arial Narrow" w:cs="Arial Narrow"/>
              </w:rPr>
              <w:t>a</w:t>
            </w:r>
            <w:r>
              <w:rPr>
                <w:rFonts w:ascii="Arial Narrow" w:eastAsia="Arial Narrow" w:hAnsi="Arial Narrow" w:cs="Arial Narrow"/>
                <w:spacing w:val="1"/>
              </w:rPr>
              <w:t>c</w:t>
            </w:r>
            <w:r>
              <w:rPr>
                <w:rFonts w:ascii="Arial Narrow" w:eastAsia="Arial Narrow" w:hAnsi="Arial Narrow" w:cs="Arial Narrow"/>
              </w:rPr>
              <w:t>k</w:t>
            </w:r>
            <w:r>
              <w:rPr>
                <w:rFonts w:ascii="Arial Narrow" w:eastAsia="Arial Narrow" w:hAnsi="Arial Narrow" w:cs="Arial Narrow"/>
                <w:spacing w:val="-2"/>
              </w:rPr>
              <w:t xml:space="preserve"> </w:t>
            </w:r>
            <w:r>
              <w:rPr>
                <w:rFonts w:ascii="Arial Narrow" w:eastAsia="Arial Narrow" w:hAnsi="Arial Narrow" w:cs="Arial Narrow"/>
              </w:rPr>
              <w:t>co</w:t>
            </w:r>
            <w:r>
              <w:rPr>
                <w:rFonts w:ascii="Arial Narrow" w:eastAsia="Arial Narrow" w:hAnsi="Arial Narrow" w:cs="Arial Narrow"/>
                <w:spacing w:val="-2"/>
              </w:rPr>
              <w:t>n</w:t>
            </w:r>
            <w:r>
              <w:rPr>
                <w:rFonts w:ascii="Arial Narrow" w:eastAsia="Arial Narrow" w:hAnsi="Arial Narrow" w:cs="Arial Narrow"/>
              </w:rPr>
              <w:t>struc</w:t>
            </w:r>
            <w:r>
              <w:rPr>
                <w:rFonts w:ascii="Arial Narrow" w:eastAsia="Arial Narrow" w:hAnsi="Arial Narrow" w:cs="Arial Narrow"/>
                <w:spacing w:val="-2"/>
              </w:rPr>
              <w:t>t</w:t>
            </w:r>
            <w:r>
              <w:rPr>
                <w:rFonts w:ascii="Arial Narrow" w:eastAsia="Arial Narrow" w:hAnsi="Arial Narrow" w:cs="Arial Narrow"/>
              </w:rPr>
              <w:t>i</w:t>
            </w:r>
            <w:r>
              <w:rPr>
                <w:rFonts w:ascii="Arial Narrow" w:eastAsia="Arial Narrow" w:hAnsi="Arial Narrow" w:cs="Arial Narrow"/>
                <w:spacing w:val="1"/>
              </w:rPr>
              <w:t>v</w:t>
            </w:r>
            <w:r>
              <w:rPr>
                <w:rFonts w:ascii="Arial Narrow" w:eastAsia="Arial Narrow" w:hAnsi="Arial Narrow" w:cs="Arial Narrow"/>
                <w:spacing w:val="-1"/>
              </w:rPr>
              <w:t>e</w:t>
            </w:r>
            <w:r>
              <w:rPr>
                <w:rFonts w:ascii="Arial Narrow" w:eastAsia="Arial Narrow" w:hAnsi="Arial Narrow" w:cs="Arial Narrow"/>
              </w:rPr>
              <w:t>?</w:t>
            </w:r>
          </w:p>
          <w:p w14:paraId="71951CD5" w14:textId="77777777" w:rsidR="00677303" w:rsidRDefault="00677303">
            <w:pPr>
              <w:spacing w:before="6" w:after="0" w:line="252" w:lineRule="exact"/>
              <w:ind w:right="173"/>
              <w:rPr>
                <w:rFonts w:ascii="Arial Narrow" w:eastAsia="Arial Narrow" w:hAnsi="Arial Narrow" w:cs="Arial Narrow"/>
              </w:rPr>
            </w:pPr>
          </w:p>
        </w:tc>
        <w:tc>
          <w:tcPr>
            <w:tcW w:w="567" w:type="dxa"/>
          </w:tcPr>
          <w:p w14:paraId="008000BB" w14:textId="77777777" w:rsidR="00677303" w:rsidRDefault="008525B5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Wingdings" w:eastAsia="Wingdings" w:hAnsi="Wingdings" w:cs="Wingdings"/>
                <w:b/>
                <w:bCs/>
                <w:i/>
                <w:sz w:val="20"/>
                <w:szCs w:val="20"/>
              </w:rPr>
              <w:t></w:t>
            </w:r>
          </w:p>
        </w:tc>
        <w:tc>
          <w:tcPr>
            <w:tcW w:w="567" w:type="dxa"/>
          </w:tcPr>
          <w:p w14:paraId="49A8C865" w14:textId="77777777" w:rsidR="00677303" w:rsidRDefault="00677303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5387" w:type="dxa"/>
          </w:tcPr>
          <w:p w14:paraId="6B1CA8F3" w14:textId="77777777" w:rsidR="00677303" w:rsidRDefault="008525B5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eastAsia="Times New Roman" w:hAnsi="Arial" w:cs="Arial"/>
                <w:sz w:val="20"/>
                <w:szCs w:val="20"/>
              </w:rPr>
              <w:t>Given responses allow for all students to engage with and learn from comments given generally.</w:t>
            </w:r>
          </w:p>
        </w:tc>
      </w:tr>
      <w:tr w:rsidR="00677303" w14:paraId="6126465C" w14:textId="77777777">
        <w:tc>
          <w:tcPr>
            <w:tcW w:w="391" w:type="dxa"/>
          </w:tcPr>
          <w:p w14:paraId="6A345791" w14:textId="77777777" w:rsidR="00677303" w:rsidRDefault="008525B5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eastAsia="Times New Roman" w:hAnsi="Arial" w:cs="Arial"/>
                <w:sz w:val="20"/>
                <w:szCs w:val="20"/>
              </w:rPr>
              <w:t>4</w:t>
            </w:r>
          </w:p>
        </w:tc>
        <w:tc>
          <w:tcPr>
            <w:tcW w:w="3289" w:type="dxa"/>
          </w:tcPr>
          <w:p w14:paraId="7510373B" w14:textId="77777777" w:rsidR="00677303" w:rsidRDefault="008525B5">
            <w:pPr>
              <w:spacing w:before="1" w:after="0" w:line="252" w:lineRule="exact"/>
              <w:ind w:right="545"/>
              <w:rPr>
                <w:rFonts w:ascii="Arial Narrow" w:eastAsia="Arial Narrow" w:hAnsi="Arial Narrow" w:cs="Arial Narrow"/>
              </w:rPr>
            </w:pPr>
            <w:r>
              <w:rPr>
                <w:rFonts w:ascii="Arial Narrow" w:eastAsia="Arial Narrow" w:hAnsi="Arial Narrow" w:cs="Arial Narrow"/>
              </w:rPr>
              <w:t>Is</w:t>
            </w:r>
            <w:r>
              <w:rPr>
                <w:rFonts w:ascii="Arial Narrow" w:eastAsia="Arial Narrow" w:hAnsi="Arial Narrow" w:cs="Arial Narrow"/>
                <w:spacing w:val="1"/>
              </w:rPr>
              <w:t xml:space="preserve"> </w:t>
            </w:r>
            <w:r>
              <w:rPr>
                <w:rFonts w:ascii="Arial Narrow" w:eastAsia="Arial Narrow" w:hAnsi="Arial Narrow" w:cs="Arial Narrow"/>
              </w:rPr>
              <w:t>the f</w:t>
            </w:r>
            <w:r>
              <w:rPr>
                <w:rFonts w:ascii="Arial Narrow" w:eastAsia="Arial Narrow" w:hAnsi="Arial Narrow" w:cs="Arial Narrow"/>
                <w:spacing w:val="-2"/>
              </w:rPr>
              <w:t>e</w:t>
            </w:r>
            <w:r>
              <w:rPr>
                <w:rFonts w:ascii="Arial Narrow" w:eastAsia="Arial Narrow" w:hAnsi="Arial Narrow" w:cs="Arial Narrow"/>
              </w:rPr>
              <w:t>edb</w:t>
            </w:r>
            <w:r>
              <w:rPr>
                <w:rFonts w:ascii="Arial Narrow" w:eastAsia="Arial Narrow" w:hAnsi="Arial Narrow" w:cs="Arial Narrow"/>
                <w:spacing w:val="-2"/>
              </w:rPr>
              <w:t>a</w:t>
            </w:r>
            <w:r>
              <w:rPr>
                <w:rFonts w:ascii="Arial Narrow" w:eastAsia="Arial Narrow" w:hAnsi="Arial Narrow" w:cs="Arial Narrow"/>
              </w:rPr>
              <w:t>ck</w:t>
            </w:r>
            <w:r>
              <w:rPr>
                <w:rFonts w:ascii="Arial Narrow" w:eastAsia="Arial Narrow" w:hAnsi="Arial Narrow" w:cs="Arial Narrow"/>
                <w:spacing w:val="1"/>
              </w:rPr>
              <w:t xml:space="preserve"> </w:t>
            </w:r>
            <w:r>
              <w:rPr>
                <w:rFonts w:ascii="Arial Narrow" w:eastAsia="Arial Narrow" w:hAnsi="Arial Narrow" w:cs="Arial Narrow"/>
                <w:spacing w:val="-2"/>
              </w:rPr>
              <w:t>l</w:t>
            </w:r>
            <w:r>
              <w:rPr>
                <w:rFonts w:ascii="Arial Narrow" w:eastAsia="Arial Narrow" w:hAnsi="Arial Narrow" w:cs="Arial Narrow"/>
              </w:rPr>
              <w:t>in</w:t>
            </w:r>
            <w:r>
              <w:rPr>
                <w:rFonts w:ascii="Arial Narrow" w:eastAsia="Arial Narrow" w:hAnsi="Arial Narrow" w:cs="Arial Narrow"/>
                <w:spacing w:val="-2"/>
              </w:rPr>
              <w:t>k</w:t>
            </w:r>
            <w:r>
              <w:rPr>
                <w:rFonts w:ascii="Arial Narrow" w:eastAsia="Arial Narrow" w:hAnsi="Arial Narrow" w:cs="Arial Narrow"/>
              </w:rPr>
              <w:t xml:space="preserve">ed to the appropriate category/ classification of the </w:t>
            </w:r>
            <w:r>
              <w:rPr>
                <w:rFonts w:ascii="Arial Narrow" w:eastAsia="Arial Narrow" w:hAnsi="Arial Narrow" w:cs="Arial Narrow"/>
                <w:spacing w:val="-2"/>
              </w:rPr>
              <w:t>a</w:t>
            </w:r>
            <w:r>
              <w:rPr>
                <w:rFonts w:ascii="Arial Narrow" w:eastAsia="Arial Narrow" w:hAnsi="Arial Narrow" w:cs="Arial Narrow"/>
              </w:rPr>
              <w:t>ss</w:t>
            </w:r>
            <w:r>
              <w:rPr>
                <w:rFonts w:ascii="Arial Narrow" w:eastAsia="Arial Narrow" w:hAnsi="Arial Narrow" w:cs="Arial Narrow"/>
                <w:spacing w:val="-2"/>
              </w:rPr>
              <w:t>e</w:t>
            </w:r>
            <w:r>
              <w:rPr>
                <w:rFonts w:ascii="Arial Narrow" w:eastAsia="Arial Narrow" w:hAnsi="Arial Narrow" w:cs="Arial Narrow"/>
              </w:rPr>
              <w:t>ssm</w:t>
            </w:r>
            <w:r>
              <w:rPr>
                <w:rFonts w:ascii="Arial Narrow" w:eastAsia="Arial Narrow" w:hAnsi="Arial Narrow" w:cs="Arial Narrow"/>
                <w:spacing w:val="-2"/>
              </w:rPr>
              <w:t>e</w:t>
            </w:r>
            <w:r>
              <w:rPr>
                <w:rFonts w:ascii="Arial Narrow" w:eastAsia="Arial Narrow" w:hAnsi="Arial Narrow" w:cs="Arial Narrow"/>
              </w:rPr>
              <w:t xml:space="preserve">nt </w:t>
            </w:r>
            <w:r>
              <w:rPr>
                <w:rFonts w:ascii="Arial Narrow" w:eastAsia="Arial Narrow" w:hAnsi="Arial Narrow" w:cs="Arial Narrow"/>
                <w:spacing w:val="1"/>
              </w:rPr>
              <w:t>c</w:t>
            </w:r>
            <w:r>
              <w:rPr>
                <w:rFonts w:ascii="Arial Narrow" w:eastAsia="Arial Narrow" w:hAnsi="Arial Narrow" w:cs="Arial Narrow"/>
                <w:spacing w:val="-3"/>
              </w:rPr>
              <w:t>r</w:t>
            </w:r>
            <w:r>
              <w:rPr>
                <w:rFonts w:ascii="Arial Narrow" w:eastAsia="Arial Narrow" w:hAnsi="Arial Narrow" w:cs="Arial Narrow"/>
              </w:rPr>
              <w:t>iteria?</w:t>
            </w:r>
          </w:p>
        </w:tc>
        <w:tc>
          <w:tcPr>
            <w:tcW w:w="567" w:type="dxa"/>
          </w:tcPr>
          <w:p w14:paraId="0A23BF4F" w14:textId="77777777" w:rsidR="00677303" w:rsidRDefault="008525B5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Wingdings" w:eastAsia="Wingdings" w:hAnsi="Wingdings" w:cs="Wingdings"/>
                <w:b/>
                <w:bCs/>
                <w:i/>
                <w:sz w:val="20"/>
                <w:szCs w:val="20"/>
              </w:rPr>
              <w:t></w:t>
            </w:r>
          </w:p>
        </w:tc>
        <w:tc>
          <w:tcPr>
            <w:tcW w:w="567" w:type="dxa"/>
          </w:tcPr>
          <w:p w14:paraId="186EEA55" w14:textId="77777777" w:rsidR="00677303" w:rsidRDefault="00677303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5387" w:type="dxa"/>
          </w:tcPr>
          <w:p w14:paraId="72206DEE" w14:textId="77777777" w:rsidR="00677303" w:rsidRDefault="008525B5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eastAsia="Times New Roman" w:hAnsi="Arial" w:cs="Arial"/>
                <w:sz w:val="20"/>
                <w:szCs w:val="20"/>
              </w:rPr>
              <w:t xml:space="preserve">Feedback linked to relevant criterion. </w:t>
            </w:r>
          </w:p>
        </w:tc>
      </w:tr>
      <w:tr w:rsidR="00677303" w14:paraId="762D0C50" w14:textId="77777777">
        <w:tc>
          <w:tcPr>
            <w:tcW w:w="391" w:type="dxa"/>
          </w:tcPr>
          <w:p w14:paraId="14661DDA" w14:textId="77777777" w:rsidR="00677303" w:rsidRDefault="008525B5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eastAsia="Times New Roman" w:hAnsi="Arial" w:cs="Arial"/>
                <w:sz w:val="20"/>
                <w:szCs w:val="20"/>
              </w:rPr>
              <w:t>5</w:t>
            </w:r>
          </w:p>
        </w:tc>
        <w:tc>
          <w:tcPr>
            <w:tcW w:w="3289" w:type="dxa"/>
          </w:tcPr>
          <w:p w14:paraId="2C93F349" w14:textId="77777777" w:rsidR="00677303" w:rsidRDefault="008525B5">
            <w:pPr>
              <w:spacing w:after="0" w:line="249" w:lineRule="exact"/>
              <w:ind w:right="-20"/>
              <w:rPr>
                <w:rFonts w:ascii="Arial Narrow" w:eastAsia="Arial Narrow" w:hAnsi="Arial Narrow" w:cs="Arial Narrow"/>
                <w:sz w:val="24"/>
                <w:szCs w:val="20"/>
              </w:rPr>
            </w:pPr>
            <w:r>
              <w:rPr>
                <w:rFonts w:ascii="Arial Narrow" w:eastAsia="Arial Narrow" w:hAnsi="Arial Narrow" w:cs="Arial Narrow"/>
              </w:rPr>
              <w:t>Is the feedback consistent across the sample?</w:t>
            </w:r>
          </w:p>
        </w:tc>
        <w:tc>
          <w:tcPr>
            <w:tcW w:w="567" w:type="dxa"/>
          </w:tcPr>
          <w:p w14:paraId="42E90F1C" w14:textId="77777777" w:rsidR="00677303" w:rsidRDefault="008525B5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Wingdings" w:eastAsia="Wingdings" w:hAnsi="Wingdings" w:cs="Wingdings"/>
                <w:b/>
                <w:bCs/>
                <w:i/>
                <w:sz w:val="20"/>
                <w:szCs w:val="20"/>
              </w:rPr>
              <w:t></w:t>
            </w:r>
          </w:p>
        </w:tc>
        <w:tc>
          <w:tcPr>
            <w:tcW w:w="567" w:type="dxa"/>
          </w:tcPr>
          <w:p w14:paraId="01F58BFA" w14:textId="77777777" w:rsidR="00677303" w:rsidRDefault="00677303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5387" w:type="dxa"/>
          </w:tcPr>
          <w:p w14:paraId="4407B163" w14:textId="77777777" w:rsidR="00677303" w:rsidRDefault="008525B5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eastAsia="Times New Roman" w:hAnsi="Arial" w:cs="Arial"/>
                <w:sz w:val="20"/>
                <w:szCs w:val="20"/>
              </w:rPr>
              <w:t>Consistent form of feedback given.</w:t>
            </w:r>
          </w:p>
        </w:tc>
      </w:tr>
      <w:tr w:rsidR="00677303" w14:paraId="1B0EB49E" w14:textId="77777777">
        <w:tc>
          <w:tcPr>
            <w:tcW w:w="391" w:type="dxa"/>
          </w:tcPr>
          <w:p w14:paraId="393E58BE" w14:textId="77777777" w:rsidR="00677303" w:rsidRDefault="008525B5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eastAsia="Times New Roman" w:hAnsi="Arial" w:cs="Arial"/>
                <w:sz w:val="20"/>
                <w:szCs w:val="20"/>
              </w:rPr>
              <w:t>6</w:t>
            </w:r>
          </w:p>
        </w:tc>
        <w:tc>
          <w:tcPr>
            <w:tcW w:w="3289" w:type="dxa"/>
          </w:tcPr>
          <w:p w14:paraId="27DF3848" w14:textId="77777777" w:rsidR="00677303" w:rsidRDefault="008525B5">
            <w:pPr>
              <w:spacing w:after="0" w:line="249" w:lineRule="exact"/>
              <w:ind w:right="-20"/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 Narrow" w:eastAsia="Arial Narrow" w:hAnsi="Arial Narrow" w:cs="Arial Narrow"/>
                <w:spacing w:val="-1"/>
              </w:rPr>
              <w:t>Is there mention of</w:t>
            </w:r>
            <w:r>
              <w:rPr>
                <w:rFonts w:ascii="Arial Narrow" w:eastAsia="Arial Narrow" w:hAnsi="Arial Narrow" w:cs="Arial Narrow"/>
              </w:rPr>
              <w:t xml:space="preserve"> improvement to referencing and consideration of unfair practice, where relevant?</w:t>
            </w:r>
          </w:p>
        </w:tc>
        <w:tc>
          <w:tcPr>
            <w:tcW w:w="567" w:type="dxa"/>
          </w:tcPr>
          <w:p w14:paraId="397EF208" w14:textId="77777777" w:rsidR="00677303" w:rsidRDefault="008525B5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Wingdings" w:eastAsia="Wingdings" w:hAnsi="Wingdings" w:cs="Wingdings"/>
                <w:b/>
                <w:bCs/>
                <w:i/>
                <w:sz w:val="20"/>
                <w:szCs w:val="20"/>
              </w:rPr>
              <w:t></w:t>
            </w:r>
          </w:p>
        </w:tc>
        <w:tc>
          <w:tcPr>
            <w:tcW w:w="567" w:type="dxa"/>
          </w:tcPr>
          <w:p w14:paraId="5617E882" w14:textId="77777777" w:rsidR="00677303" w:rsidRDefault="00677303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5387" w:type="dxa"/>
          </w:tcPr>
          <w:p w14:paraId="6E3FA7A1" w14:textId="77777777" w:rsidR="00677303" w:rsidRDefault="00677303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</w:tc>
      </w:tr>
      <w:tr w:rsidR="00677303" w14:paraId="00BB35C5" w14:textId="77777777">
        <w:tc>
          <w:tcPr>
            <w:tcW w:w="391" w:type="dxa"/>
          </w:tcPr>
          <w:p w14:paraId="1E33BEE2" w14:textId="77777777" w:rsidR="00677303" w:rsidRDefault="008525B5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eastAsia="Times New Roman" w:hAnsi="Arial" w:cs="Arial"/>
                <w:sz w:val="20"/>
                <w:szCs w:val="20"/>
              </w:rPr>
              <w:t>7</w:t>
            </w:r>
          </w:p>
        </w:tc>
        <w:tc>
          <w:tcPr>
            <w:tcW w:w="9810" w:type="dxa"/>
            <w:gridSpan w:val="4"/>
          </w:tcPr>
          <w:p w14:paraId="422EA165" w14:textId="77777777" w:rsidR="00677303" w:rsidRDefault="008525B5">
            <w:pPr>
              <w:spacing w:after="0"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</w:rPr>
            </w:pPr>
            <w:r>
              <w:rPr>
                <w:rFonts w:ascii="Arial Narrow" w:eastAsia="Arial Narrow" w:hAnsi="Arial Narrow" w:cs="Arial Narrow"/>
                <w:b/>
                <w:bCs/>
                <w:spacing w:val="-1"/>
              </w:rPr>
              <w:t>A</w:t>
            </w:r>
            <w:r>
              <w:rPr>
                <w:rFonts w:ascii="Arial Narrow" w:eastAsia="Arial Narrow" w:hAnsi="Arial Narrow" w:cs="Arial Narrow"/>
                <w:b/>
                <w:bCs/>
              </w:rPr>
              <w:t>ctions to</w:t>
            </w:r>
            <w:r>
              <w:rPr>
                <w:rFonts w:ascii="Arial Narrow" w:eastAsia="Arial Narrow" w:hAnsi="Arial Narrow" w:cs="Arial Narrow"/>
                <w:b/>
                <w:bCs/>
                <w:spacing w:val="-1"/>
              </w:rPr>
              <w:t xml:space="preserve"> </w:t>
            </w:r>
            <w:r>
              <w:rPr>
                <w:rFonts w:ascii="Arial Narrow" w:eastAsia="Arial Narrow" w:hAnsi="Arial Narrow" w:cs="Arial Narrow"/>
                <w:b/>
                <w:bCs/>
              </w:rPr>
              <w:t>comple</w:t>
            </w:r>
            <w:r>
              <w:rPr>
                <w:rFonts w:ascii="Arial Narrow" w:eastAsia="Arial Narrow" w:hAnsi="Arial Narrow" w:cs="Arial Narrow"/>
                <w:b/>
                <w:bCs/>
                <w:spacing w:val="-3"/>
              </w:rPr>
              <w:t>t</w:t>
            </w:r>
            <w:r>
              <w:rPr>
                <w:rFonts w:ascii="Arial Narrow" w:eastAsia="Arial Narrow" w:hAnsi="Arial Narrow" w:cs="Arial Narrow"/>
                <w:b/>
                <w:bCs/>
              </w:rPr>
              <w:t>e</w:t>
            </w:r>
          </w:p>
          <w:p w14:paraId="11F26980" w14:textId="77777777" w:rsidR="00677303" w:rsidRDefault="00677303">
            <w:pPr>
              <w:spacing w:after="0"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</w:rPr>
            </w:pPr>
          </w:p>
          <w:p w14:paraId="1BC603C2" w14:textId="77777777" w:rsidR="00677303" w:rsidRDefault="008525B5">
            <w:pPr>
              <w:spacing w:after="0" w:line="249" w:lineRule="exact"/>
              <w:ind w:right="-20"/>
              <w:rPr>
                <w:rFonts w:ascii="Arial Narrow" w:eastAsia="Arial Narrow" w:hAnsi="Arial Narrow" w:cs="Arial Narrow"/>
              </w:rPr>
            </w:pPr>
            <w:r>
              <w:rPr>
                <w:rFonts w:ascii="Arial Narrow" w:eastAsia="Arial Narrow" w:hAnsi="Arial Narrow" w:cs="Arial Narrow"/>
              </w:rPr>
              <w:t xml:space="preserve">None. </w:t>
            </w:r>
          </w:p>
          <w:p w14:paraId="168ADC0E" w14:textId="77777777" w:rsidR="00677303" w:rsidRDefault="00677303">
            <w:pPr>
              <w:spacing w:after="0" w:line="249" w:lineRule="exact"/>
              <w:ind w:right="-20"/>
              <w:rPr>
                <w:rFonts w:ascii="Arial Narrow" w:eastAsia="Arial Narrow" w:hAnsi="Arial Narrow" w:cs="Arial Narrow"/>
              </w:rPr>
            </w:pPr>
          </w:p>
          <w:p w14:paraId="6828CFDD" w14:textId="77777777" w:rsidR="00677303" w:rsidRDefault="008525B5">
            <w:pPr>
              <w:spacing w:after="0" w:line="240" w:lineRule="auto"/>
              <w:rPr>
                <w:rFonts w:ascii="Arial" w:hAnsi="Arial" w:cs="Arial"/>
                <w:i/>
                <w:color w:val="A6A6A6"/>
                <w:sz w:val="18"/>
                <w:szCs w:val="18"/>
              </w:rPr>
            </w:pPr>
            <w:r>
              <w:rPr>
                <w:rFonts w:ascii="Arial" w:eastAsia="Times New Roman" w:hAnsi="Arial" w:cs="Arial"/>
                <w:i/>
                <w:color w:val="A6A6A6"/>
                <w:sz w:val="18"/>
                <w:szCs w:val="18"/>
              </w:rPr>
              <w:t>This box will expand as you type</w:t>
            </w:r>
          </w:p>
        </w:tc>
      </w:tr>
      <w:tr w:rsidR="00677303" w14:paraId="1D264417" w14:textId="77777777">
        <w:tc>
          <w:tcPr>
            <w:tcW w:w="391" w:type="dxa"/>
          </w:tcPr>
          <w:p w14:paraId="290A69EF" w14:textId="77777777" w:rsidR="00677303" w:rsidRDefault="008525B5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eastAsia="Times New Roman" w:hAnsi="Arial" w:cs="Arial"/>
                <w:sz w:val="20"/>
                <w:szCs w:val="20"/>
              </w:rPr>
              <w:t>8</w:t>
            </w:r>
          </w:p>
        </w:tc>
        <w:tc>
          <w:tcPr>
            <w:tcW w:w="9810" w:type="dxa"/>
            <w:gridSpan w:val="4"/>
          </w:tcPr>
          <w:p w14:paraId="0F8EC57A" w14:textId="77777777" w:rsidR="00677303" w:rsidRDefault="008525B5">
            <w:pPr>
              <w:spacing w:after="0"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</w:rPr>
            </w:pPr>
            <w:r>
              <w:rPr>
                <w:rFonts w:ascii="Arial Narrow" w:eastAsia="Arial Narrow" w:hAnsi="Arial Narrow" w:cs="Arial Narrow"/>
                <w:b/>
                <w:bCs/>
                <w:spacing w:val="-1"/>
              </w:rPr>
              <w:t>How was agreement between markers reached?</w:t>
            </w:r>
          </w:p>
          <w:p w14:paraId="733A9B84" w14:textId="77777777" w:rsidR="00677303" w:rsidRDefault="00677303">
            <w:pPr>
              <w:spacing w:after="0"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</w:rPr>
            </w:pPr>
          </w:p>
          <w:p w14:paraId="2A6D165F" w14:textId="77777777" w:rsidR="00677303" w:rsidRDefault="008525B5">
            <w:pPr>
              <w:spacing w:after="0" w:line="249" w:lineRule="exact"/>
              <w:ind w:left="100" w:right="-20"/>
              <w:rPr>
                <w:rFonts w:ascii="Arial Narrow" w:eastAsia="Arial Narrow" w:hAnsi="Arial Narrow" w:cs="Arial Narrow"/>
              </w:rPr>
            </w:pPr>
            <w:r>
              <w:rPr>
                <w:rFonts w:ascii="Arial Narrow" w:eastAsia="Arial Narrow" w:hAnsi="Arial Narrow" w:cs="Arial Narrow"/>
              </w:rPr>
              <w:t xml:space="preserve">Average of marks awarded per marker and or if second </w:t>
            </w:r>
            <w:r>
              <w:rPr>
                <w:rFonts w:ascii="Arial Narrow" w:eastAsia="Arial Narrow" w:hAnsi="Arial Narrow" w:cs="Arial Narrow"/>
              </w:rPr>
              <w:t>marker denotes a mark +/- 2 of initial marker then final mark given is equivalent to first markers initially listed mark.</w:t>
            </w:r>
          </w:p>
          <w:p w14:paraId="35FFFCAD" w14:textId="77777777" w:rsidR="00677303" w:rsidRDefault="00677303">
            <w:pPr>
              <w:spacing w:after="0" w:line="249" w:lineRule="exact"/>
              <w:ind w:right="-20"/>
              <w:rPr>
                <w:rFonts w:ascii="Arial Narrow" w:eastAsia="Arial Narrow" w:hAnsi="Arial Narrow" w:cs="Arial Narrow"/>
              </w:rPr>
            </w:pPr>
          </w:p>
          <w:p w14:paraId="388D3B3C" w14:textId="77777777" w:rsidR="00677303" w:rsidRDefault="008525B5">
            <w:pPr>
              <w:spacing w:after="0" w:line="240" w:lineRule="auto"/>
              <w:rPr>
                <w:rFonts w:ascii="Arial" w:hAnsi="Arial" w:cs="Arial"/>
                <w:i/>
                <w:color w:val="A6A6A6"/>
                <w:sz w:val="18"/>
                <w:szCs w:val="18"/>
              </w:rPr>
            </w:pPr>
            <w:r>
              <w:rPr>
                <w:rFonts w:ascii="Arial" w:eastAsia="Times New Roman" w:hAnsi="Arial" w:cs="Arial"/>
                <w:i/>
                <w:color w:val="A6A6A6"/>
                <w:sz w:val="18"/>
                <w:szCs w:val="18"/>
              </w:rPr>
              <w:t>This box will expand as you type</w:t>
            </w:r>
          </w:p>
        </w:tc>
      </w:tr>
    </w:tbl>
    <w:p w14:paraId="600EF148" w14:textId="77777777" w:rsidR="00677303" w:rsidRDefault="00677303">
      <w:pPr>
        <w:spacing w:after="0" w:line="240" w:lineRule="auto"/>
        <w:rPr>
          <w:rFonts w:ascii="Arial" w:hAnsi="Arial" w:cs="Arial"/>
          <w:b/>
          <w:bCs/>
        </w:rPr>
      </w:pPr>
    </w:p>
    <w:p w14:paraId="384B4993" w14:textId="77777777" w:rsidR="00677303" w:rsidRDefault="008525B5">
      <w:pPr>
        <w:spacing w:after="0" w:line="240" w:lineRule="auto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 xml:space="preserve"> </w:t>
      </w:r>
      <w:r>
        <w:br w:type="page"/>
      </w:r>
    </w:p>
    <w:p w14:paraId="3B524DE4" w14:textId="77777777" w:rsidR="00677303" w:rsidRDefault="00677303">
      <w:pPr>
        <w:spacing w:after="0" w:line="240" w:lineRule="auto"/>
        <w:rPr>
          <w:rFonts w:ascii="Arial" w:hAnsi="Arial" w:cs="Arial"/>
          <w:b/>
          <w:bCs/>
        </w:rPr>
      </w:pPr>
    </w:p>
    <w:p w14:paraId="5F82F439" w14:textId="77777777" w:rsidR="00677303" w:rsidRDefault="00677303">
      <w:pPr>
        <w:spacing w:after="0" w:line="240" w:lineRule="auto"/>
        <w:rPr>
          <w:rFonts w:ascii="Arial" w:hAnsi="Arial" w:cs="Arial"/>
          <w:b/>
          <w:bCs/>
        </w:rPr>
      </w:pPr>
    </w:p>
    <w:p w14:paraId="3DE02B17" w14:textId="77777777" w:rsidR="00677303" w:rsidRDefault="00677303">
      <w:pPr>
        <w:spacing w:after="0" w:line="240" w:lineRule="auto"/>
        <w:rPr>
          <w:rFonts w:ascii="Arial" w:hAnsi="Arial" w:cs="Arial"/>
          <w:b/>
          <w:bCs/>
        </w:rPr>
      </w:pPr>
    </w:p>
    <w:p w14:paraId="5BE1D8E9" w14:textId="77777777" w:rsidR="00677303" w:rsidRDefault="00677303">
      <w:pPr>
        <w:spacing w:after="0" w:line="240" w:lineRule="auto"/>
        <w:rPr>
          <w:rFonts w:ascii="Arial" w:hAnsi="Arial" w:cs="Arial"/>
          <w:b/>
          <w:bCs/>
        </w:rPr>
      </w:pPr>
    </w:p>
    <w:tbl>
      <w:tblPr>
        <w:tblStyle w:val="TableGrid"/>
        <w:tblW w:w="9351" w:type="dxa"/>
        <w:tblLayout w:type="fixed"/>
        <w:tblLook w:val="04A0" w:firstRow="1" w:lastRow="0" w:firstColumn="1" w:lastColumn="0" w:noHBand="0" w:noVBand="1"/>
      </w:tblPr>
      <w:tblGrid>
        <w:gridCol w:w="391"/>
        <w:gridCol w:w="3289"/>
        <w:gridCol w:w="568"/>
        <w:gridCol w:w="566"/>
        <w:gridCol w:w="4537"/>
      </w:tblGrid>
      <w:tr w:rsidR="00677303" w14:paraId="6759417C" w14:textId="77777777">
        <w:tc>
          <w:tcPr>
            <w:tcW w:w="3680" w:type="dxa"/>
            <w:gridSpan w:val="2"/>
            <w:vMerge w:val="restart"/>
            <w:shd w:val="clear" w:color="auto" w:fill="E5B8B7" w:themeFill="accent2" w:themeFillTint="66"/>
          </w:tcPr>
          <w:p w14:paraId="024B4E65" w14:textId="77777777" w:rsidR="00677303" w:rsidRDefault="008525B5">
            <w:pPr>
              <w:spacing w:after="0" w:line="204" w:lineRule="exact"/>
              <w:ind w:left="105" w:right="-20"/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eastAsia="Times New Roman" w:hAnsi="Arial" w:cs="Arial"/>
                <w:b/>
                <w:sz w:val="20"/>
                <w:szCs w:val="20"/>
              </w:rPr>
              <w:t xml:space="preserve">INTERNAL MODERATOR </w:t>
            </w:r>
            <w:r>
              <w:rPr>
                <w:rFonts w:ascii="Arial" w:eastAsia="Times New Roman" w:hAnsi="Arial" w:cs="Arial"/>
                <w:sz w:val="20"/>
                <w:szCs w:val="20"/>
              </w:rPr>
              <w:t xml:space="preserve">(or third marker, only where required, i.e. where the first two markers </w:t>
            </w:r>
            <w:r>
              <w:rPr>
                <w:rFonts w:ascii="Arial" w:eastAsia="Times New Roman" w:hAnsi="Arial" w:cs="Arial"/>
                <w:sz w:val="20"/>
                <w:szCs w:val="20"/>
              </w:rPr>
              <w:t>have been unable to reach a resolution)</w:t>
            </w:r>
          </w:p>
        </w:tc>
        <w:tc>
          <w:tcPr>
            <w:tcW w:w="1134" w:type="dxa"/>
            <w:gridSpan w:val="2"/>
            <w:shd w:val="clear" w:color="auto" w:fill="E5B8B7" w:themeFill="accent2" w:themeFillTint="66"/>
          </w:tcPr>
          <w:p w14:paraId="1E0B33D0" w14:textId="77777777" w:rsidR="00677303" w:rsidRDefault="008525B5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 Narrow" w:eastAsia="Arial Narrow" w:hAnsi="Arial Narrow" w:cs="Arial Narrow"/>
                <w:i/>
                <w:spacing w:val="-1"/>
              </w:rPr>
              <w:t>P</w:t>
            </w:r>
            <w:r>
              <w:rPr>
                <w:rFonts w:ascii="Arial Narrow" w:eastAsia="Arial Narrow" w:hAnsi="Arial Narrow" w:cs="Arial Narrow"/>
                <w:i/>
              </w:rPr>
              <w:t>lea</w:t>
            </w:r>
            <w:r>
              <w:rPr>
                <w:rFonts w:ascii="Arial Narrow" w:eastAsia="Arial Narrow" w:hAnsi="Arial Narrow" w:cs="Arial Narrow"/>
                <w:i/>
                <w:spacing w:val="1"/>
              </w:rPr>
              <w:t>s</w:t>
            </w:r>
            <w:r>
              <w:rPr>
                <w:rFonts w:ascii="Arial Narrow" w:eastAsia="Arial Narrow" w:hAnsi="Arial Narrow" w:cs="Arial Narrow"/>
                <w:i/>
              </w:rPr>
              <w:t>e</w:t>
            </w:r>
            <w:r>
              <w:rPr>
                <w:rFonts w:ascii="Arial Narrow" w:eastAsia="Arial Narrow" w:hAnsi="Arial Narrow" w:cs="Arial Narrow"/>
                <w:i/>
                <w:spacing w:val="-2"/>
              </w:rPr>
              <w:t xml:space="preserve"> </w:t>
            </w:r>
            <w:r>
              <w:rPr>
                <w:rFonts w:ascii="Wingdings" w:eastAsia="Wingdings" w:hAnsi="Wingdings" w:cs="Wingdings"/>
                <w:b/>
                <w:bCs/>
                <w:i/>
              </w:rPr>
              <w:t></w:t>
            </w:r>
          </w:p>
        </w:tc>
        <w:tc>
          <w:tcPr>
            <w:tcW w:w="4537" w:type="dxa"/>
            <w:vMerge w:val="restart"/>
            <w:shd w:val="clear" w:color="auto" w:fill="E5B8B7" w:themeFill="accent2" w:themeFillTint="66"/>
          </w:tcPr>
          <w:p w14:paraId="2ECF721B" w14:textId="77777777" w:rsidR="00677303" w:rsidRDefault="008525B5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</w:rPr>
              <w:t>C</w:t>
            </w:r>
            <w:r>
              <w:rPr>
                <w:rFonts w:ascii="Arial Narrow" w:eastAsia="Arial Narrow" w:hAnsi="Arial Narrow" w:cs="Arial Narrow"/>
                <w:b/>
                <w:bCs/>
                <w:position w:val="-4"/>
              </w:rPr>
              <w:t>ommen</w:t>
            </w:r>
            <w:r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</w:rPr>
              <w:t>t</w:t>
            </w:r>
            <w:r>
              <w:rPr>
                <w:rFonts w:ascii="Arial Narrow" w:eastAsia="Arial Narrow" w:hAnsi="Arial Narrow" w:cs="Arial Narrow"/>
                <w:b/>
                <w:bCs/>
                <w:position w:val="-4"/>
              </w:rPr>
              <w:t>s</w:t>
            </w:r>
          </w:p>
        </w:tc>
      </w:tr>
      <w:tr w:rsidR="00677303" w14:paraId="1F2ED244" w14:textId="77777777">
        <w:tc>
          <w:tcPr>
            <w:tcW w:w="3680" w:type="dxa"/>
            <w:gridSpan w:val="2"/>
            <w:vMerge/>
            <w:shd w:val="clear" w:color="auto" w:fill="C5E0B3"/>
          </w:tcPr>
          <w:p w14:paraId="66321D6B" w14:textId="77777777" w:rsidR="00677303" w:rsidRDefault="00677303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568" w:type="dxa"/>
            <w:shd w:val="clear" w:color="auto" w:fill="E5B8B7" w:themeFill="accent2" w:themeFillTint="66"/>
            <w:vAlign w:val="center"/>
          </w:tcPr>
          <w:p w14:paraId="2B9F76E0" w14:textId="77777777" w:rsidR="00677303" w:rsidRDefault="008525B5">
            <w:pPr>
              <w:spacing w:after="0"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>
              <w:rPr>
                <w:rFonts w:ascii="Arial" w:eastAsia="Times New Roman" w:hAnsi="Arial" w:cs="Arial"/>
                <w:b/>
                <w:sz w:val="16"/>
                <w:szCs w:val="16"/>
              </w:rPr>
              <w:t>YES</w:t>
            </w:r>
          </w:p>
        </w:tc>
        <w:tc>
          <w:tcPr>
            <w:tcW w:w="566" w:type="dxa"/>
            <w:shd w:val="clear" w:color="auto" w:fill="E5B8B7" w:themeFill="accent2" w:themeFillTint="66"/>
          </w:tcPr>
          <w:p w14:paraId="1FA04386" w14:textId="77777777" w:rsidR="00677303" w:rsidRDefault="00677303">
            <w:pPr>
              <w:spacing w:after="0"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</w:p>
          <w:p w14:paraId="624B1E7B" w14:textId="77777777" w:rsidR="00677303" w:rsidRDefault="008525B5">
            <w:pPr>
              <w:spacing w:after="0"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>
              <w:rPr>
                <w:rFonts w:ascii="Arial" w:eastAsia="Times New Roman" w:hAnsi="Arial" w:cs="Arial"/>
                <w:b/>
                <w:sz w:val="16"/>
                <w:szCs w:val="16"/>
              </w:rPr>
              <w:t>NO</w:t>
            </w:r>
          </w:p>
        </w:tc>
        <w:tc>
          <w:tcPr>
            <w:tcW w:w="4537" w:type="dxa"/>
            <w:vMerge/>
            <w:shd w:val="clear" w:color="auto" w:fill="C5E0B3"/>
          </w:tcPr>
          <w:p w14:paraId="76DD345D" w14:textId="77777777" w:rsidR="00677303" w:rsidRDefault="00677303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</w:tc>
      </w:tr>
      <w:tr w:rsidR="00677303" w14:paraId="73370866" w14:textId="77777777">
        <w:tc>
          <w:tcPr>
            <w:tcW w:w="391" w:type="dxa"/>
          </w:tcPr>
          <w:p w14:paraId="6245458E" w14:textId="77777777" w:rsidR="00677303" w:rsidRDefault="008525B5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eastAsia="Times New Roman" w:hAnsi="Arial" w:cs="Arial"/>
                <w:sz w:val="20"/>
                <w:szCs w:val="20"/>
              </w:rPr>
              <w:t>1</w:t>
            </w:r>
          </w:p>
        </w:tc>
        <w:tc>
          <w:tcPr>
            <w:tcW w:w="3289" w:type="dxa"/>
          </w:tcPr>
          <w:p w14:paraId="168A4409" w14:textId="77777777" w:rsidR="00677303" w:rsidRDefault="008525B5">
            <w:pPr>
              <w:spacing w:after="0" w:line="249" w:lineRule="exact"/>
              <w:ind w:right="-20"/>
              <w:rPr>
                <w:rFonts w:ascii="Arial Narrow" w:eastAsia="Arial Narrow" w:hAnsi="Arial Narrow" w:cs="Arial Narrow"/>
              </w:rPr>
            </w:pPr>
            <w:r>
              <w:rPr>
                <w:rFonts w:ascii="Arial Narrow" w:eastAsia="Arial Narrow" w:hAnsi="Arial Narrow" w:cs="Arial Narrow"/>
              </w:rPr>
              <w:t>Has agreement on the marks been reached?</w:t>
            </w:r>
          </w:p>
        </w:tc>
        <w:tc>
          <w:tcPr>
            <w:tcW w:w="568" w:type="dxa"/>
          </w:tcPr>
          <w:p w14:paraId="5160D2E1" w14:textId="77777777" w:rsidR="00677303" w:rsidRDefault="00677303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566" w:type="dxa"/>
          </w:tcPr>
          <w:p w14:paraId="0A86D1C4" w14:textId="77777777" w:rsidR="00677303" w:rsidRDefault="00677303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4537" w:type="dxa"/>
          </w:tcPr>
          <w:p w14:paraId="7129FF60" w14:textId="77777777" w:rsidR="00677303" w:rsidRDefault="00677303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</w:tc>
      </w:tr>
      <w:tr w:rsidR="00677303" w14:paraId="3877822B" w14:textId="77777777">
        <w:tc>
          <w:tcPr>
            <w:tcW w:w="391" w:type="dxa"/>
          </w:tcPr>
          <w:p w14:paraId="214A1B15" w14:textId="77777777" w:rsidR="00677303" w:rsidRDefault="008525B5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eastAsia="Times New Roman" w:hAnsi="Arial" w:cs="Arial"/>
                <w:sz w:val="20"/>
                <w:szCs w:val="20"/>
              </w:rPr>
              <w:t>2</w:t>
            </w:r>
          </w:p>
        </w:tc>
        <w:tc>
          <w:tcPr>
            <w:tcW w:w="3289" w:type="dxa"/>
          </w:tcPr>
          <w:p w14:paraId="32FDA901" w14:textId="77777777" w:rsidR="00677303" w:rsidRDefault="008525B5">
            <w:pPr>
              <w:spacing w:after="0" w:line="249" w:lineRule="exact"/>
              <w:ind w:right="-20"/>
              <w:rPr>
                <w:rFonts w:ascii="Arial Narrow" w:eastAsia="Arial Narrow" w:hAnsi="Arial Narrow" w:cs="Arial Narrow"/>
              </w:rPr>
            </w:pPr>
            <w:r>
              <w:rPr>
                <w:rFonts w:ascii="Arial Narrow" w:eastAsia="Arial Narrow" w:hAnsi="Arial Narrow" w:cs="Arial Narrow"/>
              </w:rPr>
              <w:t>Does feedback identify opportunities for improved performance?</w:t>
            </w:r>
          </w:p>
        </w:tc>
        <w:tc>
          <w:tcPr>
            <w:tcW w:w="568" w:type="dxa"/>
          </w:tcPr>
          <w:p w14:paraId="484963EE" w14:textId="77777777" w:rsidR="00677303" w:rsidRDefault="00677303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566" w:type="dxa"/>
          </w:tcPr>
          <w:p w14:paraId="428B6FC3" w14:textId="77777777" w:rsidR="00677303" w:rsidRDefault="00677303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4537" w:type="dxa"/>
          </w:tcPr>
          <w:p w14:paraId="7A4B5E8F" w14:textId="77777777" w:rsidR="00677303" w:rsidRDefault="00677303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</w:tc>
      </w:tr>
      <w:tr w:rsidR="00677303" w14:paraId="515A0037" w14:textId="77777777">
        <w:tc>
          <w:tcPr>
            <w:tcW w:w="391" w:type="dxa"/>
          </w:tcPr>
          <w:p w14:paraId="5BC98CF4" w14:textId="77777777" w:rsidR="00677303" w:rsidRDefault="008525B5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eastAsia="Times New Roman" w:hAnsi="Arial" w:cs="Arial"/>
                <w:sz w:val="20"/>
                <w:szCs w:val="20"/>
              </w:rPr>
              <w:t>3</w:t>
            </w:r>
          </w:p>
        </w:tc>
        <w:tc>
          <w:tcPr>
            <w:tcW w:w="3289" w:type="dxa"/>
          </w:tcPr>
          <w:p w14:paraId="5E31449B" w14:textId="77777777" w:rsidR="00677303" w:rsidRDefault="008525B5">
            <w:pPr>
              <w:spacing w:before="6" w:after="0" w:line="252" w:lineRule="exact"/>
              <w:ind w:right="173"/>
              <w:rPr>
                <w:rFonts w:ascii="Arial Narrow" w:eastAsia="Arial Narrow" w:hAnsi="Arial Narrow" w:cs="Arial Narrow"/>
              </w:rPr>
            </w:pPr>
            <w:r>
              <w:rPr>
                <w:rFonts w:ascii="Arial Narrow" w:eastAsia="Arial Narrow" w:hAnsi="Arial Narrow" w:cs="Arial Narrow"/>
              </w:rPr>
              <w:t>Is</w:t>
            </w:r>
            <w:r>
              <w:rPr>
                <w:rFonts w:ascii="Arial Narrow" w:eastAsia="Arial Narrow" w:hAnsi="Arial Narrow" w:cs="Arial Narrow"/>
                <w:spacing w:val="1"/>
              </w:rPr>
              <w:t xml:space="preserve"> </w:t>
            </w:r>
            <w:r>
              <w:rPr>
                <w:rFonts w:ascii="Arial Narrow" w:eastAsia="Arial Narrow" w:hAnsi="Arial Narrow" w:cs="Arial Narrow"/>
              </w:rPr>
              <w:t>feed</w:t>
            </w:r>
            <w:r>
              <w:rPr>
                <w:rFonts w:ascii="Arial Narrow" w:eastAsia="Arial Narrow" w:hAnsi="Arial Narrow" w:cs="Arial Narrow"/>
                <w:spacing w:val="-2"/>
              </w:rPr>
              <w:t>b</w:t>
            </w:r>
            <w:r>
              <w:rPr>
                <w:rFonts w:ascii="Arial Narrow" w:eastAsia="Arial Narrow" w:hAnsi="Arial Narrow" w:cs="Arial Narrow"/>
              </w:rPr>
              <w:t>a</w:t>
            </w:r>
            <w:r>
              <w:rPr>
                <w:rFonts w:ascii="Arial Narrow" w:eastAsia="Arial Narrow" w:hAnsi="Arial Narrow" w:cs="Arial Narrow"/>
                <w:spacing w:val="1"/>
              </w:rPr>
              <w:t>c</w:t>
            </w:r>
            <w:r>
              <w:rPr>
                <w:rFonts w:ascii="Arial Narrow" w:eastAsia="Arial Narrow" w:hAnsi="Arial Narrow" w:cs="Arial Narrow"/>
              </w:rPr>
              <w:t>k</w:t>
            </w:r>
            <w:r>
              <w:rPr>
                <w:rFonts w:ascii="Arial Narrow" w:eastAsia="Arial Narrow" w:hAnsi="Arial Narrow" w:cs="Arial Narrow"/>
                <w:spacing w:val="-2"/>
              </w:rPr>
              <w:t xml:space="preserve"> </w:t>
            </w:r>
            <w:r>
              <w:rPr>
                <w:rFonts w:ascii="Arial Narrow" w:eastAsia="Arial Narrow" w:hAnsi="Arial Narrow" w:cs="Arial Narrow"/>
              </w:rPr>
              <w:t>co</w:t>
            </w:r>
            <w:r>
              <w:rPr>
                <w:rFonts w:ascii="Arial Narrow" w:eastAsia="Arial Narrow" w:hAnsi="Arial Narrow" w:cs="Arial Narrow"/>
                <w:spacing w:val="-2"/>
              </w:rPr>
              <w:t>n</w:t>
            </w:r>
            <w:r>
              <w:rPr>
                <w:rFonts w:ascii="Arial Narrow" w:eastAsia="Arial Narrow" w:hAnsi="Arial Narrow" w:cs="Arial Narrow"/>
              </w:rPr>
              <w:t>struc</w:t>
            </w:r>
            <w:r>
              <w:rPr>
                <w:rFonts w:ascii="Arial Narrow" w:eastAsia="Arial Narrow" w:hAnsi="Arial Narrow" w:cs="Arial Narrow"/>
                <w:spacing w:val="-2"/>
              </w:rPr>
              <w:t>t</w:t>
            </w:r>
            <w:r>
              <w:rPr>
                <w:rFonts w:ascii="Arial Narrow" w:eastAsia="Arial Narrow" w:hAnsi="Arial Narrow" w:cs="Arial Narrow"/>
              </w:rPr>
              <w:t>i</w:t>
            </w:r>
            <w:r>
              <w:rPr>
                <w:rFonts w:ascii="Arial Narrow" w:eastAsia="Arial Narrow" w:hAnsi="Arial Narrow" w:cs="Arial Narrow"/>
                <w:spacing w:val="1"/>
              </w:rPr>
              <w:t>v</w:t>
            </w:r>
            <w:r>
              <w:rPr>
                <w:rFonts w:ascii="Arial Narrow" w:eastAsia="Arial Narrow" w:hAnsi="Arial Narrow" w:cs="Arial Narrow"/>
                <w:spacing w:val="-1"/>
              </w:rPr>
              <w:t>e</w:t>
            </w:r>
            <w:r>
              <w:rPr>
                <w:rFonts w:ascii="Arial Narrow" w:eastAsia="Arial Narrow" w:hAnsi="Arial Narrow" w:cs="Arial Narrow"/>
              </w:rPr>
              <w:t>?</w:t>
            </w:r>
          </w:p>
          <w:p w14:paraId="2321D197" w14:textId="77777777" w:rsidR="00677303" w:rsidRDefault="00677303">
            <w:pPr>
              <w:spacing w:before="6" w:after="0" w:line="252" w:lineRule="exact"/>
              <w:ind w:right="173"/>
              <w:rPr>
                <w:rFonts w:ascii="Arial Narrow" w:eastAsia="Arial Narrow" w:hAnsi="Arial Narrow" w:cs="Arial Narrow"/>
              </w:rPr>
            </w:pPr>
          </w:p>
        </w:tc>
        <w:tc>
          <w:tcPr>
            <w:tcW w:w="568" w:type="dxa"/>
          </w:tcPr>
          <w:p w14:paraId="63725B2E" w14:textId="77777777" w:rsidR="00677303" w:rsidRDefault="00677303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566" w:type="dxa"/>
          </w:tcPr>
          <w:p w14:paraId="3520DEEF" w14:textId="77777777" w:rsidR="00677303" w:rsidRDefault="00677303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4537" w:type="dxa"/>
          </w:tcPr>
          <w:p w14:paraId="49154DE4" w14:textId="77777777" w:rsidR="00677303" w:rsidRDefault="00677303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</w:tc>
      </w:tr>
      <w:tr w:rsidR="00677303" w14:paraId="22504333" w14:textId="77777777">
        <w:tc>
          <w:tcPr>
            <w:tcW w:w="391" w:type="dxa"/>
          </w:tcPr>
          <w:p w14:paraId="04C71666" w14:textId="77777777" w:rsidR="00677303" w:rsidRDefault="008525B5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eastAsia="Times New Roman" w:hAnsi="Arial" w:cs="Arial"/>
                <w:sz w:val="20"/>
                <w:szCs w:val="20"/>
              </w:rPr>
              <w:t>4</w:t>
            </w:r>
          </w:p>
        </w:tc>
        <w:tc>
          <w:tcPr>
            <w:tcW w:w="3289" w:type="dxa"/>
          </w:tcPr>
          <w:p w14:paraId="64B3076B" w14:textId="77777777" w:rsidR="00677303" w:rsidRDefault="008525B5">
            <w:pPr>
              <w:spacing w:before="1" w:after="0" w:line="252" w:lineRule="exact"/>
              <w:ind w:right="545"/>
              <w:rPr>
                <w:rFonts w:ascii="Arial Narrow" w:eastAsia="Arial Narrow" w:hAnsi="Arial Narrow" w:cs="Arial Narrow"/>
              </w:rPr>
            </w:pPr>
            <w:r>
              <w:rPr>
                <w:rFonts w:ascii="Arial Narrow" w:eastAsia="Arial Narrow" w:hAnsi="Arial Narrow" w:cs="Arial Narrow"/>
              </w:rPr>
              <w:t>Is</w:t>
            </w:r>
            <w:r>
              <w:rPr>
                <w:rFonts w:ascii="Arial Narrow" w:eastAsia="Arial Narrow" w:hAnsi="Arial Narrow" w:cs="Arial Narrow"/>
                <w:spacing w:val="1"/>
              </w:rPr>
              <w:t xml:space="preserve"> </w:t>
            </w:r>
            <w:r>
              <w:rPr>
                <w:rFonts w:ascii="Arial Narrow" w:eastAsia="Arial Narrow" w:hAnsi="Arial Narrow" w:cs="Arial Narrow"/>
              </w:rPr>
              <w:t>the f</w:t>
            </w:r>
            <w:r>
              <w:rPr>
                <w:rFonts w:ascii="Arial Narrow" w:eastAsia="Arial Narrow" w:hAnsi="Arial Narrow" w:cs="Arial Narrow"/>
                <w:spacing w:val="-2"/>
              </w:rPr>
              <w:t>e</w:t>
            </w:r>
            <w:r>
              <w:rPr>
                <w:rFonts w:ascii="Arial Narrow" w:eastAsia="Arial Narrow" w:hAnsi="Arial Narrow" w:cs="Arial Narrow"/>
              </w:rPr>
              <w:t>edb</w:t>
            </w:r>
            <w:r>
              <w:rPr>
                <w:rFonts w:ascii="Arial Narrow" w:eastAsia="Arial Narrow" w:hAnsi="Arial Narrow" w:cs="Arial Narrow"/>
                <w:spacing w:val="-2"/>
              </w:rPr>
              <w:t>a</w:t>
            </w:r>
            <w:r>
              <w:rPr>
                <w:rFonts w:ascii="Arial Narrow" w:eastAsia="Arial Narrow" w:hAnsi="Arial Narrow" w:cs="Arial Narrow"/>
              </w:rPr>
              <w:t>ck</w:t>
            </w:r>
            <w:r>
              <w:rPr>
                <w:rFonts w:ascii="Arial Narrow" w:eastAsia="Arial Narrow" w:hAnsi="Arial Narrow" w:cs="Arial Narrow"/>
                <w:spacing w:val="1"/>
              </w:rPr>
              <w:t xml:space="preserve"> </w:t>
            </w:r>
            <w:r>
              <w:rPr>
                <w:rFonts w:ascii="Arial Narrow" w:eastAsia="Arial Narrow" w:hAnsi="Arial Narrow" w:cs="Arial Narrow"/>
                <w:spacing w:val="-2"/>
              </w:rPr>
              <w:t>l</w:t>
            </w:r>
            <w:r>
              <w:rPr>
                <w:rFonts w:ascii="Arial Narrow" w:eastAsia="Arial Narrow" w:hAnsi="Arial Narrow" w:cs="Arial Narrow"/>
              </w:rPr>
              <w:t>in</w:t>
            </w:r>
            <w:r>
              <w:rPr>
                <w:rFonts w:ascii="Arial Narrow" w:eastAsia="Arial Narrow" w:hAnsi="Arial Narrow" w:cs="Arial Narrow"/>
                <w:spacing w:val="-2"/>
              </w:rPr>
              <w:t>k</w:t>
            </w:r>
            <w:r>
              <w:rPr>
                <w:rFonts w:ascii="Arial Narrow" w:eastAsia="Arial Narrow" w:hAnsi="Arial Narrow" w:cs="Arial Narrow"/>
              </w:rPr>
              <w:t xml:space="preserve">ed to the appropriate category/ classification of the </w:t>
            </w:r>
            <w:r>
              <w:rPr>
                <w:rFonts w:ascii="Arial Narrow" w:eastAsia="Arial Narrow" w:hAnsi="Arial Narrow" w:cs="Arial Narrow"/>
                <w:spacing w:val="-2"/>
              </w:rPr>
              <w:t>a</w:t>
            </w:r>
            <w:r>
              <w:rPr>
                <w:rFonts w:ascii="Arial Narrow" w:eastAsia="Arial Narrow" w:hAnsi="Arial Narrow" w:cs="Arial Narrow"/>
              </w:rPr>
              <w:t>ss</w:t>
            </w:r>
            <w:r>
              <w:rPr>
                <w:rFonts w:ascii="Arial Narrow" w:eastAsia="Arial Narrow" w:hAnsi="Arial Narrow" w:cs="Arial Narrow"/>
                <w:spacing w:val="-2"/>
              </w:rPr>
              <w:t>e</w:t>
            </w:r>
            <w:r>
              <w:rPr>
                <w:rFonts w:ascii="Arial Narrow" w:eastAsia="Arial Narrow" w:hAnsi="Arial Narrow" w:cs="Arial Narrow"/>
              </w:rPr>
              <w:t>ssm</w:t>
            </w:r>
            <w:r>
              <w:rPr>
                <w:rFonts w:ascii="Arial Narrow" w:eastAsia="Arial Narrow" w:hAnsi="Arial Narrow" w:cs="Arial Narrow"/>
                <w:spacing w:val="-2"/>
              </w:rPr>
              <w:t>e</w:t>
            </w:r>
            <w:r>
              <w:rPr>
                <w:rFonts w:ascii="Arial Narrow" w:eastAsia="Arial Narrow" w:hAnsi="Arial Narrow" w:cs="Arial Narrow"/>
              </w:rPr>
              <w:t xml:space="preserve">nt </w:t>
            </w:r>
            <w:r>
              <w:rPr>
                <w:rFonts w:ascii="Arial Narrow" w:eastAsia="Arial Narrow" w:hAnsi="Arial Narrow" w:cs="Arial Narrow"/>
                <w:spacing w:val="1"/>
              </w:rPr>
              <w:t>c</w:t>
            </w:r>
            <w:r>
              <w:rPr>
                <w:rFonts w:ascii="Arial Narrow" w:eastAsia="Arial Narrow" w:hAnsi="Arial Narrow" w:cs="Arial Narrow"/>
                <w:spacing w:val="-3"/>
              </w:rPr>
              <w:t>r</w:t>
            </w:r>
            <w:r>
              <w:rPr>
                <w:rFonts w:ascii="Arial Narrow" w:eastAsia="Arial Narrow" w:hAnsi="Arial Narrow" w:cs="Arial Narrow"/>
              </w:rPr>
              <w:t>iteria?</w:t>
            </w:r>
          </w:p>
        </w:tc>
        <w:tc>
          <w:tcPr>
            <w:tcW w:w="568" w:type="dxa"/>
          </w:tcPr>
          <w:p w14:paraId="43306ED6" w14:textId="77777777" w:rsidR="00677303" w:rsidRDefault="00677303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566" w:type="dxa"/>
          </w:tcPr>
          <w:p w14:paraId="3418CEDA" w14:textId="77777777" w:rsidR="00677303" w:rsidRDefault="00677303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4537" w:type="dxa"/>
          </w:tcPr>
          <w:p w14:paraId="36C44322" w14:textId="77777777" w:rsidR="00677303" w:rsidRDefault="00677303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</w:tc>
      </w:tr>
      <w:tr w:rsidR="00677303" w14:paraId="606741E0" w14:textId="77777777">
        <w:tc>
          <w:tcPr>
            <w:tcW w:w="391" w:type="dxa"/>
          </w:tcPr>
          <w:p w14:paraId="7C2EB8D1" w14:textId="77777777" w:rsidR="00677303" w:rsidRDefault="008525B5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eastAsia="Times New Roman" w:hAnsi="Arial" w:cs="Arial"/>
                <w:sz w:val="20"/>
                <w:szCs w:val="20"/>
              </w:rPr>
              <w:t>5</w:t>
            </w:r>
          </w:p>
        </w:tc>
        <w:tc>
          <w:tcPr>
            <w:tcW w:w="3289" w:type="dxa"/>
          </w:tcPr>
          <w:p w14:paraId="27751A18" w14:textId="77777777" w:rsidR="00677303" w:rsidRDefault="008525B5">
            <w:pPr>
              <w:spacing w:after="0" w:line="249" w:lineRule="exact"/>
              <w:ind w:right="-20"/>
              <w:rPr>
                <w:rFonts w:ascii="Arial Narrow" w:eastAsia="Arial Narrow" w:hAnsi="Arial Narrow" w:cs="Arial Narrow"/>
                <w:sz w:val="24"/>
                <w:szCs w:val="20"/>
              </w:rPr>
            </w:pPr>
            <w:r>
              <w:rPr>
                <w:rFonts w:ascii="Arial Narrow" w:eastAsia="Arial Narrow" w:hAnsi="Arial Narrow" w:cs="Arial Narrow"/>
              </w:rPr>
              <w:t>Is the feedback consistent across the sample?</w:t>
            </w:r>
          </w:p>
        </w:tc>
        <w:tc>
          <w:tcPr>
            <w:tcW w:w="568" w:type="dxa"/>
          </w:tcPr>
          <w:p w14:paraId="5276E169" w14:textId="77777777" w:rsidR="00677303" w:rsidRDefault="00677303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566" w:type="dxa"/>
          </w:tcPr>
          <w:p w14:paraId="35B2590E" w14:textId="77777777" w:rsidR="00677303" w:rsidRDefault="00677303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4537" w:type="dxa"/>
          </w:tcPr>
          <w:p w14:paraId="160F34BF" w14:textId="77777777" w:rsidR="00677303" w:rsidRDefault="00677303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</w:tc>
      </w:tr>
      <w:tr w:rsidR="00677303" w14:paraId="3C364A89" w14:textId="77777777">
        <w:tc>
          <w:tcPr>
            <w:tcW w:w="391" w:type="dxa"/>
          </w:tcPr>
          <w:p w14:paraId="74571AF1" w14:textId="77777777" w:rsidR="00677303" w:rsidRDefault="008525B5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eastAsia="Times New Roman" w:hAnsi="Arial" w:cs="Arial"/>
                <w:sz w:val="20"/>
                <w:szCs w:val="20"/>
              </w:rPr>
              <w:t>6</w:t>
            </w:r>
          </w:p>
        </w:tc>
        <w:tc>
          <w:tcPr>
            <w:tcW w:w="3289" w:type="dxa"/>
          </w:tcPr>
          <w:p w14:paraId="4CB19752" w14:textId="77777777" w:rsidR="00677303" w:rsidRDefault="008525B5">
            <w:pPr>
              <w:spacing w:after="0" w:line="249" w:lineRule="exact"/>
              <w:ind w:right="-20"/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 Narrow" w:eastAsia="Arial Narrow" w:hAnsi="Arial Narrow" w:cs="Arial Narrow"/>
                <w:spacing w:val="-1"/>
              </w:rPr>
              <w:t>Is there mention of</w:t>
            </w:r>
            <w:r>
              <w:rPr>
                <w:rFonts w:ascii="Arial Narrow" w:eastAsia="Arial Narrow" w:hAnsi="Arial Narrow" w:cs="Arial Narrow"/>
              </w:rPr>
              <w:t xml:space="preserve"> improvement to referencing and consideration of unfair practice, where relevant?</w:t>
            </w:r>
          </w:p>
        </w:tc>
        <w:tc>
          <w:tcPr>
            <w:tcW w:w="568" w:type="dxa"/>
          </w:tcPr>
          <w:p w14:paraId="540703B9" w14:textId="77777777" w:rsidR="00677303" w:rsidRDefault="00677303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566" w:type="dxa"/>
          </w:tcPr>
          <w:p w14:paraId="2C26AF5E" w14:textId="77777777" w:rsidR="00677303" w:rsidRDefault="00677303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4537" w:type="dxa"/>
          </w:tcPr>
          <w:p w14:paraId="632276D9" w14:textId="77777777" w:rsidR="00677303" w:rsidRDefault="00677303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</w:tc>
      </w:tr>
      <w:tr w:rsidR="00677303" w14:paraId="140BFB83" w14:textId="77777777">
        <w:tc>
          <w:tcPr>
            <w:tcW w:w="391" w:type="dxa"/>
          </w:tcPr>
          <w:p w14:paraId="09D62C3C" w14:textId="77777777" w:rsidR="00677303" w:rsidRDefault="008525B5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eastAsia="Times New Roman" w:hAnsi="Arial" w:cs="Arial"/>
                <w:sz w:val="20"/>
                <w:szCs w:val="20"/>
              </w:rPr>
              <w:t>7</w:t>
            </w:r>
          </w:p>
        </w:tc>
        <w:tc>
          <w:tcPr>
            <w:tcW w:w="8960" w:type="dxa"/>
            <w:gridSpan w:val="4"/>
          </w:tcPr>
          <w:p w14:paraId="786BB1B1" w14:textId="77777777" w:rsidR="00677303" w:rsidRDefault="008525B5">
            <w:pPr>
              <w:spacing w:after="0"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</w:rPr>
            </w:pPr>
            <w:r>
              <w:rPr>
                <w:rFonts w:ascii="Arial Narrow" w:eastAsia="Arial Narrow" w:hAnsi="Arial Narrow" w:cs="Arial Narrow"/>
                <w:b/>
                <w:bCs/>
                <w:spacing w:val="-1"/>
              </w:rPr>
              <w:t>A</w:t>
            </w:r>
            <w:r>
              <w:rPr>
                <w:rFonts w:ascii="Arial Narrow" w:eastAsia="Arial Narrow" w:hAnsi="Arial Narrow" w:cs="Arial Narrow"/>
                <w:b/>
                <w:bCs/>
              </w:rPr>
              <w:t>ctions to</w:t>
            </w:r>
            <w:r>
              <w:rPr>
                <w:rFonts w:ascii="Arial Narrow" w:eastAsia="Arial Narrow" w:hAnsi="Arial Narrow" w:cs="Arial Narrow"/>
                <w:b/>
                <w:bCs/>
                <w:spacing w:val="-1"/>
              </w:rPr>
              <w:t xml:space="preserve"> </w:t>
            </w:r>
            <w:r>
              <w:rPr>
                <w:rFonts w:ascii="Arial Narrow" w:eastAsia="Arial Narrow" w:hAnsi="Arial Narrow" w:cs="Arial Narrow"/>
                <w:b/>
                <w:bCs/>
              </w:rPr>
              <w:t>comple</w:t>
            </w:r>
            <w:r>
              <w:rPr>
                <w:rFonts w:ascii="Arial Narrow" w:eastAsia="Arial Narrow" w:hAnsi="Arial Narrow" w:cs="Arial Narrow"/>
                <w:b/>
                <w:bCs/>
                <w:spacing w:val="-3"/>
              </w:rPr>
              <w:t>t</w:t>
            </w:r>
            <w:r>
              <w:rPr>
                <w:rFonts w:ascii="Arial Narrow" w:eastAsia="Arial Narrow" w:hAnsi="Arial Narrow" w:cs="Arial Narrow"/>
                <w:b/>
                <w:bCs/>
              </w:rPr>
              <w:t>e</w:t>
            </w:r>
          </w:p>
          <w:p w14:paraId="568CC078" w14:textId="77777777" w:rsidR="00677303" w:rsidRDefault="00677303">
            <w:pPr>
              <w:spacing w:after="0"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</w:rPr>
            </w:pPr>
          </w:p>
          <w:p w14:paraId="70C0AE75" w14:textId="77777777" w:rsidR="00677303" w:rsidRDefault="00677303">
            <w:pPr>
              <w:spacing w:after="0" w:line="249" w:lineRule="exact"/>
              <w:ind w:right="-20"/>
              <w:rPr>
                <w:rFonts w:ascii="Arial Narrow" w:eastAsia="Arial Narrow" w:hAnsi="Arial Narrow" w:cs="Arial Narrow"/>
                <w:b/>
                <w:bCs/>
              </w:rPr>
            </w:pPr>
          </w:p>
          <w:p w14:paraId="2AF1A9CE" w14:textId="77777777" w:rsidR="00677303" w:rsidRDefault="008525B5">
            <w:pPr>
              <w:spacing w:after="0" w:line="240" w:lineRule="auto"/>
              <w:rPr>
                <w:rFonts w:ascii="Arial" w:hAnsi="Arial" w:cs="Arial"/>
                <w:i/>
                <w:color w:val="A6A6A6"/>
                <w:sz w:val="18"/>
                <w:szCs w:val="18"/>
              </w:rPr>
            </w:pPr>
            <w:r>
              <w:rPr>
                <w:rFonts w:ascii="Arial" w:eastAsia="Times New Roman" w:hAnsi="Arial" w:cs="Arial"/>
                <w:i/>
                <w:color w:val="A6A6A6"/>
                <w:sz w:val="18"/>
                <w:szCs w:val="18"/>
              </w:rPr>
              <w:t>This box will expand as you type</w:t>
            </w:r>
          </w:p>
        </w:tc>
      </w:tr>
      <w:tr w:rsidR="00677303" w14:paraId="030937B6" w14:textId="77777777">
        <w:tc>
          <w:tcPr>
            <w:tcW w:w="391" w:type="dxa"/>
          </w:tcPr>
          <w:p w14:paraId="2ABC827E" w14:textId="77777777" w:rsidR="00677303" w:rsidRDefault="008525B5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eastAsia="Times New Roman" w:hAnsi="Arial" w:cs="Arial"/>
                <w:sz w:val="20"/>
                <w:szCs w:val="20"/>
              </w:rPr>
              <w:t>8</w:t>
            </w:r>
          </w:p>
        </w:tc>
        <w:tc>
          <w:tcPr>
            <w:tcW w:w="8960" w:type="dxa"/>
            <w:gridSpan w:val="4"/>
          </w:tcPr>
          <w:p w14:paraId="1CE6F491" w14:textId="77777777" w:rsidR="00677303" w:rsidRDefault="008525B5">
            <w:pPr>
              <w:spacing w:after="0"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</w:rPr>
            </w:pPr>
            <w:r>
              <w:rPr>
                <w:rFonts w:ascii="Arial Narrow" w:eastAsia="Arial Narrow" w:hAnsi="Arial Narrow" w:cs="Arial Narrow"/>
                <w:b/>
                <w:bCs/>
                <w:spacing w:val="-1"/>
              </w:rPr>
              <w:t>How was agreement between markers reached?</w:t>
            </w:r>
          </w:p>
          <w:p w14:paraId="63411B84" w14:textId="77777777" w:rsidR="00677303" w:rsidRDefault="00677303">
            <w:pPr>
              <w:spacing w:after="0"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</w:rPr>
            </w:pPr>
          </w:p>
          <w:p w14:paraId="53C983AC" w14:textId="77777777" w:rsidR="00677303" w:rsidRDefault="00677303">
            <w:pPr>
              <w:spacing w:after="0" w:line="249" w:lineRule="exact"/>
              <w:ind w:right="-20"/>
              <w:rPr>
                <w:rFonts w:ascii="Arial Narrow" w:eastAsia="Arial Narrow" w:hAnsi="Arial Narrow" w:cs="Arial Narrow"/>
                <w:b/>
                <w:bCs/>
              </w:rPr>
            </w:pPr>
          </w:p>
          <w:p w14:paraId="74CD4CD3" w14:textId="77777777" w:rsidR="00677303" w:rsidRDefault="008525B5">
            <w:pPr>
              <w:spacing w:after="0" w:line="240" w:lineRule="auto"/>
              <w:rPr>
                <w:rFonts w:ascii="Arial" w:hAnsi="Arial" w:cs="Arial"/>
                <w:i/>
                <w:color w:val="A6A6A6"/>
                <w:sz w:val="18"/>
                <w:szCs w:val="18"/>
              </w:rPr>
            </w:pPr>
            <w:r>
              <w:rPr>
                <w:rFonts w:ascii="Arial" w:eastAsia="Times New Roman" w:hAnsi="Arial" w:cs="Arial"/>
                <w:i/>
                <w:color w:val="A6A6A6"/>
                <w:sz w:val="18"/>
                <w:szCs w:val="18"/>
              </w:rPr>
              <w:t>This box will expand as you type</w:t>
            </w:r>
          </w:p>
        </w:tc>
      </w:tr>
    </w:tbl>
    <w:p w14:paraId="13AAFABD" w14:textId="77777777" w:rsidR="00677303" w:rsidRDefault="00677303">
      <w:pPr>
        <w:spacing w:after="0" w:line="240" w:lineRule="auto"/>
        <w:rPr>
          <w:rFonts w:ascii="Arial" w:hAnsi="Arial" w:cs="Arial"/>
          <w:b/>
          <w:bCs/>
        </w:rPr>
      </w:pPr>
    </w:p>
    <w:p w14:paraId="2161F24A" w14:textId="77777777" w:rsidR="00677303" w:rsidRDefault="008525B5">
      <w:pPr>
        <w:spacing w:after="0" w:line="240" w:lineRule="auto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 xml:space="preserve">FOR COLLABORATIVE </w:t>
      </w:r>
      <w:r>
        <w:rPr>
          <w:rFonts w:ascii="Arial" w:hAnsi="Arial" w:cs="Arial"/>
          <w:b/>
          <w:bCs/>
        </w:rPr>
        <w:t>PROVISION ONLY</w:t>
      </w:r>
    </w:p>
    <w:p w14:paraId="4598D241" w14:textId="77777777" w:rsidR="00677303" w:rsidRDefault="00677303">
      <w:pPr>
        <w:spacing w:after="0" w:line="240" w:lineRule="auto"/>
        <w:rPr>
          <w:rFonts w:ascii="Arial" w:hAnsi="Arial" w:cs="Arial"/>
          <w:b/>
          <w:bCs/>
        </w:rPr>
      </w:pPr>
    </w:p>
    <w:tbl>
      <w:tblPr>
        <w:tblStyle w:val="TableGrid"/>
        <w:tblW w:w="9351" w:type="dxa"/>
        <w:tblLayout w:type="fixed"/>
        <w:tblLook w:val="04A0" w:firstRow="1" w:lastRow="0" w:firstColumn="1" w:lastColumn="0" w:noHBand="0" w:noVBand="1"/>
      </w:tblPr>
      <w:tblGrid>
        <w:gridCol w:w="391"/>
        <w:gridCol w:w="3289"/>
        <w:gridCol w:w="568"/>
        <w:gridCol w:w="566"/>
        <w:gridCol w:w="4537"/>
      </w:tblGrid>
      <w:tr w:rsidR="00677303" w14:paraId="10C03E1D" w14:textId="77777777">
        <w:tc>
          <w:tcPr>
            <w:tcW w:w="3680" w:type="dxa"/>
            <w:gridSpan w:val="2"/>
            <w:vMerge w:val="restart"/>
            <w:shd w:val="clear" w:color="auto" w:fill="C5E0B3"/>
          </w:tcPr>
          <w:p w14:paraId="12C6EB7F" w14:textId="77777777" w:rsidR="00677303" w:rsidRDefault="008525B5">
            <w:pPr>
              <w:spacing w:after="0" w:line="204" w:lineRule="exact"/>
              <w:ind w:left="105" w:right="-20"/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eastAsia="Times New Roman" w:hAnsi="Arial" w:cs="Arial"/>
                <w:b/>
                <w:sz w:val="20"/>
                <w:szCs w:val="20"/>
              </w:rPr>
              <w:t xml:space="preserve">PARTNERSHIP TEAM LEADER </w:t>
            </w:r>
          </w:p>
        </w:tc>
        <w:tc>
          <w:tcPr>
            <w:tcW w:w="1134" w:type="dxa"/>
            <w:gridSpan w:val="2"/>
            <w:shd w:val="clear" w:color="auto" w:fill="C5E0B3"/>
          </w:tcPr>
          <w:p w14:paraId="74451F7B" w14:textId="77777777" w:rsidR="00677303" w:rsidRDefault="008525B5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 Narrow" w:eastAsia="Arial Narrow" w:hAnsi="Arial Narrow" w:cs="Arial Narrow"/>
                <w:i/>
                <w:spacing w:val="-1"/>
              </w:rPr>
              <w:t>P</w:t>
            </w:r>
            <w:r>
              <w:rPr>
                <w:rFonts w:ascii="Arial Narrow" w:eastAsia="Arial Narrow" w:hAnsi="Arial Narrow" w:cs="Arial Narrow"/>
                <w:i/>
              </w:rPr>
              <w:t>lea</w:t>
            </w:r>
            <w:r>
              <w:rPr>
                <w:rFonts w:ascii="Arial Narrow" w:eastAsia="Arial Narrow" w:hAnsi="Arial Narrow" w:cs="Arial Narrow"/>
                <w:i/>
                <w:spacing w:val="1"/>
              </w:rPr>
              <w:t>s</w:t>
            </w:r>
            <w:r>
              <w:rPr>
                <w:rFonts w:ascii="Arial Narrow" w:eastAsia="Arial Narrow" w:hAnsi="Arial Narrow" w:cs="Arial Narrow"/>
                <w:i/>
              </w:rPr>
              <w:t>e</w:t>
            </w:r>
            <w:r>
              <w:rPr>
                <w:rFonts w:ascii="Arial Narrow" w:eastAsia="Arial Narrow" w:hAnsi="Arial Narrow" w:cs="Arial Narrow"/>
                <w:i/>
                <w:spacing w:val="-2"/>
              </w:rPr>
              <w:t xml:space="preserve"> </w:t>
            </w:r>
            <w:r>
              <w:rPr>
                <w:rFonts w:ascii="Wingdings" w:eastAsia="Wingdings" w:hAnsi="Wingdings" w:cs="Wingdings"/>
                <w:b/>
                <w:bCs/>
                <w:i/>
              </w:rPr>
              <w:t></w:t>
            </w:r>
          </w:p>
        </w:tc>
        <w:tc>
          <w:tcPr>
            <w:tcW w:w="4537" w:type="dxa"/>
            <w:vMerge w:val="restart"/>
            <w:shd w:val="clear" w:color="auto" w:fill="C5E0B3"/>
          </w:tcPr>
          <w:p w14:paraId="1AD5A24E" w14:textId="77777777" w:rsidR="00677303" w:rsidRDefault="008525B5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</w:rPr>
              <w:t>C</w:t>
            </w:r>
            <w:r>
              <w:rPr>
                <w:rFonts w:ascii="Arial Narrow" w:eastAsia="Arial Narrow" w:hAnsi="Arial Narrow" w:cs="Arial Narrow"/>
                <w:b/>
                <w:bCs/>
                <w:position w:val="-4"/>
              </w:rPr>
              <w:t>ommen</w:t>
            </w:r>
            <w:r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</w:rPr>
              <w:t>t</w:t>
            </w:r>
            <w:r>
              <w:rPr>
                <w:rFonts w:ascii="Arial Narrow" w:eastAsia="Arial Narrow" w:hAnsi="Arial Narrow" w:cs="Arial Narrow"/>
                <w:b/>
                <w:bCs/>
                <w:position w:val="-4"/>
              </w:rPr>
              <w:t>s</w:t>
            </w:r>
          </w:p>
        </w:tc>
      </w:tr>
      <w:tr w:rsidR="00677303" w14:paraId="01B2FA32" w14:textId="77777777">
        <w:tc>
          <w:tcPr>
            <w:tcW w:w="3680" w:type="dxa"/>
            <w:gridSpan w:val="2"/>
            <w:vMerge/>
            <w:shd w:val="clear" w:color="auto" w:fill="C5E0B3"/>
          </w:tcPr>
          <w:p w14:paraId="3A1BA5B8" w14:textId="77777777" w:rsidR="00677303" w:rsidRDefault="00677303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568" w:type="dxa"/>
            <w:shd w:val="clear" w:color="auto" w:fill="C5E0B3"/>
            <w:vAlign w:val="center"/>
          </w:tcPr>
          <w:p w14:paraId="51B14CC0" w14:textId="77777777" w:rsidR="00677303" w:rsidRDefault="008525B5">
            <w:pPr>
              <w:spacing w:after="0"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>
              <w:rPr>
                <w:rFonts w:ascii="Arial" w:eastAsia="Times New Roman" w:hAnsi="Arial" w:cs="Arial"/>
                <w:b/>
                <w:sz w:val="16"/>
                <w:szCs w:val="16"/>
              </w:rPr>
              <w:t>YES</w:t>
            </w:r>
          </w:p>
        </w:tc>
        <w:tc>
          <w:tcPr>
            <w:tcW w:w="566" w:type="dxa"/>
            <w:shd w:val="clear" w:color="auto" w:fill="C5E0B3"/>
          </w:tcPr>
          <w:p w14:paraId="19DA317A" w14:textId="77777777" w:rsidR="00677303" w:rsidRDefault="008525B5">
            <w:pPr>
              <w:spacing w:after="0"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>
              <w:rPr>
                <w:rFonts w:ascii="Arial" w:eastAsia="Times New Roman" w:hAnsi="Arial" w:cs="Arial"/>
                <w:b/>
                <w:sz w:val="16"/>
                <w:szCs w:val="16"/>
              </w:rPr>
              <w:t>NO</w:t>
            </w:r>
          </w:p>
        </w:tc>
        <w:tc>
          <w:tcPr>
            <w:tcW w:w="4537" w:type="dxa"/>
            <w:vMerge/>
            <w:shd w:val="clear" w:color="auto" w:fill="C5E0B3"/>
          </w:tcPr>
          <w:p w14:paraId="62A8D2FC" w14:textId="77777777" w:rsidR="00677303" w:rsidRDefault="00677303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</w:tc>
      </w:tr>
      <w:tr w:rsidR="00677303" w14:paraId="4B2479B6" w14:textId="77777777">
        <w:tc>
          <w:tcPr>
            <w:tcW w:w="391" w:type="dxa"/>
          </w:tcPr>
          <w:p w14:paraId="4A35122D" w14:textId="77777777" w:rsidR="00677303" w:rsidRDefault="008525B5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eastAsia="Times New Roman" w:hAnsi="Arial" w:cs="Arial"/>
                <w:sz w:val="20"/>
                <w:szCs w:val="20"/>
              </w:rPr>
              <w:t>1</w:t>
            </w:r>
          </w:p>
        </w:tc>
        <w:tc>
          <w:tcPr>
            <w:tcW w:w="3289" w:type="dxa"/>
          </w:tcPr>
          <w:p w14:paraId="71072329" w14:textId="77777777" w:rsidR="00677303" w:rsidRDefault="008525B5">
            <w:pPr>
              <w:spacing w:after="0" w:line="249" w:lineRule="exact"/>
              <w:ind w:right="-20"/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 Narrow" w:eastAsia="Arial Narrow" w:hAnsi="Arial Narrow" w:cs="Arial Narrow"/>
              </w:rPr>
              <w:t>Has appropriate internal moderation taken place?</w:t>
            </w:r>
          </w:p>
        </w:tc>
        <w:tc>
          <w:tcPr>
            <w:tcW w:w="568" w:type="dxa"/>
          </w:tcPr>
          <w:p w14:paraId="39DCD26F" w14:textId="77777777" w:rsidR="00677303" w:rsidRDefault="00677303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566" w:type="dxa"/>
          </w:tcPr>
          <w:p w14:paraId="6781AD96" w14:textId="77777777" w:rsidR="00677303" w:rsidRDefault="00677303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4537" w:type="dxa"/>
          </w:tcPr>
          <w:p w14:paraId="74ED3558" w14:textId="77777777" w:rsidR="00677303" w:rsidRDefault="00677303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</w:tc>
      </w:tr>
      <w:tr w:rsidR="00677303" w14:paraId="11D5AA23" w14:textId="77777777">
        <w:tc>
          <w:tcPr>
            <w:tcW w:w="391" w:type="dxa"/>
          </w:tcPr>
          <w:p w14:paraId="515E27FD" w14:textId="77777777" w:rsidR="00677303" w:rsidRDefault="008525B5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eastAsia="Times New Roman" w:hAnsi="Arial" w:cs="Arial"/>
                <w:sz w:val="20"/>
                <w:szCs w:val="20"/>
              </w:rPr>
              <w:t>2</w:t>
            </w:r>
          </w:p>
        </w:tc>
        <w:tc>
          <w:tcPr>
            <w:tcW w:w="3289" w:type="dxa"/>
          </w:tcPr>
          <w:p w14:paraId="2430EBD4" w14:textId="77777777" w:rsidR="00677303" w:rsidRDefault="008525B5">
            <w:pPr>
              <w:spacing w:after="0" w:line="249" w:lineRule="exact"/>
              <w:ind w:right="-20"/>
              <w:rPr>
                <w:rFonts w:ascii="Arial Narrow" w:eastAsia="Arial Narrow" w:hAnsi="Arial Narrow" w:cs="Arial Narrow"/>
              </w:rPr>
            </w:pPr>
            <w:r>
              <w:rPr>
                <w:rFonts w:ascii="Arial Narrow" w:eastAsia="Arial Narrow" w:hAnsi="Arial Narrow" w:cs="Arial Narrow"/>
              </w:rPr>
              <w:t>Does feedback identify opportunities for improved performance?</w:t>
            </w:r>
          </w:p>
        </w:tc>
        <w:tc>
          <w:tcPr>
            <w:tcW w:w="568" w:type="dxa"/>
          </w:tcPr>
          <w:p w14:paraId="03D3F278" w14:textId="77777777" w:rsidR="00677303" w:rsidRDefault="00677303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566" w:type="dxa"/>
          </w:tcPr>
          <w:p w14:paraId="75099FE3" w14:textId="77777777" w:rsidR="00677303" w:rsidRDefault="00677303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4537" w:type="dxa"/>
          </w:tcPr>
          <w:p w14:paraId="0D47AD72" w14:textId="77777777" w:rsidR="00677303" w:rsidRDefault="00677303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</w:tc>
      </w:tr>
      <w:tr w:rsidR="00677303" w14:paraId="74281EA6" w14:textId="77777777">
        <w:tc>
          <w:tcPr>
            <w:tcW w:w="391" w:type="dxa"/>
          </w:tcPr>
          <w:p w14:paraId="4CECAB46" w14:textId="77777777" w:rsidR="00677303" w:rsidRDefault="008525B5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eastAsia="Times New Roman" w:hAnsi="Arial" w:cs="Arial"/>
                <w:sz w:val="20"/>
                <w:szCs w:val="20"/>
              </w:rPr>
              <w:t>3</w:t>
            </w:r>
          </w:p>
        </w:tc>
        <w:tc>
          <w:tcPr>
            <w:tcW w:w="3289" w:type="dxa"/>
          </w:tcPr>
          <w:p w14:paraId="2E737CDD" w14:textId="77777777" w:rsidR="00677303" w:rsidRDefault="008525B5">
            <w:pPr>
              <w:spacing w:before="6" w:after="0" w:line="252" w:lineRule="exact"/>
              <w:ind w:right="173"/>
              <w:rPr>
                <w:rFonts w:ascii="Arial Narrow" w:eastAsia="Arial Narrow" w:hAnsi="Arial Narrow" w:cs="Arial Narrow"/>
              </w:rPr>
            </w:pPr>
            <w:r>
              <w:rPr>
                <w:rFonts w:ascii="Arial Narrow" w:eastAsia="Arial Narrow" w:hAnsi="Arial Narrow" w:cs="Arial Narrow"/>
              </w:rPr>
              <w:t>Is</w:t>
            </w:r>
            <w:r>
              <w:rPr>
                <w:rFonts w:ascii="Arial Narrow" w:eastAsia="Arial Narrow" w:hAnsi="Arial Narrow" w:cs="Arial Narrow"/>
                <w:spacing w:val="1"/>
              </w:rPr>
              <w:t xml:space="preserve"> </w:t>
            </w:r>
            <w:r>
              <w:rPr>
                <w:rFonts w:ascii="Arial Narrow" w:eastAsia="Arial Narrow" w:hAnsi="Arial Narrow" w:cs="Arial Narrow"/>
              </w:rPr>
              <w:t>feed</w:t>
            </w:r>
            <w:r>
              <w:rPr>
                <w:rFonts w:ascii="Arial Narrow" w:eastAsia="Arial Narrow" w:hAnsi="Arial Narrow" w:cs="Arial Narrow"/>
                <w:spacing w:val="-2"/>
              </w:rPr>
              <w:t>b</w:t>
            </w:r>
            <w:r>
              <w:rPr>
                <w:rFonts w:ascii="Arial Narrow" w:eastAsia="Arial Narrow" w:hAnsi="Arial Narrow" w:cs="Arial Narrow"/>
              </w:rPr>
              <w:t>a</w:t>
            </w:r>
            <w:r>
              <w:rPr>
                <w:rFonts w:ascii="Arial Narrow" w:eastAsia="Arial Narrow" w:hAnsi="Arial Narrow" w:cs="Arial Narrow"/>
                <w:spacing w:val="1"/>
              </w:rPr>
              <w:t>c</w:t>
            </w:r>
            <w:r>
              <w:rPr>
                <w:rFonts w:ascii="Arial Narrow" w:eastAsia="Arial Narrow" w:hAnsi="Arial Narrow" w:cs="Arial Narrow"/>
              </w:rPr>
              <w:t>k</w:t>
            </w:r>
            <w:r>
              <w:rPr>
                <w:rFonts w:ascii="Arial Narrow" w:eastAsia="Arial Narrow" w:hAnsi="Arial Narrow" w:cs="Arial Narrow"/>
                <w:spacing w:val="-2"/>
              </w:rPr>
              <w:t xml:space="preserve"> </w:t>
            </w:r>
            <w:r>
              <w:rPr>
                <w:rFonts w:ascii="Arial Narrow" w:eastAsia="Arial Narrow" w:hAnsi="Arial Narrow" w:cs="Arial Narrow"/>
              </w:rPr>
              <w:t>co</w:t>
            </w:r>
            <w:r>
              <w:rPr>
                <w:rFonts w:ascii="Arial Narrow" w:eastAsia="Arial Narrow" w:hAnsi="Arial Narrow" w:cs="Arial Narrow"/>
                <w:spacing w:val="-2"/>
              </w:rPr>
              <w:t>n</w:t>
            </w:r>
            <w:r>
              <w:rPr>
                <w:rFonts w:ascii="Arial Narrow" w:eastAsia="Arial Narrow" w:hAnsi="Arial Narrow" w:cs="Arial Narrow"/>
              </w:rPr>
              <w:t>struc</w:t>
            </w:r>
            <w:r>
              <w:rPr>
                <w:rFonts w:ascii="Arial Narrow" w:eastAsia="Arial Narrow" w:hAnsi="Arial Narrow" w:cs="Arial Narrow"/>
                <w:spacing w:val="-2"/>
              </w:rPr>
              <w:t>t</w:t>
            </w:r>
            <w:r>
              <w:rPr>
                <w:rFonts w:ascii="Arial Narrow" w:eastAsia="Arial Narrow" w:hAnsi="Arial Narrow" w:cs="Arial Narrow"/>
              </w:rPr>
              <w:t>i</w:t>
            </w:r>
            <w:r>
              <w:rPr>
                <w:rFonts w:ascii="Arial Narrow" w:eastAsia="Arial Narrow" w:hAnsi="Arial Narrow" w:cs="Arial Narrow"/>
                <w:spacing w:val="1"/>
              </w:rPr>
              <w:t>v</w:t>
            </w:r>
            <w:r>
              <w:rPr>
                <w:rFonts w:ascii="Arial Narrow" w:eastAsia="Arial Narrow" w:hAnsi="Arial Narrow" w:cs="Arial Narrow"/>
                <w:spacing w:val="-1"/>
              </w:rPr>
              <w:t>e</w:t>
            </w:r>
            <w:r>
              <w:rPr>
                <w:rFonts w:ascii="Arial Narrow" w:eastAsia="Arial Narrow" w:hAnsi="Arial Narrow" w:cs="Arial Narrow"/>
              </w:rPr>
              <w:t>?</w:t>
            </w:r>
          </w:p>
          <w:p w14:paraId="1F89FB5C" w14:textId="77777777" w:rsidR="00677303" w:rsidRDefault="00677303">
            <w:pPr>
              <w:spacing w:before="6" w:after="0" w:line="252" w:lineRule="exact"/>
              <w:ind w:right="173"/>
              <w:rPr>
                <w:rFonts w:ascii="Arial Narrow" w:eastAsia="Arial Narrow" w:hAnsi="Arial Narrow" w:cs="Arial Narrow"/>
              </w:rPr>
            </w:pPr>
          </w:p>
        </w:tc>
        <w:tc>
          <w:tcPr>
            <w:tcW w:w="568" w:type="dxa"/>
          </w:tcPr>
          <w:p w14:paraId="0B7CC06E" w14:textId="77777777" w:rsidR="00677303" w:rsidRDefault="00677303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566" w:type="dxa"/>
          </w:tcPr>
          <w:p w14:paraId="4BEF04CA" w14:textId="77777777" w:rsidR="00677303" w:rsidRDefault="00677303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4537" w:type="dxa"/>
          </w:tcPr>
          <w:p w14:paraId="2B97A881" w14:textId="77777777" w:rsidR="00677303" w:rsidRDefault="00677303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</w:tc>
      </w:tr>
      <w:tr w:rsidR="00677303" w14:paraId="3D52859D" w14:textId="77777777">
        <w:tc>
          <w:tcPr>
            <w:tcW w:w="391" w:type="dxa"/>
          </w:tcPr>
          <w:p w14:paraId="422CB294" w14:textId="77777777" w:rsidR="00677303" w:rsidRDefault="008525B5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eastAsia="Times New Roman" w:hAnsi="Arial" w:cs="Arial"/>
                <w:sz w:val="20"/>
                <w:szCs w:val="20"/>
              </w:rPr>
              <w:t>4</w:t>
            </w:r>
          </w:p>
        </w:tc>
        <w:tc>
          <w:tcPr>
            <w:tcW w:w="3289" w:type="dxa"/>
          </w:tcPr>
          <w:p w14:paraId="47CB9D60" w14:textId="77777777" w:rsidR="00677303" w:rsidRDefault="008525B5">
            <w:pPr>
              <w:spacing w:before="1" w:after="0" w:line="252" w:lineRule="exact"/>
              <w:ind w:right="545"/>
              <w:rPr>
                <w:rFonts w:ascii="Arial Narrow" w:eastAsia="Arial Narrow" w:hAnsi="Arial Narrow" w:cs="Arial Narrow"/>
              </w:rPr>
            </w:pPr>
            <w:r>
              <w:rPr>
                <w:rFonts w:ascii="Arial Narrow" w:eastAsia="Arial Narrow" w:hAnsi="Arial Narrow" w:cs="Arial Narrow"/>
              </w:rPr>
              <w:t>Is</w:t>
            </w:r>
            <w:r>
              <w:rPr>
                <w:rFonts w:ascii="Arial Narrow" w:eastAsia="Arial Narrow" w:hAnsi="Arial Narrow" w:cs="Arial Narrow"/>
                <w:spacing w:val="1"/>
              </w:rPr>
              <w:t xml:space="preserve"> </w:t>
            </w:r>
            <w:r>
              <w:rPr>
                <w:rFonts w:ascii="Arial Narrow" w:eastAsia="Arial Narrow" w:hAnsi="Arial Narrow" w:cs="Arial Narrow"/>
              </w:rPr>
              <w:t>the f</w:t>
            </w:r>
            <w:r>
              <w:rPr>
                <w:rFonts w:ascii="Arial Narrow" w:eastAsia="Arial Narrow" w:hAnsi="Arial Narrow" w:cs="Arial Narrow"/>
                <w:spacing w:val="-2"/>
              </w:rPr>
              <w:t>e</w:t>
            </w:r>
            <w:r>
              <w:rPr>
                <w:rFonts w:ascii="Arial Narrow" w:eastAsia="Arial Narrow" w:hAnsi="Arial Narrow" w:cs="Arial Narrow"/>
              </w:rPr>
              <w:t>edb</w:t>
            </w:r>
            <w:r>
              <w:rPr>
                <w:rFonts w:ascii="Arial Narrow" w:eastAsia="Arial Narrow" w:hAnsi="Arial Narrow" w:cs="Arial Narrow"/>
                <w:spacing w:val="-2"/>
              </w:rPr>
              <w:t>a</w:t>
            </w:r>
            <w:r>
              <w:rPr>
                <w:rFonts w:ascii="Arial Narrow" w:eastAsia="Arial Narrow" w:hAnsi="Arial Narrow" w:cs="Arial Narrow"/>
              </w:rPr>
              <w:t>ck</w:t>
            </w:r>
            <w:r>
              <w:rPr>
                <w:rFonts w:ascii="Arial Narrow" w:eastAsia="Arial Narrow" w:hAnsi="Arial Narrow" w:cs="Arial Narrow"/>
                <w:spacing w:val="1"/>
              </w:rPr>
              <w:t xml:space="preserve"> </w:t>
            </w:r>
            <w:r>
              <w:rPr>
                <w:rFonts w:ascii="Arial Narrow" w:eastAsia="Arial Narrow" w:hAnsi="Arial Narrow" w:cs="Arial Narrow"/>
                <w:spacing w:val="-2"/>
              </w:rPr>
              <w:t>l</w:t>
            </w:r>
            <w:r>
              <w:rPr>
                <w:rFonts w:ascii="Arial Narrow" w:eastAsia="Arial Narrow" w:hAnsi="Arial Narrow" w:cs="Arial Narrow"/>
              </w:rPr>
              <w:t>in</w:t>
            </w:r>
            <w:r>
              <w:rPr>
                <w:rFonts w:ascii="Arial Narrow" w:eastAsia="Arial Narrow" w:hAnsi="Arial Narrow" w:cs="Arial Narrow"/>
                <w:spacing w:val="-2"/>
              </w:rPr>
              <w:t>k</w:t>
            </w:r>
            <w:r>
              <w:rPr>
                <w:rFonts w:ascii="Arial Narrow" w:eastAsia="Arial Narrow" w:hAnsi="Arial Narrow" w:cs="Arial Narrow"/>
              </w:rPr>
              <w:t xml:space="preserve">ed to the appropriate category/ classification of the </w:t>
            </w:r>
            <w:r>
              <w:rPr>
                <w:rFonts w:ascii="Arial Narrow" w:eastAsia="Arial Narrow" w:hAnsi="Arial Narrow" w:cs="Arial Narrow"/>
                <w:spacing w:val="-2"/>
              </w:rPr>
              <w:t>a</w:t>
            </w:r>
            <w:r>
              <w:rPr>
                <w:rFonts w:ascii="Arial Narrow" w:eastAsia="Arial Narrow" w:hAnsi="Arial Narrow" w:cs="Arial Narrow"/>
              </w:rPr>
              <w:t>ss</w:t>
            </w:r>
            <w:r>
              <w:rPr>
                <w:rFonts w:ascii="Arial Narrow" w:eastAsia="Arial Narrow" w:hAnsi="Arial Narrow" w:cs="Arial Narrow"/>
                <w:spacing w:val="-2"/>
              </w:rPr>
              <w:t>e</w:t>
            </w:r>
            <w:r>
              <w:rPr>
                <w:rFonts w:ascii="Arial Narrow" w:eastAsia="Arial Narrow" w:hAnsi="Arial Narrow" w:cs="Arial Narrow"/>
              </w:rPr>
              <w:t>ssm</w:t>
            </w:r>
            <w:r>
              <w:rPr>
                <w:rFonts w:ascii="Arial Narrow" w:eastAsia="Arial Narrow" w:hAnsi="Arial Narrow" w:cs="Arial Narrow"/>
                <w:spacing w:val="-2"/>
              </w:rPr>
              <w:t>e</w:t>
            </w:r>
            <w:r>
              <w:rPr>
                <w:rFonts w:ascii="Arial Narrow" w:eastAsia="Arial Narrow" w:hAnsi="Arial Narrow" w:cs="Arial Narrow"/>
              </w:rPr>
              <w:t xml:space="preserve">nt </w:t>
            </w:r>
            <w:r>
              <w:rPr>
                <w:rFonts w:ascii="Arial Narrow" w:eastAsia="Arial Narrow" w:hAnsi="Arial Narrow" w:cs="Arial Narrow"/>
                <w:spacing w:val="1"/>
              </w:rPr>
              <w:t>c</w:t>
            </w:r>
            <w:r>
              <w:rPr>
                <w:rFonts w:ascii="Arial Narrow" w:eastAsia="Arial Narrow" w:hAnsi="Arial Narrow" w:cs="Arial Narrow"/>
                <w:spacing w:val="-3"/>
              </w:rPr>
              <w:t>r</w:t>
            </w:r>
            <w:r>
              <w:rPr>
                <w:rFonts w:ascii="Arial Narrow" w:eastAsia="Arial Narrow" w:hAnsi="Arial Narrow" w:cs="Arial Narrow"/>
              </w:rPr>
              <w:t>iteria?</w:t>
            </w:r>
          </w:p>
        </w:tc>
        <w:tc>
          <w:tcPr>
            <w:tcW w:w="568" w:type="dxa"/>
          </w:tcPr>
          <w:p w14:paraId="69613BE5" w14:textId="77777777" w:rsidR="00677303" w:rsidRDefault="00677303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566" w:type="dxa"/>
          </w:tcPr>
          <w:p w14:paraId="5243C018" w14:textId="77777777" w:rsidR="00677303" w:rsidRDefault="00677303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4537" w:type="dxa"/>
          </w:tcPr>
          <w:p w14:paraId="0C2D34E2" w14:textId="77777777" w:rsidR="00677303" w:rsidRDefault="00677303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</w:tc>
      </w:tr>
      <w:tr w:rsidR="00677303" w14:paraId="11A564C1" w14:textId="77777777">
        <w:tc>
          <w:tcPr>
            <w:tcW w:w="391" w:type="dxa"/>
          </w:tcPr>
          <w:p w14:paraId="21DCA4C4" w14:textId="77777777" w:rsidR="00677303" w:rsidRDefault="008525B5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eastAsia="Times New Roman" w:hAnsi="Arial" w:cs="Arial"/>
                <w:sz w:val="20"/>
                <w:szCs w:val="20"/>
              </w:rPr>
              <w:t>5</w:t>
            </w:r>
          </w:p>
        </w:tc>
        <w:tc>
          <w:tcPr>
            <w:tcW w:w="3289" w:type="dxa"/>
          </w:tcPr>
          <w:p w14:paraId="28A9A6AE" w14:textId="77777777" w:rsidR="00677303" w:rsidRDefault="008525B5">
            <w:pPr>
              <w:spacing w:after="0" w:line="249" w:lineRule="exact"/>
              <w:ind w:right="-20"/>
              <w:rPr>
                <w:rFonts w:ascii="Arial Narrow" w:eastAsia="Arial Narrow" w:hAnsi="Arial Narrow" w:cs="Arial Narrow"/>
                <w:sz w:val="24"/>
                <w:szCs w:val="20"/>
              </w:rPr>
            </w:pPr>
            <w:r>
              <w:rPr>
                <w:rFonts w:ascii="Arial Narrow" w:eastAsia="Arial Narrow" w:hAnsi="Arial Narrow" w:cs="Arial Narrow"/>
              </w:rPr>
              <w:t>Is the feedback consistent across the sample?</w:t>
            </w:r>
          </w:p>
        </w:tc>
        <w:tc>
          <w:tcPr>
            <w:tcW w:w="568" w:type="dxa"/>
          </w:tcPr>
          <w:p w14:paraId="0F6C32E3" w14:textId="77777777" w:rsidR="00677303" w:rsidRDefault="00677303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566" w:type="dxa"/>
          </w:tcPr>
          <w:p w14:paraId="44E8E17E" w14:textId="77777777" w:rsidR="00677303" w:rsidRDefault="00677303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4537" w:type="dxa"/>
          </w:tcPr>
          <w:p w14:paraId="351F6D00" w14:textId="77777777" w:rsidR="00677303" w:rsidRDefault="00677303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</w:tc>
      </w:tr>
      <w:tr w:rsidR="00677303" w14:paraId="6CBFD234" w14:textId="77777777">
        <w:tc>
          <w:tcPr>
            <w:tcW w:w="391" w:type="dxa"/>
          </w:tcPr>
          <w:p w14:paraId="11170C18" w14:textId="77777777" w:rsidR="00677303" w:rsidRDefault="008525B5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eastAsia="Times New Roman" w:hAnsi="Arial" w:cs="Arial"/>
                <w:sz w:val="20"/>
                <w:szCs w:val="20"/>
              </w:rPr>
              <w:t>6</w:t>
            </w:r>
          </w:p>
        </w:tc>
        <w:tc>
          <w:tcPr>
            <w:tcW w:w="3289" w:type="dxa"/>
          </w:tcPr>
          <w:p w14:paraId="3C37AF3D" w14:textId="77777777" w:rsidR="00677303" w:rsidRDefault="008525B5">
            <w:pPr>
              <w:spacing w:after="0" w:line="249" w:lineRule="exact"/>
              <w:ind w:right="-20"/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 Narrow" w:eastAsia="Arial Narrow" w:hAnsi="Arial Narrow" w:cs="Arial Narrow"/>
                <w:spacing w:val="-1"/>
              </w:rPr>
              <w:t>Is there mention of</w:t>
            </w:r>
            <w:r>
              <w:rPr>
                <w:rFonts w:ascii="Arial Narrow" w:eastAsia="Arial Narrow" w:hAnsi="Arial Narrow" w:cs="Arial Narrow"/>
              </w:rPr>
              <w:t xml:space="preserve"> improvement to referencing and consideration of unfair practice, where relevant?</w:t>
            </w:r>
          </w:p>
        </w:tc>
        <w:tc>
          <w:tcPr>
            <w:tcW w:w="568" w:type="dxa"/>
          </w:tcPr>
          <w:p w14:paraId="3F4A8BAE" w14:textId="77777777" w:rsidR="00677303" w:rsidRDefault="00677303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566" w:type="dxa"/>
          </w:tcPr>
          <w:p w14:paraId="29DD67DB" w14:textId="77777777" w:rsidR="00677303" w:rsidRDefault="00677303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4537" w:type="dxa"/>
          </w:tcPr>
          <w:p w14:paraId="2DE607A3" w14:textId="77777777" w:rsidR="00677303" w:rsidRDefault="00677303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</w:tc>
      </w:tr>
      <w:tr w:rsidR="00677303" w14:paraId="529E1466" w14:textId="77777777">
        <w:tc>
          <w:tcPr>
            <w:tcW w:w="391" w:type="dxa"/>
          </w:tcPr>
          <w:p w14:paraId="15EFF481" w14:textId="77777777" w:rsidR="00677303" w:rsidRDefault="008525B5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eastAsia="Times New Roman" w:hAnsi="Arial" w:cs="Arial"/>
                <w:sz w:val="20"/>
                <w:szCs w:val="20"/>
              </w:rPr>
              <w:t>7</w:t>
            </w:r>
          </w:p>
        </w:tc>
        <w:tc>
          <w:tcPr>
            <w:tcW w:w="8960" w:type="dxa"/>
            <w:gridSpan w:val="4"/>
          </w:tcPr>
          <w:p w14:paraId="3183A3A6" w14:textId="77777777" w:rsidR="00677303" w:rsidRDefault="008525B5">
            <w:pPr>
              <w:spacing w:after="0"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</w:rPr>
            </w:pPr>
            <w:r>
              <w:rPr>
                <w:rFonts w:ascii="Arial Narrow" w:eastAsia="Arial Narrow" w:hAnsi="Arial Narrow" w:cs="Arial Narrow"/>
                <w:b/>
                <w:bCs/>
                <w:spacing w:val="-1"/>
              </w:rPr>
              <w:t>A</w:t>
            </w:r>
            <w:r>
              <w:rPr>
                <w:rFonts w:ascii="Arial Narrow" w:eastAsia="Arial Narrow" w:hAnsi="Arial Narrow" w:cs="Arial Narrow"/>
                <w:b/>
                <w:bCs/>
              </w:rPr>
              <w:t>ctions to</w:t>
            </w:r>
            <w:r>
              <w:rPr>
                <w:rFonts w:ascii="Arial Narrow" w:eastAsia="Arial Narrow" w:hAnsi="Arial Narrow" w:cs="Arial Narrow"/>
                <w:b/>
                <w:bCs/>
                <w:spacing w:val="-1"/>
              </w:rPr>
              <w:t xml:space="preserve"> </w:t>
            </w:r>
            <w:r>
              <w:rPr>
                <w:rFonts w:ascii="Arial Narrow" w:eastAsia="Arial Narrow" w:hAnsi="Arial Narrow" w:cs="Arial Narrow"/>
                <w:b/>
                <w:bCs/>
              </w:rPr>
              <w:t>comple</w:t>
            </w:r>
            <w:r>
              <w:rPr>
                <w:rFonts w:ascii="Arial Narrow" w:eastAsia="Arial Narrow" w:hAnsi="Arial Narrow" w:cs="Arial Narrow"/>
                <w:b/>
                <w:bCs/>
                <w:spacing w:val="-3"/>
              </w:rPr>
              <w:t>t</w:t>
            </w:r>
            <w:r>
              <w:rPr>
                <w:rFonts w:ascii="Arial Narrow" w:eastAsia="Arial Narrow" w:hAnsi="Arial Narrow" w:cs="Arial Narrow"/>
                <w:b/>
                <w:bCs/>
              </w:rPr>
              <w:t>e</w:t>
            </w:r>
          </w:p>
          <w:p w14:paraId="2229E648" w14:textId="77777777" w:rsidR="00677303" w:rsidRDefault="00677303">
            <w:pPr>
              <w:spacing w:after="0"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</w:rPr>
            </w:pPr>
          </w:p>
          <w:p w14:paraId="3C741CDE" w14:textId="77777777" w:rsidR="00677303" w:rsidRDefault="00677303">
            <w:pPr>
              <w:spacing w:after="0"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</w:rPr>
            </w:pPr>
          </w:p>
          <w:p w14:paraId="4D8439C7" w14:textId="77777777" w:rsidR="00677303" w:rsidRDefault="00677303">
            <w:pPr>
              <w:spacing w:after="0"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</w:rPr>
            </w:pPr>
          </w:p>
          <w:p w14:paraId="64A96BEB" w14:textId="77777777" w:rsidR="00677303" w:rsidRDefault="008525B5">
            <w:pPr>
              <w:spacing w:after="0" w:line="240" w:lineRule="auto"/>
              <w:rPr>
                <w:rFonts w:ascii="Arial" w:hAnsi="Arial" w:cs="Arial"/>
                <w:i/>
                <w:color w:val="A6A6A6"/>
                <w:sz w:val="18"/>
                <w:szCs w:val="18"/>
              </w:rPr>
            </w:pPr>
            <w:r>
              <w:rPr>
                <w:rFonts w:ascii="Arial" w:eastAsia="Times New Roman" w:hAnsi="Arial" w:cs="Arial"/>
                <w:i/>
                <w:color w:val="A6A6A6"/>
                <w:sz w:val="18"/>
                <w:szCs w:val="18"/>
              </w:rPr>
              <w:t>This box will expand as you type</w:t>
            </w:r>
          </w:p>
        </w:tc>
      </w:tr>
    </w:tbl>
    <w:p w14:paraId="15817AD4" w14:textId="77777777" w:rsidR="00677303" w:rsidRDefault="00677303">
      <w:pPr>
        <w:spacing w:after="0" w:line="240" w:lineRule="auto"/>
        <w:rPr>
          <w:rFonts w:ascii="Arial" w:hAnsi="Arial" w:cs="Arial"/>
          <w:b/>
          <w:bCs/>
        </w:rPr>
      </w:pPr>
    </w:p>
    <w:p w14:paraId="2351CE77" w14:textId="77777777" w:rsidR="00677303" w:rsidRDefault="00677303">
      <w:pPr>
        <w:spacing w:after="0" w:line="240" w:lineRule="auto"/>
        <w:rPr>
          <w:rFonts w:ascii="Arial" w:hAnsi="Arial" w:cs="Arial"/>
          <w:b/>
          <w:bCs/>
        </w:rPr>
      </w:pPr>
    </w:p>
    <w:p w14:paraId="146A6E98" w14:textId="77777777" w:rsidR="00677303" w:rsidRDefault="00677303">
      <w:pPr>
        <w:spacing w:after="0" w:line="240" w:lineRule="auto"/>
        <w:rPr>
          <w:rFonts w:ascii="Arial" w:hAnsi="Arial" w:cs="Arial"/>
          <w:b/>
          <w:bCs/>
        </w:rPr>
      </w:pPr>
    </w:p>
    <w:p w14:paraId="52217C02" w14:textId="77777777" w:rsidR="00677303" w:rsidRDefault="008525B5">
      <w:pPr>
        <w:spacing w:after="0" w:line="240" w:lineRule="auto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 xml:space="preserve">EXTERNAL EXAMINER REVIEW ONLY FOR THOSE MODULES / ASSESSMENT COMPONENTS detailed in the annual GA15 </w:t>
      </w:r>
      <w:r>
        <w:rPr>
          <w:rFonts w:ascii="Arial" w:hAnsi="Arial" w:cs="Arial"/>
          <w:b/>
          <w:bCs/>
        </w:rPr>
        <w:t>External Examiner Agreement</w:t>
      </w:r>
    </w:p>
    <w:p w14:paraId="699F3ACE" w14:textId="77777777" w:rsidR="00677303" w:rsidRDefault="00677303">
      <w:pPr>
        <w:spacing w:after="0" w:line="240" w:lineRule="auto"/>
        <w:rPr>
          <w:rFonts w:ascii="Arial" w:hAnsi="Arial" w:cs="Arial"/>
          <w:b/>
          <w:bCs/>
        </w:rPr>
      </w:pPr>
    </w:p>
    <w:tbl>
      <w:tblPr>
        <w:tblStyle w:val="TableGrid"/>
        <w:tblW w:w="9351" w:type="dxa"/>
        <w:tblLayout w:type="fixed"/>
        <w:tblLook w:val="04A0" w:firstRow="1" w:lastRow="0" w:firstColumn="1" w:lastColumn="0" w:noHBand="0" w:noVBand="1"/>
      </w:tblPr>
      <w:tblGrid>
        <w:gridCol w:w="391"/>
        <w:gridCol w:w="3289"/>
        <w:gridCol w:w="568"/>
        <w:gridCol w:w="566"/>
        <w:gridCol w:w="4537"/>
      </w:tblGrid>
      <w:tr w:rsidR="00677303" w14:paraId="746178AA" w14:textId="77777777">
        <w:tc>
          <w:tcPr>
            <w:tcW w:w="3680" w:type="dxa"/>
            <w:gridSpan w:val="2"/>
            <w:vMerge w:val="restart"/>
            <w:shd w:val="clear" w:color="auto" w:fill="B8CCE4" w:themeFill="accent1" w:themeFillTint="66"/>
          </w:tcPr>
          <w:p w14:paraId="1C9FE820" w14:textId="77777777" w:rsidR="00677303" w:rsidRDefault="008525B5">
            <w:pPr>
              <w:spacing w:after="0" w:line="204" w:lineRule="exact"/>
              <w:ind w:left="105" w:right="-20"/>
              <w:rPr>
                <w:rFonts w:ascii="Arial" w:hAnsi="Arial" w:cs="Arial"/>
                <w:b/>
                <w:sz w:val="20"/>
                <w:szCs w:val="20"/>
              </w:rPr>
            </w:pPr>
            <w:r>
              <w:rPr>
                <w:rFonts w:ascii="Arial" w:eastAsia="Times New Roman" w:hAnsi="Arial" w:cs="Arial"/>
                <w:b/>
              </w:rPr>
              <w:t>EXTERNAL EXAMINER</w:t>
            </w:r>
          </w:p>
        </w:tc>
        <w:tc>
          <w:tcPr>
            <w:tcW w:w="1134" w:type="dxa"/>
            <w:gridSpan w:val="2"/>
            <w:shd w:val="clear" w:color="auto" w:fill="B8CCE4" w:themeFill="accent1" w:themeFillTint="66"/>
          </w:tcPr>
          <w:p w14:paraId="3D98CDB2" w14:textId="77777777" w:rsidR="00677303" w:rsidRDefault="008525B5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 Narrow" w:eastAsia="Arial Narrow" w:hAnsi="Arial Narrow" w:cs="Arial Narrow"/>
                <w:i/>
                <w:spacing w:val="-1"/>
              </w:rPr>
              <w:t>P</w:t>
            </w:r>
            <w:r>
              <w:rPr>
                <w:rFonts w:ascii="Arial Narrow" w:eastAsia="Arial Narrow" w:hAnsi="Arial Narrow" w:cs="Arial Narrow"/>
                <w:i/>
              </w:rPr>
              <w:t>lea</w:t>
            </w:r>
            <w:r>
              <w:rPr>
                <w:rFonts w:ascii="Arial Narrow" w:eastAsia="Arial Narrow" w:hAnsi="Arial Narrow" w:cs="Arial Narrow"/>
                <w:i/>
                <w:spacing w:val="1"/>
              </w:rPr>
              <w:t>s</w:t>
            </w:r>
            <w:r>
              <w:rPr>
                <w:rFonts w:ascii="Arial Narrow" w:eastAsia="Arial Narrow" w:hAnsi="Arial Narrow" w:cs="Arial Narrow"/>
                <w:i/>
              </w:rPr>
              <w:t>e</w:t>
            </w:r>
            <w:r>
              <w:rPr>
                <w:rFonts w:ascii="Arial Narrow" w:eastAsia="Arial Narrow" w:hAnsi="Arial Narrow" w:cs="Arial Narrow"/>
                <w:i/>
                <w:spacing w:val="-2"/>
              </w:rPr>
              <w:t xml:space="preserve"> </w:t>
            </w:r>
            <w:r>
              <w:rPr>
                <w:rFonts w:ascii="Wingdings" w:eastAsia="Wingdings" w:hAnsi="Wingdings" w:cs="Wingdings"/>
                <w:b/>
                <w:bCs/>
                <w:i/>
              </w:rPr>
              <w:t></w:t>
            </w:r>
          </w:p>
        </w:tc>
        <w:tc>
          <w:tcPr>
            <w:tcW w:w="4537" w:type="dxa"/>
            <w:vMerge w:val="restart"/>
            <w:shd w:val="clear" w:color="auto" w:fill="B8CCE4" w:themeFill="accent1" w:themeFillTint="66"/>
          </w:tcPr>
          <w:p w14:paraId="2A17F6BD" w14:textId="77777777" w:rsidR="00677303" w:rsidRDefault="008525B5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</w:rPr>
              <w:t>C</w:t>
            </w:r>
            <w:r>
              <w:rPr>
                <w:rFonts w:ascii="Arial Narrow" w:eastAsia="Arial Narrow" w:hAnsi="Arial Narrow" w:cs="Arial Narrow"/>
                <w:b/>
                <w:bCs/>
                <w:position w:val="-4"/>
              </w:rPr>
              <w:t>ommen</w:t>
            </w:r>
            <w:r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</w:rPr>
              <w:t>t</w:t>
            </w:r>
            <w:r>
              <w:rPr>
                <w:rFonts w:ascii="Arial Narrow" w:eastAsia="Arial Narrow" w:hAnsi="Arial Narrow" w:cs="Arial Narrow"/>
                <w:b/>
                <w:bCs/>
                <w:position w:val="-4"/>
              </w:rPr>
              <w:t>s</w:t>
            </w:r>
          </w:p>
        </w:tc>
      </w:tr>
      <w:tr w:rsidR="00677303" w14:paraId="114CF9C6" w14:textId="77777777">
        <w:tc>
          <w:tcPr>
            <w:tcW w:w="3680" w:type="dxa"/>
            <w:gridSpan w:val="2"/>
            <w:vMerge/>
            <w:shd w:val="clear" w:color="auto" w:fill="C5E0B3"/>
          </w:tcPr>
          <w:p w14:paraId="5A5F00F3" w14:textId="77777777" w:rsidR="00677303" w:rsidRDefault="00677303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568" w:type="dxa"/>
            <w:shd w:val="clear" w:color="auto" w:fill="B8CCE4" w:themeFill="accent1" w:themeFillTint="66"/>
            <w:vAlign w:val="center"/>
          </w:tcPr>
          <w:p w14:paraId="09B45966" w14:textId="77777777" w:rsidR="00677303" w:rsidRDefault="008525B5">
            <w:pPr>
              <w:spacing w:after="0"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>
              <w:rPr>
                <w:rFonts w:ascii="Arial" w:eastAsia="Times New Roman" w:hAnsi="Arial" w:cs="Arial"/>
                <w:b/>
                <w:sz w:val="16"/>
                <w:szCs w:val="16"/>
              </w:rPr>
              <w:t>YES</w:t>
            </w:r>
          </w:p>
        </w:tc>
        <w:tc>
          <w:tcPr>
            <w:tcW w:w="566" w:type="dxa"/>
            <w:shd w:val="clear" w:color="auto" w:fill="B8CCE4" w:themeFill="accent1" w:themeFillTint="66"/>
          </w:tcPr>
          <w:p w14:paraId="66D65FD7" w14:textId="77777777" w:rsidR="00677303" w:rsidRDefault="008525B5">
            <w:pPr>
              <w:spacing w:after="0"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>
              <w:rPr>
                <w:rFonts w:ascii="Arial" w:eastAsia="Times New Roman" w:hAnsi="Arial" w:cs="Arial"/>
                <w:b/>
                <w:sz w:val="16"/>
                <w:szCs w:val="16"/>
              </w:rPr>
              <w:t>NO</w:t>
            </w:r>
          </w:p>
        </w:tc>
        <w:tc>
          <w:tcPr>
            <w:tcW w:w="4537" w:type="dxa"/>
            <w:vMerge/>
            <w:shd w:val="clear" w:color="auto" w:fill="C5E0B3"/>
          </w:tcPr>
          <w:p w14:paraId="4927A760" w14:textId="77777777" w:rsidR="00677303" w:rsidRDefault="00677303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</w:tc>
      </w:tr>
      <w:tr w:rsidR="00677303" w14:paraId="5B7F881A" w14:textId="77777777">
        <w:tc>
          <w:tcPr>
            <w:tcW w:w="391" w:type="dxa"/>
          </w:tcPr>
          <w:p w14:paraId="5116E9FC" w14:textId="77777777" w:rsidR="00677303" w:rsidRDefault="008525B5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eastAsia="Times New Roman" w:hAnsi="Arial" w:cs="Arial"/>
                <w:sz w:val="20"/>
                <w:szCs w:val="20"/>
              </w:rPr>
              <w:t>1</w:t>
            </w:r>
          </w:p>
        </w:tc>
        <w:tc>
          <w:tcPr>
            <w:tcW w:w="3289" w:type="dxa"/>
          </w:tcPr>
          <w:p w14:paraId="771B4634" w14:textId="77777777" w:rsidR="00677303" w:rsidRDefault="008525B5">
            <w:pPr>
              <w:spacing w:after="0" w:line="249" w:lineRule="exact"/>
              <w:ind w:right="-20"/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 Narrow" w:eastAsia="Arial Narrow" w:hAnsi="Arial Narrow" w:cs="Arial Narrow"/>
              </w:rPr>
              <w:t>Has appropriate internal moderation taken place?</w:t>
            </w:r>
          </w:p>
        </w:tc>
        <w:tc>
          <w:tcPr>
            <w:tcW w:w="568" w:type="dxa"/>
          </w:tcPr>
          <w:p w14:paraId="6C613B0A" w14:textId="77777777" w:rsidR="00677303" w:rsidRDefault="00677303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566" w:type="dxa"/>
          </w:tcPr>
          <w:p w14:paraId="6922DC1A" w14:textId="77777777" w:rsidR="00677303" w:rsidRDefault="00677303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4537" w:type="dxa"/>
          </w:tcPr>
          <w:p w14:paraId="7962B9D1" w14:textId="77777777" w:rsidR="00677303" w:rsidRDefault="00677303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</w:tc>
      </w:tr>
      <w:tr w:rsidR="00677303" w14:paraId="7944CC79" w14:textId="77777777">
        <w:tc>
          <w:tcPr>
            <w:tcW w:w="391" w:type="dxa"/>
          </w:tcPr>
          <w:p w14:paraId="46952CFB" w14:textId="77777777" w:rsidR="00677303" w:rsidRDefault="008525B5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eastAsia="Times New Roman" w:hAnsi="Arial" w:cs="Arial"/>
                <w:sz w:val="20"/>
                <w:szCs w:val="20"/>
              </w:rPr>
              <w:t>2</w:t>
            </w:r>
          </w:p>
        </w:tc>
        <w:tc>
          <w:tcPr>
            <w:tcW w:w="3289" w:type="dxa"/>
          </w:tcPr>
          <w:p w14:paraId="63EB635C" w14:textId="77777777" w:rsidR="00677303" w:rsidRDefault="008525B5">
            <w:pPr>
              <w:spacing w:after="0" w:line="249" w:lineRule="exact"/>
              <w:ind w:right="-20"/>
              <w:rPr>
                <w:rFonts w:ascii="Arial Narrow" w:eastAsia="Arial Narrow" w:hAnsi="Arial Narrow" w:cs="Arial Narrow"/>
              </w:rPr>
            </w:pPr>
            <w:r>
              <w:rPr>
                <w:rFonts w:ascii="Arial Narrow" w:eastAsia="Arial Narrow" w:hAnsi="Arial Narrow" w:cs="Arial Narrow"/>
              </w:rPr>
              <w:t>Does feedback identify opportunities for improved performance?</w:t>
            </w:r>
          </w:p>
        </w:tc>
        <w:tc>
          <w:tcPr>
            <w:tcW w:w="568" w:type="dxa"/>
          </w:tcPr>
          <w:p w14:paraId="584FB9E1" w14:textId="77777777" w:rsidR="00677303" w:rsidRDefault="00677303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566" w:type="dxa"/>
          </w:tcPr>
          <w:p w14:paraId="059AD771" w14:textId="77777777" w:rsidR="00677303" w:rsidRDefault="00677303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4537" w:type="dxa"/>
          </w:tcPr>
          <w:p w14:paraId="2047B057" w14:textId="77777777" w:rsidR="00677303" w:rsidRDefault="00677303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</w:tc>
      </w:tr>
      <w:tr w:rsidR="00677303" w14:paraId="088A24D2" w14:textId="77777777">
        <w:tc>
          <w:tcPr>
            <w:tcW w:w="391" w:type="dxa"/>
          </w:tcPr>
          <w:p w14:paraId="5F653A1D" w14:textId="77777777" w:rsidR="00677303" w:rsidRDefault="008525B5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eastAsia="Times New Roman" w:hAnsi="Arial" w:cs="Arial"/>
                <w:sz w:val="20"/>
                <w:szCs w:val="20"/>
              </w:rPr>
              <w:t>3</w:t>
            </w:r>
          </w:p>
        </w:tc>
        <w:tc>
          <w:tcPr>
            <w:tcW w:w="3289" w:type="dxa"/>
          </w:tcPr>
          <w:p w14:paraId="497343A0" w14:textId="77777777" w:rsidR="00677303" w:rsidRDefault="008525B5">
            <w:pPr>
              <w:spacing w:before="6" w:after="0" w:line="252" w:lineRule="exact"/>
              <w:ind w:right="173"/>
              <w:rPr>
                <w:rFonts w:ascii="Arial Narrow" w:eastAsia="Arial Narrow" w:hAnsi="Arial Narrow" w:cs="Arial Narrow"/>
              </w:rPr>
            </w:pPr>
            <w:r>
              <w:rPr>
                <w:rFonts w:ascii="Arial Narrow" w:eastAsia="Arial Narrow" w:hAnsi="Arial Narrow" w:cs="Arial Narrow"/>
              </w:rPr>
              <w:t>Is</w:t>
            </w:r>
            <w:r>
              <w:rPr>
                <w:rFonts w:ascii="Arial Narrow" w:eastAsia="Arial Narrow" w:hAnsi="Arial Narrow" w:cs="Arial Narrow"/>
                <w:spacing w:val="1"/>
              </w:rPr>
              <w:t xml:space="preserve"> </w:t>
            </w:r>
            <w:r>
              <w:rPr>
                <w:rFonts w:ascii="Arial Narrow" w:eastAsia="Arial Narrow" w:hAnsi="Arial Narrow" w:cs="Arial Narrow"/>
              </w:rPr>
              <w:t>feed</w:t>
            </w:r>
            <w:r>
              <w:rPr>
                <w:rFonts w:ascii="Arial Narrow" w:eastAsia="Arial Narrow" w:hAnsi="Arial Narrow" w:cs="Arial Narrow"/>
                <w:spacing w:val="-2"/>
              </w:rPr>
              <w:t>b</w:t>
            </w:r>
            <w:r>
              <w:rPr>
                <w:rFonts w:ascii="Arial Narrow" w:eastAsia="Arial Narrow" w:hAnsi="Arial Narrow" w:cs="Arial Narrow"/>
              </w:rPr>
              <w:t>a</w:t>
            </w:r>
            <w:r>
              <w:rPr>
                <w:rFonts w:ascii="Arial Narrow" w:eastAsia="Arial Narrow" w:hAnsi="Arial Narrow" w:cs="Arial Narrow"/>
                <w:spacing w:val="1"/>
              </w:rPr>
              <w:t>c</w:t>
            </w:r>
            <w:r>
              <w:rPr>
                <w:rFonts w:ascii="Arial Narrow" w:eastAsia="Arial Narrow" w:hAnsi="Arial Narrow" w:cs="Arial Narrow"/>
              </w:rPr>
              <w:t>k</w:t>
            </w:r>
            <w:r>
              <w:rPr>
                <w:rFonts w:ascii="Arial Narrow" w:eastAsia="Arial Narrow" w:hAnsi="Arial Narrow" w:cs="Arial Narrow"/>
                <w:spacing w:val="-2"/>
              </w:rPr>
              <w:t xml:space="preserve"> </w:t>
            </w:r>
            <w:r>
              <w:rPr>
                <w:rFonts w:ascii="Arial Narrow" w:eastAsia="Arial Narrow" w:hAnsi="Arial Narrow" w:cs="Arial Narrow"/>
              </w:rPr>
              <w:t>co</w:t>
            </w:r>
            <w:r>
              <w:rPr>
                <w:rFonts w:ascii="Arial Narrow" w:eastAsia="Arial Narrow" w:hAnsi="Arial Narrow" w:cs="Arial Narrow"/>
                <w:spacing w:val="-2"/>
              </w:rPr>
              <w:t>n</w:t>
            </w:r>
            <w:r>
              <w:rPr>
                <w:rFonts w:ascii="Arial Narrow" w:eastAsia="Arial Narrow" w:hAnsi="Arial Narrow" w:cs="Arial Narrow"/>
              </w:rPr>
              <w:t>struc</w:t>
            </w:r>
            <w:r>
              <w:rPr>
                <w:rFonts w:ascii="Arial Narrow" w:eastAsia="Arial Narrow" w:hAnsi="Arial Narrow" w:cs="Arial Narrow"/>
                <w:spacing w:val="-2"/>
              </w:rPr>
              <w:t>t</w:t>
            </w:r>
            <w:r>
              <w:rPr>
                <w:rFonts w:ascii="Arial Narrow" w:eastAsia="Arial Narrow" w:hAnsi="Arial Narrow" w:cs="Arial Narrow"/>
              </w:rPr>
              <w:t>i</w:t>
            </w:r>
            <w:r>
              <w:rPr>
                <w:rFonts w:ascii="Arial Narrow" w:eastAsia="Arial Narrow" w:hAnsi="Arial Narrow" w:cs="Arial Narrow"/>
                <w:spacing w:val="1"/>
              </w:rPr>
              <w:t>v</w:t>
            </w:r>
            <w:r>
              <w:rPr>
                <w:rFonts w:ascii="Arial Narrow" w:eastAsia="Arial Narrow" w:hAnsi="Arial Narrow" w:cs="Arial Narrow"/>
                <w:spacing w:val="-1"/>
              </w:rPr>
              <w:t>e</w:t>
            </w:r>
            <w:r>
              <w:rPr>
                <w:rFonts w:ascii="Arial Narrow" w:eastAsia="Arial Narrow" w:hAnsi="Arial Narrow" w:cs="Arial Narrow"/>
              </w:rPr>
              <w:t>?</w:t>
            </w:r>
          </w:p>
          <w:p w14:paraId="65F629D7" w14:textId="77777777" w:rsidR="00677303" w:rsidRDefault="00677303">
            <w:pPr>
              <w:spacing w:before="6" w:after="0" w:line="252" w:lineRule="exact"/>
              <w:ind w:right="173"/>
              <w:rPr>
                <w:rFonts w:ascii="Arial Narrow" w:eastAsia="Arial Narrow" w:hAnsi="Arial Narrow" w:cs="Arial Narrow"/>
              </w:rPr>
            </w:pPr>
          </w:p>
        </w:tc>
        <w:tc>
          <w:tcPr>
            <w:tcW w:w="568" w:type="dxa"/>
          </w:tcPr>
          <w:p w14:paraId="2FAFF958" w14:textId="77777777" w:rsidR="00677303" w:rsidRDefault="00677303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566" w:type="dxa"/>
          </w:tcPr>
          <w:p w14:paraId="0CFD6F73" w14:textId="77777777" w:rsidR="00677303" w:rsidRDefault="00677303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4537" w:type="dxa"/>
          </w:tcPr>
          <w:p w14:paraId="71A95761" w14:textId="77777777" w:rsidR="00677303" w:rsidRDefault="00677303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</w:tc>
      </w:tr>
      <w:tr w:rsidR="00677303" w14:paraId="2109280E" w14:textId="77777777">
        <w:tc>
          <w:tcPr>
            <w:tcW w:w="391" w:type="dxa"/>
          </w:tcPr>
          <w:p w14:paraId="36B33414" w14:textId="77777777" w:rsidR="00677303" w:rsidRDefault="008525B5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eastAsia="Times New Roman" w:hAnsi="Arial" w:cs="Arial"/>
                <w:sz w:val="20"/>
                <w:szCs w:val="20"/>
              </w:rPr>
              <w:t>4</w:t>
            </w:r>
          </w:p>
        </w:tc>
        <w:tc>
          <w:tcPr>
            <w:tcW w:w="3289" w:type="dxa"/>
          </w:tcPr>
          <w:p w14:paraId="13E1A80E" w14:textId="77777777" w:rsidR="00677303" w:rsidRDefault="008525B5">
            <w:pPr>
              <w:spacing w:before="1" w:after="0" w:line="252" w:lineRule="exact"/>
              <w:ind w:right="545"/>
              <w:rPr>
                <w:rFonts w:ascii="Arial Narrow" w:eastAsia="Arial Narrow" w:hAnsi="Arial Narrow" w:cs="Arial Narrow"/>
              </w:rPr>
            </w:pPr>
            <w:r>
              <w:rPr>
                <w:rFonts w:ascii="Arial Narrow" w:eastAsia="Arial Narrow" w:hAnsi="Arial Narrow" w:cs="Arial Narrow"/>
              </w:rPr>
              <w:t>Is</w:t>
            </w:r>
            <w:r>
              <w:rPr>
                <w:rFonts w:ascii="Arial Narrow" w:eastAsia="Arial Narrow" w:hAnsi="Arial Narrow" w:cs="Arial Narrow"/>
                <w:spacing w:val="1"/>
              </w:rPr>
              <w:t xml:space="preserve"> </w:t>
            </w:r>
            <w:r>
              <w:rPr>
                <w:rFonts w:ascii="Arial Narrow" w:eastAsia="Arial Narrow" w:hAnsi="Arial Narrow" w:cs="Arial Narrow"/>
              </w:rPr>
              <w:t>the f</w:t>
            </w:r>
            <w:r>
              <w:rPr>
                <w:rFonts w:ascii="Arial Narrow" w:eastAsia="Arial Narrow" w:hAnsi="Arial Narrow" w:cs="Arial Narrow"/>
                <w:spacing w:val="-2"/>
              </w:rPr>
              <w:t>e</w:t>
            </w:r>
            <w:r>
              <w:rPr>
                <w:rFonts w:ascii="Arial Narrow" w:eastAsia="Arial Narrow" w:hAnsi="Arial Narrow" w:cs="Arial Narrow"/>
              </w:rPr>
              <w:t>edb</w:t>
            </w:r>
            <w:r>
              <w:rPr>
                <w:rFonts w:ascii="Arial Narrow" w:eastAsia="Arial Narrow" w:hAnsi="Arial Narrow" w:cs="Arial Narrow"/>
                <w:spacing w:val="-2"/>
              </w:rPr>
              <w:t>a</w:t>
            </w:r>
            <w:r>
              <w:rPr>
                <w:rFonts w:ascii="Arial Narrow" w:eastAsia="Arial Narrow" w:hAnsi="Arial Narrow" w:cs="Arial Narrow"/>
              </w:rPr>
              <w:t>ck</w:t>
            </w:r>
            <w:r>
              <w:rPr>
                <w:rFonts w:ascii="Arial Narrow" w:eastAsia="Arial Narrow" w:hAnsi="Arial Narrow" w:cs="Arial Narrow"/>
                <w:spacing w:val="1"/>
              </w:rPr>
              <w:t xml:space="preserve"> </w:t>
            </w:r>
            <w:r>
              <w:rPr>
                <w:rFonts w:ascii="Arial Narrow" w:eastAsia="Arial Narrow" w:hAnsi="Arial Narrow" w:cs="Arial Narrow"/>
                <w:spacing w:val="-2"/>
              </w:rPr>
              <w:t>l</w:t>
            </w:r>
            <w:r>
              <w:rPr>
                <w:rFonts w:ascii="Arial Narrow" w:eastAsia="Arial Narrow" w:hAnsi="Arial Narrow" w:cs="Arial Narrow"/>
              </w:rPr>
              <w:t>in</w:t>
            </w:r>
            <w:r>
              <w:rPr>
                <w:rFonts w:ascii="Arial Narrow" w:eastAsia="Arial Narrow" w:hAnsi="Arial Narrow" w:cs="Arial Narrow"/>
                <w:spacing w:val="-2"/>
              </w:rPr>
              <w:t>k</w:t>
            </w:r>
            <w:r>
              <w:rPr>
                <w:rFonts w:ascii="Arial Narrow" w:eastAsia="Arial Narrow" w:hAnsi="Arial Narrow" w:cs="Arial Narrow"/>
              </w:rPr>
              <w:t xml:space="preserve">ed to the </w:t>
            </w:r>
            <w:r>
              <w:rPr>
                <w:rFonts w:ascii="Arial Narrow" w:eastAsia="Arial Narrow" w:hAnsi="Arial Narrow" w:cs="Arial Narrow"/>
                <w:spacing w:val="-2"/>
              </w:rPr>
              <w:t>a</w:t>
            </w:r>
            <w:r>
              <w:rPr>
                <w:rFonts w:ascii="Arial Narrow" w:eastAsia="Arial Narrow" w:hAnsi="Arial Narrow" w:cs="Arial Narrow"/>
              </w:rPr>
              <w:t>ss</w:t>
            </w:r>
            <w:r>
              <w:rPr>
                <w:rFonts w:ascii="Arial Narrow" w:eastAsia="Arial Narrow" w:hAnsi="Arial Narrow" w:cs="Arial Narrow"/>
                <w:spacing w:val="-2"/>
              </w:rPr>
              <w:t>e</w:t>
            </w:r>
            <w:r>
              <w:rPr>
                <w:rFonts w:ascii="Arial Narrow" w:eastAsia="Arial Narrow" w:hAnsi="Arial Narrow" w:cs="Arial Narrow"/>
              </w:rPr>
              <w:t>ssm</w:t>
            </w:r>
            <w:r>
              <w:rPr>
                <w:rFonts w:ascii="Arial Narrow" w:eastAsia="Arial Narrow" w:hAnsi="Arial Narrow" w:cs="Arial Narrow"/>
                <w:spacing w:val="-2"/>
              </w:rPr>
              <w:t>e</w:t>
            </w:r>
            <w:r>
              <w:rPr>
                <w:rFonts w:ascii="Arial Narrow" w:eastAsia="Arial Narrow" w:hAnsi="Arial Narrow" w:cs="Arial Narrow"/>
              </w:rPr>
              <w:t xml:space="preserve">nt </w:t>
            </w:r>
            <w:r>
              <w:rPr>
                <w:rFonts w:ascii="Arial Narrow" w:eastAsia="Arial Narrow" w:hAnsi="Arial Narrow" w:cs="Arial Narrow"/>
                <w:spacing w:val="1"/>
              </w:rPr>
              <w:t>c</w:t>
            </w:r>
            <w:r>
              <w:rPr>
                <w:rFonts w:ascii="Arial Narrow" w:eastAsia="Arial Narrow" w:hAnsi="Arial Narrow" w:cs="Arial Narrow"/>
                <w:spacing w:val="-3"/>
              </w:rPr>
              <w:t>r</w:t>
            </w:r>
            <w:r>
              <w:rPr>
                <w:rFonts w:ascii="Arial Narrow" w:eastAsia="Arial Narrow" w:hAnsi="Arial Narrow" w:cs="Arial Narrow"/>
              </w:rPr>
              <w:t>iteria?</w:t>
            </w:r>
          </w:p>
        </w:tc>
        <w:tc>
          <w:tcPr>
            <w:tcW w:w="568" w:type="dxa"/>
          </w:tcPr>
          <w:p w14:paraId="52F8CAD2" w14:textId="77777777" w:rsidR="00677303" w:rsidRDefault="00677303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566" w:type="dxa"/>
          </w:tcPr>
          <w:p w14:paraId="2D89BACC" w14:textId="77777777" w:rsidR="00677303" w:rsidRDefault="00677303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4537" w:type="dxa"/>
          </w:tcPr>
          <w:p w14:paraId="17CFFC27" w14:textId="77777777" w:rsidR="00677303" w:rsidRDefault="00677303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</w:tc>
      </w:tr>
      <w:tr w:rsidR="00677303" w14:paraId="5865C92F" w14:textId="77777777">
        <w:tc>
          <w:tcPr>
            <w:tcW w:w="391" w:type="dxa"/>
          </w:tcPr>
          <w:p w14:paraId="77526A4A" w14:textId="77777777" w:rsidR="00677303" w:rsidRDefault="008525B5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eastAsia="Times New Roman" w:hAnsi="Arial" w:cs="Arial"/>
                <w:sz w:val="20"/>
                <w:szCs w:val="20"/>
              </w:rPr>
              <w:t>5</w:t>
            </w:r>
          </w:p>
        </w:tc>
        <w:tc>
          <w:tcPr>
            <w:tcW w:w="3289" w:type="dxa"/>
          </w:tcPr>
          <w:p w14:paraId="2FC4847B" w14:textId="77777777" w:rsidR="00677303" w:rsidRDefault="008525B5">
            <w:pPr>
              <w:spacing w:after="0" w:line="249" w:lineRule="exact"/>
              <w:ind w:right="-20"/>
              <w:rPr>
                <w:rFonts w:ascii="Arial Narrow" w:eastAsia="Arial Narrow" w:hAnsi="Arial Narrow" w:cs="Arial Narrow"/>
                <w:sz w:val="24"/>
                <w:szCs w:val="20"/>
              </w:rPr>
            </w:pPr>
            <w:r>
              <w:rPr>
                <w:rFonts w:ascii="Arial Narrow" w:eastAsia="Arial Narrow" w:hAnsi="Arial Narrow" w:cs="Arial Narrow"/>
              </w:rPr>
              <w:t>Is the feedback consistent across the sample?</w:t>
            </w:r>
          </w:p>
        </w:tc>
        <w:tc>
          <w:tcPr>
            <w:tcW w:w="568" w:type="dxa"/>
          </w:tcPr>
          <w:p w14:paraId="211B363B" w14:textId="77777777" w:rsidR="00677303" w:rsidRDefault="00677303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566" w:type="dxa"/>
          </w:tcPr>
          <w:p w14:paraId="2BFC3D37" w14:textId="77777777" w:rsidR="00677303" w:rsidRDefault="00677303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4537" w:type="dxa"/>
          </w:tcPr>
          <w:p w14:paraId="06C54146" w14:textId="77777777" w:rsidR="00677303" w:rsidRDefault="00677303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</w:tc>
      </w:tr>
      <w:tr w:rsidR="00677303" w14:paraId="02C3C411" w14:textId="77777777">
        <w:tc>
          <w:tcPr>
            <w:tcW w:w="391" w:type="dxa"/>
          </w:tcPr>
          <w:p w14:paraId="53E3F71A" w14:textId="77777777" w:rsidR="00677303" w:rsidRDefault="008525B5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eastAsia="Times New Roman" w:hAnsi="Arial" w:cs="Arial"/>
                <w:sz w:val="20"/>
                <w:szCs w:val="20"/>
              </w:rPr>
              <w:t>6</w:t>
            </w:r>
          </w:p>
        </w:tc>
        <w:tc>
          <w:tcPr>
            <w:tcW w:w="3289" w:type="dxa"/>
          </w:tcPr>
          <w:p w14:paraId="6B8B70EA" w14:textId="77777777" w:rsidR="00677303" w:rsidRDefault="008525B5">
            <w:pPr>
              <w:spacing w:after="0" w:line="249" w:lineRule="exact"/>
              <w:ind w:right="-20"/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 Narrow" w:eastAsia="Arial Narrow" w:hAnsi="Arial Narrow" w:cs="Arial Narrow"/>
                <w:spacing w:val="-1"/>
              </w:rPr>
              <w:t>Is there mention of</w:t>
            </w:r>
            <w:r>
              <w:rPr>
                <w:rFonts w:ascii="Arial Narrow" w:eastAsia="Arial Narrow" w:hAnsi="Arial Narrow" w:cs="Arial Narrow"/>
              </w:rPr>
              <w:t xml:space="preserve"> improvement to referencing and consideration of unfair practice, where relevant?</w:t>
            </w:r>
          </w:p>
        </w:tc>
        <w:tc>
          <w:tcPr>
            <w:tcW w:w="568" w:type="dxa"/>
          </w:tcPr>
          <w:p w14:paraId="5F77C45B" w14:textId="77777777" w:rsidR="00677303" w:rsidRDefault="00677303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566" w:type="dxa"/>
          </w:tcPr>
          <w:p w14:paraId="10B4C0EF" w14:textId="77777777" w:rsidR="00677303" w:rsidRDefault="00677303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4537" w:type="dxa"/>
          </w:tcPr>
          <w:p w14:paraId="015A5D8E" w14:textId="77777777" w:rsidR="00677303" w:rsidRDefault="00677303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</w:p>
        </w:tc>
      </w:tr>
      <w:tr w:rsidR="00677303" w14:paraId="0BF07A84" w14:textId="77777777">
        <w:tc>
          <w:tcPr>
            <w:tcW w:w="391" w:type="dxa"/>
          </w:tcPr>
          <w:p w14:paraId="2B456B7D" w14:textId="77777777" w:rsidR="00677303" w:rsidRDefault="008525B5">
            <w:p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eastAsia="Times New Roman" w:hAnsi="Arial" w:cs="Arial"/>
                <w:sz w:val="20"/>
                <w:szCs w:val="20"/>
              </w:rPr>
              <w:t>7</w:t>
            </w:r>
          </w:p>
        </w:tc>
        <w:tc>
          <w:tcPr>
            <w:tcW w:w="8960" w:type="dxa"/>
            <w:gridSpan w:val="4"/>
          </w:tcPr>
          <w:p w14:paraId="213958F0" w14:textId="77777777" w:rsidR="00677303" w:rsidRDefault="008525B5">
            <w:pPr>
              <w:spacing w:after="0"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</w:rPr>
            </w:pPr>
            <w:r>
              <w:rPr>
                <w:rFonts w:ascii="Arial Narrow" w:eastAsia="Arial Narrow" w:hAnsi="Arial Narrow" w:cs="Arial Narrow"/>
                <w:b/>
                <w:bCs/>
                <w:spacing w:val="-1"/>
              </w:rPr>
              <w:t>A</w:t>
            </w:r>
            <w:r>
              <w:rPr>
                <w:rFonts w:ascii="Arial Narrow" w:eastAsia="Arial Narrow" w:hAnsi="Arial Narrow" w:cs="Arial Narrow"/>
                <w:b/>
                <w:bCs/>
              </w:rPr>
              <w:t>ctions to</w:t>
            </w:r>
            <w:r>
              <w:rPr>
                <w:rFonts w:ascii="Arial Narrow" w:eastAsia="Arial Narrow" w:hAnsi="Arial Narrow" w:cs="Arial Narrow"/>
                <w:b/>
                <w:bCs/>
                <w:spacing w:val="-1"/>
              </w:rPr>
              <w:t xml:space="preserve"> </w:t>
            </w:r>
            <w:r>
              <w:rPr>
                <w:rFonts w:ascii="Arial Narrow" w:eastAsia="Arial Narrow" w:hAnsi="Arial Narrow" w:cs="Arial Narrow"/>
                <w:b/>
                <w:bCs/>
              </w:rPr>
              <w:t>comple</w:t>
            </w:r>
            <w:r>
              <w:rPr>
                <w:rFonts w:ascii="Arial Narrow" w:eastAsia="Arial Narrow" w:hAnsi="Arial Narrow" w:cs="Arial Narrow"/>
                <w:b/>
                <w:bCs/>
                <w:spacing w:val="-3"/>
              </w:rPr>
              <w:t>t</w:t>
            </w:r>
            <w:r>
              <w:rPr>
                <w:rFonts w:ascii="Arial Narrow" w:eastAsia="Arial Narrow" w:hAnsi="Arial Narrow" w:cs="Arial Narrow"/>
                <w:b/>
                <w:bCs/>
              </w:rPr>
              <w:t>e</w:t>
            </w:r>
          </w:p>
          <w:p w14:paraId="3015B50F" w14:textId="77777777" w:rsidR="00677303" w:rsidRDefault="00677303">
            <w:pPr>
              <w:spacing w:after="0"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</w:rPr>
            </w:pPr>
          </w:p>
          <w:p w14:paraId="4BCFD5AE" w14:textId="77777777" w:rsidR="00677303" w:rsidRDefault="00677303">
            <w:pPr>
              <w:spacing w:after="0"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</w:rPr>
            </w:pPr>
          </w:p>
          <w:p w14:paraId="7F455281" w14:textId="77777777" w:rsidR="00677303" w:rsidRDefault="00677303">
            <w:pPr>
              <w:spacing w:after="0"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</w:rPr>
            </w:pPr>
          </w:p>
          <w:p w14:paraId="217B22BD" w14:textId="77777777" w:rsidR="00677303" w:rsidRDefault="008525B5">
            <w:pPr>
              <w:spacing w:after="0" w:line="240" w:lineRule="auto"/>
              <w:rPr>
                <w:rFonts w:ascii="Arial" w:hAnsi="Arial" w:cs="Arial"/>
                <w:i/>
                <w:color w:val="A6A6A6"/>
                <w:sz w:val="18"/>
                <w:szCs w:val="18"/>
              </w:rPr>
            </w:pPr>
            <w:r>
              <w:rPr>
                <w:rFonts w:ascii="Arial" w:eastAsia="Times New Roman" w:hAnsi="Arial" w:cs="Arial"/>
                <w:i/>
                <w:color w:val="A6A6A6"/>
                <w:sz w:val="18"/>
                <w:szCs w:val="18"/>
              </w:rPr>
              <w:t>This box will expand as you type</w:t>
            </w:r>
          </w:p>
        </w:tc>
      </w:tr>
    </w:tbl>
    <w:p w14:paraId="2398C2DE" w14:textId="77777777" w:rsidR="00677303" w:rsidRDefault="00677303">
      <w:pPr>
        <w:spacing w:after="0" w:line="240" w:lineRule="auto"/>
        <w:rPr>
          <w:rFonts w:ascii="Arial" w:hAnsi="Arial" w:cs="Arial"/>
          <w:b/>
          <w:bCs/>
        </w:rPr>
      </w:pPr>
    </w:p>
    <w:p w14:paraId="367878DE" w14:textId="77777777" w:rsidR="00677303" w:rsidRDefault="00677303">
      <w:pPr>
        <w:spacing w:after="0" w:line="240" w:lineRule="auto"/>
        <w:rPr>
          <w:rFonts w:ascii="Arial" w:hAnsi="Arial" w:cs="Arial"/>
          <w:b/>
          <w:bCs/>
        </w:rPr>
      </w:pPr>
    </w:p>
    <w:p w14:paraId="46C1BBA8" w14:textId="77777777" w:rsidR="00677303" w:rsidRDefault="008525B5">
      <w:pPr>
        <w:spacing w:after="0" w:line="240" w:lineRule="auto"/>
        <w:rPr>
          <w:rFonts w:ascii="Arial" w:hAnsi="Arial" w:cs="Arial"/>
        </w:rPr>
      </w:pPr>
      <w:r>
        <w:br w:type="page"/>
      </w:r>
    </w:p>
    <w:p w14:paraId="11490229" w14:textId="77777777" w:rsidR="00677303" w:rsidRDefault="00677303">
      <w:pPr>
        <w:spacing w:after="0" w:line="240" w:lineRule="auto"/>
        <w:rPr>
          <w:rFonts w:ascii="Arial" w:hAnsi="Arial" w:cs="Arial"/>
        </w:rPr>
      </w:pPr>
    </w:p>
    <w:p w14:paraId="38E4A87A" w14:textId="77777777" w:rsidR="00677303" w:rsidRDefault="00677303">
      <w:pPr>
        <w:spacing w:after="0" w:line="240" w:lineRule="auto"/>
        <w:rPr>
          <w:rFonts w:ascii="Arial" w:hAnsi="Arial" w:cs="Arial"/>
        </w:rPr>
      </w:pPr>
    </w:p>
    <w:tbl>
      <w:tblPr>
        <w:tblW w:w="9350" w:type="dxa"/>
        <w:tblLayout w:type="fixed"/>
        <w:tblLook w:val="01E0" w:firstRow="1" w:lastRow="1" w:firstColumn="1" w:lastColumn="1" w:noHBand="0" w:noVBand="0"/>
      </w:tblPr>
      <w:tblGrid>
        <w:gridCol w:w="6517"/>
        <w:gridCol w:w="2833"/>
      </w:tblGrid>
      <w:tr w:rsidR="00677303" w14:paraId="0556F117" w14:textId="77777777">
        <w:trPr>
          <w:trHeight w:val="454"/>
        </w:trPr>
        <w:tc>
          <w:tcPr>
            <w:tcW w:w="651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vAlign w:val="center"/>
          </w:tcPr>
          <w:p w14:paraId="37201209" w14:textId="77777777" w:rsidR="00677303" w:rsidRDefault="008525B5">
            <w:pPr>
              <w:widowControl w:val="0"/>
              <w:spacing w:after="0" w:line="24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Signed (internal moderator): </w:t>
            </w:r>
          </w:p>
          <w:p w14:paraId="6460A235" w14:textId="77777777" w:rsidR="00677303" w:rsidRDefault="00677303">
            <w:pPr>
              <w:widowControl w:val="0"/>
              <w:spacing w:after="0" w:line="240" w:lineRule="auto"/>
              <w:rPr>
                <w:rFonts w:ascii="Arial" w:hAnsi="Arial" w:cs="Arial"/>
              </w:rPr>
            </w:pPr>
          </w:p>
          <w:p w14:paraId="6A3BBB45" w14:textId="77777777" w:rsidR="00677303" w:rsidRDefault="008525B5">
            <w:pPr>
              <w:widowControl w:val="0"/>
              <w:spacing w:after="0" w:line="240" w:lineRule="auto"/>
              <w:rPr>
                <w:rFonts w:ascii="Arial" w:hAnsi="Arial" w:cs="Arial"/>
              </w:rPr>
            </w:pPr>
            <w:proofErr w:type="spellStart"/>
            <w:r>
              <w:rPr>
                <w:rFonts w:ascii="Arial" w:hAnsi="Arial" w:cs="Arial"/>
              </w:rPr>
              <w:t>T.Walcott</w:t>
            </w:r>
            <w:proofErr w:type="spellEnd"/>
          </w:p>
          <w:p w14:paraId="108C351D" w14:textId="77777777" w:rsidR="00677303" w:rsidRDefault="00677303">
            <w:pPr>
              <w:widowControl w:val="0"/>
              <w:spacing w:after="0" w:line="240" w:lineRule="auto"/>
              <w:rPr>
                <w:rFonts w:ascii="Arial" w:hAnsi="Arial" w:cs="Arial"/>
              </w:rPr>
            </w:pPr>
          </w:p>
        </w:tc>
        <w:tc>
          <w:tcPr>
            <w:tcW w:w="2833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vAlign w:val="center"/>
          </w:tcPr>
          <w:p w14:paraId="6DDE545A" w14:textId="77777777" w:rsidR="00677303" w:rsidRDefault="008525B5">
            <w:pPr>
              <w:widowControl w:val="0"/>
              <w:spacing w:after="0" w:line="24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Date: 23/05/22</w:t>
            </w:r>
          </w:p>
        </w:tc>
      </w:tr>
      <w:tr w:rsidR="00677303" w14:paraId="66286074" w14:textId="77777777">
        <w:trPr>
          <w:trHeight w:val="454"/>
        </w:trPr>
        <w:tc>
          <w:tcPr>
            <w:tcW w:w="651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vAlign w:val="center"/>
          </w:tcPr>
          <w:p w14:paraId="736BC483" w14:textId="77777777" w:rsidR="00677303" w:rsidRDefault="008525B5">
            <w:pPr>
              <w:widowControl w:val="0"/>
              <w:spacing w:after="0" w:line="24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Signed (Partnership Team Leader): </w:t>
            </w:r>
          </w:p>
          <w:p w14:paraId="085EC889" w14:textId="77777777" w:rsidR="00677303" w:rsidRDefault="008525B5">
            <w:pPr>
              <w:widowControl w:val="0"/>
              <w:spacing w:after="0" w:line="240" w:lineRule="auto"/>
              <w:rPr>
                <w:rFonts w:ascii="Arial" w:hAnsi="Arial" w:cs="Arial"/>
              </w:rPr>
            </w:pPr>
            <w:r>
              <w:rPr>
                <w:rFonts w:ascii="Arial" w:eastAsia="Times New Roman" w:hAnsi="Arial" w:cs="Arial"/>
                <w:sz w:val="20"/>
                <w:szCs w:val="20"/>
              </w:rPr>
              <w:t>Amitave Banik – GP1</w:t>
            </w:r>
          </w:p>
          <w:p w14:paraId="373FD576" w14:textId="77777777" w:rsidR="00677303" w:rsidRDefault="00677303">
            <w:pPr>
              <w:widowControl w:val="0"/>
              <w:spacing w:after="0" w:line="240" w:lineRule="auto"/>
              <w:rPr>
                <w:rFonts w:ascii="Arial" w:hAnsi="Arial" w:cs="Arial"/>
              </w:rPr>
            </w:pPr>
          </w:p>
        </w:tc>
        <w:tc>
          <w:tcPr>
            <w:tcW w:w="2833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vAlign w:val="center"/>
          </w:tcPr>
          <w:p w14:paraId="26ECD15B" w14:textId="77777777" w:rsidR="00677303" w:rsidRDefault="008525B5">
            <w:pPr>
              <w:widowControl w:val="0"/>
              <w:spacing w:after="0" w:line="24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Date: 20/05/2022</w:t>
            </w:r>
          </w:p>
        </w:tc>
      </w:tr>
      <w:tr w:rsidR="00677303" w14:paraId="5C89F8B9" w14:textId="77777777">
        <w:trPr>
          <w:trHeight w:val="454"/>
        </w:trPr>
        <w:tc>
          <w:tcPr>
            <w:tcW w:w="651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vAlign w:val="center"/>
          </w:tcPr>
          <w:p w14:paraId="36093E86" w14:textId="77777777" w:rsidR="00677303" w:rsidRDefault="008525B5">
            <w:pPr>
              <w:widowControl w:val="0"/>
              <w:spacing w:after="0" w:line="24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Signed (External Examiner):   </w:t>
            </w:r>
          </w:p>
          <w:p w14:paraId="1BB0623D" w14:textId="77777777" w:rsidR="00677303" w:rsidRDefault="00677303">
            <w:pPr>
              <w:widowControl w:val="0"/>
              <w:spacing w:after="0" w:line="240" w:lineRule="auto"/>
              <w:rPr>
                <w:rFonts w:ascii="Arial" w:hAnsi="Arial" w:cs="Arial"/>
              </w:rPr>
            </w:pPr>
          </w:p>
          <w:p w14:paraId="58B5838B" w14:textId="77777777" w:rsidR="00677303" w:rsidRDefault="00677303">
            <w:pPr>
              <w:widowControl w:val="0"/>
              <w:spacing w:after="0" w:line="240" w:lineRule="auto"/>
              <w:rPr>
                <w:rFonts w:ascii="Arial" w:hAnsi="Arial" w:cs="Arial"/>
              </w:rPr>
            </w:pPr>
          </w:p>
        </w:tc>
        <w:tc>
          <w:tcPr>
            <w:tcW w:w="2833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vAlign w:val="center"/>
          </w:tcPr>
          <w:p w14:paraId="46844CFA" w14:textId="77777777" w:rsidR="00677303" w:rsidRDefault="008525B5">
            <w:pPr>
              <w:widowControl w:val="0"/>
              <w:spacing w:after="0" w:line="24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Date: </w:t>
            </w:r>
          </w:p>
        </w:tc>
      </w:tr>
    </w:tbl>
    <w:p w14:paraId="3417AC3F" w14:textId="77777777" w:rsidR="00677303" w:rsidRDefault="00677303">
      <w:pPr>
        <w:rPr>
          <w:rFonts w:ascii="Arial" w:hAnsi="Arial" w:cs="Arial"/>
        </w:rPr>
      </w:pPr>
    </w:p>
    <w:p w14:paraId="0B37BAF7" w14:textId="77777777" w:rsidR="00677303" w:rsidRDefault="008525B5">
      <w:pPr>
        <w:rPr>
          <w:rFonts w:ascii="Arial" w:hAnsi="Arial" w:cs="Arial"/>
          <w:b/>
          <w:sz w:val="20"/>
          <w:szCs w:val="20"/>
        </w:rPr>
      </w:pPr>
      <w:r>
        <w:rPr>
          <w:rFonts w:ascii="Arial" w:hAnsi="Arial" w:cs="Arial"/>
          <w:b/>
          <w:sz w:val="20"/>
        </w:rPr>
        <w:t>UWTSD PROVISION:</w:t>
      </w:r>
      <w:r>
        <w:t xml:space="preserve"> </w:t>
      </w:r>
      <w:r>
        <w:rPr>
          <w:rFonts w:ascii="Arial" w:hAnsi="Arial" w:cs="Arial"/>
          <w:b/>
          <w:sz w:val="20"/>
        </w:rPr>
        <w:t>please submit the completed document to the appropriate Programme Director.</w:t>
      </w:r>
    </w:p>
    <w:p w14:paraId="740C538B" w14:textId="77777777" w:rsidR="00677303" w:rsidRDefault="008525B5">
      <w:pPr>
        <w:rPr>
          <w:rFonts w:ascii="Arial" w:hAnsi="Arial" w:cs="Arial"/>
          <w:b/>
          <w:sz w:val="20"/>
        </w:rPr>
      </w:pPr>
      <w:r>
        <w:rPr>
          <w:rFonts w:ascii="Arial" w:hAnsi="Arial" w:cs="Arial"/>
          <w:b/>
          <w:sz w:val="20"/>
        </w:rPr>
        <w:t>COLLABORATIVE PROVISION: please submit the comp</w:t>
      </w:r>
      <w:r>
        <w:rPr>
          <w:rFonts w:ascii="Arial" w:hAnsi="Arial" w:cs="Arial"/>
          <w:b/>
          <w:sz w:val="20"/>
        </w:rPr>
        <w:t>leted document (or make available electronically) to the Partnership Team Leader. This must be in accord with specific arrangements for sharing electronic documents (e.g. via SharePoint or similar).</w:t>
      </w:r>
    </w:p>
    <w:p w14:paraId="17EDF615" w14:textId="77777777" w:rsidR="00677303" w:rsidRDefault="008525B5">
      <w:pPr>
        <w:spacing w:after="0" w:line="240" w:lineRule="auto"/>
        <w:rPr>
          <w:rFonts w:ascii="Arial" w:hAnsi="Arial" w:cs="Arial"/>
          <w:b/>
          <w:sz w:val="28"/>
          <w:szCs w:val="28"/>
        </w:rPr>
      </w:pPr>
      <w:r>
        <w:rPr>
          <w:rFonts w:ascii="Arial" w:hAnsi="Arial" w:cs="Arial"/>
          <w:b/>
          <w:sz w:val="28"/>
          <w:szCs w:val="28"/>
        </w:rPr>
        <w:t xml:space="preserve">                              NOTES ON MODERATION</w:t>
      </w:r>
    </w:p>
    <w:p w14:paraId="1F063D67" w14:textId="77777777" w:rsidR="00677303" w:rsidRDefault="00677303">
      <w:pPr>
        <w:pStyle w:val="ListParagraph"/>
        <w:ind w:left="1134" w:hanging="425"/>
        <w:jc w:val="both"/>
        <w:rPr>
          <w:rFonts w:ascii="Arial" w:hAnsi="Arial" w:cs="Arial"/>
        </w:rPr>
      </w:pPr>
    </w:p>
    <w:p w14:paraId="4D6E4D9E" w14:textId="77777777" w:rsidR="00677303" w:rsidRDefault="008525B5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All </w:t>
      </w:r>
      <w:r>
        <w:rPr>
          <w:rFonts w:ascii="Arial" w:hAnsi="Arial" w:cs="Arial"/>
        </w:rPr>
        <w:t>assessments which contribute to a final award/degree classification must be subject to moderation. At their discretion, Faculties may use double-marking in place of moderation.</w:t>
      </w:r>
    </w:p>
    <w:p w14:paraId="1BA47EE4" w14:textId="77777777" w:rsidR="00677303" w:rsidRDefault="008525B5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>Where moderation is used, a Moderation of Marked Assessment report (Appendix GA</w:t>
      </w:r>
      <w:r>
        <w:rPr>
          <w:rFonts w:ascii="Arial" w:hAnsi="Arial" w:cs="Arial"/>
        </w:rPr>
        <w:t>28) should be completed.</w:t>
      </w:r>
    </w:p>
    <w:p w14:paraId="10A4B82A" w14:textId="77777777" w:rsidR="00677303" w:rsidRDefault="008525B5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A list of marks for </w:t>
      </w:r>
      <w:r>
        <w:rPr>
          <w:rFonts w:ascii="Arial" w:hAnsi="Arial" w:cs="Arial"/>
          <w:u w:val="single"/>
        </w:rPr>
        <w:t>all</w:t>
      </w:r>
      <w:r>
        <w:rPr>
          <w:rFonts w:ascii="Arial" w:hAnsi="Arial" w:cs="Arial"/>
        </w:rPr>
        <w:t xml:space="preserve"> assessment components for </w:t>
      </w:r>
      <w:r>
        <w:rPr>
          <w:rFonts w:ascii="Arial" w:hAnsi="Arial" w:cs="Arial"/>
          <w:u w:val="single"/>
        </w:rPr>
        <w:t>all</w:t>
      </w:r>
      <w:r>
        <w:rPr>
          <w:rFonts w:ascii="Arial" w:hAnsi="Arial" w:cs="Arial"/>
        </w:rPr>
        <w:t xml:space="preserve"> students in the module should accompany the Moderation Form. </w:t>
      </w:r>
    </w:p>
    <w:p w14:paraId="1A39D3BD" w14:textId="77777777" w:rsidR="00677303" w:rsidRDefault="008525B5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A representative sample of at least six pieces of work should be identified for moderation and should </w:t>
      </w:r>
      <w:r>
        <w:rPr>
          <w:rFonts w:ascii="Arial" w:hAnsi="Arial" w:cs="Arial"/>
        </w:rPr>
        <w:t>include:</w:t>
      </w:r>
    </w:p>
    <w:p w14:paraId="377CC125" w14:textId="77777777" w:rsidR="00677303" w:rsidRDefault="008525B5">
      <w:pPr>
        <w:numPr>
          <w:ilvl w:val="0"/>
          <w:numId w:val="1"/>
        </w:numPr>
        <w:spacing w:after="0" w:line="240" w:lineRule="auto"/>
        <w:ind w:left="851" w:hanging="567"/>
        <w:jc w:val="both"/>
        <w:rPr>
          <w:rFonts w:ascii="Arial" w:hAnsi="Arial" w:cs="Arial"/>
        </w:rPr>
      </w:pPr>
      <w:r>
        <w:rPr>
          <w:rFonts w:ascii="Arial" w:hAnsi="Arial" w:cs="Arial"/>
        </w:rPr>
        <w:t>examples of work in the first class category (or equivalent for other awards);</w:t>
      </w:r>
    </w:p>
    <w:p w14:paraId="480A66DB" w14:textId="77777777" w:rsidR="00677303" w:rsidRDefault="008525B5">
      <w:pPr>
        <w:numPr>
          <w:ilvl w:val="0"/>
          <w:numId w:val="1"/>
        </w:numPr>
        <w:spacing w:after="0" w:line="240" w:lineRule="auto"/>
        <w:ind w:left="851" w:hanging="567"/>
        <w:jc w:val="both"/>
        <w:rPr>
          <w:rFonts w:ascii="Arial" w:hAnsi="Arial" w:cs="Arial"/>
        </w:rPr>
      </w:pPr>
      <w:r>
        <w:rPr>
          <w:rFonts w:ascii="Arial" w:hAnsi="Arial" w:cs="Arial"/>
        </w:rPr>
        <w:t>examples of work in the fail category;</w:t>
      </w:r>
    </w:p>
    <w:p w14:paraId="5218C529" w14:textId="77777777" w:rsidR="00677303" w:rsidRDefault="008525B5">
      <w:pPr>
        <w:numPr>
          <w:ilvl w:val="0"/>
          <w:numId w:val="1"/>
        </w:numPr>
        <w:spacing w:after="0" w:line="240" w:lineRule="auto"/>
        <w:ind w:left="851" w:hanging="567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examples of work from each classification; </w:t>
      </w:r>
    </w:p>
    <w:p w14:paraId="1B509B6D" w14:textId="77777777" w:rsidR="00677303" w:rsidRDefault="008525B5">
      <w:pPr>
        <w:numPr>
          <w:ilvl w:val="0"/>
          <w:numId w:val="1"/>
        </w:numPr>
        <w:spacing w:after="0" w:line="240" w:lineRule="auto"/>
        <w:ind w:left="851" w:hanging="567"/>
        <w:jc w:val="both"/>
        <w:rPr>
          <w:rFonts w:ascii="Arial" w:hAnsi="Arial" w:cs="Arial"/>
        </w:rPr>
      </w:pPr>
      <w:r>
        <w:rPr>
          <w:rFonts w:ascii="Arial" w:hAnsi="Arial" w:cs="Arial"/>
        </w:rPr>
        <w:t>examples of work within 2% of a classification boundary (or equivalent for other awar</w:t>
      </w:r>
      <w:r>
        <w:rPr>
          <w:rFonts w:ascii="Arial" w:hAnsi="Arial" w:cs="Arial"/>
        </w:rPr>
        <w:t>ds);</w:t>
      </w:r>
    </w:p>
    <w:p w14:paraId="7E675CCA" w14:textId="77777777" w:rsidR="00677303" w:rsidRDefault="008525B5">
      <w:pPr>
        <w:numPr>
          <w:ilvl w:val="0"/>
          <w:numId w:val="1"/>
        </w:numPr>
        <w:spacing w:after="0" w:line="240" w:lineRule="auto"/>
        <w:ind w:left="851" w:hanging="567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any work on which the marker wishes for a second opinion. </w:t>
      </w:r>
    </w:p>
    <w:p w14:paraId="5E5FBA6D" w14:textId="77777777" w:rsidR="00677303" w:rsidRDefault="00677303">
      <w:pPr>
        <w:ind w:left="-60"/>
        <w:jc w:val="both"/>
        <w:rPr>
          <w:rFonts w:ascii="Arial" w:hAnsi="Arial" w:cs="Arial"/>
        </w:rPr>
      </w:pPr>
    </w:p>
    <w:p w14:paraId="197FC9FB" w14:textId="77777777" w:rsidR="00677303" w:rsidRDefault="008525B5">
      <w:pPr>
        <w:ind w:left="-60"/>
        <w:jc w:val="both"/>
        <w:rPr>
          <w:rFonts w:ascii="Arial" w:hAnsi="Arial" w:cs="Arial"/>
        </w:rPr>
      </w:pPr>
      <w:r>
        <w:rPr>
          <w:rFonts w:ascii="Arial" w:hAnsi="Arial" w:cs="Arial"/>
        </w:rPr>
        <w:t>If the moderation process identifies concerns relating to the marking in one or more categories, all work in the identified category must be double-marked and any residual differences in mark</w:t>
      </w:r>
      <w:r>
        <w:rPr>
          <w:rFonts w:ascii="Arial" w:hAnsi="Arial" w:cs="Arial"/>
        </w:rPr>
        <w:t xml:space="preserve">s awarded by two markers must be resolved by means of discussion and negotiation. If such resolution is not possible, the work must be marked by a third marker identified by the Chair of the relevant Progression/Award Board. The marks awarded by the third </w:t>
      </w:r>
      <w:r>
        <w:rPr>
          <w:rFonts w:ascii="Arial" w:hAnsi="Arial" w:cs="Arial"/>
        </w:rPr>
        <w:t>marker are final. The process by which a final mark is agreed must be carefully documented so that the external examiner is able to follow that process.</w:t>
      </w:r>
    </w:p>
    <w:p w14:paraId="5674689D" w14:textId="77777777" w:rsidR="00677303" w:rsidRDefault="008525B5">
      <w:pPr>
        <w:ind w:left="-60"/>
        <w:jc w:val="both"/>
        <w:rPr>
          <w:rFonts w:ascii="Arial" w:hAnsi="Arial" w:cs="Arial"/>
        </w:rPr>
      </w:pPr>
      <w:r>
        <w:rPr>
          <w:rFonts w:ascii="Arial" w:hAnsi="Arial" w:cs="Arial"/>
        </w:rPr>
        <w:t>Where a module is delivered by a collaborative partnership institution, moderation is normally a two st</w:t>
      </w:r>
      <w:r>
        <w:rPr>
          <w:rFonts w:ascii="Arial" w:hAnsi="Arial" w:cs="Arial"/>
        </w:rPr>
        <w:t xml:space="preserve">age process, with internal moderation at the collaborative partnership institution followed by University moderation.  </w:t>
      </w:r>
    </w:p>
    <w:p w14:paraId="4ADE4559" w14:textId="77777777" w:rsidR="00677303" w:rsidRDefault="00677303">
      <w:pPr>
        <w:spacing w:after="0" w:line="240" w:lineRule="auto"/>
        <w:rPr>
          <w:rFonts w:ascii="Arial" w:hAnsi="Arial" w:cs="Arial"/>
        </w:rPr>
      </w:pPr>
    </w:p>
    <w:p w14:paraId="4C1739E7" w14:textId="77777777" w:rsidR="00677303" w:rsidRDefault="00677303">
      <w:pPr>
        <w:spacing w:after="0" w:line="240" w:lineRule="auto"/>
        <w:rPr>
          <w:rFonts w:ascii="Arial" w:hAnsi="Arial" w:cs="Arial"/>
        </w:rPr>
      </w:pPr>
    </w:p>
    <w:p w14:paraId="32153334" w14:textId="77777777" w:rsidR="00677303" w:rsidRDefault="00677303">
      <w:pPr>
        <w:spacing w:after="0" w:line="240" w:lineRule="auto"/>
        <w:rPr>
          <w:rFonts w:ascii="Arial" w:hAnsi="Arial" w:cs="Arial"/>
        </w:rPr>
      </w:pPr>
    </w:p>
    <w:p w14:paraId="725A1506" w14:textId="77777777" w:rsidR="00677303" w:rsidRDefault="00677303">
      <w:pPr>
        <w:spacing w:after="0" w:line="240" w:lineRule="auto"/>
        <w:rPr>
          <w:rFonts w:ascii="Arial" w:hAnsi="Arial" w:cs="Arial"/>
        </w:rPr>
      </w:pPr>
    </w:p>
    <w:p w14:paraId="04E57DCC" w14:textId="77777777" w:rsidR="00677303" w:rsidRDefault="00677303">
      <w:pPr>
        <w:spacing w:after="0" w:line="240" w:lineRule="auto"/>
        <w:rPr>
          <w:rFonts w:ascii="Arial" w:hAnsi="Arial" w:cs="Arial"/>
        </w:rPr>
      </w:pPr>
    </w:p>
    <w:p w14:paraId="73179CE6" w14:textId="77777777" w:rsidR="00677303" w:rsidRDefault="00677303">
      <w:pPr>
        <w:spacing w:after="0" w:line="240" w:lineRule="auto"/>
        <w:rPr>
          <w:rFonts w:ascii="Arial" w:hAnsi="Arial" w:cs="Arial"/>
        </w:rPr>
      </w:pPr>
    </w:p>
    <w:p w14:paraId="6BEB20AF" w14:textId="77777777" w:rsidR="00677303" w:rsidRDefault="00677303">
      <w:pPr>
        <w:spacing w:after="0" w:line="240" w:lineRule="auto"/>
        <w:rPr>
          <w:rFonts w:ascii="Arial" w:hAnsi="Arial" w:cs="Arial"/>
        </w:rPr>
      </w:pPr>
    </w:p>
    <w:p w14:paraId="3651C09A" w14:textId="77777777" w:rsidR="00677303" w:rsidRDefault="00677303">
      <w:pPr>
        <w:spacing w:after="0" w:line="240" w:lineRule="auto"/>
        <w:rPr>
          <w:rFonts w:ascii="Arial" w:hAnsi="Arial" w:cs="Arial"/>
        </w:rPr>
      </w:pPr>
    </w:p>
    <w:p w14:paraId="7956A47D" w14:textId="77777777" w:rsidR="00677303" w:rsidRDefault="00677303">
      <w:pPr>
        <w:spacing w:after="0" w:line="240" w:lineRule="auto"/>
        <w:rPr>
          <w:rFonts w:ascii="Arial" w:hAnsi="Arial" w:cs="Arial"/>
        </w:rPr>
      </w:pPr>
    </w:p>
    <w:p w14:paraId="0BF159BB" w14:textId="77777777" w:rsidR="00677303" w:rsidRDefault="00677303">
      <w:pPr>
        <w:spacing w:after="0" w:line="240" w:lineRule="auto"/>
        <w:rPr>
          <w:rFonts w:ascii="Arial" w:hAnsi="Arial" w:cs="Arial"/>
        </w:rPr>
      </w:pPr>
    </w:p>
    <w:p w14:paraId="450C1A66" w14:textId="77777777" w:rsidR="00677303" w:rsidRDefault="00677303">
      <w:pPr>
        <w:spacing w:after="0" w:line="240" w:lineRule="auto"/>
        <w:rPr>
          <w:rFonts w:ascii="Arial" w:hAnsi="Arial" w:cs="Arial"/>
        </w:rPr>
      </w:pPr>
    </w:p>
    <w:p w14:paraId="7C5D8F1F" w14:textId="77777777" w:rsidR="00677303" w:rsidRDefault="00677303">
      <w:pPr>
        <w:spacing w:after="0" w:line="240" w:lineRule="auto"/>
        <w:rPr>
          <w:rFonts w:ascii="Arial" w:hAnsi="Arial" w:cs="Arial"/>
        </w:rPr>
      </w:pPr>
    </w:p>
    <w:p w14:paraId="2C4890D3" w14:textId="77777777" w:rsidR="00677303" w:rsidRDefault="00677303">
      <w:pPr>
        <w:spacing w:after="0" w:line="240" w:lineRule="auto"/>
        <w:rPr>
          <w:rFonts w:ascii="Arial" w:hAnsi="Arial" w:cs="Arial"/>
        </w:rPr>
      </w:pPr>
    </w:p>
    <w:p w14:paraId="76E8AC2A" w14:textId="77777777" w:rsidR="00677303" w:rsidRDefault="008525B5">
      <w:pPr>
        <w:spacing w:after="0" w:line="240" w:lineRule="auto"/>
        <w:rPr>
          <w:rFonts w:ascii="Arial" w:hAnsi="Arial" w:cs="Arial"/>
          <w:b/>
        </w:rPr>
      </w:pPr>
      <w:r>
        <w:rPr>
          <w:rFonts w:ascii="Arial" w:hAnsi="Arial" w:cs="Arial"/>
          <w:b/>
        </w:rPr>
        <w:t>THIS DOCUMENT IS ALSO AVAILABLE IN WELSH</w:t>
      </w:r>
    </w:p>
    <w:sectPr w:rsidR="00677303">
      <w:pgSz w:w="12240" w:h="15840"/>
      <w:pgMar w:top="900" w:right="1440" w:bottom="709" w:left="1440" w:header="0" w:footer="0" w:gutter="0"/>
      <w:cols w:space="720"/>
      <w:formProt w:val="0"/>
      <w:docGrid w:linePitch="10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8C22CD0" w14:textId="77777777" w:rsidR="008525B5" w:rsidRDefault="008525B5" w:rsidP="008525B5">
      <w:pPr>
        <w:spacing w:after="0" w:line="240" w:lineRule="auto"/>
      </w:pPr>
      <w:r>
        <w:separator/>
      </w:r>
    </w:p>
  </w:endnote>
  <w:endnote w:type="continuationSeparator" w:id="0">
    <w:p w14:paraId="0C311E7F" w14:textId="77777777" w:rsidR="008525B5" w:rsidRDefault="008525B5" w:rsidP="008525B5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ahoma">
    <w:panose1 w:val="020B0604030504040204"/>
    <w:charset w:val="00"/>
    <w:family w:val="roman"/>
    <w:pitch w:val="variable"/>
  </w:font>
  <w:font w:name="Liberation Sans">
    <w:altName w:val="Arial"/>
    <w:charset w:val="00"/>
    <w:family w:val="swiss"/>
    <w:pitch w:val="variable"/>
  </w:font>
  <w:font w:name="Microsoft YaHei">
    <w:panose1 w:val="00000000000000000000"/>
    <w:charset w:val="00"/>
    <w:family w:val="roman"/>
    <w:notTrueType/>
    <w:pitch w:val="default"/>
  </w:font>
  <w:font w:name="Lucida Sans">
    <w:panose1 w:val="00000000000000000000"/>
    <w:charset w:val="00"/>
    <w:family w:val="roman"/>
    <w:notTrueType/>
    <w:pitch w:val="default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 Narrow">
    <w:panose1 w:val="020B0606020202030204"/>
    <w:charset w:val="00"/>
    <w:family w:val="swiss"/>
    <w:pitch w:val="variable"/>
    <w:sig w:usb0="00000287" w:usb1="00000800" w:usb2="00000000" w:usb3="00000000" w:csb0="0000009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E87296A" w14:textId="77777777" w:rsidR="008525B5" w:rsidRDefault="008525B5" w:rsidP="008525B5">
      <w:pPr>
        <w:spacing w:after="0" w:line="240" w:lineRule="auto"/>
      </w:pPr>
      <w:r>
        <w:separator/>
      </w:r>
    </w:p>
  </w:footnote>
  <w:footnote w:type="continuationSeparator" w:id="0">
    <w:p w14:paraId="42BF4F05" w14:textId="77777777" w:rsidR="008525B5" w:rsidRDefault="008525B5" w:rsidP="008525B5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56030B4"/>
    <w:multiLevelType w:val="multilevel"/>
    <w:tmpl w:val="326E3616"/>
    <w:lvl w:ilvl="0">
      <w:start w:val="1"/>
      <w:numFmt w:val="none"/>
      <w:suff w:val="nothing"/>
      <w:lvlText w:val=""/>
      <w:lvlJc w:val="left"/>
      <w:pPr>
        <w:tabs>
          <w:tab w:val="num" w:pos="0"/>
        </w:tabs>
        <w:ind w:left="0" w:firstLine="0"/>
      </w:pPr>
    </w:lvl>
    <w:lvl w:ilvl="1">
      <w:start w:val="1"/>
      <w:numFmt w:val="none"/>
      <w:suff w:val="nothing"/>
      <w:lvlText w:val=""/>
      <w:lvlJc w:val="left"/>
      <w:pPr>
        <w:tabs>
          <w:tab w:val="num" w:pos="0"/>
        </w:tabs>
        <w:ind w:left="0" w:firstLine="0"/>
      </w:pPr>
    </w:lvl>
    <w:lvl w:ilvl="2">
      <w:start w:val="1"/>
      <w:numFmt w:val="none"/>
      <w:suff w:val="nothing"/>
      <w:lvlText w:val=""/>
      <w:lvlJc w:val="left"/>
      <w:pPr>
        <w:tabs>
          <w:tab w:val="num" w:pos="0"/>
        </w:tabs>
        <w:ind w:left="0" w:firstLine="0"/>
      </w:pPr>
    </w:lvl>
    <w:lvl w:ilvl="3">
      <w:start w:val="1"/>
      <w:numFmt w:val="none"/>
      <w:suff w:val="nothing"/>
      <w:lvlText w:val=""/>
      <w:lvlJc w:val="left"/>
      <w:pPr>
        <w:tabs>
          <w:tab w:val="num" w:pos="0"/>
        </w:tabs>
        <w:ind w:left="0" w:firstLine="0"/>
      </w:pPr>
    </w:lvl>
    <w:lvl w:ilvl="4">
      <w:start w:val="1"/>
      <w:numFmt w:val="none"/>
      <w:suff w:val="nothing"/>
      <w:lvlText w:val=""/>
      <w:lvlJc w:val="left"/>
      <w:pPr>
        <w:tabs>
          <w:tab w:val="num" w:pos="0"/>
        </w:tabs>
        <w:ind w:left="0" w:firstLine="0"/>
      </w:pPr>
    </w:lvl>
    <w:lvl w:ilvl="5">
      <w:start w:val="1"/>
      <w:numFmt w:val="none"/>
      <w:suff w:val="nothing"/>
      <w:lvlText w:val=""/>
      <w:lvlJc w:val="left"/>
      <w:pPr>
        <w:tabs>
          <w:tab w:val="num" w:pos="0"/>
        </w:tabs>
        <w:ind w:left="0" w:firstLine="0"/>
      </w:pPr>
    </w:lvl>
    <w:lvl w:ilvl="6">
      <w:start w:val="1"/>
      <w:numFmt w:val="none"/>
      <w:suff w:val="nothing"/>
      <w:lvlText w:val=""/>
      <w:lvlJc w:val="left"/>
      <w:pPr>
        <w:tabs>
          <w:tab w:val="num" w:pos="0"/>
        </w:tabs>
        <w:ind w:left="0" w:firstLine="0"/>
      </w:pPr>
    </w:lvl>
    <w:lvl w:ilvl="7">
      <w:start w:val="1"/>
      <w:numFmt w:val="none"/>
      <w:suff w:val="nothing"/>
      <w:lvlText w:val=""/>
      <w:lvlJc w:val="left"/>
      <w:pPr>
        <w:tabs>
          <w:tab w:val="num" w:pos="0"/>
        </w:tabs>
        <w:ind w:left="0" w:firstLine="0"/>
      </w:pPr>
    </w:lvl>
    <w:lvl w:ilvl="8">
      <w:start w:val="1"/>
      <w:numFmt w:val="none"/>
      <w:suff w:val="nothing"/>
      <w:lvlText w:val=""/>
      <w:lvlJc w:val="left"/>
      <w:pPr>
        <w:tabs>
          <w:tab w:val="num" w:pos="0"/>
        </w:tabs>
        <w:ind w:left="0" w:firstLine="0"/>
      </w:pPr>
    </w:lvl>
  </w:abstractNum>
  <w:abstractNum w:abstractNumId="1" w15:restartNumberingAfterBreak="0">
    <w:nsid w:val="30EF6F8D"/>
    <w:multiLevelType w:val="multilevel"/>
    <w:tmpl w:val="960CDD60"/>
    <w:lvl w:ilvl="0">
      <w:start w:val="1"/>
      <w:numFmt w:val="bullet"/>
      <w:lvlText w:val=""/>
      <w:lvlJc w:val="left"/>
      <w:pPr>
        <w:tabs>
          <w:tab w:val="num" w:pos="0"/>
        </w:tabs>
        <w:ind w:left="-641" w:hanging="360"/>
      </w:pPr>
      <w:rPr>
        <w:rFonts w:ascii="Symbol" w:hAnsi="Symbol" w:cs="Symbol" w:hint="default"/>
        <w:sz w:val="22"/>
        <w:szCs w:val="22"/>
      </w:rPr>
    </w:lvl>
    <w:lvl w:ilvl="1">
      <w:start w:val="1"/>
      <w:numFmt w:val="lowerLetter"/>
      <w:lvlText w:val="%2."/>
      <w:lvlJc w:val="left"/>
      <w:pPr>
        <w:tabs>
          <w:tab w:val="num" w:pos="0"/>
        </w:tabs>
        <w:ind w:left="79" w:hanging="360"/>
      </w:pPr>
    </w:lvl>
    <w:lvl w:ilvl="2">
      <w:start w:val="1"/>
      <w:numFmt w:val="lowerRoman"/>
      <w:lvlText w:val="%3."/>
      <w:lvlJc w:val="right"/>
      <w:pPr>
        <w:tabs>
          <w:tab w:val="num" w:pos="0"/>
        </w:tabs>
        <w:ind w:left="799" w:hanging="180"/>
      </w:pPr>
    </w:lvl>
    <w:lvl w:ilvl="3">
      <w:start w:val="1"/>
      <w:numFmt w:val="decimal"/>
      <w:lvlText w:val="%4."/>
      <w:lvlJc w:val="left"/>
      <w:pPr>
        <w:tabs>
          <w:tab w:val="num" w:pos="0"/>
        </w:tabs>
        <w:ind w:left="1519" w:hanging="360"/>
      </w:pPr>
    </w:lvl>
    <w:lvl w:ilvl="4">
      <w:start w:val="1"/>
      <w:numFmt w:val="lowerLetter"/>
      <w:lvlText w:val="%5."/>
      <w:lvlJc w:val="left"/>
      <w:pPr>
        <w:tabs>
          <w:tab w:val="num" w:pos="0"/>
        </w:tabs>
        <w:ind w:left="2239" w:hanging="360"/>
      </w:pPr>
    </w:lvl>
    <w:lvl w:ilvl="5">
      <w:start w:val="1"/>
      <w:numFmt w:val="lowerRoman"/>
      <w:lvlText w:val="%6."/>
      <w:lvlJc w:val="right"/>
      <w:pPr>
        <w:tabs>
          <w:tab w:val="num" w:pos="0"/>
        </w:tabs>
        <w:ind w:left="2959" w:hanging="180"/>
      </w:pPr>
    </w:lvl>
    <w:lvl w:ilvl="6">
      <w:start w:val="1"/>
      <w:numFmt w:val="decimal"/>
      <w:lvlText w:val="%7."/>
      <w:lvlJc w:val="left"/>
      <w:pPr>
        <w:tabs>
          <w:tab w:val="num" w:pos="0"/>
        </w:tabs>
        <w:ind w:left="3679" w:hanging="360"/>
      </w:pPr>
    </w:lvl>
    <w:lvl w:ilvl="7">
      <w:start w:val="1"/>
      <w:numFmt w:val="lowerLetter"/>
      <w:lvlText w:val="%8."/>
      <w:lvlJc w:val="left"/>
      <w:pPr>
        <w:tabs>
          <w:tab w:val="num" w:pos="0"/>
        </w:tabs>
        <w:ind w:left="4399" w:hanging="360"/>
      </w:pPr>
    </w:lvl>
    <w:lvl w:ilvl="8">
      <w:start w:val="1"/>
      <w:numFmt w:val="lowerRoman"/>
      <w:lvlText w:val="%9."/>
      <w:lvlJc w:val="right"/>
      <w:pPr>
        <w:tabs>
          <w:tab w:val="num" w:pos="0"/>
        </w:tabs>
        <w:ind w:left="5119" w:hanging="180"/>
      </w:pPr>
    </w:lvl>
  </w:abstractNum>
  <w:num w:numId="1">
    <w:abstractNumId w:val="1"/>
  </w:num>
  <w:num w:numId="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50"/>
  <w:proofState w:spelling="clean"/>
  <w:defaultTabStop w:val="720"/>
  <w:autoHyphenation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677303"/>
    <w:rsid w:val="00677303"/>
    <w:rsid w:val="008525B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FDEBDF4"/>
  <w15:docId w15:val="{529BD357-B5E2-431A-A770-DE6550DC775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Calibri" w:eastAsia="Calibri" w:hAnsi="Calibri" w:cs="Times New Roman"/>
        <w:lang w:val="en-US" w:eastAsia="en-US" w:bidi="ar-SA"/>
      </w:rPr>
    </w:rPrDefault>
    <w:pPrDefault>
      <w:pPr>
        <w:suppressAutoHyphens/>
      </w:pPr>
    </w:pPrDefault>
  </w:docDefaults>
  <w:latentStyles w:defLockedState="0" w:defUIPriority="99" w:defSemiHidden="0" w:defUnhideWhenUsed="0" w:defQFormat="0" w:count="376">
    <w:lsdException w:name="Normal" w:locked="1" w:uiPriority="0" w:qFormat="1"/>
    <w:lsdException w:name="heading 1" w:locked="1" w:uiPriority="0" w:qFormat="1"/>
    <w:lsdException w:name="heading 2" w:locked="1" w:semiHidden="1" w:uiPriority="0" w:unhideWhenUsed="1" w:qFormat="1"/>
    <w:lsdException w:name="heading 3" w:locked="1" w:semiHidden="1" w:uiPriority="0" w:unhideWhenUsed="1" w:qFormat="1"/>
    <w:lsdException w:name="heading 4" w:locked="1" w:semiHidden="1" w:uiPriority="0" w:unhideWhenUsed="1" w:qFormat="1"/>
    <w:lsdException w:name="heading 5" w:locked="1" w:semiHidden="1" w:uiPriority="0" w:unhideWhenUsed="1" w:qFormat="1"/>
    <w:lsdException w:name="heading 6" w:locked="1" w:semiHidden="1" w:uiPriority="0" w:unhideWhenUsed="1" w:qFormat="1"/>
    <w:lsdException w:name="heading 7" w:locked="1" w:semiHidden="1" w:uiPriority="0" w:unhideWhenUsed="1" w:qFormat="1"/>
    <w:lsdException w:name="heading 8" w:locked="1" w:semiHidden="1" w:uiPriority="0" w:unhideWhenUsed="1" w:qFormat="1"/>
    <w:lsdException w:name="heading 9" w:locked="1" w:semiHidden="1" w:uiPriority="0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locked="1" w:uiPriority="0"/>
    <w:lsdException w:name="toc 2" w:locked="1" w:uiPriority="0"/>
    <w:lsdException w:name="toc 3" w:locked="1" w:uiPriority="0"/>
    <w:lsdException w:name="toc 4" w:locked="1" w:uiPriority="0"/>
    <w:lsdException w:name="toc 5" w:locked="1" w:uiPriority="0"/>
    <w:lsdException w:name="toc 6" w:locked="1" w:uiPriority="0"/>
    <w:lsdException w:name="toc 7" w:locked="1" w:uiPriority="0"/>
    <w:lsdException w:name="toc 8" w:locked="1" w:uiPriority="0"/>
    <w:lsdException w:name="toc 9" w:locked="1" w:uiPriority="0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locked="1" w:semiHidden="1" w:uiPriority="0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locked="1" w:uiPriority="0" w:qFormat="1"/>
    <w:lsdException w:name="Closing" w:semiHidden="1" w:unhideWhenUsed="1"/>
    <w:lsdException w:name="Signature" w:semiHidden="1" w:unhideWhenUsed="1"/>
    <w:lsdException w:name="Default Paragraph Font" w:locked="1" w:uiPriority="0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locked="1" w:uiPriority="0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locked="1" w:uiPriority="0" w:qFormat="1"/>
    <w:lsdException w:name="Emphasis" w:locked="1" w:uiPriority="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locked="1" w:uiPriority="0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C53EE5"/>
    <w:pPr>
      <w:spacing w:after="200" w:line="276" w:lineRule="auto"/>
    </w:pPr>
    <w:rPr>
      <w:sz w:val="22"/>
      <w:szCs w:val="22"/>
      <w:lang w:val="en-GB"/>
    </w:rPr>
  </w:style>
  <w:style w:type="paragraph" w:styleId="Heading1">
    <w:name w:val="heading 1"/>
    <w:basedOn w:val="Normal"/>
    <w:next w:val="Normal"/>
    <w:link w:val="Heading1Char"/>
    <w:qFormat/>
    <w:locked/>
    <w:rsid w:val="000F0F2F"/>
    <w:pPr>
      <w:keepNext/>
      <w:spacing w:after="0" w:line="240" w:lineRule="auto"/>
      <w:outlineLvl w:val="0"/>
    </w:pPr>
    <w:rPr>
      <w:rFonts w:ascii="Times New Roman" w:eastAsia="Times New Roman" w:hAnsi="Times New Roman"/>
      <w:b/>
      <w:sz w:val="24"/>
      <w:szCs w:val="2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BalloonTextChar">
    <w:name w:val="Balloon Text Char"/>
    <w:basedOn w:val="DefaultParagraphFont"/>
    <w:link w:val="BalloonText"/>
    <w:uiPriority w:val="99"/>
    <w:semiHidden/>
    <w:qFormat/>
    <w:locked/>
    <w:rsid w:val="00417F4F"/>
    <w:rPr>
      <w:rFonts w:ascii="Tahoma" w:hAnsi="Tahoma" w:cs="Tahoma"/>
      <w:sz w:val="16"/>
      <w:szCs w:val="16"/>
    </w:rPr>
  </w:style>
  <w:style w:type="character" w:customStyle="1" w:styleId="Heading1Char">
    <w:name w:val="Heading 1 Char"/>
    <w:basedOn w:val="DefaultParagraphFont"/>
    <w:link w:val="Heading1"/>
    <w:qFormat/>
    <w:rsid w:val="000F0F2F"/>
    <w:rPr>
      <w:rFonts w:ascii="Times New Roman" w:eastAsia="Times New Roman" w:hAnsi="Times New Roman"/>
      <w:b/>
      <w:sz w:val="24"/>
      <w:lang w:val="en-GB"/>
    </w:rPr>
  </w:style>
  <w:style w:type="character" w:customStyle="1" w:styleId="HeaderChar">
    <w:name w:val="Header Char"/>
    <w:basedOn w:val="DefaultParagraphFont"/>
    <w:link w:val="Header"/>
    <w:uiPriority w:val="99"/>
    <w:qFormat/>
    <w:rsid w:val="00C360E0"/>
    <w:rPr>
      <w:sz w:val="22"/>
      <w:szCs w:val="22"/>
      <w:lang w:val="en-GB"/>
    </w:rPr>
  </w:style>
  <w:style w:type="character" w:customStyle="1" w:styleId="FooterChar">
    <w:name w:val="Footer Char"/>
    <w:basedOn w:val="DefaultParagraphFont"/>
    <w:link w:val="Footer"/>
    <w:uiPriority w:val="99"/>
    <w:qFormat/>
    <w:rsid w:val="00C360E0"/>
    <w:rPr>
      <w:sz w:val="22"/>
      <w:szCs w:val="22"/>
      <w:lang w:val="en-GB"/>
    </w:rPr>
  </w:style>
  <w:style w:type="paragraph" w:customStyle="1" w:styleId="Heading">
    <w:name w:val="Heading"/>
    <w:basedOn w:val="Normal"/>
    <w:next w:val="BodyText"/>
    <w:qFormat/>
    <w:pPr>
      <w:keepNext/>
      <w:spacing w:before="240" w:after="120"/>
    </w:pPr>
    <w:rPr>
      <w:rFonts w:ascii="Liberation Sans" w:eastAsia="Microsoft YaHei" w:hAnsi="Liberation Sans" w:cs="Lucida Sans"/>
      <w:sz w:val="28"/>
      <w:szCs w:val="28"/>
    </w:rPr>
  </w:style>
  <w:style w:type="paragraph" w:styleId="BodyText">
    <w:name w:val="Body Text"/>
    <w:basedOn w:val="Normal"/>
    <w:pPr>
      <w:spacing w:after="140"/>
    </w:pPr>
  </w:style>
  <w:style w:type="paragraph" w:styleId="List">
    <w:name w:val="List"/>
    <w:basedOn w:val="BodyText"/>
    <w:rPr>
      <w:rFonts w:cs="Lucida Sans"/>
    </w:rPr>
  </w:style>
  <w:style w:type="paragraph" w:styleId="Caption">
    <w:name w:val="caption"/>
    <w:basedOn w:val="Normal"/>
    <w:qFormat/>
    <w:pPr>
      <w:suppressLineNumbers/>
      <w:spacing w:before="120" w:after="120"/>
    </w:pPr>
    <w:rPr>
      <w:rFonts w:cs="Lucida Sans"/>
      <w:i/>
      <w:iCs/>
      <w:sz w:val="24"/>
      <w:szCs w:val="24"/>
    </w:rPr>
  </w:style>
  <w:style w:type="paragraph" w:customStyle="1" w:styleId="Index">
    <w:name w:val="Index"/>
    <w:basedOn w:val="Normal"/>
    <w:qFormat/>
    <w:pPr>
      <w:suppressLineNumbers/>
    </w:pPr>
    <w:rPr>
      <w:rFonts w:cs="Lucida Sans"/>
      <w:lang/>
    </w:rPr>
  </w:style>
  <w:style w:type="paragraph" w:styleId="BalloonText">
    <w:name w:val="Balloon Text"/>
    <w:basedOn w:val="Normal"/>
    <w:link w:val="BalloonTextChar"/>
    <w:uiPriority w:val="99"/>
    <w:semiHidden/>
    <w:qFormat/>
    <w:rsid w:val="00417F4F"/>
    <w:pPr>
      <w:spacing w:after="0" w:line="240" w:lineRule="auto"/>
    </w:pPr>
    <w:rPr>
      <w:rFonts w:ascii="Tahoma" w:hAnsi="Tahoma" w:cs="Tahoma"/>
      <w:sz w:val="16"/>
      <w:szCs w:val="16"/>
    </w:rPr>
  </w:style>
  <w:style w:type="paragraph" w:styleId="ListParagraph">
    <w:name w:val="List Paragraph"/>
    <w:basedOn w:val="Normal"/>
    <w:uiPriority w:val="34"/>
    <w:qFormat/>
    <w:rsid w:val="0046507B"/>
    <w:pPr>
      <w:ind w:left="720"/>
      <w:contextualSpacing/>
    </w:pPr>
  </w:style>
  <w:style w:type="paragraph" w:customStyle="1" w:styleId="Default">
    <w:name w:val="Default"/>
    <w:qFormat/>
    <w:rsid w:val="00587CE6"/>
    <w:rPr>
      <w:rFonts w:cs="Calibri"/>
      <w:color w:val="000000"/>
      <w:sz w:val="24"/>
      <w:szCs w:val="24"/>
      <w:lang w:val="en-GB"/>
    </w:rPr>
  </w:style>
  <w:style w:type="paragraph" w:customStyle="1" w:styleId="HeaderandFooter">
    <w:name w:val="Header and Footer"/>
    <w:basedOn w:val="Normal"/>
    <w:qFormat/>
  </w:style>
  <w:style w:type="paragraph" w:styleId="Header">
    <w:name w:val="header"/>
    <w:basedOn w:val="Normal"/>
    <w:link w:val="HeaderChar"/>
    <w:uiPriority w:val="99"/>
    <w:unhideWhenUsed/>
    <w:rsid w:val="00C360E0"/>
    <w:pPr>
      <w:tabs>
        <w:tab w:val="center" w:pos="4513"/>
        <w:tab w:val="right" w:pos="9026"/>
      </w:tabs>
      <w:spacing w:after="0" w:line="240" w:lineRule="auto"/>
    </w:pPr>
  </w:style>
  <w:style w:type="paragraph" w:styleId="Footer">
    <w:name w:val="footer"/>
    <w:basedOn w:val="Normal"/>
    <w:link w:val="FooterChar"/>
    <w:uiPriority w:val="99"/>
    <w:unhideWhenUsed/>
    <w:rsid w:val="00C360E0"/>
    <w:pPr>
      <w:tabs>
        <w:tab w:val="center" w:pos="4513"/>
        <w:tab w:val="right" w:pos="9026"/>
      </w:tabs>
      <w:spacing w:after="0" w:line="240" w:lineRule="auto"/>
    </w:pPr>
  </w:style>
  <w:style w:type="table" w:styleId="TableGrid">
    <w:name w:val="Table Grid"/>
    <w:basedOn w:val="TableNormal"/>
    <w:rsid w:val="00417F4F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image" Target="media/image1.jpe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6</Pages>
  <Words>1005</Words>
  <Characters>5735</Characters>
  <Application>Microsoft Office Word</Application>
  <DocSecurity>4</DocSecurity>
  <Lines>47</Lines>
  <Paragraphs>13</Paragraphs>
  <ScaleCrop>false</ScaleCrop>
  <Company>University of Wales Trinity Saint David</Company>
  <LinksUpToDate>false</LinksUpToDate>
  <CharactersWithSpaces>6727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GA28</dc:title>
  <dc:subject/>
  <dc:creator>Windows User</dc:creator>
  <dc:description>August 2018</dc:description>
  <cp:lastModifiedBy>Matthew Kelleher</cp:lastModifiedBy>
  <cp:revision>2</cp:revision>
  <cp:lastPrinted>2014-12-09T15:50:00Z</cp:lastPrinted>
  <dcterms:created xsi:type="dcterms:W3CDTF">2022-06-02T12:50:00Z</dcterms:created>
  <dcterms:modified xsi:type="dcterms:W3CDTF">2022-06-02T12:50:00Z</dcterms:modified>
  <dc:language>en-US</dc:language>
</cp:coreProperties>
</file>