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7DEDBF" w14:textId="457E2539" w:rsidR="00EC3210" w:rsidRPr="00EC3210" w:rsidRDefault="00A535A2" w:rsidP="00EC3210">
      <w:pPr>
        <w:spacing w:after="0" w:line="240" w:lineRule="auto"/>
        <w:jc w:val="center"/>
        <w:rPr>
          <w:rFonts w:ascii="Calibri" w:eastAsia="Calibri" w:hAnsi="Calibri" w:cs="Times New Roman"/>
          <w:kern w:val="0"/>
          <w:sz w:val="28"/>
          <w:szCs w:val="28"/>
          <w:u w:val="single"/>
          <w14:ligatures w14:val="none"/>
        </w:rPr>
      </w:pPr>
      <w:r>
        <w:rPr>
          <w:rFonts w:ascii="Calibri" w:eastAsia="Calibri" w:hAnsi="Calibri" w:cs="Times New Roman"/>
          <w:bCs/>
          <w:kern w:val="0"/>
          <w:sz w:val="28"/>
          <w:szCs w:val="28"/>
          <w:u w:val="single"/>
          <w14:ligatures w14:val="none"/>
        </w:rPr>
        <w:t xml:space="preserve">A </w:t>
      </w:r>
      <w:r>
        <w:rPr>
          <w:rFonts w:ascii="Calibri" w:eastAsia="Calibri" w:hAnsi="Calibri" w:cs="Times New Roman"/>
          <w:b/>
          <w:kern w:val="0"/>
          <w:sz w:val="28"/>
          <w:szCs w:val="28"/>
          <w:u w:val="single"/>
          <w14:ligatures w14:val="none"/>
        </w:rPr>
        <w:t>b</w:t>
      </w:r>
      <w:r w:rsidR="00EC3210" w:rsidRPr="00EC3210">
        <w:rPr>
          <w:rFonts w:ascii="Calibri" w:eastAsia="Calibri" w:hAnsi="Calibri" w:cs="Times New Roman"/>
          <w:b/>
          <w:kern w:val="0"/>
          <w:sz w:val="28"/>
          <w:szCs w:val="28"/>
          <w:u w:val="single"/>
          <w14:ligatures w14:val="none"/>
        </w:rPr>
        <w:t xml:space="preserve">iological </w:t>
      </w:r>
      <w:r w:rsidR="00EC3210" w:rsidRPr="00EC3210">
        <w:rPr>
          <w:rFonts w:ascii="Calibri" w:eastAsia="Calibri" w:hAnsi="Calibri" w:cs="Times New Roman"/>
          <w:kern w:val="0"/>
          <w:sz w:val="28"/>
          <w:szCs w:val="28"/>
          <w:u w:val="single"/>
          <w14:ligatures w14:val="none"/>
        </w:rPr>
        <w:t>explanation of schizophrenia:</w:t>
      </w:r>
    </w:p>
    <w:p w14:paraId="5C1693DF" w14:textId="77777777" w:rsidR="00EC3210" w:rsidRPr="00EC3210" w:rsidRDefault="00EC3210" w:rsidP="00EC3210">
      <w:pPr>
        <w:spacing w:after="0" w:line="240" w:lineRule="auto"/>
        <w:jc w:val="center"/>
        <w:rPr>
          <w:rFonts w:ascii="Calibri" w:eastAsia="Calibri" w:hAnsi="Calibri" w:cs="Times New Roman"/>
          <w:b/>
          <w:kern w:val="0"/>
          <w:sz w:val="24"/>
          <w:szCs w:val="24"/>
          <w:u w:val="single"/>
          <w14:ligatures w14:val="none"/>
        </w:rPr>
      </w:pPr>
      <w:r w:rsidRPr="00EC3210">
        <w:rPr>
          <w:rFonts w:ascii="Calibri" w:eastAsia="Calibri" w:hAnsi="Calibri" w:cs="Times New Roman"/>
          <w:b/>
          <w:kern w:val="0"/>
          <w:sz w:val="28"/>
          <w:szCs w:val="28"/>
          <w:u w:val="single"/>
          <w14:ligatures w14:val="none"/>
        </w:rPr>
        <w:t>Neurotransmitters – the dopamine hypothesis</w:t>
      </w:r>
    </w:p>
    <w:p w14:paraId="6933C9E5" w14:textId="77777777" w:rsidR="00EC3210" w:rsidRPr="00EC3210" w:rsidRDefault="00EC3210" w:rsidP="00EC3210">
      <w:pPr>
        <w:spacing w:after="0" w:line="240" w:lineRule="auto"/>
        <w:jc w:val="center"/>
        <w:rPr>
          <w:rFonts w:ascii="Calibri" w:eastAsia="Calibri" w:hAnsi="Calibri" w:cs="Times New Roman"/>
          <w:kern w:val="0"/>
          <w:sz w:val="24"/>
          <w:szCs w:val="24"/>
          <w:u w:val="single"/>
          <w14:ligatures w14:val="none"/>
        </w:rPr>
      </w:pPr>
    </w:p>
    <w:p w14:paraId="02D54803" w14:textId="77777777"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 xml:space="preserve">It has long been established that schizophrenia, at least in part, can be explained high levels of certain neurotransmitters (neurochemicals / biochemicals) in the brain, specifically </w:t>
      </w:r>
      <w:r w:rsidRPr="00EC3210">
        <w:rPr>
          <w:rFonts w:ascii="Calibri" w:eastAsia="Calibri" w:hAnsi="Calibri" w:cs="Times New Roman"/>
          <w:b/>
          <w:kern w:val="0"/>
          <w14:ligatures w14:val="none"/>
        </w:rPr>
        <w:t xml:space="preserve">too much </w:t>
      </w:r>
      <w:r w:rsidRPr="00EC3210">
        <w:rPr>
          <w:rFonts w:ascii="Calibri" w:eastAsia="Calibri" w:hAnsi="Calibri" w:cs="Times New Roman"/>
          <w:kern w:val="0"/>
          <w14:ligatures w14:val="none"/>
        </w:rPr>
        <w:t>dopamine in the brain:</w:t>
      </w:r>
    </w:p>
    <w:p w14:paraId="4B384B32" w14:textId="77777777" w:rsidR="00EC3210" w:rsidRPr="00EC3210" w:rsidRDefault="00EC3210" w:rsidP="00EC3210">
      <w:pPr>
        <w:spacing w:after="0" w:line="240" w:lineRule="auto"/>
        <w:rPr>
          <w:rFonts w:ascii="Calibri" w:eastAsia="Calibri" w:hAnsi="Calibri" w:cs="Times New Roman"/>
          <w:kern w:val="0"/>
          <w14:ligatures w14:val="none"/>
        </w:rPr>
      </w:pPr>
    </w:p>
    <w:p w14:paraId="49A9882B" w14:textId="24DEDD9E"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noProof/>
          <w:kern w:val="0"/>
          <w14:ligatures w14:val="none"/>
        </w:rPr>
        <mc:AlternateContent>
          <mc:Choice Requires="wps">
            <w:drawing>
              <wp:anchor distT="0" distB="0" distL="114300" distR="114300" simplePos="0" relativeHeight="251659264" behindDoc="0" locked="0" layoutInCell="1" allowOverlap="1" wp14:anchorId="2C512FE2" wp14:editId="0FC21CFD">
                <wp:simplePos x="0" y="0"/>
                <wp:positionH relativeFrom="column">
                  <wp:posOffset>314960</wp:posOffset>
                </wp:positionH>
                <wp:positionV relativeFrom="paragraph">
                  <wp:posOffset>66675</wp:posOffset>
                </wp:positionV>
                <wp:extent cx="5863590" cy="1670685"/>
                <wp:effectExtent l="0" t="0" r="22860" b="24765"/>
                <wp:wrapNone/>
                <wp:docPr id="7" name="Oval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863590" cy="1670685"/>
                        </a:xfrm>
                        <a:prstGeom prst="ellipse">
                          <a:avLst/>
                        </a:prstGeom>
                        <a:solidFill>
                          <a:srgbClr val="FFFFFF"/>
                        </a:solidFill>
                        <a:ln w="9525">
                          <a:solidFill>
                            <a:srgbClr val="000000"/>
                          </a:solidFill>
                          <a:round/>
                          <a:headEnd/>
                          <a:tailEnd/>
                        </a:ln>
                      </wps:spPr>
                      <wps:txbx>
                        <w:txbxContent>
                          <w:p w14:paraId="2980BBFE" w14:textId="77777777" w:rsidR="00EC3210" w:rsidRPr="00292332" w:rsidRDefault="00EC3210" w:rsidP="00EC3210">
                            <w:pPr>
                              <w:pStyle w:val="NoSpacing"/>
                              <w:jc w:val="center"/>
                              <w:rPr>
                                <w:b/>
                                <w:sz w:val="24"/>
                                <w:szCs w:val="24"/>
                              </w:rPr>
                            </w:pPr>
                            <w:r w:rsidRPr="00292332">
                              <w:rPr>
                                <w:b/>
                                <w:sz w:val="24"/>
                                <w:szCs w:val="24"/>
                              </w:rPr>
                              <w:t>The dopamine hypothesis</w:t>
                            </w:r>
                          </w:p>
                          <w:p w14:paraId="4AB8B586" w14:textId="77777777" w:rsidR="00EC3210" w:rsidRPr="00872B56" w:rsidRDefault="00EC3210" w:rsidP="00EC3210">
                            <w:pPr>
                              <w:pStyle w:val="NoSpacing"/>
                              <w:rPr>
                                <w:b/>
                                <w:i/>
                              </w:rPr>
                            </w:pPr>
                          </w:p>
                          <w:p w14:paraId="2B18B3A4" w14:textId="77777777" w:rsidR="00EC3210" w:rsidRPr="00AC7B1E" w:rsidRDefault="00EC3210" w:rsidP="00EC3210">
                            <w:pPr>
                              <w:kinsoku w:val="0"/>
                              <w:overflowPunct w:val="0"/>
                              <w:spacing w:after="0" w:line="240" w:lineRule="auto"/>
                              <w:jc w:val="center"/>
                              <w:textAlignment w:val="baseline"/>
                              <w:rPr>
                                <w:rFonts w:eastAsia="Times New Roman"/>
                                <w:color w:val="000000"/>
                                <w:kern w:val="24"/>
                                <w:lang w:eastAsia="en-GB"/>
                              </w:rPr>
                            </w:pPr>
                            <w:r w:rsidRPr="00AC7B1E">
                              <w:rPr>
                                <w:rFonts w:eastAsia="Times New Roman"/>
                                <w:color w:val="000000"/>
                                <w:kern w:val="24"/>
                                <w:lang w:eastAsia="en-GB"/>
                              </w:rPr>
                              <w:t xml:space="preserve">There is a significant link between high levels of </w:t>
                            </w:r>
                            <w:proofErr w:type="gramStart"/>
                            <w:r w:rsidRPr="00AC7B1E">
                              <w:rPr>
                                <w:rFonts w:eastAsia="Times New Roman"/>
                                <w:color w:val="000000"/>
                                <w:kern w:val="24"/>
                                <w:lang w:eastAsia="en-GB"/>
                              </w:rPr>
                              <w:t>dopamine</w:t>
                            </w:r>
                            <w:proofErr w:type="gramEnd"/>
                          </w:p>
                          <w:p w14:paraId="6DB06BDF" w14:textId="77777777" w:rsidR="00EC3210" w:rsidRPr="00AC7B1E" w:rsidRDefault="00EC3210" w:rsidP="00EC3210">
                            <w:pPr>
                              <w:kinsoku w:val="0"/>
                              <w:overflowPunct w:val="0"/>
                              <w:spacing w:after="0" w:line="240" w:lineRule="auto"/>
                              <w:jc w:val="center"/>
                              <w:textAlignment w:val="baseline"/>
                              <w:rPr>
                                <w:rFonts w:eastAsia="Times New Roman"/>
                                <w:color w:val="000000"/>
                                <w:kern w:val="24"/>
                                <w:lang w:eastAsia="en-GB"/>
                              </w:rPr>
                            </w:pPr>
                            <w:r w:rsidRPr="00AC7B1E">
                              <w:rPr>
                                <w:rFonts w:eastAsia="Times New Roman"/>
                                <w:color w:val="000000"/>
                                <w:kern w:val="24"/>
                                <w:lang w:eastAsia="en-GB"/>
                              </w:rPr>
                              <w:t xml:space="preserve"> (which overstimulate the dopamine receptors in the brain) </w:t>
                            </w:r>
                          </w:p>
                          <w:p w14:paraId="24274D4A" w14:textId="77777777" w:rsidR="00EC3210" w:rsidRDefault="00EC3210" w:rsidP="00EC3210">
                            <w:pPr>
                              <w:kinsoku w:val="0"/>
                              <w:overflowPunct w:val="0"/>
                              <w:spacing w:after="0" w:line="240" w:lineRule="auto"/>
                              <w:jc w:val="center"/>
                              <w:textAlignment w:val="baseline"/>
                              <w:rPr>
                                <w:rFonts w:eastAsia="Times New Roman"/>
                                <w:color w:val="000000"/>
                                <w:kern w:val="24"/>
                                <w:lang w:eastAsia="en-GB"/>
                              </w:rPr>
                            </w:pPr>
                            <w:r w:rsidRPr="00AC7B1E">
                              <w:rPr>
                                <w:rFonts w:eastAsia="Times New Roman"/>
                                <w:color w:val="000000"/>
                                <w:kern w:val="24"/>
                                <w:lang w:eastAsia="en-GB"/>
                              </w:rPr>
                              <w:t>and schizophrenia</w:t>
                            </w:r>
                            <w:r>
                              <w:rPr>
                                <w:rFonts w:eastAsia="Times New Roman"/>
                                <w:color w:val="000000"/>
                                <w:kern w:val="24"/>
                                <w:lang w:eastAsia="en-GB"/>
                              </w:rPr>
                              <w:t xml:space="preserve"> =</w:t>
                            </w:r>
                          </w:p>
                          <w:p w14:paraId="12CCCC5A" w14:textId="77777777" w:rsidR="00EC3210" w:rsidRPr="0023544E" w:rsidRDefault="00EC3210" w:rsidP="00EC3210">
                            <w:pPr>
                              <w:kinsoku w:val="0"/>
                              <w:overflowPunct w:val="0"/>
                              <w:spacing w:after="0" w:line="240" w:lineRule="auto"/>
                              <w:jc w:val="center"/>
                              <w:textAlignment w:val="baseline"/>
                              <w:rPr>
                                <w:rFonts w:eastAsia="Times New Roman"/>
                                <w:sz w:val="24"/>
                                <w:szCs w:val="24"/>
                                <w:lang w:eastAsia="en-GB"/>
                              </w:rPr>
                            </w:pPr>
                            <w:proofErr w:type="spellStart"/>
                            <w:r w:rsidRPr="0023544E">
                              <w:rPr>
                                <w:rFonts w:eastAsia="Times New Roman"/>
                                <w:color w:val="000000"/>
                                <w:kern w:val="24"/>
                                <w:lang w:eastAsia="en-GB"/>
                              </w:rPr>
                              <w:t>Hyperdopaminergia</w:t>
                            </w:r>
                            <w:proofErr w:type="spellEnd"/>
                          </w:p>
                          <w:p w14:paraId="55C86293" w14:textId="77777777" w:rsidR="00EC3210" w:rsidRDefault="00EC3210" w:rsidP="00EC3210">
                            <w:pPr>
                              <w:kinsoku w:val="0"/>
                              <w:overflowPunct w:val="0"/>
                              <w:spacing w:after="0" w:line="240" w:lineRule="auto"/>
                              <w:jc w:val="center"/>
                              <w:textAlignment w:val="baseline"/>
                              <w:rPr>
                                <w:rFonts w:eastAsia="Times New Roman"/>
                                <w:color w:val="000000"/>
                                <w:kern w:val="24"/>
                                <w:lang w:eastAsia="en-GB"/>
                              </w:rPr>
                            </w:pPr>
                          </w:p>
                          <w:p w14:paraId="037A7EFE" w14:textId="77777777" w:rsidR="00EC3210" w:rsidRPr="00AC7B1E" w:rsidRDefault="00EC3210" w:rsidP="00EC3210">
                            <w:pPr>
                              <w:kinsoku w:val="0"/>
                              <w:overflowPunct w:val="0"/>
                              <w:spacing w:after="0" w:line="240" w:lineRule="auto"/>
                              <w:jc w:val="center"/>
                              <w:textAlignment w:val="baseline"/>
                              <w:rPr>
                                <w:rFonts w:eastAsia="Times New Roman"/>
                                <w:sz w:val="24"/>
                                <w:szCs w:val="24"/>
                                <w:lang w:eastAsia="en-GB"/>
                              </w:rPr>
                            </w:pPr>
                          </w:p>
                          <w:p w14:paraId="0D6684BB" w14:textId="77777777" w:rsidR="00EC3210" w:rsidRDefault="00EC3210" w:rsidP="00EC3210">
                            <w:pPr>
                              <w:pStyle w:val="NoSpacing"/>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C512FE2" id="Oval 41" o:spid="_x0000_s1026" style="position:absolute;margin-left:24.8pt;margin-top:5.25pt;width:461.7pt;height:131.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">
                <v:textbox>
                  <w:txbxContent>
                    <w:p w14:paraId="2980BBFE" w14:textId="77777777" w:rsidR="00EC3210" w:rsidRPr="00292332" w:rsidRDefault="00EC3210" w:rsidP="00EC3210">
                      <w:pPr>
                        <w:pStyle w:val="NoSpacing"/>
                        <w:jc w:val="center"/>
                        <w:rPr>
                          <w:b/>
                          <w:sz w:val="24"/>
                          <w:szCs w:val="24"/>
                        </w:rPr>
                      </w:pPr>
                      <w:r w:rsidRPr="00292332">
                        <w:rPr>
                          <w:b/>
                          <w:sz w:val="24"/>
                          <w:szCs w:val="24"/>
                        </w:rPr>
                        <w:t>The dopamine hypothesis</w:t>
                      </w:r>
                    </w:p>
                    <w:p w14:paraId="4AB8B586" w14:textId="77777777" w:rsidR="00EC3210" w:rsidRPr="00872B56" w:rsidRDefault="00EC3210" w:rsidP="00EC3210">
                      <w:pPr>
                        <w:pStyle w:val="NoSpacing"/>
                        <w:rPr>
                          <w:b/>
                          <w:i/>
                        </w:rPr>
                      </w:pPr>
                    </w:p>
                    <w:p w14:paraId="2B18B3A4" w14:textId="77777777" w:rsidR="00EC3210" w:rsidRPr="00AC7B1E" w:rsidRDefault="00EC3210" w:rsidP="00EC3210">
                      <w:pPr>
                        <w:kinsoku w:val="0"/>
                        <w:overflowPunct w:val="0"/>
                        <w:spacing w:after="0" w:line="240" w:lineRule="auto"/>
                        <w:jc w:val="center"/>
                        <w:textAlignment w:val="baseline"/>
                        <w:rPr>
                          <w:rFonts w:eastAsia="Times New Roman"/>
                          <w:color w:val="000000"/>
                          <w:kern w:val="24"/>
                          <w:lang w:eastAsia="en-GB"/>
                        </w:rPr>
                      </w:pPr>
                      <w:r w:rsidRPr="00AC7B1E">
                        <w:rPr>
                          <w:rFonts w:eastAsia="Times New Roman"/>
                          <w:color w:val="000000"/>
                          <w:kern w:val="24"/>
                          <w:lang w:eastAsia="en-GB"/>
                        </w:rPr>
                        <w:t xml:space="preserve">There is a significant link between high levels of </w:t>
                      </w:r>
                      <w:proofErr w:type="gramStart"/>
                      <w:r w:rsidRPr="00AC7B1E">
                        <w:rPr>
                          <w:rFonts w:eastAsia="Times New Roman"/>
                          <w:color w:val="000000"/>
                          <w:kern w:val="24"/>
                          <w:lang w:eastAsia="en-GB"/>
                        </w:rPr>
                        <w:t>dopamine</w:t>
                      </w:r>
                      <w:proofErr w:type="gramEnd"/>
                    </w:p>
                    <w:p w14:paraId="6DB06BDF" w14:textId="77777777" w:rsidR="00EC3210" w:rsidRPr="00AC7B1E" w:rsidRDefault="00EC3210" w:rsidP="00EC3210">
                      <w:pPr>
                        <w:kinsoku w:val="0"/>
                        <w:overflowPunct w:val="0"/>
                        <w:spacing w:after="0" w:line="240" w:lineRule="auto"/>
                        <w:jc w:val="center"/>
                        <w:textAlignment w:val="baseline"/>
                        <w:rPr>
                          <w:rFonts w:eastAsia="Times New Roman"/>
                          <w:color w:val="000000"/>
                          <w:kern w:val="24"/>
                          <w:lang w:eastAsia="en-GB"/>
                        </w:rPr>
                      </w:pPr>
                      <w:r w:rsidRPr="00AC7B1E">
                        <w:rPr>
                          <w:rFonts w:eastAsia="Times New Roman"/>
                          <w:color w:val="000000"/>
                          <w:kern w:val="24"/>
                          <w:lang w:eastAsia="en-GB"/>
                        </w:rPr>
                        <w:t xml:space="preserve"> (which overstimulate the dopamine receptors in the brain) </w:t>
                      </w:r>
                    </w:p>
                    <w:p w14:paraId="24274D4A" w14:textId="77777777" w:rsidR="00EC3210" w:rsidRDefault="00EC3210" w:rsidP="00EC3210">
                      <w:pPr>
                        <w:kinsoku w:val="0"/>
                        <w:overflowPunct w:val="0"/>
                        <w:spacing w:after="0" w:line="240" w:lineRule="auto"/>
                        <w:jc w:val="center"/>
                        <w:textAlignment w:val="baseline"/>
                        <w:rPr>
                          <w:rFonts w:eastAsia="Times New Roman"/>
                          <w:color w:val="000000"/>
                          <w:kern w:val="24"/>
                          <w:lang w:eastAsia="en-GB"/>
                        </w:rPr>
                      </w:pPr>
                      <w:r w:rsidRPr="00AC7B1E">
                        <w:rPr>
                          <w:rFonts w:eastAsia="Times New Roman"/>
                          <w:color w:val="000000"/>
                          <w:kern w:val="24"/>
                          <w:lang w:eastAsia="en-GB"/>
                        </w:rPr>
                        <w:t>and schizophrenia</w:t>
                      </w:r>
                      <w:r>
                        <w:rPr>
                          <w:rFonts w:eastAsia="Times New Roman"/>
                          <w:color w:val="000000"/>
                          <w:kern w:val="24"/>
                          <w:lang w:eastAsia="en-GB"/>
                        </w:rPr>
                        <w:t xml:space="preserve"> =</w:t>
                      </w:r>
                    </w:p>
                    <w:p w14:paraId="12CCCC5A" w14:textId="77777777" w:rsidR="00EC3210" w:rsidRPr="0023544E" w:rsidRDefault="00EC3210" w:rsidP="00EC3210">
                      <w:pPr>
                        <w:kinsoku w:val="0"/>
                        <w:overflowPunct w:val="0"/>
                        <w:spacing w:after="0" w:line="240" w:lineRule="auto"/>
                        <w:jc w:val="center"/>
                        <w:textAlignment w:val="baseline"/>
                        <w:rPr>
                          <w:rFonts w:eastAsia="Times New Roman"/>
                          <w:sz w:val="24"/>
                          <w:szCs w:val="24"/>
                          <w:lang w:eastAsia="en-GB"/>
                        </w:rPr>
                      </w:pPr>
                      <w:proofErr w:type="spellStart"/>
                      <w:r w:rsidRPr="0023544E">
                        <w:rPr>
                          <w:rFonts w:eastAsia="Times New Roman"/>
                          <w:color w:val="000000"/>
                          <w:kern w:val="24"/>
                          <w:lang w:eastAsia="en-GB"/>
                        </w:rPr>
                        <w:t>Hyperdopaminergia</w:t>
                      </w:r>
                      <w:proofErr w:type="spellEnd"/>
                    </w:p>
                    <w:p w14:paraId="55C86293" w14:textId="77777777" w:rsidR="00EC3210" w:rsidRDefault="00EC3210" w:rsidP="00EC3210">
                      <w:pPr>
                        <w:kinsoku w:val="0"/>
                        <w:overflowPunct w:val="0"/>
                        <w:spacing w:after="0" w:line="240" w:lineRule="auto"/>
                        <w:jc w:val="center"/>
                        <w:textAlignment w:val="baseline"/>
                        <w:rPr>
                          <w:rFonts w:eastAsia="Times New Roman"/>
                          <w:color w:val="000000"/>
                          <w:kern w:val="24"/>
                          <w:lang w:eastAsia="en-GB"/>
                        </w:rPr>
                      </w:pPr>
                    </w:p>
                    <w:p w14:paraId="037A7EFE" w14:textId="77777777" w:rsidR="00EC3210" w:rsidRPr="00AC7B1E" w:rsidRDefault="00EC3210" w:rsidP="00EC3210">
                      <w:pPr>
                        <w:kinsoku w:val="0"/>
                        <w:overflowPunct w:val="0"/>
                        <w:spacing w:after="0" w:line="240" w:lineRule="auto"/>
                        <w:jc w:val="center"/>
                        <w:textAlignment w:val="baseline"/>
                        <w:rPr>
                          <w:rFonts w:eastAsia="Times New Roman"/>
                          <w:sz w:val="24"/>
                          <w:szCs w:val="24"/>
                          <w:lang w:eastAsia="en-GB"/>
                        </w:rPr>
                      </w:pPr>
                    </w:p>
                    <w:p w14:paraId="0D6684BB" w14:textId="77777777" w:rsidR="00EC3210" w:rsidRDefault="00EC3210" w:rsidP="00EC3210">
                      <w:pPr>
                        <w:pStyle w:val="NoSpacing"/>
                        <w:jc w:val="center"/>
                      </w:pPr>
                    </w:p>
                  </w:txbxContent>
                </v:textbox>
              </v:oval>
            </w:pict>
          </mc:Fallback>
        </mc:AlternateContent>
      </w:r>
      <w:r w:rsidRPr="00EC3210">
        <w:rPr>
          <w:rFonts w:ascii="Calibri" w:eastAsia="Calibri" w:hAnsi="Calibri" w:cs="Times New Roman"/>
          <w:kern w:val="0"/>
          <w14:ligatures w14:val="none"/>
        </w:rPr>
        <w:t xml:space="preserve"> </w:t>
      </w:r>
    </w:p>
    <w:p w14:paraId="07D9C3A6" w14:textId="77777777"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 xml:space="preserve"> </w:t>
      </w:r>
    </w:p>
    <w:p w14:paraId="48336B9B" w14:textId="77777777" w:rsidR="00EC3210" w:rsidRPr="00EC3210" w:rsidRDefault="00EC3210" w:rsidP="00EC3210">
      <w:pPr>
        <w:spacing w:after="0" w:line="240" w:lineRule="auto"/>
        <w:rPr>
          <w:rFonts w:ascii="Calibri" w:eastAsia="Calibri" w:hAnsi="Calibri" w:cs="Times New Roman"/>
          <w:kern w:val="0"/>
          <w14:ligatures w14:val="none"/>
        </w:rPr>
      </w:pPr>
    </w:p>
    <w:p w14:paraId="77B3EAE7" w14:textId="77777777" w:rsidR="00EC3210" w:rsidRPr="00EC3210" w:rsidRDefault="00EC3210" w:rsidP="00EC3210">
      <w:pPr>
        <w:spacing w:after="0" w:line="240" w:lineRule="auto"/>
        <w:rPr>
          <w:rFonts w:ascii="Calibri" w:eastAsia="Calibri" w:hAnsi="Calibri" w:cs="Times New Roman"/>
          <w:kern w:val="0"/>
          <w14:ligatures w14:val="none"/>
        </w:rPr>
      </w:pPr>
    </w:p>
    <w:p w14:paraId="4C4798B4" w14:textId="77777777" w:rsidR="00EC3210" w:rsidRPr="00EC3210" w:rsidRDefault="00EC3210" w:rsidP="00EC3210">
      <w:pPr>
        <w:spacing w:after="0" w:line="240" w:lineRule="auto"/>
        <w:rPr>
          <w:rFonts w:ascii="Calibri" w:eastAsia="Calibri" w:hAnsi="Calibri" w:cs="Times New Roman"/>
          <w:kern w:val="0"/>
          <w14:ligatures w14:val="none"/>
        </w:rPr>
      </w:pPr>
    </w:p>
    <w:p w14:paraId="71BA03BC" w14:textId="77777777" w:rsidR="00EC3210" w:rsidRPr="00EC3210" w:rsidRDefault="00EC3210" w:rsidP="00EC3210">
      <w:pPr>
        <w:spacing w:after="0" w:line="240" w:lineRule="auto"/>
        <w:rPr>
          <w:rFonts w:ascii="Calibri" w:eastAsia="Calibri" w:hAnsi="Calibri" w:cs="Times New Roman"/>
          <w:kern w:val="0"/>
          <w14:ligatures w14:val="none"/>
        </w:rPr>
      </w:pPr>
    </w:p>
    <w:p w14:paraId="082E350B" w14:textId="77777777" w:rsidR="00EC3210" w:rsidRPr="00EC3210" w:rsidRDefault="00EC3210" w:rsidP="00EC3210">
      <w:pPr>
        <w:spacing w:after="0" w:line="240" w:lineRule="auto"/>
        <w:rPr>
          <w:rFonts w:ascii="Calibri" w:eastAsia="Calibri" w:hAnsi="Calibri" w:cs="Times New Roman"/>
          <w:kern w:val="0"/>
          <w14:ligatures w14:val="none"/>
        </w:rPr>
      </w:pPr>
    </w:p>
    <w:p w14:paraId="6FB59047" w14:textId="77777777" w:rsidR="00EC3210" w:rsidRPr="00EC3210" w:rsidRDefault="00EC3210" w:rsidP="00EC3210">
      <w:pPr>
        <w:spacing w:after="0" w:line="240" w:lineRule="auto"/>
        <w:rPr>
          <w:rFonts w:ascii="Calibri" w:eastAsia="Calibri" w:hAnsi="Calibri" w:cs="Times New Roman"/>
          <w:kern w:val="0"/>
          <w14:ligatures w14:val="none"/>
        </w:rPr>
      </w:pPr>
    </w:p>
    <w:p w14:paraId="236CF738" w14:textId="77777777" w:rsidR="00EC3210" w:rsidRPr="00EC3210" w:rsidRDefault="00EC3210" w:rsidP="00EC3210">
      <w:pPr>
        <w:spacing w:after="0" w:line="240" w:lineRule="auto"/>
        <w:rPr>
          <w:rFonts w:ascii="Calibri" w:eastAsia="Calibri" w:hAnsi="Calibri" w:cs="Times New Roman"/>
          <w:kern w:val="0"/>
          <w14:ligatures w14:val="none"/>
        </w:rPr>
      </w:pPr>
    </w:p>
    <w:p w14:paraId="2654E9E6" w14:textId="77777777" w:rsidR="00EC3210" w:rsidRPr="00EC3210" w:rsidRDefault="00EC3210" w:rsidP="00EC3210">
      <w:pPr>
        <w:spacing w:after="0" w:line="240" w:lineRule="auto"/>
        <w:rPr>
          <w:rFonts w:ascii="Calibri" w:eastAsia="Calibri" w:hAnsi="Calibri" w:cs="Times New Roman"/>
          <w:kern w:val="0"/>
          <w14:ligatures w14:val="none"/>
        </w:rPr>
      </w:pPr>
    </w:p>
    <w:p w14:paraId="229DEC21" w14:textId="77777777" w:rsidR="00EC3210" w:rsidRPr="00EC3210" w:rsidRDefault="00EC3210" w:rsidP="00EC3210">
      <w:pPr>
        <w:spacing w:after="0" w:line="240" w:lineRule="auto"/>
        <w:rPr>
          <w:rFonts w:ascii="Calibri" w:eastAsia="Calibri" w:hAnsi="Calibri" w:cs="Times New Roman"/>
          <w:kern w:val="0"/>
          <w14:ligatures w14:val="none"/>
        </w:rPr>
      </w:pPr>
    </w:p>
    <w:p w14:paraId="1F788415" w14:textId="77777777"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This hypothesis has been developed, built upon and revised from the 1960s onwards:</w:t>
      </w:r>
    </w:p>
    <w:p w14:paraId="6D6FE827" w14:textId="1E8B07A0"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noProof/>
          <w:kern w:val="0"/>
          <w:lang w:eastAsia="en-GB"/>
          <w14:ligatures w14:val="none"/>
        </w:rPr>
        <mc:AlternateContent>
          <mc:Choice Requires="wps">
            <w:drawing>
              <wp:anchor distT="0" distB="0" distL="114300" distR="114300" simplePos="0" relativeHeight="251660288" behindDoc="0" locked="0" layoutInCell="1" allowOverlap="1" wp14:anchorId="41A6CBB1" wp14:editId="56B5FBD5">
                <wp:simplePos x="0" y="0"/>
                <wp:positionH relativeFrom="column">
                  <wp:posOffset>50800</wp:posOffset>
                </wp:positionH>
                <wp:positionV relativeFrom="paragraph">
                  <wp:posOffset>93980</wp:posOffset>
                </wp:positionV>
                <wp:extent cx="6485255" cy="1454785"/>
                <wp:effectExtent l="12700" t="5080" r="7620" b="6985"/>
                <wp:wrapNone/>
                <wp:docPr id="1670148027" name="Rectangle: Rounded Corners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485255" cy="1454785"/>
                        </a:xfrm>
                        <a:prstGeom prst="roundRect">
                          <a:avLst>
                            <a:gd name="adj" fmla="val 16667"/>
                          </a:avLst>
                        </a:prstGeom>
                        <a:solidFill>
                          <a:srgbClr val="FFFFFF"/>
                        </a:solidFill>
                        <a:ln w="9525">
                          <a:solidFill>
                            <a:srgbClr val="000000"/>
                          </a:solidFill>
                          <a:round/>
                          <a:headEnd/>
                          <a:tailEnd/>
                        </a:ln>
                      </wps:spPr>
                      <wps:txbx>
                        <w:txbxContent>
                          <w:p w14:paraId="38DBBDF3" w14:textId="77777777" w:rsidR="00EC3210" w:rsidRPr="00DA49FD" w:rsidRDefault="00EC3210" w:rsidP="00EC3210">
                            <w:pPr>
                              <w:pStyle w:val="NoSpacing"/>
                              <w:jc w:val="center"/>
                            </w:pPr>
                            <w:r w:rsidRPr="00A97632">
                              <w:t>The dopamine hypothesis</w:t>
                            </w:r>
                            <w:r>
                              <w:t xml:space="preserve"> revised: </w:t>
                            </w:r>
                            <w:r w:rsidRPr="00A97632">
                              <w:rPr>
                                <w:b/>
                              </w:rPr>
                              <w:t xml:space="preserve">Super-sensitivity to </w:t>
                            </w:r>
                            <w:proofErr w:type="gramStart"/>
                            <w:r w:rsidRPr="00A97632">
                              <w:rPr>
                                <w:b/>
                              </w:rPr>
                              <w:t>dopamine</w:t>
                            </w:r>
                            <w:proofErr w:type="gramEnd"/>
                            <w:r w:rsidRPr="00A97632">
                              <w:rPr>
                                <w:b/>
                              </w:rPr>
                              <w:t xml:space="preserve"> </w:t>
                            </w:r>
                          </w:p>
                          <w:p w14:paraId="6112EEC3" w14:textId="77777777" w:rsidR="00EC3210" w:rsidRDefault="00EC3210" w:rsidP="00EC3210">
                            <w:pPr>
                              <w:pStyle w:val="NoSpacing"/>
                              <w:jc w:val="center"/>
                              <w:rPr>
                                <w:b/>
                                <w:i/>
                              </w:rPr>
                            </w:pPr>
                          </w:p>
                          <w:p w14:paraId="2E5EA6BA" w14:textId="77777777" w:rsidR="00EC3210" w:rsidRPr="00C61830" w:rsidRDefault="00EC3210" w:rsidP="00EC3210">
                            <w:pPr>
                              <w:spacing w:after="0" w:line="240" w:lineRule="auto"/>
                            </w:pPr>
                            <w:r w:rsidRPr="00C61830">
                              <w:t>Later versions of the hypothe</w:t>
                            </w:r>
                            <w:r>
                              <w:t>sis suggest that it might not</w:t>
                            </w:r>
                            <w:r w:rsidRPr="00C61830">
                              <w:t xml:space="preserve"> simply</w:t>
                            </w:r>
                            <w:r>
                              <w:t xml:space="preserve"> be</w:t>
                            </w:r>
                            <w:r w:rsidRPr="00C61830">
                              <w:t xml:space="preserve"> about the amount of dopamine in the brain but how peoples’ brains react to the dopamine that is present. </w:t>
                            </w:r>
                          </w:p>
                          <w:p w14:paraId="002EF907" w14:textId="77777777" w:rsidR="00EC3210" w:rsidRPr="00C61830" w:rsidRDefault="00EC3210" w:rsidP="00EC3210">
                            <w:pPr>
                              <w:spacing w:after="0" w:line="240" w:lineRule="auto"/>
                            </w:pPr>
                          </w:p>
                          <w:p w14:paraId="251431A6" w14:textId="77777777" w:rsidR="00EC3210" w:rsidRDefault="00EC3210" w:rsidP="00EC3210">
                            <w:pPr>
                              <w:pStyle w:val="NoSpacing"/>
                            </w:pPr>
                            <w:r w:rsidRPr="00C61830">
                              <w:t xml:space="preserve">Some people might be more sensitive to dopamine because they have an </w:t>
                            </w:r>
                            <w:r w:rsidRPr="00A97632">
                              <w:rPr>
                                <w:b/>
                              </w:rPr>
                              <w:t xml:space="preserve">excessive number of dopamine receptors </w:t>
                            </w:r>
                            <w:r w:rsidRPr="00C61830">
                              <w:t>at the synapses in the brain, and it is this which contributes to them developing schizophrenia.</w:t>
                            </w:r>
                          </w:p>
                          <w:p w14:paraId="12C17850" w14:textId="77777777" w:rsidR="00EC3210" w:rsidRDefault="00EC3210" w:rsidP="00EC3210">
                            <w:pPr>
                              <w:pStyle w:val="NoSpacing"/>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41A6CBB1" id="Rectangle: Rounded Corners 40" o:spid="_x0000_s1027" style="position:absolute;margin-left:4pt;margin-top:7.4pt;width:510.65pt;height:114.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">
                <v:textbox>
                  <w:txbxContent>
                    <w:p w14:paraId="38DBBDF3" w14:textId="77777777" w:rsidR="00EC3210" w:rsidRPr="00DA49FD" w:rsidRDefault="00EC3210" w:rsidP="00EC3210">
                      <w:pPr>
                        <w:pStyle w:val="NoSpacing"/>
                        <w:jc w:val="center"/>
                      </w:pPr>
                      <w:r w:rsidRPr="00A97632">
                        <w:t>The dopamine hypothesis</w:t>
                      </w:r>
                      <w:r>
                        <w:t xml:space="preserve"> revised: </w:t>
                      </w:r>
                      <w:r w:rsidRPr="00A97632">
                        <w:rPr>
                          <w:b/>
                        </w:rPr>
                        <w:t xml:space="preserve">Super-sensitivity to </w:t>
                      </w:r>
                      <w:proofErr w:type="gramStart"/>
                      <w:r w:rsidRPr="00A97632">
                        <w:rPr>
                          <w:b/>
                        </w:rPr>
                        <w:t>dopamine</w:t>
                      </w:r>
                      <w:proofErr w:type="gramEnd"/>
                      <w:r w:rsidRPr="00A97632">
                        <w:rPr>
                          <w:b/>
                        </w:rPr>
                        <w:t xml:space="preserve"> </w:t>
                      </w:r>
                    </w:p>
                    <w:p w14:paraId="6112EEC3" w14:textId="77777777" w:rsidR="00EC3210" w:rsidRDefault="00EC3210" w:rsidP="00EC3210">
                      <w:pPr>
                        <w:pStyle w:val="NoSpacing"/>
                        <w:jc w:val="center"/>
                        <w:rPr>
                          <w:b/>
                          <w:i/>
                        </w:rPr>
                      </w:pPr>
                    </w:p>
                    <w:p w14:paraId="2E5EA6BA" w14:textId="77777777" w:rsidR="00EC3210" w:rsidRPr="00C61830" w:rsidRDefault="00EC3210" w:rsidP="00EC3210">
                      <w:pPr>
                        <w:spacing w:after="0" w:line="240" w:lineRule="auto"/>
                      </w:pPr>
                      <w:r w:rsidRPr="00C61830">
                        <w:t>Later versions of the hypothe</w:t>
                      </w:r>
                      <w:r>
                        <w:t>sis suggest that it might not</w:t>
                      </w:r>
                      <w:r w:rsidRPr="00C61830">
                        <w:t xml:space="preserve"> simply</w:t>
                      </w:r>
                      <w:r>
                        <w:t xml:space="preserve"> be</w:t>
                      </w:r>
                      <w:r w:rsidRPr="00C61830">
                        <w:t xml:space="preserve"> about the amount of dopamine in the brain but how peoples’ brains react to the dopamine that is present. </w:t>
                      </w:r>
                    </w:p>
                    <w:p w14:paraId="002EF907" w14:textId="77777777" w:rsidR="00EC3210" w:rsidRPr="00C61830" w:rsidRDefault="00EC3210" w:rsidP="00EC3210">
                      <w:pPr>
                        <w:spacing w:after="0" w:line="240" w:lineRule="auto"/>
                      </w:pPr>
                    </w:p>
                    <w:p w14:paraId="251431A6" w14:textId="77777777" w:rsidR="00EC3210" w:rsidRDefault="00EC3210" w:rsidP="00EC3210">
                      <w:pPr>
                        <w:pStyle w:val="NoSpacing"/>
                      </w:pPr>
                      <w:r w:rsidRPr="00C61830">
                        <w:t xml:space="preserve">Some people might be more sensitive to dopamine because they have an </w:t>
                      </w:r>
                      <w:r w:rsidRPr="00A97632">
                        <w:rPr>
                          <w:b/>
                        </w:rPr>
                        <w:t xml:space="preserve">excessive number of dopamine receptors </w:t>
                      </w:r>
                      <w:r w:rsidRPr="00C61830">
                        <w:t>at the synapses in the brain, and it is this which contributes to them developing schizophrenia.</w:t>
                      </w:r>
                    </w:p>
                    <w:p w14:paraId="12C17850" w14:textId="77777777" w:rsidR="00EC3210" w:rsidRDefault="00EC3210" w:rsidP="00EC3210">
                      <w:pPr>
                        <w:pStyle w:val="NoSpacing"/>
                      </w:pPr>
                    </w:p>
                  </w:txbxContent>
                </v:textbox>
              </v:roundrect>
            </w:pict>
          </mc:Fallback>
        </mc:AlternateContent>
      </w:r>
    </w:p>
    <w:p w14:paraId="792A07CA" w14:textId="77777777" w:rsidR="00EC3210" w:rsidRPr="00EC3210" w:rsidRDefault="00EC3210" w:rsidP="00EC3210">
      <w:pPr>
        <w:spacing w:after="0" w:line="240" w:lineRule="auto"/>
        <w:rPr>
          <w:rFonts w:ascii="Calibri" w:eastAsia="Calibri" w:hAnsi="Calibri" w:cs="Times New Roman"/>
          <w:kern w:val="0"/>
          <w14:ligatures w14:val="none"/>
        </w:rPr>
      </w:pPr>
    </w:p>
    <w:p w14:paraId="5C79D8AD" w14:textId="77777777" w:rsidR="00EC3210" w:rsidRPr="00EC3210" w:rsidRDefault="00EC3210" w:rsidP="00EC3210">
      <w:pPr>
        <w:spacing w:after="0" w:line="240" w:lineRule="auto"/>
        <w:rPr>
          <w:rFonts w:ascii="Calibri" w:eastAsia="Calibri" w:hAnsi="Calibri" w:cs="Times New Roman"/>
          <w:kern w:val="0"/>
          <w14:ligatures w14:val="none"/>
        </w:rPr>
      </w:pPr>
    </w:p>
    <w:p w14:paraId="497A4E46" w14:textId="77777777" w:rsidR="00EC3210" w:rsidRPr="00EC3210" w:rsidRDefault="00EC3210" w:rsidP="00EC3210">
      <w:pPr>
        <w:spacing w:after="0" w:line="240" w:lineRule="auto"/>
        <w:rPr>
          <w:rFonts w:ascii="Calibri" w:eastAsia="Calibri" w:hAnsi="Calibri" w:cs="Times New Roman"/>
          <w:kern w:val="0"/>
          <w14:ligatures w14:val="none"/>
        </w:rPr>
      </w:pPr>
    </w:p>
    <w:p w14:paraId="74199CB5" w14:textId="77777777" w:rsidR="00EC3210" w:rsidRPr="00EC3210" w:rsidRDefault="00EC3210" w:rsidP="00EC3210">
      <w:pPr>
        <w:spacing w:after="0" w:line="240" w:lineRule="auto"/>
        <w:rPr>
          <w:rFonts w:ascii="Calibri" w:eastAsia="Calibri" w:hAnsi="Calibri" w:cs="Times New Roman"/>
          <w:kern w:val="0"/>
          <w14:ligatures w14:val="none"/>
        </w:rPr>
      </w:pPr>
    </w:p>
    <w:p w14:paraId="159DBE52" w14:textId="77777777" w:rsidR="00EC3210" w:rsidRPr="00EC3210" w:rsidRDefault="00EC3210" w:rsidP="00EC3210">
      <w:pPr>
        <w:spacing w:after="0" w:line="240" w:lineRule="auto"/>
        <w:rPr>
          <w:rFonts w:ascii="Calibri" w:eastAsia="Calibri" w:hAnsi="Calibri" w:cs="Times New Roman"/>
          <w:kern w:val="0"/>
          <w14:ligatures w14:val="none"/>
        </w:rPr>
      </w:pPr>
    </w:p>
    <w:p w14:paraId="5F9B1F49" w14:textId="77777777" w:rsidR="00EC3210" w:rsidRPr="00EC3210" w:rsidRDefault="00EC3210" w:rsidP="00EC3210">
      <w:pPr>
        <w:spacing w:after="0" w:line="240" w:lineRule="auto"/>
        <w:rPr>
          <w:rFonts w:ascii="Calibri" w:eastAsia="Calibri" w:hAnsi="Calibri" w:cs="Times New Roman"/>
          <w:kern w:val="0"/>
          <w14:ligatures w14:val="none"/>
        </w:rPr>
      </w:pPr>
    </w:p>
    <w:p w14:paraId="5D0C2901" w14:textId="77777777" w:rsidR="00EC3210" w:rsidRPr="00EC3210" w:rsidRDefault="00EC3210" w:rsidP="00EC3210">
      <w:pPr>
        <w:spacing w:after="0" w:line="240" w:lineRule="auto"/>
        <w:rPr>
          <w:rFonts w:ascii="Calibri" w:eastAsia="Calibri" w:hAnsi="Calibri" w:cs="Times New Roman"/>
          <w:kern w:val="0"/>
          <w14:ligatures w14:val="none"/>
        </w:rPr>
      </w:pPr>
    </w:p>
    <w:p w14:paraId="368E0460" w14:textId="77777777" w:rsidR="00EC3210" w:rsidRPr="00EC3210" w:rsidRDefault="00EC3210" w:rsidP="00EC3210">
      <w:pPr>
        <w:spacing w:after="0" w:line="240" w:lineRule="auto"/>
        <w:rPr>
          <w:rFonts w:ascii="Calibri" w:eastAsia="Calibri" w:hAnsi="Calibri" w:cs="Times New Roman"/>
          <w:kern w:val="0"/>
          <w14:ligatures w14:val="none"/>
        </w:rPr>
      </w:pPr>
    </w:p>
    <w:p w14:paraId="014A97C4" w14:textId="77777777" w:rsidR="00EC3210" w:rsidRPr="00EC3210" w:rsidRDefault="00EC3210" w:rsidP="00EC3210">
      <w:pPr>
        <w:spacing w:after="0" w:line="240" w:lineRule="auto"/>
        <w:rPr>
          <w:rFonts w:ascii="Calibri" w:eastAsia="Calibri" w:hAnsi="Calibri" w:cs="Times New Roman"/>
          <w:kern w:val="0"/>
          <w14:ligatures w14:val="none"/>
        </w:rPr>
      </w:pPr>
    </w:p>
    <w:p w14:paraId="25ACF938" w14:textId="28C0C5EB"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noProof/>
          <w:kern w:val="0"/>
          <w:lang w:eastAsia="en-GB"/>
          <w14:ligatures w14:val="none"/>
        </w:rPr>
        <mc:AlternateContent>
          <mc:Choice Requires="wps">
            <w:drawing>
              <wp:anchor distT="0" distB="0" distL="114300" distR="114300" simplePos="0" relativeHeight="251661312" behindDoc="0" locked="0" layoutInCell="1" allowOverlap="1" wp14:anchorId="36E10FEE" wp14:editId="32F9806E">
                <wp:simplePos x="0" y="0"/>
                <wp:positionH relativeFrom="column">
                  <wp:posOffset>80645</wp:posOffset>
                </wp:positionH>
                <wp:positionV relativeFrom="paragraph">
                  <wp:posOffset>115570</wp:posOffset>
                </wp:positionV>
                <wp:extent cx="6485255" cy="1811020"/>
                <wp:effectExtent l="13970" t="7620" r="6350" b="10160"/>
                <wp:wrapNone/>
                <wp:docPr id="1240592825" name="Rectangle: Rounded Corners 3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485255" cy="1811020"/>
                        </a:xfrm>
                        <a:prstGeom prst="roundRect">
                          <a:avLst>
                            <a:gd name="adj" fmla="val 16667"/>
                          </a:avLst>
                        </a:prstGeom>
                        <a:solidFill>
                          <a:srgbClr val="FFFFFF"/>
                        </a:solidFill>
                        <a:ln w="9525">
                          <a:solidFill>
                            <a:srgbClr val="000000"/>
                          </a:solidFill>
                          <a:round/>
                          <a:headEnd/>
                          <a:tailEnd/>
                        </a:ln>
                      </wps:spPr>
                      <wps:txbx>
                        <w:txbxContent>
                          <w:p w14:paraId="35DAFABE" w14:textId="77777777" w:rsidR="00EC3210" w:rsidRPr="00DA49FD" w:rsidRDefault="00EC3210" w:rsidP="00EC3210">
                            <w:pPr>
                              <w:pStyle w:val="NoSpacing"/>
                              <w:jc w:val="center"/>
                            </w:pPr>
                            <w:r w:rsidRPr="00A97632">
                              <w:t>The dopamine hypothesis</w:t>
                            </w:r>
                            <w:r>
                              <w:t xml:space="preserve"> revised: </w:t>
                            </w:r>
                            <w:r>
                              <w:rPr>
                                <w:b/>
                              </w:rPr>
                              <w:t>D</w:t>
                            </w:r>
                            <w:r w:rsidRPr="00A97632">
                              <w:rPr>
                                <w:b/>
                              </w:rPr>
                              <w:t xml:space="preserve">opamine </w:t>
                            </w:r>
                            <w:r>
                              <w:rPr>
                                <w:b/>
                              </w:rPr>
                              <w:t xml:space="preserve">levels in different areas of the </w:t>
                            </w:r>
                            <w:proofErr w:type="gramStart"/>
                            <w:r>
                              <w:rPr>
                                <w:b/>
                              </w:rPr>
                              <w:t>brain</w:t>
                            </w:r>
                            <w:proofErr w:type="gramEnd"/>
                          </w:p>
                          <w:p w14:paraId="2CD22A2F" w14:textId="77777777" w:rsidR="00EC3210" w:rsidRDefault="00EC3210" w:rsidP="00EC3210">
                            <w:pPr>
                              <w:pStyle w:val="NoSpacing"/>
                              <w:jc w:val="center"/>
                              <w:rPr>
                                <w:b/>
                              </w:rPr>
                            </w:pPr>
                          </w:p>
                          <w:p w14:paraId="15A91AC7" w14:textId="77777777" w:rsidR="00EC3210" w:rsidRDefault="00EC3210" w:rsidP="00EC3210">
                            <w:pPr>
                              <w:pStyle w:val="NoSpacing"/>
                            </w:pPr>
                            <w:r w:rsidRPr="00C61830">
                              <w:t>Recent developments in the theory</w:t>
                            </w:r>
                            <w:r w:rsidRPr="00A97632">
                              <w:t xml:space="preserve"> </w:t>
                            </w:r>
                            <w:r>
                              <w:t xml:space="preserve">consider the amount of dopamine in different areas of the brain and how this may contribute to the different symptoms of schizophrenia. </w:t>
                            </w:r>
                          </w:p>
                          <w:p w14:paraId="137505A2" w14:textId="77777777" w:rsidR="00EC3210" w:rsidRDefault="00EC3210" w:rsidP="00EC3210">
                            <w:pPr>
                              <w:pStyle w:val="NoSpacing"/>
                            </w:pPr>
                          </w:p>
                          <w:p w14:paraId="0B65DA51" w14:textId="77777777" w:rsidR="00EC3210" w:rsidRDefault="00EC3210" w:rsidP="00EC3210">
                            <w:pPr>
                              <w:pStyle w:val="NoSpacing"/>
                              <w:numPr>
                                <w:ilvl w:val="0"/>
                                <w:numId w:val="48"/>
                              </w:numPr>
                            </w:pPr>
                            <w:r>
                              <w:t xml:space="preserve">Too much dopamine activity in the mesolimbic pathway (the reward pathway) has been associated with the positive symptoms of </w:t>
                            </w:r>
                            <w:proofErr w:type="gramStart"/>
                            <w:r>
                              <w:t>schizophrenia</w:t>
                            </w:r>
                            <w:proofErr w:type="gramEnd"/>
                          </w:p>
                          <w:p w14:paraId="5D750D52" w14:textId="77777777" w:rsidR="00EC3210" w:rsidRPr="00DA49FD" w:rsidRDefault="00EC3210" w:rsidP="00EC3210">
                            <w:pPr>
                              <w:pStyle w:val="NoSpacing"/>
                              <w:numPr>
                                <w:ilvl w:val="0"/>
                                <w:numId w:val="48"/>
                              </w:numPr>
                            </w:pPr>
                            <w:r>
                              <w:t>Too little</w:t>
                            </w:r>
                            <w:r w:rsidRPr="00C61830">
                              <w:t xml:space="preserve"> dopamine</w:t>
                            </w:r>
                            <w:r>
                              <w:t xml:space="preserve"> activity</w:t>
                            </w:r>
                            <w:r w:rsidRPr="00C61830">
                              <w:t xml:space="preserve"> in the </w:t>
                            </w:r>
                            <w:proofErr w:type="spellStart"/>
                            <w:r w:rsidRPr="00C61830">
                              <w:t>mes</w:t>
                            </w:r>
                            <w:r>
                              <w:t>ocortical</w:t>
                            </w:r>
                            <w:proofErr w:type="spellEnd"/>
                            <w:r>
                              <w:t xml:space="preserve"> pathway (</w:t>
                            </w:r>
                            <w:r w:rsidRPr="00C61830">
                              <w:t>motivation and emotion</w:t>
                            </w:r>
                            <w:r>
                              <w:t xml:space="preserve"> pathway) has been associated with </w:t>
                            </w:r>
                            <w:r w:rsidRPr="00C61830">
                              <w:t>the neg</w:t>
                            </w:r>
                            <w:r>
                              <w:t>ative symptoms of schizophrenia.</w:t>
                            </w:r>
                          </w:p>
                          <w:p w14:paraId="6E8CEFF5" w14:textId="77777777" w:rsidR="00EC3210" w:rsidRDefault="00EC3210" w:rsidP="00EC3210">
                            <w:pPr>
                              <w:pStyle w:val="NoSpacing"/>
                            </w:pPr>
                          </w:p>
                          <w:p w14:paraId="2FDE7CCC" w14:textId="77777777" w:rsidR="00EC3210" w:rsidRDefault="00EC3210" w:rsidP="00EC3210">
                            <w:pPr>
                              <w:pStyle w:val="NoSpacing"/>
                            </w:pPr>
                            <w:r>
                              <w:t xml:space="preserve">So </w:t>
                            </w:r>
                          </w:p>
                          <w:p w14:paraId="05665C14" w14:textId="77777777" w:rsidR="00EC3210" w:rsidRDefault="00EC3210" w:rsidP="00EC3210">
                            <w:pPr>
                              <w:pStyle w:val="NoSpacing"/>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36E10FEE" id="Rectangle: Rounded Corners 39" o:spid="_x0000_s1028" style="position:absolute;margin-left:6.35pt;margin-top:9.1pt;width:510.65pt;height:142.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">
                <v:textbox>
                  <w:txbxContent>
                    <w:p w14:paraId="35DAFABE" w14:textId="77777777" w:rsidR="00EC3210" w:rsidRPr="00DA49FD" w:rsidRDefault="00EC3210" w:rsidP="00EC3210">
                      <w:pPr>
                        <w:pStyle w:val="NoSpacing"/>
                        <w:jc w:val="center"/>
                      </w:pPr>
                      <w:r w:rsidRPr="00A97632">
                        <w:t>The dopamine hypothesis</w:t>
                      </w:r>
                      <w:r>
                        <w:t xml:space="preserve"> revised: </w:t>
                      </w:r>
                      <w:r>
                        <w:rPr>
                          <w:b/>
                        </w:rPr>
                        <w:t>D</w:t>
                      </w:r>
                      <w:r w:rsidRPr="00A97632">
                        <w:rPr>
                          <w:b/>
                        </w:rPr>
                        <w:t xml:space="preserve">opamine </w:t>
                      </w:r>
                      <w:r>
                        <w:rPr>
                          <w:b/>
                        </w:rPr>
                        <w:t xml:space="preserve">levels in different areas of the </w:t>
                      </w:r>
                      <w:proofErr w:type="gramStart"/>
                      <w:r>
                        <w:rPr>
                          <w:b/>
                        </w:rPr>
                        <w:t>brain</w:t>
                      </w:r>
                      <w:proofErr w:type="gramEnd"/>
                    </w:p>
                    <w:p w14:paraId="2CD22A2F" w14:textId="77777777" w:rsidR="00EC3210" w:rsidRDefault="00EC3210" w:rsidP="00EC3210">
                      <w:pPr>
                        <w:pStyle w:val="NoSpacing"/>
                        <w:jc w:val="center"/>
                        <w:rPr>
                          <w:b/>
                        </w:rPr>
                      </w:pPr>
                    </w:p>
                    <w:p w14:paraId="15A91AC7" w14:textId="77777777" w:rsidR="00EC3210" w:rsidRDefault="00EC3210" w:rsidP="00EC3210">
                      <w:pPr>
                        <w:pStyle w:val="NoSpacing"/>
                      </w:pPr>
                      <w:r w:rsidRPr="00C61830">
                        <w:t>Recent developments in the theory</w:t>
                      </w:r>
                      <w:r w:rsidRPr="00A97632">
                        <w:t xml:space="preserve"> </w:t>
                      </w:r>
                      <w:r>
                        <w:t xml:space="preserve">consider the amount of dopamine in different areas of the brain and how this may contribute to the different symptoms of schizophrenia. </w:t>
                      </w:r>
                    </w:p>
                    <w:p w14:paraId="137505A2" w14:textId="77777777" w:rsidR="00EC3210" w:rsidRDefault="00EC3210" w:rsidP="00EC3210">
                      <w:pPr>
                        <w:pStyle w:val="NoSpacing"/>
                      </w:pPr>
                    </w:p>
                    <w:p w14:paraId="0B65DA51" w14:textId="77777777" w:rsidR="00EC3210" w:rsidRDefault="00EC3210" w:rsidP="00EC3210">
                      <w:pPr>
                        <w:pStyle w:val="NoSpacing"/>
                        <w:numPr>
                          <w:ilvl w:val="0"/>
                          <w:numId w:val="48"/>
                        </w:numPr>
                      </w:pPr>
                      <w:r>
                        <w:t xml:space="preserve">Too much dopamine activity in the mesolimbic pathway (the reward pathway) has been associated with the positive symptoms of </w:t>
                      </w:r>
                      <w:proofErr w:type="gramStart"/>
                      <w:r>
                        <w:t>schizophrenia</w:t>
                      </w:r>
                      <w:proofErr w:type="gramEnd"/>
                    </w:p>
                    <w:p w14:paraId="5D750D52" w14:textId="77777777" w:rsidR="00EC3210" w:rsidRPr="00DA49FD" w:rsidRDefault="00EC3210" w:rsidP="00EC3210">
                      <w:pPr>
                        <w:pStyle w:val="NoSpacing"/>
                        <w:numPr>
                          <w:ilvl w:val="0"/>
                          <w:numId w:val="48"/>
                        </w:numPr>
                      </w:pPr>
                      <w:r>
                        <w:t>Too little</w:t>
                      </w:r>
                      <w:r w:rsidRPr="00C61830">
                        <w:t xml:space="preserve"> dopamine</w:t>
                      </w:r>
                      <w:r>
                        <w:t xml:space="preserve"> activity</w:t>
                      </w:r>
                      <w:r w:rsidRPr="00C61830">
                        <w:t xml:space="preserve"> in the </w:t>
                      </w:r>
                      <w:proofErr w:type="spellStart"/>
                      <w:r w:rsidRPr="00C61830">
                        <w:t>mes</w:t>
                      </w:r>
                      <w:r>
                        <w:t>ocortical</w:t>
                      </w:r>
                      <w:proofErr w:type="spellEnd"/>
                      <w:r>
                        <w:t xml:space="preserve"> pathway (</w:t>
                      </w:r>
                      <w:r w:rsidRPr="00C61830">
                        <w:t>motivation and emotion</w:t>
                      </w:r>
                      <w:r>
                        <w:t xml:space="preserve"> pathway) has been associated with </w:t>
                      </w:r>
                      <w:r w:rsidRPr="00C61830">
                        <w:t>the neg</w:t>
                      </w:r>
                      <w:r>
                        <w:t>ative symptoms of schizophrenia.</w:t>
                      </w:r>
                    </w:p>
                    <w:p w14:paraId="6E8CEFF5" w14:textId="77777777" w:rsidR="00EC3210" w:rsidRDefault="00EC3210" w:rsidP="00EC3210">
                      <w:pPr>
                        <w:pStyle w:val="NoSpacing"/>
                      </w:pPr>
                    </w:p>
                    <w:p w14:paraId="2FDE7CCC" w14:textId="77777777" w:rsidR="00EC3210" w:rsidRDefault="00EC3210" w:rsidP="00EC3210">
                      <w:pPr>
                        <w:pStyle w:val="NoSpacing"/>
                      </w:pPr>
                      <w:r>
                        <w:t xml:space="preserve">So </w:t>
                      </w:r>
                    </w:p>
                    <w:p w14:paraId="05665C14" w14:textId="77777777" w:rsidR="00EC3210" w:rsidRDefault="00EC3210" w:rsidP="00EC3210">
                      <w:pPr>
                        <w:pStyle w:val="NoSpacing"/>
                      </w:pPr>
                    </w:p>
                  </w:txbxContent>
                </v:textbox>
              </v:roundrect>
            </w:pict>
          </mc:Fallback>
        </mc:AlternateContent>
      </w:r>
    </w:p>
    <w:p w14:paraId="77E1A9F7" w14:textId="77777777" w:rsidR="00EC3210" w:rsidRPr="00EC3210" w:rsidRDefault="00EC3210" w:rsidP="00EC3210">
      <w:pPr>
        <w:spacing w:after="0" w:line="240" w:lineRule="auto"/>
        <w:rPr>
          <w:rFonts w:ascii="Calibri" w:eastAsia="Calibri" w:hAnsi="Calibri" w:cs="Times New Roman"/>
          <w:kern w:val="0"/>
          <w14:ligatures w14:val="none"/>
        </w:rPr>
      </w:pPr>
    </w:p>
    <w:p w14:paraId="27425F28" w14:textId="77777777" w:rsidR="00EC3210" w:rsidRPr="00EC3210" w:rsidRDefault="00EC3210" w:rsidP="00EC3210">
      <w:pPr>
        <w:spacing w:after="0" w:line="240" w:lineRule="auto"/>
        <w:rPr>
          <w:rFonts w:ascii="Calibri" w:eastAsia="Calibri" w:hAnsi="Calibri" w:cs="Times New Roman"/>
          <w:kern w:val="0"/>
          <w14:ligatures w14:val="none"/>
        </w:rPr>
      </w:pPr>
    </w:p>
    <w:p w14:paraId="38494B7C" w14:textId="77777777" w:rsidR="00EC3210" w:rsidRPr="00EC3210" w:rsidRDefault="00EC3210" w:rsidP="00EC3210">
      <w:pPr>
        <w:tabs>
          <w:tab w:val="left" w:pos="2910"/>
        </w:tabs>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ab/>
      </w:r>
    </w:p>
    <w:p w14:paraId="6EE1B899" w14:textId="77777777" w:rsidR="00EC3210" w:rsidRPr="00EC3210" w:rsidRDefault="00EC3210" w:rsidP="00EC3210">
      <w:pPr>
        <w:spacing w:after="0" w:line="240" w:lineRule="auto"/>
        <w:rPr>
          <w:rFonts w:ascii="Calibri" w:eastAsia="Calibri" w:hAnsi="Calibri" w:cs="Times New Roman"/>
          <w:kern w:val="0"/>
          <w14:ligatures w14:val="none"/>
        </w:rPr>
      </w:pPr>
    </w:p>
    <w:p w14:paraId="6473BCA4" w14:textId="77777777" w:rsidR="00EC3210" w:rsidRPr="00EC3210" w:rsidRDefault="00EC3210" w:rsidP="00EC3210">
      <w:pPr>
        <w:spacing w:after="0" w:line="240" w:lineRule="auto"/>
        <w:rPr>
          <w:rFonts w:ascii="Calibri" w:eastAsia="Calibri" w:hAnsi="Calibri" w:cs="Times New Roman"/>
          <w:kern w:val="0"/>
          <w14:ligatures w14:val="none"/>
        </w:rPr>
      </w:pPr>
    </w:p>
    <w:p w14:paraId="4718D18B" w14:textId="77777777" w:rsidR="00EC3210" w:rsidRPr="00EC3210" w:rsidRDefault="00EC3210" w:rsidP="00EC3210">
      <w:pPr>
        <w:spacing w:after="0" w:line="240" w:lineRule="auto"/>
        <w:rPr>
          <w:rFonts w:ascii="Calibri" w:eastAsia="Calibri" w:hAnsi="Calibri" w:cs="Times New Roman"/>
          <w:kern w:val="0"/>
          <w14:ligatures w14:val="none"/>
        </w:rPr>
      </w:pPr>
    </w:p>
    <w:p w14:paraId="1E2BA5E7" w14:textId="77777777" w:rsidR="00EC3210" w:rsidRPr="00EC3210" w:rsidRDefault="00EC3210" w:rsidP="00EC3210">
      <w:pPr>
        <w:spacing w:after="0" w:line="240" w:lineRule="auto"/>
        <w:rPr>
          <w:rFonts w:ascii="Calibri" w:eastAsia="Calibri" w:hAnsi="Calibri" w:cs="Times New Roman"/>
          <w:kern w:val="0"/>
          <w14:ligatures w14:val="none"/>
        </w:rPr>
      </w:pPr>
    </w:p>
    <w:p w14:paraId="0B8851AF" w14:textId="77777777" w:rsidR="00EC3210" w:rsidRPr="00EC3210" w:rsidRDefault="00EC3210" w:rsidP="00EC3210">
      <w:pPr>
        <w:spacing w:after="0" w:line="240" w:lineRule="auto"/>
        <w:rPr>
          <w:rFonts w:ascii="Calibri" w:eastAsia="Calibri" w:hAnsi="Calibri" w:cs="Times New Roman"/>
          <w:kern w:val="0"/>
          <w14:ligatures w14:val="none"/>
        </w:rPr>
      </w:pPr>
    </w:p>
    <w:p w14:paraId="07B253FC" w14:textId="77777777" w:rsidR="00EC3210" w:rsidRPr="00EC3210" w:rsidRDefault="00EC3210" w:rsidP="00EC3210">
      <w:pPr>
        <w:spacing w:after="0" w:line="240" w:lineRule="auto"/>
        <w:rPr>
          <w:rFonts w:ascii="Calibri" w:eastAsia="Calibri" w:hAnsi="Calibri" w:cs="Times New Roman"/>
          <w:kern w:val="0"/>
          <w14:ligatures w14:val="none"/>
        </w:rPr>
      </w:pPr>
    </w:p>
    <w:p w14:paraId="5F4CA0DE" w14:textId="77777777" w:rsidR="00EC3210" w:rsidRPr="00EC3210" w:rsidRDefault="00EC3210" w:rsidP="00EC3210">
      <w:pPr>
        <w:spacing w:after="0" w:line="240" w:lineRule="auto"/>
        <w:rPr>
          <w:rFonts w:ascii="Calibri" w:eastAsia="Calibri" w:hAnsi="Calibri" w:cs="Times New Roman"/>
          <w:kern w:val="0"/>
          <w14:ligatures w14:val="none"/>
        </w:rPr>
      </w:pPr>
    </w:p>
    <w:p w14:paraId="19C458F1" w14:textId="77777777" w:rsidR="00EC3210" w:rsidRPr="00EC3210" w:rsidRDefault="00EC3210" w:rsidP="00EC3210">
      <w:pPr>
        <w:spacing w:after="0" w:line="240" w:lineRule="auto"/>
        <w:rPr>
          <w:rFonts w:ascii="Calibri" w:eastAsia="Calibri" w:hAnsi="Calibri" w:cs="Times New Roman"/>
          <w:kern w:val="0"/>
          <w14:ligatures w14:val="none"/>
        </w:rPr>
      </w:pPr>
    </w:p>
    <w:p w14:paraId="1C94C56F" w14:textId="34FE0303"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noProof/>
          <w:kern w:val="0"/>
          <w14:ligatures w14:val="none"/>
        </w:rPr>
        <w:drawing>
          <wp:anchor distT="0" distB="0" distL="114300" distR="114300" simplePos="0" relativeHeight="251662336" behindDoc="0" locked="0" layoutInCell="1" allowOverlap="1" wp14:anchorId="732CF400" wp14:editId="6CCDFA08">
            <wp:simplePos x="0" y="0"/>
            <wp:positionH relativeFrom="column">
              <wp:posOffset>579755</wp:posOffset>
            </wp:positionH>
            <wp:positionV relativeFrom="paragraph">
              <wp:posOffset>169545</wp:posOffset>
            </wp:positionV>
            <wp:extent cx="2493645" cy="2028825"/>
            <wp:effectExtent l="0" t="0" r="1905" b="9525"/>
            <wp:wrapNone/>
            <wp:docPr id="2040132900" name="Picture 38" descr="A picture containing text, brain,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132900" name="Picture 38" descr="A picture containing text, brain, design&#10;&#10;Description automatically generated"/>
                    <pic:cNvPicPr>
                      <a:picLocks noChangeAspect="1" noChangeArrowheads="1"/>
                    </pic:cNvPicPr>
                  </pic:nvPicPr>
                  <pic:blipFill>
                    <a:blip r:embed="rId7">
                      <a:grayscl/>
                      <a:extLst>
                        <a:ext uri="{28A0092B-C50C-407E-A947-70E740481C1C}">
                          <a14:useLocalDpi xmlns:a14="http://schemas.microsoft.com/office/drawing/2010/main" val="0"/>
                        </a:ext>
                      </a:extLst>
                    </a:blip>
                    <a:srcRect t="22581" r="47412" b="8368"/>
                    <a:stretch>
                      <a:fillRect/>
                    </a:stretch>
                  </pic:blipFill>
                  <pic:spPr bwMode="auto">
                    <a:xfrm>
                      <a:off x="0" y="0"/>
                      <a:ext cx="2493645" cy="20288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66E96D" w14:textId="18D10433"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noProof/>
          <w:kern w:val="0"/>
          <w14:ligatures w14:val="none"/>
        </w:rPr>
        <w:drawing>
          <wp:anchor distT="0" distB="0" distL="114300" distR="114300" simplePos="0" relativeHeight="251663360" behindDoc="0" locked="0" layoutInCell="1" allowOverlap="1" wp14:anchorId="1E999C56" wp14:editId="52441471">
            <wp:simplePos x="0" y="0"/>
            <wp:positionH relativeFrom="column">
              <wp:posOffset>3648075</wp:posOffset>
            </wp:positionH>
            <wp:positionV relativeFrom="paragraph">
              <wp:posOffset>31750</wp:posOffset>
            </wp:positionV>
            <wp:extent cx="2127885" cy="2053590"/>
            <wp:effectExtent l="0" t="0" r="5715" b="3810"/>
            <wp:wrapNone/>
            <wp:docPr id="1885665311" name="Picture 37" descr="A picture containing text, brain,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665311" name="Picture 37" descr="A picture containing text, brain, design&#10;&#10;Description automatically generated"/>
                    <pic:cNvPicPr>
                      <a:picLocks noChangeAspect="1" noChangeArrowheads="1"/>
                    </pic:cNvPicPr>
                  </pic:nvPicPr>
                  <pic:blipFill>
                    <a:blip r:embed="rId7">
                      <a:grayscl/>
                      <a:extLst>
                        <a:ext uri="{28A0092B-C50C-407E-A947-70E740481C1C}">
                          <a14:useLocalDpi xmlns:a14="http://schemas.microsoft.com/office/drawing/2010/main" val="0"/>
                        </a:ext>
                      </a:extLst>
                    </a:blip>
                    <a:srcRect l="55884" t="23909" r="740" b="8368"/>
                    <a:stretch>
                      <a:fillRect/>
                    </a:stretch>
                  </pic:blipFill>
                  <pic:spPr bwMode="auto">
                    <a:xfrm>
                      <a:off x="0" y="0"/>
                      <a:ext cx="2127885" cy="20535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115B39F" w14:textId="77777777" w:rsidR="00EC3210" w:rsidRPr="00EC3210" w:rsidRDefault="00EC3210" w:rsidP="00EC3210">
      <w:pPr>
        <w:spacing w:after="0" w:line="240" w:lineRule="auto"/>
        <w:rPr>
          <w:rFonts w:ascii="Calibri" w:eastAsia="Calibri" w:hAnsi="Calibri" w:cs="Times New Roman"/>
          <w:kern w:val="0"/>
          <w14:ligatures w14:val="none"/>
        </w:rPr>
      </w:pPr>
    </w:p>
    <w:p w14:paraId="08989702" w14:textId="77777777" w:rsidR="00EC3210" w:rsidRPr="00EC3210" w:rsidRDefault="00EC3210" w:rsidP="00EC3210">
      <w:pPr>
        <w:spacing w:after="0" w:line="240" w:lineRule="auto"/>
        <w:rPr>
          <w:rFonts w:ascii="Calibri" w:eastAsia="Calibri" w:hAnsi="Calibri" w:cs="Times New Roman"/>
          <w:kern w:val="0"/>
          <w14:ligatures w14:val="none"/>
        </w:rPr>
      </w:pPr>
    </w:p>
    <w:p w14:paraId="60E5DCB3" w14:textId="77777777" w:rsidR="00EC3210" w:rsidRPr="00EC3210" w:rsidRDefault="00EC3210" w:rsidP="00EC3210">
      <w:pPr>
        <w:spacing w:after="0" w:line="240" w:lineRule="auto"/>
        <w:rPr>
          <w:rFonts w:ascii="Calibri" w:eastAsia="Calibri" w:hAnsi="Calibri" w:cs="Times New Roman"/>
          <w:kern w:val="0"/>
          <w14:ligatures w14:val="none"/>
        </w:rPr>
      </w:pPr>
    </w:p>
    <w:p w14:paraId="6D50A8F9" w14:textId="77777777" w:rsidR="00EC3210" w:rsidRPr="00EC3210" w:rsidRDefault="00EC3210" w:rsidP="00EC3210">
      <w:pPr>
        <w:spacing w:after="0" w:line="240" w:lineRule="auto"/>
        <w:rPr>
          <w:rFonts w:ascii="Calibri" w:eastAsia="Calibri" w:hAnsi="Calibri" w:cs="Times New Roman"/>
          <w:kern w:val="0"/>
          <w14:ligatures w14:val="none"/>
        </w:rPr>
      </w:pPr>
    </w:p>
    <w:p w14:paraId="4A6F5284" w14:textId="77777777" w:rsidR="00EC3210" w:rsidRPr="00EC3210" w:rsidRDefault="00EC3210" w:rsidP="00EC3210">
      <w:pPr>
        <w:spacing w:after="0" w:line="240" w:lineRule="auto"/>
        <w:rPr>
          <w:rFonts w:ascii="Calibri" w:eastAsia="Calibri" w:hAnsi="Calibri" w:cs="Times New Roman"/>
          <w:kern w:val="0"/>
          <w14:ligatures w14:val="none"/>
        </w:rPr>
      </w:pPr>
    </w:p>
    <w:p w14:paraId="2BBD67BF" w14:textId="77777777" w:rsidR="00EC3210" w:rsidRPr="00EC3210" w:rsidRDefault="00EC3210" w:rsidP="00EC3210">
      <w:pPr>
        <w:spacing w:after="0" w:line="240" w:lineRule="auto"/>
        <w:rPr>
          <w:rFonts w:ascii="Calibri" w:eastAsia="Calibri" w:hAnsi="Calibri" w:cs="Times New Roman"/>
          <w:kern w:val="0"/>
          <w14:ligatures w14:val="none"/>
        </w:rPr>
      </w:pPr>
    </w:p>
    <w:p w14:paraId="1C41E367" w14:textId="77777777" w:rsidR="00EC3210" w:rsidRPr="00EC3210" w:rsidRDefault="00EC3210" w:rsidP="00EC3210">
      <w:pPr>
        <w:spacing w:after="0" w:line="240" w:lineRule="auto"/>
        <w:rPr>
          <w:rFonts w:ascii="Calibri" w:eastAsia="Calibri" w:hAnsi="Calibri" w:cs="Times New Roman"/>
          <w:kern w:val="0"/>
          <w14:ligatures w14:val="none"/>
        </w:rPr>
      </w:pPr>
    </w:p>
    <w:p w14:paraId="26BDB82B" w14:textId="77777777" w:rsidR="00EC3210" w:rsidRPr="00EC3210" w:rsidRDefault="00EC3210" w:rsidP="00EC3210">
      <w:pPr>
        <w:spacing w:after="0" w:line="240" w:lineRule="auto"/>
        <w:rPr>
          <w:rFonts w:ascii="Calibri" w:eastAsia="Calibri" w:hAnsi="Calibri" w:cs="Times New Roman"/>
          <w:kern w:val="0"/>
          <w14:ligatures w14:val="none"/>
        </w:rPr>
      </w:pPr>
    </w:p>
    <w:p w14:paraId="574F039D" w14:textId="77777777" w:rsidR="00EC3210" w:rsidRPr="00EC3210" w:rsidRDefault="00EC3210" w:rsidP="00EC3210">
      <w:pPr>
        <w:spacing w:after="0" w:line="240" w:lineRule="auto"/>
        <w:rPr>
          <w:rFonts w:ascii="Calibri" w:eastAsia="Calibri" w:hAnsi="Calibri" w:cs="Times New Roman"/>
          <w:kern w:val="0"/>
          <w14:ligatures w14:val="none"/>
        </w:rPr>
      </w:pPr>
    </w:p>
    <w:p w14:paraId="0D4A8E82" w14:textId="77777777" w:rsidR="00EC3210" w:rsidRPr="00EC3210" w:rsidRDefault="00EC3210" w:rsidP="00EC3210">
      <w:pPr>
        <w:spacing w:after="0" w:line="240" w:lineRule="auto"/>
        <w:rPr>
          <w:rFonts w:ascii="Calibri" w:eastAsia="Calibri" w:hAnsi="Calibri" w:cs="Times New Roman"/>
          <w:kern w:val="0"/>
          <w14:ligatures w14:val="none"/>
        </w:rPr>
      </w:pPr>
    </w:p>
    <w:p w14:paraId="0049B6FF" w14:textId="77777777" w:rsidR="00EC3210" w:rsidRPr="00EC3210" w:rsidRDefault="00EC3210" w:rsidP="00EC3210">
      <w:pPr>
        <w:spacing w:after="0" w:line="240" w:lineRule="auto"/>
        <w:rPr>
          <w:rFonts w:ascii="Calibri" w:eastAsia="Calibri" w:hAnsi="Calibri" w:cs="Times New Roman"/>
          <w:kern w:val="0"/>
          <w14:ligatures w14:val="none"/>
        </w:rPr>
      </w:pPr>
    </w:p>
    <w:p w14:paraId="4CABE38D" w14:textId="77777777" w:rsidR="00EC3210" w:rsidRPr="00EC3210" w:rsidRDefault="00EC3210" w:rsidP="00EC3210">
      <w:pPr>
        <w:spacing w:after="0" w:line="240" w:lineRule="auto"/>
        <w:rPr>
          <w:rFonts w:ascii="Calibri" w:eastAsia="Calibri" w:hAnsi="Calibri" w:cs="Times New Roman"/>
          <w:b/>
          <w:kern w:val="0"/>
          <w:sz w:val="28"/>
          <w:szCs w:val="28"/>
          <w:u w:val="single"/>
          <w14:ligatures w14:val="none"/>
        </w:rPr>
      </w:pPr>
    </w:p>
    <w:p w14:paraId="38B1B6DC" w14:textId="693A9414" w:rsidR="00EC3210" w:rsidRPr="00EC3210" w:rsidRDefault="00942C8B" w:rsidP="00EC3210">
      <w:pPr>
        <w:spacing w:after="0" w:line="240" w:lineRule="auto"/>
        <w:jc w:val="center"/>
        <w:rPr>
          <w:rFonts w:ascii="Calibri" w:eastAsia="Calibri" w:hAnsi="Calibri" w:cs="Times New Roman"/>
          <w:kern w:val="0"/>
          <w:sz w:val="28"/>
          <w:szCs w:val="28"/>
          <w:u w:val="single"/>
          <w14:ligatures w14:val="none"/>
        </w:rPr>
      </w:pPr>
      <w:bookmarkStart w:id="0" w:name="_Hlk528945421"/>
      <w:r>
        <w:rPr>
          <w:rFonts w:ascii="Calibri" w:eastAsia="Calibri" w:hAnsi="Calibri" w:cs="Times New Roman"/>
          <w:b/>
          <w:kern w:val="0"/>
          <w:sz w:val="28"/>
          <w:szCs w:val="28"/>
          <w:u w:val="single"/>
          <w14:ligatures w14:val="none"/>
        </w:rPr>
        <w:lastRenderedPageBreak/>
        <w:t xml:space="preserve">Biological </w:t>
      </w:r>
      <w:r w:rsidR="00EC3210" w:rsidRPr="00EC3210">
        <w:rPr>
          <w:rFonts w:ascii="Calibri" w:eastAsia="Calibri" w:hAnsi="Calibri" w:cs="Times New Roman"/>
          <w:b/>
          <w:kern w:val="0"/>
          <w:sz w:val="28"/>
          <w:szCs w:val="28"/>
          <w:u w:val="single"/>
          <w14:ligatures w14:val="none"/>
        </w:rPr>
        <w:t xml:space="preserve">Treatment </w:t>
      </w:r>
      <w:bookmarkEnd w:id="0"/>
      <w:r w:rsidR="00EC3210" w:rsidRPr="00EC3210">
        <w:rPr>
          <w:rFonts w:ascii="Calibri" w:eastAsia="Calibri" w:hAnsi="Calibri" w:cs="Times New Roman"/>
          <w:kern w:val="0"/>
          <w:sz w:val="28"/>
          <w:szCs w:val="28"/>
          <w:u w:val="single"/>
          <w14:ligatures w14:val="none"/>
        </w:rPr>
        <w:t>for schizophrenia</w:t>
      </w:r>
    </w:p>
    <w:p w14:paraId="4916D95F" w14:textId="55EC14ED" w:rsidR="00EC3210" w:rsidRPr="00EC3210" w:rsidRDefault="00EC3210" w:rsidP="00942C8B">
      <w:pPr>
        <w:spacing w:after="0" w:line="240" w:lineRule="auto"/>
        <w:jc w:val="center"/>
        <w:rPr>
          <w:rFonts w:ascii="Calibri" w:eastAsia="Calibri" w:hAnsi="Calibri" w:cs="Times New Roman"/>
          <w:b/>
          <w:kern w:val="0"/>
          <w:sz w:val="28"/>
          <w:szCs w:val="28"/>
          <w:u w:val="single"/>
          <w14:ligatures w14:val="none"/>
        </w:rPr>
      </w:pPr>
      <w:r w:rsidRPr="00EC3210">
        <w:rPr>
          <w:rFonts w:ascii="Calibri" w:eastAsia="Calibri" w:hAnsi="Calibri" w:cs="Times New Roman"/>
          <w:b/>
          <w:kern w:val="0"/>
          <w:sz w:val="28"/>
          <w:szCs w:val="28"/>
          <w:u w:val="single"/>
          <w14:ligatures w14:val="none"/>
        </w:rPr>
        <w:t>Chemotherapy: Antipsychotic drugs</w:t>
      </w:r>
    </w:p>
    <w:p w14:paraId="0C9E007C" w14:textId="77777777" w:rsidR="00EC3210" w:rsidRPr="00EC3210" w:rsidRDefault="00EC3210" w:rsidP="00EC3210">
      <w:pPr>
        <w:spacing w:after="0" w:line="240" w:lineRule="auto"/>
        <w:jc w:val="center"/>
        <w:rPr>
          <w:rFonts w:ascii="Calibri" w:eastAsia="Calibri" w:hAnsi="Calibri" w:cs="Times New Roman"/>
          <w:kern w:val="0"/>
          <w:sz w:val="24"/>
          <w:szCs w:val="24"/>
          <w:u w:val="single"/>
          <w14:ligatures w14:val="none"/>
        </w:rPr>
      </w:pPr>
    </w:p>
    <w:p w14:paraId="248548E6" w14:textId="77777777" w:rsidR="00EC3210" w:rsidRPr="00EC3210" w:rsidRDefault="00EC3210" w:rsidP="00EC3210">
      <w:pPr>
        <w:numPr>
          <w:ilvl w:val="0"/>
          <w:numId w:val="55"/>
        </w:num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 xml:space="preserve">We call drug treatment </w:t>
      </w:r>
      <w:r w:rsidRPr="00EC3210">
        <w:rPr>
          <w:rFonts w:ascii="Calibri" w:eastAsia="Calibri" w:hAnsi="Calibri" w:cs="Times New Roman"/>
          <w:b/>
          <w:kern w:val="0"/>
          <w14:ligatures w14:val="none"/>
        </w:rPr>
        <w:t>chemotherapy</w:t>
      </w:r>
      <w:r w:rsidRPr="00EC3210">
        <w:rPr>
          <w:rFonts w:ascii="Calibri" w:eastAsia="Calibri" w:hAnsi="Calibri" w:cs="Times New Roman"/>
          <w:kern w:val="0"/>
          <w14:ligatures w14:val="none"/>
        </w:rPr>
        <w:t xml:space="preserve">. This is an overall term for therapy using chemicals. </w:t>
      </w:r>
    </w:p>
    <w:p w14:paraId="284A6DB5" w14:textId="77777777" w:rsidR="00EC3210" w:rsidRPr="00EC3210" w:rsidRDefault="00EC3210" w:rsidP="00EC3210">
      <w:pPr>
        <w:numPr>
          <w:ilvl w:val="0"/>
          <w:numId w:val="55"/>
        </w:num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The drugs used to treat schizophrenia are called ‘</w:t>
      </w:r>
      <w:r w:rsidRPr="00EC3210">
        <w:rPr>
          <w:rFonts w:ascii="Calibri" w:eastAsia="Calibri" w:hAnsi="Calibri" w:cs="Times New Roman"/>
          <w:b/>
          <w:kern w:val="0"/>
          <w14:ligatures w14:val="none"/>
        </w:rPr>
        <w:t>antipsychotic</w:t>
      </w:r>
      <w:r w:rsidRPr="00EC3210">
        <w:rPr>
          <w:rFonts w:ascii="Calibri" w:eastAsia="Calibri" w:hAnsi="Calibri" w:cs="Times New Roman"/>
          <w:kern w:val="0"/>
          <w14:ligatures w14:val="none"/>
        </w:rPr>
        <w:t>’ drugs.</w:t>
      </w:r>
    </w:p>
    <w:p w14:paraId="4A5F7D8A" w14:textId="77777777" w:rsidR="00EC3210" w:rsidRPr="00EC3210" w:rsidRDefault="00EC3210" w:rsidP="00EC3210">
      <w:pPr>
        <w:numPr>
          <w:ilvl w:val="0"/>
          <w:numId w:val="55"/>
        </w:num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There are two types of antipsychotic medication:</w:t>
      </w:r>
    </w:p>
    <w:p w14:paraId="4C5FE73B" w14:textId="77777777" w:rsidR="00EC3210" w:rsidRPr="00EC3210" w:rsidRDefault="00EC3210" w:rsidP="00EC3210">
      <w:pPr>
        <w:spacing w:after="0" w:line="240" w:lineRule="auto"/>
        <w:rPr>
          <w:rFonts w:ascii="Calibri" w:eastAsia="Calibri" w:hAnsi="Calibri" w:cs="Times New Roman"/>
          <w:kern w:val="0"/>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52"/>
        <w:gridCol w:w="7904"/>
      </w:tblGrid>
      <w:tr w:rsidR="00EC3210" w:rsidRPr="00EC3210" w14:paraId="64C9BE1A" w14:textId="77777777" w:rsidTr="0034038E">
        <w:tc>
          <w:tcPr>
            <w:tcW w:w="10598" w:type="dxa"/>
            <w:gridSpan w:val="2"/>
            <w:shd w:val="clear" w:color="auto" w:fill="auto"/>
          </w:tcPr>
          <w:p w14:paraId="1636A2F2" w14:textId="77777777" w:rsidR="00EC3210" w:rsidRPr="00EC3210" w:rsidRDefault="00EC3210" w:rsidP="00EC3210">
            <w:pPr>
              <w:numPr>
                <w:ilvl w:val="0"/>
                <w:numId w:val="56"/>
              </w:numPr>
              <w:spacing w:after="0" w:line="240" w:lineRule="auto"/>
              <w:jc w:val="center"/>
              <w:rPr>
                <w:rFonts w:ascii="Calibri" w:eastAsia="Calibri" w:hAnsi="Calibri" w:cs="Times New Roman"/>
                <w:b/>
                <w:kern w:val="0"/>
                <w:sz w:val="24"/>
                <w:szCs w:val="24"/>
                <w14:ligatures w14:val="none"/>
              </w:rPr>
            </w:pPr>
            <w:r w:rsidRPr="00EC3210">
              <w:rPr>
                <w:rFonts w:ascii="Calibri" w:eastAsia="Calibri" w:hAnsi="Calibri" w:cs="Times New Roman"/>
                <w:b/>
                <w:kern w:val="0"/>
                <w:sz w:val="24"/>
                <w:szCs w:val="24"/>
                <w14:ligatures w14:val="none"/>
              </w:rPr>
              <w:t>Typical antipsychotics</w:t>
            </w:r>
          </w:p>
          <w:p w14:paraId="4915CF97" w14:textId="77777777" w:rsidR="00EC3210" w:rsidRPr="00EC3210" w:rsidRDefault="00EC3210" w:rsidP="00EC3210">
            <w:pPr>
              <w:spacing w:after="0" w:line="240" w:lineRule="auto"/>
              <w:rPr>
                <w:rFonts w:ascii="Calibri" w:eastAsia="Calibri" w:hAnsi="Calibri" w:cs="Times New Roman"/>
                <w:kern w:val="0"/>
                <w14:ligatures w14:val="none"/>
              </w:rPr>
            </w:pPr>
          </w:p>
        </w:tc>
      </w:tr>
      <w:tr w:rsidR="00EC3210" w:rsidRPr="00EC3210" w14:paraId="78B5F8D3" w14:textId="77777777" w:rsidTr="0034038E">
        <w:tc>
          <w:tcPr>
            <w:tcW w:w="2580" w:type="dxa"/>
            <w:shd w:val="clear" w:color="auto" w:fill="auto"/>
          </w:tcPr>
          <w:p w14:paraId="2A8EDB04" w14:textId="77777777"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First developed:</w:t>
            </w:r>
          </w:p>
        </w:tc>
        <w:tc>
          <w:tcPr>
            <w:tcW w:w="8018" w:type="dxa"/>
            <w:shd w:val="clear" w:color="auto" w:fill="auto"/>
          </w:tcPr>
          <w:p w14:paraId="4574EDB0" w14:textId="77777777"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In the 1950s</w:t>
            </w:r>
          </w:p>
          <w:p w14:paraId="31CF4C7C" w14:textId="77777777" w:rsidR="00EC3210" w:rsidRPr="00EC3210" w:rsidRDefault="00EC3210" w:rsidP="00EC3210">
            <w:pPr>
              <w:spacing w:after="0" w:line="240" w:lineRule="auto"/>
              <w:rPr>
                <w:rFonts w:ascii="Calibri" w:eastAsia="Calibri" w:hAnsi="Calibri" w:cs="Times New Roman"/>
                <w:kern w:val="0"/>
                <w14:ligatures w14:val="none"/>
              </w:rPr>
            </w:pPr>
          </w:p>
        </w:tc>
      </w:tr>
      <w:tr w:rsidR="00EC3210" w:rsidRPr="00EC3210" w14:paraId="207A7ACD" w14:textId="77777777" w:rsidTr="0034038E">
        <w:tc>
          <w:tcPr>
            <w:tcW w:w="2580" w:type="dxa"/>
            <w:shd w:val="clear" w:color="auto" w:fill="auto"/>
          </w:tcPr>
          <w:p w14:paraId="7817B74D" w14:textId="77777777"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Examples:</w:t>
            </w:r>
          </w:p>
        </w:tc>
        <w:tc>
          <w:tcPr>
            <w:tcW w:w="8018" w:type="dxa"/>
            <w:shd w:val="clear" w:color="auto" w:fill="auto"/>
          </w:tcPr>
          <w:p w14:paraId="40E00088" w14:textId="77777777" w:rsidR="00EC3210" w:rsidRPr="00EC3210" w:rsidRDefault="00EC3210" w:rsidP="00EC3210">
            <w:pPr>
              <w:numPr>
                <w:ilvl w:val="0"/>
                <w:numId w:val="52"/>
              </w:num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 xml:space="preserve">Chlorpromazine </w:t>
            </w:r>
          </w:p>
          <w:p w14:paraId="6C81291C" w14:textId="77777777" w:rsidR="00EC3210" w:rsidRPr="00EC3210" w:rsidRDefault="00EC3210" w:rsidP="00EC3210">
            <w:pPr>
              <w:numPr>
                <w:ilvl w:val="0"/>
                <w:numId w:val="52"/>
              </w:num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Haloperidol</w:t>
            </w:r>
          </w:p>
          <w:p w14:paraId="321310DB" w14:textId="77777777"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 xml:space="preserve"> </w:t>
            </w:r>
          </w:p>
        </w:tc>
      </w:tr>
      <w:tr w:rsidR="00EC3210" w:rsidRPr="00EC3210" w14:paraId="7DC904A5" w14:textId="77777777" w:rsidTr="0034038E">
        <w:tc>
          <w:tcPr>
            <w:tcW w:w="2580" w:type="dxa"/>
            <w:shd w:val="clear" w:color="auto" w:fill="auto"/>
          </w:tcPr>
          <w:p w14:paraId="15C5CAC4" w14:textId="77777777"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How they work:</w:t>
            </w:r>
          </w:p>
        </w:tc>
        <w:tc>
          <w:tcPr>
            <w:tcW w:w="8018" w:type="dxa"/>
            <w:shd w:val="clear" w:color="auto" w:fill="auto"/>
          </w:tcPr>
          <w:p w14:paraId="60006ED5" w14:textId="77777777"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They reduce dopamine levels in areas of the brain associated with the symptoms. They do this by blocking D2 receptors at the synapse which prevents the dopamine binding to these receptors so decreasing the action of dopamine in the brain.</w:t>
            </w:r>
          </w:p>
          <w:p w14:paraId="69FBD937" w14:textId="77777777" w:rsidR="00EC3210" w:rsidRPr="00EC3210" w:rsidRDefault="00EC3210" w:rsidP="00EC3210">
            <w:pPr>
              <w:spacing w:after="0" w:line="240" w:lineRule="auto"/>
              <w:rPr>
                <w:rFonts w:ascii="Calibri" w:eastAsia="Calibri" w:hAnsi="Calibri" w:cs="Times New Roman"/>
                <w:kern w:val="0"/>
                <w14:ligatures w14:val="none"/>
              </w:rPr>
            </w:pPr>
          </w:p>
        </w:tc>
      </w:tr>
      <w:tr w:rsidR="00EC3210" w:rsidRPr="00EC3210" w14:paraId="160C87AB" w14:textId="77777777" w:rsidTr="0034038E">
        <w:tc>
          <w:tcPr>
            <w:tcW w:w="2580" w:type="dxa"/>
            <w:shd w:val="clear" w:color="auto" w:fill="auto"/>
          </w:tcPr>
          <w:p w14:paraId="23C41CD6" w14:textId="77777777"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Symptoms they alleviate:</w:t>
            </w:r>
          </w:p>
        </w:tc>
        <w:tc>
          <w:tcPr>
            <w:tcW w:w="8018" w:type="dxa"/>
            <w:shd w:val="clear" w:color="auto" w:fill="auto"/>
          </w:tcPr>
          <w:p w14:paraId="359310FD" w14:textId="77777777" w:rsidR="00EC3210" w:rsidRPr="00EC3210" w:rsidRDefault="00EC3210" w:rsidP="00EC3210">
            <w:pPr>
              <w:numPr>
                <w:ilvl w:val="0"/>
                <w:numId w:val="51"/>
              </w:num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 xml:space="preserve">They can reduce positive </w:t>
            </w:r>
            <w:proofErr w:type="gramStart"/>
            <w:r w:rsidRPr="00EC3210">
              <w:rPr>
                <w:rFonts w:ascii="Calibri" w:eastAsia="Calibri" w:hAnsi="Calibri" w:cs="Times New Roman"/>
                <w:kern w:val="0"/>
                <w14:ligatures w14:val="none"/>
              </w:rPr>
              <w:t>symptoms</w:t>
            </w:r>
            <w:proofErr w:type="gramEnd"/>
          </w:p>
          <w:p w14:paraId="65FF8C2E" w14:textId="77777777" w:rsidR="00EC3210" w:rsidRPr="00EC3210" w:rsidRDefault="00EC3210" w:rsidP="00EC3210">
            <w:pPr>
              <w:numPr>
                <w:ilvl w:val="0"/>
                <w:numId w:val="51"/>
              </w:num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 xml:space="preserve">They do not work on negative </w:t>
            </w:r>
            <w:proofErr w:type="gramStart"/>
            <w:r w:rsidRPr="00EC3210">
              <w:rPr>
                <w:rFonts w:ascii="Calibri" w:eastAsia="Calibri" w:hAnsi="Calibri" w:cs="Times New Roman"/>
                <w:kern w:val="0"/>
                <w14:ligatures w14:val="none"/>
              </w:rPr>
              <w:t>symptoms</w:t>
            </w:r>
            <w:proofErr w:type="gramEnd"/>
          </w:p>
          <w:p w14:paraId="17B1AB7D" w14:textId="77777777" w:rsidR="00EC3210" w:rsidRPr="00EC3210" w:rsidRDefault="00EC3210" w:rsidP="00EC3210">
            <w:pPr>
              <w:spacing w:after="0" w:line="240" w:lineRule="auto"/>
              <w:rPr>
                <w:rFonts w:ascii="Calibri" w:eastAsia="Calibri" w:hAnsi="Calibri" w:cs="Times New Roman"/>
                <w:kern w:val="0"/>
                <w14:ligatures w14:val="none"/>
              </w:rPr>
            </w:pPr>
          </w:p>
        </w:tc>
      </w:tr>
      <w:tr w:rsidR="00EC3210" w:rsidRPr="00EC3210" w14:paraId="7D6A6635" w14:textId="77777777" w:rsidTr="0034038E">
        <w:tc>
          <w:tcPr>
            <w:tcW w:w="2580" w:type="dxa"/>
            <w:shd w:val="clear" w:color="auto" w:fill="auto"/>
          </w:tcPr>
          <w:p w14:paraId="79BD79DE" w14:textId="77777777"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Research evidence:</w:t>
            </w:r>
          </w:p>
        </w:tc>
        <w:tc>
          <w:tcPr>
            <w:tcW w:w="8018" w:type="dxa"/>
            <w:shd w:val="clear" w:color="auto" w:fill="auto"/>
          </w:tcPr>
          <w:p w14:paraId="74F9362D" w14:textId="77777777"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kern w:val="0"/>
                <w:u w:val="single"/>
                <w14:ligatures w14:val="none"/>
              </w:rPr>
              <w:t>Meltzer et al. (2004)</w:t>
            </w:r>
            <w:r w:rsidRPr="00EC3210">
              <w:rPr>
                <w:rFonts w:ascii="Calibri" w:eastAsia="Calibri" w:hAnsi="Calibri" w:cs="Times New Roman"/>
                <w:kern w:val="0"/>
                <w14:ligatures w14:val="none"/>
              </w:rPr>
              <w:t xml:space="preserve"> found that haloperidol gave significant improvements in all areas of functioning compared with a placebo. </w:t>
            </w:r>
          </w:p>
          <w:p w14:paraId="17A0585B" w14:textId="77777777" w:rsidR="00EC3210" w:rsidRPr="00EC3210" w:rsidRDefault="00EC3210" w:rsidP="00EC3210">
            <w:pPr>
              <w:spacing w:after="0" w:line="240" w:lineRule="auto"/>
              <w:rPr>
                <w:rFonts w:ascii="Calibri" w:eastAsia="Calibri" w:hAnsi="Calibri" w:cs="Times New Roman"/>
                <w:kern w:val="0"/>
                <w14:ligatures w14:val="none"/>
              </w:rPr>
            </w:pPr>
          </w:p>
        </w:tc>
      </w:tr>
    </w:tbl>
    <w:p w14:paraId="75E00692" w14:textId="4E260E29" w:rsidR="00EC3210" w:rsidRPr="00EC3210" w:rsidRDefault="00942C8B"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noProof/>
          <w:kern w:val="0"/>
          <w:lang w:eastAsia="en-GB"/>
          <w14:ligatures w14:val="none"/>
        </w:rPr>
        <mc:AlternateContent>
          <mc:Choice Requires="wps">
            <w:drawing>
              <wp:anchor distT="0" distB="0" distL="114300" distR="114300" simplePos="0" relativeHeight="251700224" behindDoc="0" locked="0" layoutInCell="1" allowOverlap="1" wp14:anchorId="6874E6FE" wp14:editId="1E855C55">
                <wp:simplePos x="0" y="0"/>
                <wp:positionH relativeFrom="column">
                  <wp:posOffset>2852420</wp:posOffset>
                </wp:positionH>
                <wp:positionV relativeFrom="paragraph">
                  <wp:posOffset>5080</wp:posOffset>
                </wp:positionV>
                <wp:extent cx="1186180" cy="663575"/>
                <wp:effectExtent l="38100" t="0" r="0" b="41275"/>
                <wp:wrapNone/>
                <wp:docPr id="1189036845" name="Arrow: Down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86180" cy="663575"/>
                        </a:xfrm>
                        <a:prstGeom prst="downArrow">
                          <a:avLst>
                            <a:gd name="adj1" fmla="val 50000"/>
                            <a:gd name="adj2" fmla="val 25000"/>
                          </a:avLst>
                        </a:prstGeom>
                        <a:solidFill>
                          <a:srgbClr val="FFFFFF"/>
                        </a:solidFill>
                        <a:ln w="9525">
                          <a:solidFill>
                            <a:srgbClr val="000000"/>
                          </a:solidFill>
                          <a:miter lim="800000"/>
                          <a:headEnd/>
                          <a:tailEnd/>
                        </a:ln>
                      </wps:spPr>
                      <wps:txbx>
                        <w:txbxContent>
                          <w:p w14:paraId="3CE64637" w14:textId="77777777" w:rsidR="00EC3210" w:rsidRPr="00A73802" w:rsidRDefault="00EC3210" w:rsidP="00EC3210">
                            <w:pPr>
                              <w:pStyle w:val="NoSpacing"/>
                              <w:jc w:val="center"/>
                              <w:rPr>
                                <w:b/>
                              </w:rPr>
                            </w:pPr>
                            <w:r w:rsidRPr="00A73802">
                              <w:rPr>
                                <w:b/>
                              </w:rPr>
                              <w:t>Side</w:t>
                            </w:r>
                          </w:p>
                          <w:p w14:paraId="69208837" w14:textId="77777777" w:rsidR="00EC3210" w:rsidRPr="00A73802" w:rsidRDefault="00EC3210" w:rsidP="00EC3210">
                            <w:pPr>
                              <w:pStyle w:val="NoSpacing"/>
                              <w:jc w:val="center"/>
                              <w:rPr>
                                <w:b/>
                              </w:rPr>
                            </w:pPr>
                            <w:r w:rsidRPr="00A73802">
                              <w:rPr>
                                <w:b/>
                              </w:rPr>
                              <w:t>effects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874E6F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6" o:spid="_x0000_s1029" type="#_x0000_t67" style="position:absolute;margin-left:224.6pt;margin-top:.4pt;width:93.4pt;height:52.2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">
                <v:textbox>
                  <w:txbxContent>
                    <w:p w14:paraId="3CE64637" w14:textId="77777777" w:rsidR="00EC3210" w:rsidRPr="00A73802" w:rsidRDefault="00EC3210" w:rsidP="00EC3210">
                      <w:pPr>
                        <w:pStyle w:val="NoSpacing"/>
                        <w:jc w:val="center"/>
                        <w:rPr>
                          <w:b/>
                        </w:rPr>
                      </w:pPr>
                      <w:r w:rsidRPr="00A73802">
                        <w:rPr>
                          <w:b/>
                        </w:rPr>
                        <w:t>Side</w:t>
                      </w:r>
                    </w:p>
                    <w:p w14:paraId="69208837" w14:textId="77777777" w:rsidR="00EC3210" w:rsidRPr="00A73802" w:rsidRDefault="00EC3210" w:rsidP="00EC3210">
                      <w:pPr>
                        <w:pStyle w:val="NoSpacing"/>
                        <w:jc w:val="center"/>
                        <w:rPr>
                          <w:b/>
                        </w:rPr>
                      </w:pPr>
                      <w:r w:rsidRPr="00A73802">
                        <w:rPr>
                          <w:b/>
                        </w:rPr>
                        <w:t>effects</w:t>
                      </w:r>
                    </w:p>
                  </w:txbxContent>
                </v:textbox>
              </v:shape>
            </w:pict>
          </mc:Fallback>
        </mc:AlternateContent>
      </w:r>
    </w:p>
    <w:p w14:paraId="2E69110B" w14:textId="16797FBC" w:rsidR="00EC3210" w:rsidRPr="00EC3210" w:rsidRDefault="00EC3210" w:rsidP="00EC3210">
      <w:pPr>
        <w:spacing w:after="0" w:line="240" w:lineRule="auto"/>
        <w:rPr>
          <w:rFonts w:ascii="Calibri" w:eastAsia="Calibri" w:hAnsi="Calibri" w:cs="Times New Roman"/>
          <w:kern w:val="0"/>
          <w14:ligatures w14:val="none"/>
        </w:rPr>
      </w:pPr>
    </w:p>
    <w:p w14:paraId="0FBF8C2B" w14:textId="062EB799"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noProof/>
          <w:kern w:val="0"/>
          <w:lang w:eastAsia="en-GB"/>
          <w14:ligatures w14:val="none"/>
        </w:rPr>
        <mc:AlternateContent>
          <mc:Choice Requires="wps">
            <w:drawing>
              <wp:anchor distT="0" distB="0" distL="114300" distR="114300" simplePos="0" relativeHeight="251667456" behindDoc="0" locked="0" layoutInCell="1" allowOverlap="1" wp14:anchorId="67CE88D2" wp14:editId="0A418F25">
                <wp:simplePos x="0" y="0"/>
                <wp:positionH relativeFrom="column">
                  <wp:posOffset>-95885</wp:posOffset>
                </wp:positionH>
                <wp:positionV relativeFrom="paragraph">
                  <wp:posOffset>145414</wp:posOffset>
                </wp:positionV>
                <wp:extent cx="6808470" cy="2219325"/>
                <wp:effectExtent l="0" t="0" r="11430" b="28575"/>
                <wp:wrapNone/>
                <wp:docPr id="1106347580" name="Oval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08470" cy="2219325"/>
                        </a:xfrm>
                        <a:prstGeom prst="ellipse">
                          <a:avLst/>
                        </a:prstGeom>
                        <a:solidFill>
                          <a:srgbClr val="FFFFFF"/>
                        </a:solidFill>
                        <a:ln w="9525">
                          <a:solidFill>
                            <a:srgbClr val="000000"/>
                          </a:solidFill>
                          <a:round/>
                          <a:headEnd/>
                          <a:tailEnd/>
                        </a:ln>
                      </wps:spPr>
                      <wps:txbx>
                        <w:txbxContent>
                          <w:p w14:paraId="1DA4E543" w14:textId="77777777" w:rsidR="00EC3210" w:rsidRPr="003421D6" w:rsidRDefault="00EC3210" w:rsidP="00EC3210">
                            <w:pPr>
                              <w:numPr>
                                <w:ilvl w:val="0"/>
                                <w:numId w:val="69"/>
                              </w:numPr>
                              <w:kinsoku w:val="0"/>
                              <w:overflowPunct w:val="0"/>
                              <w:spacing w:after="0" w:line="240" w:lineRule="auto"/>
                              <w:contextualSpacing/>
                              <w:textAlignment w:val="baseline"/>
                              <w:rPr>
                                <w:rFonts w:eastAsia="Times New Roman"/>
                                <w:szCs w:val="24"/>
                                <w:lang w:eastAsia="en-GB"/>
                              </w:rPr>
                            </w:pPr>
                            <w:r w:rsidRPr="003421D6">
                              <w:rPr>
                                <w:rFonts w:eastAsia="Times New Roman"/>
                                <w:color w:val="000000"/>
                                <w:lang w:eastAsia="en-GB"/>
                              </w:rPr>
                              <w:t>Sleepiness / tiredness</w:t>
                            </w:r>
                          </w:p>
                          <w:p w14:paraId="59FBEF30" w14:textId="77777777" w:rsidR="00EC3210" w:rsidRPr="003421D6" w:rsidRDefault="00EC3210" w:rsidP="00EC3210">
                            <w:pPr>
                              <w:numPr>
                                <w:ilvl w:val="0"/>
                                <w:numId w:val="69"/>
                              </w:numPr>
                              <w:kinsoku w:val="0"/>
                              <w:overflowPunct w:val="0"/>
                              <w:spacing w:after="0" w:line="240" w:lineRule="auto"/>
                              <w:contextualSpacing/>
                              <w:textAlignment w:val="baseline"/>
                              <w:rPr>
                                <w:rFonts w:eastAsia="Times New Roman"/>
                                <w:szCs w:val="24"/>
                                <w:lang w:eastAsia="en-GB"/>
                              </w:rPr>
                            </w:pPr>
                            <w:r w:rsidRPr="003421D6">
                              <w:rPr>
                                <w:rFonts w:eastAsia="Times New Roman"/>
                                <w:color w:val="000000"/>
                                <w:lang w:eastAsia="en-GB"/>
                              </w:rPr>
                              <w:t>Low blood pressure</w:t>
                            </w:r>
                          </w:p>
                          <w:p w14:paraId="3113F8F4" w14:textId="77777777" w:rsidR="00EC3210" w:rsidRPr="003421D6" w:rsidRDefault="00EC3210" w:rsidP="00EC3210">
                            <w:pPr>
                              <w:numPr>
                                <w:ilvl w:val="0"/>
                                <w:numId w:val="69"/>
                              </w:numPr>
                              <w:kinsoku w:val="0"/>
                              <w:overflowPunct w:val="0"/>
                              <w:spacing w:after="0" w:line="240" w:lineRule="auto"/>
                              <w:contextualSpacing/>
                              <w:textAlignment w:val="baseline"/>
                              <w:rPr>
                                <w:rFonts w:eastAsia="Times New Roman"/>
                                <w:szCs w:val="24"/>
                                <w:lang w:eastAsia="en-GB"/>
                              </w:rPr>
                            </w:pPr>
                            <w:r w:rsidRPr="003421D6">
                              <w:rPr>
                                <w:rFonts w:eastAsia="Times New Roman"/>
                                <w:color w:val="000000"/>
                                <w:lang w:eastAsia="en-GB"/>
                              </w:rPr>
                              <w:t>Problems with sex drive</w:t>
                            </w:r>
                          </w:p>
                          <w:p w14:paraId="66426D6C" w14:textId="77777777" w:rsidR="00EC3210" w:rsidRPr="003421D6" w:rsidRDefault="00EC3210" w:rsidP="00EC3210">
                            <w:pPr>
                              <w:numPr>
                                <w:ilvl w:val="0"/>
                                <w:numId w:val="69"/>
                              </w:numPr>
                              <w:kinsoku w:val="0"/>
                              <w:overflowPunct w:val="0"/>
                              <w:spacing w:after="0" w:line="240" w:lineRule="auto"/>
                              <w:contextualSpacing/>
                              <w:textAlignment w:val="baseline"/>
                              <w:rPr>
                                <w:rFonts w:eastAsia="Times New Roman"/>
                                <w:szCs w:val="24"/>
                                <w:lang w:eastAsia="en-GB"/>
                              </w:rPr>
                            </w:pPr>
                            <w:r w:rsidRPr="003421D6">
                              <w:rPr>
                                <w:rFonts w:eastAsia="Times New Roman"/>
                                <w:color w:val="000000"/>
                                <w:lang w:eastAsia="en-GB"/>
                              </w:rPr>
                              <w:t>Weight gain</w:t>
                            </w:r>
                          </w:p>
                          <w:p w14:paraId="1D6CBEB3" w14:textId="77777777" w:rsidR="00EC3210" w:rsidRPr="003421D6" w:rsidRDefault="00EC3210" w:rsidP="00EC3210">
                            <w:pPr>
                              <w:numPr>
                                <w:ilvl w:val="0"/>
                                <w:numId w:val="69"/>
                              </w:numPr>
                              <w:kinsoku w:val="0"/>
                              <w:overflowPunct w:val="0"/>
                              <w:spacing w:after="0" w:line="240" w:lineRule="auto"/>
                              <w:contextualSpacing/>
                              <w:textAlignment w:val="baseline"/>
                              <w:rPr>
                                <w:rFonts w:eastAsia="Times New Roman"/>
                                <w:szCs w:val="24"/>
                                <w:lang w:eastAsia="en-GB"/>
                              </w:rPr>
                            </w:pPr>
                            <w:r w:rsidRPr="003421D6">
                              <w:rPr>
                                <w:rFonts w:eastAsia="Times New Roman"/>
                                <w:color w:val="000000"/>
                                <w:lang w:eastAsia="en-GB"/>
                              </w:rPr>
                              <w:t xml:space="preserve">Parkinson’s like symptoms - shaking, tremors, muscle </w:t>
                            </w:r>
                            <w:proofErr w:type="gramStart"/>
                            <w:r w:rsidRPr="003421D6">
                              <w:rPr>
                                <w:rFonts w:eastAsia="Times New Roman"/>
                                <w:color w:val="000000"/>
                                <w:lang w:eastAsia="en-GB"/>
                              </w:rPr>
                              <w:t>spasms</w:t>
                            </w:r>
                            <w:proofErr w:type="gramEnd"/>
                          </w:p>
                          <w:p w14:paraId="6FDC932B" w14:textId="77777777" w:rsidR="00EC3210" w:rsidRPr="003421D6" w:rsidRDefault="00EC3210" w:rsidP="00EC3210">
                            <w:pPr>
                              <w:numPr>
                                <w:ilvl w:val="0"/>
                                <w:numId w:val="69"/>
                              </w:numPr>
                              <w:kinsoku w:val="0"/>
                              <w:overflowPunct w:val="0"/>
                              <w:spacing w:after="0" w:line="240" w:lineRule="auto"/>
                              <w:contextualSpacing/>
                              <w:textAlignment w:val="baseline"/>
                              <w:rPr>
                                <w:rFonts w:eastAsia="Times New Roman"/>
                                <w:szCs w:val="24"/>
                                <w:lang w:eastAsia="en-GB"/>
                              </w:rPr>
                            </w:pPr>
                            <w:r w:rsidRPr="003421D6">
                              <w:rPr>
                                <w:rFonts w:eastAsia="Times New Roman"/>
                                <w:b/>
                                <w:bCs/>
                                <w:color w:val="000000"/>
                                <w:lang w:eastAsia="en-GB"/>
                              </w:rPr>
                              <w:t>Tardive dyskinesia</w:t>
                            </w:r>
                            <w:r w:rsidRPr="003421D6">
                              <w:rPr>
                                <w:rFonts w:eastAsia="Times New Roman"/>
                                <w:color w:val="000000"/>
                                <w:lang w:eastAsia="en-GB"/>
                              </w:rPr>
                              <w:t xml:space="preserve"> – involuntary movements of the mouth and</w:t>
                            </w:r>
                          </w:p>
                          <w:p w14:paraId="7C06D706" w14:textId="77777777" w:rsidR="00EC3210" w:rsidRPr="003421D6" w:rsidRDefault="00EC3210" w:rsidP="00EC3210">
                            <w:pPr>
                              <w:kinsoku w:val="0"/>
                              <w:overflowPunct w:val="0"/>
                              <w:spacing w:after="0" w:line="240" w:lineRule="auto"/>
                              <w:contextualSpacing/>
                              <w:textAlignment w:val="baseline"/>
                              <w:rPr>
                                <w:rFonts w:eastAsia="Times New Roman"/>
                                <w:szCs w:val="24"/>
                                <w:lang w:eastAsia="en-GB"/>
                              </w:rPr>
                            </w:pPr>
                            <w:r>
                              <w:rPr>
                                <w:rFonts w:eastAsia="Times New Roman"/>
                                <w:b/>
                                <w:bCs/>
                                <w:color w:val="000000"/>
                                <w:lang w:eastAsia="en-GB"/>
                              </w:rPr>
                              <w:t xml:space="preserve">                             </w:t>
                            </w:r>
                            <w:r w:rsidRPr="003421D6">
                              <w:rPr>
                                <w:rFonts w:eastAsia="Times New Roman"/>
                                <w:color w:val="000000"/>
                                <w:lang w:eastAsia="en-GB"/>
                              </w:rPr>
                              <w:t xml:space="preserve">tongue which can affect </w:t>
                            </w:r>
                            <w:proofErr w:type="gramStart"/>
                            <w:r w:rsidRPr="003421D6">
                              <w:rPr>
                                <w:rFonts w:eastAsia="Times New Roman"/>
                                <w:color w:val="000000"/>
                                <w:lang w:eastAsia="en-GB"/>
                              </w:rPr>
                              <w:t>speech</w:t>
                            </w:r>
                            <w:proofErr w:type="gramEnd"/>
                            <w:r w:rsidRPr="003421D6">
                              <w:rPr>
                                <w:rFonts w:eastAsia="Times New Roman"/>
                                <w:color w:val="000000"/>
                                <w:lang w:eastAsia="en-GB"/>
                              </w:rPr>
                              <w:t xml:space="preserve"> </w:t>
                            </w:r>
                          </w:p>
                          <w:p w14:paraId="2D73EB81" w14:textId="77777777" w:rsidR="00EC3210" w:rsidRDefault="00EC3210" w:rsidP="00EC3210"/>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67CE88D2" id="Oval 5" o:spid="_x0000_s1030" style="position:absolute;margin-left:-7.55pt;margin-top:11.45pt;width:536.1pt;height:174.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">
                <v:textbox>
                  <w:txbxContent>
                    <w:p w14:paraId="1DA4E543" w14:textId="77777777" w:rsidR="00EC3210" w:rsidRPr="003421D6" w:rsidRDefault="00EC3210" w:rsidP="00EC3210">
                      <w:pPr>
                        <w:numPr>
                          <w:ilvl w:val="0"/>
                          <w:numId w:val="69"/>
                        </w:numPr>
                        <w:kinsoku w:val="0"/>
                        <w:overflowPunct w:val="0"/>
                        <w:spacing w:after="0" w:line="240" w:lineRule="auto"/>
                        <w:contextualSpacing/>
                        <w:textAlignment w:val="baseline"/>
                        <w:rPr>
                          <w:rFonts w:eastAsia="Times New Roman"/>
                          <w:szCs w:val="24"/>
                          <w:lang w:eastAsia="en-GB"/>
                        </w:rPr>
                      </w:pPr>
                      <w:r w:rsidRPr="003421D6">
                        <w:rPr>
                          <w:rFonts w:eastAsia="Times New Roman"/>
                          <w:color w:val="000000"/>
                          <w:lang w:eastAsia="en-GB"/>
                        </w:rPr>
                        <w:t>Sleepiness / tiredness</w:t>
                      </w:r>
                    </w:p>
                    <w:p w14:paraId="59FBEF30" w14:textId="77777777" w:rsidR="00EC3210" w:rsidRPr="003421D6" w:rsidRDefault="00EC3210" w:rsidP="00EC3210">
                      <w:pPr>
                        <w:numPr>
                          <w:ilvl w:val="0"/>
                          <w:numId w:val="69"/>
                        </w:numPr>
                        <w:kinsoku w:val="0"/>
                        <w:overflowPunct w:val="0"/>
                        <w:spacing w:after="0" w:line="240" w:lineRule="auto"/>
                        <w:contextualSpacing/>
                        <w:textAlignment w:val="baseline"/>
                        <w:rPr>
                          <w:rFonts w:eastAsia="Times New Roman"/>
                          <w:szCs w:val="24"/>
                          <w:lang w:eastAsia="en-GB"/>
                        </w:rPr>
                      </w:pPr>
                      <w:r w:rsidRPr="003421D6">
                        <w:rPr>
                          <w:rFonts w:eastAsia="Times New Roman"/>
                          <w:color w:val="000000"/>
                          <w:lang w:eastAsia="en-GB"/>
                        </w:rPr>
                        <w:t>Low blood pressure</w:t>
                      </w:r>
                    </w:p>
                    <w:p w14:paraId="3113F8F4" w14:textId="77777777" w:rsidR="00EC3210" w:rsidRPr="003421D6" w:rsidRDefault="00EC3210" w:rsidP="00EC3210">
                      <w:pPr>
                        <w:numPr>
                          <w:ilvl w:val="0"/>
                          <w:numId w:val="69"/>
                        </w:numPr>
                        <w:kinsoku w:val="0"/>
                        <w:overflowPunct w:val="0"/>
                        <w:spacing w:after="0" w:line="240" w:lineRule="auto"/>
                        <w:contextualSpacing/>
                        <w:textAlignment w:val="baseline"/>
                        <w:rPr>
                          <w:rFonts w:eastAsia="Times New Roman"/>
                          <w:szCs w:val="24"/>
                          <w:lang w:eastAsia="en-GB"/>
                        </w:rPr>
                      </w:pPr>
                      <w:r w:rsidRPr="003421D6">
                        <w:rPr>
                          <w:rFonts w:eastAsia="Times New Roman"/>
                          <w:color w:val="000000"/>
                          <w:lang w:eastAsia="en-GB"/>
                        </w:rPr>
                        <w:t>Problems with sex drive</w:t>
                      </w:r>
                    </w:p>
                    <w:p w14:paraId="66426D6C" w14:textId="77777777" w:rsidR="00EC3210" w:rsidRPr="003421D6" w:rsidRDefault="00EC3210" w:rsidP="00EC3210">
                      <w:pPr>
                        <w:numPr>
                          <w:ilvl w:val="0"/>
                          <w:numId w:val="69"/>
                        </w:numPr>
                        <w:kinsoku w:val="0"/>
                        <w:overflowPunct w:val="0"/>
                        <w:spacing w:after="0" w:line="240" w:lineRule="auto"/>
                        <w:contextualSpacing/>
                        <w:textAlignment w:val="baseline"/>
                        <w:rPr>
                          <w:rFonts w:eastAsia="Times New Roman"/>
                          <w:szCs w:val="24"/>
                          <w:lang w:eastAsia="en-GB"/>
                        </w:rPr>
                      </w:pPr>
                      <w:r w:rsidRPr="003421D6">
                        <w:rPr>
                          <w:rFonts w:eastAsia="Times New Roman"/>
                          <w:color w:val="000000"/>
                          <w:lang w:eastAsia="en-GB"/>
                        </w:rPr>
                        <w:t>Weight gain</w:t>
                      </w:r>
                    </w:p>
                    <w:p w14:paraId="1D6CBEB3" w14:textId="77777777" w:rsidR="00EC3210" w:rsidRPr="003421D6" w:rsidRDefault="00EC3210" w:rsidP="00EC3210">
                      <w:pPr>
                        <w:numPr>
                          <w:ilvl w:val="0"/>
                          <w:numId w:val="69"/>
                        </w:numPr>
                        <w:kinsoku w:val="0"/>
                        <w:overflowPunct w:val="0"/>
                        <w:spacing w:after="0" w:line="240" w:lineRule="auto"/>
                        <w:contextualSpacing/>
                        <w:textAlignment w:val="baseline"/>
                        <w:rPr>
                          <w:rFonts w:eastAsia="Times New Roman"/>
                          <w:szCs w:val="24"/>
                          <w:lang w:eastAsia="en-GB"/>
                        </w:rPr>
                      </w:pPr>
                      <w:r w:rsidRPr="003421D6">
                        <w:rPr>
                          <w:rFonts w:eastAsia="Times New Roman"/>
                          <w:color w:val="000000"/>
                          <w:lang w:eastAsia="en-GB"/>
                        </w:rPr>
                        <w:t xml:space="preserve">Parkinson’s like symptoms - shaking, tremors, muscle </w:t>
                      </w:r>
                      <w:proofErr w:type="gramStart"/>
                      <w:r w:rsidRPr="003421D6">
                        <w:rPr>
                          <w:rFonts w:eastAsia="Times New Roman"/>
                          <w:color w:val="000000"/>
                          <w:lang w:eastAsia="en-GB"/>
                        </w:rPr>
                        <w:t>spasms</w:t>
                      </w:r>
                      <w:proofErr w:type="gramEnd"/>
                    </w:p>
                    <w:p w14:paraId="6FDC932B" w14:textId="77777777" w:rsidR="00EC3210" w:rsidRPr="003421D6" w:rsidRDefault="00EC3210" w:rsidP="00EC3210">
                      <w:pPr>
                        <w:numPr>
                          <w:ilvl w:val="0"/>
                          <w:numId w:val="69"/>
                        </w:numPr>
                        <w:kinsoku w:val="0"/>
                        <w:overflowPunct w:val="0"/>
                        <w:spacing w:after="0" w:line="240" w:lineRule="auto"/>
                        <w:contextualSpacing/>
                        <w:textAlignment w:val="baseline"/>
                        <w:rPr>
                          <w:rFonts w:eastAsia="Times New Roman"/>
                          <w:szCs w:val="24"/>
                          <w:lang w:eastAsia="en-GB"/>
                        </w:rPr>
                      </w:pPr>
                      <w:r w:rsidRPr="003421D6">
                        <w:rPr>
                          <w:rFonts w:eastAsia="Times New Roman"/>
                          <w:b/>
                          <w:bCs/>
                          <w:color w:val="000000"/>
                          <w:lang w:eastAsia="en-GB"/>
                        </w:rPr>
                        <w:t>Tardive dyskinesia</w:t>
                      </w:r>
                      <w:r w:rsidRPr="003421D6">
                        <w:rPr>
                          <w:rFonts w:eastAsia="Times New Roman"/>
                          <w:color w:val="000000"/>
                          <w:lang w:eastAsia="en-GB"/>
                        </w:rPr>
                        <w:t xml:space="preserve"> – involuntary movements of the mouth and</w:t>
                      </w:r>
                    </w:p>
                    <w:p w14:paraId="7C06D706" w14:textId="77777777" w:rsidR="00EC3210" w:rsidRPr="003421D6" w:rsidRDefault="00EC3210" w:rsidP="00EC3210">
                      <w:pPr>
                        <w:kinsoku w:val="0"/>
                        <w:overflowPunct w:val="0"/>
                        <w:spacing w:after="0" w:line="240" w:lineRule="auto"/>
                        <w:contextualSpacing/>
                        <w:textAlignment w:val="baseline"/>
                        <w:rPr>
                          <w:rFonts w:eastAsia="Times New Roman"/>
                          <w:szCs w:val="24"/>
                          <w:lang w:eastAsia="en-GB"/>
                        </w:rPr>
                      </w:pPr>
                      <w:r>
                        <w:rPr>
                          <w:rFonts w:eastAsia="Times New Roman"/>
                          <w:b/>
                          <w:bCs/>
                          <w:color w:val="000000"/>
                          <w:lang w:eastAsia="en-GB"/>
                        </w:rPr>
                        <w:t xml:space="preserve">                             </w:t>
                      </w:r>
                      <w:r w:rsidRPr="003421D6">
                        <w:rPr>
                          <w:rFonts w:eastAsia="Times New Roman"/>
                          <w:color w:val="000000"/>
                          <w:lang w:eastAsia="en-GB"/>
                        </w:rPr>
                        <w:t xml:space="preserve">tongue which can affect </w:t>
                      </w:r>
                      <w:proofErr w:type="gramStart"/>
                      <w:r w:rsidRPr="003421D6">
                        <w:rPr>
                          <w:rFonts w:eastAsia="Times New Roman"/>
                          <w:color w:val="000000"/>
                          <w:lang w:eastAsia="en-GB"/>
                        </w:rPr>
                        <w:t>speech</w:t>
                      </w:r>
                      <w:proofErr w:type="gramEnd"/>
                      <w:r w:rsidRPr="003421D6">
                        <w:rPr>
                          <w:rFonts w:eastAsia="Times New Roman"/>
                          <w:color w:val="000000"/>
                          <w:lang w:eastAsia="en-GB"/>
                        </w:rPr>
                        <w:t xml:space="preserve"> </w:t>
                      </w:r>
                    </w:p>
                    <w:p w14:paraId="2D73EB81" w14:textId="77777777" w:rsidR="00EC3210" w:rsidRDefault="00EC3210" w:rsidP="00EC3210"/>
                  </w:txbxContent>
                </v:textbox>
              </v:oval>
            </w:pict>
          </mc:Fallback>
        </mc:AlternateContent>
      </w:r>
    </w:p>
    <w:p w14:paraId="427117CD" w14:textId="77777777" w:rsidR="00EC3210" w:rsidRPr="00EC3210" w:rsidRDefault="00EC3210" w:rsidP="00EC3210">
      <w:pPr>
        <w:spacing w:after="0" w:line="240" w:lineRule="auto"/>
        <w:rPr>
          <w:rFonts w:ascii="Calibri" w:eastAsia="Calibri" w:hAnsi="Calibri" w:cs="Times New Roman"/>
          <w:kern w:val="0"/>
          <w14:ligatures w14:val="none"/>
        </w:rPr>
      </w:pPr>
    </w:p>
    <w:p w14:paraId="07AAE692" w14:textId="77777777" w:rsidR="00EC3210" w:rsidRPr="00EC3210" w:rsidRDefault="00EC3210" w:rsidP="00EC3210">
      <w:pPr>
        <w:spacing w:after="0" w:line="240" w:lineRule="auto"/>
        <w:rPr>
          <w:rFonts w:ascii="Calibri" w:eastAsia="Calibri" w:hAnsi="Calibri" w:cs="Times New Roman"/>
          <w:kern w:val="0"/>
          <w14:ligatures w14:val="none"/>
        </w:rPr>
      </w:pPr>
    </w:p>
    <w:p w14:paraId="425C3360" w14:textId="77777777" w:rsidR="00EC3210" w:rsidRPr="00EC3210" w:rsidRDefault="00EC3210" w:rsidP="00EC3210">
      <w:pPr>
        <w:spacing w:after="0" w:line="240" w:lineRule="auto"/>
        <w:rPr>
          <w:rFonts w:ascii="Calibri" w:eastAsia="Calibri" w:hAnsi="Calibri" w:cs="Times New Roman"/>
          <w:kern w:val="0"/>
          <w14:ligatures w14:val="none"/>
        </w:rPr>
      </w:pPr>
    </w:p>
    <w:p w14:paraId="662BB686" w14:textId="77777777" w:rsidR="00EC3210" w:rsidRPr="00EC3210" w:rsidRDefault="00EC3210" w:rsidP="00EC3210">
      <w:pPr>
        <w:spacing w:after="0" w:line="240" w:lineRule="auto"/>
        <w:rPr>
          <w:rFonts w:ascii="Calibri" w:eastAsia="Calibri" w:hAnsi="Calibri" w:cs="Times New Roman"/>
          <w:kern w:val="0"/>
          <w14:ligatures w14:val="none"/>
        </w:rPr>
      </w:pPr>
    </w:p>
    <w:p w14:paraId="36062BEA" w14:textId="77777777" w:rsidR="00EC3210" w:rsidRPr="00EC3210" w:rsidRDefault="00EC3210" w:rsidP="00EC3210">
      <w:pPr>
        <w:spacing w:after="0" w:line="240" w:lineRule="auto"/>
        <w:rPr>
          <w:rFonts w:ascii="Calibri" w:eastAsia="Calibri" w:hAnsi="Calibri" w:cs="Times New Roman"/>
          <w:kern w:val="0"/>
          <w14:ligatures w14:val="none"/>
        </w:rPr>
      </w:pPr>
    </w:p>
    <w:p w14:paraId="25CF85CD" w14:textId="77777777" w:rsidR="00EC3210" w:rsidRPr="00EC3210" w:rsidRDefault="00EC3210" w:rsidP="00EC3210">
      <w:pPr>
        <w:spacing w:after="0" w:line="240" w:lineRule="auto"/>
        <w:rPr>
          <w:rFonts w:ascii="Calibri" w:eastAsia="Calibri" w:hAnsi="Calibri" w:cs="Times New Roman"/>
          <w:kern w:val="0"/>
          <w14:ligatures w14:val="none"/>
        </w:rPr>
      </w:pPr>
    </w:p>
    <w:p w14:paraId="254CE27D" w14:textId="77777777" w:rsidR="00EC3210" w:rsidRPr="00EC3210" w:rsidRDefault="00EC3210" w:rsidP="00EC3210">
      <w:pPr>
        <w:spacing w:after="0" w:line="240" w:lineRule="auto"/>
        <w:rPr>
          <w:rFonts w:ascii="Calibri" w:eastAsia="Calibri" w:hAnsi="Calibri" w:cs="Times New Roman"/>
          <w:kern w:val="0"/>
          <w14:ligatures w14:val="none"/>
        </w:rPr>
      </w:pPr>
    </w:p>
    <w:p w14:paraId="1199A729" w14:textId="77777777" w:rsidR="00EC3210" w:rsidRPr="00EC3210" w:rsidRDefault="00EC3210" w:rsidP="00EC3210">
      <w:pPr>
        <w:spacing w:after="0" w:line="240" w:lineRule="auto"/>
        <w:rPr>
          <w:rFonts w:ascii="Calibri" w:eastAsia="Calibri" w:hAnsi="Calibri" w:cs="Times New Roman"/>
          <w:kern w:val="0"/>
          <w14:ligatures w14:val="none"/>
        </w:rPr>
      </w:pPr>
    </w:p>
    <w:p w14:paraId="4EAE89E3" w14:textId="77777777" w:rsidR="00EC3210" w:rsidRPr="00EC3210" w:rsidRDefault="00EC3210" w:rsidP="00EC3210">
      <w:pPr>
        <w:spacing w:after="0" w:line="240" w:lineRule="auto"/>
        <w:rPr>
          <w:rFonts w:ascii="Calibri" w:eastAsia="Calibri" w:hAnsi="Calibri" w:cs="Times New Roman"/>
          <w:kern w:val="0"/>
          <w14:ligatures w14:val="none"/>
        </w:rPr>
      </w:pPr>
    </w:p>
    <w:p w14:paraId="18ECB9EF" w14:textId="77777777" w:rsidR="00EC3210" w:rsidRPr="00EC3210" w:rsidRDefault="00EC3210" w:rsidP="00EC3210">
      <w:pPr>
        <w:spacing w:after="0" w:line="240" w:lineRule="auto"/>
        <w:rPr>
          <w:rFonts w:ascii="Calibri" w:eastAsia="Calibri" w:hAnsi="Calibri" w:cs="Times New Roman"/>
          <w:kern w:val="0"/>
          <w14:ligatures w14:val="none"/>
        </w:rPr>
      </w:pPr>
    </w:p>
    <w:p w14:paraId="4CA5D1F3" w14:textId="77777777" w:rsidR="00EC3210" w:rsidRDefault="00EC3210" w:rsidP="00EC3210">
      <w:pPr>
        <w:spacing w:after="0" w:line="240" w:lineRule="auto"/>
        <w:rPr>
          <w:rFonts w:ascii="Calibri" w:eastAsia="Calibri" w:hAnsi="Calibri" w:cs="Times New Roman"/>
          <w:kern w:val="0"/>
          <w14:ligatures w14:val="none"/>
        </w:rPr>
      </w:pPr>
    </w:p>
    <w:p w14:paraId="1D86CC9F" w14:textId="77777777" w:rsidR="00EC3210" w:rsidRDefault="00EC3210" w:rsidP="00EC3210">
      <w:pPr>
        <w:spacing w:after="0" w:line="240" w:lineRule="auto"/>
        <w:rPr>
          <w:rFonts w:ascii="Calibri" w:eastAsia="Calibri" w:hAnsi="Calibri" w:cs="Times New Roman"/>
          <w:kern w:val="0"/>
          <w14:ligatures w14:val="none"/>
        </w:rPr>
      </w:pPr>
    </w:p>
    <w:p w14:paraId="4C35DD0E" w14:textId="77777777" w:rsidR="00EC3210" w:rsidRDefault="00EC3210" w:rsidP="00EC3210">
      <w:pPr>
        <w:spacing w:after="0" w:line="240" w:lineRule="auto"/>
        <w:rPr>
          <w:rFonts w:ascii="Calibri" w:eastAsia="Calibri" w:hAnsi="Calibri" w:cs="Times New Roman"/>
          <w:kern w:val="0"/>
          <w14:ligatures w14:val="none"/>
        </w:rPr>
      </w:pPr>
    </w:p>
    <w:p w14:paraId="24514C88" w14:textId="77777777" w:rsidR="00EC3210" w:rsidRDefault="00EC3210" w:rsidP="00EC3210">
      <w:pPr>
        <w:spacing w:after="0" w:line="240" w:lineRule="auto"/>
        <w:rPr>
          <w:rFonts w:ascii="Calibri" w:eastAsia="Calibri" w:hAnsi="Calibri" w:cs="Times New Roman"/>
          <w:kern w:val="0"/>
          <w14:ligatures w14:val="none"/>
        </w:rPr>
      </w:pPr>
    </w:p>
    <w:p w14:paraId="1E99C311" w14:textId="77777777" w:rsidR="00EC3210" w:rsidRDefault="00EC3210" w:rsidP="00EC3210">
      <w:pPr>
        <w:spacing w:after="0" w:line="240" w:lineRule="auto"/>
        <w:rPr>
          <w:rFonts w:ascii="Calibri" w:eastAsia="Calibri" w:hAnsi="Calibri" w:cs="Times New Roman"/>
          <w:kern w:val="0"/>
          <w14:ligatures w14:val="none"/>
        </w:rPr>
      </w:pPr>
    </w:p>
    <w:p w14:paraId="3C89CD07" w14:textId="77777777" w:rsidR="00EC3210" w:rsidRDefault="00EC3210" w:rsidP="00EC3210">
      <w:pPr>
        <w:spacing w:after="0" w:line="240" w:lineRule="auto"/>
        <w:rPr>
          <w:rFonts w:ascii="Calibri" w:eastAsia="Calibri" w:hAnsi="Calibri" w:cs="Times New Roman"/>
          <w:kern w:val="0"/>
          <w14:ligatures w14:val="none"/>
        </w:rPr>
      </w:pPr>
    </w:p>
    <w:p w14:paraId="384CB376" w14:textId="77777777" w:rsidR="00EC3210" w:rsidRDefault="00EC3210" w:rsidP="00EC3210">
      <w:pPr>
        <w:spacing w:after="0" w:line="240" w:lineRule="auto"/>
        <w:rPr>
          <w:rFonts w:ascii="Calibri" w:eastAsia="Calibri" w:hAnsi="Calibri" w:cs="Times New Roman"/>
          <w:kern w:val="0"/>
          <w14:ligatures w14:val="none"/>
        </w:rPr>
      </w:pPr>
    </w:p>
    <w:p w14:paraId="42E7FF21" w14:textId="77777777" w:rsidR="00EC3210" w:rsidRDefault="00EC3210" w:rsidP="00EC3210">
      <w:pPr>
        <w:spacing w:after="0" w:line="240" w:lineRule="auto"/>
        <w:rPr>
          <w:rFonts w:ascii="Calibri" w:eastAsia="Calibri" w:hAnsi="Calibri" w:cs="Times New Roman"/>
          <w:kern w:val="0"/>
          <w14:ligatures w14:val="none"/>
        </w:rPr>
      </w:pPr>
    </w:p>
    <w:p w14:paraId="2693FCA7" w14:textId="77777777" w:rsidR="00EC3210" w:rsidRDefault="00EC3210" w:rsidP="00EC3210">
      <w:pPr>
        <w:spacing w:after="0" w:line="240" w:lineRule="auto"/>
        <w:rPr>
          <w:rFonts w:ascii="Calibri" w:eastAsia="Calibri" w:hAnsi="Calibri" w:cs="Times New Roman"/>
          <w:kern w:val="0"/>
          <w14:ligatures w14:val="none"/>
        </w:rPr>
      </w:pPr>
    </w:p>
    <w:p w14:paraId="2476DEE3" w14:textId="77777777" w:rsidR="00EC3210" w:rsidRDefault="00EC3210" w:rsidP="00EC3210">
      <w:pPr>
        <w:spacing w:after="0" w:line="240" w:lineRule="auto"/>
        <w:rPr>
          <w:rFonts w:ascii="Calibri" w:eastAsia="Calibri" w:hAnsi="Calibri" w:cs="Times New Roman"/>
          <w:kern w:val="0"/>
          <w14:ligatures w14:val="none"/>
        </w:rPr>
      </w:pPr>
    </w:p>
    <w:p w14:paraId="5EF162DF" w14:textId="77777777" w:rsidR="00EC3210" w:rsidRDefault="00EC3210" w:rsidP="00EC3210">
      <w:pPr>
        <w:spacing w:after="0" w:line="240" w:lineRule="auto"/>
        <w:rPr>
          <w:rFonts w:ascii="Calibri" w:eastAsia="Calibri" w:hAnsi="Calibri" w:cs="Times New Roman"/>
          <w:kern w:val="0"/>
          <w14:ligatures w14:val="none"/>
        </w:rPr>
      </w:pPr>
    </w:p>
    <w:p w14:paraId="3BFEF44F" w14:textId="77777777" w:rsidR="00EC3210" w:rsidRDefault="00EC3210" w:rsidP="00EC3210">
      <w:pPr>
        <w:spacing w:after="0" w:line="240" w:lineRule="auto"/>
        <w:rPr>
          <w:rFonts w:ascii="Calibri" w:eastAsia="Calibri" w:hAnsi="Calibri" w:cs="Times New Roman"/>
          <w:kern w:val="0"/>
          <w14:ligatures w14:val="none"/>
        </w:rPr>
      </w:pPr>
    </w:p>
    <w:p w14:paraId="283DEDB4" w14:textId="77777777" w:rsidR="00942C8B" w:rsidRDefault="00942C8B" w:rsidP="00EC3210">
      <w:pPr>
        <w:spacing w:after="0" w:line="240" w:lineRule="auto"/>
        <w:rPr>
          <w:rFonts w:ascii="Calibri" w:eastAsia="Calibri" w:hAnsi="Calibri" w:cs="Times New Roman"/>
          <w:kern w:val="0"/>
          <w14:ligatures w14:val="none"/>
        </w:rPr>
      </w:pPr>
    </w:p>
    <w:p w14:paraId="00626E99" w14:textId="77777777" w:rsidR="00EC3210" w:rsidRDefault="00EC3210" w:rsidP="00EC3210">
      <w:pPr>
        <w:spacing w:after="0" w:line="240" w:lineRule="auto"/>
        <w:rPr>
          <w:rFonts w:ascii="Calibri" w:eastAsia="Calibri" w:hAnsi="Calibri" w:cs="Times New Roman"/>
          <w:kern w:val="0"/>
          <w14:ligatures w14:val="none"/>
        </w:rPr>
      </w:pPr>
    </w:p>
    <w:p w14:paraId="4D87138D" w14:textId="77777777" w:rsidR="00EC3210" w:rsidRDefault="00EC3210" w:rsidP="00EC3210">
      <w:pPr>
        <w:spacing w:after="0" w:line="240" w:lineRule="auto"/>
        <w:rPr>
          <w:rFonts w:ascii="Calibri" w:eastAsia="Calibri" w:hAnsi="Calibri" w:cs="Times New Roman"/>
          <w:kern w:val="0"/>
          <w14:ligatures w14:val="none"/>
        </w:rPr>
      </w:pPr>
    </w:p>
    <w:p w14:paraId="2B41C7B8" w14:textId="77777777" w:rsidR="00942C8B" w:rsidRDefault="00942C8B" w:rsidP="00EC3210">
      <w:pPr>
        <w:spacing w:after="0" w:line="240" w:lineRule="auto"/>
        <w:rPr>
          <w:rFonts w:ascii="Calibri" w:eastAsia="Calibri" w:hAnsi="Calibri" w:cs="Times New Roman"/>
          <w:kern w:val="0"/>
          <w14:ligatures w14:val="none"/>
        </w:rPr>
      </w:pPr>
    </w:p>
    <w:p w14:paraId="46795497" w14:textId="77777777" w:rsidR="00EC3210" w:rsidRDefault="00EC3210" w:rsidP="00EC3210">
      <w:pPr>
        <w:spacing w:after="0" w:line="240" w:lineRule="auto"/>
        <w:rPr>
          <w:rFonts w:ascii="Calibri" w:eastAsia="Calibri" w:hAnsi="Calibri" w:cs="Times New Roman"/>
          <w:kern w:val="0"/>
          <w14:ligatures w14:val="none"/>
        </w:rPr>
      </w:pPr>
    </w:p>
    <w:p w14:paraId="4CEFA10C" w14:textId="77777777" w:rsidR="00EC3210" w:rsidRDefault="00EC3210" w:rsidP="00EC3210">
      <w:pPr>
        <w:spacing w:after="0" w:line="240" w:lineRule="auto"/>
        <w:rPr>
          <w:rFonts w:ascii="Calibri" w:eastAsia="Calibri" w:hAnsi="Calibri" w:cs="Times New Roman"/>
          <w:kern w:val="0"/>
          <w14:ligatures w14:val="none"/>
        </w:rPr>
      </w:pPr>
    </w:p>
    <w:p w14:paraId="0C1BB811" w14:textId="77777777" w:rsidR="00EC3210" w:rsidRPr="00EC3210" w:rsidRDefault="00EC3210" w:rsidP="00EC3210">
      <w:pPr>
        <w:spacing w:after="0" w:line="240" w:lineRule="auto"/>
        <w:rPr>
          <w:rFonts w:ascii="Calibri" w:eastAsia="Calibri" w:hAnsi="Calibri" w:cs="Times New Roman"/>
          <w:kern w:val="0"/>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54"/>
        <w:gridCol w:w="7902"/>
      </w:tblGrid>
      <w:tr w:rsidR="00EC3210" w:rsidRPr="00EC3210" w14:paraId="61B814D0" w14:textId="77777777" w:rsidTr="0034038E">
        <w:tc>
          <w:tcPr>
            <w:tcW w:w="10598" w:type="dxa"/>
            <w:gridSpan w:val="2"/>
            <w:shd w:val="clear" w:color="auto" w:fill="auto"/>
          </w:tcPr>
          <w:p w14:paraId="10744619" w14:textId="77777777" w:rsidR="00EC3210" w:rsidRPr="00EC3210" w:rsidRDefault="00EC3210" w:rsidP="00EC3210">
            <w:pPr>
              <w:numPr>
                <w:ilvl w:val="0"/>
                <w:numId w:val="56"/>
              </w:numPr>
              <w:spacing w:after="0" w:line="240" w:lineRule="auto"/>
              <w:jc w:val="center"/>
              <w:rPr>
                <w:rFonts w:ascii="Calibri" w:eastAsia="Calibri" w:hAnsi="Calibri" w:cs="Times New Roman"/>
                <w:b/>
                <w:kern w:val="0"/>
                <w14:ligatures w14:val="none"/>
              </w:rPr>
            </w:pPr>
            <w:r w:rsidRPr="00EC3210">
              <w:rPr>
                <w:rFonts w:ascii="Calibri" w:eastAsia="Calibri" w:hAnsi="Calibri" w:cs="Times New Roman"/>
                <w:b/>
                <w:kern w:val="0"/>
                <w14:ligatures w14:val="none"/>
              </w:rPr>
              <w:t>Atypical antipsychotics</w:t>
            </w:r>
          </w:p>
          <w:p w14:paraId="57B1F95C" w14:textId="77777777" w:rsidR="00EC3210" w:rsidRPr="00EC3210" w:rsidRDefault="00EC3210" w:rsidP="00EC3210">
            <w:pPr>
              <w:spacing w:after="0" w:line="240" w:lineRule="auto"/>
              <w:rPr>
                <w:rFonts w:ascii="Calibri" w:eastAsia="Calibri" w:hAnsi="Calibri" w:cs="Times New Roman"/>
                <w:kern w:val="0"/>
                <w14:ligatures w14:val="none"/>
              </w:rPr>
            </w:pPr>
          </w:p>
        </w:tc>
      </w:tr>
      <w:tr w:rsidR="00EC3210" w:rsidRPr="00EC3210" w14:paraId="3A5F3F4B" w14:textId="77777777" w:rsidTr="0034038E">
        <w:tc>
          <w:tcPr>
            <w:tcW w:w="2580" w:type="dxa"/>
            <w:shd w:val="clear" w:color="auto" w:fill="auto"/>
          </w:tcPr>
          <w:p w14:paraId="6E0359F5" w14:textId="77777777"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First developed:</w:t>
            </w:r>
          </w:p>
        </w:tc>
        <w:tc>
          <w:tcPr>
            <w:tcW w:w="8018" w:type="dxa"/>
            <w:shd w:val="clear" w:color="auto" w:fill="auto"/>
          </w:tcPr>
          <w:p w14:paraId="119F0983" w14:textId="77777777"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In the 1990s</w:t>
            </w:r>
          </w:p>
          <w:p w14:paraId="1D3CA3A9" w14:textId="77777777" w:rsidR="00EC3210" w:rsidRPr="00EC3210" w:rsidRDefault="00EC3210" w:rsidP="00EC3210">
            <w:pPr>
              <w:spacing w:after="0" w:line="240" w:lineRule="auto"/>
              <w:rPr>
                <w:rFonts w:ascii="Calibri" w:eastAsia="Calibri" w:hAnsi="Calibri" w:cs="Times New Roman"/>
                <w:kern w:val="0"/>
                <w14:ligatures w14:val="none"/>
              </w:rPr>
            </w:pPr>
          </w:p>
        </w:tc>
      </w:tr>
      <w:tr w:rsidR="00EC3210" w:rsidRPr="00EC3210" w14:paraId="6520F7AD" w14:textId="77777777" w:rsidTr="0034038E">
        <w:tc>
          <w:tcPr>
            <w:tcW w:w="2580" w:type="dxa"/>
            <w:shd w:val="clear" w:color="auto" w:fill="auto"/>
          </w:tcPr>
          <w:p w14:paraId="730C0339" w14:textId="77777777"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Examples:</w:t>
            </w:r>
          </w:p>
        </w:tc>
        <w:tc>
          <w:tcPr>
            <w:tcW w:w="8018" w:type="dxa"/>
            <w:shd w:val="clear" w:color="auto" w:fill="auto"/>
          </w:tcPr>
          <w:p w14:paraId="2EE49FE3" w14:textId="77777777" w:rsidR="00EC3210" w:rsidRPr="00EC3210" w:rsidRDefault="00EC3210" w:rsidP="00EC3210">
            <w:pPr>
              <w:numPr>
                <w:ilvl w:val="0"/>
                <w:numId w:val="53"/>
              </w:num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Clozapine</w:t>
            </w:r>
          </w:p>
          <w:p w14:paraId="13D69CD0" w14:textId="77777777" w:rsidR="00EC3210" w:rsidRPr="00EC3210" w:rsidRDefault="00EC3210" w:rsidP="00EC3210">
            <w:pPr>
              <w:numPr>
                <w:ilvl w:val="0"/>
                <w:numId w:val="53"/>
              </w:num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Risperidone</w:t>
            </w:r>
          </w:p>
          <w:p w14:paraId="2B4A86C5" w14:textId="77777777"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 xml:space="preserve"> </w:t>
            </w:r>
          </w:p>
        </w:tc>
      </w:tr>
      <w:tr w:rsidR="00EC3210" w:rsidRPr="00EC3210" w14:paraId="6BCBD06F" w14:textId="77777777" w:rsidTr="0034038E">
        <w:tc>
          <w:tcPr>
            <w:tcW w:w="2580" w:type="dxa"/>
            <w:shd w:val="clear" w:color="auto" w:fill="auto"/>
          </w:tcPr>
          <w:p w14:paraId="3CCA85F5" w14:textId="77777777"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How they work:</w:t>
            </w:r>
          </w:p>
        </w:tc>
        <w:tc>
          <w:tcPr>
            <w:tcW w:w="8018" w:type="dxa"/>
            <w:shd w:val="clear" w:color="auto" w:fill="auto"/>
          </w:tcPr>
          <w:p w14:paraId="4081E73D" w14:textId="77777777"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They bind to the D2 receptors (but not so tightly</w:t>
            </w:r>
            <w:proofErr w:type="gramStart"/>
            <w:r w:rsidRPr="00EC3210">
              <w:rPr>
                <w:rFonts w:ascii="Calibri" w:eastAsia="Calibri" w:hAnsi="Calibri" w:cs="Times New Roman"/>
                <w:kern w:val="0"/>
                <w14:ligatures w14:val="none"/>
              </w:rPr>
              <w:t>)</w:t>
            </w:r>
            <w:proofErr w:type="gramEnd"/>
            <w:r w:rsidRPr="00EC3210">
              <w:rPr>
                <w:rFonts w:ascii="Calibri" w:eastAsia="Calibri" w:hAnsi="Calibri" w:cs="Times New Roman"/>
                <w:kern w:val="0"/>
                <w14:ligatures w14:val="none"/>
              </w:rPr>
              <w:t xml:space="preserve"> and they also block serotonin receptors (5-HT2A). </w:t>
            </w:r>
          </w:p>
          <w:p w14:paraId="4399512C" w14:textId="77777777" w:rsidR="00EC3210" w:rsidRPr="00EC3210" w:rsidRDefault="00EC3210" w:rsidP="00EC3210">
            <w:pPr>
              <w:spacing w:after="0" w:line="240" w:lineRule="auto"/>
              <w:rPr>
                <w:rFonts w:ascii="Calibri" w:eastAsia="Calibri" w:hAnsi="Calibri" w:cs="Times New Roman"/>
                <w:kern w:val="0"/>
                <w14:ligatures w14:val="none"/>
              </w:rPr>
            </w:pPr>
          </w:p>
        </w:tc>
      </w:tr>
      <w:tr w:rsidR="00EC3210" w:rsidRPr="00EC3210" w14:paraId="210CA4B7" w14:textId="77777777" w:rsidTr="0034038E">
        <w:tc>
          <w:tcPr>
            <w:tcW w:w="2580" w:type="dxa"/>
            <w:shd w:val="clear" w:color="auto" w:fill="auto"/>
          </w:tcPr>
          <w:p w14:paraId="05082F29" w14:textId="77777777"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Symptoms they alleviate:</w:t>
            </w:r>
          </w:p>
        </w:tc>
        <w:tc>
          <w:tcPr>
            <w:tcW w:w="8018" w:type="dxa"/>
            <w:shd w:val="clear" w:color="auto" w:fill="auto"/>
          </w:tcPr>
          <w:p w14:paraId="2605DCB0" w14:textId="77777777" w:rsidR="00EC3210" w:rsidRPr="00EC3210" w:rsidRDefault="00EC3210" w:rsidP="00EC3210">
            <w:pPr>
              <w:numPr>
                <w:ilvl w:val="0"/>
                <w:numId w:val="54"/>
              </w:num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 xml:space="preserve">They can reduce positive </w:t>
            </w:r>
            <w:proofErr w:type="gramStart"/>
            <w:r w:rsidRPr="00EC3210">
              <w:rPr>
                <w:rFonts w:ascii="Calibri" w:eastAsia="Calibri" w:hAnsi="Calibri" w:cs="Times New Roman"/>
                <w:kern w:val="0"/>
                <w14:ligatures w14:val="none"/>
              </w:rPr>
              <w:t>symptoms</w:t>
            </w:r>
            <w:proofErr w:type="gramEnd"/>
          </w:p>
          <w:p w14:paraId="49F00688" w14:textId="77777777" w:rsidR="00EC3210" w:rsidRPr="00EC3210" w:rsidRDefault="00EC3210" w:rsidP="00EC3210">
            <w:pPr>
              <w:numPr>
                <w:ilvl w:val="0"/>
                <w:numId w:val="54"/>
              </w:num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 xml:space="preserve">They can also improve negative </w:t>
            </w:r>
            <w:proofErr w:type="gramStart"/>
            <w:r w:rsidRPr="00EC3210">
              <w:rPr>
                <w:rFonts w:ascii="Calibri" w:eastAsia="Calibri" w:hAnsi="Calibri" w:cs="Times New Roman"/>
                <w:kern w:val="0"/>
                <w14:ligatures w14:val="none"/>
              </w:rPr>
              <w:t>symptoms</w:t>
            </w:r>
            <w:proofErr w:type="gramEnd"/>
          </w:p>
          <w:p w14:paraId="18376AE5" w14:textId="77777777" w:rsidR="00EC3210" w:rsidRPr="00EC3210" w:rsidRDefault="00EC3210" w:rsidP="00EC3210">
            <w:pPr>
              <w:spacing w:after="0" w:line="240" w:lineRule="auto"/>
              <w:rPr>
                <w:rFonts w:ascii="Calibri" w:eastAsia="Calibri" w:hAnsi="Calibri" w:cs="Times New Roman"/>
                <w:kern w:val="0"/>
                <w14:ligatures w14:val="none"/>
              </w:rPr>
            </w:pPr>
          </w:p>
        </w:tc>
      </w:tr>
      <w:tr w:rsidR="00EC3210" w:rsidRPr="00EC3210" w14:paraId="3A942803" w14:textId="77777777" w:rsidTr="0034038E">
        <w:tc>
          <w:tcPr>
            <w:tcW w:w="2580" w:type="dxa"/>
            <w:shd w:val="clear" w:color="auto" w:fill="auto"/>
          </w:tcPr>
          <w:p w14:paraId="7D17CBEE" w14:textId="77777777"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Research evidence:</w:t>
            </w:r>
          </w:p>
        </w:tc>
        <w:tc>
          <w:tcPr>
            <w:tcW w:w="8018" w:type="dxa"/>
            <w:shd w:val="clear" w:color="auto" w:fill="auto"/>
          </w:tcPr>
          <w:p w14:paraId="14F7664B" w14:textId="77777777"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kern w:val="0"/>
                <w:u w:val="single"/>
                <w14:ligatures w14:val="none"/>
              </w:rPr>
              <w:t>Brar et al.</w:t>
            </w:r>
            <w:r w:rsidRPr="00EC3210">
              <w:rPr>
                <w:rFonts w:ascii="Calibri" w:eastAsia="Calibri" w:hAnsi="Calibri" w:cs="Times New Roman"/>
                <w:i/>
                <w:kern w:val="0"/>
                <w:u w:val="single"/>
                <w14:ligatures w14:val="none"/>
              </w:rPr>
              <w:t xml:space="preserve"> </w:t>
            </w:r>
            <w:r w:rsidRPr="00EC3210">
              <w:rPr>
                <w:rFonts w:ascii="Calibri" w:eastAsia="Calibri" w:hAnsi="Calibri" w:cs="Times New Roman"/>
                <w:kern w:val="0"/>
                <w:u w:val="single"/>
                <w14:ligatures w14:val="none"/>
              </w:rPr>
              <w:t>(1997)</w:t>
            </w:r>
            <w:r w:rsidRPr="00EC3210">
              <w:rPr>
                <w:rFonts w:ascii="Calibri" w:eastAsia="Calibri" w:hAnsi="Calibri" w:cs="Times New Roman"/>
                <w:kern w:val="0"/>
                <w14:ligatures w14:val="none"/>
              </w:rPr>
              <w:t xml:space="preserve"> found that clozapine was highly effective in treating the positive symptoms of hallucinations and other associated psychotic symptoms, including some negative symptoms such as emotional withdrawal. </w:t>
            </w:r>
          </w:p>
          <w:p w14:paraId="721C1665" w14:textId="62C93E4E"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noProof/>
                <w:kern w:val="0"/>
                <w:lang w:eastAsia="en-GB"/>
                <w14:ligatures w14:val="none"/>
              </w:rPr>
              <mc:AlternateContent>
                <mc:Choice Requires="wps">
                  <w:drawing>
                    <wp:anchor distT="0" distB="0" distL="114300" distR="114300" simplePos="0" relativeHeight="251679744" behindDoc="0" locked="0" layoutInCell="1" allowOverlap="1" wp14:anchorId="7963C55D" wp14:editId="04701C9D">
                      <wp:simplePos x="0" y="0"/>
                      <wp:positionH relativeFrom="column">
                        <wp:posOffset>1076325</wp:posOffset>
                      </wp:positionH>
                      <wp:positionV relativeFrom="paragraph">
                        <wp:posOffset>85725</wp:posOffset>
                      </wp:positionV>
                      <wp:extent cx="1237615" cy="572770"/>
                      <wp:effectExtent l="38100" t="0" r="0" b="36830"/>
                      <wp:wrapNone/>
                      <wp:docPr id="2100352599" name="Arrow: Down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37615" cy="572770"/>
                              </a:xfrm>
                              <a:prstGeom prst="downArrow">
                                <a:avLst>
                                  <a:gd name="adj1" fmla="val 50000"/>
                                  <a:gd name="adj2" fmla="val 25000"/>
                                </a:avLst>
                              </a:prstGeom>
                              <a:solidFill>
                                <a:srgbClr val="FFFFFF"/>
                              </a:solidFill>
                              <a:ln w="9525">
                                <a:solidFill>
                                  <a:srgbClr val="000000"/>
                                </a:solidFill>
                                <a:miter lim="800000"/>
                                <a:headEnd/>
                                <a:tailEnd/>
                              </a:ln>
                            </wps:spPr>
                            <wps:txbx>
                              <w:txbxContent>
                                <w:p w14:paraId="54BF149E" w14:textId="77777777" w:rsidR="00EC3210" w:rsidRPr="00A73802" w:rsidRDefault="00EC3210" w:rsidP="00EC3210">
                                  <w:pPr>
                                    <w:pStyle w:val="NoSpacing"/>
                                    <w:jc w:val="center"/>
                                    <w:rPr>
                                      <w:b/>
                                    </w:rPr>
                                  </w:pPr>
                                  <w:r w:rsidRPr="00A73802">
                                    <w:rPr>
                                      <w:b/>
                                    </w:rPr>
                                    <w:t>Side</w:t>
                                  </w:r>
                                </w:p>
                                <w:p w14:paraId="4186C133" w14:textId="77777777" w:rsidR="00EC3210" w:rsidRPr="00A73802" w:rsidRDefault="00EC3210" w:rsidP="00EC3210">
                                  <w:pPr>
                                    <w:pStyle w:val="NoSpacing"/>
                                    <w:jc w:val="center"/>
                                    <w:rPr>
                                      <w:b/>
                                    </w:rPr>
                                  </w:pPr>
                                  <w:r w:rsidRPr="00A73802">
                                    <w:rPr>
                                      <w:b/>
                                    </w:rPr>
                                    <w:t>effects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963C55D" id="Arrow: Down 4" o:spid="_x0000_s1031" type="#_x0000_t67" style="position:absolute;margin-left:84.75pt;margin-top:6.75pt;width:97.45pt;height:45.1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">
                      <v:textbox>
                        <w:txbxContent>
                          <w:p w14:paraId="54BF149E" w14:textId="77777777" w:rsidR="00EC3210" w:rsidRPr="00A73802" w:rsidRDefault="00EC3210" w:rsidP="00EC3210">
                            <w:pPr>
                              <w:pStyle w:val="NoSpacing"/>
                              <w:jc w:val="center"/>
                              <w:rPr>
                                <w:b/>
                              </w:rPr>
                            </w:pPr>
                            <w:r w:rsidRPr="00A73802">
                              <w:rPr>
                                <w:b/>
                              </w:rPr>
                              <w:t>Side</w:t>
                            </w:r>
                          </w:p>
                          <w:p w14:paraId="4186C133" w14:textId="77777777" w:rsidR="00EC3210" w:rsidRPr="00A73802" w:rsidRDefault="00EC3210" w:rsidP="00EC3210">
                            <w:pPr>
                              <w:pStyle w:val="NoSpacing"/>
                              <w:jc w:val="center"/>
                              <w:rPr>
                                <w:b/>
                              </w:rPr>
                            </w:pPr>
                            <w:r w:rsidRPr="00A73802">
                              <w:rPr>
                                <w:b/>
                              </w:rPr>
                              <w:t>effects</w:t>
                            </w:r>
                          </w:p>
                        </w:txbxContent>
                      </v:textbox>
                    </v:shape>
                  </w:pict>
                </mc:Fallback>
              </mc:AlternateContent>
            </w:r>
          </w:p>
        </w:tc>
      </w:tr>
    </w:tbl>
    <w:p w14:paraId="60CFD6BA" w14:textId="77777777" w:rsidR="00EC3210" w:rsidRPr="00EC3210" w:rsidRDefault="00EC3210" w:rsidP="00EC3210">
      <w:pPr>
        <w:spacing w:after="0" w:line="240" w:lineRule="auto"/>
        <w:rPr>
          <w:rFonts w:ascii="Calibri" w:eastAsia="Calibri" w:hAnsi="Calibri" w:cs="Times New Roman"/>
          <w:kern w:val="0"/>
          <w14:ligatures w14:val="none"/>
        </w:rPr>
      </w:pPr>
    </w:p>
    <w:p w14:paraId="206D7D08" w14:textId="217678F1" w:rsidR="00EC3210" w:rsidRPr="00EC3210" w:rsidRDefault="00EC3210" w:rsidP="00EC3210">
      <w:pPr>
        <w:spacing w:after="0" w:line="240" w:lineRule="auto"/>
        <w:rPr>
          <w:rFonts w:ascii="Calibri" w:eastAsia="Calibri" w:hAnsi="Calibri" w:cs="Times New Roman"/>
          <w:b/>
          <w:kern w:val="0"/>
          <w:sz w:val="24"/>
          <w:szCs w:val="24"/>
          <w14:ligatures w14:val="none"/>
        </w:rPr>
      </w:pPr>
      <w:r w:rsidRPr="00EC3210">
        <w:rPr>
          <w:rFonts w:ascii="Calibri" w:eastAsia="Calibri" w:hAnsi="Calibri" w:cs="Times New Roman"/>
          <w:noProof/>
          <w:kern w:val="0"/>
          <w:lang w:eastAsia="en-GB"/>
          <w14:ligatures w14:val="none"/>
        </w:rPr>
        <mc:AlternateContent>
          <mc:Choice Requires="wps">
            <w:drawing>
              <wp:anchor distT="0" distB="0" distL="114300" distR="114300" simplePos="0" relativeHeight="251668480" behindDoc="0" locked="0" layoutInCell="1" allowOverlap="1" wp14:anchorId="03978244" wp14:editId="1B40D6A0">
                <wp:simplePos x="0" y="0"/>
                <wp:positionH relativeFrom="column">
                  <wp:posOffset>66675</wp:posOffset>
                </wp:positionH>
                <wp:positionV relativeFrom="paragraph">
                  <wp:posOffset>176530</wp:posOffset>
                </wp:positionV>
                <wp:extent cx="6629400" cy="2760345"/>
                <wp:effectExtent l="9525" t="6985" r="9525" b="13970"/>
                <wp:wrapNone/>
                <wp:docPr id="1323847007" name="Oval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629400" cy="2760345"/>
                        </a:xfrm>
                        <a:prstGeom prst="ellipse">
                          <a:avLst/>
                        </a:prstGeom>
                        <a:solidFill>
                          <a:srgbClr val="FFFFFF"/>
                        </a:solidFill>
                        <a:ln w="9525">
                          <a:solidFill>
                            <a:srgbClr val="000000"/>
                          </a:solidFill>
                          <a:round/>
                          <a:headEnd/>
                          <a:tailEnd/>
                        </a:ln>
                      </wps:spPr>
                      <wps:txbx>
                        <w:txbxContent>
                          <w:p w14:paraId="675DBB6B" w14:textId="77777777" w:rsidR="00EC3210" w:rsidRDefault="00EC3210" w:rsidP="00EC3210">
                            <w:pPr>
                              <w:pStyle w:val="NoSpacing"/>
                              <w:jc w:val="center"/>
                              <w:rPr>
                                <w:lang w:eastAsia="en-GB"/>
                              </w:rPr>
                            </w:pPr>
                            <w:r w:rsidRPr="00B71595">
                              <w:rPr>
                                <w:lang w:eastAsia="en-GB"/>
                              </w:rPr>
                              <w:t xml:space="preserve">Patients report having </w:t>
                            </w:r>
                            <w:r w:rsidRPr="00B71595">
                              <w:rPr>
                                <w:b/>
                                <w:lang w:eastAsia="en-GB"/>
                              </w:rPr>
                              <w:t>fewer side effects</w:t>
                            </w:r>
                            <w:r w:rsidRPr="00B71595">
                              <w:rPr>
                                <w:lang w:eastAsia="en-GB"/>
                              </w:rPr>
                              <w:t xml:space="preserve"> with these drugs and so </w:t>
                            </w:r>
                          </w:p>
                          <w:p w14:paraId="11EBE0A0" w14:textId="77777777" w:rsidR="00EC3210" w:rsidRPr="00B71595" w:rsidRDefault="00EC3210" w:rsidP="00EC3210">
                            <w:pPr>
                              <w:pStyle w:val="NoSpacing"/>
                              <w:jc w:val="center"/>
                              <w:rPr>
                                <w:lang w:eastAsia="en-GB"/>
                              </w:rPr>
                            </w:pPr>
                            <w:r w:rsidRPr="00B71595">
                              <w:rPr>
                                <w:lang w:eastAsia="en-GB"/>
                              </w:rPr>
                              <w:t>they may be preferable compared to the typical antipsychotics.</w:t>
                            </w:r>
                          </w:p>
                          <w:p w14:paraId="21150B0E" w14:textId="77777777" w:rsidR="00EC3210" w:rsidRDefault="00EC3210" w:rsidP="00EC3210">
                            <w:pPr>
                              <w:pStyle w:val="NoSpacing"/>
                              <w:rPr>
                                <w:lang w:eastAsia="en-GB"/>
                              </w:rPr>
                            </w:pPr>
                          </w:p>
                          <w:p w14:paraId="3F55E304" w14:textId="77777777" w:rsidR="00EC3210" w:rsidRPr="00206D71" w:rsidRDefault="00EC3210" w:rsidP="00EC3210">
                            <w:pPr>
                              <w:pStyle w:val="NoSpacing"/>
                              <w:rPr>
                                <w:b/>
                                <w:lang w:eastAsia="en-GB"/>
                              </w:rPr>
                            </w:pPr>
                            <w:r>
                              <w:rPr>
                                <w:lang w:eastAsia="en-GB"/>
                              </w:rPr>
                              <w:t>However, they do still have possible side effects, including:</w:t>
                            </w:r>
                            <w:r>
                              <w:rPr>
                                <w:b/>
                                <w:lang w:eastAsia="en-GB"/>
                              </w:rPr>
                              <w:t xml:space="preserve"> </w:t>
                            </w:r>
                          </w:p>
                          <w:p w14:paraId="5CF2DC81" w14:textId="77777777" w:rsidR="00EC3210" w:rsidRPr="00C22737" w:rsidRDefault="00EC3210" w:rsidP="00EC3210">
                            <w:pPr>
                              <w:pStyle w:val="NoSpacing"/>
                              <w:numPr>
                                <w:ilvl w:val="0"/>
                                <w:numId w:val="57"/>
                              </w:numPr>
                              <w:rPr>
                                <w:szCs w:val="24"/>
                                <w:lang w:eastAsia="en-GB"/>
                              </w:rPr>
                            </w:pPr>
                            <w:r w:rsidRPr="00C22737">
                              <w:rPr>
                                <w:lang w:eastAsia="en-GB"/>
                              </w:rPr>
                              <w:t>Weight gain</w:t>
                            </w:r>
                          </w:p>
                          <w:p w14:paraId="6C0228B6" w14:textId="77777777" w:rsidR="00EC3210" w:rsidRPr="00C22737" w:rsidRDefault="00EC3210" w:rsidP="00EC3210">
                            <w:pPr>
                              <w:pStyle w:val="NoSpacing"/>
                              <w:numPr>
                                <w:ilvl w:val="0"/>
                                <w:numId w:val="57"/>
                              </w:numPr>
                              <w:rPr>
                                <w:szCs w:val="24"/>
                                <w:lang w:eastAsia="en-GB"/>
                              </w:rPr>
                            </w:pPr>
                            <w:r w:rsidRPr="00C22737">
                              <w:rPr>
                                <w:lang w:eastAsia="en-GB"/>
                              </w:rPr>
                              <w:t xml:space="preserve">Metabolic changes – </w:t>
                            </w:r>
                            <w:r>
                              <w:rPr>
                                <w:lang w:eastAsia="en-GB"/>
                              </w:rPr>
                              <w:t>so increasing</w:t>
                            </w:r>
                            <w:r w:rsidRPr="00C22737">
                              <w:rPr>
                                <w:lang w:eastAsia="en-GB"/>
                              </w:rPr>
                              <w:t xml:space="preserve"> the risk o</w:t>
                            </w:r>
                            <w:r>
                              <w:rPr>
                                <w:lang w:eastAsia="en-GB"/>
                              </w:rPr>
                              <w:t xml:space="preserve">f diabetes and high </w:t>
                            </w:r>
                            <w:proofErr w:type="gramStart"/>
                            <w:r>
                              <w:rPr>
                                <w:lang w:eastAsia="en-GB"/>
                              </w:rPr>
                              <w:t>cholesterol</w:t>
                            </w:r>
                            <w:proofErr w:type="gramEnd"/>
                            <w:r w:rsidRPr="00C22737">
                              <w:rPr>
                                <w:lang w:eastAsia="en-GB"/>
                              </w:rPr>
                              <w:t xml:space="preserve"> </w:t>
                            </w:r>
                          </w:p>
                          <w:p w14:paraId="29E0C4E1" w14:textId="77777777" w:rsidR="00EC3210" w:rsidRPr="00C22737" w:rsidRDefault="00EC3210" w:rsidP="00EC3210">
                            <w:pPr>
                              <w:pStyle w:val="NoSpacing"/>
                              <w:numPr>
                                <w:ilvl w:val="0"/>
                                <w:numId w:val="57"/>
                              </w:numPr>
                              <w:rPr>
                                <w:szCs w:val="24"/>
                                <w:lang w:eastAsia="en-GB"/>
                              </w:rPr>
                            </w:pPr>
                            <w:r w:rsidRPr="00C22737">
                              <w:rPr>
                                <w:lang w:eastAsia="en-GB"/>
                              </w:rPr>
                              <w:t>Clozapine increases the risk of developing agranulocytosis (</w:t>
                            </w:r>
                            <w:r>
                              <w:rPr>
                                <w:lang w:eastAsia="en-GB"/>
                              </w:rPr>
                              <w:t xml:space="preserve">the </w:t>
                            </w:r>
                            <w:r w:rsidRPr="00C22737">
                              <w:rPr>
                                <w:lang w:eastAsia="en-GB"/>
                              </w:rPr>
                              <w:t>reduction of white blood count which increases the risk of infections) so people taking it need regular blood tests to monitor this.</w:t>
                            </w:r>
                          </w:p>
                          <w:p w14:paraId="2EEDC1D5" w14:textId="77777777" w:rsidR="00EC3210" w:rsidRPr="00C22737" w:rsidRDefault="00EC3210" w:rsidP="00EC3210"/>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03978244" id="Oval 3" o:spid="_x0000_s1032" style="position:absolute;margin-left:5.25pt;margin-top:13.9pt;width:522pt;height:217.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">
                <v:textbox>
                  <w:txbxContent>
                    <w:p w14:paraId="675DBB6B" w14:textId="77777777" w:rsidR="00EC3210" w:rsidRDefault="00EC3210" w:rsidP="00EC3210">
                      <w:pPr>
                        <w:pStyle w:val="NoSpacing"/>
                        <w:jc w:val="center"/>
                        <w:rPr>
                          <w:lang w:eastAsia="en-GB"/>
                        </w:rPr>
                      </w:pPr>
                      <w:r w:rsidRPr="00B71595">
                        <w:rPr>
                          <w:lang w:eastAsia="en-GB"/>
                        </w:rPr>
                        <w:t xml:space="preserve">Patients report having </w:t>
                      </w:r>
                      <w:r w:rsidRPr="00B71595">
                        <w:rPr>
                          <w:b/>
                          <w:lang w:eastAsia="en-GB"/>
                        </w:rPr>
                        <w:t>fewer side effects</w:t>
                      </w:r>
                      <w:r w:rsidRPr="00B71595">
                        <w:rPr>
                          <w:lang w:eastAsia="en-GB"/>
                        </w:rPr>
                        <w:t xml:space="preserve"> with these drugs and so </w:t>
                      </w:r>
                    </w:p>
                    <w:p w14:paraId="11EBE0A0" w14:textId="77777777" w:rsidR="00EC3210" w:rsidRPr="00B71595" w:rsidRDefault="00EC3210" w:rsidP="00EC3210">
                      <w:pPr>
                        <w:pStyle w:val="NoSpacing"/>
                        <w:jc w:val="center"/>
                        <w:rPr>
                          <w:lang w:eastAsia="en-GB"/>
                        </w:rPr>
                      </w:pPr>
                      <w:r w:rsidRPr="00B71595">
                        <w:rPr>
                          <w:lang w:eastAsia="en-GB"/>
                        </w:rPr>
                        <w:t>they may be preferable compared to the typical antipsychotics.</w:t>
                      </w:r>
                    </w:p>
                    <w:p w14:paraId="21150B0E" w14:textId="77777777" w:rsidR="00EC3210" w:rsidRDefault="00EC3210" w:rsidP="00EC3210">
                      <w:pPr>
                        <w:pStyle w:val="NoSpacing"/>
                        <w:rPr>
                          <w:lang w:eastAsia="en-GB"/>
                        </w:rPr>
                      </w:pPr>
                    </w:p>
                    <w:p w14:paraId="3F55E304" w14:textId="77777777" w:rsidR="00EC3210" w:rsidRPr="00206D71" w:rsidRDefault="00EC3210" w:rsidP="00EC3210">
                      <w:pPr>
                        <w:pStyle w:val="NoSpacing"/>
                        <w:rPr>
                          <w:b/>
                          <w:lang w:eastAsia="en-GB"/>
                        </w:rPr>
                      </w:pPr>
                      <w:r>
                        <w:rPr>
                          <w:lang w:eastAsia="en-GB"/>
                        </w:rPr>
                        <w:t>However, they do still have possible side effects, including:</w:t>
                      </w:r>
                      <w:r>
                        <w:rPr>
                          <w:b/>
                          <w:lang w:eastAsia="en-GB"/>
                        </w:rPr>
                        <w:t xml:space="preserve"> </w:t>
                      </w:r>
                    </w:p>
                    <w:p w14:paraId="5CF2DC81" w14:textId="77777777" w:rsidR="00EC3210" w:rsidRPr="00C22737" w:rsidRDefault="00EC3210" w:rsidP="00EC3210">
                      <w:pPr>
                        <w:pStyle w:val="NoSpacing"/>
                        <w:numPr>
                          <w:ilvl w:val="0"/>
                          <w:numId w:val="57"/>
                        </w:numPr>
                        <w:rPr>
                          <w:szCs w:val="24"/>
                          <w:lang w:eastAsia="en-GB"/>
                        </w:rPr>
                      </w:pPr>
                      <w:r w:rsidRPr="00C22737">
                        <w:rPr>
                          <w:lang w:eastAsia="en-GB"/>
                        </w:rPr>
                        <w:t>Weight gain</w:t>
                      </w:r>
                    </w:p>
                    <w:p w14:paraId="6C0228B6" w14:textId="77777777" w:rsidR="00EC3210" w:rsidRPr="00C22737" w:rsidRDefault="00EC3210" w:rsidP="00EC3210">
                      <w:pPr>
                        <w:pStyle w:val="NoSpacing"/>
                        <w:numPr>
                          <w:ilvl w:val="0"/>
                          <w:numId w:val="57"/>
                        </w:numPr>
                        <w:rPr>
                          <w:szCs w:val="24"/>
                          <w:lang w:eastAsia="en-GB"/>
                        </w:rPr>
                      </w:pPr>
                      <w:r w:rsidRPr="00C22737">
                        <w:rPr>
                          <w:lang w:eastAsia="en-GB"/>
                        </w:rPr>
                        <w:t xml:space="preserve">Metabolic changes – </w:t>
                      </w:r>
                      <w:r>
                        <w:rPr>
                          <w:lang w:eastAsia="en-GB"/>
                        </w:rPr>
                        <w:t>so increasing</w:t>
                      </w:r>
                      <w:r w:rsidRPr="00C22737">
                        <w:rPr>
                          <w:lang w:eastAsia="en-GB"/>
                        </w:rPr>
                        <w:t xml:space="preserve"> the risk o</w:t>
                      </w:r>
                      <w:r>
                        <w:rPr>
                          <w:lang w:eastAsia="en-GB"/>
                        </w:rPr>
                        <w:t xml:space="preserve">f diabetes and high </w:t>
                      </w:r>
                      <w:proofErr w:type="gramStart"/>
                      <w:r>
                        <w:rPr>
                          <w:lang w:eastAsia="en-GB"/>
                        </w:rPr>
                        <w:t>cholesterol</w:t>
                      </w:r>
                      <w:proofErr w:type="gramEnd"/>
                      <w:r w:rsidRPr="00C22737">
                        <w:rPr>
                          <w:lang w:eastAsia="en-GB"/>
                        </w:rPr>
                        <w:t xml:space="preserve"> </w:t>
                      </w:r>
                    </w:p>
                    <w:p w14:paraId="29E0C4E1" w14:textId="77777777" w:rsidR="00EC3210" w:rsidRPr="00C22737" w:rsidRDefault="00EC3210" w:rsidP="00EC3210">
                      <w:pPr>
                        <w:pStyle w:val="NoSpacing"/>
                        <w:numPr>
                          <w:ilvl w:val="0"/>
                          <w:numId w:val="57"/>
                        </w:numPr>
                        <w:rPr>
                          <w:szCs w:val="24"/>
                          <w:lang w:eastAsia="en-GB"/>
                        </w:rPr>
                      </w:pPr>
                      <w:r w:rsidRPr="00C22737">
                        <w:rPr>
                          <w:lang w:eastAsia="en-GB"/>
                        </w:rPr>
                        <w:t>Clozapine increases the risk of developing agranulocytosis (</w:t>
                      </w:r>
                      <w:r>
                        <w:rPr>
                          <w:lang w:eastAsia="en-GB"/>
                        </w:rPr>
                        <w:t xml:space="preserve">the </w:t>
                      </w:r>
                      <w:r w:rsidRPr="00C22737">
                        <w:rPr>
                          <w:lang w:eastAsia="en-GB"/>
                        </w:rPr>
                        <w:t>reduction of white blood count which increases the risk of infections) so people taking it need regular blood tests to monitor this.</w:t>
                      </w:r>
                    </w:p>
                    <w:p w14:paraId="2EEDC1D5" w14:textId="77777777" w:rsidR="00EC3210" w:rsidRPr="00C22737" w:rsidRDefault="00EC3210" w:rsidP="00EC3210"/>
                  </w:txbxContent>
                </v:textbox>
              </v:oval>
            </w:pict>
          </mc:Fallback>
        </mc:AlternateContent>
      </w:r>
    </w:p>
    <w:p w14:paraId="23625F1E" w14:textId="77777777" w:rsidR="00EC3210" w:rsidRPr="00EC3210" w:rsidRDefault="00EC3210" w:rsidP="00EC3210">
      <w:pPr>
        <w:spacing w:after="0" w:line="240" w:lineRule="auto"/>
        <w:rPr>
          <w:rFonts w:ascii="Calibri" w:eastAsia="Calibri" w:hAnsi="Calibri" w:cs="Times New Roman"/>
          <w:kern w:val="0"/>
          <w14:ligatures w14:val="none"/>
        </w:rPr>
      </w:pPr>
    </w:p>
    <w:p w14:paraId="0FE7D91E" w14:textId="77777777" w:rsidR="00EC3210" w:rsidRPr="00EC3210" w:rsidRDefault="00EC3210" w:rsidP="00EC3210">
      <w:pPr>
        <w:spacing w:after="0" w:line="240" w:lineRule="auto"/>
        <w:rPr>
          <w:rFonts w:ascii="Calibri" w:eastAsia="Calibri" w:hAnsi="Calibri" w:cs="Times New Roman"/>
          <w:kern w:val="0"/>
          <w14:ligatures w14:val="none"/>
        </w:rPr>
      </w:pPr>
    </w:p>
    <w:p w14:paraId="4C8117DC" w14:textId="77777777" w:rsidR="00EC3210" w:rsidRPr="00EC3210" w:rsidRDefault="00EC3210" w:rsidP="00EC3210">
      <w:pPr>
        <w:spacing w:after="0" w:line="240" w:lineRule="auto"/>
        <w:rPr>
          <w:rFonts w:ascii="Calibri" w:eastAsia="Calibri" w:hAnsi="Calibri" w:cs="Times New Roman"/>
          <w:kern w:val="0"/>
          <w14:ligatures w14:val="none"/>
        </w:rPr>
      </w:pPr>
    </w:p>
    <w:p w14:paraId="0F7D2319" w14:textId="77777777" w:rsidR="00EC3210" w:rsidRPr="00EC3210" w:rsidRDefault="00EC3210" w:rsidP="00EC3210">
      <w:pPr>
        <w:spacing w:after="0" w:line="240" w:lineRule="auto"/>
        <w:rPr>
          <w:rFonts w:ascii="Calibri" w:eastAsia="Calibri" w:hAnsi="Calibri" w:cs="Times New Roman"/>
          <w:kern w:val="0"/>
          <w14:ligatures w14:val="none"/>
        </w:rPr>
      </w:pPr>
    </w:p>
    <w:p w14:paraId="4EB83732" w14:textId="77777777" w:rsidR="00EC3210" w:rsidRPr="00EC3210" w:rsidRDefault="00EC3210" w:rsidP="00EC3210">
      <w:pPr>
        <w:spacing w:after="0" w:line="240" w:lineRule="auto"/>
        <w:rPr>
          <w:rFonts w:ascii="Calibri" w:eastAsia="Calibri" w:hAnsi="Calibri" w:cs="Times New Roman"/>
          <w:kern w:val="0"/>
          <w14:ligatures w14:val="none"/>
        </w:rPr>
      </w:pPr>
    </w:p>
    <w:p w14:paraId="0C2A4D16" w14:textId="77777777" w:rsidR="00EC3210" w:rsidRPr="00EC3210" w:rsidRDefault="00EC3210" w:rsidP="00EC3210">
      <w:pPr>
        <w:spacing w:after="0" w:line="240" w:lineRule="auto"/>
        <w:rPr>
          <w:rFonts w:ascii="Calibri" w:eastAsia="Calibri" w:hAnsi="Calibri" w:cs="Times New Roman"/>
          <w:kern w:val="0"/>
          <w14:ligatures w14:val="none"/>
        </w:rPr>
      </w:pPr>
    </w:p>
    <w:p w14:paraId="4DDC0940" w14:textId="77777777" w:rsidR="00EC3210" w:rsidRPr="00EC3210" w:rsidRDefault="00EC3210" w:rsidP="00EC3210">
      <w:pPr>
        <w:spacing w:after="0" w:line="240" w:lineRule="auto"/>
        <w:rPr>
          <w:rFonts w:ascii="Calibri" w:eastAsia="Calibri" w:hAnsi="Calibri" w:cs="Times New Roman"/>
          <w:kern w:val="0"/>
          <w14:ligatures w14:val="none"/>
        </w:rPr>
      </w:pPr>
    </w:p>
    <w:p w14:paraId="0D5BC84D" w14:textId="77777777" w:rsidR="00EC3210" w:rsidRPr="00EC3210" w:rsidRDefault="00EC3210" w:rsidP="00EC3210">
      <w:pPr>
        <w:spacing w:after="0" w:line="240" w:lineRule="auto"/>
        <w:rPr>
          <w:rFonts w:ascii="Calibri" w:eastAsia="Calibri" w:hAnsi="Calibri" w:cs="Times New Roman"/>
          <w:kern w:val="0"/>
          <w14:ligatures w14:val="none"/>
        </w:rPr>
      </w:pPr>
    </w:p>
    <w:p w14:paraId="151FE29B" w14:textId="77777777" w:rsidR="00EC3210" w:rsidRPr="00EC3210" w:rsidRDefault="00EC3210" w:rsidP="00EC3210">
      <w:pPr>
        <w:spacing w:after="0" w:line="240" w:lineRule="auto"/>
        <w:rPr>
          <w:rFonts w:ascii="Calibri" w:eastAsia="Calibri" w:hAnsi="Calibri" w:cs="Times New Roman"/>
          <w:kern w:val="0"/>
          <w14:ligatures w14:val="none"/>
        </w:rPr>
      </w:pPr>
    </w:p>
    <w:p w14:paraId="0345035E" w14:textId="77777777" w:rsidR="00EC3210" w:rsidRPr="00EC3210" w:rsidRDefault="00EC3210" w:rsidP="00EC3210">
      <w:pPr>
        <w:spacing w:after="0" w:line="240" w:lineRule="auto"/>
        <w:rPr>
          <w:rFonts w:ascii="Calibri" w:eastAsia="Calibri" w:hAnsi="Calibri" w:cs="Times New Roman"/>
          <w:kern w:val="0"/>
          <w14:ligatures w14:val="none"/>
        </w:rPr>
      </w:pPr>
    </w:p>
    <w:p w14:paraId="099EE353" w14:textId="77777777" w:rsidR="00EC3210" w:rsidRPr="00EC3210" w:rsidRDefault="00EC3210" w:rsidP="00EC3210">
      <w:pPr>
        <w:spacing w:after="0" w:line="240" w:lineRule="auto"/>
        <w:rPr>
          <w:rFonts w:ascii="Calibri" w:eastAsia="Calibri" w:hAnsi="Calibri" w:cs="Times New Roman"/>
          <w:kern w:val="0"/>
          <w14:ligatures w14:val="none"/>
        </w:rPr>
      </w:pPr>
    </w:p>
    <w:p w14:paraId="2F83A725" w14:textId="77777777" w:rsidR="00EC3210" w:rsidRPr="00EC3210" w:rsidRDefault="00EC3210" w:rsidP="00EC3210">
      <w:pPr>
        <w:spacing w:after="0" w:line="240" w:lineRule="auto"/>
        <w:rPr>
          <w:rFonts w:ascii="Calibri" w:eastAsia="Calibri" w:hAnsi="Calibri" w:cs="Times New Roman"/>
          <w:kern w:val="0"/>
          <w14:ligatures w14:val="none"/>
        </w:rPr>
      </w:pPr>
    </w:p>
    <w:p w14:paraId="68B0058E" w14:textId="77777777" w:rsidR="00EC3210" w:rsidRPr="00EC3210" w:rsidRDefault="00EC3210" w:rsidP="00EC3210">
      <w:pPr>
        <w:spacing w:after="0" w:line="240" w:lineRule="auto"/>
        <w:rPr>
          <w:rFonts w:ascii="Calibri" w:eastAsia="Calibri" w:hAnsi="Calibri" w:cs="Times New Roman"/>
          <w:kern w:val="0"/>
          <w:u w:val="single"/>
          <w14:ligatures w14:val="none"/>
        </w:rPr>
      </w:pPr>
    </w:p>
    <w:p w14:paraId="43D20259" w14:textId="77777777" w:rsidR="00EC3210" w:rsidRPr="00EC3210" w:rsidRDefault="00EC3210" w:rsidP="00EC3210">
      <w:pPr>
        <w:spacing w:after="0" w:line="240" w:lineRule="auto"/>
        <w:rPr>
          <w:rFonts w:ascii="Calibri" w:eastAsia="Calibri" w:hAnsi="Calibri" w:cs="Times New Roman"/>
          <w:kern w:val="0"/>
          <w:sz w:val="24"/>
          <w:szCs w:val="24"/>
          <w:u w:val="single"/>
          <w14:ligatures w14:val="none"/>
        </w:rPr>
      </w:pPr>
    </w:p>
    <w:p w14:paraId="6AB0E5BF" w14:textId="77777777" w:rsidR="00EC3210" w:rsidRPr="00EC3210" w:rsidRDefault="00EC3210" w:rsidP="00EC3210">
      <w:pPr>
        <w:spacing w:after="0" w:line="240" w:lineRule="auto"/>
        <w:rPr>
          <w:rFonts w:ascii="Calibri" w:eastAsia="Calibri" w:hAnsi="Calibri" w:cs="Times New Roman"/>
          <w:kern w:val="0"/>
          <w:sz w:val="24"/>
          <w:szCs w:val="24"/>
          <w:u w:val="single"/>
          <w14:ligatures w14:val="none"/>
        </w:rPr>
      </w:pPr>
    </w:p>
    <w:p w14:paraId="1F6AD34A" w14:textId="77777777" w:rsidR="00EC3210" w:rsidRPr="00EC3210" w:rsidRDefault="00EC3210" w:rsidP="00EC3210">
      <w:pPr>
        <w:spacing w:after="0" w:line="240" w:lineRule="auto"/>
        <w:rPr>
          <w:rFonts w:ascii="Calibri" w:eastAsia="Calibri" w:hAnsi="Calibri" w:cs="Times New Roman"/>
          <w:kern w:val="0"/>
          <w:sz w:val="24"/>
          <w:szCs w:val="24"/>
          <w:u w:val="single"/>
          <w14:ligatures w14:val="none"/>
        </w:rPr>
      </w:pPr>
    </w:p>
    <w:p w14:paraId="70FDA7AB" w14:textId="77777777" w:rsidR="00EC3210" w:rsidRDefault="00EC3210" w:rsidP="00EC3210">
      <w:pPr>
        <w:spacing w:after="0" w:line="240" w:lineRule="auto"/>
        <w:rPr>
          <w:rFonts w:ascii="Calibri" w:eastAsia="Calibri" w:hAnsi="Calibri" w:cs="Times New Roman"/>
          <w:kern w:val="0"/>
          <w:sz w:val="24"/>
          <w:szCs w:val="24"/>
          <w:u w:val="single"/>
          <w14:ligatures w14:val="none"/>
        </w:rPr>
      </w:pPr>
    </w:p>
    <w:p w14:paraId="43F93314" w14:textId="77777777" w:rsidR="00EC3210" w:rsidRDefault="00EC3210" w:rsidP="00EC3210">
      <w:pPr>
        <w:spacing w:after="0" w:line="240" w:lineRule="auto"/>
        <w:rPr>
          <w:rFonts w:ascii="Calibri" w:eastAsia="Calibri" w:hAnsi="Calibri" w:cs="Times New Roman"/>
          <w:kern w:val="0"/>
          <w:sz w:val="24"/>
          <w:szCs w:val="24"/>
          <w:u w:val="single"/>
          <w14:ligatures w14:val="none"/>
        </w:rPr>
      </w:pPr>
    </w:p>
    <w:p w14:paraId="2F7B6771" w14:textId="77777777" w:rsidR="00EC3210" w:rsidRDefault="00EC3210" w:rsidP="00EC3210">
      <w:pPr>
        <w:spacing w:after="0" w:line="240" w:lineRule="auto"/>
        <w:rPr>
          <w:rFonts w:ascii="Calibri" w:eastAsia="Calibri" w:hAnsi="Calibri" w:cs="Times New Roman"/>
          <w:kern w:val="0"/>
          <w:sz w:val="24"/>
          <w:szCs w:val="24"/>
          <w:u w:val="single"/>
          <w14:ligatures w14:val="none"/>
        </w:rPr>
      </w:pPr>
    </w:p>
    <w:p w14:paraId="185E1484" w14:textId="77777777" w:rsidR="00EC3210" w:rsidRDefault="00EC3210" w:rsidP="00EC3210">
      <w:pPr>
        <w:spacing w:after="0" w:line="240" w:lineRule="auto"/>
        <w:rPr>
          <w:rFonts w:ascii="Calibri" w:eastAsia="Calibri" w:hAnsi="Calibri" w:cs="Times New Roman"/>
          <w:kern w:val="0"/>
          <w:sz w:val="24"/>
          <w:szCs w:val="24"/>
          <w:u w:val="single"/>
          <w14:ligatures w14:val="none"/>
        </w:rPr>
      </w:pPr>
    </w:p>
    <w:p w14:paraId="4ED5A234" w14:textId="77777777" w:rsidR="00EC3210" w:rsidRDefault="00EC3210" w:rsidP="00EC3210">
      <w:pPr>
        <w:spacing w:after="0" w:line="240" w:lineRule="auto"/>
        <w:rPr>
          <w:rFonts w:ascii="Calibri" w:eastAsia="Calibri" w:hAnsi="Calibri" w:cs="Times New Roman"/>
          <w:kern w:val="0"/>
          <w:sz w:val="24"/>
          <w:szCs w:val="24"/>
          <w:u w:val="single"/>
          <w14:ligatures w14:val="none"/>
        </w:rPr>
      </w:pPr>
    </w:p>
    <w:p w14:paraId="00C9416B" w14:textId="77777777" w:rsidR="00EC3210" w:rsidRDefault="00EC3210" w:rsidP="00EC3210">
      <w:pPr>
        <w:spacing w:after="0" w:line="240" w:lineRule="auto"/>
        <w:rPr>
          <w:rFonts w:ascii="Calibri" w:eastAsia="Calibri" w:hAnsi="Calibri" w:cs="Times New Roman"/>
          <w:kern w:val="0"/>
          <w:sz w:val="24"/>
          <w:szCs w:val="24"/>
          <w:u w:val="single"/>
          <w14:ligatures w14:val="none"/>
        </w:rPr>
      </w:pPr>
    </w:p>
    <w:p w14:paraId="67FB1974" w14:textId="77777777" w:rsidR="00EC3210" w:rsidRDefault="00EC3210" w:rsidP="00EC3210">
      <w:pPr>
        <w:spacing w:after="0" w:line="240" w:lineRule="auto"/>
        <w:rPr>
          <w:rFonts w:ascii="Calibri" w:eastAsia="Calibri" w:hAnsi="Calibri" w:cs="Times New Roman"/>
          <w:kern w:val="0"/>
          <w:sz w:val="24"/>
          <w:szCs w:val="24"/>
          <w:u w:val="single"/>
          <w14:ligatures w14:val="none"/>
        </w:rPr>
      </w:pPr>
    </w:p>
    <w:p w14:paraId="23D561F2" w14:textId="77777777" w:rsidR="00EC3210" w:rsidRDefault="00EC3210" w:rsidP="00EC3210">
      <w:pPr>
        <w:spacing w:after="0" w:line="240" w:lineRule="auto"/>
        <w:rPr>
          <w:rFonts w:ascii="Calibri" w:eastAsia="Calibri" w:hAnsi="Calibri" w:cs="Times New Roman"/>
          <w:kern w:val="0"/>
          <w:sz w:val="24"/>
          <w:szCs w:val="24"/>
          <w:u w:val="single"/>
          <w14:ligatures w14:val="none"/>
        </w:rPr>
      </w:pPr>
    </w:p>
    <w:p w14:paraId="4CF77801" w14:textId="77777777" w:rsidR="00EC3210" w:rsidRDefault="00EC3210" w:rsidP="00EC3210">
      <w:pPr>
        <w:spacing w:after="0" w:line="240" w:lineRule="auto"/>
        <w:rPr>
          <w:rFonts w:ascii="Calibri" w:eastAsia="Calibri" w:hAnsi="Calibri" w:cs="Times New Roman"/>
          <w:kern w:val="0"/>
          <w:sz w:val="24"/>
          <w:szCs w:val="24"/>
          <w:u w:val="single"/>
          <w14:ligatures w14:val="none"/>
        </w:rPr>
      </w:pPr>
    </w:p>
    <w:p w14:paraId="08FA5A50" w14:textId="77777777" w:rsidR="00EC3210" w:rsidRDefault="00EC3210" w:rsidP="00EC3210">
      <w:pPr>
        <w:spacing w:after="0" w:line="240" w:lineRule="auto"/>
        <w:rPr>
          <w:rFonts w:ascii="Calibri" w:eastAsia="Calibri" w:hAnsi="Calibri" w:cs="Times New Roman"/>
          <w:kern w:val="0"/>
          <w:sz w:val="24"/>
          <w:szCs w:val="24"/>
          <w:u w:val="single"/>
          <w14:ligatures w14:val="none"/>
        </w:rPr>
      </w:pPr>
    </w:p>
    <w:p w14:paraId="25476DC8" w14:textId="77777777" w:rsidR="00EC3210" w:rsidRDefault="00EC3210" w:rsidP="00EC3210">
      <w:pPr>
        <w:spacing w:after="0" w:line="240" w:lineRule="auto"/>
        <w:rPr>
          <w:rFonts w:ascii="Calibri" w:eastAsia="Calibri" w:hAnsi="Calibri" w:cs="Times New Roman"/>
          <w:kern w:val="0"/>
          <w:sz w:val="24"/>
          <w:szCs w:val="24"/>
          <w:u w:val="single"/>
          <w14:ligatures w14:val="none"/>
        </w:rPr>
      </w:pPr>
    </w:p>
    <w:p w14:paraId="22A51B28" w14:textId="77777777" w:rsidR="00EC3210" w:rsidRDefault="00EC3210" w:rsidP="00EC3210">
      <w:pPr>
        <w:spacing w:after="0" w:line="240" w:lineRule="auto"/>
        <w:rPr>
          <w:rFonts w:ascii="Calibri" w:eastAsia="Calibri" w:hAnsi="Calibri" w:cs="Times New Roman"/>
          <w:kern w:val="0"/>
          <w:sz w:val="24"/>
          <w:szCs w:val="24"/>
          <w:u w:val="single"/>
          <w14:ligatures w14:val="none"/>
        </w:rPr>
      </w:pPr>
    </w:p>
    <w:p w14:paraId="7561D50F" w14:textId="77777777" w:rsidR="00EC3210" w:rsidRDefault="00EC3210" w:rsidP="00EC3210">
      <w:pPr>
        <w:spacing w:after="0" w:line="240" w:lineRule="auto"/>
        <w:rPr>
          <w:rFonts w:ascii="Calibri" w:eastAsia="Calibri" w:hAnsi="Calibri" w:cs="Times New Roman"/>
          <w:kern w:val="0"/>
          <w:sz w:val="24"/>
          <w:szCs w:val="24"/>
          <w:u w:val="single"/>
          <w14:ligatures w14:val="none"/>
        </w:rPr>
      </w:pPr>
    </w:p>
    <w:p w14:paraId="0085AABB" w14:textId="77777777" w:rsidR="00EC3210" w:rsidRDefault="00EC3210" w:rsidP="00EC3210">
      <w:pPr>
        <w:spacing w:after="0" w:line="240" w:lineRule="auto"/>
        <w:rPr>
          <w:rFonts w:ascii="Calibri" w:eastAsia="Calibri" w:hAnsi="Calibri" w:cs="Times New Roman"/>
          <w:kern w:val="0"/>
          <w:sz w:val="24"/>
          <w:szCs w:val="24"/>
          <w:u w:val="single"/>
          <w14:ligatures w14:val="none"/>
        </w:rPr>
      </w:pPr>
    </w:p>
    <w:p w14:paraId="6EEF7E0D" w14:textId="77777777" w:rsidR="00EC3210" w:rsidRDefault="00EC3210" w:rsidP="00EC3210">
      <w:pPr>
        <w:spacing w:after="0" w:line="240" w:lineRule="auto"/>
        <w:rPr>
          <w:rFonts w:ascii="Calibri" w:eastAsia="Calibri" w:hAnsi="Calibri" w:cs="Times New Roman"/>
          <w:kern w:val="0"/>
          <w:sz w:val="24"/>
          <w:szCs w:val="24"/>
          <w:u w:val="single"/>
          <w14:ligatures w14:val="none"/>
        </w:rPr>
      </w:pPr>
    </w:p>
    <w:p w14:paraId="55B97B85" w14:textId="77777777" w:rsidR="00EC3210" w:rsidRDefault="00EC3210" w:rsidP="00EC3210">
      <w:pPr>
        <w:spacing w:after="0" w:line="240" w:lineRule="auto"/>
        <w:rPr>
          <w:rFonts w:ascii="Calibri" w:eastAsia="Calibri" w:hAnsi="Calibri" w:cs="Times New Roman"/>
          <w:kern w:val="0"/>
          <w:sz w:val="24"/>
          <w:szCs w:val="24"/>
          <w:u w:val="single"/>
          <w14:ligatures w14:val="none"/>
        </w:rPr>
      </w:pPr>
    </w:p>
    <w:p w14:paraId="60387DDF" w14:textId="676D2479" w:rsidR="00EC3210" w:rsidRPr="00EC3210" w:rsidRDefault="00EC3210" w:rsidP="00EC3210">
      <w:pPr>
        <w:spacing w:after="0" w:line="240" w:lineRule="auto"/>
        <w:rPr>
          <w:rFonts w:ascii="Calibri" w:eastAsia="Calibri" w:hAnsi="Calibri" w:cs="Times New Roman"/>
          <w:kern w:val="0"/>
          <w:sz w:val="24"/>
          <w:szCs w:val="24"/>
          <w:u w:val="single"/>
          <w14:ligatures w14:val="none"/>
        </w:rPr>
      </w:pPr>
      <w:r w:rsidRPr="00EC3210">
        <w:rPr>
          <w:rFonts w:ascii="Calibri" w:eastAsia="Calibri" w:hAnsi="Calibri" w:cs="Times New Roman"/>
          <w:kern w:val="0"/>
          <w:sz w:val="24"/>
          <w:szCs w:val="24"/>
          <w:u w:val="single"/>
          <w14:ligatures w14:val="none"/>
        </w:rPr>
        <w:lastRenderedPageBreak/>
        <w:t>Evalua</w:t>
      </w:r>
      <w:r>
        <w:rPr>
          <w:rFonts w:ascii="Calibri" w:eastAsia="Calibri" w:hAnsi="Calibri" w:cs="Times New Roman"/>
          <w:kern w:val="0"/>
          <w:sz w:val="24"/>
          <w:szCs w:val="24"/>
          <w:u w:val="single"/>
          <w14:ligatures w14:val="none"/>
        </w:rPr>
        <w:t>tion</w:t>
      </w:r>
    </w:p>
    <w:p w14:paraId="7241B27E" w14:textId="77777777" w:rsidR="00EC3210" w:rsidRPr="00EC3210" w:rsidRDefault="00EC3210" w:rsidP="00EC3210">
      <w:pPr>
        <w:spacing w:after="0" w:line="240" w:lineRule="auto"/>
        <w:rPr>
          <w:rFonts w:ascii="Calibri" w:eastAsia="Calibri" w:hAnsi="Calibri" w:cs="Times New Roman"/>
          <w:kern w:val="0"/>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165"/>
        <w:gridCol w:w="5165"/>
      </w:tblGrid>
      <w:tr w:rsidR="00EC3210" w:rsidRPr="00EC3210" w14:paraId="0AC6AC1D" w14:textId="6FCDA437" w:rsidTr="007929DB">
        <w:tc>
          <w:tcPr>
            <w:tcW w:w="5165" w:type="dxa"/>
          </w:tcPr>
          <w:p w14:paraId="6CC63406" w14:textId="06B47D7D" w:rsidR="00EC3210" w:rsidRPr="00EC3210" w:rsidRDefault="00EC3210" w:rsidP="00EC3210">
            <w:pPr>
              <w:spacing w:after="0" w:line="240" w:lineRule="auto"/>
              <w:jc w:val="center"/>
              <w:rPr>
                <w:rFonts w:ascii="Calibri" w:eastAsia="Calibri" w:hAnsi="Calibri" w:cs="Times New Roman"/>
                <w:b/>
                <w:kern w:val="0"/>
                <w14:ligatures w14:val="none"/>
              </w:rPr>
            </w:pPr>
            <w:r>
              <w:rPr>
                <w:rFonts w:ascii="Calibri" w:eastAsia="Calibri" w:hAnsi="Calibri" w:cs="Times New Roman"/>
                <w:b/>
                <w:kern w:val="0"/>
                <w14:ligatures w14:val="none"/>
              </w:rPr>
              <w:t>Strengths</w:t>
            </w:r>
          </w:p>
        </w:tc>
        <w:tc>
          <w:tcPr>
            <w:tcW w:w="5165" w:type="dxa"/>
          </w:tcPr>
          <w:p w14:paraId="3F21B539" w14:textId="1138E848" w:rsidR="00942C8B" w:rsidRPr="00EC3210" w:rsidRDefault="00EC3210" w:rsidP="00942C8B">
            <w:pPr>
              <w:spacing w:after="0" w:line="240" w:lineRule="auto"/>
              <w:jc w:val="center"/>
              <w:rPr>
                <w:rFonts w:ascii="Calibri" w:eastAsia="Calibri" w:hAnsi="Calibri" w:cs="Times New Roman"/>
                <w:b/>
                <w:kern w:val="0"/>
                <w14:ligatures w14:val="none"/>
              </w:rPr>
            </w:pPr>
            <w:r>
              <w:rPr>
                <w:rFonts w:ascii="Calibri" w:eastAsia="Calibri" w:hAnsi="Calibri" w:cs="Times New Roman"/>
                <w:b/>
                <w:kern w:val="0"/>
                <w14:ligatures w14:val="none"/>
              </w:rPr>
              <w:t>Weaknesses</w:t>
            </w:r>
          </w:p>
        </w:tc>
      </w:tr>
      <w:tr w:rsidR="00EC3210" w:rsidRPr="00EC3210" w14:paraId="5F794186" w14:textId="0B3228D9" w:rsidTr="007929DB">
        <w:tc>
          <w:tcPr>
            <w:tcW w:w="5165" w:type="dxa"/>
          </w:tcPr>
          <w:p w14:paraId="21D09FE8" w14:textId="77777777"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A strength of drug treatment for schizophrenia is that this is based on strong evidence about the causes of schizophrenia, specifically the dopamine hypothesis that too much dopamine in the brain is linked to the positive symptoms of schizophrenia, so it is underpinned by scientific theory and credible evidence.</w:t>
            </w:r>
          </w:p>
          <w:p w14:paraId="3F273DC3" w14:textId="300CB9DA" w:rsidR="00EC3210" w:rsidRPr="00EC3210" w:rsidRDefault="00EC3210" w:rsidP="00EC3210">
            <w:pPr>
              <w:spacing w:after="0" w:line="240" w:lineRule="auto"/>
              <w:rPr>
                <w:rFonts w:ascii="Calibri" w:eastAsia="Calibri" w:hAnsi="Calibri" w:cs="Times New Roman"/>
                <w:kern w:val="0"/>
                <w14:ligatures w14:val="none"/>
              </w:rPr>
            </w:pPr>
          </w:p>
        </w:tc>
        <w:tc>
          <w:tcPr>
            <w:tcW w:w="5165" w:type="dxa"/>
          </w:tcPr>
          <w:p w14:paraId="1E55B7D8" w14:textId="76A0F5BF"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 xml:space="preserve">However, there is the issue of </w:t>
            </w:r>
            <w:r w:rsidRPr="00EC3210">
              <w:rPr>
                <w:rFonts w:ascii="Calibri" w:eastAsia="Calibri" w:hAnsi="Calibri" w:cs="Times New Roman"/>
                <w:b/>
                <w:kern w:val="0"/>
                <w14:ligatures w14:val="none"/>
              </w:rPr>
              <w:t>treatment aetiology fallacy</w:t>
            </w:r>
            <w:r w:rsidRPr="00EC3210">
              <w:rPr>
                <w:rFonts w:ascii="Calibri" w:eastAsia="Calibri" w:hAnsi="Calibri" w:cs="Times New Roman"/>
                <w:kern w:val="0"/>
                <w14:ligatures w14:val="none"/>
              </w:rPr>
              <w:t xml:space="preserve"> as just because a treatment works by lowering dopamine levels does not mean that high levels of dopamine are the cause of schizophrenia. This may mean that other more appropriate treatments are not investigated.</w:t>
            </w:r>
          </w:p>
        </w:tc>
      </w:tr>
      <w:tr w:rsidR="00EC3210" w:rsidRPr="00EC3210" w14:paraId="26424F7E" w14:textId="597A96FC" w:rsidTr="007929DB">
        <w:tc>
          <w:tcPr>
            <w:tcW w:w="5165" w:type="dxa"/>
          </w:tcPr>
          <w:p w14:paraId="7154D297" w14:textId="3123A76B" w:rsidR="00EC3210" w:rsidRPr="00EC3210" w:rsidRDefault="00942C8B" w:rsidP="00EC3210">
            <w:pPr>
              <w:spacing w:after="0" w:line="240" w:lineRule="auto"/>
              <w:rPr>
                <w:rFonts w:ascii="Calibri" w:eastAsia="Calibri" w:hAnsi="Calibri" w:cs="Times New Roman"/>
                <w:kern w:val="0"/>
                <w14:ligatures w14:val="none"/>
              </w:rPr>
            </w:pPr>
            <w:r>
              <w:rPr>
                <w:rFonts w:ascii="Calibri" w:eastAsia="Calibri" w:hAnsi="Calibri" w:cs="Times New Roman"/>
                <w:kern w:val="0"/>
                <w14:ligatures w14:val="none"/>
              </w:rPr>
              <w:t>A</w:t>
            </w:r>
            <w:r w:rsidR="00EC3210" w:rsidRPr="00EC3210">
              <w:rPr>
                <w:rFonts w:ascii="Calibri" w:eastAsia="Calibri" w:hAnsi="Calibri" w:cs="Times New Roman"/>
                <w:kern w:val="0"/>
                <w14:ligatures w14:val="none"/>
              </w:rPr>
              <w:t xml:space="preserve">typical antipsychotics have been shown to not only reduce the positive symptoms of the disorder, but also some of the negative ones as well, for example </w:t>
            </w:r>
            <w:r w:rsidR="00EC3210" w:rsidRPr="00EC3210">
              <w:rPr>
                <w:rFonts w:ascii="Calibri" w:eastAsia="Calibri" w:hAnsi="Calibri" w:cs="Times New Roman"/>
                <w:kern w:val="0"/>
                <w:u w:val="single"/>
                <w14:ligatures w14:val="none"/>
              </w:rPr>
              <w:t>Brar et al. (1997)</w:t>
            </w:r>
            <w:r w:rsidR="00EC3210" w:rsidRPr="00EC3210">
              <w:rPr>
                <w:rFonts w:ascii="Calibri" w:eastAsia="Calibri" w:hAnsi="Calibri" w:cs="Times New Roman"/>
                <w:kern w:val="0"/>
                <w14:ligatures w14:val="none"/>
              </w:rPr>
              <w:t xml:space="preserve"> found that clozapine was highly effective for reducing hallucinations (a positive symptom) as well as some negative symptoms such as emotional withdrawal. </w:t>
            </w:r>
          </w:p>
          <w:p w14:paraId="384410B9" w14:textId="77777777" w:rsidR="00EC3210" w:rsidRPr="00EC3210" w:rsidRDefault="00EC3210" w:rsidP="00EC3210">
            <w:pPr>
              <w:spacing w:after="0" w:line="240" w:lineRule="auto"/>
              <w:rPr>
                <w:rFonts w:ascii="Calibri" w:eastAsia="Calibri" w:hAnsi="Calibri" w:cs="Times New Roman"/>
                <w:kern w:val="0"/>
                <w14:ligatures w14:val="none"/>
              </w:rPr>
            </w:pPr>
          </w:p>
        </w:tc>
        <w:tc>
          <w:tcPr>
            <w:tcW w:w="5165" w:type="dxa"/>
          </w:tcPr>
          <w:p w14:paraId="77820BFE" w14:textId="77777777"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This treatment aims to reduce the number and severity of the symptoms of schizophrenia. However, typical antipsychotic medication is more effective for treating the positive symptoms of the disorder rather than the negative symptoms, and it is these negative symptoms which often remain and result in a huge burden of care.</w:t>
            </w:r>
          </w:p>
          <w:p w14:paraId="4EFF2041" w14:textId="77777777" w:rsidR="00EC3210" w:rsidRPr="00EC3210" w:rsidRDefault="00EC3210" w:rsidP="00942C8B">
            <w:pPr>
              <w:spacing w:after="0" w:line="240" w:lineRule="auto"/>
              <w:rPr>
                <w:rFonts w:ascii="Calibri" w:eastAsia="Calibri" w:hAnsi="Calibri" w:cs="Times New Roman"/>
                <w:kern w:val="0"/>
                <w14:ligatures w14:val="none"/>
              </w:rPr>
            </w:pPr>
          </w:p>
        </w:tc>
      </w:tr>
      <w:tr w:rsidR="00942C8B" w:rsidRPr="00EC3210" w14:paraId="10FB7261" w14:textId="77777777" w:rsidTr="007929DB">
        <w:tc>
          <w:tcPr>
            <w:tcW w:w="5165" w:type="dxa"/>
          </w:tcPr>
          <w:p w14:paraId="532C3DFD" w14:textId="77777777" w:rsidR="00942C8B" w:rsidRPr="00EC3210" w:rsidRDefault="00942C8B" w:rsidP="00942C8B">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Drug treatments are often seen as a convenient therapy as it does not involve any great effort on the part of the patient.</w:t>
            </w:r>
          </w:p>
          <w:p w14:paraId="2A0136F8" w14:textId="77777777" w:rsidR="00942C8B" w:rsidRDefault="00942C8B" w:rsidP="00EC3210">
            <w:pPr>
              <w:spacing w:after="0" w:line="240" w:lineRule="auto"/>
              <w:rPr>
                <w:rFonts w:ascii="Calibri" w:eastAsia="Calibri" w:hAnsi="Calibri" w:cs="Times New Roman"/>
                <w:kern w:val="0"/>
                <w14:ligatures w14:val="none"/>
              </w:rPr>
            </w:pPr>
          </w:p>
        </w:tc>
        <w:tc>
          <w:tcPr>
            <w:tcW w:w="5165" w:type="dxa"/>
          </w:tcPr>
          <w:p w14:paraId="3297151F" w14:textId="77777777" w:rsidR="00942C8B" w:rsidRPr="00EC3210" w:rsidRDefault="00942C8B" w:rsidP="00942C8B">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Giving a person antipsychotic medication ignores any environmental or social influences or problems that they may be experiencing as it only focuses on changing levels of neurotransmitters in the brain. Ignoring the role of environmental factors may contribute to relapses and re-hospitalisation.</w:t>
            </w:r>
          </w:p>
          <w:p w14:paraId="0BA696FF" w14:textId="77777777" w:rsidR="00942C8B" w:rsidRPr="00EC3210" w:rsidRDefault="00942C8B" w:rsidP="00EC3210">
            <w:pPr>
              <w:spacing w:after="0" w:line="240" w:lineRule="auto"/>
              <w:rPr>
                <w:rFonts w:ascii="Calibri" w:eastAsia="Calibri" w:hAnsi="Calibri" w:cs="Times New Roman"/>
                <w:kern w:val="0"/>
                <w14:ligatures w14:val="none"/>
              </w:rPr>
            </w:pPr>
          </w:p>
        </w:tc>
      </w:tr>
      <w:tr w:rsidR="00942C8B" w:rsidRPr="00EC3210" w14:paraId="1600720A" w14:textId="77777777" w:rsidTr="007929DB">
        <w:tc>
          <w:tcPr>
            <w:tcW w:w="5165" w:type="dxa"/>
          </w:tcPr>
          <w:p w14:paraId="00B2E385" w14:textId="77777777" w:rsidR="00942C8B" w:rsidRPr="00EC3210" w:rsidRDefault="00942C8B" w:rsidP="00942C8B">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 xml:space="preserve">But the medication can be injected by a nurse if there is a risk that a patient will not comply or if they are likely to forget, meaning that they will get the treatment that they need. </w:t>
            </w:r>
          </w:p>
          <w:p w14:paraId="042AD7F3" w14:textId="77777777" w:rsidR="00942C8B" w:rsidRDefault="00942C8B" w:rsidP="00EC3210">
            <w:pPr>
              <w:spacing w:after="0" w:line="240" w:lineRule="auto"/>
              <w:rPr>
                <w:rFonts w:ascii="Calibri" w:eastAsia="Calibri" w:hAnsi="Calibri" w:cs="Times New Roman"/>
                <w:kern w:val="0"/>
                <w14:ligatures w14:val="none"/>
              </w:rPr>
            </w:pPr>
          </w:p>
        </w:tc>
        <w:tc>
          <w:tcPr>
            <w:tcW w:w="5165" w:type="dxa"/>
          </w:tcPr>
          <w:p w14:paraId="769D202B" w14:textId="77777777" w:rsidR="00942C8B" w:rsidRPr="00EC3210" w:rsidRDefault="00942C8B" w:rsidP="00942C8B">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 xml:space="preserve">The anti-psychiatry movement was very critical of the use of drugs to treat schizophrenia on ethical and moral grounds, but also because it fails to </w:t>
            </w:r>
            <w:proofErr w:type="gramStart"/>
            <w:r w:rsidRPr="00EC3210">
              <w:rPr>
                <w:rFonts w:ascii="Calibri" w:eastAsia="Calibri" w:hAnsi="Calibri" w:cs="Times New Roman"/>
                <w:kern w:val="0"/>
                <w14:ligatures w14:val="none"/>
              </w:rPr>
              <w:t>take into account</w:t>
            </w:r>
            <w:proofErr w:type="gramEnd"/>
            <w:r w:rsidRPr="00EC3210">
              <w:rPr>
                <w:rFonts w:ascii="Calibri" w:eastAsia="Calibri" w:hAnsi="Calibri" w:cs="Times New Roman"/>
                <w:kern w:val="0"/>
                <w14:ligatures w14:val="none"/>
              </w:rPr>
              <w:t xml:space="preserve"> a person’s life experiences which may have contributed to them developing problems in the first place. Writers such as R.D. Laing argued for a more existential approach to understanding mental illness, one which listened to what the individual was saying and understood this in relation to what they were experiencing in their everyday lives.</w:t>
            </w:r>
          </w:p>
          <w:p w14:paraId="7AAB3AEC" w14:textId="77777777" w:rsidR="00942C8B" w:rsidRPr="00EC3210" w:rsidRDefault="00942C8B" w:rsidP="00EC3210">
            <w:pPr>
              <w:spacing w:after="0" w:line="240" w:lineRule="auto"/>
              <w:rPr>
                <w:rFonts w:ascii="Calibri" w:eastAsia="Calibri" w:hAnsi="Calibri" w:cs="Times New Roman"/>
                <w:kern w:val="0"/>
                <w14:ligatures w14:val="none"/>
              </w:rPr>
            </w:pPr>
          </w:p>
        </w:tc>
      </w:tr>
      <w:tr w:rsidR="00EC3210" w:rsidRPr="00EC3210" w14:paraId="3A2ECABF" w14:textId="2C854E3B" w:rsidTr="007929DB">
        <w:tc>
          <w:tcPr>
            <w:tcW w:w="5165" w:type="dxa"/>
          </w:tcPr>
          <w:p w14:paraId="47AC644B" w14:textId="77777777" w:rsidR="00942C8B" w:rsidRPr="00EC3210" w:rsidRDefault="00942C8B" w:rsidP="00942C8B">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 xml:space="preserve">It could be argued that chemotherapy as a treatment for schizophrenia is preferable to the former (pre-1950s) treatments </w:t>
            </w:r>
            <w:proofErr w:type="gramStart"/>
            <w:r w:rsidRPr="00EC3210">
              <w:rPr>
                <w:rFonts w:ascii="Calibri" w:eastAsia="Calibri" w:hAnsi="Calibri" w:cs="Times New Roman"/>
                <w:kern w:val="0"/>
                <w14:ligatures w14:val="none"/>
              </w:rPr>
              <w:t>e.g.</w:t>
            </w:r>
            <w:proofErr w:type="gramEnd"/>
            <w:r w:rsidRPr="00EC3210">
              <w:rPr>
                <w:rFonts w:ascii="Calibri" w:eastAsia="Calibri" w:hAnsi="Calibri" w:cs="Times New Roman"/>
                <w:kern w:val="0"/>
                <w14:ligatures w14:val="none"/>
              </w:rPr>
              <w:t xml:space="preserve"> lobotomies and insulin shock therapy, and so is a more ethical and humane treatment.</w:t>
            </w:r>
          </w:p>
          <w:p w14:paraId="6ABB9ACE" w14:textId="77777777" w:rsidR="00EC3210" w:rsidRPr="00EC3210" w:rsidRDefault="00EC3210" w:rsidP="00EC3210">
            <w:pPr>
              <w:spacing w:after="0" w:line="240" w:lineRule="auto"/>
              <w:rPr>
                <w:rFonts w:ascii="Calibri" w:eastAsia="Calibri" w:hAnsi="Calibri" w:cs="Times New Roman"/>
                <w:kern w:val="0"/>
                <w14:ligatures w14:val="none"/>
              </w:rPr>
            </w:pPr>
          </w:p>
        </w:tc>
        <w:tc>
          <w:tcPr>
            <w:tcW w:w="5165" w:type="dxa"/>
          </w:tcPr>
          <w:p w14:paraId="0E2F688C" w14:textId="77777777"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 xml:space="preserve">Not all patients respond to treatment with these drugs. </w:t>
            </w:r>
            <w:r w:rsidRPr="00EC3210">
              <w:rPr>
                <w:rFonts w:ascii="Calibri" w:eastAsia="Calibri" w:hAnsi="Calibri" w:cs="Times New Roman"/>
                <w:kern w:val="0"/>
                <w:u w:val="single"/>
                <w14:ligatures w14:val="none"/>
              </w:rPr>
              <w:t>Alpert and Friedhoff (1980)</w:t>
            </w:r>
            <w:r w:rsidRPr="00EC3210">
              <w:rPr>
                <w:rFonts w:ascii="Calibri" w:eastAsia="Calibri" w:hAnsi="Calibri" w:cs="Times New Roman"/>
                <w:kern w:val="0"/>
                <w14:ligatures w14:val="none"/>
              </w:rPr>
              <w:t xml:space="preserve"> found that some patients show no improvement whatsoever. </w:t>
            </w:r>
          </w:p>
          <w:p w14:paraId="4BCA6F97" w14:textId="77777777" w:rsidR="00EC3210" w:rsidRPr="00EC3210" w:rsidRDefault="00EC3210" w:rsidP="00EC3210">
            <w:pPr>
              <w:spacing w:after="0" w:line="240" w:lineRule="auto"/>
              <w:rPr>
                <w:rFonts w:ascii="Calibri" w:eastAsia="Calibri" w:hAnsi="Calibri" w:cs="Times New Roman"/>
                <w:kern w:val="0"/>
                <w14:ligatures w14:val="none"/>
              </w:rPr>
            </w:pPr>
          </w:p>
          <w:p w14:paraId="11170780" w14:textId="77777777" w:rsidR="00EC3210" w:rsidRPr="00EC3210" w:rsidRDefault="00EC3210" w:rsidP="00EC3210">
            <w:pPr>
              <w:spacing w:after="0" w:line="240" w:lineRule="auto"/>
              <w:rPr>
                <w:rFonts w:ascii="Calibri" w:eastAsia="Calibri" w:hAnsi="Calibri" w:cs="Times New Roman"/>
                <w:kern w:val="0"/>
                <w14:ligatures w14:val="none"/>
              </w:rPr>
            </w:pPr>
          </w:p>
        </w:tc>
      </w:tr>
      <w:tr w:rsidR="00EC3210" w:rsidRPr="00EC3210" w14:paraId="2CAFC7B3" w14:textId="3B8779B7" w:rsidTr="007929DB">
        <w:tc>
          <w:tcPr>
            <w:tcW w:w="5165" w:type="dxa"/>
          </w:tcPr>
          <w:p w14:paraId="2C581476" w14:textId="77777777" w:rsidR="00942C8B" w:rsidRPr="00EC3210" w:rsidRDefault="00942C8B" w:rsidP="00942C8B">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 xml:space="preserve">The use of drug treatment for schizophrenia has allowed many people to regain a good quality of life meaning that they can live in the community, and do not need to remain in hospital. </w:t>
            </w:r>
          </w:p>
          <w:p w14:paraId="5F19E735" w14:textId="77777777" w:rsidR="00EC3210" w:rsidRPr="00EC3210" w:rsidRDefault="00EC3210" w:rsidP="00EC3210">
            <w:pPr>
              <w:spacing w:after="0" w:line="240" w:lineRule="auto"/>
              <w:rPr>
                <w:rFonts w:ascii="Calibri" w:eastAsia="Calibri" w:hAnsi="Calibri" w:cs="Times New Roman"/>
                <w:kern w:val="0"/>
                <w14:ligatures w14:val="none"/>
              </w:rPr>
            </w:pPr>
          </w:p>
          <w:p w14:paraId="7FC7BD22" w14:textId="77777777" w:rsidR="00EC3210" w:rsidRPr="00EC3210" w:rsidRDefault="00EC3210" w:rsidP="00EC3210">
            <w:pPr>
              <w:spacing w:after="0" w:line="240" w:lineRule="auto"/>
              <w:rPr>
                <w:rFonts w:ascii="Calibri" w:eastAsia="Calibri" w:hAnsi="Calibri" w:cs="Times New Roman"/>
                <w:kern w:val="0"/>
                <w14:ligatures w14:val="none"/>
              </w:rPr>
            </w:pPr>
          </w:p>
        </w:tc>
        <w:tc>
          <w:tcPr>
            <w:tcW w:w="5165" w:type="dxa"/>
          </w:tcPr>
          <w:p w14:paraId="276FCDB3" w14:textId="3B74F0E8" w:rsidR="00EC3210" w:rsidRPr="00EC3210" w:rsidRDefault="00EC3210" w:rsidP="00EC3210">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 xml:space="preserve">However, people often do not continue to take the drugs prescribed to them. It is estimated that 50% forget to take them regularly or do not continue because they find the side effects so unpleasant. As these drugs are not a </w:t>
            </w:r>
            <w:proofErr w:type="gramStart"/>
            <w:r w:rsidRPr="00EC3210">
              <w:rPr>
                <w:rFonts w:ascii="Calibri" w:eastAsia="Calibri" w:hAnsi="Calibri" w:cs="Times New Roman"/>
                <w:kern w:val="0"/>
                <w14:ligatures w14:val="none"/>
              </w:rPr>
              <w:t>cure</w:t>
            </w:r>
            <w:proofErr w:type="gramEnd"/>
            <w:r w:rsidRPr="00EC3210">
              <w:rPr>
                <w:rFonts w:ascii="Calibri" w:eastAsia="Calibri" w:hAnsi="Calibri" w:cs="Times New Roman"/>
                <w:kern w:val="0"/>
                <w14:ligatures w14:val="none"/>
              </w:rPr>
              <w:t xml:space="preserve"> they can only alleviate symptoms and be beneficial if they continue to be taken. Ultimately the effectiveness of antipsychotic drugs will be compromised if people stop taking the medication (because of the side effects). This may be why the atypical antipsychotic clozapine is one of the </w:t>
            </w:r>
            <w:r w:rsidRPr="00EC3210">
              <w:rPr>
                <w:rFonts w:ascii="Calibri" w:eastAsia="Calibri" w:hAnsi="Calibri" w:cs="Times New Roman"/>
                <w:kern w:val="0"/>
                <w14:ligatures w14:val="none"/>
              </w:rPr>
              <w:lastRenderedPageBreak/>
              <w:t xml:space="preserve">most effective as it produces fewer side </w:t>
            </w:r>
            <w:proofErr w:type="gramStart"/>
            <w:r w:rsidRPr="00EC3210">
              <w:rPr>
                <w:rFonts w:ascii="Calibri" w:eastAsia="Calibri" w:hAnsi="Calibri" w:cs="Times New Roman"/>
                <w:kern w:val="0"/>
                <w14:ligatures w14:val="none"/>
              </w:rPr>
              <w:t>effects</w:t>
            </w:r>
            <w:proofErr w:type="gramEnd"/>
            <w:r w:rsidRPr="00EC3210">
              <w:rPr>
                <w:rFonts w:ascii="Calibri" w:eastAsia="Calibri" w:hAnsi="Calibri" w:cs="Times New Roman"/>
                <w:kern w:val="0"/>
                <w14:ligatures w14:val="none"/>
              </w:rPr>
              <w:t xml:space="preserve"> so people are more likely to continue taking it.</w:t>
            </w:r>
          </w:p>
          <w:p w14:paraId="57552E81" w14:textId="77777777" w:rsidR="00EC3210" w:rsidRPr="00EC3210" w:rsidRDefault="00EC3210" w:rsidP="00EC3210">
            <w:pPr>
              <w:spacing w:after="0" w:line="240" w:lineRule="auto"/>
              <w:rPr>
                <w:rFonts w:ascii="Calibri" w:eastAsia="Calibri" w:hAnsi="Calibri" w:cs="Times New Roman"/>
                <w:kern w:val="0"/>
                <w14:ligatures w14:val="none"/>
              </w:rPr>
            </w:pPr>
          </w:p>
        </w:tc>
      </w:tr>
      <w:tr w:rsidR="00EC3210" w:rsidRPr="00EC3210" w14:paraId="72939938" w14:textId="79E60093" w:rsidTr="007929DB">
        <w:tc>
          <w:tcPr>
            <w:tcW w:w="5165" w:type="dxa"/>
          </w:tcPr>
          <w:p w14:paraId="6F736BAD" w14:textId="104AD577" w:rsidR="00942C8B" w:rsidRPr="00EC3210" w:rsidRDefault="00942C8B" w:rsidP="00942C8B">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lastRenderedPageBreak/>
              <w:t xml:space="preserve">If the drugs are continued with then this can mean the person </w:t>
            </w:r>
            <w:proofErr w:type="gramStart"/>
            <w:r w:rsidRPr="00EC3210">
              <w:rPr>
                <w:rFonts w:ascii="Calibri" w:eastAsia="Calibri" w:hAnsi="Calibri" w:cs="Times New Roman"/>
                <w:kern w:val="0"/>
                <w14:ligatures w14:val="none"/>
              </w:rPr>
              <w:t>is</w:t>
            </w:r>
            <w:proofErr w:type="gramEnd"/>
            <w:r w:rsidRPr="00EC3210">
              <w:rPr>
                <w:rFonts w:ascii="Calibri" w:eastAsia="Calibri" w:hAnsi="Calibri" w:cs="Times New Roman"/>
                <w:kern w:val="0"/>
                <w14:ligatures w14:val="none"/>
              </w:rPr>
              <w:t xml:space="preserve"> then well enough to access other forms of treatments (i.e. CBT) that otherwise they would not be able to do. </w:t>
            </w:r>
          </w:p>
          <w:p w14:paraId="28E84B0A" w14:textId="77777777" w:rsidR="00EC3210" w:rsidRPr="00EC3210" w:rsidRDefault="00EC3210" w:rsidP="00EC3210">
            <w:pPr>
              <w:spacing w:after="0" w:line="240" w:lineRule="auto"/>
              <w:rPr>
                <w:rFonts w:ascii="Calibri" w:eastAsia="Calibri" w:hAnsi="Calibri" w:cs="Times New Roman"/>
                <w:kern w:val="0"/>
                <w14:ligatures w14:val="none"/>
              </w:rPr>
            </w:pPr>
          </w:p>
        </w:tc>
        <w:tc>
          <w:tcPr>
            <w:tcW w:w="5165" w:type="dxa"/>
          </w:tcPr>
          <w:p w14:paraId="7CCCE0AC" w14:textId="77777777" w:rsidR="00942C8B" w:rsidRPr="00EC3210" w:rsidRDefault="00942C8B" w:rsidP="00942C8B">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 xml:space="preserve">Antipsychotics have been called ‘chemical </w:t>
            </w:r>
            <w:proofErr w:type="gramStart"/>
            <w:r w:rsidRPr="00EC3210">
              <w:rPr>
                <w:rFonts w:ascii="Calibri" w:eastAsia="Calibri" w:hAnsi="Calibri" w:cs="Times New Roman"/>
                <w:kern w:val="0"/>
                <w14:ligatures w14:val="none"/>
              </w:rPr>
              <w:t>strait-jackets</w:t>
            </w:r>
            <w:proofErr w:type="gramEnd"/>
            <w:r w:rsidRPr="00EC3210">
              <w:rPr>
                <w:rFonts w:ascii="Calibri" w:eastAsia="Calibri" w:hAnsi="Calibri" w:cs="Times New Roman"/>
                <w:kern w:val="0"/>
                <w14:ligatures w14:val="none"/>
              </w:rPr>
              <w:t>’ because of their possible misuse in order to control patients and make them passive within institutions.</w:t>
            </w:r>
          </w:p>
          <w:p w14:paraId="07B0EEF5" w14:textId="77777777" w:rsidR="00EC3210" w:rsidRPr="00EC3210" w:rsidRDefault="00EC3210" w:rsidP="00EC3210">
            <w:pPr>
              <w:spacing w:after="0" w:line="240" w:lineRule="auto"/>
              <w:rPr>
                <w:rFonts w:ascii="Calibri" w:eastAsia="Calibri" w:hAnsi="Calibri" w:cs="Times New Roman"/>
                <w:kern w:val="0"/>
                <w14:ligatures w14:val="none"/>
              </w:rPr>
            </w:pPr>
          </w:p>
        </w:tc>
      </w:tr>
      <w:tr w:rsidR="00942C8B" w:rsidRPr="00EC3210" w14:paraId="6B90765B" w14:textId="77777777" w:rsidTr="007929DB">
        <w:tc>
          <w:tcPr>
            <w:tcW w:w="5165" w:type="dxa"/>
          </w:tcPr>
          <w:p w14:paraId="66272996" w14:textId="77777777" w:rsidR="00942C8B" w:rsidRPr="00EC3210" w:rsidRDefault="00942C8B" w:rsidP="00EC3210">
            <w:pPr>
              <w:spacing w:after="0" w:line="240" w:lineRule="auto"/>
              <w:rPr>
                <w:rFonts w:ascii="Calibri" w:eastAsia="Calibri" w:hAnsi="Calibri" w:cs="Times New Roman"/>
                <w:kern w:val="0"/>
                <w14:ligatures w14:val="none"/>
              </w:rPr>
            </w:pPr>
          </w:p>
        </w:tc>
        <w:tc>
          <w:tcPr>
            <w:tcW w:w="5165" w:type="dxa"/>
          </w:tcPr>
          <w:p w14:paraId="20198276" w14:textId="77777777" w:rsidR="00942C8B" w:rsidRPr="00EC3210" w:rsidRDefault="00942C8B" w:rsidP="00942C8B">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 xml:space="preserve">There are ethical concerns surrounding the unpleasant side effects that these drugs can produce, especially as these can have long-term consequences for the patient.  </w:t>
            </w:r>
          </w:p>
          <w:p w14:paraId="077340FA" w14:textId="77777777" w:rsidR="00942C8B" w:rsidRPr="00EC3210" w:rsidRDefault="00942C8B" w:rsidP="00942C8B">
            <w:pPr>
              <w:spacing w:after="0" w:line="240" w:lineRule="auto"/>
              <w:rPr>
                <w:rFonts w:ascii="Calibri" w:eastAsia="Calibri" w:hAnsi="Calibri" w:cs="Times New Roman"/>
                <w:kern w:val="0"/>
                <w14:ligatures w14:val="none"/>
              </w:rPr>
            </w:pPr>
          </w:p>
        </w:tc>
      </w:tr>
      <w:tr w:rsidR="00EC3210" w:rsidRPr="00EC3210" w14:paraId="755691FC" w14:textId="29CBE1AE" w:rsidTr="007929DB">
        <w:tc>
          <w:tcPr>
            <w:tcW w:w="5165" w:type="dxa"/>
          </w:tcPr>
          <w:p w14:paraId="0737CA03" w14:textId="77777777" w:rsidR="00EC3210" w:rsidRPr="00EC3210" w:rsidRDefault="00EC3210" w:rsidP="00EC3210">
            <w:pPr>
              <w:spacing w:after="0" w:line="240" w:lineRule="auto"/>
              <w:rPr>
                <w:rFonts w:ascii="Calibri" w:eastAsia="Calibri" w:hAnsi="Calibri" w:cs="Times New Roman"/>
                <w:kern w:val="0"/>
                <w14:ligatures w14:val="none"/>
              </w:rPr>
            </w:pPr>
          </w:p>
          <w:p w14:paraId="650084A7" w14:textId="77777777" w:rsidR="00EC3210" w:rsidRPr="00EC3210" w:rsidRDefault="00EC3210" w:rsidP="00EC3210">
            <w:pPr>
              <w:spacing w:after="0" w:line="240" w:lineRule="auto"/>
              <w:rPr>
                <w:rFonts w:ascii="Calibri" w:eastAsia="Calibri" w:hAnsi="Calibri" w:cs="Times New Roman"/>
                <w:kern w:val="0"/>
                <w14:ligatures w14:val="none"/>
              </w:rPr>
            </w:pPr>
          </w:p>
          <w:p w14:paraId="39B93971" w14:textId="77777777" w:rsidR="00EC3210" w:rsidRPr="00EC3210" w:rsidRDefault="00EC3210" w:rsidP="00EC3210">
            <w:pPr>
              <w:spacing w:after="0" w:line="240" w:lineRule="auto"/>
              <w:rPr>
                <w:rFonts w:ascii="Calibri" w:eastAsia="Calibri" w:hAnsi="Calibri" w:cs="Times New Roman"/>
                <w:kern w:val="0"/>
                <w14:ligatures w14:val="none"/>
              </w:rPr>
            </w:pPr>
          </w:p>
          <w:p w14:paraId="11DD641E" w14:textId="77777777" w:rsidR="00EC3210" w:rsidRPr="00EC3210" w:rsidRDefault="00EC3210" w:rsidP="00EC3210">
            <w:pPr>
              <w:spacing w:after="0" w:line="240" w:lineRule="auto"/>
              <w:rPr>
                <w:rFonts w:ascii="Calibri" w:eastAsia="Calibri" w:hAnsi="Calibri" w:cs="Times New Roman"/>
                <w:kern w:val="0"/>
                <w14:ligatures w14:val="none"/>
              </w:rPr>
            </w:pPr>
          </w:p>
        </w:tc>
        <w:tc>
          <w:tcPr>
            <w:tcW w:w="5165" w:type="dxa"/>
          </w:tcPr>
          <w:p w14:paraId="2B52E0A2" w14:textId="77777777" w:rsidR="00942C8B" w:rsidRPr="00EC3210" w:rsidRDefault="00942C8B" w:rsidP="00942C8B">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These drugs can be given to people without their consent (if detained under Section 3 of the Mental Health Act</w:t>
            </w:r>
            <w:proofErr w:type="gramStart"/>
            <w:r w:rsidRPr="00EC3210">
              <w:rPr>
                <w:rFonts w:ascii="Calibri" w:eastAsia="Calibri" w:hAnsi="Calibri" w:cs="Times New Roman"/>
                <w:kern w:val="0"/>
                <w14:ligatures w14:val="none"/>
              </w:rPr>
              <w:t>)</w:t>
            </w:r>
            <w:proofErr w:type="gramEnd"/>
            <w:r w:rsidRPr="00EC3210">
              <w:rPr>
                <w:rFonts w:ascii="Calibri" w:eastAsia="Calibri" w:hAnsi="Calibri" w:cs="Times New Roman"/>
                <w:kern w:val="0"/>
                <w14:ligatures w14:val="none"/>
              </w:rPr>
              <w:t xml:space="preserve"> and this raises moral issues.</w:t>
            </w:r>
          </w:p>
          <w:p w14:paraId="0D9D9E4A" w14:textId="77777777" w:rsidR="00EC3210" w:rsidRPr="00EC3210" w:rsidRDefault="00EC3210" w:rsidP="00942C8B">
            <w:pPr>
              <w:spacing w:after="0" w:line="240" w:lineRule="auto"/>
              <w:rPr>
                <w:rFonts w:ascii="Calibri" w:eastAsia="Calibri" w:hAnsi="Calibri" w:cs="Times New Roman"/>
                <w:kern w:val="0"/>
                <w14:ligatures w14:val="none"/>
              </w:rPr>
            </w:pPr>
          </w:p>
        </w:tc>
      </w:tr>
      <w:tr w:rsidR="00EC3210" w:rsidRPr="00EC3210" w14:paraId="3EDE1ED2" w14:textId="72CE3AB2" w:rsidTr="007929DB">
        <w:tc>
          <w:tcPr>
            <w:tcW w:w="5165" w:type="dxa"/>
          </w:tcPr>
          <w:p w14:paraId="0D7A4FA0" w14:textId="77777777" w:rsidR="00EC3210" w:rsidRPr="00EC3210" w:rsidRDefault="00EC3210" w:rsidP="00EC3210">
            <w:pPr>
              <w:spacing w:after="0" w:line="240" w:lineRule="auto"/>
              <w:rPr>
                <w:rFonts w:ascii="Calibri" w:eastAsia="Calibri" w:hAnsi="Calibri" w:cs="Times New Roman"/>
                <w:kern w:val="0"/>
                <w14:ligatures w14:val="none"/>
              </w:rPr>
            </w:pPr>
          </w:p>
          <w:p w14:paraId="284D7715" w14:textId="77777777" w:rsidR="00EC3210" w:rsidRPr="00EC3210" w:rsidRDefault="00EC3210" w:rsidP="00EC3210">
            <w:pPr>
              <w:spacing w:after="0" w:line="240" w:lineRule="auto"/>
              <w:rPr>
                <w:rFonts w:ascii="Calibri" w:eastAsia="Calibri" w:hAnsi="Calibri" w:cs="Times New Roman"/>
                <w:kern w:val="0"/>
                <w14:ligatures w14:val="none"/>
              </w:rPr>
            </w:pPr>
          </w:p>
        </w:tc>
        <w:tc>
          <w:tcPr>
            <w:tcW w:w="5165" w:type="dxa"/>
          </w:tcPr>
          <w:p w14:paraId="4B478151" w14:textId="77777777" w:rsidR="00942C8B" w:rsidRPr="00EC3210" w:rsidRDefault="00942C8B" w:rsidP="00942C8B">
            <w:pPr>
              <w:spacing w:after="0" w:line="240" w:lineRule="auto"/>
              <w:rPr>
                <w:rFonts w:ascii="Calibri" w:eastAsia="Calibri" w:hAnsi="Calibri" w:cs="Times New Roman"/>
                <w:kern w:val="0"/>
                <w14:ligatures w14:val="none"/>
              </w:rPr>
            </w:pPr>
            <w:r w:rsidRPr="00EC3210">
              <w:rPr>
                <w:rFonts w:ascii="Calibri" w:eastAsia="Calibri" w:hAnsi="Calibri" w:cs="Times New Roman"/>
                <w:kern w:val="0"/>
                <w14:ligatures w14:val="none"/>
              </w:rPr>
              <w:t xml:space="preserve">The pharmaceutical companies who produce these drugs have been accused of only being interested in making money, rather than </w:t>
            </w:r>
            <w:proofErr w:type="gramStart"/>
            <w:r w:rsidRPr="00EC3210">
              <w:rPr>
                <w:rFonts w:ascii="Calibri" w:eastAsia="Calibri" w:hAnsi="Calibri" w:cs="Times New Roman"/>
                <w:kern w:val="0"/>
                <w14:ligatures w14:val="none"/>
              </w:rPr>
              <w:t>actually helping</w:t>
            </w:r>
            <w:proofErr w:type="gramEnd"/>
            <w:r w:rsidRPr="00EC3210">
              <w:rPr>
                <w:rFonts w:ascii="Calibri" w:eastAsia="Calibri" w:hAnsi="Calibri" w:cs="Times New Roman"/>
                <w:kern w:val="0"/>
                <w14:ligatures w14:val="none"/>
              </w:rPr>
              <w:t xml:space="preserve"> the patients who take them.  </w:t>
            </w:r>
          </w:p>
          <w:p w14:paraId="6CAEB93F" w14:textId="77777777" w:rsidR="00EC3210" w:rsidRPr="00EC3210" w:rsidRDefault="00EC3210" w:rsidP="00EC3210">
            <w:pPr>
              <w:spacing w:after="0" w:line="240" w:lineRule="auto"/>
              <w:rPr>
                <w:rFonts w:ascii="Calibri" w:eastAsia="Calibri" w:hAnsi="Calibri" w:cs="Times New Roman"/>
                <w:kern w:val="0"/>
                <w14:ligatures w14:val="none"/>
              </w:rPr>
            </w:pPr>
          </w:p>
        </w:tc>
      </w:tr>
    </w:tbl>
    <w:p w14:paraId="01D19953" w14:textId="77777777" w:rsidR="00EC3210" w:rsidRPr="00EC3210" w:rsidRDefault="00EC3210" w:rsidP="00EC3210">
      <w:pPr>
        <w:spacing w:after="0" w:line="240" w:lineRule="auto"/>
        <w:rPr>
          <w:rFonts w:ascii="Calibri" w:eastAsia="Calibri" w:hAnsi="Calibri" w:cs="Times New Roman"/>
          <w:b/>
          <w:kern w:val="0"/>
          <w:sz w:val="28"/>
          <w:szCs w:val="28"/>
          <w:u w:val="single"/>
          <w14:ligatures w14:val="none"/>
        </w:rPr>
      </w:pPr>
    </w:p>
    <w:p w14:paraId="0EC779D2" w14:textId="77777777" w:rsidR="00942C8B" w:rsidRDefault="00942C8B" w:rsidP="00EC3210">
      <w:pPr>
        <w:spacing w:after="0" w:line="240" w:lineRule="auto"/>
        <w:rPr>
          <w:rFonts w:ascii="Calibri" w:eastAsia="Calibri" w:hAnsi="Calibri" w:cs="Times New Roman"/>
          <w:b/>
          <w:kern w:val="0"/>
          <w:sz w:val="28"/>
          <w:szCs w:val="28"/>
          <w:u w:val="single"/>
          <w14:ligatures w14:val="none"/>
        </w:rPr>
      </w:pPr>
    </w:p>
    <w:p w14:paraId="318D2E38" w14:textId="77777777" w:rsidR="00942C8B" w:rsidRDefault="00942C8B" w:rsidP="00EC3210">
      <w:pPr>
        <w:spacing w:after="0" w:line="240" w:lineRule="auto"/>
        <w:rPr>
          <w:rFonts w:ascii="Calibri" w:eastAsia="Calibri" w:hAnsi="Calibri" w:cs="Times New Roman"/>
          <w:b/>
          <w:kern w:val="0"/>
          <w:sz w:val="28"/>
          <w:szCs w:val="28"/>
          <w:u w:val="single"/>
          <w14:ligatures w14:val="none"/>
        </w:rPr>
      </w:pPr>
    </w:p>
    <w:p w14:paraId="0424FE69" w14:textId="77777777" w:rsidR="00942C8B" w:rsidRDefault="00942C8B" w:rsidP="00EC3210">
      <w:pPr>
        <w:spacing w:after="0" w:line="240" w:lineRule="auto"/>
        <w:rPr>
          <w:rFonts w:ascii="Calibri" w:eastAsia="Calibri" w:hAnsi="Calibri" w:cs="Times New Roman"/>
          <w:b/>
          <w:kern w:val="0"/>
          <w:sz w:val="28"/>
          <w:szCs w:val="28"/>
          <w:u w:val="single"/>
          <w14:ligatures w14:val="none"/>
        </w:rPr>
      </w:pPr>
    </w:p>
    <w:p w14:paraId="3F9B6566" w14:textId="77777777" w:rsidR="00942C8B" w:rsidRDefault="00942C8B" w:rsidP="00EC3210">
      <w:pPr>
        <w:spacing w:after="0" w:line="240" w:lineRule="auto"/>
        <w:rPr>
          <w:rFonts w:ascii="Calibri" w:eastAsia="Calibri" w:hAnsi="Calibri" w:cs="Times New Roman"/>
          <w:b/>
          <w:kern w:val="0"/>
          <w:sz w:val="28"/>
          <w:szCs w:val="28"/>
          <w:u w:val="single"/>
          <w14:ligatures w14:val="none"/>
        </w:rPr>
      </w:pPr>
    </w:p>
    <w:p w14:paraId="27C48154" w14:textId="77777777" w:rsidR="00942C8B" w:rsidRDefault="00942C8B" w:rsidP="00EC3210">
      <w:pPr>
        <w:spacing w:after="0" w:line="240" w:lineRule="auto"/>
        <w:rPr>
          <w:rFonts w:ascii="Calibri" w:eastAsia="Calibri" w:hAnsi="Calibri" w:cs="Times New Roman"/>
          <w:b/>
          <w:kern w:val="0"/>
          <w:sz w:val="28"/>
          <w:szCs w:val="28"/>
          <w:u w:val="single"/>
          <w14:ligatures w14:val="none"/>
        </w:rPr>
      </w:pPr>
    </w:p>
    <w:p w14:paraId="44E8F475" w14:textId="77777777" w:rsidR="00942C8B" w:rsidRDefault="00942C8B" w:rsidP="00EC3210">
      <w:pPr>
        <w:spacing w:after="0" w:line="240" w:lineRule="auto"/>
        <w:rPr>
          <w:rFonts w:ascii="Calibri" w:eastAsia="Calibri" w:hAnsi="Calibri" w:cs="Times New Roman"/>
          <w:b/>
          <w:kern w:val="0"/>
          <w:sz w:val="28"/>
          <w:szCs w:val="28"/>
          <w:u w:val="single"/>
          <w14:ligatures w14:val="none"/>
        </w:rPr>
      </w:pPr>
    </w:p>
    <w:p w14:paraId="18488BD6" w14:textId="77777777" w:rsidR="00942C8B" w:rsidRDefault="00942C8B" w:rsidP="00EC3210">
      <w:pPr>
        <w:spacing w:after="0" w:line="240" w:lineRule="auto"/>
        <w:rPr>
          <w:rFonts w:ascii="Calibri" w:eastAsia="Calibri" w:hAnsi="Calibri" w:cs="Times New Roman"/>
          <w:b/>
          <w:kern w:val="0"/>
          <w:sz w:val="28"/>
          <w:szCs w:val="28"/>
          <w:u w:val="single"/>
          <w14:ligatures w14:val="none"/>
        </w:rPr>
      </w:pPr>
    </w:p>
    <w:p w14:paraId="1341883D" w14:textId="77777777" w:rsidR="00E93139" w:rsidRDefault="00E93139" w:rsidP="00EC3210">
      <w:pPr>
        <w:spacing w:after="0" w:line="240" w:lineRule="auto"/>
        <w:rPr>
          <w:rFonts w:ascii="Calibri" w:eastAsia="Calibri" w:hAnsi="Calibri" w:cs="Times New Roman"/>
          <w:b/>
          <w:kern w:val="0"/>
          <w:sz w:val="28"/>
          <w:szCs w:val="28"/>
          <w:u w:val="single"/>
          <w14:ligatures w14:val="none"/>
        </w:rPr>
      </w:pPr>
    </w:p>
    <w:p w14:paraId="28A91894" w14:textId="77777777" w:rsidR="00E93139" w:rsidRDefault="00E93139" w:rsidP="00EC3210">
      <w:pPr>
        <w:spacing w:after="0" w:line="240" w:lineRule="auto"/>
        <w:rPr>
          <w:rFonts w:ascii="Calibri" w:eastAsia="Calibri" w:hAnsi="Calibri" w:cs="Times New Roman"/>
          <w:b/>
          <w:kern w:val="0"/>
          <w:sz w:val="28"/>
          <w:szCs w:val="28"/>
          <w:u w:val="single"/>
          <w14:ligatures w14:val="none"/>
        </w:rPr>
      </w:pPr>
    </w:p>
    <w:p w14:paraId="51196062" w14:textId="77777777" w:rsidR="00E93139" w:rsidRDefault="00E93139" w:rsidP="00EC3210">
      <w:pPr>
        <w:spacing w:after="0" w:line="240" w:lineRule="auto"/>
        <w:rPr>
          <w:rFonts w:ascii="Calibri" w:eastAsia="Calibri" w:hAnsi="Calibri" w:cs="Times New Roman"/>
          <w:b/>
          <w:kern w:val="0"/>
          <w:sz w:val="28"/>
          <w:szCs w:val="28"/>
          <w:u w:val="single"/>
          <w14:ligatures w14:val="none"/>
        </w:rPr>
      </w:pPr>
    </w:p>
    <w:p w14:paraId="1363642C" w14:textId="77777777" w:rsidR="00E93139" w:rsidRDefault="00E93139" w:rsidP="00EC3210">
      <w:pPr>
        <w:spacing w:after="0" w:line="240" w:lineRule="auto"/>
        <w:rPr>
          <w:rFonts w:ascii="Calibri" w:eastAsia="Calibri" w:hAnsi="Calibri" w:cs="Times New Roman"/>
          <w:b/>
          <w:kern w:val="0"/>
          <w:sz w:val="28"/>
          <w:szCs w:val="28"/>
          <w:u w:val="single"/>
          <w14:ligatures w14:val="none"/>
        </w:rPr>
      </w:pPr>
    </w:p>
    <w:p w14:paraId="7E7840AA" w14:textId="77777777" w:rsidR="00A7766F" w:rsidRPr="00A7766F" w:rsidRDefault="00A7766F" w:rsidP="00EC3210">
      <w:pPr>
        <w:spacing w:after="0" w:line="240" w:lineRule="auto"/>
        <w:rPr>
          <w:rFonts w:ascii="Calibri" w:eastAsia="Calibri" w:hAnsi="Calibri" w:cs="Times New Roman"/>
          <w:b/>
          <w:kern w:val="0"/>
          <w:sz w:val="24"/>
          <w:szCs w:val="24"/>
          <w:u w:val="single"/>
          <w14:ligatures w14:val="none"/>
        </w:rPr>
      </w:pPr>
    </w:p>
    <w:p w14:paraId="00CEEF80" w14:textId="3730CF51" w:rsidR="00A7766F" w:rsidRPr="00A7766F" w:rsidRDefault="00A7766F" w:rsidP="00A7766F">
      <w:pPr>
        <w:pStyle w:val="NoSpacing"/>
        <w:rPr>
          <w:sz w:val="24"/>
          <w:szCs w:val="24"/>
          <w:u w:val="single"/>
        </w:rPr>
      </w:pPr>
      <w:r w:rsidRPr="00A7766F">
        <w:rPr>
          <w:sz w:val="24"/>
          <w:szCs w:val="24"/>
          <w:u w:val="single"/>
        </w:rPr>
        <w:t xml:space="preserve">References </w:t>
      </w:r>
    </w:p>
    <w:p w14:paraId="763AC541" w14:textId="77777777" w:rsidR="00A7766F" w:rsidRDefault="00A7766F" w:rsidP="00A7766F">
      <w:pPr>
        <w:pStyle w:val="NoSpacing"/>
      </w:pPr>
    </w:p>
    <w:p w14:paraId="359286C5" w14:textId="43F1B7FE" w:rsidR="00A7766F" w:rsidRPr="00A7766F" w:rsidRDefault="00A7766F" w:rsidP="00A7766F">
      <w:pPr>
        <w:pStyle w:val="NoSpacing"/>
        <w:rPr>
          <w:rFonts w:asciiTheme="minorHAnsi" w:hAnsiTheme="minorHAnsi" w:cstheme="minorHAnsi"/>
          <w:shd w:val="clear" w:color="auto" w:fill="FCFCFC"/>
        </w:rPr>
      </w:pPr>
      <w:r w:rsidRPr="00A7766F">
        <w:rPr>
          <w:rFonts w:asciiTheme="minorHAnsi" w:eastAsiaTheme="minorHAnsi" w:hAnsiTheme="minorHAnsi" w:cstheme="minorHAnsi"/>
          <w:kern w:val="2"/>
          <w:shd w:val="clear" w:color="auto" w:fill="FFFFFF"/>
          <w14:ligatures w14:val="standardContextual"/>
        </w:rPr>
        <w:t>Alpert, M.</w:t>
      </w:r>
      <w:r>
        <w:rPr>
          <w:rFonts w:asciiTheme="minorHAnsi" w:eastAsiaTheme="minorHAnsi" w:hAnsiTheme="minorHAnsi" w:cstheme="minorHAnsi"/>
          <w:kern w:val="2"/>
          <w:shd w:val="clear" w:color="auto" w:fill="FFFFFF"/>
          <w14:ligatures w14:val="standardContextual"/>
        </w:rPr>
        <w:t xml:space="preserve"> and </w:t>
      </w:r>
      <w:r w:rsidRPr="00A7766F">
        <w:rPr>
          <w:rFonts w:asciiTheme="minorHAnsi" w:eastAsiaTheme="minorHAnsi" w:hAnsiTheme="minorHAnsi" w:cstheme="minorHAnsi"/>
          <w:kern w:val="2"/>
          <w:shd w:val="clear" w:color="auto" w:fill="FFFFFF"/>
          <w14:ligatures w14:val="standardContextual"/>
        </w:rPr>
        <w:t xml:space="preserve">Friedhoff, A. J. (1980) </w:t>
      </w:r>
      <w:r>
        <w:rPr>
          <w:rFonts w:asciiTheme="minorHAnsi" w:eastAsiaTheme="minorHAnsi" w:hAnsiTheme="minorHAnsi" w:cstheme="minorHAnsi"/>
          <w:kern w:val="2"/>
          <w:shd w:val="clear" w:color="auto" w:fill="FFFFFF"/>
          <w14:ligatures w14:val="standardContextual"/>
        </w:rPr>
        <w:t>‘</w:t>
      </w:r>
      <w:r w:rsidRPr="00A7766F">
        <w:rPr>
          <w:rFonts w:asciiTheme="minorHAnsi" w:eastAsiaTheme="minorHAnsi" w:hAnsiTheme="minorHAnsi" w:cstheme="minorHAnsi"/>
          <w:kern w:val="2"/>
          <w:shd w:val="clear" w:color="auto" w:fill="FFFFFF"/>
          <w14:ligatures w14:val="standardContextual"/>
        </w:rPr>
        <w:t>An un-dopamine hypothesis of schizophrenia</w:t>
      </w:r>
      <w:r>
        <w:rPr>
          <w:rFonts w:asciiTheme="minorHAnsi" w:eastAsiaTheme="minorHAnsi" w:hAnsiTheme="minorHAnsi" w:cstheme="minorHAnsi"/>
          <w:kern w:val="2"/>
          <w:shd w:val="clear" w:color="auto" w:fill="FFFFFF"/>
          <w14:ligatures w14:val="standardContextual"/>
        </w:rPr>
        <w:t>’,</w:t>
      </w:r>
      <w:r w:rsidRPr="00A7766F">
        <w:rPr>
          <w:rFonts w:asciiTheme="minorHAnsi" w:eastAsiaTheme="minorHAnsi" w:hAnsiTheme="minorHAnsi" w:cstheme="minorHAnsi"/>
          <w:kern w:val="2"/>
          <w:shd w:val="clear" w:color="auto" w:fill="FFFFFF"/>
          <w14:ligatures w14:val="standardContextual"/>
        </w:rPr>
        <w:t> </w:t>
      </w:r>
      <w:r w:rsidRPr="00A7766F">
        <w:rPr>
          <w:rFonts w:asciiTheme="minorHAnsi" w:eastAsiaTheme="minorHAnsi" w:hAnsiTheme="minorHAnsi" w:cstheme="minorHAnsi"/>
          <w:i/>
          <w:iCs/>
          <w:kern w:val="2"/>
          <w:shd w:val="clear" w:color="auto" w:fill="FFFFFF"/>
          <w14:ligatures w14:val="standardContextual"/>
        </w:rPr>
        <w:t>Schizophrenia Bulletin</w:t>
      </w:r>
      <w:r w:rsidRPr="00A7766F">
        <w:rPr>
          <w:rFonts w:asciiTheme="minorHAnsi" w:eastAsiaTheme="minorHAnsi" w:hAnsiTheme="minorHAnsi" w:cstheme="minorHAnsi"/>
          <w:kern w:val="2"/>
          <w:shd w:val="clear" w:color="auto" w:fill="FFFFFF"/>
          <w14:ligatures w14:val="standardContextual"/>
        </w:rPr>
        <w:t xml:space="preserve">, 6(3), </w:t>
      </w:r>
      <w:r>
        <w:rPr>
          <w:rFonts w:asciiTheme="minorHAnsi" w:eastAsiaTheme="minorHAnsi" w:hAnsiTheme="minorHAnsi" w:cstheme="minorHAnsi"/>
          <w:kern w:val="2"/>
          <w:shd w:val="clear" w:color="auto" w:fill="FFFFFF"/>
          <w14:ligatures w14:val="standardContextual"/>
        </w:rPr>
        <w:t>pp.</w:t>
      </w:r>
      <w:r w:rsidRPr="00A7766F">
        <w:rPr>
          <w:rFonts w:asciiTheme="minorHAnsi" w:eastAsiaTheme="minorHAnsi" w:hAnsiTheme="minorHAnsi" w:cstheme="minorHAnsi"/>
          <w:kern w:val="2"/>
          <w:shd w:val="clear" w:color="auto" w:fill="FFFFFF"/>
          <w14:ligatures w14:val="standardContextual"/>
        </w:rPr>
        <w:t>387</w:t>
      </w:r>
      <w:r w:rsidR="0043444D">
        <w:rPr>
          <w:rFonts w:asciiTheme="minorHAnsi" w:eastAsiaTheme="minorHAnsi" w:hAnsiTheme="minorHAnsi" w:cstheme="minorHAnsi"/>
          <w:kern w:val="2"/>
          <w:shd w:val="clear" w:color="auto" w:fill="FFFFFF"/>
          <w14:ligatures w14:val="standardContextual"/>
        </w:rPr>
        <w:t>-</w:t>
      </w:r>
      <w:r w:rsidRPr="00A7766F">
        <w:rPr>
          <w:rFonts w:asciiTheme="minorHAnsi" w:eastAsiaTheme="minorHAnsi" w:hAnsiTheme="minorHAnsi" w:cstheme="minorHAnsi"/>
          <w:kern w:val="2"/>
          <w:shd w:val="clear" w:color="auto" w:fill="FFFFFF"/>
          <w14:ligatures w14:val="standardContextual"/>
        </w:rPr>
        <w:t>390.</w:t>
      </w:r>
      <w:r w:rsidRPr="00A7766F">
        <w:rPr>
          <w:rFonts w:asciiTheme="minorHAnsi" w:hAnsiTheme="minorHAnsi" w:cstheme="minorHAnsi"/>
          <w:shd w:val="clear" w:color="auto" w:fill="FCFCFC"/>
        </w:rPr>
        <w:t xml:space="preserve"> </w:t>
      </w:r>
    </w:p>
    <w:p w14:paraId="7AF5DC0E" w14:textId="77777777" w:rsidR="00A7766F" w:rsidRPr="00A7766F" w:rsidRDefault="00A7766F" w:rsidP="00A7766F">
      <w:pPr>
        <w:pStyle w:val="NoSpacing"/>
        <w:rPr>
          <w:rFonts w:asciiTheme="minorHAnsi" w:hAnsiTheme="minorHAnsi" w:cstheme="minorHAnsi"/>
          <w:shd w:val="clear" w:color="auto" w:fill="FCFCFC"/>
        </w:rPr>
      </w:pPr>
    </w:p>
    <w:p w14:paraId="032F8F67" w14:textId="2B2C723A" w:rsidR="00A7766F" w:rsidRPr="00A7766F" w:rsidRDefault="00A7766F" w:rsidP="00A7766F">
      <w:pPr>
        <w:pStyle w:val="NoSpacing"/>
        <w:rPr>
          <w:rFonts w:asciiTheme="minorHAnsi" w:hAnsiTheme="minorHAnsi" w:cstheme="minorHAnsi"/>
          <w:shd w:val="clear" w:color="auto" w:fill="FCFCFC"/>
        </w:rPr>
      </w:pPr>
      <w:r w:rsidRPr="00A7766F">
        <w:rPr>
          <w:rFonts w:asciiTheme="minorHAnsi" w:hAnsiTheme="minorHAnsi" w:cstheme="minorHAnsi"/>
          <w:shd w:val="clear" w:color="auto" w:fill="FCFCFC"/>
        </w:rPr>
        <w:t xml:space="preserve">Brar, J.S., Roy </w:t>
      </w:r>
      <w:proofErr w:type="spellStart"/>
      <w:r w:rsidRPr="00A7766F">
        <w:rPr>
          <w:rFonts w:asciiTheme="minorHAnsi" w:hAnsiTheme="minorHAnsi" w:cstheme="minorHAnsi"/>
          <w:shd w:val="clear" w:color="auto" w:fill="FCFCFC"/>
        </w:rPr>
        <w:t>Chengappa</w:t>
      </w:r>
      <w:proofErr w:type="spellEnd"/>
      <w:r w:rsidRPr="00A7766F">
        <w:rPr>
          <w:rFonts w:asciiTheme="minorHAnsi" w:hAnsiTheme="minorHAnsi" w:cstheme="minorHAnsi"/>
          <w:shd w:val="clear" w:color="auto" w:fill="FCFCFC"/>
        </w:rPr>
        <w:t xml:space="preserve">, K.N., </w:t>
      </w:r>
      <w:proofErr w:type="spellStart"/>
      <w:r w:rsidRPr="00A7766F">
        <w:rPr>
          <w:rFonts w:asciiTheme="minorHAnsi" w:hAnsiTheme="minorHAnsi" w:cstheme="minorHAnsi"/>
          <w:shd w:val="clear" w:color="auto" w:fill="FCFCFC"/>
        </w:rPr>
        <w:t>Parepally</w:t>
      </w:r>
      <w:proofErr w:type="spellEnd"/>
      <w:r w:rsidRPr="00A7766F">
        <w:rPr>
          <w:rFonts w:asciiTheme="minorHAnsi" w:hAnsiTheme="minorHAnsi" w:cstheme="minorHAnsi"/>
          <w:shd w:val="clear" w:color="auto" w:fill="FCFCFC"/>
        </w:rPr>
        <w:t>, H.</w:t>
      </w:r>
      <w:r w:rsidR="0043444D">
        <w:rPr>
          <w:rFonts w:asciiTheme="minorHAnsi" w:hAnsiTheme="minorHAnsi" w:cstheme="minorHAnsi"/>
          <w:shd w:val="clear" w:color="auto" w:fill="FCFCFC"/>
        </w:rPr>
        <w:t>, Sandman, A.R., Kreinbrook, S.B., Sheth, S.A. and Ganguli, R. (1997) ‘T</w:t>
      </w:r>
      <w:r w:rsidRPr="00A7766F">
        <w:rPr>
          <w:rFonts w:asciiTheme="minorHAnsi" w:hAnsiTheme="minorHAnsi" w:cstheme="minorHAnsi"/>
          <w:shd w:val="clear" w:color="auto" w:fill="FCFCFC"/>
        </w:rPr>
        <w:t>he Effects of Clozapine on Negative Symptoms in Patients with Schizophrenia with Minimal Positive Symptoms</w:t>
      </w:r>
      <w:r w:rsidR="0043444D">
        <w:rPr>
          <w:rFonts w:asciiTheme="minorHAnsi" w:hAnsiTheme="minorHAnsi" w:cstheme="minorHAnsi"/>
          <w:shd w:val="clear" w:color="auto" w:fill="FCFCFC"/>
        </w:rPr>
        <w:t>’,</w:t>
      </w:r>
      <w:r w:rsidRPr="00A7766F">
        <w:rPr>
          <w:rFonts w:asciiTheme="minorHAnsi" w:hAnsiTheme="minorHAnsi" w:cstheme="minorHAnsi"/>
          <w:shd w:val="clear" w:color="auto" w:fill="FCFCFC"/>
        </w:rPr>
        <w:t> </w:t>
      </w:r>
      <w:r w:rsidRPr="00A7766F">
        <w:rPr>
          <w:rFonts w:asciiTheme="minorHAnsi" w:hAnsiTheme="minorHAnsi" w:cstheme="minorHAnsi"/>
          <w:i/>
          <w:iCs/>
          <w:shd w:val="clear" w:color="auto" w:fill="FCFCFC"/>
        </w:rPr>
        <w:t>Ann Clin Psychiatry</w:t>
      </w:r>
      <w:r w:rsidR="0043444D">
        <w:rPr>
          <w:rFonts w:asciiTheme="minorHAnsi" w:hAnsiTheme="minorHAnsi" w:cstheme="minorHAnsi"/>
          <w:shd w:val="clear" w:color="auto" w:fill="FCFCFC"/>
        </w:rPr>
        <w:t>,</w:t>
      </w:r>
      <w:r w:rsidRPr="00A7766F">
        <w:rPr>
          <w:rFonts w:asciiTheme="minorHAnsi" w:hAnsiTheme="minorHAnsi" w:cstheme="minorHAnsi"/>
          <w:shd w:val="clear" w:color="auto" w:fill="FCFCFC"/>
        </w:rPr>
        <w:t> </w:t>
      </w:r>
      <w:r w:rsidRPr="0043444D">
        <w:rPr>
          <w:rFonts w:asciiTheme="minorHAnsi" w:hAnsiTheme="minorHAnsi" w:cstheme="minorHAnsi"/>
          <w:shd w:val="clear" w:color="auto" w:fill="FCFCFC"/>
        </w:rPr>
        <w:t>9,</w:t>
      </w:r>
      <w:r w:rsidRPr="00A7766F">
        <w:rPr>
          <w:rFonts w:asciiTheme="minorHAnsi" w:hAnsiTheme="minorHAnsi" w:cstheme="minorHAnsi"/>
          <w:shd w:val="clear" w:color="auto" w:fill="FCFCFC"/>
        </w:rPr>
        <w:t xml:space="preserve"> </w:t>
      </w:r>
      <w:r w:rsidR="0043444D">
        <w:rPr>
          <w:rFonts w:asciiTheme="minorHAnsi" w:hAnsiTheme="minorHAnsi" w:cstheme="minorHAnsi"/>
          <w:shd w:val="clear" w:color="auto" w:fill="FCFCFC"/>
        </w:rPr>
        <w:t>pp.</w:t>
      </w:r>
      <w:r w:rsidRPr="00A7766F">
        <w:rPr>
          <w:rFonts w:asciiTheme="minorHAnsi" w:hAnsiTheme="minorHAnsi" w:cstheme="minorHAnsi"/>
          <w:shd w:val="clear" w:color="auto" w:fill="FCFCFC"/>
        </w:rPr>
        <w:t>227</w:t>
      </w:r>
      <w:r w:rsidR="0043444D">
        <w:rPr>
          <w:rFonts w:asciiTheme="minorHAnsi" w:hAnsiTheme="minorHAnsi" w:cstheme="minorHAnsi"/>
          <w:shd w:val="clear" w:color="auto" w:fill="FCFCFC"/>
        </w:rPr>
        <w:t>-</w:t>
      </w:r>
      <w:r w:rsidRPr="00A7766F">
        <w:rPr>
          <w:rFonts w:asciiTheme="minorHAnsi" w:hAnsiTheme="minorHAnsi" w:cstheme="minorHAnsi"/>
          <w:shd w:val="clear" w:color="auto" w:fill="FCFCFC"/>
        </w:rPr>
        <w:t>234</w:t>
      </w:r>
      <w:r w:rsidR="0043444D">
        <w:rPr>
          <w:rFonts w:asciiTheme="minorHAnsi" w:hAnsiTheme="minorHAnsi" w:cstheme="minorHAnsi"/>
          <w:shd w:val="clear" w:color="auto" w:fill="FCFCFC"/>
        </w:rPr>
        <w:t>.</w:t>
      </w:r>
    </w:p>
    <w:p w14:paraId="100E5B9F" w14:textId="77777777" w:rsidR="00A7766F" w:rsidRPr="00A7766F" w:rsidRDefault="00A7766F" w:rsidP="00A7766F">
      <w:pPr>
        <w:pStyle w:val="NoSpacing"/>
        <w:rPr>
          <w:rFonts w:asciiTheme="minorHAnsi" w:hAnsiTheme="minorHAnsi" w:cstheme="minorHAnsi"/>
          <w:shd w:val="clear" w:color="auto" w:fill="FCFCFC"/>
        </w:rPr>
      </w:pPr>
    </w:p>
    <w:p w14:paraId="0F48905A" w14:textId="2BDA0E54" w:rsidR="00A7766F" w:rsidRPr="00A7766F" w:rsidRDefault="0043444D" w:rsidP="00A7766F">
      <w:pPr>
        <w:pStyle w:val="NoSpacing"/>
        <w:rPr>
          <w:rFonts w:asciiTheme="minorHAnsi" w:hAnsiTheme="minorHAnsi" w:cstheme="minorHAnsi"/>
        </w:rPr>
      </w:pPr>
      <w:r>
        <w:rPr>
          <w:rFonts w:asciiTheme="minorHAnsi" w:eastAsiaTheme="minorHAnsi" w:hAnsiTheme="minorHAnsi" w:cstheme="minorHAnsi"/>
          <w:kern w:val="2"/>
          <w:shd w:val="clear" w:color="auto" w:fill="FFFFFF"/>
          <w14:ligatures w14:val="standardContextual"/>
        </w:rPr>
        <w:t>L</w:t>
      </w:r>
      <w:r w:rsidR="00A7766F" w:rsidRPr="00A7766F">
        <w:rPr>
          <w:rFonts w:asciiTheme="minorHAnsi" w:eastAsiaTheme="minorHAnsi" w:hAnsiTheme="minorHAnsi" w:cstheme="minorHAnsi"/>
          <w:kern w:val="2"/>
          <w:shd w:val="clear" w:color="auto" w:fill="FFFFFF"/>
          <w14:ligatures w14:val="standardContextual"/>
        </w:rPr>
        <w:t>aing R</w:t>
      </w:r>
      <w:r w:rsidR="00E93139">
        <w:rPr>
          <w:rFonts w:asciiTheme="minorHAnsi" w:eastAsiaTheme="minorHAnsi" w:hAnsiTheme="minorHAnsi" w:cstheme="minorHAnsi"/>
          <w:kern w:val="2"/>
          <w:shd w:val="clear" w:color="auto" w:fill="FFFFFF"/>
          <w14:ligatures w14:val="standardContextual"/>
        </w:rPr>
        <w:t>.</w:t>
      </w:r>
      <w:r w:rsidR="00A7766F" w:rsidRPr="00A7766F">
        <w:rPr>
          <w:rFonts w:asciiTheme="minorHAnsi" w:eastAsiaTheme="minorHAnsi" w:hAnsiTheme="minorHAnsi" w:cstheme="minorHAnsi"/>
          <w:kern w:val="2"/>
          <w:shd w:val="clear" w:color="auto" w:fill="FFFFFF"/>
          <w14:ligatures w14:val="standardContextual"/>
        </w:rPr>
        <w:t>D.</w:t>
      </w:r>
      <w:r>
        <w:rPr>
          <w:rFonts w:asciiTheme="minorHAnsi" w:eastAsiaTheme="minorHAnsi" w:hAnsiTheme="minorHAnsi" w:cstheme="minorHAnsi"/>
          <w:kern w:val="2"/>
          <w:shd w:val="clear" w:color="auto" w:fill="FFFFFF"/>
          <w14:ligatures w14:val="standardContextual"/>
        </w:rPr>
        <w:t xml:space="preserve"> (1964)</w:t>
      </w:r>
      <w:r w:rsidR="00A7766F" w:rsidRPr="00A7766F">
        <w:rPr>
          <w:rFonts w:asciiTheme="minorHAnsi" w:eastAsiaTheme="minorHAnsi" w:hAnsiTheme="minorHAnsi" w:cstheme="minorHAnsi"/>
          <w:kern w:val="2"/>
          <w:shd w:val="clear" w:color="auto" w:fill="FFFFFF"/>
          <w14:ligatures w14:val="standardContextual"/>
        </w:rPr>
        <w:t xml:space="preserve"> </w:t>
      </w:r>
      <w:r>
        <w:rPr>
          <w:rFonts w:asciiTheme="minorHAnsi" w:eastAsiaTheme="minorHAnsi" w:hAnsiTheme="minorHAnsi" w:cstheme="minorHAnsi"/>
          <w:kern w:val="2"/>
          <w:shd w:val="clear" w:color="auto" w:fill="FFFFFF"/>
          <w14:ligatures w14:val="standardContextual"/>
        </w:rPr>
        <w:t>‘</w:t>
      </w:r>
      <w:r w:rsidR="00A7766F" w:rsidRPr="00A7766F">
        <w:rPr>
          <w:rFonts w:asciiTheme="minorHAnsi" w:eastAsiaTheme="minorHAnsi" w:hAnsiTheme="minorHAnsi" w:cstheme="minorHAnsi"/>
          <w:kern w:val="2"/>
          <w:shd w:val="clear" w:color="auto" w:fill="FFFFFF"/>
          <w14:ligatures w14:val="standardContextual"/>
        </w:rPr>
        <w:t>Is Schizophrenia a Disease?</w:t>
      </w:r>
      <w:r>
        <w:rPr>
          <w:rFonts w:asciiTheme="minorHAnsi" w:eastAsiaTheme="minorHAnsi" w:hAnsiTheme="minorHAnsi" w:cstheme="minorHAnsi"/>
          <w:kern w:val="2"/>
          <w:shd w:val="clear" w:color="auto" w:fill="FFFFFF"/>
          <w14:ligatures w14:val="standardContextual"/>
        </w:rPr>
        <w:t>’,</w:t>
      </w:r>
      <w:r w:rsidR="00A7766F" w:rsidRPr="00A7766F">
        <w:rPr>
          <w:rFonts w:asciiTheme="minorHAnsi" w:eastAsiaTheme="minorHAnsi" w:hAnsiTheme="minorHAnsi" w:cstheme="minorHAnsi"/>
          <w:kern w:val="2"/>
          <w:shd w:val="clear" w:color="auto" w:fill="FFFFFF"/>
          <w14:ligatures w14:val="standardContextual"/>
        </w:rPr>
        <w:t> </w:t>
      </w:r>
      <w:r w:rsidR="00A7766F" w:rsidRPr="00A7766F">
        <w:rPr>
          <w:rFonts w:asciiTheme="minorHAnsi" w:eastAsiaTheme="minorHAnsi" w:hAnsiTheme="minorHAnsi" w:cstheme="minorHAnsi"/>
          <w:i/>
          <w:iCs/>
          <w:kern w:val="2"/>
          <w:shd w:val="clear" w:color="auto" w:fill="FFFFFF"/>
          <w14:ligatures w14:val="standardContextual"/>
        </w:rPr>
        <w:t>International Journal of Social Psychiatry</w:t>
      </w:r>
      <w:r>
        <w:rPr>
          <w:rFonts w:asciiTheme="minorHAnsi" w:eastAsiaTheme="minorHAnsi" w:hAnsiTheme="minorHAnsi" w:cstheme="minorHAnsi"/>
          <w:kern w:val="2"/>
          <w:shd w:val="clear" w:color="auto" w:fill="FFFFFF"/>
          <w14:ligatures w14:val="standardContextual"/>
        </w:rPr>
        <w:t xml:space="preserve">, </w:t>
      </w:r>
      <w:r w:rsidR="00A7766F" w:rsidRPr="00A7766F">
        <w:rPr>
          <w:rFonts w:asciiTheme="minorHAnsi" w:eastAsiaTheme="minorHAnsi" w:hAnsiTheme="minorHAnsi" w:cstheme="minorHAnsi"/>
          <w:kern w:val="2"/>
          <w:shd w:val="clear" w:color="auto" w:fill="FFFFFF"/>
          <w14:ligatures w14:val="standardContextual"/>
        </w:rPr>
        <w:t>10(3)</w:t>
      </w:r>
      <w:r>
        <w:rPr>
          <w:rFonts w:asciiTheme="minorHAnsi" w:eastAsiaTheme="minorHAnsi" w:hAnsiTheme="minorHAnsi" w:cstheme="minorHAnsi"/>
          <w:kern w:val="2"/>
          <w:shd w:val="clear" w:color="auto" w:fill="FFFFFF"/>
          <w14:ligatures w14:val="standardContextual"/>
        </w:rPr>
        <w:t>, pp.</w:t>
      </w:r>
      <w:r w:rsidR="00A7766F" w:rsidRPr="00A7766F">
        <w:rPr>
          <w:rFonts w:asciiTheme="minorHAnsi" w:eastAsiaTheme="minorHAnsi" w:hAnsiTheme="minorHAnsi" w:cstheme="minorHAnsi"/>
          <w:kern w:val="2"/>
          <w:shd w:val="clear" w:color="auto" w:fill="FFFFFF"/>
          <w14:ligatures w14:val="standardContextual"/>
        </w:rPr>
        <w:t>184-193.</w:t>
      </w:r>
      <w:r w:rsidRPr="00A7766F">
        <w:rPr>
          <w:rFonts w:asciiTheme="minorHAnsi" w:hAnsiTheme="minorHAnsi" w:cstheme="minorHAnsi"/>
        </w:rPr>
        <w:t xml:space="preserve"> </w:t>
      </w:r>
    </w:p>
    <w:p w14:paraId="68EEE573" w14:textId="77777777" w:rsidR="00A7766F" w:rsidRDefault="00A7766F" w:rsidP="00A7766F">
      <w:pPr>
        <w:pStyle w:val="NoSpacing"/>
        <w:rPr>
          <w:rFonts w:asciiTheme="minorHAnsi" w:hAnsiTheme="minorHAnsi" w:cstheme="minorHAnsi"/>
        </w:rPr>
      </w:pPr>
    </w:p>
    <w:p w14:paraId="4615CDBB" w14:textId="45E0DE8C" w:rsidR="00A7766F" w:rsidRPr="00A7766F" w:rsidRDefault="0043444D" w:rsidP="0043444D">
      <w:pPr>
        <w:pStyle w:val="NoSpacing"/>
        <w:rPr>
          <w:rFonts w:asciiTheme="minorHAnsi" w:hAnsiTheme="minorHAnsi" w:cstheme="minorHAnsi"/>
        </w:rPr>
      </w:pPr>
      <w:proofErr w:type="spellStart"/>
      <w:r>
        <w:rPr>
          <w:rFonts w:asciiTheme="minorHAnsi" w:hAnsiTheme="minorHAnsi" w:cstheme="minorHAnsi"/>
        </w:rPr>
        <w:t>Melltzer</w:t>
      </w:r>
      <w:proofErr w:type="spellEnd"/>
      <w:r>
        <w:rPr>
          <w:rFonts w:asciiTheme="minorHAnsi" w:hAnsiTheme="minorHAnsi" w:cstheme="minorHAnsi"/>
        </w:rPr>
        <w:t>, H.Y., Arvanitis, L., Bauer, D. and Werner, R. (2004</w:t>
      </w:r>
      <w:r w:rsidRPr="0043444D">
        <w:rPr>
          <w:rFonts w:asciiTheme="minorHAnsi" w:hAnsiTheme="minorHAnsi" w:cstheme="minorHAnsi"/>
        </w:rPr>
        <w:t>) ‘</w:t>
      </w:r>
      <w:r w:rsidR="00A7766F" w:rsidRPr="00A7766F">
        <w:rPr>
          <w:rFonts w:asciiTheme="minorHAnsi" w:eastAsia="Times New Roman" w:hAnsiTheme="minorHAnsi" w:cstheme="minorHAnsi"/>
          <w:kern w:val="36"/>
          <w:lang w:eastAsia="en-GB"/>
        </w:rPr>
        <w:t>Placebo-Controlled Evaluation of Four Novel Compounds for the Treatment of Schizophrenia and Schizoaffective Disorder</w:t>
      </w:r>
      <w:r w:rsidRPr="0043444D">
        <w:rPr>
          <w:rFonts w:asciiTheme="minorHAnsi" w:eastAsia="Times New Roman" w:hAnsiTheme="minorHAnsi" w:cstheme="minorHAnsi"/>
          <w:kern w:val="36"/>
          <w:lang w:eastAsia="en-GB"/>
        </w:rPr>
        <w:t xml:space="preserve">’, </w:t>
      </w:r>
      <w:r w:rsidRPr="00E93139">
        <w:rPr>
          <w:rFonts w:asciiTheme="minorHAnsi" w:eastAsia="Times New Roman" w:hAnsiTheme="minorHAnsi" w:cstheme="minorHAnsi"/>
          <w:i/>
          <w:iCs/>
          <w:kern w:val="36"/>
          <w:lang w:eastAsia="en-GB"/>
        </w:rPr>
        <w:t>The American Journal of Psychiatry</w:t>
      </w:r>
      <w:r>
        <w:rPr>
          <w:rFonts w:asciiTheme="minorHAnsi" w:eastAsia="Times New Roman" w:hAnsiTheme="minorHAnsi" w:cstheme="minorHAnsi"/>
          <w:kern w:val="36"/>
          <w:lang w:eastAsia="en-GB"/>
        </w:rPr>
        <w:t>, 161(6), pp.975-984.</w:t>
      </w:r>
    </w:p>
    <w:p w14:paraId="207111A8" w14:textId="77777777" w:rsidR="00942C8B" w:rsidRPr="00A7766F" w:rsidRDefault="00942C8B" w:rsidP="00EC3210">
      <w:pPr>
        <w:spacing w:after="0" w:line="240" w:lineRule="auto"/>
        <w:rPr>
          <w:rFonts w:eastAsia="Calibri" w:cstheme="minorHAnsi"/>
          <w:b/>
          <w:kern w:val="0"/>
          <w:u w:val="single"/>
          <w14:ligatures w14:val="none"/>
        </w:rPr>
      </w:pPr>
    </w:p>
    <w:sectPr w:rsidR="00942C8B" w:rsidRPr="00A7766F" w:rsidSect="00EC3210">
      <w:footerReference w:type="default" r:id="rId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C208E5" w14:textId="77777777" w:rsidR="009F1FB7" w:rsidRDefault="009F1FB7" w:rsidP="00E93139">
      <w:pPr>
        <w:spacing w:after="0" w:line="240" w:lineRule="auto"/>
      </w:pPr>
      <w:r>
        <w:separator/>
      </w:r>
    </w:p>
  </w:endnote>
  <w:endnote w:type="continuationSeparator" w:id="0">
    <w:p w14:paraId="7A59AE7A" w14:textId="77777777" w:rsidR="009F1FB7" w:rsidRDefault="009F1FB7" w:rsidP="00E931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8476116"/>
      <w:docPartObj>
        <w:docPartGallery w:val="Page Numbers (Bottom of Page)"/>
        <w:docPartUnique/>
      </w:docPartObj>
    </w:sdtPr>
    <w:sdtEndPr>
      <w:rPr>
        <w:noProof/>
      </w:rPr>
    </w:sdtEndPr>
    <w:sdtContent>
      <w:p w14:paraId="5D533E08" w14:textId="1AF90B20" w:rsidR="00E93139" w:rsidRDefault="00E931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117DC3" w14:textId="77777777" w:rsidR="00E93139" w:rsidRDefault="00E931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501D96" w14:textId="77777777" w:rsidR="009F1FB7" w:rsidRDefault="009F1FB7" w:rsidP="00E93139">
      <w:pPr>
        <w:spacing w:after="0" w:line="240" w:lineRule="auto"/>
      </w:pPr>
      <w:r>
        <w:separator/>
      </w:r>
    </w:p>
  </w:footnote>
  <w:footnote w:type="continuationSeparator" w:id="0">
    <w:p w14:paraId="53DC35DE" w14:textId="77777777" w:rsidR="009F1FB7" w:rsidRDefault="009F1FB7" w:rsidP="00E931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D0D2C"/>
    <w:multiLevelType w:val="hybridMultilevel"/>
    <w:tmpl w:val="3ED61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571CF5"/>
    <w:multiLevelType w:val="hybridMultilevel"/>
    <w:tmpl w:val="29980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D97DE9"/>
    <w:multiLevelType w:val="hybridMultilevel"/>
    <w:tmpl w:val="6D2A6206"/>
    <w:lvl w:ilvl="0" w:tplc="B39CEC22">
      <w:start w:val="1"/>
      <w:numFmt w:val="bullet"/>
      <w:lvlText w:val=""/>
      <w:lvlJc w:val="left"/>
      <w:pPr>
        <w:ind w:left="567" w:hanging="454"/>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872503"/>
    <w:multiLevelType w:val="hybridMultilevel"/>
    <w:tmpl w:val="54581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8C3CA2"/>
    <w:multiLevelType w:val="hybridMultilevel"/>
    <w:tmpl w:val="4BCAD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CC50A5"/>
    <w:multiLevelType w:val="hybridMultilevel"/>
    <w:tmpl w:val="39F6E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2517D6"/>
    <w:multiLevelType w:val="hybridMultilevel"/>
    <w:tmpl w:val="284A1F4C"/>
    <w:lvl w:ilvl="0" w:tplc="5A5ACB20">
      <w:start w:val="1"/>
      <w:numFmt w:val="bullet"/>
      <w:lvlText w:val=""/>
      <w:lvlJc w:val="left"/>
      <w:pPr>
        <w:ind w:left="284" w:hanging="17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6E2FB8"/>
    <w:multiLevelType w:val="hybridMultilevel"/>
    <w:tmpl w:val="A6BCFD06"/>
    <w:lvl w:ilvl="0" w:tplc="B8CC0F6C">
      <w:start w:val="1"/>
      <w:numFmt w:val="bullet"/>
      <w:lvlText w:val=""/>
      <w:lvlJc w:val="left"/>
      <w:pPr>
        <w:ind w:left="284" w:hanging="17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FC1063C"/>
    <w:multiLevelType w:val="hybridMultilevel"/>
    <w:tmpl w:val="DE5E8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0EC512C"/>
    <w:multiLevelType w:val="hybridMultilevel"/>
    <w:tmpl w:val="19C86AF6"/>
    <w:lvl w:ilvl="0" w:tplc="2AC07716">
      <w:start w:val="1"/>
      <w:numFmt w:val="bullet"/>
      <w:lvlText w:val=""/>
      <w:lvlJc w:val="left"/>
      <w:pPr>
        <w:ind w:left="567" w:hanging="454"/>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1034FC0"/>
    <w:multiLevelType w:val="hybridMultilevel"/>
    <w:tmpl w:val="98B62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2034229"/>
    <w:multiLevelType w:val="hybridMultilevel"/>
    <w:tmpl w:val="92FC7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2B136D1"/>
    <w:multiLevelType w:val="hybridMultilevel"/>
    <w:tmpl w:val="57D4D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2B554D9"/>
    <w:multiLevelType w:val="hybridMultilevel"/>
    <w:tmpl w:val="A20E9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3EA2289"/>
    <w:multiLevelType w:val="hybridMultilevel"/>
    <w:tmpl w:val="F65A6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4292277"/>
    <w:multiLevelType w:val="hybridMultilevel"/>
    <w:tmpl w:val="E12620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5F21558"/>
    <w:multiLevelType w:val="hybridMultilevel"/>
    <w:tmpl w:val="1396C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60D2069"/>
    <w:multiLevelType w:val="hybridMultilevel"/>
    <w:tmpl w:val="3814D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71B181C"/>
    <w:multiLevelType w:val="hybridMultilevel"/>
    <w:tmpl w:val="889E89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1A0E4F71"/>
    <w:multiLevelType w:val="hybridMultilevel"/>
    <w:tmpl w:val="EEC80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A5F6B08"/>
    <w:multiLevelType w:val="hybridMultilevel"/>
    <w:tmpl w:val="58CE6CF8"/>
    <w:lvl w:ilvl="0" w:tplc="04069D30">
      <w:start w:val="1"/>
      <w:numFmt w:val="bullet"/>
      <w:lvlText w:val=""/>
      <w:lvlJc w:val="left"/>
      <w:pPr>
        <w:ind w:left="454" w:hanging="284"/>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1BB65923"/>
    <w:multiLevelType w:val="hybridMultilevel"/>
    <w:tmpl w:val="D0C25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1CBF0A68"/>
    <w:multiLevelType w:val="hybridMultilevel"/>
    <w:tmpl w:val="EF203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D462B2F"/>
    <w:multiLevelType w:val="hybridMultilevel"/>
    <w:tmpl w:val="E8A24104"/>
    <w:lvl w:ilvl="0" w:tplc="3A289C84">
      <w:start w:val="1"/>
      <w:numFmt w:val="bullet"/>
      <w:lvlText w:val=""/>
      <w:lvlJc w:val="left"/>
      <w:pPr>
        <w:ind w:left="567" w:hanging="454"/>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1EBC5A07"/>
    <w:multiLevelType w:val="hybridMultilevel"/>
    <w:tmpl w:val="EFE6E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1F9B3212"/>
    <w:multiLevelType w:val="hybridMultilevel"/>
    <w:tmpl w:val="283AB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16E3CAA"/>
    <w:multiLevelType w:val="hybridMultilevel"/>
    <w:tmpl w:val="E98E8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2500437"/>
    <w:multiLevelType w:val="hybridMultilevel"/>
    <w:tmpl w:val="ACEEC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24A05698"/>
    <w:multiLevelType w:val="hybridMultilevel"/>
    <w:tmpl w:val="BADAD7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2670501F"/>
    <w:multiLevelType w:val="hybridMultilevel"/>
    <w:tmpl w:val="EF1A7914"/>
    <w:lvl w:ilvl="0" w:tplc="08090001">
      <w:start w:val="1"/>
      <w:numFmt w:val="bullet"/>
      <w:lvlText w:val=""/>
      <w:lvlJc w:val="left"/>
      <w:pPr>
        <w:ind w:left="1627" w:hanging="360"/>
      </w:pPr>
      <w:rPr>
        <w:rFonts w:ascii="Symbol" w:hAnsi="Symbol" w:hint="default"/>
      </w:rPr>
    </w:lvl>
    <w:lvl w:ilvl="1" w:tplc="08090003" w:tentative="1">
      <w:start w:val="1"/>
      <w:numFmt w:val="bullet"/>
      <w:lvlText w:val="o"/>
      <w:lvlJc w:val="left"/>
      <w:pPr>
        <w:ind w:left="2347" w:hanging="360"/>
      </w:pPr>
      <w:rPr>
        <w:rFonts w:ascii="Courier New" w:hAnsi="Courier New" w:cs="Courier New" w:hint="default"/>
      </w:rPr>
    </w:lvl>
    <w:lvl w:ilvl="2" w:tplc="08090005" w:tentative="1">
      <w:start w:val="1"/>
      <w:numFmt w:val="bullet"/>
      <w:lvlText w:val=""/>
      <w:lvlJc w:val="left"/>
      <w:pPr>
        <w:ind w:left="3067" w:hanging="360"/>
      </w:pPr>
      <w:rPr>
        <w:rFonts w:ascii="Wingdings" w:hAnsi="Wingdings" w:hint="default"/>
      </w:rPr>
    </w:lvl>
    <w:lvl w:ilvl="3" w:tplc="08090001" w:tentative="1">
      <w:start w:val="1"/>
      <w:numFmt w:val="bullet"/>
      <w:lvlText w:val=""/>
      <w:lvlJc w:val="left"/>
      <w:pPr>
        <w:ind w:left="3787" w:hanging="360"/>
      </w:pPr>
      <w:rPr>
        <w:rFonts w:ascii="Symbol" w:hAnsi="Symbol" w:hint="default"/>
      </w:rPr>
    </w:lvl>
    <w:lvl w:ilvl="4" w:tplc="08090003" w:tentative="1">
      <w:start w:val="1"/>
      <w:numFmt w:val="bullet"/>
      <w:lvlText w:val="o"/>
      <w:lvlJc w:val="left"/>
      <w:pPr>
        <w:ind w:left="4507" w:hanging="360"/>
      </w:pPr>
      <w:rPr>
        <w:rFonts w:ascii="Courier New" w:hAnsi="Courier New" w:cs="Courier New" w:hint="default"/>
      </w:rPr>
    </w:lvl>
    <w:lvl w:ilvl="5" w:tplc="08090005" w:tentative="1">
      <w:start w:val="1"/>
      <w:numFmt w:val="bullet"/>
      <w:lvlText w:val=""/>
      <w:lvlJc w:val="left"/>
      <w:pPr>
        <w:ind w:left="5227" w:hanging="360"/>
      </w:pPr>
      <w:rPr>
        <w:rFonts w:ascii="Wingdings" w:hAnsi="Wingdings" w:hint="default"/>
      </w:rPr>
    </w:lvl>
    <w:lvl w:ilvl="6" w:tplc="08090001" w:tentative="1">
      <w:start w:val="1"/>
      <w:numFmt w:val="bullet"/>
      <w:lvlText w:val=""/>
      <w:lvlJc w:val="left"/>
      <w:pPr>
        <w:ind w:left="5947" w:hanging="360"/>
      </w:pPr>
      <w:rPr>
        <w:rFonts w:ascii="Symbol" w:hAnsi="Symbol" w:hint="default"/>
      </w:rPr>
    </w:lvl>
    <w:lvl w:ilvl="7" w:tplc="08090003" w:tentative="1">
      <w:start w:val="1"/>
      <w:numFmt w:val="bullet"/>
      <w:lvlText w:val="o"/>
      <w:lvlJc w:val="left"/>
      <w:pPr>
        <w:ind w:left="6667" w:hanging="360"/>
      </w:pPr>
      <w:rPr>
        <w:rFonts w:ascii="Courier New" w:hAnsi="Courier New" w:cs="Courier New" w:hint="default"/>
      </w:rPr>
    </w:lvl>
    <w:lvl w:ilvl="8" w:tplc="08090005" w:tentative="1">
      <w:start w:val="1"/>
      <w:numFmt w:val="bullet"/>
      <w:lvlText w:val=""/>
      <w:lvlJc w:val="left"/>
      <w:pPr>
        <w:ind w:left="7387" w:hanging="360"/>
      </w:pPr>
      <w:rPr>
        <w:rFonts w:ascii="Wingdings" w:hAnsi="Wingdings" w:hint="default"/>
      </w:rPr>
    </w:lvl>
  </w:abstractNum>
  <w:abstractNum w:abstractNumId="30" w15:restartNumberingAfterBreak="0">
    <w:nsid w:val="298E5DC9"/>
    <w:multiLevelType w:val="hybridMultilevel"/>
    <w:tmpl w:val="74DCB048"/>
    <w:lvl w:ilvl="0" w:tplc="D8DAE60E">
      <w:start w:val="1"/>
      <w:numFmt w:val="bullet"/>
      <w:lvlText w:val=""/>
      <w:lvlJc w:val="left"/>
      <w:pPr>
        <w:ind w:left="284" w:hanging="17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2B145022"/>
    <w:multiLevelType w:val="hybridMultilevel"/>
    <w:tmpl w:val="E9A63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2B577444"/>
    <w:multiLevelType w:val="hybridMultilevel"/>
    <w:tmpl w:val="43D01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2BD66622"/>
    <w:multiLevelType w:val="hybridMultilevel"/>
    <w:tmpl w:val="24567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2F587BD8"/>
    <w:multiLevelType w:val="hybridMultilevel"/>
    <w:tmpl w:val="DB46A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F9E749D"/>
    <w:multiLevelType w:val="hybridMultilevel"/>
    <w:tmpl w:val="625A89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2FA04588"/>
    <w:multiLevelType w:val="hybridMultilevel"/>
    <w:tmpl w:val="5C9E94EC"/>
    <w:lvl w:ilvl="0" w:tplc="04069D30">
      <w:start w:val="1"/>
      <w:numFmt w:val="bullet"/>
      <w:lvlText w:val=""/>
      <w:lvlJc w:val="left"/>
      <w:pPr>
        <w:ind w:left="454" w:hanging="284"/>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1496EC2"/>
    <w:multiLevelType w:val="hybridMultilevel"/>
    <w:tmpl w:val="B2C48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316B2493"/>
    <w:multiLevelType w:val="hybridMultilevel"/>
    <w:tmpl w:val="B0E823B2"/>
    <w:lvl w:ilvl="0" w:tplc="964C7BE2">
      <w:numFmt w:val="bullet"/>
      <w:lvlText w:val="-"/>
      <w:lvlJc w:val="left"/>
      <w:pPr>
        <w:ind w:left="720" w:hanging="360"/>
      </w:pPr>
      <w:rPr>
        <w:rFonts w:ascii="Calibri" w:eastAsia="Calibri"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328F59A3"/>
    <w:multiLevelType w:val="hybridMultilevel"/>
    <w:tmpl w:val="1DC8C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373D585F"/>
    <w:multiLevelType w:val="hybridMultilevel"/>
    <w:tmpl w:val="FF945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3816721E"/>
    <w:multiLevelType w:val="hybridMultilevel"/>
    <w:tmpl w:val="6C86D074"/>
    <w:lvl w:ilvl="0" w:tplc="04069D30">
      <w:start w:val="1"/>
      <w:numFmt w:val="bullet"/>
      <w:lvlText w:val=""/>
      <w:lvlJc w:val="left"/>
      <w:pPr>
        <w:ind w:left="454" w:hanging="284"/>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381B15B3"/>
    <w:multiLevelType w:val="hybridMultilevel"/>
    <w:tmpl w:val="685CF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3AFE53DA"/>
    <w:multiLevelType w:val="hybridMultilevel"/>
    <w:tmpl w:val="29866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3B2F4A6A"/>
    <w:multiLevelType w:val="hybridMultilevel"/>
    <w:tmpl w:val="C91275F6"/>
    <w:lvl w:ilvl="0" w:tplc="04069D30">
      <w:start w:val="1"/>
      <w:numFmt w:val="bullet"/>
      <w:lvlText w:val=""/>
      <w:lvlJc w:val="left"/>
      <w:pPr>
        <w:ind w:left="454" w:hanging="284"/>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3B6977FE"/>
    <w:multiLevelType w:val="hybridMultilevel"/>
    <w:tmpl w:val="3E827F4C"/>
    <w:lvl w:ilvl="0" w:tplc="5BAA2188">
      <w:start w:val="1"/>
      <w:numFmt w:val="bullet"/>
      <w:lvlText w:val=""/>
      <w:lvlJc w:val="left"/>
      <w:pPr>
        <w:ind w:left="284" w:hanging="17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3BD33BD4"/>
    <w:multiLevelType w:val="hybridMultilevel"/>
    <w:tmpl w:val="F2D47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3D495A8D"/>
    <w:multiLevelType w:val="hybridMultilevel"/>
    <w:tmpl w:val="45DA3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3E1E4F28"/>
    <w:multiLevelType w:val="hybridMultilevel"/>
    <w:tmpl w:val="05001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3EA167DB"/>
    <w:multiLevelType w:val="hybridMultilevel"/>
    <w:tmpl w:val="13B08570"/>
    <w:lvl w:ilvl="0" w:tplc="4192CF94">
      <w:start w:val="1"/>
      <w:numFmt w:val="bullet"/>
      <w:lvlText w:val=""/>
      <w:lvlJc w:val="left"/>
      <w:pPr>
        <w:ind w:left="454" w:hanging="34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3EB97AF1"/>
    <w:multiLevelType w:val="hybridMultilevel"/>
    <w:tmpl w:val="64EE8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3EBD16AA"/>
    <w:multiLevelType w:val="hybridMultilevel"/>
    <w:tmpl w:val="A134D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41F64850"/>
    <w:multiLevelType w:val="hybridMultilevel"/>
    <w:tmpl w:val="E738F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46375FD6"/>
    <w:multiLevelType w:val="hybridMultilevel"/>
    <w:tmpl w:val="FF447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48D130C2"/>
    <w:multiLevelType w:val="hybridMultilevel"/>
    <w:tmpl w:val="7F50C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49E47D8C"/>
    <w:multiLevelType w:val="hybridMultilevel"/>
    <w:tmpl w:val="1C8CA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4A3E0357"/>
    <w:multiLevelType w:val="multilevel"/>
    <w:tmpl w:val="91B8E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BA54A2F"/>
    <w:multiLevelType w:val="hybridMultilevel"/>
    <w:tmpl w:val="3D903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4D2959DA"/>
    <w:multiLevelType w:val="hybridMultilevel"/>
    <w:tmpl w:val="7F4631E6"/>
    <w:lvl w:ilvl="0" w:tplc="13DE7172">
      <w:start w:val="1"/>
      <w:numFmt w:val="bullet"/>
      <w:lvlText w:val=""/>
      <w:lvlJc w:val="left"/>
      <w:pPr>
        <w:ind w:left="284" w:hanging="17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4D8E089E"/>
    <w:multiLevelType w:val="hybridMultilevel"/>
    <w:tmpl w:val="ACEC61A8"/>
    <w:lvl w:ilvl="0" w:tplc="B39CEC22">
      <w:start w:val="1"/>
      <w:numFmt w:val="bullet"/>
      <w:lvlText w:val=""/>
      <w:lvlJc w:val="left"/>
      <w:pPr>
        <w:ind w:left="567" w:hanging="454"/>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4DC071AD"/>
    <w:multiLevelType w:val="hybridMultilevel"/>
    <w:tmpl w:val="AEF8C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4E4164CE"/>
    <w:multiLevelType w:val="hybridMultilevel"/>
    <w:tmpl w:val="14FE9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53DA1C58"/>
    <w:multiLevelType w:val="hybridMultilevel"/>
    <w:tmpl w:val="1BCE3140"/>
    <w:lvl w:ilvl="0" w:tplc="87E835B4">
      <w:start w:val="1"/>
      <w:numFmt w:val="bullet"/>
      <w:lvlText w:val=""/>
      <w:lvlJc w:val="left"/>
      <w:pPr>
        <w:ind w:left="340" w:hanging="17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5415637D"/>
    <w:multiLevelType w:val="hybridMultilevel"/>
    <w:tmpl w:val="BC464432"/>
    <w:lvl w:ilvl="0" w:tplc="87E835B4">
      <w:start w:val="1"/>
      <w:numFmt w:val="bullet"/>
      <w:lvlText w:val=""/>
      <w:lvlJc w:val="left"/>
      <w:pPr>
        <w:ind w:left="340" w:hanging="17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54F51120"/>
    <w:multiLevelType w:val="hybridMultilevel"/>
    <w:tmpl w:val="75301764"/>
    <w:lvl w:ilvl="0" w:tplc="87E835B4">
      <w:start w:val="1"/>
      <w:numFmt w:val="bullet"/>
      <w:lvlText w:val=""/>
      <w:lvlJc w:val="left"/>
      <w:pPr>
        <w:ind w:left="340" w:hanging="17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5" w15:restartNumberingAfterBreak="0">
    <w:nsid w:val="5539338D"/>
    <w:multiLevelType w:val="hybridMultilevel"/>
    <w:tmpl w:val="C186A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569D17CA"/>
    <w:multiLevelType w:val="hybridMultilevel"/>
    <w:tmpl w:val="443C2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57AF1394"/>
    <w:multiLevelType w:val="hybridMultilevel"/>
    <w:tmpl w:val="770C9F48"/>
    <w:lvl w:ilvl="0" w:tplc="04069D30">
      <w:start w:val="1"/>
      <w:numFmt w:val="bullet"/>
      <w:lvlText w:val=""/>
      <w:lvlJc w:val="left"/>
      <w:pPr>
        <w:ind w:left="454" w:hanging="284"/>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57D25B04"/>
    <w:multiLevelType w:val="hybridMultilevel"/>
    <w:tmpl w:val="FB28C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597948B1"/>
    <w:multiLevelType w:val="hybridMultilevel"/>
    <w:tmpl w:val="C9B6DF8A"/>
    <w:lvl w:ilvl="0" w:tplc="B39CEC22">
      <w:start w:val="1"/>
      <w:numFmt w:val="bullet"/>
      <w:lvlText w:val=""/>
      <w:lvlJc w:val="left"/>
      <w:pPr>
        <w:ind w:left="567" w:hanging="454"/>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5B3C63CE"/>
    <w:multiLevelType w:val="hybridMultilevel"/>
    <w:tmpl w:val="723A7B02"/>
    <w:lvl w:ilvl="0" w:tplc="B39CEC22">
      <w:start w:val="1"/>
      <w:numFmt w:val="bullet"/>
      <w:lvlText w:val=""/>
      <w:lvlJc w:val="left"/>
      <w:pPr>
        <w:ind w:left="567" w:hanging="454"/>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71" w15:restartNumberingAfterBreak="0">
    <w:nsid w:val="5CDE0370"/>
    <w:multiLevelType w:val="hybridMultilevel"/>
    <w:tmpl w:val="2D768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5F894C8C"/>
    <w:multiLevelType w:val="hybridMultilevel"/>
    <w:tmpl w:val="A2FAF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5FE34EC5"/>
    <w:multiLevelType w:val="hybridMultilevel"/>
    <w:tmpl w:val="3940D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602E2032"/>
    <w:multiLevelType w:val="hybridMultilevel"/>
    <w:tmpl w:val="C5F6ECA6"/>
    <w:lvl w:ilvl="0" w:tplc="290AEE90">
      <w:start w:val="1"/>
      <w:numFmt w:val="bullet"/>
      <w:lvlText w:val=""/>
      <w:lvlJc w:val="left"/>
      <w:pPr>
        <w:ind w:left="284" w:hanging="17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604B68BD"/>
    <w:multiLevelType w:val="hybridMultilevel"/>
    <w:tmpl w:val="DC58DA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6" w15:restartNumberingAfterBreak="0">
    <w:nsid w:val="60F57548"/>
    <w:multiLevelType w:val="hybridMultilevel"/>
    <w:tmpl w:val="96801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614153F2"/>
    <w:multiLevelType w:val="hybridMultilevel"/>
    <w:tmpl w:val="50FEAFBC"/>
    <w:lvl w:ilvl="0" w:tplc="9C084908">
      <w:start w:val="5"/>
      <w:numFmt w:val="bullet"/>
      <w:lvlText w:val="-"/>
      <w:lvlJc w:val="left"/>
      <w:pPr>
        <w:ind w:left="720" w:hanging="360"/>
      </w:pPr>
      <w:rPr>
        <w:rFonts w:ascii="Calibri" w:eastAsia="Calibri"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622A1DBB"/>
    <w:multiLevelType w:val="hybridMultilevel"/>
    <w:tmpl w:val="FF643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6494462A"/>
    <w:multiLevelType w:val="hybridMultilevel"/>
    <w:tmpl w:val="7FE86342"/>
    <w:lvl w:ilvl="0" w:tplc="3186437C">
      <w:start w:val="1"/>
      <w:numFmt w:val="bullet"/>
      <w:lvlText w:val=""/>
      <w:lvlJc w:val="left"/>
      <w:pPr>
        <w:ind w:left="340" w:hanging="17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64991105"/>
    <w:multiLevelType w:val="hybridMultilevel"/>
    <w:tmpl w:val="489A8F9C"/>
    <w:lvl w:ilvl="0" w:tplc="B39CEC22">
      <w:start w:val="1"/>
      <w:numFmt w:val="bullet"/>
      <w:lvlText w:val=""/>
      <w:lvlJc w:val="left"/>
      <w:pPr>
        <w:ind w:left="567" w:hanging="454"/>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661B7774"/>
    <w:multiLevelType w:val="hybridMultilevel"/>
    <w:tmpl w:val="FB5A7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663B3E00"/>
    <w:multiLevelType w:val="hybridMultilevel"/>
    <w:tmpl w:val="3328101C"/>
    <w:lvl w:ilvl="0" w:tplc="B39CEC22">
      <w:start w:val="1"/>
      <w:numFmt w:val="bullet"/>
      <w:lvlText w:val=""/>
      <w:lvlJc w:val="left"/>
      <w:pPr>
        <w:ind w:left="567" w:hanging="454"/>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67DF1D12"/>
    <w:multiLevelType w:val="hybridMultilevel"/>
    <w:tmpl w:val="03BA647E"/>
    <w:lvl w:ilvl="0" w:tplc="B39CEC22">
      <w:start w:val="1"/>
      <w:numFmt w:val="bullet"/>
      <w:lvlText w:val=""/>
      <w:lvlJc w:val="left"/>
      <w:pPr>
        <w:ind w:left="567" w:hanging="454"/>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6AA34C44"/>
    <w:multiLevelType w:val="hybridMultilevel"/>
    <w:tmpl w:val="1FDC9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5" w15:restartNumberingAfterBreak="0">
    <w:nsid w:val="6B987BFE"/>
    <w:multiLevelType w:val="hybridMultilevel"/>
    <w:tmpl w:val="225C93A2"/>
    <w:lvl w:ilvl="0" w:tplc="87E835B4">
      <w:start w:val="1"/>
      <w:numFmt w:val="bullet"/>
      <w:lvlText w:val=""/>
      <w:lvlJc w:val="left"/>
      <w:pPr>
        <w:ind w:left="340" w:hanging="17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6" w15:restartNumberingAfterBreak="0">
    <w:nsid w:val="6BC826D1"/>
    <w:multiLevelType w:val="hybridMultilevel"/>
    <w:tmpl w:val="CA84CE02"/>
    <w:lvl w:ilvl="0" w:tplc="87E835B4">
      <w:start w:val="1"/>
      <w:numFmt w:val="bullet"/>
      <w:lvlText w:val=""/>
      <w:lvlJc w:val="left"/>
      <w:pPr>
        <w:ind w:left="340" w:hanging="17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7" w15:restartNumberingAfterBreak="0">
    <w:nsid w:val="6CD15CBD"/>
    <w:multiLevelType w:val="hybridMultilevel"/>
    <w:tmpl w:val="08563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6DA82285"/>
    <w:multiLevelType w:val="hybridMultilevel"/>
    <w:tmpl w:val="0B4E1AEA"/>
    <w:lvl w:ilvl="0" w:tplc="08090001">
      <w:start w:val="1"/>
      <w:numFmt w:val="bullet"/>
      <w:lvlText w:val=""/>
      <w:lvlJc w:val="left"/>
      <w:pPr>
        <w:ind w:left="1627" w:hanging="360"/>
      </w:pPr>
      <w:rPr>
        <w:rFonts w:ascii="Symbol" w:hAnsi="Symbol" w:hint="default"/>
      </w:rPr>
    </w:lvl>
    <w:lvl w:ilvl="1" w:tplc="08090003" w:tentative="1">
      <w:start w:val="1"/>
      <w:numFmt w:val="bullet"/>
      <w:lvlText w:val="o"/>
      <w:lvlJc w:val="left"/>
      <w:pPr>
        <w:ind w:left="2347" w:hanging="360"/>
      </w:pPr>
      <w:rPr>
        <w:rFonts w:ascii="Courier New" w:hAnsi="Courier New" w:cs="Courier New" w:hint="default"/>
      </w:rPr>
    </w:lvl>
    <w:lvl w:ilvl="2" w:tplc="08090005" w:tentative="1">
      <w:start w:val="1"/>
      <w:numFmt w:val="bullet"/>
      <w:lvlText w:val=""/>
      <w:lvlJc w:val="left"/>
      <w:pPr>
        <w:ind w:left="3067" w:hanging="360"/>
      </w:pPr>
      <w:rPr>
        <w:rFonts w:ascii="Wingdings" w:hAnsi="Wingdings" w:hint="default"/>
      </w:rPr>
    </w:lvl>
    <w:lvl w:ilvl="3" w:tplc="08090001" w:tentative="1">
      <w:start w:val="1"/>
      <w:numFmt w:val="bullet"/>
      <w:lvlText w:val=""/>
      <w:lvlJc w:val="left"/>
      <w:pPr>
        <w:ind w:left="3787" w:hanging="360"/>
      </w:pPr>
      <w:rPr>
        <w:rFonts w:ascii="Symbol" w:hAnsi="Symbol" w:hint="default"/>
      </w:rPr>
    </w:lvl>
    <w:lvl w:ilvl="4" w:tplc="08090003" w:tentative="1">
      <w:start w:val="1"/>
      <w:numFmt w:val="bullet"/>
      <w:lvlText w:val="o"/>
      <w:lvlJc w:val="left"/>
      <w:pPr>
        <w:ind w:left="4507" w:hanging="360"/>
      </w:pPr>
      <w:rPr>
        <w:rFonts w:ascii="Courier New" w:hAnsi="Courier New" w:cs="Courier New" w:hint="default"/>
      </w:rPr>
    </w:lvl>
    <w:lvl w:ilvl="5" w:tplc="08090005" w:tentative="1">
      <w:start w:val="1"/>
      <w:numFmt w:val="bullet"/>
      <w:lvlText w:val=""/>
      <w:lvlJc w:val="left"/>
      <w:pPr>
        <w:ind w:left="5227" w:hanging="360"/>
      </w:pPr>
      <w:rPr>
        <w:rFonts w:ascii="Wingdings" w:hAnsi="Wingdings" w:hint="default"/>
      </w:rPr>
    </w:lvl>
    <w:lvl w:ilvl="6" w:tplc="08090001" w:tentative="1">
      <w:start w:val="1"/>
      <w:numFmt w:val="bullet"/>
      <w:lvlText w:val=""/>
      <w:lvlJc w:val="left"/>
      <w:pPr>
        <w:ind w:left="5947" w:hanging="360"/>
      </w:pPr>
      <w:rPr>
        <w:rFonts w:ascii="Symbol" w:hAnsi="Symbol" w:hint="default"/>
      </w:rPr>
    </w:lvl>
    <w:lvl w:ilvl="7" w:tplc="08090003" w:tentative="1">
      <w:start w:val="1"/>
      <w:numFmt w:val="bullet"/>
      <w:lvlText w:val="o"/>
      <w:lvlJc w:val="left"/>
      <w:pPr>
        <w:ind w:left="6667" w:hanging="360"/>
      </w:pPr>
      <w:rPr>
        <w:rFonts w:ascii="Courier New" w:hAnsi="Courier New" w:cs="Courier New" w:hint="default"/>
      </w:rPr>
    </w:lvl>
    <w:lvl w:ilvl="8" w:tplc="08090005" w:tentative="1">
      <w:start w:val="1"/>
      <w:numFmt w:val="bullet"/>
      <w:lvlText w:val=""/>
      <w:lvlJc w:val="left"/>
      <w:pPr>
        <w:ind w:left="7387" w:hanging="360"/>
      </w:pPr>
      <w:rPr>
        <w:rFonts w:ascii="Wingdings" w:hAnsi="Wingdings" w:hint="default"/>
      </w:rPr>
    </w:lvl>
  </w:abstractNum>
  <w:abstractNum w:abstractNumId="89" w15:restartNumberingAfterBreak="0">
    <w:nsid w:val="6DAC2329"/>
    <w:multiLevelType w:val="hybridMultilevel"/>
    <w:tmpl w:val="8DD6A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0" w15:restartNumberingAfterBreak="0">
    <w:nsid w:val="6DBB7195"/>
    <w:multiLevelType w:val="hybridMultilevel"/>
    <w:tmpl w:val="7D2ED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6E074ACF"/>
    <w:multiLevelType w:val="hybridMultilevel"/>
    <w:tmpl w:val="67662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2" w15:restartNumberingAfterBreak="0">
    <w:nsid w:val="6E6C025E"/>
    <w:multiLevelType w:val="hybridMultilevel"/>
    <w:tmpl w:val="065A1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3" w15:restartNumberingAfterBreak="0">
    <w:nsid w:val="702644A4"/>
    <w:multiLevelType w:val="hybridMultilevel"/>
    <w:tmpl w:val="30883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4" w15:restartNumberingAfterBreak="0">
    <w:nsid w:val="749D69BC"/>
    <w:multiLevelType w:val="hybridMultilevel"/>
    <w:tmpl w:val="302EC16A"/>
    <w:lvl w:ilvl="0" w:tplc="0FF0E474">
      <w:start w:val="1"/>
      <w:numFmt w:val="bullet"/>
      <w:lvlText w:val=""/>
      <w:lvlJc w:val="left"/>
      <w:pPr>
        <w:ind w:left="530" w:hanging="303"/>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5" w15:restartNumberingAfterBreak="0">
    <w:nsid w:val="74AC3AAC"/>
    <w:multiLevelType w:val="hybridMultilevel"/>
    <w:tmpl w:val="1AE65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6" w15:restartNumberingAfterBreak="0">
    <w:nsid w:val="74BB6B91"/>
    <w:multiLevelType w:val="hybridMultilevel"/>
    <w:tmpl w:val="C1F8E40E"/>
    <w:lvl w:ilvl="0" w:tplc="5BAA2188">
      <w:start w:val="1"/>
      <w:numFmt w:val="bullet"/>
      <w:lvlText w:val=""/>
      <w:lvlJc w:val="left"/>
      <w:pPr>
        <w:ind w:left="284" w:hanging="17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7" w15:restartNumberingAfterBreak="0">
    <w:nsid w:val="75273258"/>
    <w:multiLevelType w:val="hybridMultilevel"/>
    <w:tmpl w:val="C0226E54"/>
    <w:lvl w:ilvl="0" w:tplc="AECA1A32">
      <w:start w:val="1"/>
      <w:numFmt w:val="bullet"/>
      <w:lvlText w:val=""/>
      <w:lvlJc w:val="left"/>
      <w:pPr>
        <w:ind w:left="340" w:hanging="17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8" w15:restartNumberingAfterBreak="0">
    <w:nsid w:val="75A874D8"/>
    <w:multiLevelType w:val="hybridMultilevel"/>
    <w:tmpl w:val="C48E16E8"/>
    <w:lvl w:ilvl="0" w:tplc="04069D30">
      <w:start w:val="1"/>
      <w:numFmt w:val="bullet"/>
      <w:lvlText w:val=""/>
      <w:lvlJc w:val="left"/>
      <w:pPr>
        <w:ind w:left="454" w:hanging="284"/>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9" w15:restartNumberingAfterBreak="0">
    <w:nsid w:val="75C678E3"/>
    <w:multiLevelType w:val="hybridMultilevel"/>
    <w:tmpl w:val="E710D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0" w15:restartNumberingAfterBreak="0">
    <w:nsid w:val="76AE545D"/>
    <w:multiLevelType w:val="hybridMultilevel"/>
    <w:tmpl w:val="6E122B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1" w15:restartNumberingAfterBreak="0">
    <w:nsid w:val="77CA557F"/>
    <w:multiLevelType w:val="hybridMultilevel"/>
    <w:tmpl w:val="7A686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2" w15:restartNumberingAfterBreak="0">
    <w:nsid w:val="78830A59"/>
    <w:multiLevelType w:val="hybridMultilevel"/>
    <w:tmpl w:val="4EA8D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3" w15:restartNumberingAfterBreak="0">
    <w:nsid w:val="79476233"/>
    <w:multiLevelType w:val="hybridMultilevel"/>
    <w:tmpl w:val="11FEB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4" w15:restartNumberingAfterBreak="0">
    <w:nsid w:val="79D24672"/>
    <w:multiLevelType w:val="hybridMultilevel"/>
    <w:tmpl w:val="AFBA0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5" w15:restartNumberingAfterBreak="0">
    <w:nsid w:val="7AEC06DB"/>
    <w:multiLevelType w:val="hybridMultilevel"/>
    <w:tmpl w:val="7C3C7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6" w15:restartNumberingAfterBreak="0">
    <w:nsid w:val="7B1231F5"/>
    <w:multiLevelType w:val="hybridMultilevel"/>
    <w:tmpl w:val="7A6A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7" w15:restartNumberingAfterBreak="0">
    <w:nsid w:val="7BFA66F7"/>
    <w:multiLevelType w:val="hybridMultilevel"/>
    <w:tmpl w:val="7FAA0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8" w15:restartNumberingAfterBreak="0">
    <w:nsid w:val="7E7C28AF"/>
    <w:multiLevelType w:val="hybridMultilevel"/>
    <w:tmpl w:val="652CAEE8"/>
    <w:lvl w:ilvl="0" w:tplc="3A289C84">
      <w:start w:val="1"/>
      <w:numFmt w:val="bullet"/>
      <w:lvlText w:val=""/>
      <w:lvlJc w:val="left"/>
      <w:pPr>
        <w:ind w:left="567" w:hanging="454"/>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9" w15:restartNumberingAfterBreak="0">
    <w:nsid w:val="7FA5318C"/>
    <w:multiLevelType w:val="hybridMultilevel"/>
    <w:tmpl w:val="2B585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5916013">
    <w:abstractNumId w:val="44"/>
  </w:num>
  <w:num w:numId="2" w16cid:durableId="1109281505">
    <w:abstractNumId w:val="18"/>
  </w:num>
  <w:num w:numId="3" w16cid:durableId="1394156731">
    <w:abstractNumId w:val="41"/>
  </w:num>
  <w:num w:numId="4" w16cid:durableId="1380351068">
    <w:abstractNumId w:val="67"/>
  </w:num>
  <w:num w:numId="5" w16cid:durableId="663357683">
    <w:abstractNumId w:val="20"/>
  </w:num>
  <w:num w:numId="6" w16cid:durableId="55402939">
    <w:abstractNumId w:val="13"/>
  </w:num>
  <w:num w:numId="7" w16cid:durableId="438180434">
    <w:abstractNumId w:val="98"/>
  </w:num>
  <w:num w:numId="8" w16cid:durableId="1591545084">
    <w:abstractNumId w:val="51"/>
  </w:num>
  <w:num w:numId="9" w16cid:durableId="1217811865">
    <w:abstractNumId w:val="36"/>
  </w:num>
  <w:num w:numId="10" w16cid:durableId="584459005">
    <w:abstractNumId w:val="28"/>
  </w:num>
  <w:num w:numId="11" w16cid:durableId="1830553467">
    <w:abstractNumId w:val="25"/>
  </w:num>
  <w:num w:numId="12" w16cid:durableId="870072044">
    <w:abstractNumId w:val="94"/>
  </w:num>
  <w:num w:numId="13" w16cid:durableId="764574020">
    <w:abstractNumId w:val="71"/>
  </w:num>
  <w:num w:numId="14" w16cid:durableId="2044816688">
    <w:abstractNumId w:val="27"/>
  </w:num>
  <w:num w:numId="15" w16cid:durableId="504437792">
    <w:abstractNumId w:val="96"/>
  </w:num>
  <w:num w:numId="16" w16cid:durableId="1038355095">
    <w:abstractNumId w:val="78"/>
  </w:num>
  <w:num w:numId="17" w16cid:durableId="1771662336">
    <w:abstractNumId w:val="50"/>
  </w:num>
  <w:num w:numId="18" w16cid:durableId="135342281">
    <w:abstractNumId w:val="45"/>
  </w:num>
  <w:num w:numId="19" w16cid:durableId="1622803136">
    <w:abstractNumId w:val="73"/>
  </w:num>
  <w:num w:numId="20" w16cid:durableId="978071344">
    <w:abstractNumId w:val="102"/>
  </w:num>
  <w:num w:numId="21" w16cid:durableId="42802060">
    <w:abstractNumId w:val="33"/>
  </w:num>
  <w:num w:numId="22" w16cid:durableId="286815735">
    <w:abstractNumId w:val="91"/>
  </w:num>
  <w:num w:numId="23" w16cid:durableId="1508791269">
    <w:abstractNumId w:val="43"/>
  </w:num>
  <w:num w:numId="24" w16cid:durableId="1120686446">
    <w:abstractNumId w:val="100"/>
  </w:num>
  <w:num w:numId="25" w16cid:durableId="1077020084">
    <w:abstractNumId w:val="29"/>
  </w:num>
  <w:num w:numId="26" w16cid:durableId="1751075465">
    <w:abstractNumId w:val="12"/>
  </w:num>
  <w:num w:numId="27" w16cid:durableId="600836324">
    <w:abstractNumId w:val="64"/>
  </w:num>
  <w:num w:numId="28" w16cid:durableId="1048728217">
    <w:abstractNumId w:val="62"/>
  </w:num>
  <w:num w:numId="29" w16cid:durableId="1857301839">
    <w:abstractNumId w:val="63"/>
  </w:num>
  <w:num w:numId="30" w16cid:durableId="1844011935">
    <w:abstractNumId w:val="85"/>
  </w:num>
  <w:num w:numId="31" w16cid:durableId="415244991">
    <w:abstractNumId w:val="86"/>
  </w:num>
  <w:num w:numId="32" w16cid:durableId="1106385636">
    <w:abstractNumId w:val="19"/>
  </w:num>
  <w:num w:numId="33" w16cid:durableId="1662079390">
    <w:abstractNumId w:val="104"/>
  </w:num>
  <w:num w:numId="34" w16cid:durableId="1666667616">
    <w:abstractNumId w:val="37"/>
  </w:num>
  <w:num w:numId="35" w16cid:durableId="880478960">
    <w:abstractNumId w:val="108"/>
  </w:num>
  <w:num w:numId="36" w16cid:durableId="1177305900">
    <w:abstractNumId w:val="2"/>
  </w:num>
  <w:num w:numId="37" w16cid:durableId="671882260">
    <w:abstractNumId w:val="82"/>
  </w:num>
  <w:num w:numId="38" w16cid:durableId="1360593031">
    <w:abstractNumId w:val="70"/>
  </w:num>
  <w:num w:numId="39" w16cid:durableId="1787698909">
    <w:abstractNumId w:val="9"/>
  </w:num>
  <w:num w:numId="40" w16cid:durableId="1317034011">
    <w:abstractNumId w:val="83"/>
  </w:num>
  <w:num w:numId="41" w16cid:durableId="1177958634">
    <w:abstractNumId w:val="80"/>
  </w:num>
  <w:num w:numId="42" w16cid:durableId="853301735">
    <w:abstractNumId w:val="59"/>
  </w:num>
  <w:num w:numId="43" w16cid:durableId="1062172697">
    <w:abstractNumId w:val="69"/>
  </w:num>
  <w:num w:numId="44" w16cid:durableId="958296318">
    <w:abstractNumId w:val="23"/>
  </w:num>
  <w:num w:numId="45" w16cid:durableId="2124108796">
    <w:abstractNumId w:val="11"/>
  </w:num>
  <w:num w:numId="46" w16cid:durableId="738136467">
    <w:abstractNumId w:val="87"/>
  </w:num>
  <w:num w:numId="47" w16cid:durableId="2040354757">
    <w:abstractNumId w:val="14"/>
  </w:num>
  <w:num w:numId="48" w16cid:durableId="1827240896">
    <w:abstractNumId w:val="101"/>
  </w:num>
  <w:num w:numId="49" w16cid:durableId="1337155394">
    <w:abstractNumId w:val="55"/>
  </w:num>
  <w:num w:numId="50" w16cid:durableId="989166923">
    <w:abstractNumId w:val="17"/>
  </w:num>
  <w:num w:numId="51" w16cid:durableId="2026396198">
    <w:abstractNumId w:val="89"/>
  </w:num>
  <w:num w:numId="52" w16cid:durableId="534847516">
    <w:abstractNumId w:val="66"/>
  </w:num>
  <w:num w:numId="53" w16cid:durableId="60905548">
    <w:abstractNumId w:val="4"/>
  </w:num>
  <w:num w:numId="54" w16cid:durableId="354694216">
    <w:abstractNumId w:val="8"/>
  </w:num>
  <w:num w:numId="55" w16cid:durableId="2070961278">
    <w:abstractNumId w:val="21"/>
  </w:num>
  <w:num w:numId="56" w16cid:durableId="235938348">
    <w:abstractNumId w:val="15"/>
  </w:num>
  <w:num w:numId="57" w16cid:durableId="984898858">
    <w:abstractNumId w:val="1"/>
  </w:num>
  <w:num w:numId="58" w16cid:durableId="1623536193">
    <w:abstractNumId w:val="90"/>
  </w:num>
  <w:num w:numId="59" w16cid:durableId="898595073">
    <w:abstractNumId w:val="10"/>
  </w:num>
  <w:num w:numId="60" w16cid:durableId="2042319290">
    <w:abstractNumId w:val="16"/>
  </w:num>
  <w:num w:numId="61" w16cid:durableId="136724350">
    <w:abstractNumId w:val="77"/>
  </w:num>
  <w:num w:numId="62" w16cid:durableId="2103984389">
    <w:abstractNumId w:val="46"/>
  </w:num>
  <w:num w:numId="63" w16cid:durableId="273636536">
    <w:abstractNumId w:val="49"/>
  </w:num>
  <w:num w:numId="64" w16cid:durableId="1301111060">
    <w:abstractNumId w:val="42"/>
  </w:num>
  <w:num w:numId="65" w16cid:durableId="173307230">
    <w:abstractNumId w:val="48"/>
  </w:num>
  <w:num w:numId="66" w16cid:durableId="1691175668">
    <w:abstractNumId w:val="47"/>
  </w:num>
  <w:num w:numId="67" w16cid:durableId="1018506243">
    <w:abstractNumId w:val="30"/>
  </w:num>
  <w:num w:numId="68" w16cid:durableId="642589339">
    <w:abstractNumId w:val="5"/>
  </w:num>
  <w:num w:numId="69" w16cid:durableId="1049887181">
    <w:abstractNumId w:val="88"/>
  </w:num>
  <w:num w:numId="70" w16cid:durableId="953249076">
    <w:abstractNumId w:val="79"/>
  </w:num>
  <w:num w:numId="71" w16cid:durableId="1037582869">
    <w:abstractNumId w:val="38"/>
  </w:num>
  <w:num w:numId="72" w16cid:durableId="1621910162">
    <w:abstractNumId w:val="97"/>
  </w:num>
  <w:num w:numId="73" w16cid:durableId="1478113230">
    <w:abstractNumId w:val="40"/>
  </w:num>
  <w:num w:numId="74" w16cid:durableId="164058989">
    <w:abstractNumId w:val="93"/>
  </w:num>
  <w:num w:numId="75" w16cid:durableId="1126243664">
    <w:abstractNumId w:val="106"/>
  </w:num>
  <w:num w:numId="76" w16cid:durableId="941378794">
    <w:abstractNumId w:val="103"/>
  </w:num>
  <w:num w:numId="77" w16cid:durableId="38096601">
    <w:abstractNumId w:val="95"/>
  </w:num>
  <w:num w:numId="78" w16cid:durableId="244144416">
    <w:abstractNumId w:val="92"/>
  </w:num>
  <w:num w:numId="79" w16cid:durableId="1553930383">
    <w:abstractNumId w:val="74"/>
  </w:num>
  <w:num w:numId="80" w16cid:durableId="1599095809">
    <w:abstractNumId w:val="6"/>
  </w:num>
  <w:num w:numId="81" w16cid:durableId="336855149">
    <w:abstractNumId w:val="58"/>
  </w:num>
  <w:num w:numId="82" w16cid:durableId="73863177">
    <w:abstractNumId w:val="7"/>
  </w:num>
  <w:num w:numId="83" w16cid:durableId="1605770671">
    <w:abstractNumId w:val="34"/>
  </w:num>
  <w:num w:numId="84" w16cid:durableId="1878854963">
    <w:abstractNumId w:val="22"/>
  </w:num>
  <w:num w:numId="85" w16cid:durableId="2144273502">
    <w:abstractNumId w:val="75"/>
  </w:num>
  <w:num w:numId="86" w16cid:durableId="859510486">
    <w:abstractNumId w:val="107"/>
  </w:num>
  <w:num w:numId="87" w16cid:durableId="1050692056">
    <w:abstractNumId w:val="35"/>
  </w:num>
  <w:num w:numId="88" w16cid:durableId="866410762">
    <w:abstractNumId w:val="0"/>
  </w:num>
  <w:num w:numId="89" w16cid:durableId="192036785">
    <w:abstractNumId w:val="81"/>
  </w:num>
  <w:num w:numId="90" w16cid:durableId="696469811">
    <w:abstractNumId w:val="76"/>
  </w:num>
  <w:num w:numId="91" w16cid:durableId="2076930849">
    <w:abstractNumId w:val="61"/>
  </w:num>
  <w:num w:numId="92" w16cid:durableId="330522491">
    <w:abstractNumId w:val="60"/>
  </w:num>
  <w:num w:numId="93" w16cid:durableId="921111626">
    <w:abstractNumId w:val="39"/>
  </w:num>
  <w:num w:numId="94" w16cid:durableId="696740964">
    <w:abstractNumId w:val="109"/>
  </w:num>
  <w:num w:numId="95" w16cid:durableId="113063972">
    <w:abstractNumId w:val="65"/>
  </w:num>
  <w:num w:numId="96" w16cid:durableId="21522256">
    <w:abstractNumId w:val="3"/>
  </w:num>
  <w:num w:numId="97" w16cid:durableId="829446394">
    <w:abstractNumId w:val="54"/>
  </w:num>
  <w:num w:numId="98" w16cid:durableId="1223441053">
    <w:abstractNumId w:val="53"/>
  </w:num>
  <w:num w:numId="99" w16cid:durableId="1298802965">
    <w:abstractNumId w:val="57"/>
  </w:num>
  <w:num w:numId="100" w16cid:durableId="1427579257">
    <w:abstractNumId w:val="84"/>
  </w:num>
  <w:num w:numId="101" w16cid:durableId="1558927984">
    <w:abstractNumId w:val="99"/>
  </w:num>
  <w:num w:numId="102" w16cid:durableId="932469725">
    <w:abstractNumId w:val="52"/>
  </w:num>
  <w:num w:numId="103" w16cid:durableId="1685592677">
    <w:abstractNumId w:val="24"/>
  </w:num>
  <w:num w:numId="104" w16cid:durableId="1506434282">
    <w:abstractNumId w:val="31"/>
  </w:num>
  <w:num w:numId="105" w16cid:durableId="1190610442">
    <w:abstractNumId w:val="32"/>
  </w:num>
  <w:num w:numId="106" w16cid:durableId="811749433">
    <w:abstractNumId w:val="68"/>
  </w:num>
  <w:num w:numId="107" w16cid:durableId="1450126865">
    <w:abstractNumId w:val="105"/>
  </w:num>
  <w:num w:numId="108" w16cid:durableId="1970354044">
    <w:abstractNumId w:val="72"/>
  </w:num>
  <w:num w:numId="109" w16cid:durableId="1476607513">
    <w:abstractNumId w:val="26"/>
  </w:num>
  <w:num w:numId="110" w16cid:durableId="901138020">
    <w:abstractNumId w:val="5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210"/>
    <w:rsid w:val="000D414E"/>
    <w:rsid w:val="003249CA"/>
    <w:rsid w:val="003A0C4D"/>
    <w:rsid w:val="0043444D"/>
    <w:rsid w:val="00880EA8"/>
    <w:rsid w:val="00942C8B"/>
    <w:rsid w:val="009F1FB7"/>
    <w:rsid w:val="00A535A2"/>
    <w:rsid w:val="00A7766F"/>
    <w:rsid w:val="00B523EC"/>
    <w:rsid w:val="00E93139"/>
    <w:rsid w:val="00EC32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6BC6B"/>
  <w15:chartTrackingRefBased/>
  <w15:docId w15:val="{923C554F-0DD2-441D-8099-0DCD285C4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NoList1">
    <w:name w:val="No List1"/>
    <w:next w:val="NoList"/>
    <w:uiPriority w:val="99"/>
    <w:semiHidden/>
    <w:unhideWhenUsed/>
    <w:rsid w:val="00EC3210"/>
  </w:style>
  <w:style w:type="paragraph" w:styleId="NoSpacing">
    <w:name w:val="No Spacing"/>
    <w:uiPriority w:val="1"/>
    <w:qFormat/>
    <w:rsid w:val="00EC3210"/>
    <w:pPr>
      <w:spacing w:after="0" w:line="240" w:lineRule="auto"/>
    </w:pPr>
    <w:rPr>
      <w:rFonts w:ascii="Calibri" w:eastAsia="Calibri" w:hAnsi="Calibri" w:cs="Times New Roman"/>
      <w:kern w:val="0"/>
      <w14:ligatures w14:val="none"/>
    </w:rPr>
  </w:style>
  <w:style w:type="paragraph" w:styleId="Header">
    <w:name w:val="header"/>
    <w:basedOn w:val="Normal"/>
    <w:link w:val="HeaderChar"/>
    <w:uiPriority w:val="99"/>
    <w:unhideWhenUsed/>
    <w:rsid w:val="00EC3210"/>
    <w:pPr>
      <w:tabs>
        <w:tab w:val="center" w:pos="4513"/>
        <w:tab w:val="right" w:pos="9026"/>
      </w:tabs>
      <w:spacing w:after="0" w:line="240" w:lineRule="auto"/>
    </w:pPr>
    <w:rPr>
      <w:rFonts w:ascii="Calibri" w:eastAsia="Calibri" w:hAnsi="Calibri" w:cs="Times New Roman"/>
      <w:kern w:val="0"/>
      <w14:ligatures w14:val="none"/>
    </w:rPr>
  </w:style>
  <w:style w:type="character" w:customStyle="1" w:styleId="HeaderChar">
    <w:name w:val="Header Char"/>
    <w:basedOn w:val="DefaultParagraphFont"/>
    <w:link w:val="Header"/>
    <w:uiPriority w:val="99"/>
    <w:rsid w:val="00EC3210"/>
    <w:rPr>
      <w:rFonts w:ascii="Calibri" w:eastAsia="Calibri" w:hAnsi="Calibri" w:cs="Times New Roman"/>
      <w:kern w:val="0"/>
      <w14:ligatures w14:val="none"/>
    </w:rPr>
  </w:style>
  <w:style w:type="paragraph" w:styleId="Footer">
    <w:name w:val="footer"/>
    <w:basedOn w:val="Normal"/>
    <w:link w:val="FooterChar"/>
    <w:uiPriority w:val="99"/>
    <w:unhideWhenUsed/>
    <w:rsid w:val="00EC3210"/>
    <w:pPr>
      <w:tabs>
        <w:tab w:val="center" w:pos="4513"/>
        <w:tab w:val="right" w:pos="9026"/>
      </w:tabs>
      <w:spacing w:after="0" w:line="240" w:lineRule="auto"/>
    </w:pPr>
    <w:rPr>
      <w:rFonts w:ascii="Calibri" w:eastAsia="Calibri" w:hAnsi="Calibri" w:cs="Times New Roman"/>
      <w:kern w:val="0"/>
      <w14:ligatures w14:val="none"/>
    </w:rPr>
  </w:style>
  <w:style w:type="character" w:customStyle="1" w:styleId="FooterChar">
    <w:name w:val="Footer Char"/>
    <w:basedOn w:val="DefaultParagraphFont"/>
    <w:link w:val="Footer"/>
    <w:uiPriority w:val="99"/>
    <w:rsid w:val="00EC3210"/>
    <w:rPr>
      <w:rFonts w:ascii="Calibri" w:eastAsia="Calibri" w:hAnsi="Calibri" w:cs="Times New Roman"/>
      <w:kern w:val="0"/>
      <w14:ligatures w14:val="none"/>
    </w:rPr>
  </w:style>
  <w:style w:type="paragraph" w:styleId="ListParagraph">
    <w:name w:val="List Paragraph"/>
    <w:basedOn w:val="Normal"/>
    <w:uiPriority w:val="34"/>
    <w:qFormat/>
    <w:rsid w:val="00EC3210"/>
    <w:pPr>
      <w:ind w:left="720"/>
    </w:pPr>
    <w:rPr>
      <w:rFonts w:ascii="Calibri" w:eastAsia="Calibri" w:hAnsi="Calibri" w:cs="Times New Roman"/>
      <w:kern w:val="0"/>
      <w14:ligatures w14:val="none"/>
    </w:rPr>
  </w:style>
  <w:style w:type="table" w:styleId="TableGrid">
    <w:name w:val="Table Grid"/>
    <w:basedOn w:val="TableNormal"/>
    <w:uiPriority w:val="39"/>
    <w:rsid w:val="00EC3210"/>
    <w:pPr>
      <w:spacing w:after="0" w:line="240" w:lineRule="auto"/>
    </w:pPr>
    <w:rPr>
      <w:rFonts w:ascii="Calibri" w:eastAsia="Calibri" w:hAnsi="Calibri"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C321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BalloonText">
    <w:name w:val="Balloon Text"/>
    <w:basedOn w:val="Normal"/>
    <w:link w:val="BalloonTextChar"/>
    <w:uiPriority w:val="99"/>
    <w:semiHidden/>
    <w:unhideWhenUsed/>
    <w:rsid w:val="00EC3210"/>
    <w:pPr>
      <w:spacing w:after="0" w:line="240" w:lineRule="auto"/>
    </w:pPr>
    <w:rPr>
      <w:rFonts w:ascii="Segoe UI" w:eastAsia="Calibri" w:hAnsi="Segoe UI" w:cs="Segoe UI"/>
      <w:kern w:val="0"/>
      <w:sz w:val="18"/>
      <w:szCs w:val="18"/>
      <w14:ligatures w14:val="none"/>
    </w:rPr>
  </w:style>
  <w:style w:type="character" w:customStyle="1" w:styleId="BalloonTextChar">
    <w:name w:val="Balloon Text Char"/>
    <w:basedOn w:val="DefaultParagraphFont"/>
    <w:link w:val="BalloonText"/>
    <w:uiPriority w:val="99"/>
    <w:semiHidden/>
    <w:rsid w:val="00EC3210"/>
    <w:rPr>
      <w:rFonts w:ascii="Segoe UI" w:eastAsia="Calibri" w:hAnsi="Segoe UI" w:cs="Segoe UI"/>
      <w:kern w:val="0"/>
      <w:sz w:val="18"/>
      <w:szCs w:val="18"/>
      <w14:ligatures w14:val="none"/>
    </w:rPr>
  </w:style>
  <w:style w:type="numbering" w:customStyle="1" w:styleId="NoList11">
    <w:name w:val="No List11"/>
    <w:next w:val="NoList"/>
    <w:uiPriority w:val="99"/>
    <w:semiHidden/>
    <w:unhideWhenUsed/>
    <w:rsid w:val="00EC3210"/>
  </w:style>
  <w:style w:type="table" w:customStyle="1" w:styleId="TableGrid1">
    <w:name w:val="Table Grid1"/>
    <w:basedOn w:val="TableNormal"/>
    <w:next w:val="TableGrid"/>
    <w:uiPriority w:val="39"/>
    <w:rsid w:val="00EC3210"/>
    <w:pPr>
      <w:spacing w:after="0" w:line="240" w:lineRule="auto"/>
    </w:pPr>
    <w:rPr>
      <w:rFonts w:ascii="Calibri" w:eastAsia="Calibri" w:hAnsi="Calibri"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2">
    <w:name w:val="No List2"/>
    <w:next w:val="NoList"/>
    <w:uiPriority w:val="99"/>
    <w:semiHidden/>
    <w:unhideWhenUsed/>
    <w:rsid w:val="00EC3210"/>
  </w:style>
  <w:style w:type="table" w:customStyle="1" w:styleId="TableGrid2">
    <w:name w:val="Table Grid2"/>
    <w:basedOn w:val="TableNormal"/>
    <w:next w:val="TableGrid"/>
    <w:uiPriority w:val="39"/>
    <w:rsid w:val="00EC3210"/>
    <w:pPr>
      <w:spacing w:after="0" w:line="240" w:lineRule="auto"/>
    </w:pPr>
    <w:rPr>
      <w:rFonts w:ascii="Calibri" w:eastAsia="Calibri" w:hAnsi="Calibri"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7766F"/>
    <w:rPr>
      <w:color w:val="0563C1" w:themeColor="hyperlink"/>
      <w:u w:val="single"/>
    </w:rPr>
  </w:style>
  <w:style w:type="character" w:styleId="UnresolvedMention">
    <w:name w:val="Unresolved Mention"/>
    <w:basedOn w:val="DefaultParagraphFont"/>
    <w:uiPriority w:val="99"/>
    <w:semiHidden/>
    <w:unhideWhenUsed/>
    <w:rsid w:val="00A776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100751">
      <w:bodyDiv w:val="1"/>
      <w:marLeft w:val="0"/>
      <w:marRight w:val="0"/>
      <w:marTop w:val="0"/>
      <w:marBottom w:val="0"/>
      <w:divBdr>
        <w:top w:val="none" w:sz="0" w:space="0" w:color="auto"/>
        <w:left w:val="none" w:sz="0" w:space="0" w:color="auto"/>
        <w:bottom w:val="none" w:sz="0" w:space="0" w:color="auto"/>
        <w:right w:val="none" w:sz="0" w:space="0" w:color="auto"/>
      </w:divBdr>
      <w:divsChild>
        <w:div w:id="1610620958">
          <w:marLeft w:val="0"/>
          <w:marRight w:val="0"/>
          <w:marTop w:val="0"/>
          <w:marBottom w:val="0"/>
          <w:divBdr>
            <w:top w:val="none" w:sz="0" w:space="0" w:color="auto"/>
            <w:left w:val="none" w:sz="0" w:space="0" w:color="auto"/>
            <w:bottom w:val="none" w:sz="0" w:space="0" w:color="auto"/>
            <w:right w:val="none" w:sz="0" w:space="0" w:color="auto"/>
          </w:divBdr>
          <w:divsChild>
            <w:div w:id="1820269088">
              <w:marLeft w:val="0"/>
              <w:marRight w:val="0"/>
              <w:marTop w:val="0"/>
              <w:marBottom w:val="0"/>
              <w:divBdr>
                <w:top w:val="none" w:sz="0" w:space="0" w:color="auto"/>
                <w:left w:val="none" w:sz="0" w:space="0" w:color="auto"/>
                <w:bottom w:val="none" w:sz="0" w:space="0" w:color="auto"/>
                <w:right w:val="none" w:sz="0" w:space="0" w:color="auto"/>
              </w:divBdr>
              <w:divsChild>
                <w:div w:id="810948979">
                  <w:marLeft w:val="0"/>
                  <w:marRight w:val="0"/>
                  <w:marTop w:val="0"/>
                  <w:marBottom w:val="0"/>
                  <w:divBdr>
                    <w:top w:val="none" w:sz="0" w:space="0" w:color="auto"/>
                    <w:left w:val="none" w:sz="0" w:space="0" w:color="auto"/>
                    <w:bottom w:val="none" w:sz="0" w:space="0" w:color="auto"/>
                    <w:right w:val="none" w:sz="0" w:space="0" w:color="auto"/>
                  </w:divBdr>
                  <w:divsChild>
                    <w:div w:id="199512571">
                      <w:marLeft w:val="0"/>
                      <w:marRight w:val="0"/>
                      <w:marTop w:val="0"/>
                      <w:marBottom w:val="0"/>
                      <w:divBdr>
                        <w:top w:val="none" w:sz="0" w:space="0" w:color="auto"/>
                        <w:left w:val="none" w:sz="0" w:space="0" w:color="auto"/>
                        <w:bottom w:val="none" w:sz="0" w:space="0" w:color="auto"/>
                        <w:right w:val="none" w:sz="0" w:space="0" w:color="auto"/>
                      </w:divBdr>
                      <w:divsChild>
                        <w:div w:id="1151676699">
                          <w:marLeft w:val="0"/>
                          <w:marRight w:val="0"/>
                          <w:marTop w:val="0"/>
                          <w:marBottom w:val="0"/>
                          <w:divBdr>
                            <w:top w:val="none" w:sz="0" w:space="0" w:color="auto"/>
                            <w:left w:val="none" w:sz="0" w:space="0" w:color="auto"/>
                            <w:bottom w:val="none" w:sz="0" w:space="0" w:color="auto"/>
                            <w:right w:val="none" w:sz="0" w:space="0" w:color="auto"/>
                          </w:divBdr>
                        </w:div>
                        <w:div w:id="1727219217">
                          <w:marLeft w:val="0"/>
                          <w:marRight w:val="0"/>
                          <w:marTop w:val="0"/>
                          <w:marBottom w:val="0"/>
                          <w:divBdr>
                            <w:top w:val="none" w:sz="0" w:space="0" w:color="auto"/>
                            <w:left w:val="none" w:sz="0" w:space="0" w:color="auto"/>
                            <w:bottom w:val="none" w:sz="0" w:space="0" w:color="auto"/>
                            <w:right w:val="none" w:sz="0" w:space="0" w:color="auto"/>
                          </w:divBdr>
                        </w:div>
                        <w:div w:id="513568673">
                          <w:marLeft w:val="0"/>
                          <w:marRight w:val="0"/>
                          <w:marTop w:val="0"/>
                          <w:marBottom w:val="0"/>
                          <w:divBdr>
                            <w:top w:val="none" w:sz="0" w:space="0" w:color="auto"/>
                            <w:left w:val="none" w:sz="0" w:space="0" w:color="auto"/>
                            <w:bottom w:val="none" w:sz="0" w:space="0" w:color="auto"/>
                            <w:right w:val="none" w:sz="0" w:space="0" w:color="auto"/>
                          </w:divBdr>
                        </w:div>
                        <w:div w:id="499076461">
                          <w:marLeft w:val="0"/>
                          <w:marRight w:val="0"/>
                          <w:marTop w:val="0"/>
                          <w:marBottom w:val="0"/>
                          <w:divBdr>
                            <w:top w:val="none" w:sz="0" w:space="0" w:color="auto"/>
                            <w:left w:val="none" w:sz="0" w:space="0" w:color="auto"/>
                            <w:bottom w:val="none" w:sz="0" w:space="0" w:color="auto"/>
                            <w:right w:val="none" w:sz="0" w:space="0" w:color="auto"/>
                          </w:divBdr>
                        </w:div>
                        <w:div w:id="1684934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1727273">
          <w:marLeft w:val="0"/>
          <w:marRight w:val="0"/>
          <w:marTop w:val="0"/>
          <w:marBottom w:val="0"/>
          <w:divBdr>
            <w:top w:val="none" w:sz="0" w:space="0" w:color="auto"/>
            <w:left w:val="none" w:sz="0" w:space="0" w:color="auto"/>
            <w:bottom w:val="none" w:sz="0" w:space="0" w:color="auto"/>
            <w:right w:val="none" w:sz="0" w:space="0" w:color="auto"/>
          </w:divBdr>
        </w:div>
        <w:div w:id="357588598">
          <w:marLeft w:val="0"/>
          <w:marRight w:val="0"/>
          <w:marTop w:val="0"/>
          <w:marBottom w:val="0"/>
          <w:divBdr>
            <w:top w:val="none" w:sz="0" w:space="0" w:color="auto"/>
            <w:left w:val="none" w:sz="0" w:space="0" w:color="auto"/>
            <w:bottom w:val="none" w:sz="0" w:space="0" w:color="auto"/>
            <w:right w:val="none" w:sz="0" w:space="0" w:color="auto"/>
          </w:divBdr>
          <w:divsChild>
            <w:div w:id="1005204871">
              <w:marLeft w:val="0"/>
              <w:marRight w:val="0"/>
              <w:marTop w:val="0"/>
              <w:marBottom w:val="0"/>
              <w:divBdr>
                <w:top w:val="none" w:sz="0" w:space="0" w:color="E0E0E0"/>
                <w:left w:val="none" w:sz="0" w:space="0" w:color="E0E0E0"/>
                <w:bottom w:val="none" w:sz="0" w:space="0" w:color="auto"/>
                <w:right w:val="none" w:sz="0" w:space="0" w:color="E0E0E0"/>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5</Pages>
  <Words>1063</Words>
  <Characters>6065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Clayton</dc:creator>
  <cp:keywords/>
  <dc:description/>
  <cp:lastModifiedBy>Alice Clayton</cp:lastModifiedBy>
  <cp:revision>8</cp:revision>
  <dcterms:created xsi:type="dcterms:W3CDTF">2023-06-27T19:19:00Z</dcterms:created>
  <dcterms:modified xsi:type="dcterms:W3CDTF">2023-10-26T07:53:00Z</dcterms:modified>
</cp:coreProperties>
</file>