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EEC" w:rsidRDefault="00D33D6E" w:rsidP="00D33D6E">
      <w:pPr>
        <w:jc w:val="center"/>
        <w:rPr>
          <w:i/>
          <w:sz w:val="28"/>
          <w:u w:val="single"/>
        </w:rPr>
      </w:pPr>
      <w:r w:rsidRPr="00D33D6E">
        <w:rPr>
          <w:i/>
          <w:sz w:val="28"/>
          <w:u w:val="single"/>
        </w:rPr>
        <w:t>2124732 – Luke Morgan – LITERATURE REVIEW</w:t>
      </w:r>
      <w:r w:rsidR="007607EF">
        <w:rPr>
          <w:i/>
          <w:sz w:val="28"/>
          <w:u w:val="single"/>
        </w:rPr>
        <w:t xml:space="preserve"> – 2500 words</w:t>
      </w:r>
    </w:p>
    <w:p w:rsidR="00D33D6E" w:rsidRPr="00496ACE" w:rsidRDefault="00D33D6E" w:rsidP="00D33D6E">
      <w:pPr>
        <w:jc w:val="both"/>
        <w:rPr>
          <w:rFonts w:cstheme="minorHAnsi"/>
        </w:rPr>
      </w:pPr>
      <w:r w:rsidRPr="00496ACE">
        <w:rPr>
          <w:rFonts w:cstheme="minorHAnsi"/>
        </w:rPr>
        <w:t>This chapter of the dissertation wi</w:t>
      </w:r>
      <w:r w:rsidR="00B82008" w:rsidRPr="00496ACE">
        <w:rPr>
          <w:rFonts w:cstheme="minorHAnsi"/>
        </w:rPr>
        <w:t>ll delve into the varying aspects which surround a police pursuit, looking specifically at the training given, different dan</w:t>
      </w:r>
      <w:r w:rsidR="00D17126" w:rsidRPr="00496ACE">
        <w:rPr>
          <w:rFonts w:cstheme="minorHAnsi"/>
        </w:rPr>
        <w:t>gers associated with a pursuit; and discussing what information is present in the public domain regarding pursuits from bodies such as the Independent office for Police Conduct (IOPC) to name just one.</w:t>
      </w:r>
      <w:r w:rsidR="00211DC5" w:rsidRPr="00496ACE">
        <w:rPr>
          <w:rFonts w:cstheme="minorHAnsi"/>
        </w:rPr>
        <w:t xml:space="preserve"> Not only will this chapter consist of discussion but also comparison in order to effectively and efficiently </w:t>
      </w:r>
      <w:r w:rsidR="00477888" w:rsidRPr="00496ACE">
        <w:rPr>
          <w:rFonts w:cstheme="minorHAnsi"/>
        </w:rPr>
        <w:t>answer the question headed of this dissertation.</w:t>
      </w:r>
    </w:p>
    <w:p w:rsidR="00FD7991" w:rsidRPr="00496ACE" w:rsidRDefault="00FD7991" w:rsidP="00D33D6E">
      <w:pPr>
        <w:jc w:val="both"/>
        <w:rPr>
          <w:rFonts w:cstheme="minorHAnsi"/>
        </w:rPr>
      </w:pPr>
      <w:r w:rsidRPr="00496ACE">
        <w:rPr>
          <w:rFonts w:cstheme="minorHAnsi"/>
        </w:rPr>
        <w:t xml:space="preserve">Furthermore, this chapter aims to answer </w:t>
      </w:r>
      <w:r w:rsidR="00430360" w:rsidRPr="00496ACE">
        <w:rPr>
          <w:rFonts w:cstheme="minorHAnsi"/>
        </w:rPr>
        <w:t xml:space="preserve">the objectives within this dissertation which is to </w:t>
      </w:r>
      <w:r w:rsidR="00566BBA" w:rsidRPr="00496ACE">
        <w:rPr>
          <w:rFonts w:cstheme="minorHAnsi"/>
        </w:rPr>
        <w:t xml:space="preserve">gather research and information surrounding different United Kingdom (UK) Police forces </w:t>
      </w:r>
      <w:r w:rsidR="00B547D4" w:rsidRPr="00496ACE">
        <w:rPr>
          <w:rFonts w:cstheme="minorHAnsi"/>
        </w:rPr>
        <w:t>and to analyses critically the information gathered</w:t>
      </w:r>
      <w:r w:rsidR="00BB1645" w:rsidRPr="00496ACE">
        <w:rPr>
          <w:rFonts w:cstheme="minorHAnsi"/>
        </w:rPr>
        <w:t>.</w:t>
      </w:r>
    </w:p>
    <w:p w:rsidR="00BD4930" w:rsidRPr="00496ACE" w:rsidRDefault="000536B7" w:rsidP="00276F08">
      <w:pPr>
        <w:rPr>
          <w:rFonts w:eastAsia="Times New Roman" w:cstheme="minorHAnsi"/>
          <w:lang w:eastAsia="en-GB"/>
        </w:rPr>
      </w:pPr>
      <w:r w:rsidRPr="00496ACE">
        <w:rPr>
          <w:rFonts w:cstheme="minorHAnsi"/>
        </w:rPr>
        <w:t xml:space="preserve">To start this chapter, a police pursuit is defined in the “Authorised Professional Practice” (APP) by the College of Policing when </w:t>
      </w:r>
      <w:r w:rsidRPr="00496ACE">
        <w:rPr>
          <w:rFonts w:cstheme="minorHAnsi"/>
          <w:i/>
        </w:rPr>
        <w:t>“</w:t>
      </w:r>
      <w:r w:rsidRPr="00496ACE">
        <w:rPr>
          <w:rFonts w:cstheme="minorHAnsi"/>
          <w:i/>
          <w:color w:val="000000"/>
          <w:spacing w:val="3"/>
        </w:rPr>
        <w:t xml:space="preserve">A police driver is deemed to be in pursuit when a driver/motorcyclist indicates by their actions or continuance of their manner of driving/riding that; </w:t>
      </w:r>
      <w:r w:rsidRPr="000536B7">
        <w:rPr>
          <w:rFonts w:eastAsia="Times New Roman" w:cstheme="minorHAnsi"/>
          <w:i/>
          <w:color w:val="000000"/>
          <w:lang w:eastAsia="en-GB"/>
        </w:rPr>
        <w:t>they have no intention of stopping for the police, and</w:t>
      </w:r>
      <w:r w:rsidRPr="00496ACE">
        <w:rPr>
          <w:rFonts w:cstheme="minorHAnsi"/>
          <w:i/>
          <w:color w:val="000000"/>
        </w:rPr>
        <w:t xml:space="preserve">; </w:t>
      </w:r>
      <w:r w:rsidRPr="000536B7">
        <w:rPr>
          <w:rFonts w:eastAsia="Times New Roman" w:cstheme="minorHAnsi"/>
          <w:i/>
          <w:color w:val="000000"/>
          <w:lang w:eastAsia="en-GB"/>
        </w:rPr>
        <w:t>the police driver believes that the driver of the subject vehicle is aware of the requirement to stop and decides to continue behind the subject vehicle with a view to either reporting its progress or stopping it</w:t>
      </w:r>
      <w:r w:rsidRPr="00496ACE">
        <w:rPr>
          <w:rFonts w:cstheme="minorHAnsi"/>
          <w:i/>
          <w:color w:val="000000"/>
        </w:rPr>
        <w:t xml:space="preserve">” </w:t>
      </w:r>
      <w:r w:rsidR="00276F08" w:rsidRPr="00496ACE">
        <w:rPr>
          <w:rFonts w:eastAsia="Times New Roman" w:cstheme="minorHAnsi"/>
          <w:lang w:eastAsia="en-GB"/>
        </w:rPr>
        <w:t>(College Of Policing, 2013). Through the APP, this is the standardised practice which governs UK police officers in their duties.</w:t>
      </w:r>
    </w:p>
    <w:p w:rsidR="007268B1" w:rsidRPr="00496ACE" w:rsidRDefault="008F1FDA" w:rsidP="007268B1">
      <w:pPr>
        <w:rPr>
          <w:rFonts w:eastAsia="Times New Roman" w:cstheme="minorHAnsi"/>
          <w:lang w:eastAsia="en-GB"/>
        </w:rPr>
      </w:pPr>
      <w:r w:rsidRPr="00496ACE">
        <w:rPr>
          <w:rFonts w:cstheme="minorHAnsi"/>
        </w:rPr>
        <w:t xml:space="preserve">The pursuit of vehicles by Police Forces </w:t>
      </w:r>
      <w:r w:rsidR="0057495C" w:rsidRPr="00496ACE">
        <w:rPr>
          <w:rFonts w:cstheme="minorHAnsi"/>
        </w:rPr>
        <w:t>i</w:t>
      </w:r>
      <w:r w:rsidR="00EC11AF" w:rsidRPr="00496ACE">
        <w:rPr>
          <w:rFonts w:cstheme="minorHAnsi"/>
        </w:rPr>
        <w:t>s an extreme event whereby risk is high</w:t>
      </w:r>
      <w:r w:rsidR="0057495C" w:rsidRPr="00496ACE">
        <w:rPr>
          <w:rFonts w:cstheme="minorHAnsi"/>
        </w:rPr>
        <w:t xml:space="preserve"> and the possibility of damage, injury or fatalities are possible outcomes of such an </w:t>
      </w:r>
      <w:r w:rsidR="00276F08" w:rsidRPr="00496ACE">
        <w:rPr>
          <w:rFonts w:cstheme="minorHAnsi"/>
        </w:rPr>
        <w:t>incident</w:t>
      </w:r>
      <w:r w:rsidR="00276F08" w:rsidRPr="00496ACE">
        <w:rPr>
          <w:rFonts w:eastAsia="Times New Roman" w:cstheme="minorHAnsi"/>
          <w:lang w:eastAsia="en-GB"/>
        </w:rPr>
        <w:t xml:space="preserve"> (</w:t>
      </w:r>
      <w:r w:rsidR="007D4EE3" w:rsidRPr="00496ACE">
        <w:rPr>
          <w:rFonts w:eastAsia="Times New Roman" w:cstheme="minorHAnsi"/>
          <w:lang w:eastAsia="en-GB"/>
        </w:rPr>
        <w:t xml:space="preserve">Christie, 2020). The decision to pursue a vehicle by a police officer must </w:t>
      </w:r>
      <w:r w:rsidR="00A05EE4" w:rsidRPr="00496ACE">
        <w:rPr>
          <w:rFonts w:eastAsia="Times New Roman" w:cstheme="minorHAnsi"/>
          <w:lang w:eastAsia="en-GB"/>
        </w:rPr>
        <w:t>be taken with due diligence and that officer must have the correct skills and training in order to undert</w:t>
      </w:r>
      <w:r w:rsidR="00A277DE" w:rsidRPr="00496ACE">
        <w:rPr>
          <w:rFonts w:eastAsia="Times New Roman" w:cstheme="minorHAnsi"/>
          <w:lang w:eastAsia="en-GB"/>
        </w:rPr>
        <w:t xml:space="preserve">ake such a significant decision. As per the College of Policing website “Drivers must be qualified within the terms of current National Police Chiefs’ Council (NPCC) approved national training standards”. This qualification being “Initial Phase Pursuit” or “Tactical Phase </w:t>
      </w:r>
      <w:r w:rsidR="007268B1" w:rsidRPr="00496ACE">
        <w:rPr>
          <w:rFonts w:eastAsia="Times New Roman" w:cstheme="minorHAnsi"/>
          <w:lang w:eastAsia="en-GB"/>
        </w:rPr>
        <w:t>Trained” for those involved (College Of Policing, 2013).</w:t>
      </w:r>
    </w:p>
    <w:p w:rsidR="00E1401C" w:rsidRPr="00496ACE" w:rsidRDefault="002141FA" w:rsidP="00E1401C">
      <w:pPr>
        <w:rPr>
          <w:rFonts w:eastAsia="Times New Roman" w:cstheme="minorHAnsi"/>
          <w:lang w:eastAsia="en-GB"/>
        </w:rPr>
      </w:pPr>
      <w:r w:rsidRPr="00496ACE">
        <w:rPr>
          <w:rFonts w:eastAsia="Times New Roman" w:cstheme="minorHAnsi"/>
          <w:noProof/>
          <w:lang w:eastAsia="en-GB"/>
        </w:rPr>
        <w:drawing>
          <wp:anchor distT="0" distB="0" distL="114300" distR="114300" simplePos="0" relativeHeight="251658240" behindDoc="0" locked="0" layoutInCell="1" allowOverlap="1">
            <wp:simplePos x="0" y="0"/>
            <wp:positionH relativeFrom="margin">
              <wp:posOffset>-295275</wp:posOffset>
            </wp:positionH>
            <wp:positionV relativeFrom="paragraph">
              <wp:posOffset>777240</wp:posOffset>
            </wp:positionV>
            <wp:extent cx="4417060" cy="2867025"/>
            <wp:effectExtent l="0" t="0" r="254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417060" cy="2867025"/>
                    </a:xfrm>
                    <a:prstGeom prst="rect">
                      <a:avLst/>
                    </a:prstGeom>
                  </pic:spPr>
                </pic:pic>
              </a:graphicData>
            </a:graphic>
            <wp14:sizeRelH relativeFrom="margin">
              <wp14:pctWidth>0</wp14:pctWidth>
            </wp14:sizeRelH>
            <wp14:sizeRelV relativeFrom="margin">
              <wp14:pctHeight>0</wp14:pctHeight>
            </wp14:sizeRelV>
          </wp:anchor>
        </w:drawing>
      </w:r>
      <w:r w:rsidR="004C54C8" w:rsidRPr="00496ACE">
        <w:rPr>
          <w:rFonts w:eastAsia="Times New Roman" w:cstheme="minorHAnsi"/>
          <w:lang w:eastAsia="en-GB"/>
        </w:rPr>
        <w:t xml:space="preserve">The causation factor </w:t>
      </w:r>
      <w:r w:rsidR="00233CAB" w:rsidRPr="00496ACE">
        <w:rPr>
          <w:rFonts w:eastAsia="Times New Roman" w:cstheme="minorHAnsi"/>
          <w:lang w:eastAsia="en-GB"/>
        </w:rPr>
        <w:t>in</w:t>
      </w:r>
      <w:r w:rsidR="004C54C8" w:rsidRPr="00496ACE">
        <w:rPr>
          <w:rFonts w:eastAsia="Times New Roman" w:cstheme="minorHAnsi"/>
          <w:lang w:eastAsia="en-GB"/>
        </w:rPr>
        <w:t xml:space="preserve"> why a pursuit begins is something specific to each individual incident of a pursuit however there is almost always one factor as to why a person does not stop for police. </w:t>
      </w:r>
      <w:r w:rsidR="005E7F5C" w:rsidRPr="00496ACE">
        <w:rPr>
          <w:rFonts w:eastAsia="Times New Roman" w:cstheme="minorHAnsi"/>
          <w:lang w:eastAsia="en-GB"/>
        </w:rPr>
        <w:t xml:space="preserve">Looking specifically at one aspect of reasons which may cause a pursuit is vehicle crime. </w:t>
      </w:r>
      <w:r w:rsidR="00E1401C" w:rsidRPr="00496ACE">
        <w:rPr>
          <w:rFonts w:eastAsia="Times New Roman" w:cstheme="minorHAnsi"/>
          <w:lang w:eastAsia="en-GB"/>
        </w:rPr>
        <w:t>According to recent statistics from year 2022 to 2023 there was an increase in the number of vehicle theft offences in England and Wales (Clark, 2022)</w:t>
      </w:r>
    </w:p>
    <w:p w:rsidR="00E1401C" w:rsidRPr="00496ACE" w:rsidRDefault="00E1401C" w:rsidP="00E1401C">
      <w:pPr>
        <w:spacing w:after="0" w:line="240" w:lineRule="auto"/>
        <w:rPr>
          <w:rFonts w:eastAsia="Times New Roman" w:cstheme="minorHAnsi"/>
          <w:lang w:eastAsia="en-GB"/>
        </w:rPr>
      </w:pPr>
    </w:p>
    <w:p w:rsidR="002141FA" w:rsidRDefault="002141FA" w:rsidP="007268B1">
      <w:pPr>
        <w:rPr>
          <w:rFonts w:eastAsia="Times New Roman" w:cstheme="minorHAnsi"/>
          <w:lang w:eastAsia="en-GB"/>
        </w:rPr>
      </w:pPr>
    </w:p>
    <w:p w:rsidR="002141FA" w:rsidRDefault="002141FA" w:rsidP="007268B1">
      <w:pPr>
        <w:rPr>
          <w:rFonts w:eastAsia="Times New Roman" w:cstheme="minorHAnsi"/>
          <w:lang w:eastAsia="en-GB"/>
        </w:rPr>
      </w:pPr>
    </w:p>
    <w:p w:rsidR="002141FA" w:rsidRDefault="002141FA" w:rsidP="007268B1">
      <w:pPr>
        <w:rPr>
          <w:rFonts w:eastAsia="Times New Roman" w:cstheme="minorHAnsi"/>
          <w:lang w:eastAsia="en-GB"/>
        </w:rPr>
      </w:pPr>
    </w:p>
    <w:p w:rsidR="00276F08" w:rsidRPr="00496ACE" w:rsidRDefault="00250657" w:rsidP="007268B1">
      <w:pPr>
        <w:rPr>
          <w:rFonts w:eastAsia="Times New Roman" w:cstheme="minorHAnsi"/>
          <w:lang w:eastAsia="en-GB"/>
        </w:rPr>
      </w:pPr>
      <w:r w:rsidRPr="00496ACE">
        <w:rPr>
          <w:rFonts w:eastAsia="Times New Roman" w:cstheme="minorHAnsi"/>
          <w:lang w:eastAsia="en-GB"/>
        </w:rPr>
        <w:t xml:space="preserve">As seen in this </w:t>
      </w:r>
      <w:r w:rsidR="00496ACE" w:rsidRPr="00496ACE">
        <w:rPr>
          <w:rFonts w:eastAsia="Times New Roman" w:cstheme="minorHAnsi"/>
          <w:lang w:eastAsia="en-GB"/>
        </w:rPr>
        <w:t>diagram in relation to vehicle theft offences,</w:t>
      </w:r>
      <w:r w:rsidRPr="00496ACE">
        <w:rPr>
          <w:rFonts w:eastAsia="Times New Roman" w:cstheme="minorHAnsi"/>
          <w:lang w:eastAsia="en-GB"/>
        </w:rPr>
        <w:t xml:space="preserve"> there was an increase in reported offences from the year 2022 to 2023. However looking this over a broader period of time there has been a significant decrease in reported offences from yea</w:t>
      </w:r>
      <w:r w:rsidR="007238F2" w:rsidRPr="00496ACE">
        <w:rPr>
          <w:rFonts w:eastAsia="Times New Roman" w:cstheme="minorHAnsi"/>
          <w:lang w:eastAsia="en-GB"/>
        </w:rPr>
        <w:t>r</w:t>
      </w:r>
      <w:r w:rsidR="00E663F9">
        <w:rPr>
          <w:rFonts w:eastAsia="Times New Roman" w:cstheme="minorHAnsi"/>
          <w:lang w:eastAsia="en-GB"/>
        </w:rPr>
        <w:t xml:space="preserve"> 2002 to 2023.</w:t>
      </w:r>
    </w:p>
    <w:p w:rsidR="007268B1" w:rsidRPr="007268B1" w:rsidRDefault="007268B1" w:rsidP="007268B1">
      <w:pPr>
        <w:rPr>
          <w:rFonts w:ascii="Times New Roman" w:eastAsia="Times New Roman" w:hAnsi="Times New Roman" w:cs="Times New Roman"/>
          <w:sz w:val="24"/>
          <w:szCs w:val="24"/>
          <w:lang w:eastAsia="en-GB"/>
        </w:rPr>
      </w:pPr>
    </w:p>
    <w:p w:rsidR="00BD4930" w:rsidRPr="005F5805" w:rsidRDefault="002141FA" w:rsidP="005F5805">
      <w:pPr>
        <w:rPr>
          <w:rFonts w:eastAsia="Times New Roman" w:cstheme="minorHAnsi"/>
          <w:lang w:eastAsia="en-GB"/>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266700</wp:posOffset>
                </wp:positionH>
                <wp:positionV relativeFrom="paragraph">
                  <wp:posOffset>13335</wp:posOffset>
                </wp:positionV>
                <wp:extent cx="422910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1404620"/>
                        </a:xfrm>
                        <a:prstGeom prst="rect">
                          <a:avLst/>
                        </a:prstGeom>
                        <a:noFill/>
                        <a:ln w="9525">
                          <a:noFill/>
                          <a:miter lim="800000"/>
                          <a:headEnd/>
                          <a:tailEnd/>
                        </a:ln>
                      </wps:spPr>
                      <wps:txbx>
                        <w:txbxContent>
                          <w:p w:rsidR="00496ACE" w:rsidRPr="00496ACE" w:rsidRDefault="00496ACE">
                            <w:pPr>
                              <w:rPr>
                                <w:rFonts w:cstheme="minorHAnsi"/>
                              </w:rPr>
                            </w:pPr>
                            <w:r w:rsidRPr="00496ACE">
                              <w:rPr>
                                <w:rFonts w:cstheme="minorHAnsi"/>
                              </w:rPr>
                              <w:t xml:space="preserve">Diagram of statistics on reported vehicle offences </w:t>
                            </w:r>
                            <w:r w:rsidRPr="00496ACE">
                              <w:rPr>
                                <w:rFonts w:eastAsia="Times New Roman" w:cstheme="minorHAnsi"/>
                                <w:lang w:eastAsia="en-GB"/>
                              </w:rPr>
                              <w:t>(Clark, 2022)</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1pt;margin-top:1.05pt;width:333pt;height:110.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" filled="f" stroked="f">
                <v:textbox style="mso-fit-shape-to-text:t">
                  <w:txbxContent>
                    <w:p w:rsidR="00496ACE" w:rsidRPr="00496ACE" w:rsidRDefault="00496ACE">
                      <w:pPr>
                        <w:rPr>
                          <w:rFonts w:cstheme="minorHAnsi"/>
                        </w:rPr>
                      </w:pPr>
                      <w:r w:rsidRPr="00496ACE">
                        <w:rPr>
                          <w:rFonts w:cstheme="minorHAnsi"/>
                        </w:rPr>
                        <w:t xml:space="preserve">Diagram of statistics on reported vehicle offences </w:t>
                      </w:r>
                      <w:r w:rsidRPr="00496ACE">
                        <w:rPr>
                          <w:rFonts w:eastAsia="Times New Roman" w:cstheme="minorHAnsi"/>
                          <w:lang w:eastAsia="en-GB"/>
                        </w:rPr>
                        <w:t>(Clark, 2022)</w:t>
                      </w:r>
                    </w:p>
                  </w:txbxContent>
                </v:textbox>
              </v:shape>
            </w:pict>
          </mc:Fallback>
        </mc:AlternateContent>
      </w:r>
    </w:p>
    <w:p w:rsidR="00D33D6E" w:rsidRDefault="00D33D6E" w:rsidP="00BD4930"/>
    <w:p w:rsidR="002141FA" w:rsidRDefault="002141FA" w:rsidP="00BD4930"/>
    <w:p w:rsidR="002141FA" w:rsidRDefault="002141FA" w:rsidP="00BD4930"/>
    <w:p w:rsidR="002141FA" w:rsidRDefault="002141FA" w:rsidP="00BD4930"/>
    <w:p w:rsidR="002141FA" w:rsidRDefault="002141FA" w:rsidP="00BD4930"/>
    <w:p w:rsidR="002141FA" w:rsidRPr="00B80F6F" w:rsidRDefault="002141FA" w:rsidP="00BD4930">
      <w:pPr>
        <w:rPr>
          <w:rFonts w:ascii="Times New Roman" w:eastAsia="Times New Roman" w:hAnsi="Times New Roman" w:cs="Times New Roman"/>
          <w:sz w:val="24"/>
          <w:szCs w:val="24"/>
          <w:lang w:eastAsia="en-GB"/>
        </w:rPr>
      </w:pPr>
      <w:r>
        <w:lastRenderedPageBreak/>
        <w:t>To compare this statistic to police pursuits, a Freedom of Information request published on the West Yorkshire Police Website shows the number of pursuits each year star</w:t>
      </w:r>
      <w:r w:rsidR="008517D0">
        <w:t>ting in 2018 finishing in 2023</w:t>
      </w:r>
      <w:r w:rsidR="008517D0" w:rsidRPr="004670B9">
        <w:rPr>
          <w:rFonts w:cstheme="minorHAnsi"/>
        </w:rPr>
        <w:t xml:space="preserve"> </w:t>
      </w:r>
      <w:r w:rsidR="00B80F6F" w:rsidRPr="004670B9">
        <w:rPr>
          <w:rFonts w:eastAsia="Times New Roman" w:cstheme="minorHAnsi"/>
          <w:lang w:eastAsia="en-GB"/>
        </w:rPr>
        <w:t>(North</w:t>
      </w:r>
      <w:r w:rsidR="00DB5EF8">
        <w:rPr>
          <w:rFonts w:eastAsia="Times New Roman" w:cstheme="minorHAnsi"/>
          <w:lang w:eastAsia="en-GB"/>
        </w:rPr>
        <w:t xml:space="preserve"> </w:t>
      </w:r>
      <w:bookmarkStart w:id="0" w:name="_GoBack"/>
      <w:bookmarkEnd w:id="0"/>
      <w:r w:rsidR="00B80F6F" w:rsidRPr="004670B9">
        <w:rPr>
          <w:rFonts w:eastAsia="Times New Roman" w:cstheme="minorHAnsi"/>
          <w:lang w:eastAsia="en-GB"/>
        </w:rPr>
        <w:t>Yorkshire Police, 2023)</w:t>
      </w:r>
    </w:p>
    <w:p w:rsidR="008517D0" w:rsidRDefault="008517D0" w:rsidP="00BD4930">
      <w:r w:rsidRPr="008517D0">
        <w:rPr>
          <w:noProof/>
          <w:lang w:eastAsia="en-GB"/>
        </w:rPr>
        <w:drawing>
          <wp:anchor distT="0" distB="0" distL="114300" distR="114300" simplePos="0" relativeHeight="251660288" behindDoc="0" locked="0" layoutInCell="1" allowOverlap="1">
            <wp:simplePos x="0" y="0"/>
            <wp:positionH relativeFrom="margin">
              <wp:align>center</wp:align>
            </wp:positionH>
            <wp:positionV relativeFrom="paragraph">
              <wp:posOffset>15875</wp:posOffset>
            </wp:positionV>
            <wp:extent cx="4505954" cy="8573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505954" cy="857370"/>
                    </a:xfrm>
                    <a:prstGeom prst="rect">
                      <a:avLst/>
                    </a:prstGeom>
                  </pic:spPr>
                </pic:pic>
              </a:graphicData>
            </a:graphic>
          </wp:anchor>
        </w:drawing>
      </w:r>
    </w:p>
    <w:p w:rsidR="008517D0" w:rsidRDefault="008517D0" w:rsidP="00BD4930"/>
    <w:p w:rsidR="00B80F6F" w:rsidRDefault="004670B9" w:rsidP="00BD4930">
      <w:r>
        <w:rPr>
          <w:noProof/>
          <w:lang w:eastAsia="en-GB"/>
        </w:rPr>
        <mc:AlternateContent>
          <mc:Choice Requires="wps">
            <w:drawing>
              <wp:anchor distT="45720" distB="45720" distL="114300" distR="114300" simplePos="0" relativeHeight="251662336" behindDoc="0" locked="0" layoutInCell="1" allowOverlap="1">
                <wp:simplePos x="0" y="0"/>
                <wp:positionH relativeFrom="margin">
                  <wp:posOffset>304800</wp:posOffset>
                </wp:positionH>
                <wp:positionV relativeFrom="paragraph">
                  <wp:posOffset>318135</wp:posOffset>
                </wp:positionV>
                <wp:extent cx="6286500" cy="14046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1404620"/>
                        </a:xfrm>
                        <a:prstGeom prst="rect">
                          <a:avLst/>
                        </a:prstGeom>
                        <a:solidFill>
                          <a:srgbClr val="FFFFFF"/>
                        </a:solidFill>
                        <a:ln w="9525">
                          <a:noFill/>
                          <a:miter lim="800000"/>
                          <a:headEnd/>
                          <a:tailEnd/>
                        </a:ln>
                      </wps:spPr>
                      <wps:txbx>
                        <w:txbxContent>
                          <w:p w:rsidR="004670B9" w:rsidRDefault="004670B9">
                            <w:r>
                              <w:t>Statistics provided by North Yorkshire Police of number pursuits per year</w:t>
                            </w:r>
                            <w:r w:rsidRPr="004670B9">
                              <w:rPr>
                                <w:rFonts w:cstheme="minorHAnsi"/>
                              </w:rPr>
                              <w:t xml:space="preserve"> </w:t>
                            </w:r>
                            <w:r w:rsidRPr="004670B9">
                              <w:rPr>
                                <w:rFonts w:eastAsia="Times New Roman" w:cstheme="minorHAnsi"/>
                                <w:lang w:eastAsia="en-GB"/>
                              </w:rPr>
                              <w:t>(North</w:t>
                            </w:r>
                            <w:r>
                              <w:rPr>
                                <w:rFonts w:eastAsia="Times New Roman" w:cstheme="minorHAnsi"/>
                                <w:lang w:eastAsia="en-GB"/>
                              </w:rPr>
                              <w:t xml:space="preserve"> </w:t>
                            </w:r>
                            <w:r w:rsidRPr="004670B9">
                              <w:rPr>
                                <w:rFonts w:eastAsia="Times New Roman" w:cstheme="minorHAnsi"/>
                                <w:lang w:eastAsia="en-GB"/>
                              </w:rPr>
                              <w:t>Yorkshire Police, 2023)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24pt;margin-top:25.05pt;width:49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" stroked="f">
                <v:textbox style="mso-fit-shape-to-text:t">
                  <w:txbxContent>
                    <w:p w:rsidR="004670B9" w:rsidRDefault="004670B9">
                      <w:r>
                        <w:t>Statistics provided by North Yorkshire Police of number pursuits per year</w:t>
                      </w:r>
                      <w:r w:rsidRPr="004670B9">
                        <w:rPr>
                          <w:rFonts w:cstheme="minorHAnsi"/>
                        </w:rPr>
                        <w:t xml:space="preserve"> </w:t>
                      </w:r>
                      <w:r w:rsidRPr="004670B9">
                        <w:rPr>
                          <w:rFonts w:eastAsia="Times New Roman" w:cstheme="minorHAnsi"/>
                          <w:lang w:eastAsia="en-GB"/>
                        </w:rPr>
                        <w:t>(North</w:t>
                      </w:r>
                      <w:r>
                        <w:rPr>
                          <w:rFonts w:eastAsia="Times New Roman" w:cstheme="minorHAnsi"/>
                          <w:lang w:eastAsia="en-GB"/>
                        </w:rPr>
                        <w:t xml:space="preserve"> </w:t>
                      </w:r>
                      <w:r w:rsidRPr="004670B9">
                        <w:rPr>
                          <w:rFonts w:eastAsia="Times New Roman" w:cstheme="minorHAnsi"/>
                          <w:lang w:eastAsia="en-GB"/>
                        </w:rPr>
                        <w:t>Yorkshire Police, 2023)</w:t>
                      </w:r>
                    </w:p>
                  </w:txbxContent>
                </v:textbox>
                <w10:wrap type="square" anchorx="margin"/>
              </v:shape>
            </w:pict>
          </mc:Fallback>
        </mc:AlternateContent>
      </w:r>
    </w:p>
    <w:p w:rsidR="00B80F6F" w:rsidRDefault="00B80F6F" w:rsidP="00BD4930"/>
    <w:p w:rsidR="00B80F6F" w:rsidRDefault="00B80F6F" w:rsidP="00BD4930">
      <w:r>
        <w:t xml:space="preserve">As seen, there is changes each year in the statistics with increases and decreases. Comparing it to the data of the reported offences, a correlation can be inferred that </w:t>
      </w:r>
      <w:r w:rsidR="002D2AD5">
        <w:t xml:space="preserve">during higher periods of crime reports there are more pursuits. On the contrary, it can be seen that in year 2022 to 2023, the reports of offences increased but the number of pursuits decreased. It must be noted that the first figures are a UK wide stat however the number of pursuits relate specifically to an individual </w:t>
      </w:r>
      <w:r w:rsidR="00854D17">
        <w:t xml:space="preserve">police force and as such different police forces may have less offence reports than others resulting in less pursuits. </w:t>
      </w:r>
    </w:p>
    <w:p w:rsidR="00D657A6" w:rsidRPr="004670B9" w:rsidRDefault="0036323D" w:rsidP="009F7C42">
      <w:pPr>
        <w:rPr>
          <w:rFonts w:ascii="Times New Roman" w:eastAsia="Times New Roman" w:hAnsi="Times New Roman" w:cs="Times New Roman"/>
          <w:sz w:val="24"/>
          <w:szCs w:val="24"/>
          <w:lang w:eastAsia="en-GB"/>
        </w:rPr>
      </w:pPr>
      <w:r>
        <w:t xml:space="preserve">Something to be aware of when discussing this topic are the factors which affect operational policing. </w:t>
      </w:r>
      <w:r w:rsidR="00854D17">
        <w:t xml:space="preserve">Police pursuits require </w:t>
      </w:r>
      <w:r w:rsidR="009F6079">
        <w:t xml:space="preserve">specially trained police officers to be able to effectively manage and conclude a pursuit. Not only does this require the right training </w:t>
      </w:r>
      <w:r w:rsidR="009F6079" w:rsidRPr="00496ACE">
        <w:rPr>
          <w:rFonts w:eastAsia="Times New Roman" w:cstheme="minorHAnsi"/>
          <w:lang w:eastAsia="en-GB"/>
        </w:rPr>
        <w:t>(College Of Policing, 2013)</w:t>
      </w:r>
      <w:r w:rsidR="009F6079">
        <w:rPr>
          <w:rFonts w:eastAsia="Times New Roman" w:cstheme="minorHAnsi"/>
          <w:lang w:eastAsia="en-GB"/>
        </w:rPr>
        <w:t xml:space="preserve"> but there must also be a sufficient number of officers present. And in today’s policing world, numbers of officers are dwindling. A report from the </w:t>
      </w:r>
      <w:r w:rsidR="00A903A9">
        <w:rPr>
          <w:rFonts w:eastAsia="Times New Roman" w:cstheme="minorHAnsi"/>
          <w:lang w:eastAsia="en-GB"/>
        </w:rPr>
        <w:t xml:space="preserve">Home Office, </w:t>
      </w:r>
      <w:r w:rsidR="009F6079">
        <w:rPr>
          <w:rFonts w:eastAsia="Times New Roman" w:cstheme="minorHAnsi"/>
          <w:lang w:eastAsia="en-GB"/>
        </w:rPr>
        <w:t>showed that “4668 officers resigned between April 2022 and March 2023”</w:t>
      </w:r>
      <w:r w:rsidR="009F6079" w:rsidRPr="009F7C42">
        <w:rPr>
          <w:rFonts w:eastAsia="Times New Roman" w:cstheme="minorHAnsi"/>
          <w:lang w:eastAsia="en-GB"/>
        </w:rPr>
        <w:t xml:space="preserve"> </w:t>
      </w:r>
      <w:r w:rsidR="009F7C42" w:rsidRPr="009F7C42">
        <w:rPr>
          <w:rFonts w:eastAsia="Times New Roman" w:cstheme="minorHAnsi"/>
          <w:lang w:eastAsia="en-GB"/>
        </w:rPr>
        <w:t>(West Midlands Police Federation, 2023).</w:t>
      </w:r>
      <w:r w:rsidR="00A903A9">
        <w:rPr>
          <w:rFonts w:eastAsia="Times New Roman" w:cstheme="minorHAnsi"/>
          <w:lang w:eastAsia="en-GB"/>
        </w:rPr>
        <w:t xml:space="preserve">This drastic loss in numbers </w:t>
      </w:r>
      <w:r w:rsidR="00D657A6">
        <w:rPr>
          <w:rFonts w:eastAsia="Times New Roman" w:cstheme="minorHAnsi"/>
          <w:lang w:eastAsia="en-GB"/>
        </w:rPr>
        <w:t xml:space="preserve">of officers is a pivotal shift in the way in which modern day policing is undertaken </w:t>
      </w:r>
      <w:r w:rsidR="00A903A9">
        <w:rPr>
          <w:rFonts w:eastAsia="Times New Roman" w:cstheme="minorHAnsi"/>
          <w:lang w:eastAsia="en-GB"/>
        </w:rPr>
        <w:t xml:space="preserve">and its effectiveness. With increase in the number of reports made to police, the deployment of officers to reports is </w:t>
      </w:r>
      <w:r w:rsidR="00BB4731">
        <w:rPr>
          <w:rFonts w:eastAsia="Times New Roman" w:cstheme="minorHAnsi"/>
          <w:lang w:eastAsia="en-GB"/>
        </w:rPr>
        <w:t>less efficient and done in a timely manner which will in turn create less availability for police to undertake pursuits an</w:t>
      </w:r>
      <w:r w:rsidR="007835F6">
        <w:rPr>
          <w:rFonts w:eastAsia="Times New Roman" w:cstheme="minorHAnsi"/>
          <w:lang w:eastAsia="en-GB"/>
        </w:rPr>
        <w:t xml:space="preserve">d to have the desired </w:t>
      </w:r>
      <w:r w:rsidR="004326AE">
        <w:rPr>
          <w:rFonts w:eastAsia="Times New Roman" w:cstheme="minorHAnsi"/>
          <w:lang w:eastAsia="en-GB"/>
        </w:rPr>
        <w:t>outcomes (</w:t>
      </w:r>
      <w:proofErr w:type="spellStart"/>
      <w:r w:rsidR="007835F6" w:rsidRPr="007835F6">
        <w:rPr>
          <w:rFonts w:eastAsia="Times New Roman" w:cstheme="minorHAnsi"/>
          <w:szCs w:val="24"/>
          <w:lang w:eastAsia="en-GB"/>
        </w:rPr>
        <w:t>Dearden</w:t>
      </w:r>
      <w:proofErr w:type="spellEnd"/>
      <w:r w:rsidR="007835F6" w:rsidRPr="007835F6">
        <w:rPr>
          <w:rFonts w:eastAsia="Times New Roman" w:cstheme="minorHAnsi"/>
          <w:szCs w:val="24"/>
          <w:lang w:eastAsia="en-GB"/>
        </w:rPr>
        <w:t>, 2018)</w:t>
      </w:r>
    </w:p>
    <w:p w:rsidR="003803B3" w:rsidRDefault="0036323D" w:rsidP="003803B3">
      <w:pPr>
        <w:rPr>
          <w:rFonts w:eastAsia="Times New Roman" w:cstheme="minorHAnsi"/>
          <w:szCs w:val="24"/>
          <w:lang w:eastAsia="en-GB"/>
        </w:rPr>
      </w:pPr>
      <w:r>
        <w:t xml:space="preserve">There are also other factors which play into the operational undertaking of Police Pursuits. </w:t>
      </w:r>
      <w:r w:rsidR="00B027D2">
        <w:t xml:space="preserve">Media coverage and public perception are an instrumental factor in the way police undertake various day to day duties. </w:t>
      </w:r>
      <w:r w:rsidR="00963A2F">
        <w:t xml:space="preserve">Over recent years media coverage of the police has </w:t>
      </w:r>
      <w:r w:rsidR="008E0636">
        <w:t xml:space="preserve">been substantially negative through various incidents of poor or inappropriate behaviour to which officers have been subjected to investigation or further disciplinary action. </w:t>
      </w:r>
      <w:r w:rsidR="00F66E86">
        <w:t>C</w:t>
      </w:r>
      <w:r w:rsidR="008E0636">
        <w:t>ase</w:t>
      </w:r>
      <w:r w:rsidR="00F66E86">
        <w:t>s such the</w:t>
      </w:r>
      <w:r w:rsidR="008E0636">
        <w:t xml:space="preserve"> of the murder of Sarah </w:t>
      </w:r>
      <w:proofErr w:type="spellStart"/>
      <w:r w:rsidR="008E0636">
        <w:t>Everard</w:t>
      </w:r>
      <w:proofErr w:type="spellEnd"/>
      <w:r w:rsidR="008E0636">
        <w:t xml:space="preserve"> by at the time serving </w:t>
      </w:r>
      <w:r w:rsidR="00F66E86">
        <w:t xml:space="preserve">metropolitan </w:t>
      </w:r>
      <w:r w:rsidR="00335762">
        <w:t xml:space="preserve">police officer Wayne </w:t>
      </w:r>
      <w:proofErr w:type="spellStart"/>
      <w:r w:rsidR="00335762">
        <w:t>Couzens</w:t>
      </w:r>
      <w:proofErr w:type="spellEnd"/>
      <w:r w:rsidR="00B345D9">
        <w:rPr>
          <w:rFonts w:eastAsia="Times New Roman" w:cstheme="minorHAnsi"/>
          <w:szCs w:val="24"/>
          <w:lang w:eastAsia="en-GB"/>
        </w:rPr>
        <w:t xml:space="preserve"> </w:t>
      </w:r>
      <w:r w:rsidR="003803B3">
        <w:rPr>
          <w:rFonts w:eastAsia="Times New Roman" w:cstheme="minorHAnsi"/>
          <w:szCs w:val="24"/>
          <w:lang w:eastAsia="en-GB"/>
        </w:rPr>
        <w:t>and the coverage it had in the media had a significant effect on the public’s perception of the police and the do</w:t>
      </w:r>
      <w:r w:rsidR="00B345D9">
        <w:rPr>
          <w:rFonts w:eastAsia="Times New Roman" w:cstheme="minorHAnsi"/>
          <w:szCs w:val="24"/>
          <w:lang w:eastAsia="en-GB"/>
        </w:rPr>
        <w:t xml:space="preserve">wnturn in trust and confidence </w:t>
      </w:r>
      <w:r w:rsidR="00B345D9" w:rsidRPr="003803B3">
        <w:rPr>
          <w:rFonts w:cstheme="minorHAnsi"/>
          <w:sz w:val="20"/>
        </w:rPr>
        <w:t xml:space="preserve"> </w:t>
      </w:r>
      <w:r w:rsidR="00B345D9" w:rsidRPr="003803B3">
        <w:rPr>
          <w:rFonts w:eastAsia="Times New Roman" w:cstheme="minorHAnsi"/>
          <w:szCs w:val="24"/>
          <w:lang w:eastAsia="en-GB"/>
        </w:rPr>
        <w:t>(Metropolitan Police, 2024)</w:t>
      </w:r>
      <w:r w:rsidR="00B345D9">
        <w:rPr>
          <w:rFonts w:eastAsia="Times New Roman" w:cstheme="minorHAnsi"/>
          <w:szCs w:val="24"/>
          <w:lang w:eastAsia="en-GB"/>
        </w:rPr>
        <w:t>.</w:t>
      </w:r>
    </w:p>
    <w:p w:rsidR="00E67F36" w:rsidRPr="00950214" w:rsidRDefault="00335762" w:rsidP="00950214">
      <w:pPr>
        <w:rPr>
          <w:rFonts w:ascii="Times New Roman" w:eastAsia="Times New Roman" w:hAnsi="Times New Roman" w:cs="Times New Roman"/>
          <w:sz w:val="24"/>
          <w:szCs w:val="24"/>
          <w:lang w:eastAsia="en-GB"/>
        </w:rPr>
      </w:pPr>
      <w:r>
        <w:rPr>
          <w:rFonts w:eastAsia="Times New Roman" w:cstheme="minorHAnsi"/>
          <w:szCs w:val="24"/>
          <w:lang w:eastAsia="en-GB"/>
        </w:rPr>
        <w:t xml:space="preserve">Public trust and confidence is directly affected through media coverage, </w:t>
      </w:r>
      <w:r w:rsidR="008A5858">
        <w:rPr>
          <w:rFonts w:eastAsia="Times New Roman" w:cstheme="minorHAnsi"/>
          <w:szCs w:val="24"/>
          <w:lang w:eastAsia="en-GB"/>
        </w:rPr>
        <w:t>a tracked report from the IOPC in regards to public perception sh</w:t>
      </w:r>
      <w:r w:rsidR="001A5116">
        <w:rPr>
          <w:rFonts w:eastAsia="Times New Roman" w:cstheme="minorHAnsi"/>
          <w:szCs w:val="24"/>
          <w:lang w:eastAsia="en-GB"/>
        </w:rPr>
        <w:t>ows that direct publication through media reports, stories or publications have caused confidence in the police to decrease in turn negativity has increased to its highest level post January</w:t>
      </w:r>
      <w:r w:rsidR="001A5116" w:rsidRPr="007835F6">
        <w:rPr>
          <w:rFonts w:eastAsia="Times New Roman" w:cstheme="minorHAnsi"/>
          <w:lang w:eastAsia="en-GB"/>
        </w:rPr>
        <w:t xml:space="preserve"> </w:t>
      </w:r>
      <w:r w:rsidR="007835F6" w:rsidRPr="007835F6">
        <w:rPr>
          <w:rFonts w:eastAsia="Times New Roman" w:cstheme="minorHAnsi"/>
          <w:lang w:eastAsia="en-GB"/>
        </w:rPr>
        <w:t>(Independent Office for Police Conduct, 2023)</w:t>
      </w:r>
      <w:r w:rsidR="004671F8" w:rsidRPr="007835F6">
        <w:rPr>
          <w:rFonts w:eastAsia="Times New Roman" w:cstheme="minorHAnsi"/>
          <w:lang w:eastAsia="en-GB"/>
        </w:rPr>
        <w:t xml:space="preserve">. </w:t>
      </w:r>
      <w:r w:rsidR="004671F8">
        <w:rPr>
          <w:rFonts w:eastAsia="Times New Roman" w:cstheme="minorHAnsi"/>
          <w:szCs w:val="24"/>
          <w:lang w:eastAsia="en-GB"/>
        </w:rPr>
        <w:t xml:space="preserve">Phoebe </w:t>
      </w:r>
      <w:proofErr w:type="spellStart"/>
      <w:r w:rsidR="004671F8">
        <w:rPr>
          <w:rFonts w:eastAsia="Times New Roman" w:cstheme="minorHAnsi"/>
          <w:szCs w:val="24"/>
          <w:lang w:eastAsia="en-GB"/>
        </w:rPr>
        <w:t>Netto</w:t>
      </w:r>
      <w:proofErr w:type="spellEnd"/>
      <w:r w:rsidR="004671F8">
        <w:rPr>
          <w:rFonts w:eastAsia="Times New Roman" w:cstheme="minorHAnsi"/>
          <w:szCs w:val="24"/>
          <w:lang w:eastAsia="en-GB"/>
        </w:rPr>
        <w:t xml:space="preserve"> furthers this</w:t>
      </w:r>
      <w:r w:rsidR="00950214">
        <w:rPr>
          <w:rFonts w:eastAsia="Times New Roman" w:cstheme="minorHAnsi"/>
          <w:szCs w:val="24"/>
          <w:lang w:eastAsia="en-GB"/>
        </w:rPr>
        <w:t xml:space="preserve"> issue surrounding media coverage</w:t>
      </w:r>
      <w:r w:rsidR="004671F8">
        <w:rPr>
          <w:rFonts w:eastAsia="Times New Roman" w:cstheme="minorHAnsi"/>
          <w:szCs w:val="24"/>
          <w:lang w:eastAsia="en-GB"/>
        </w:rPr>
        <w:t xml:space="preserve"> </w:t>
      </w:r>
      <w:r w:rsidR="00081284">
        <w:rPr>
          <w:rFonts w:eastAsia="Times New Roman" w:cstheme="minorHAnsi"/>
          <w:szCs w:val="24"/>
          <w:lang w:eastAsia="en-GB"/>
        </w:rPr>
        <w:t>by stating</w:t>
      </w:r>
      <w:r w:rsidR="00950214">
        <w:rPr>
          <w:rFonts w:eastAsia="Times New Roman" w:cstheme="minorHAnsi"/>
          <w:szCs w:val="24"/>
          <w:lang w:eastAsia="en-GB"/>
        </w:rPr>
        <w:t xml:space="preserve"> </w:t>
      </w:r>
      <w:r w:rsidR="00950214" w:rsidRPr="00950214">
        <w:rPr>
          <w:rFonts w:eastAsia="Times New Roman" w:cstheme="minorHAnsi"/>
          <w:i/>
          <w:lang w:eastAsia="en-GB"/>
        </w:rPr>
        <w:t>“</w:t>
      </w:r>
      <w:r w:rsidR="00950214" w:rsidRPr="00950214">
        <w:rPr>
          <w:rFonts w:cstheme="minorHAnsi"/>
          <w:i/>
          <w:color w:val="3A3A3A"/>
          <w:shd w:val="clear" w:color="auto" w:fill="FFFFFF"/>
        </w:rPr>
        <w:t>Securing positive media coverage is an excellent way to establish credibility”</w:t>
      </w:r>
      <w:r w:rsidR="00950214">
        <w:rPr>
          <w:rFonts w:cstheme="minorHAnsi"/>
          <w:i/>
          <w:color w:val="3A3A3A"/>
          <w:shd w:val="clear" w:color="auto" w:fill="FFFFFF"/>
        </w:rPr>
        <w:t xml:space="preserve"> </w:t>
      </w:r>
      <w:r w:rsidR="00950214" w:rsidRPr="00950214">
        <w:rPr>
          <w:rFonts w:eastAsia="Times New Roman" w:cstheme="minorHAnsi"/>
          <w:lang w:eastAsia="en-GB"/>
        </w:rPr>
        <w:t>(</w:t>
      </w:r>
      <w:proofErr w:type="spellStart"/>
      <w:r w:rsidR="00950214" w:rsidRPr="00950214">
        <w:rPr>
          <w:rFonts w:eastAsia="Times New Roman" w:cstheme="minorHAnsi"/>
          <w:lang w:eastAsia="en-GB"/>
        </w:rPr>
        <w:t>Netto</w:t>
      </w:r>
      <w:proofErr w:type="spellEnd"/>
      <w:r w:rsidR="00950214" w:rsidRPr="00950214">
        <w:rPr>
          <w:rFonts w:eastAsia="Times New Roman" w:cstheme="minorHAnsi"/>
          <w:lang w:eastAsia="en-GB"/>
        </w:rPr>
        <w:t>, 2014)</w:t>
      </w:r>
      <w:r w:rsidR="00950214">
        <w:rPr>
          <w:rFonts w:eastAsia="Times New Roman" w:cstheme="minorHAnsi"/>
          <w:lang w:eastAsia="en-GB"/>
        </w:rPr>
        <w:t>.</w:t>
      </w:r>
      <w:r w:rsidR="00F71C6E">
        <w:rPr>
          <w:rFonts w:eastAsia="Times New Roman" w:cstheme="minorHAnsi"/>
          <w:lang w:eastAsia="en-GB"/>
        </w:rPr>
        <w:t xml:space="preserve"> This factor plays into the</w:t>
      </w:r>
      <w:r w:rsidR="00E67F36">
        <w:rPr>
          <w:rFonts w:eastAsia="Times New Roman" w:cstheme="minorHAnsi"/>
          <w:lang w:eastAsia="en-GB"/>
        </w:rPr>
        <w:t xml:space="preserve"> </w:t>
      </w:r>
      <w:r w:rsidR="008968EC">
        <w:rPr>
          <w:rFonts w:eastAsia="Times New Roman" w:cstheme="minorHAnsi"/>
          <w:lang w:eastAsia="en-GB"/>
        </w:rPr>
        <w:t>mind-set</w:t>
      </w:r>
      <w:r w:rsidR="00E67F36">
        <w:rPr>
          <w:rFonts w:eastAsia="Times New Roman" w:cstheme="minorHAnsi"/>
          <w:lang w:eastAsia="en-GB"/>
        </w:rPr>
        <w:t xml:space="preserve"> of police officers and as such has the effect of officers not wanting to be put into the </w:t>
      </w:r>
      <w:r w:rsidR="008968EC">
        <w:rPr>
          <w:rFonts w:eastAsia="Times New Roman" w:cstheme="minorHAnsi"/>
          <w:lang w:eastAsia="en-GB"/>
        </w:rPr>
        <w:t xml:space="preserve">Media’s </w:t>
      </w:r>
      <w:r w:rsidR="00E67F36">
        <w:rPr>
          <w:rFonts w:eastAsia="Times New Roman" w:cstheme="minorHAnsi"/>
          <w:lang w:eastAsia="en-GB"/>
        </w:rPr>
        <w:t>light by undertaking such things as a pursuit whereby things can go wrong.</w:t>
      </w:r>
    </w:p>
    <w:p w:rsidR="00F14E05" w:rsidRDefault="008F121A" w:rsidP="00F14E05">
      <w:pPr>
        <w:rPr>
          <w:rFonts w:eastAsia="Times New Roman" w:cstheme="minorHAnsi"/>
          <w:szCs w:val="24"/>
          <w:lang w:eastAsia="en-GB"/>
        </w:rPr>
      </w:pPr>
      <w:r w:rsidRPr="00364A5A">
        <w:rPr>
          <w:rFonts w:eastAsia="Times New Roman" w:cstheme="minorHAnsi"/>
          <w:szCs w:val="24"/>
          <w:lang w:eastAsia="en-GB"/>
        </w:rPr>
        <w:t xml:space="preserve">Carrying on from the </w:t>
      </w:r>
      <w:r w:rsidR="00E139F6" w:rsidRPr="00364A5A">
        <w:rPr>
          <w:rFonts w:eastAsia="Times New Roman" w:cstheme="minorHAnsi"/>
          <w:szCs w:val="24"/>
          <w:lang w:eastAsia="en-GB"/>
        </w:rPr>
        <w:t xml:space="preserve">topic of public perception, the clear lack of public trust I seen through the rising outcries from members of the public for change within the criminal justice system. </w:t>
      </w:r>
      <w:r w:rsidR="00364A5A">
        <w:rPr>
          <w:rFonts w:eastAsia="Times New Roman" w:cstheme="minorHAnsi"/>
          <w:szCs w:val="24"/>
          <w:lang w:eastAsia="en-GB"/>
        </w:rPr>
        <w:t>The “Northern Police Monitoring Project” are a community based group that aims to “Challenge police violence, brutality and racism”</w:t>
      </w:r>
      <w:r w:rsidR="00F14E05">
        <w:rPr>
          <w:rFonts w:eastAsia="Times New Roman" w:cstheme="minorHAnsi"/>
          <w:szCs w:val="24"/>
          <w:lang w:eastAsia="en-GB"/>
        </w:rPr>
        <w:t xml:space="preserve">. One aspect of the </w:t>
      </w:r>
      <w:r w:rsidR="00CF35FB">
        <w:rPr>
          <w:rFonts w:eastAsia="Times New Roman" w:cstheme="minorHAnsi"/>
          <w:szCs w:val="24"/>
          <w:lang w:eastAsia="en-GB"/>
        </w:rPr>
        <w:t>group’s</w:t>
      </w:r>
      <w:r w:rsidR="00F14E05">
        <w:rPr>
          <w:rFonts w:eastAsia="Times New Roman" w:cstheme="minorHAnsi"/>
          <w:szCs w:val="24"/>
          <w:lang w:eastAsia="en-GB"/>
        </w:rPr>
        <w:t xml:space="preserve"> aims is to create significant change to the APP guidelines to which police work under within the UK. Looking specific at their goals, they wish to </w:t>
      </w:r>
      <w:r w:rsidR="006A5289">
        <w:rPr>
          <w:rFonts w:eastAsia="Times New Roman" w:cstheme="minorHAnsi"/>
          <w:szCs w:val="24"/>
          <w:lang w:eastAsia="en-GB"/>
        </w:rPr>
        <w:t xml:space="preserve">make a change within UK policing that police pursuit are not considered or even undertaken for </w:t>
      </w:r>
      <w:r w:rsidR="00CF35FB">
        <w:rPr>
          <w:rFonts w:eastAsia="Times New Roman" w:cstheme="minorHAnsi"/>
          <w:szCs w:val="24"/>
          <w:lang w:eastAsia="en-GB"/>
        </w:rPr>
        <w:t>offences considered “</w:t>
      </w:r>
      <w:proofErr w:type="spellStart"/>
      <w:r w:rsidR="00CF35FB">
        <w:rPr>
          <w:rFonts w:eastAsia="Times New Roman" w:cstheme="minorHAnsi"/>
          <w:szCs w:val="24"/>
          <w:lang w:eastAsia="en-GB"/>
        </w:rPr>
        <w:t>Non violent</w:t>
      </w:r>
      <w:proofErr w:type="spellEnd"/>
      <w:r w:rsidR="00CF35FB">
        <w:rPr>
          <w:rFonts w:eastAsia="Times New Roman" w:cstheme="minorHAnsi"/>
          <w:szCs w:val="24"/>
          <w:lang w:eastAsia="en-GB"/>
        </w:rPr>
        <w:t xml:space="preserve">” or “Minor traffic violations” </w:t>
      </w:r>
      <w:r w:rsidR="00CF35FB" w:rsidRPr="00F14E05">
        <w:rPr>
          <w:rFonts w:eastAsia="Times New Roman" w:cstheme="minorHAnsi"/>
          <w:szCs w:val="24"/>
          <w:lang w:eastAsia="en-GB"/>
        </w:rPr>
        <w:t xml:space="preserve">(Northern </w:t>
      </w:r>
      <w:proofErr w:type="spellStart"/>
      <w:r w:rsidR="00CF35FB" w:rsidRPr="00F14E05">
        <w:rPr>
          <w:rFonts w:eastAsia="Times New Roman" w:cstheme="minorHAnsi"/>
          <w:szCs w:val="24"/>
          <w:lang w:eastAsia="en-GB"/>
        </w:rPr>
        <w:t>Poice</w:t>
      </w:r>
      <w:proofErr w:type="spellEnd"/>
      <w:r w:rsidR="00CF35FB" w:rsidRPr="00F14E05">
        <w:rPr>
          <w:rFonts w:eastAsia="Times New Roman" w:cstheme="minorHAnsi"/>
          <w:szCs w:val="24"/>
          <w:lang w:eastAsia="en-GB"/>
        </w:rPr>
        <w:t xml:space="preserve"> Monitoring Project, 2024)</w:t>
      </w:r>
    </w:p>
    <w:p w:rsidR="00CF35FB" w:rsidRDefault="00CF35FB" w:rsidP="00F14E05">
      <w:pPr>
        <w:rPr>
          <w:rFonts w:eastAsia="Times New Roman" w:cstheme="minorHAnsi"/>
          <w:szCs w:val="24"/>
          <w:lang w:eastAsia="en-GB"/>
        </w:rPr>
      </w:pPr>
    </w:p>
    <w:p w:rsidR="00CF35FB" w:rsidRDefault="00147C97" w:rsidP="00F14E05">
      <w:pPr>
        <w:rPr>
          <w:rFonts w:eastAsia="Times New Roman" w:cstheme="minorHAnsi"/>
          <w:szCs w:val="24"/>
          <w:lang w:eastAsia="en-GB"/>
        </w:rPr>
      </w:pPr>
      <w:r>
        <w:rPr>
          <w:rFonts w:eastAsia="Times New Roman" w:cstheme="minorHAnsi"/>
          <w:szCs w:val="24"/>
          <w:lang w:eastAsia="en-GB"/>
        </w:rPr>
        <w:lastRenderedPageBreak/>
        <w:t xml:space="preserve">This does show that a proportion of the public do believe that higher </w:t>
      </w:r>
      <w:r w:rsidR="00151A1A">
        <w:rPr>
          <w:rFonts w:eastAsia="Times New Roman" w:cstheme="minorHAnsi"/>
          <w:szCs w:val="24"/>
          <w:lang w:eastAsia="en-GB"/>
        </w:rPr>
        <w:t>scrutiny and more in depth decision making needs to be undertake when a pursuit occurs. One could view this and see that it ties into the information as this scrutiny increases the likely hood of officers engaging in or continuing a pursuit may decrease.</w:t>
      </w:r>
    </w:p>
    <w:p w:rsidR="009E7E53" w:rsidRPr="009E7E53" w:rsidRDefault="006D4E3D" w:rsidP="009E7E53">
      <w:pPr>
        <w:rPr>
          <w:rFonts w:ascii="Times New Roman" w:eastAsia="Times New Roman" w:hAnsi="Times New Roman" w:cs="Times New Roman"/>
          <w:sz w:val="24"/>
          <w:szCs w:val="24"/>
          <w:lang w:eastAsia="en-GB"/>
        </w:rPr>
      </w:pPr>
      <w:r>
        <w:rPr>
          <w:rFonts w:eastAsia="Times New Roman" w:cstheme="minorHAnsi"/>
          <w:szCs w:val="24"/>
          <w:lang w:eastAsia="en-GB"/>
        </w:rPr>
        <w:t xml:space="preserve">Following on from this topic of increased scrutiny, this is something which the UK government </w:t>
      </w:r>
      <w:r w:rsidR="004C41A5">
        <w:rPr>
          <w:rFonts w:eastAsia="Times New Roman" w:cstheme="minorHAnsi"/>
          <w:szCs w:val="24"/>
          <w:lang w:eastAsia="en-GB"/>
        </w:rPr>
        <w:t>along with</w:t>
      </w:r>
      <w:r>
        <w:rPr>
          <w:rFonts w:eastAsia="Times New Roman" w:cstheme="minorHAnsi"/>
          <w:szCs w:val="24"/>
          <w:lang w:eastAsia="en-GB"/>
        </w:rPr>
        <w:t xml:space="preserve"> various agencies and bodies over the last several years have attempted to delve deeper into to make any necessary </w:t>
      </w:r>
      <w:r w:rsidR="00A0646B">
        <w:rPr>
          <w:rFonts w:eastAsia="Times New Roman" w:cstheme="minorHAnsi"/>
          <w:szCs w:val="24"/>
          <w:lang w:eastAsia="en-GB"/>
        </w:rPr>
        <w:t xml:space="preserve">changes and uphold public confidence. </w:t>
      </w:r>
      <w:r>
        <w:rPr>
          <w:rFonts w:eastAsia="Times New Roman" w:cstheme="minorHAnsi"/>
          <w:szCs w:val="24"/>
          <w:lang w:eastAsia="en-GB"/>
        </w:rPr>
        <w:t>In September 2017, Right Honourable Nick Hurd</w:t>
      </w:r>
      <w:r w:rsidR="00F10111">
        <w:rPr>
          <w:rFonts w:eastAsia="Times New Roman" w:cstheme="minorHAnsi"/>
          <w:szCs w:val="24"/>
          <w:lang w:eastAsia="en-GB"/>
        </w:rPr>
        <w:t xml:space="preserve">, Minister of State for Policing and the Fire service, announced a Home Office lead review into the policies, procedures, law and guidance surrounding police pursuits. The reasoning for the review was to identify areas of improvement, lacking areas surrounding the legal framework and once completed making remarks into what can be changed or improved </w:t>
      </w:r>
      <w:r w:rsidR="004C41A5">
        <w:rPr>
          <w:rFonts w:eastAsia="Times New Roman" w:cstheme="minorHAnsi"/>
          <w:szCs w:val="24"/>
          <w:lang w:eastAsia="en-GB"/>
        </w:rPr>
        <w:t xml:space="preserve">within this area of </w:t>
      </w:r>
      <w:r w:rsidR="00A0646B">
        <w:rPr>
          <w:rFonts w:eastAsia="Times New Roman" w:cstheme="minorHAnsi"/>
          <w:szCs w:val="24"/>
          <w:lang w:eastAsia="en-GB"/>
        </w:rPr>
        <w:t>policing with the findings published in 2018</w:t>
      </w:r>
      <w:r w:rsidR="004C41A5">
        <w:rPr>
          <w:rFonts w:eastAsia="Times New Roman" w:cstheme="minorHAnsi"/>
          <w:szCs w:val="24"/>
          <w:lang w:eastAsia="en-GB"/>
        </w:rPr>
        <w:t xml:space="preserve"> </w:t>
      </w:r>
      <w:r w:rsidR="009E7E53" w:rsidRPr="009E7E53">
        <w:rPr>
          <w:rFonts w:eastAsia="Times New Roman" w:cstheme="minorHAnsi"/>
          <w:lang w:eastAsia="en-GB"/>
        </w:rPr>
        <w:t>(Hurd,</w:t>
      </w:r>
      <w:r w:rsidR="00A0646B">
        <w:rPr>
          <w:rFonts w:eastAsia="Times New Roman" w:cstheme="minorHAnsi"/>
          <w:lang w:eastAsia="en-GB"/>
        </w:rPr>
        <w:t xml:space="preserve"> 2018</w:t>
      </w:r>
      <w:r w:rsidR="009E7E53" w:rsidRPr="009E7E53">
        <w:rPr>
          <w:rFonts w:eastAsia="Times New Roman" w:cstheme="minorHAnsi"/>
          <w:lang w:eastAsia="en-GB"/>
        </w:rPr>
        <w:t>)</w:t>
      </w:r>
      <w:r w:rsidR="009E7E53">
        <w:rPr>
          <w:rFonts w:eastAsia="Times New Roman" w:cstheme="minorHAnsi"/>
          <w:lang w:eastAsia="en-GB"/>
        </w:rPr>
        <w:t>.</w:t>
      </w:r>
    </w:p>
    <w:p w:rsidR="007D3757" w:rsidRDefault="00B65229" w:rsidP="009E7E53">
      <w:pPr>
        <w:rPr>
          <w:rFonts w:eastAsia="Times New Roman" w:cstheme="minorHAnsi"/>
          <w:lang w:eastAsia="en-GB"/>
        </w:rPr>
      </w:pPr>
      <w:r>
        <w:rPr>
          <w:rFonts w:eastAsia="Times New Roman" w:cstheme="minorHAnsi"/>
          <w:szCs w:val="24"/>
          <w:lang w:eastAsia="en-GB"/>
        </w:rPr>
        <w:t>UK pol</w:t>
      </w:r>
      <w:r w:rsidR="00DB6500">
        <w:rPr>
          <w:rFonts w:eastAsia="Times New Roman" w:cstheme="minorHAnsi"/>
          <w:szCs w:val="24"/>
          <w:lang w:eastAsia="en-GB"/>
        </w:rPr>
        <w:t xml:space="preserve">ice forces are adapting and welcoming this change in scrutiny and shift in public perception by becoming more transparent and forthcoming with information and statistics. </w:t>
      </w:r>
      <w:r w:rsidR="00DC4ED0">
        <w:rPr>
          <w:rFonts w:eastAsia="Times New Roman" w:cstheme="minorHAnsi"/>
          <w:szCs w:val="24"/>
          <w:lang w:eastAsia="en-GB"/>
        </w:rPr>
        <w:t xml:space="preserve">To name but a few, Surrey and Sussex police have released a publicly accessible document which details their pursuit policies, stating the training involved and as well as the practical workings of a pursuit and those </w:t>
      </w:r>
      <w:r w:rsidR="00AE5357">
        <w:rPr>
          <w:rFonts w:eastAsia="Times New Roman" w:cstheme="minorHAnsi"/>
          <w:szCs w:val="24"/>
          <w:lang w:eastAsia="en-GB"/>
        </w:rPr>
        <w:t>involved (</w:t>
      </w:r>
      <w:r w:rsidR="00AE5357" w:rsidRPr="00AE5357">
        <w:rPr>
          <w:rFonts w:eastAsia="Times New Roman" w:cstheme="minorHAnsi"/>
          <w:lang w:eastAsia="en-GB"/>
        </w:rPr>
        <w:t>Surrey Police and Su</w:t>
      </w:r>
      <w:r w:rsidR="007D3757">
        <w:rPr>
          <w:rFonts w:eastAsia="Times New Roman" w:cstheme="minorHAnsi"/>
          <w:lang w:eastAsia="en-GB"/>
        </w:rPr>
        <w:t>s</w:t>
      </w:r>
      <w:r w:rsidR="00AE5357" w:rsidRPr="00AE5357">
        <w:rPr>
          <w:rFonts w:eastAsia="Times New Roman" w:cstheme="minorHAnsi"/>
          <w:lang w:eastAsia="en-GB"/>
        </w:rPr>
        <w:t>sex Police, 2024)</w:t>
      </w:r>
      <w:r w:rsidR="007D3757">
        <w:rPr>
          <w:rFonts w:ascii="Times New Roman" w:eastAsia="Times New Roman" w:hAnsi="Times New Roman" w:cs="Times New Roman"/>
          <w:sz w:val="24"/>
          <w:szCs w:val="24"/>
          <w:lang w:eastAsia="en-GB"/>
        </w:rPr>
        <w:t xml:space="preserve">. </w:t>
      </w:r>
      <w:r w:rsidR="007D3757">
        <w:rPr>
          <w:rFonts w:eastAsia="Times New Roman" w:cstheme="minorHAnsi"/>
          <w:lang w:eastAsia="en-GB"/>
        </w:rPr>
        <w:t xml:space="preserve">Thinking critically however, the pressures of being under intense scrutiny may not have the desired effect as those under the scrutiny may work to seek approval from the audience in which are scrutinising them </w:t>
      </w:r>
      <w:r w:rsidR="007D3757" w:rsidRPr="007D3757">
        <w:rPr>
          <w:rFonts w:eastAsia="Times New Roman" w:cstheme="minorHAnsi"/>
          <w:szCs w:val="24"/>
          <w:lang w:eastAsia="en-GB"/>
        </w:rPr>
        <w:t xml:space="preserve">(Sutton and </w:t>
      </w:r>
      <w:proofErr w:type="spellStart"/>
      <w:r w:rsidR="007D3757" w:rsidRPr="007D3757">
        <w:rPr>
          <w:rFonts w:eastAsia="Times New Roman" w:cstheme="minorHAnsi"/>
          <w:szCs w:val="24"/>
          <w:lang w:eastAsia="en-GB"/>
        </w:rPr>
        <w:t>Galunic</w:t>
      </w:r>
      <w:proofErr w:type="spellEnd"/>
      <w:r w:rsidR="007D3757" w:rsidRPr="007D3757">
        <w:rPr>
          <w:rFonts w:eastAsia="Times New Roman" w:cstheme="minorHAnsi"/>
          <w:szCs w:val="24"/>
          <w:lang w:eastAsia="en-GB"/>
        </w:rPr>
        <w:t>, 1995)</w:t>
      </w:r>
      <w:r w:rsidR="007D3757" w:rsidRPr="007D3757">
        <w:rPr>
          <w:rFonts w:eastAsia="Times New Roman" w:cstheme="minorHAnsi"/>
          <w:sz w:val="20"/>
          <w:lang w:eastAsia="en-GB"/>
        </w:rPr>
        <w:t xml:space="preserve">. </w:t>
      </w:r>
      <w:r w:rsidR="007D3757">
        <w:rPr>
          <w:rFonts w:eastAsia="Times New Roman" w:cstheme="minorHAnsi"/>
          <w:lang w:eastAsia="en-GB"/>
        </w:rPr>
        <w:t xml:space="preserve">When looking at this contextually in regards to policing and Roads Policing, it is likely that police pursuits may be influenced by the need of approval or validation of the public dependant on whether at the time it is of a negative or positive backing. </w:t>
      </w:r>
    </w:p>
    <w:p w:rsidR="007D3757" w:rsidRPr="007D3757" w:rsidRDefault="007D3757" w:rsidP="009E7E53">
      <w:pPr>
        <w:rPr>
          <w:rFonts w:ascii="Times New Roman" w:eastAsia="Times New Roman" w:hAnsi="Times New Roman" w:cs="Times New Roman"/>
          <w:sz w:val="24"/>
          <w:szCs w:val="24"/>
          <w:lang w:eastAsia="en-GB"/>
        </w:rPr>
      </w:pPr>
      <w:r>
        <w:rPr>
          <w:rFonts w:eastAsia="Times New Roman" w:cstheme="minorHAnsi"/>
          <w:lang w:eastAsia="en-GB"/>
        </w:rPr>
        <w:t xml:space="preserve">The very nature of a police pursuit is a dangerous and high risk chain of events. Police pursuits occur within the public space and area that they should feel totally and utterly safe. Then taking a person or persons who wish to evade police creates an ever-changing and complex situation that needs to be safely managed. As such the officers involved begin to work towards extreme levels of intensity and the effects can be physically and mentally </w:t>
      </w:r>
      <w:proofErr w:type="spellStart"/>
      <w:r>
        <w:rPr>
          <w:rFonts w:eastAsia="Times New Roman" w:cstheme="minorHAnsi"/>
          <w:lang w:eastAsia="en-GB"/>
        </w:rPr>
        <w:t>impactive</w:t>
      </w:r>
      <w:proofErr w:type="spellEnd"/>
      <w:r>
        <w:rPr>
          <w:rFonts w:eastAsia="Times New Roman" w:cstheme="minorHAnsi"/>
          <w:lang w:eastAsia="en-GB"/>
        </w:rPr>
        <w:t xml:space="preserve">. A report from the University of Nottingham details the intricacies and differences in the way in which “novice, response” and “pursuit” drivers react to different hazards and their perceptions. The discussions post research shows an interesting but somewhat expected correlation that police officers have a greater level of horizontal scanning and perception whereas novice drivers are more adapt to scanning vertically. This is possibly associated with the training police officers receive to scan in a different manner for hazards. </w:t>
      </w:r>
      <w:r w:rsidRPr="007D3757">
        <w:rPr>
          <w:rFonts w:eastAsia="Times New Roman" w:cstheme="minorHAnsi"/>
          <w:szCs w:val="24"/>
          <w:lang w:eastAsia="en-GB"/>
        </w:rPr>
        <w:t>(</w:t>
      </w:r>
      <w:proofErr w:type="spellStart"/>
      <w:r w:rsidRPr="007D3757">
        <w:rPr>
          <w:rFonts w:eastAsia="Times New Roman" w:cstheme="minorHAnsi"/>
          <w:szCs w:val="24"/>
          <w:lang w:eastAsia="en-GB"/>
        </w:rPr>
        <w:t>Crundall</w:t>
      </w:r>
      <w:proofErr w:type="spellEnd"/>
      <w:r w:rsidRPr="007D3757">
        <w:rPr>
          <w:rFonts w:eastAsia="Times New Roman" w:cstheme="minorHAnsi"/>
          <w:szCs w:val="24"/>
          <w:lang w:eastAsia="en-GB"/>
        </w:rPr>
        <w:t xml:space="preserve"> et al., 2003)</w:t>
      </w:r>
    </w:p>
    <w:p w:rsidR="007D3757" w:rsidRPr="007D3757" w:rsidRDefault="007D3757" w:rsidP="007D3757">
      <w:pPr>
        <w:rPr>
          <w:rFonts w:ascii="Times New Roman" w:eastAsia="Times New Roman" w:hAnsi="Times New Roman" w:cs="Times New Roman"/>
          <w:sz w:val="24"/>
          <w:szCs w:val="24"/>
          <w:lang w:eastAsia="en-GB"/>
        </w:rPr>
      </w:pPr>
      <w:r>
        <w:rPr>
          <w:rFonts w:eastAsia="Times New Roman" w:cstheme="minorHAnsi"/>
          <w:lang w:eastAsia="en-GB"/>
        </w:rPr>
        <w:t xml:space="preserve">Similarly, police officers appear to be able to respond to a higher number of hazards and register a greater number of stimuli during pursuits and police driving which is something beneficial and gives confidence to the public that those officers engaged in pursuits and going to be able to spot and hopefully negate and avoid hazards at an increased rate. On the contrary, the research and evidence synthesised appears to suggest that police officers still produce similar hazard ratings that novice drivers produce. </w:t>
      </w:r>
      <w:r w:rsidRPr="007D3757">
        <w:rPr>
          <w:rFonts w:eastAsia="Times New Roman" w:cstheme="minorHAnsi"/>
          <w:szCs w:val="24"/>
          <w:lang w:eastAsia="en-GB"/>
        </w:rPr>
        <w:t>(</w:t>
      </w:r>
      <w:proofErr w:type="spellStart"/>
      <w:r w:rsidRPr="007D3757">
        <w:rPr>
          <w:rFonts w:eastAsia="Times New Roman" w:cstheme="minorHAnsi"/>
          <w:szCs w:val="24"/>
          <w:lang w:eastAsia="en-GB"/>
        </w:rPr>
        <w:t>Crundall</w:t>
      </w:r>
      <w:proofErr w:type="spellEnd"/>
      <w:r w:rsidRPr="007D3757">
        <w:rPr>
          <w:rFonts w:eastAsia="Times New Roman" w:cstheme="minorHAnsi"/>
          <w:szCs w:val="24"/>
          <w:lang w:eastAsia="en-GB"/>
        </w:rPr>
        <w:t xml:space="preserve"> et al., 2003)</w:t>
      </w:r>
    </w:p>
    <w:p w:rsidR="005A06D2" w:rsidRPr="005A06D2" w:rsidRDefault="00F925A1" w:rsidP="005A06D2">
      <w:pPr>
        <w:rPr>
          <w:rFonts w:ascii="Times New Roman" w:eastAsia="Times New Roman" w:hAnsi="Times New Roman" w:cs="Times New Roman"/>
          <w:sz w:val="24"/>
          <w:szCs w:val="24"/>
          <w:lang w:eastAsia="en-GB"/>
        </w:rPr>
      </w:pPr>
      <w:r>
        <w:rPr>
          <w:rFonts w:eastAsia="Times New Roman" w:cstheme="minorHAnsi"/>
          <w:lang w:eastAsia="en-GB"/>
        </w:rPr>
        <w:t xml:space="preserve">The ability to be able to handle the previously discussed risks, hazard perception and public risk is something that rests on the head of the officer at the wheel of the police vehicle. </w:t>
      </w:r>
      <w:r w:rsidR="00884518">
        <w:rPr>
          <w:rFonts w:eastAsia="Times New Roman" w:cstheme="minorHAnsi"/>
          <w:lang w:eastAsia="en-GB"/>
        </w:rPr>
        <w:t xml:space="preserve">As such it is vital to garner an </w:t>
      </w:r>
      <w:r w:rsidR="00AF1C5B">
        <w:rPr>
          <w:rFonts w:eastAsia="Times New Roman" w:cstheme="minorHAnsi"/>
          <w:lang w:eastAsia="en-GB"/>
        </w:rPr>
        <w:t>insider’s</w:t>
      </w:r>
      <w:r w:rsidR="00884518">
        <w:rPr>
          <w:rFonts w:eastAsia="Times New Roman" w:cstheme="minorHAnsi"/>
          <w:lang w:eastAsia="en-GB"/>
        </w:rPr>
        <w:t xml:space="preserve"> perspective from an officer who has been in that position. Take one “Ben Pearson”</w:t>
      </w:r>
      <w:r w:rsidR="00AF1C5B">
        <w:rPr>
          <w:rFonts w:eastAsia="Times New Roman" w:cstheme="minorHAnsi"/>
          <w:lang w:eastAsia="en-GB"/>
        </w:rPr>
        <w:t>, Ben is a formed Traffic officer who worked within the roads policing department of Yorkshire Police for the best part of 19 years</w:t>
      </w:r>
      <w:r w:rsidR="005A06D2">
        <w:rPr>
          <w:rFonts w:eastAsia="Times New Roman" w:cstheme="minorHAnsi"/>
          <w:lang w:eastAsia="en-GB"/>
        </w:rPr>
        <w:t xml:space="preserve"> </w:t>
      </w:r>
      <w:r w:rsidR="005A06D2" w:rsidRPr="005A06D2">
        <w:rPr>
          <w:rFonts w:eastAsia="Times New Roman" w:cstheme="minorHAnsi"/>
          <w:szCs w:val="24"/>
          <w:lang w:eastAsia="en-GB"/>
        </w:rPr>
        <w:t>(Pearson, 2024)</w:t>
      </w:r>
      <w:r w:rsidR="005A06D2">
        <w:rPr>
          <w:rFonts w:eastAsia="Times New Roman" w:cstheme="minorHAnsi"/>
          <w:szCs w:val="24"/>
          <w:lang w:eastAsia="en-GB"/>
        </w:rPr>
        <w:t xml:space="preserve">. </w:t>
      </w:r>
    </w:p>
    <w:p w:rsidR="006D1E21" w:rsidRDefault="00466E98" w:rsidP="00046E46">
      <w:pPr>
        <w:rPr>
          <w:rFonts w:eastAsia="Times New Roman" w:cstheme="minorHAnsi"/>
          <w:szCs w:val="24"/>
          <w:lang w:eastAsia="en-GB"/>
        </w:rPr>
      </w:pPr>
      <w:r>
        <w:rPr>
          <w:rFonts w:eastAsia="Times New Roman" w:cstheme="minorHAnsi"/>
          <w:lang w:eastAsia="en-GB"/>
        </w:rPr>
        <w:t>Ben has become a well-known voice within the Roads Policing world releasing several books and making numerous YouTube based videos which centre on his experiences within pursuits and general Roads Policing operations. Looking specifically at one video titled “My FASTEST Pursuit” Ben details how the fastest he has been in a roads policing vehicle is between “155 and 165 Miles per hour”</w:t>
      </w:r>
      <w:r w:rsidR="00C302CB">
        <w:rPr>
          <w:rFonts w:eastAsia="Times New Roman" w:cstheme="minorHAnsi"/>
          <w:lang w:eastAsia="en-GB"/>
        </w:rPr>
        <w:t xml:space="preserve"> and he goes on to state how at this speed an officer begins to feel the experiences of “Tunnel vision” where due to the speeds your eyes struggle to keep up and perceive what is being seen </w:t>
      </w:r>
      <w:r w:rsidR="00046E46" w:rsidRPr="00046E46">
        <w:rPr>
          <w:rFonts w:eastAsia="Times New Roman" w:cstheme="minorHAnsi"/>
          <w:szCs w:val="24"/>
          <w:lang w:eastAsia="en-GB"/>
        </w:rPr>
        <w:t>(Ben Pearson "Police Interceptor", 2021)</w:t>
      </w:r>
      <w:r w:rsidR="00046E46">
        <w:rPr>
          <w:rFonts w:eastAsia="Times New Roman" w:cstheme="minorHAnsi"/>
          <w:szCs w:val="24"/>
          <w:lang w:eastAsia="en-GB"/>
        </w:rPr>
        <w:t xml:space="preserve">. In another video titled “The Pursuit that HAUNTS me” Ben </w:t>
      </w:r>
      <w:r w:rsidR="00D93217">
        <w:rPr>
          <w:rFonts w:eastAsia="Times New Roman" w:cstheme="minorHAnsi"/>
          <w:szCs w:val="24"/>
          <w:lang w:eastAsia="en-GB"/>
        </w:rPr>
        <w:t xml:space="preserve">details how he begins to follow behind a stolen vehicle during the early hours of the morning. </w:t>
      </w:r>
      <w:r w:rsidR="0040295F">
        <w:rPr>
          <w:rFonts w:eastAsia="Times New Roman" w:cstheme="minorHAnsi"/>
          <w:szCs w:val="24"/>
          <w:lang w:eastAsia="en-GB"/>
        </w:rPr>
        <w:t xml:space="preserve">Ben goes onto detail how training and actions allowed him to make manoveours to be able to minimise the risk to the public, attempting to guide the non-compliant vehicle and be as visible to other roads users as possible through road position. </w:t>
      </w:r>
      <w:r w:rsidR="006D1E21">
        <w:rPr>
          <w:rFonts w:eastAsia="Times New Roman" w:cstheme="minorHAnsi"/>
          <w:szCs w:val="24"/>
          <w:lang w:eastAsia="en-GB"/>
        </w:rPr>
        <w:t>Ben states “HE HAD NO THOUGHT FOR ANYONE ELSE AT THIS POINT”</w:t>
      </w:r>
      <w:r w:rsidR="006E3DD6">
        <w:rPr>
          <w:rFonts w:eastAsia="Times New Roman" w:cstheme="minorHAnsi"/>
          <w:szCs w:val="24"/>
          <w:lang w:eastAsia="en-GB"/>
        </w:rPr>
        <w:t>, he then details how the vehicle he was pursuing drove so dangerously that he “aborted” the pursuit but the vehicle has then crashed and the driver has run away.</w:t>
      </w:r>
    </w:p>
    <w:p w:rsidR="008610F7" w:rsidRDefault="008610F7" w:rsidP="00046E46">
      <w:pPr>
        <w:rPr>
          <w:rFonts w:eastAsia="Times New Roman" w:cstheme="minorHAnsi"/>
          <w:szCs w:val="24"/>
          <w:lang w:eastAsia="en-GB"/>
        </w:rPr>
      </w:pPr>
      <w:r>
        <w:rPr>
          <w:rFonts w:eastAsia="Times New Roman" w:cstheme="minorHAnsi"/>
          <w:szCs w:val="24"/>
          <w:lang w:eastAsia="en-GB"/>
        </w:rPr>
        <w:lastRenderedPageBreak/>
        <w:t xml:space="preserve">Ben then details how the crash involved an innocent member of the public and how he received catastrophic leg injuries from the vehicle crashing. He was a 19 year old male not involved in the </w:t>
      </w:r>
      <w:r w:rsidRPr="00C26E7D">
        <w:rPr>
          <w:rFonts w:eastAsia="Times New Roman" w:cstheme="minorHAnsi"/>
          <w:lang w:eastAsia="en-GB"/>
        </w:rPr>
        <w:t>pursuit</w:t>
      </w:r>
      <w:r w:rsidR="00C26E7D" w:rsidRPr="00C26E7D">
        <w:rPr>
          <w:rFonts w:eastAsia="Times New Roman" w:cstheme="minorHAnsi"/>
          <w:lang w:eastAsia="en-GB"/>
        </w:rPr>
        <w:t xml:space="preserve"> (Ben Pea</w:t>
      </w:r>
      <w:r w:rsidR="00C26E7D">
        <w:rPr>
          <w:rFonts w:eastAsia="Times New Roman" w:cstheme="minorHAnsi"/>
          <w:lang w:eastAsia="en-GB"/>
        </w:rPr>
        <w:t>rson "Police Interceptor", 2021</w:t>
      </w:r>
      <w:r w:rsidR="00C26E7D" w:rsidRPr="00C26E7D">
        <w:rPr>
          <w:rFonts w:eastAsia="Times New Roman" w:cstheme="minorHAnsi"/>
          <w:lang w:eastAsia="en-GB"/>
        </w:rPr>
        <w:t>)</w:t>
      </w:r>
      <w:r>
        <w:rPr>
          <w:rFonts w:eastAsia="Times New Roman" w:cstheme="minorHAnsi"/>
          <w:szCs w:val="24"/>
          <w:lang w:eastAsia="en-GB"/>
        </w:rPr>
        <w:t xml:space="preserve">. It is very poignant and </w:t>
      </w:r>
      <w:r w:rsidR="00CD4FFA">
        <w:rPr>
          <w:rFonts w:eastAsia="Times New Roman" w:cstheme="minorHAnsi"/>
          <w:szCs w:val="24"/>
          <w:lang w:eastAsia="en-GB"/>
        </w:rPr>
        <w:t xml:space="preserve">emotional viewing as the effects are so clearly placed upon Ben, the driver of the police vehicle and the encumbering feeling of guilt and frustration. It shows at a much deeper level how </w:t>
      </w:r>
      <w:r w:rsidR="00C26E7D">
        <w:rPr>
          <w:rFonts w:eastAsia="Times New Roman" w:cstheme="minorHAnsi"/>
          <w:szCs w:val="24"/>
          <w:lang w:eastAsia="en-GB"/>
        </w:rPr>
        <w:t xml:space="preserve">no matter the training received, no person can really negate any or all risk and some situations are out of control of the officers involved. </w:t>
      </w:r>
      <w:r w:rsidR="001F08C7">
        <w:rPr>
          <w:rFonts w:eastAsia="Times New Roman" w:cstheme="minorHAnsi"/>
          <w:szCs w:val="24"/>
          <w:lang w:eastAsia="en-GB"/>
        </w:rPr>
        <w:t>It also shows the effects on police officers when situations like pursuits do unfortunately end in serious or fatal collisions and there is a sig</w:t>
      </w:r>
      <w:r w:rsidR="00AA2B2A">
        <w:rPr>
          <w:rFonts w:eastAsia="Times New Roman" w:cstheme="minorHAnsi"/>
          <w:szCs w:val="24"/>
          <w:lang w:eastAsia="en-GB"/>
        </w:rPr>
        <w:t xml:space="preserve">nificant impact on the officers which the public may not always see and it is likely something that if they were aware of would impact their opinions. </w:t>
      </w:r>
    </w:p>
    <w:p w:rsidR="00C953F7" w:rsidRDefault="00445F0D" w:rsidP="00C953F7">
      <w:pPr>
        <w:rPr>
          <w:rFonts w:eastAsia="Times New Roman" w:cstheme="minorHAnsi"/>
          <w:szCs w:val="24"/>
          <w:lang w:eastAsia="en-GB"/>
        </w:rPr>
      </w:pPr>
      <w:r>
        <w:rPr>
          <w:rFonts w:eastAsia="Times New Roman" w:cstheme="minorHAnsi"/>
          <w:szCs w:val="24"/>
          <w:lang w:eastAsia="en-GB"/>
        </w:rPr>
        <w:t>Following on from specifically looking at pursuits and their outcomes, the IOPC continue to release data</w:t>
      </w:r>
      <w:r w:rsidR="00E14023">
        <w:rPr>
          <w:rFonts w:eastAsia="Times New Roman" w:cstheme="minorHAnsi"/>
          <w:szCs w:val="24"/>
          <w:lang w:eastAsia="en-GB"/>
        </w:rPr>
        <w:t xml:space="preserve"> in regards to “Deaths following police contact”, the most recent available data is from the year 2022 to 2023. The data collated shows that in this time period, there were “28 fatalities from 26 road related traffic incidents (RTIs)”. </w:t>
      </w:r>
      <w:r w:rsidR="00AC33A0">
        <w:rPr>
          <w:rFonts w:eastAsia="Times New Roman" w:cstheme="minorHAnsi"/>
          <w:szCs w:val="24"/>
          <w:lang w:eastAsia="en-GB"/>
        </w:rPr>
        <w:t>This showed a decrease by</w:t>
      </w:r>
      <w:r w:rsidR="00744691">
        <w:rPr>
          <w:rFonts w:eastAsia="Times New Roman" w:cstheme="minorHAnsi"/>
          <w:szCs w:val="24"/>
          <w:lang w:eastAsia="en-GB"/>
        </w:rPr>
        <w:t xml:space="preserve"> 12 from the previous but the most interesting piece of data shows that </w:t>
      </w:r>
      <w:r w:rsidR="00C953F7">
        <w:rPr>
          <w:rFonts w:eastAsia="Times New Roman" w:cstheme="minorHAnsi"/>
          <w:szCs w:val="24"/>
          <w:lang w:eastAsia="en-GB"/>
        </w:rPr>
        <w:t>“</w:t>
      </w:r>
      <w:r w:rsidR="00744691">
        <w:rPr>
          <w:rFonts w:eastAsia="Times New Roman" w:cstheme="minorHAnsi"/>
          <w:szCs w:val="24"/>
          <w:lang w:eastAsia="en-GB"/>
        </w:rPr>
        <w:t xml:space="preserve">20 of the 28 fatalities </w:t>
      </w:r>
      <w:r w:rsidR="00BB0794">
        <w:rPr>
          <w:rFonts w:eastAsia="Times New Roman" w:cstheme="minorHAnsi"/>
          <w:szCs w:val="24"/>
          <w:lang w:eastAsia="en-GB"/>
        </w:rPr>
        <w:t>arose</w:t>
      </w:r>
      <w:r w:rsidR="00744691">
        <w:rPr>
          <w:rFonts w:eastAsia="Times New Roman" w:cstheme="minorHAnsi"/>
          <w:szCs w:val="24"/>
          <w:lang w:eastAsia="en-GB"/>
        </w:rPr>
        <w:t xml:space="preserve"> from 18 police </w:t>
      </w:r>
      <w:r w:rsidR="00C953F7">
        <w:rPr>
          <w:rFonts w:eastAsia="Times New Roman" w:cstheme="minorHAnsi"/>
          <w:szCs w:val="24"/>
          <w:lang w:eastAsia="en-GB"/>
        </w:rPr>
        <w:t xml:space="preserve">pursuit related incidents” </w:t>
      </w:r>
      <w:r w:rsidR="00C953F7" w:rsidRPr="00C953F7">
        <w:rPr>
          <w:rFonts w:eastAsia="Times New Roman" w:cstheme="minorHAnsi"/>
          <w:szCs w:val="24"/>
          <w:lang w:eastAsia="en-GB"/>
        </w:rPr>
        <w:t>(Independent Office for Police Conduct, 2023)</w:t>
      </w:r>
      <w:r w:rsidR="002170B6">
        <w:rPr>
          <w:rFonts w:eastAsia="Times New Roman" w:cstheme="minorHAnsi"/>
          <w:szCs w:val="24"/>
          <w:lang w:eastAsia="en-GB"/>
        </w:rPr>
        <w:t>. This data presents an interesting suggestion as to the level and amount of fatalities occurring from Police pu</w:t>
      </w:r>
      <w:r w:rsidR="00BB0794">
        <w:rPr>
          <w:rFonts w:eastAsia="Times New Roman" w:cstheme="minorHAnsi"/>
          <w:szCs w:val="24"/>
          <w:lang w:eastAsia="en-GB"/>
        </w:rPr>
        <w:t xml:space="preserve">rsuits. Out of a 365 day period, 18 police pursuits resulted in at least 1 fatality. Contextually, from previous data North Yorkshire police engaged in 57 pursuits during this time period so as to look at this figure and contextualise it to the amount of pursuits across the entire UK, the probability and likely hood of a fatality </w:t>
      </w:r>
      <w:r w:rsidR="00AB09F1">
        <w:rPr>
          <w:rFonts w:eastAsia="Times New Roman" w:cstheme="minorHAnsi"/>
          <w:szCs w:val="24"/>
          <w:lang w:eastAsia="en-GB"/>
        </w:rPr>
        <w:t xml:space="preserve">occurring from a police pursuit appears to be very minimal. This perception is something which further research and data collecting would enhance but it certainly helps to suggest and affirm that police pursuits are inherently risky however are managed in such a way that the risk of fatalities is negated </w:t>
      </w:r>
      <w:r w:rsidR="00236E00">
        <w:rPr>
          <w:rFonts w:eastAsia="Times New Roman" w:cstheme="minorHAnsi"/>
          <w:szCs w:val="24"/>
          <w:lang w:eastAsia="en-GB"/>
        </w:rPr>
        <w:t>as much as possible.</w:t>
      </w:r>
    </w:p>
    <w:p w:rsidR="00236E00" w:rsidRDefault="00912BD2" w:rsidP="00C953F7">
      <w:pPr>
        <w:rPr>
          <w:rFonts w:eastAsia="Times New Roman" w:cstheme="minorHAnsi"/>
          <w:szCs w:val="24"/>
          <w:lang w:eastAsia="en-GB"/>
        </w:rPr>
      </w:pPr>
      <w:r>
        <w:rPr>
          <w:rFonts w:eastAsia="Times New Roman" w:cstheme="minorHAnsi"/>
          <w:szCs w:val="24"/>
          <w:lang w:eastAsia="en-GB"/>
        </w:rPr>
        <w:t>Looking at the data, first-hand accounts and reporting on police pursuits it is apparent that in today’s modern policing is there a need for the training abilities of pursuit officers to be maintained and improved upon to be the mos</w:t>
      </w:r>
      <w:r w:rsidR="00F0101C">
        <w:rPr>
          <w:rFonts w:eastAsia="Times New Roman" w:cstheme="minorHAnsi"/>
          <w:szCs w:val="24"/>
          <w:lang w:eastAsia="en-GB"/>
        </w:rPr>
        <w:t xml:space="preserve">t effective it can be. The data suggests that police officers are able to manage and negate risk during these events and that public safety and confidence can be maintained during the majority of pursuits. It </w:t>
      </w:r>
      <w:r w:rsidR="00FC3DF2">
        <w:rPr>
          <w:rFonts w:eastAsia="Times New Roman" w:cstheme="minorHAnsi"/>
          <w:szCs w:val="24"/>
          <w:lang w:eastAsia="en-GB"/>
        </w:rPr>
        <w:t>is worth</w:t>
      </w:r>
      <w:r w:rsidR="00F0101C">
        <w:rPr>
          <w:rFonts w:eastAsia="Times New Roman" w:cstheme="minorHAnsi"/>
          <w:szCs w:val="24"/>
          <w:lang w:eastAsia="en-GB"/>
        </w:rPr>
        <w:t xml:space="preserve"> being cognisant that this is not always the case and as per previously discussed public opinion pursuits should be utilised when the person being pursued has committed such an offence or act that a pursuit is the appropriate option. </w:t>
      </w:r>
    </w:p>
    <w:p w:rsidR="00FC3DF2" w:rsidRDefault="00FC447B" w:rsidP="00C953F7">
      <w:pPr>
        <w:rPr>
          <w:rFonts w:eastAsia="Times New Roman" w:cstheme="minorHAnsi"/>
          <w:szCs w:val="24"/>
          <w:lang w:eastAsia="en-GB"/>
        </w:rPr>
      </w:pPr>
      <w:r>
        <w:rPr>
          <w:rFonts w:eastAsia="Times New Roman" w:cstheme="minorHAnsi"/>
          <w:szCs w:val="24"/>
          <w:lang w:eastAsia="en-GB"/>
        </w:rPr>
        <w:t>F</w:t>
      </w:r>
      <w:r w:rsidR="00FC3DF2">
        <w:rPr>
          <w:rFonts w:eastAsia="Times New Roman" w:cstheme="minorHAnsi"/>
          <w:szCs w:val="24"/>
          <w:lang w:eastAsia="en-GB"/>
        </w:rPr>
        <w:t>rom what I have rev</w:t>
      </w:r>
      <w:r>
        <w:rPr>
          <w:rFonts w:eastAsia="Times New Roman" w:cstheme="minorHAnsi"/>
          <w:szCs w:val="24"/>
          <w:lang w:eastAsia="en-GB"/>
        </w:rPr>
        <w:t xml:space="preserve">iewed and previously discussed the indication is that UK police forces should continue to pursue vehicles. </w:t>
      </w:r>
    </w:p>
    <w:p w:rsidR="00FC447B" w:rsidRDefault="00FC447B" w:rsidP="00C953F7">
      <w:pPr>
        <w:rPr>
          <w:rFonts w:eastAsia="Times New Roman" w:cstheme="minorHAnsi"/>
          <w:szCs w:val="24"/>
          <w:lang w:eastAsia="en-GB"/>
        </w:rPr>
      </w:pPr>
    </w:p>
    <w:sdt>
      <w:sdtPr>
        <w:id w:val="-2099856580"/>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FC447B" w:rsidRDefault="00FC447B">
          <w:pPr>
            <w:pStyle w:val="Heading1"/>
          </w:pPr>
          <w:r>
            <w:t>Bibliography</w:t>
          </w:r>
        </w:p>
        <w:sdt>
          <w:sdtPr>
            <w:id w:val="111145805"/>
            <w:bibliography/>
          </w:sdtPr>
          <w:sdtContent>
            <w:p w:rsidR="00FC447B" w:rsidRDefault="00FC447B">
              <w:r>
                <w:fldChar w:fldCharType="begin"/>
              </w:r>
              <w:r>
                <w:instrText xml:space="preserve"> BIBLIOGRAPHY </w:instrText>
              </w:r>
              <w:r>
                <w:fldChar w:fldCharType="separate"/>
              </w:r>
              <w:r>
                <w:rPr>
                  <w:b/>
                  <w:bCs/>
                  <w:noProof/>
                  <w:lang w:val="en-US"/>
                </w:rPr>
                <w:t>There are no sources in the current document.</w:t>
              </w:r>
              <w:r>
                <w:rPr>
                  <w:b/>
                  <w:bCs/>
                  <w:noProof/>
                </w:rPr>
                <w:fldChar w:fldCharType="end"/>
              </w:r>
            </w:p>
          </w:sdtContent>
        </w:sdt>
      </w:sdtContent>
    </w:sdt>
    <w:p w:rsidR="00FC447B" w:rsidRPr="00FC447B" w:rsidRDefault="00FC447B" w:rsidP="00AE0965">
      <w:pPr>
        <w:spacing w:before="240" w:after="240" w:line="240" w:lineRule="auto"/>
        <w:rPr>
          <w:rFonts w:eastAsia="Times New Roman" w:cstheme="minorHAnsi"/>
          <w:szCs w:val="24"/>
          <w:lang w:eastAsia="en-GB"/>
        </w:rPr>
      </w:pPr>
      <w:r w:rsidRPr="00FC447B">
        <w:rPr>
          <w:rFonts w:eastAsia="Times New Roman" w:cstheme="minorHAnsi"/>
          <w:szCs w:val="24"/>
          <w:lang w:eastAsia="en-GB"/>
        </w:rPr>
        <w:t xml:space="preserve">Ben Pearson "Police Interceptor" (2021a). </w:t>
      </w:r>
      <w:r w:rsidRPr="00FC447B">
        <w:rPr>
          <w:rFonts w:eastAsia="Times New Roman" w:cstheme="minorHAnsi"/>
          <w:i/>
          <w:iCs/>
          <w:szCs w:val="24"/>
          <w:lang w:eastAsia="en-GB"/>
        </w:rPr>
        <w:t>My FASTEST Pursuit | Retired Police Interceptor</w:t>
      </w:r>
      <w:r w:rsidRPr="00FC447B">
        <w:rPr>
          <w:rFonts w:eastAsia="Times New Roman" w:cstheme="minorHAnsi"/>
          <w:szCs w:val="24"/>
          <w:lang w:eastAsia="en-GB"/>
        </w:rPr>
        <w:t>. [</w:t>
      </w:r>
      <w:proofErr w:type="gramStart"/>
      <w:r w:rsidRPr="00FC447B">
        <w:rPr>
          <w:rFonts w:eastAsia="Times New Roman" w:cstheme="minorHAnsi"/>
          <w:szCs w:val="24"/>
          <w:lang w:eastAsia="en-GB"/>
        </w:rPr>
        <w:t>online</w:t>
      </w:r>
      <w:proofErr w:type="gramEnd"/>
      <w:r w:rsidRPr="00FC447B">
        <w:rPr>
          <w:rFonts w:eastAsia="Times New Roman" w:cstheme="minorHAnsi"/>
          <w:szCs w:val="24"/>
          <w:lang w:eastAsia="en-GB"/>
        </w:rPr>
        <w:t>] YouTube. Available at: https://www.youtube.com/watch?v=7OerYx61gi8 [Accessed 17 Jun. 2024].</w:t>
      </w:r>
    </w:p>
    <w:p w:rsidR="00FC447B" w:rsidRPr="00FC447B" w:rsidRDefault="00FC447B" w:rsidP="00AE0965">
      <w:pPr>
        <w:spacing w:before="240" w:after="240" w:line="240" w:lineRule="auto"/>
        <w:rPr>
          <w:rFonts w:eastAsia="Times New Roman" w:cstheme="minorHAnsi"/>
          <w:szCs w:val="24"/>
          <w:lang w:eastAsia="en-GB"/>
        </w:rPr>
      </w:pPr>
      <w:r w:rsidRPr="00FC447B">
        <w:rPr>
          <w:rFonts w:eastAsia="Times New Roman" w:cstheme="minorHAnsi"/>
          <w:szCs w:val="24"/>
          <w:lang w:eastAsia="en-GB"/>
        </w:rPr>
        <w:t xml:space="preserve">Ben Pearson "Police Interceptor" (2021b). </w:t>
      </w:r>
      <w:r w:rsidRPr="00FC447B">
        <w:rPr>
          <w:rFonts w:eastAsia="Times New Roman" w:cstheme="minorHAnsi"/>
          <w:i/>
          <w:iCs/>
          <w:szCs w:val="24"/>
          <w:lang w:eastAsia="en-GB"/>
        </w:rPr>
        <w:t>The Pursuit that HAUNTS me | Retired Police Interceptor</w:t>
      </w:r>
      <w:r w:rsidRPr="00FC447B">
        <w:rPr>
          <w:rFonts w:eastAsia="Times New Roman" w:cstheme="minorHAnsi"/>
          <w:szCs w:val="24"/>
          <w:lang w:eastAsia="en-GB"/>
        </w:rPr>
        <w:t>. [</w:t>
      </w:r>
      <w:proofErr w:type="gramStart"/>
      <w:r w:rsidRPr="00FC447B">
        <w:rPr>
          <w:rFonts w:eastAsia="Times New Roman" w:cstheme="minorHAnsi"/>
          <w:szCs w:val="24"/>
          <w:lang w:eastAsia="en-GB"/>
        </w:rPr>
        <w:t>online</w:t>
      </w:r>
      <w:proofErr w:type="gramEnd"/>
      <w:r w:rsidRPr="00FC447B">
        <w:rPr>
          <w:rFonts w:eastAsia="Times New Roman" w:cstheme="minorHAnsi"/>
          <w:szCs w:val="24"/>
          <w:lang w:eastAsia="en-GB"/>
        </w:rPr>
        <w:t>] YouTube. Available at: https://www.youtube.com/watch?v=co37d8RBosU [Accessed 17 Jun. 2024].</w:t>
      </w:r>
    </w:p>
    <w:p w:rsidR="00FC447B" w:rsidRPr="00FC447B" w:rsidRDefault="00FC447B" w:rsidP="00AE0965">
      <w:pPr>
        <w:spacing w:before="240" w:after="240" w:line="240" w:lineRule="auto"/>
        <w:rPr>
          <w:rFonts w:eastAsia="Times New Roman" w:cstheme="minorHAnsi"/>
          <w:szCs w:val="24"/>
          <w:lang w:eastAsia="en-GB"/>
        </w:rPr>
      </w:pPr>
      <w:r w:rsidRPr="00FC447B">
        <w:rPr>
          <w:rFonts w:eastAsia="Times New Roman" w:cstheme="minorHAnsi"/>
          <w:szCs w:val="24"/>
          <w:lang w:eastAsia="en-GB"/>
        </w:rPr>
        <w:t xml:space="preserve">Christie, N. (2020). </w:t>
      </w:r>
      <w:r w:rsidRPr="00FC447B">
        <w:rPr>
          <w:rFonts w:eastAsia="Times New Roman" w:cstheme="minorHAnsi"/>
          <w:i/>
          <w:iCs/>
          <w:szCs w:val="24"/>
          <w:lang w:eastAsia="en-GB"/>
        </w:rPr>
        <w:t>Managing the safety of police pursuits: A mixed method case study of the Metropolitan Police Service, London</w:t>
      </w:r>
      <w:r w:rsidRPr="00FC447B">
        <w:rPr>
          <w:rFonts w:eastAsia="Times New Roman" w:cstheme="minorHAnsi"/>
          <w:szCs w:val="24"/>
          <w:lang w:eastAsia="en-GB"/>
        </w:rPr>
        <w:t>. [</w:t>
      </w:r>
      <w:proofErr w:type="gramStart"/>
      <w:r w:rsidRPr="00FC447B">
        <w:rPr>
          <w:rFonts w:eastAsia="Times New Roman" w:cstheme="minorHAnsi"/>
          <w:szCs w:val="24"/>
          <w:lang w:eastAsia="en-GB"/>
        </w:rPr>
        <w:t>online</w:t>
      </w:r>
      <w:proofErr w:type="gramEnd"/>
      <w:r w:rsidRPr="00FC447B">
        <w:rPr>
          <w:rFonts w:eastAsia="Times New Roman" w:cstheme="minorHAnsi"/>
          <w:szCs w:val="24"/>
          <w:lang w:eastAsia="en-GB"/>
        </w:rPr>
        <w:t>] Amsterdam: Elsevier Ltd, pp.1–15. Available at: https://librarysearch.uwtsd.ac.uk/discovery/ [Accessed 7 May 2024].</w:t>
      </w:r>
    </w:p>
    <w:p w:rsidR="00FC447B" w:rsidRPr="00FC447B" w:rsidRDefault="00FC447B" w:rsidP="00AE0965">
      <w:pPr>
        <w:spacing w:before="240" w:after="240" w:line="240" w:lineRule="auto"/>
        <w:rPr>
          <w:rFonts w:eastAsia="Times New Roman" w:cstheme="minorHAnsi"/>
          <w:szCs w:val="24"/>
          <w:lang w:eastAsia="en-GB"/>
        </w:rPr>
      </w:pPr>
      <w:r w:rsidRPr="00FC447B">
        <w:rPr>
          <w:rFonts w:eastAsia="Times New Roman" w:cstheme="minorHAnsi"/>
          <w:szCs w:val="24"/>
          <w:lang w:eastAsia="en-GB"/>
        </w:rPr>
        <w:t xml:space="preserve">Clark, D. (2022). </w:t>
      </w:r>
      <w:r w:rsidRPr="00FC447B">
        <w:rPr>
          <w:rFonts w:eastAsia="Times New Roman" w:cstheme="minorHAnsi"/>
          <w:i/>
          <w:iCs/>
          <w:szCs w:val="24"/>
          <w:lang w:eastAsia="en-GB"/>
        </w:rPr>
        <w:t>Motor vehicle theft in England and Wales 2020</w:t>
      </w:r>
      <w:r w:rsidRPr="00FC447B">
        <w:rPr>
          <w:rFonts w:eastAsia="Times New Roman" w:cstheme="minorHAnsi"/>
          <w:szCs w:val="24"/>
          <w:lang w:eastAsia="en-GB"/>
        </w:rPr>
        <w:t>. [</w:t>
      </w:r>
      <w:proofErr w:type="gramStart"/>
      <w:r w:rsidRPr="00FC447B">
        <w:rPr>
          <w:rFonts w:eastAsia="Times New Roman" w:cstheme="minorHAnsi"/>
          <w:szCs w:val="24"/>
          <w:lang w:eastAsia="en-GB"/>
        </w:rPr>
        <w:t>online</w:t>
      </w:r>
      <w:proofErr w:type="gramEnd"/>
      <w:r w:rsidRPr="00FC447B">
        <w:rPr>
          <w:rFonts w:eastAsia="Times New Roman" w:cstheme="minorHAnsi"/>
          <w:szCs w:val="24"/>
          <w:lang w:eastAsia="en-GB"/>
        </w:rPr>
        <w:t>] Statista. Available at: https://www.statista.com/statistics/303551/motor-vehicle-theft-in-england-and-wales/ [Accessed 14 Jun. 2024].</w:t>
      </w:r>
    </w:p>
    <w:p w:rsidR="00FC447B" w:rsidRPr="00FC447B" w:rsidRDefault="00FC447B" w:rsidP="00AE0965">
      <w:pPr>
        <w:spacing w:before="240" w:after="240" w:line="240" w:lineRule="auto"/>
        <w:rPr>
          <w:rFonts w:eastAsia="Times New Roman" w:cstheme="minorHAnsi"/>
          <w:szCs w:val="24"/>
          <w:lang w:eastAsia="en-GB"/>
        </w:rPr>
      </w:pPr>
      <w:r w:rsidRPr="00FC447B">
        <w:rPr>
          <w:rFonts w:eastAsia="Times New Roman" w:cstheme="minorHAnsi"/>
          <w:szCs w:val="24"/>
          <w:lang w:eastAsia="en-GB"/>
        </w:rPr>
        <w:t xml:space="preserve">College </w:t>
      </w:r>
      <w:proofErr w:type="gramStart"/>
      <w:r w:rsidRPr="00FC447B">
        <w:rPr>
          <w:rFonts w:eastAsia="Times New Roman" w:cstheme="minorHAnsi"/>
          <w:szCs w:val="24"/>
          <w:lang w:eastAsia="en-GB"/>
        </w:rPr>
        <w:t>Of</w:t>
      </w:r>
      <w:proofErr w:type="gramEnd"/>
      <w:r w:rsidRPr="00FC447B">
        <w:rPr>
          <w:rFonts w:eastAsia="Times New Roman" w:cstheme="minorHAnsi"/>
          <w:szCs w:val="24"/>
          <w:lang w:eastAsia="en-GB"/>
        </w:rPr>
        <w:t xml:space="preserve"> Policing (2013). </w:t>
      </w:r>
      <w:r w:rsidRPr="00FC447B">
        <w:rPr>
          <w:rFonts w:eastAsia="Times New Roman" w:cstheme="minorHAnsi"/>
          <w:i/>
          <w:iCs/>
          <w:szCs w:val="24"/>
          <w:lang w:eastAsia="en-GB"/>
        </w:rPr>
        <w:t>Police pursuits</w:t>
      </w:r>
      <w:r w:rsidRPr="00FC447B">
        <w:rPr>
          <w:rFonts w:eastAsia="Times New Roman" w:cstheme="minorHAnsi"/>
          <w:szCs w:val="24"/>
          <w:lang w:eastAsia="en-GB"/>
        </w:rPr>
        <w:t>. [</w:t>
      </w:r>
      <w:proofErr w:type="gramStart"/>
      <w:r w:rsidRPr="00FC447B">
        <w:rPr>
          <w:rFonts w:eastAsia="Times New Roman" w:cstheme="minorHAnsi"/>
          <w:szCs w:val="24"/>
          <w:lang w:eastAsia="en-GB"/>
        </w:rPr>
        <w:t>online</w:t>
      </w:r>
      <w:proofErr w:type="gramEnd"/>
      <w:r w:rsidRPr="00FC447B">
        <w:rPr>
          <w:rFonts w:eastAsia="Times New Roman" w:cstheme="minorHAnsi"/>
          <w:szCs w:val="24"/>
          <w:lang w:eastAsia="en-GB"/>
        </w:rPr>
        <w:t>] College of Policing. Available at: https://www.college.police.uk/app/roads-policing/police-pursuits [Accessed 7 May 2024].</w:t>
      </w:r>
    </w:p>
    <w:p w:rsidR="00FC447B" w:rsidRPr="00FC447B" w:rsidRDefault="00FC447B" w:rsidP="00AE0965">
      <w:pPr>
        <w:spacing w:before="240" w:after="240" w:line="240" w:lineRule="auto"/>
        <w:rPr>
          <w:rFonts w:eastAsia="Times New Roman" w:cstheme="minorHAnsi"/>
          <w:szCs w:val="24"/>
          <w:lang w:eastAsia="en-GB"/>
        </w:rPr>
      </w:pPr>
      <w:proofErr w:type="spellStart"/>
      <w:r w:rsidRPr="00FC447B">
        <w:rPr>
          <w:rFonts w:eastAsia="Times New Roman" w:cstheme="minorHAnsi"/>
          <w:szCs w:val="24"/>
          <w:lang w:eastAsia="en-GB"/>
        </w:rPr>
        <w:t>Crundall</w:t>
      </w:r>
      <w:proofErr w:type="spellEnd"/>
      <w:r w:rsidRPr="00FC447B">
        <w:rPr>
          <w:rFonts w:eastAsia="Times New Roman" w:cstheme="minorHAnsi"/>
          <w:szCs w:val="24"/>
          <w:lang w:eastAsia="en-GB"/>
        </w:rPr>
        <w:t xml:space="preserve">, D., Chapman, P., Phelps, N. and Underwood, G. (2003). </w:t>
      </w:r>
      <w:r w:rsidRPr="00FC447B">
        <w:rPr>
          <w:rFonts w:eastAsia="Times New Roman" w:cstheme="minorHAnsi"/>
          <w:i/>
          <w:iCs/>
          <w:szCs w:val="24"/>
          <w:lang w:eastAsia="en-GB"/>
        </w:rPr>
        <w:t>Eye Movements and Hazard Perception in Police Pursuit and Emergency Response Driving</w:t>
      </w:r>
      <w:r w:rsidRPr="00FC447B">
        <w:rPr>
          <w:rFonts w:eastAsia="Times New Roman" w:cstheme="minorHAnsi"/>
          <w:szCs w:val="24"/>
          <w:lang w:eastAsia="en-GB"/>
        </w:rPr>
        <w:t>. [</w:t>
      </w:r>
      <w:proofErr w:type="gramStart"/>
      <w:r w:rsidRPr="00FC447B">
        <w:rPr>
          <w:rFonts w:eastAsia="Times New Roman" w:cstheme="minorHAnsi"/>
          <w:szCs w:val="24"/>
          <w:lang w:eastAsia="en-GB"/>
        </w:rPr>
        <w:t>online</w:t>
      </w:r>
      <w:proofErr w:type="gramEnd"/>
      <w:r w:rsidRPr="00FC447B">
        <w:rPr>
          <w:rFonts w:eastAsia="Times New Roman" w:cstheme="minorHAnsi"/>
          <w:szCs w:val="24"/>
          <w:lang w:eastAsia="en-GB"/>
        </w:rPr>
        <w:t>] pp.1–14. Available at: https://librarysearch.uwtsd.ac.uk/discovery/fulldisplay?docid=cdi_proquest_miscellaneous_71288163&amp;context=PC</w:t>
      </w:r>
      <w:r w:rsidRPr="00FC447B">
        <w:rPr>
          <w:rFonts w:eastAsia="Times New Roman" w:cstheme="minorHAnsi"/>
          <w:szCs w:val="24"/>
          <w:lang w:eastAsia="en-GB"/>
        </w:rPr>
        <w:lastRenderedPageBreak/>
        <w:t>&amp;vid=44WHELF_UWTSD:44WHELF_UWTSD_VU1&amp;lang=en&amp;search_scope=MyInst_and_CI&amp;adaptor=Primo%20Central&amp;tab=Everything&amp;query=any,contains,police%20pursuit&amp;offset=10 [Accessed 16 Jun. 2024].</w:t>
      </w:r>
    </w:p>
    <w:p w:rsidR="00FC447B" w:rsidRPr="00FC447B" w:rsidRDefault="00FC447B" w:rsidP="00AE0965">
      <w:pPr>
        <w:spacing w:before="240" w:after="240" w:line="240" w:lineRule="auto"/>
        <w:rPr>
          <w:rFonts w:eastAsia="Times New Roman" w:cstheme="minorHAnsi"/>
          <w:szCs w:val="24"/>
          <w:lang w:eastAsia="en-GB"/>
        </w:rPr>
      </w:pPr>
      <w:proofErr w:type="spellStart"/>
      <w:r w:rsidRPr="00FC447B">
        <w:rPr>
          <w:rFonts w:eastAsia="Times New Roman" w:cstheme="minorHAnsi"/>
          <w:szCs w:val="24"/>
          <w:lang w:eastAsia="en-GB"/>
        </w:rPr>
        <w:t>Dearden</w:t>
      </w:r>
      <w:proofErr w:type="spellEnd"/>
      <w:r w:rsidRPr="00FC447B">
        <w:rPr>
          <w:rFonts w:eastAsia="Times New Roman" w:cstheme="minorHAnsi"/>
          <w:szCs w:val="24"/>
          <w:lang w:eastAsia="en-GB"/>
        </w:rPr>
        <w:t xml:space="preserve">, L. (2018). </w:t>
      </w:r>
      <w:r w:rsidRPr="00FC447B">
        <w:rPr>
          <w:rFonts w:eastAsia="Times New Roman" w:cstheme="minorHAnsi"/>
          <w:i/>
          <w:iCs/>
          <w:szCs w:val="24"/>
          <w:lang w:eastAsia="en-GB"/>
        </w:rPr>
        <w:t>Number of police officers in England and Wales hits record low</w:t>
      </w:r>
      <w:r w:rsidRPr="00FC447B">
        <w:rPr>
          <w:rFonts w:eastAsia="Times New Roman" w:cstheme="minorHAnsi"/>
          <w:szCs w:val="24"/>
          <w:lang w:eastAsia="en-GB"/>
        </w:rPr>
        <w:t>. [</w:t>
      </w:r>
      <w:proofErr w:type="gramStart"/>
      <w:r w:rsidRPr="00FC447B">
        <w:rPr>
          <w:rFonts w:eastAsia="Times New Roman" w:cstheme="minorHAnsi"/>
          <w:szCs w:val="24"/>
          <w:lang w:eastAsia="en-GB"/>
        </w:rPr>
        <w:t>online</w:t>
      </w:r>
      <w:proofErr w:type="gramEnd"/>
      <w:r w:rsidRPr="00FC447B">
        <w:rPr>
          <w:rFonts w:eastAsia="Times New Roman" w:cstheme="minorHAnsi"/>
          <w:szCs w:val="24"/>
          <w:lang w:eastAsia="en-GB"/>
        </w:rPr>
        <w:t>] The Independent. Available at: https://www.independent.co.uk/news/uk/crime/crime-rises-statistics-england-wales-police-officer-numbers-record-low-government-tories-labour-cuts-funding-a8178631.html [Accessed 14 Jun. 2024].</w:t>
      </w:r>
    </w:p>
    <w:p w:rsidR="00FC447B" w:rsidRPr="00FC447B" w:rsidRDefault="00FC447B" w:rsidP="00AE0965">
      <w:pPr>
        <w:spacing w:before="240" w:after="240" w:line="240" w:lineRule="auto"/>
        <w:rPr>
          <w:rFonts w:eastAsia="Times New Roman" w:cstheme="minorHAnsi"/>
          <w:szCs w:val="24"/>
          <w:lang w:eastAsia="en-GB"/>
        </w:rPr>
      </w:pPr>
      <w:proofErr w:type="gramStart"/>
      <w:r w:rsidRPr="00FC447B">
        <w:rPr>
          <w:rFonts w:eastAsia="Times New Roman" w:cstheme="minorHAnsi"/>
          <w:szCs w:val="24"/>
          <w:lang w:eastAsia="en-GB"/>
        </w:rPr>
        <w:t>Hurd ,</w:t>
      </w:r>
      <w:proofErr w:type="gramEnd"/>
      <w:r w:rsidRPr="00FC447B">
        <w:rPr>
          <w:rFonts w:eastAsia="Times New Roman" w:cstheme="minorHAnsi"/>
          <w:szCs w:val="24"/>
          <w:lang w:eastAsia="en-GB"/>
        </w:rPr>
        <w:t xml:space="preserve"> R.H.N. (2018). </w:t>
      </w:r>
      <w:r w:rsidRPr="00FC447B">
        <w:rPr>
          <w:rFonts w:eastAsia="Times New Roman" w:cstheme="minorHAnsi"/>
          <w:i/>
          <w:iCs/>
          <w:szCs w:val="24"/>
          <w:lang w:eastAsia="en-GB"/>
        </w:rPr>
        <w:t>The law, guidance and training governing police pursuits: government response (accessible version)</w:t>
      </w:r>
      <w:r w:rsidRPr="00FC447B">
        <w:rPr>
          <w:rFonts w:eastAsia="Times New Roman" w:cstheme="minorHAnsi"/>
          <w:szCs w:val="24"/>
          <w:lang w:eastAsia="en-GB"/>
        </w:rPr>
        <w:t>. [</w:t>
      </w:r>
      <w:proofErr w:type="gramStart"/>
      <w:r w:rsidRPr="00FC447B">
        <w:rPr>
          <w:rFonts w:eastAsia="Times New Roman" w:cstheme="minorHAnsi"/>
          <w:szCs w:val="24"/>
          <w:lang w:eastAsia="en-GB"/>
        </w:rPr>
        <w:t>online</w:t>
      </w:r>
      <w:proofErr w:type="gramEnd"/>
      <w:r w:rsidRPr="00FC447B">
        <w:rPr>
          <w:rFonts w:eastAsia="Times New Roman" w:cstheme="minorHAnsi"/>
          <w:szCs w:val="24"/>
          <w:lang w:eastAsia="en-GB"/>
        </w:rPr>
        <w:t>] GOV.UK. Available at: https://www.gov.uk/government/consultations/police-pursuits/outcome/the-law-guidance-and-training-governing-police-pursuits-government-response-accessible-version [Accessed 15 Jun. 2024].</w:t>
      </w:r>
    </w:p>
    <w:p w:rsidR="00FC447B" w:rsidRPr="00FC447B" w:rsidRDefault="00FC447B" w:rsidP="00AE0965">
      <w:pPr>
        <w:spacing w:before="240" w:after="240" w:line="240" w:lineRule="auto"/>
        <w:rPr>
          <w:rFonts w:eastAsia="Times New Roman" w:cstheme="minorHAnsi"/>
          <w:szCs w:val="24"/>
          <w:lang w:eastAsia="en-GB"/>
        </w:rPr>
      </w:pPr>
      <w:r w:rsidRPr="00FC447B">
        <w:rPr>
          <w:rFonts w:eastAsia="Times New Roman" w:cstheme="minorHAnsi"/>
          <w:szCs w:val="24"/>
          <w:lang w:eastAsia="en-GB"/>
        </w:rPr>
        <w:t xml:space="preserve">Independent Office for Police Conduct (2023a). </w:t>
      </w:r>
      <w:r w:rsidRPr="00FC447B">
        <w:rPr>
          <w:rFonts w:eastAsia="Times New Roman" w:cstheme="minorHAnsi"/>
          <w:i/>
          <w:iCs/>
          <w:szCs w:val="24"/>
          <w:lang w:eastAsia="en-GB"/>
        </w:rPr>
        <w:t>IOPC Public Perceptions Tracker Summary Report</w:t>
      </w:r>
      <w:r w:rsidRPr="00FC447B">
        <w:rPr>
          <w:rFonts w:eastAsia="Times New Roman" w:cstheme="minorHAnsi"/>
          <w:szCs w:val="24"/>
          <w:lang w:eastAsia="en-GB"/>
        </w:rPr>
        <w:t>. [</w:t>
      </w:r>
      <w:proofErr w:type="gramStart"/>
      <w:r w:rsidRPr="00FC447B">
        <w:rPr>
          <w:rFonts w:eastAsia="Times New Roman" w:cstheme="minorHAnsi"/>
          <w:szCs w:val="24"/>
          <w:lang w:eastAsia="en-GB"/>
        </w:rPr>
        <w:t>online</w:t>
      </w:r>
      <w:proofErr w:type="gramEnd"/>
      <w:r w:rsidRPr="00FC447B">
        <w:rPr>
          <w:rFonts w:eastAsia="Times New Roman" w:cstheme="minorHAnsi"/>
          <w:szCs w:val="24"/>
          <w:lang w:eastAsia="en-GB"/>
        </w:rPr>
        <w:t xml:space="preserve">] </w:t>
      </w:r>
      <w:proofErr w:type="spellStart"/>
      <w:r w:rsidRPr="00FC447B">
        <w:rPr>
          <w:rFonts w:eastAsia="Times New Roman" w:cstheme="minorHAnsi"/>
          <w:szCs w:val="24"/>
          <w:lang w:eastAsia="en-GB"/>
        </w:rPr>
        <w:t>Independant</w:t>
      </w:r>
      <w:proofErr w:type="spellEnd"/>
      <w:r w:rsidRPr="00FC447B">
        <w:rPr>
          <w:rFonts w:eastAsia="Times New Roman" w:cstheme="minorHAnsi"/>
          <w:szCs w:val="24"/>
          <w:lang w:eastAsia="en-GB"/>
        </w:rPr>
        <w:t xml:space="preserve"> Office for Police Conduct, pp.1–47. Available at: https://www.policeconduct.gov.uk/sites/default/files/documents/IOPC-public-perceptions-tracker-report-2022-23.pdf [Accessed 14 Jun. 2024].</w:t>
      </w:r>
    </w:p>
    <w:p w:rsidR="00FC447B" w:rsidRPr="00FC447B" w:rsidRDefault="00FC447B" w:rsidP="00AE0965">
      <w:pPr>
        <w:spacing w:before="240" w:after="240" w:line="240" w:lineRule="auto"/>
        <w:rPr>
          <w:rFonts w:eastAsia="Times New Roman" w:cstheme="minorHAnsi"/>
          <w:szCs w:val="24"/>
          <w:lang w:eastAsia="en-GB"/>
        </w:rPr>
      </w:pPr>
      <w:r w:rsidRPr="00FC447B">
        <w:rPr>
          <w:rFonts w:eastAsia="Times New Roman" w:cstheme="minorHAnsi"/>
          <w:szCs w:val="24"/>
          <w:lang w:eastAsia="en-GB"/>
        </w:rPr>
        <w:t xml:space="preserve">Independent Office for Police Conduct (2023b). </w:t>
      </w:r>
      <w:r w:rsidRPr="00FC447B">
        <w:rPr>
          <w:rFonts w:eastAsia="Times New Roman" w:cstheme="minorHAnsi"/>
          <w:i/>
          <w:iCs/>
          <w:szCs w:val="24"/>
          <w:lang w:eastAsia="en-GB"/>
        </w:rPr>
        <w:t>IOPC publishes figures on deaths during or following police contact for 2022/23 | Independent Office for Police Conduct (IOPC)</w:t>
      </w:r>
      <w:r w:rsidRPr="00FC447B">
        <w:rPr>
          <w:rFonts w:eastAsia="Times New Roman" w:cstheme="minorHAnsi"/>
          <w:szCs w:val="24"/>
          <w:lang w:eastAsia="en-GB"/>
        </w:rPr>
        <w:t>. [</w:t>
      </w:r>
      <w:proofErr w:type="gramStart"/>
      <w:r w:rsidRPr="00FC447B">
        <w:rPr>
          <w:rFonts w:eastAsia="Times New Roman" w:cstheme="minorHAnsi"/>
          <w:szCs w:val="24"/>
          <w:lang w:eastAsia="en-GB"/>
        </w:rPr>
        <w:t>online</w:t>
      </w:r>
      <w:proofErr w:type="gramEnd"/>
      <w:r w:rsidRPr="00FC447B">
        <w:rPr>
          <w:rFonts w:eastAsia="Times New Roman" w:cstheme="minorHAnsi"/>
          <w:szCs w:val="24"/>
          <w:lang w:eastAsia="en-GB"/>
        </w:rPr>
        <w:t>] www.policeconduct.gov.uk. Available at: https://www.policeconduct.gov.uk/news/iopc-publishes-figures-deaths-during-or-following-police-contact-202223#:~:text=This%20year%20there%20were%2028 [Accessed 17 Jun. 2024].</w:t>
      </w:r>
    </w:p>
    <w:p w:rsidR="00FC447B" w:rsidRPr="00FC447B" w:rsidRDefault="00FC447B" w:rsidP="00AE0965">
      <w:pPr>
        <w:spacing w:before="240" w:after="240" w:line="240" w:lineRule="auto"/>
        <w:rPr>
          <w:rFonts w:eastAsia="Times New Roman" w:cstheme="minorHAnsi"/>
          <w:szCs w:val="24"/>
          <w:lang w:eastAsia="en-GB"/>
        </w:rPr>
      </w:pPr>
      <w:r w:rsidRPr="00FC447B">
        <w:rPr>
          <w:rFonts w:eastAsia="Times New Roman" w:cstheme="minorHAnsi"/>
          <w:szCs w:val="24"/>
          <w:lang w:eastAsia="en-GB"/>
        </w:rPr>
        <w:t xml:space="preserve">Metropolitan Police (2024). </w:t>
      </w:r>
      <w:r w:rsidRPr="00FC447B">
        <w:rPr>
          <w:rFonts w:eastAsia="Times New Roman" w:cstheme="minorHAnsi"/>
          <w:i/>
          <w:iCs/>
          <w:szCs w:val="24"/>
          <w:lang w:eastAsia="en-GB"/>
        </w:rPr>
        <w:t xml:space="preserve">Our response to issues raised by the crimes of Wayne </w:t>
      </w:r>
      <w:proofErr w:type="spellStart"/>
      <w:r w:rsidRPr="00FC447B">
        <w:rPr>
          <w:rFonts w:eastAsia="Times New Roman" w:cstheme="minorHAnsi"/>
          <w:i/>
          <w:iCs/>
          <w:szCs w:val="24"/>
          <w:lang w:eastAsia="en-GB"/>
        </w:rPr>
        <w:t>Couzens</w:t>
      </w:r>
      <w:proofErr w:type="spellEnd"/>
      <w:r w:rsidRPr="00FC447B">
        <w:rPr>
          <w:rFonts w:eastAsia="Times New Roman" w:cstheme="minorHAnsi"/>
          <w:szCs w:val="24"/>
          <w:lang w:eastAsia="en-GB"/>
        </w:rPr>
        <w:t>. [</w:t>
      </w:r>
      <w:proofErr w:type="gramStart"/>
      <w:r w:rsidRPr="00FC447B">
        <w:rPr>
          <w:rFonts w:eastAsia="Times New Roman" w:cstheme="minorHAnsi"/>
          <w:szCs w:val="24"/>
          <w:lang w:eastAsia="en-GB"/>
        </w:rPr>
        <w:t>online</w:t>
      </w:r>
      <w:proofErr w:type="gramEnd"/>
      <w:r w:rsidRPr="00FC447B">
        <w:rPr>
          <w:rFonts w:eastAsia="Times New Roman" w:cstheme="minorHAnsi"/>
          <w:szCs w:val="24"/>
          <w:lang w:eastAsia="en-GB"/>
        </w:rPr>
        <w:t>] Metropolitan Police. Available at: https://www.met.police.uk/notices/met/our-response-to-issues-raised-by-the-crimes-of-wayne-couzens/ [Accessed 14 Jun. 2024].</w:t>
      </w:r>
    </w:p>
    <w:p w:rsidR="00FC447B" w:rsidRPr="00FC447B" w:rsidRDefault="00FC447B" w:rsidP="00AE0965">
      <w:pPr>
        <w:spacing w:before="240" w:after="240" w:line="240" w:lineRule="auto"/>
        <w:rPr>
          <w:rFonts w:eastAsia="Times New Roman" w:cstheme="minorHAnsi"/>
          <w:szCs w:val="24"/>
          <w:lang w:eastAsia="en-GB"/>
        </w:rPr>
      </w:pPr>
      <w:proofErr w:type="spellStart"/>
      <w:r w:rsidRPr="00FC447B">
        <w:rPr>
          <w:rFonts w:eastAsia="Times New Roman" w:cstheme="minorHAnsi"/>
          <w:szCs w:val="24"/>
          <w:lang w:eastAsia="en-GB"/>
        </w:rPr>
        <w:t>Netto</w:t>
      </w:r>
      <w:proofErr w:type="spellEnd"/>
      <w:r w:rsidRPr="00FC447B">
        <w:rPr>
          <w:rFonts w:eastAsia="Times New Roman" w:cstheme="minorHAnsi"/>
          <w:szCs w:val="24"/>
          <w:lang w:eastAsia="en-GB"/>
        </w:rPr>
        <w:t xml:space="preserve">, P. (2014). </w:t>
      </w:r>
      <w:r w:rsidRPr="00FC447B">
        <w:rPr>
          <w:rFonts w:eastAsia="Times New Roman" w:cstheme="minorHAnsi"/>
          <w:i/>
          <w:iCs/>
          <w:szCs w:val="24"/>
          <w:lang w:eastAsia="en-GB"/>
        </w:rPr>
        <w:t>Positive media coverage is a powerful marketing tool</w:t>
      </w:r>
      <w:r w:rsidRPr="00FC447B">
        <w:rPr>
          <w:rFonts w:eastAsia="Times New Roman" w:cstheme="minorHAnsi"/>
          <w:szCs w:val="24"/>
          <w:lang w:eastAsia="en-GB"/>
        </w:rPr>
        <w:t>. [</w:t>
      </w:r>
      <w:proofErr w:type="gramStart"/>
      <w:r w:rsidRPr="00FC447B">
        <w:rPr>
          <w:rFonts w:eastAsia="Times New Roman" w:cstheme="minorHAnsi"/>
          <w:szCs w:val="24"/>
          <w:lang w:eastAsia="en-GB"/>
        </w:rPr>
        <w:t>online</w:t>
      </w:r>
      <w:proofErr w:type="gramEnd"/>
      <w:r w:rsidRPr="00FC447B">
        <w:rPr>
          <w:rFonts w:eastAsia="Times New Roman" w:cstheme="minorHAnsi"/>
          <w:szCs w:val="24"/>
          <w:lang w:eastAsia="en-GB"/>
        </w:rPr>
        <w:t>] Pure Public Relations. Available at: https://www.purepublicrelations.com.au/media-coverage-can-benefit-business/ [Accessed 14 Jun. 2024].</w:t>
      </w:r>
    </w:p>
    <w:p w:rsidR="00FC447B" w:rsidRPr="00FC447B" w:rsidRDefault="00FC447B" w:rsidP="00AE0965">
      <w:pPr>
        <w:spacing w:before="240" w:after="240" w:line="240" w:lineRule="auto"/>
        <w:rPr>
          <w:rFonts w:eastAsia="Times New Roman" w:cstheme="minorHAnsi"/>
          <w:szCs w:val="24"/>
          <w:lang w:eastAsia="en-GB"/>
        </w:rPr>
      </w:pPr>
      <w:r w:rsidRPr="00FC447B">
        <w:rPr>
          <w:rFonts w:eastAsia="Times New Roman" w:cstheme="minorHAnsi"/>
          <w:szCs w:val="24"/>
          <w:lang w:eastAsia="en-GB"/>
        </w:rPr>
        <w:t xml:space="preserve">Northern </w:t>
      </w:r>
      <w:proofErr w:type="spellStart"/>
      <w:r w:rsidRPr="00FC447B">
        <w:rPr>
          <w:rFonts w:eastAsia="Times New Roman" w:cstheme="minorHAnsi"/>
          <w:szCs w:val="24"/>
          <w:lang w:eastAsia="en-GB"/>
        </w:rPr>
        <w:t>Poice</w:t>
      </w:r>
      <w:proofErr w:type="spellEnd"/>
      <w:r w:rsidRPr="00FC447B">
        <w:rPr>
          <w:rFonts w:eastAsia="Times New Roman" w:cstheme="minorHAnsi"/>
          <w:szCs w:val="24"/>
          <w:lang w:eastAsia="en-GB"/>
        </w:rPr>
        <w:t xml:space="preserve"> Monitoring Project (2024). </w:t>
      </w:r>
      <w:r w:rsidRPr="00FC447B">
        <w:rPr>
          <w:rFonts w:eastAsia="Times New Roman" w:cstheme="minorHAnsi"/>
          <w:i/>
          <w:iCs/>
          <w:szCs w:val="24"/>
          <w:lang w:eastAsia="en-GB"/>
        </w:rPr>
        <w:t>NPMP | Northern Police Monitoring Project</w:t>
      </w:r>
      <w:r w:rsidRPr="00FC447B">
        <w:rPr>
          <w:rFonts w:eastAsia="Times New Roman" w:cstheme="minorHAnsi"/>
          <w:szCs w:val="24"/>
          <w:lang w:eastAsia="en-GB"/>
        </w:rPr>
        <w:t>. [</w:t>
      </w:r>
      <w:proofErr w:type="gramStart"/>
      <w:r w:rsidRPr="00FC447B">
        <w:rPr>
          <w:rFonts w:eastAsia="Times New Roman" w:cstheme="minorHAnsi"/>
          <w:szCs w:val="24"/>
          <w:lang w:eastAsia="en-GB"/>
        </w:rPr>
        <w:t>online</w:t>
      </w:r>
      <w:proofErr w:type="gramEnd"/>
      <w:r w:rsidRPr="00FC447B">
        <w:rPr>
          <w:rFonts w:eastAsia="Times New Roman" w:cstheme="minorHAnsi"/>
          <w:szCs w:val="24"/>
          <w:lang w:eastAsia="en-GB"/>
        </w:rPr>
        <w:t xml:space="preserve">] Northern </w:t>
      </w:r>
      <w:proofErr w:type="spellStart"/>
      <w:r w:rsidRPr="00FC447B">
        <w:rPr>
          <w:rFonts w:eastAsia="Times New Roman" w:cstheme="minorHAnsi"/>
          <w:szCs w:val="24"/>
          <w:lang w:eastAsia="en-GB"/>
        </w:rPr>
        <w:t>Poice</w:t>
      </w:r>
      <w:proofErr w:type="spellEnd"/>
      <w:r w:rsidRPr="00FC447B">
        <w:rPr>
          <w:rFonts w:eastAsia="Times New Roman" w:cstheme="minorHAnsi"/>
          <w:szCs w:val="24"/>
          <w:lang w:eastAsia="en-GB"/>
        </w:rPr>
        <w:t xml:space="preserve"> Monitoring Project. Available at: http://npolicemonitor.co.uk/ [Accessed 14 Jun. 2024].</w:t>
      </w:r>
    </w:p>
    <w:p w:rsidR="00FC447B" w:rsidRPr="00FC447B" w:rsidRDefault="00FC447B" w:rsidP="00AE0965">
      <w:pPr>
        <w:spacing w:before="240" w:after="240" w:line="240" w:lineRule="auto"/>
        <w:rPr>
          <w:rFonts w:eastAsia="Times New Roman" w:cstheme="minorHAnsi"/>
          <w:szCs w:val="24"/>
          <w:lang w:eastAsia="en-GB"/>
        </w:rPr>
      </w:pPr>
      <w:proofErr w:type="spellStart"/>
      <w:r w:rsidRPr="00FC447B">
        <w:rPr>
          <w:rFonts w:eastAsia="Times New Roman" w:cstheme="minorHAnsi"/>
          <w:szCs w:val="24"/>
          <w:lang w:eastAsia="en-GB"/>
        </w:rPr>
        <w:t>NorthYorkshire</w:t>
      </w:r>
      <w:proofErr w:type="spellEnd"/>
      <w:r w:rsidRPr="00FC447B">
        <w:rPr>
          <w:rFonts w:eastAsia="Times New Roman" w:cstheme="minorHAnsi"/>
          <w:szCs w:val="24"/>
          <w:lang w:eastAsia="en-GB"/>
        </w:rPr>
        <w:t xml:space="preserve"> Police (2023). </w:t>
      </w:r>
      <w:r w:rsidRPr="00FC447B">
        <w:rPr>
          <w:rFonts w:eastAsia="Times New Roman" w:cstheme="minorHAnsi"/>
          <w:i/>
          <w:iCs/>
          <w:szCs w:val="24"/>
          <w:lang w:eastAsia="en-GB"/>
        </w:rPr>
        <w:t>FOI Police pursuits 2004-2021 (0652-2022/23)</w:t>
      </w:r>
      <w:r w:rsidRPr="00FC447B">
        <w:rPr>
          <w:rFonts w:eastAsia="Times New Roman" w:cstheme="minorHAnsi"/>
          <w:szCs w:val="24"/>
          <w:lang w:eastAsia="en-GB"/>
        </w:rPr>
        <w:t>. [</w:t>
      </w:r>
      <w:proofErr w:type="gramStart"/>
      <w:r w:rsidRPr="00FC447B">
        <w:rPr>
          <w:rFonts w:eastAsia="Times New Roman" w:cstheme="minorHAnsi"/>
          <w:szCs w:val="24"/>
          <w:lang w:eastAsia="en-GB"/>
        </w:rPr>
        <w:t>online</w:t>
      </w:r>
      <w:proofErr w:type="gramEnd"/>
      <w:r w:rsidRPr="00FC447B">
        <w:rPr>
          <w:rFonts w:eastAsia="Times New Roman" w:cstheme="minorHAnsi"/>
          <w:szCs w:val="24"/>
          <w:lang w:eastAsia="en-GB"/>
        </w:rPr>
        <w:t xml:space="preserve">] </w:t>
      </w:r>
      <w:proofErr w:type="spellStart"/>
      <w:r w:rsidRPr="00FC447B">
        <w:rPr>
          <w:rFonts w:eastAsia="Times New Roman" w:cstheme="minorHAnsi"/>
          <w:szCs w:val="24"/>
          <w:lang w:eastAsia="en-GB"/>
        </w:rPr>
        <w:t>NorthYorkshire</w:t>
      </w:r>
      <w:proofErr w:type="spellEnd"/>
      <w:r w:rsidRPr="00FC447B">
        <w:rPr>
          <w:rFonts w:eastAsia="Times New Roman" w:cstheme="minorHAnsi"/>
          <w:szCs w:val="24"/>
          <w:lang w:eastAsia="en-GB"/>
        </w:rPr>
        <w:t xml:space="preserve"> Police. Available at: https://www.northyorkshire.police.uk/foi-ai/north-yorkshire-police/foi-disclosure-2021-22/july-2023/foi-police-pursuits-2004-2021-0652-202223/ [Accessed 14 Jun. 2024].</w:t>
      </w:r>
    </w:p>
    <w:p w:rsidR="00FC447B" w:rsidRPr="00FC447B" w:rsidRDefault="00FC447B" w:rsidP="00AE0965">
      <w:pPr>
        <w:spacing w:before="240" w:after="240" w:line="240" w:lineRule="auto"/>
        <w:rPr>
          <w:rFonts w:eastAsia="Times New Roman" w:cstheme="minorHAnsi"/>
          <w:szCs w:val="24"/>
          <w:lang w:eastAsia="en-GB"/>
        </w:rPr>
      </w:pPr>
      <w:r w:rsidRPr="00FC447B">
        <w:rPr>
          <w:rFonts w:eastAsia="Times New Roman" w:cstheme="minorHAnsi"/>
          <w:szCs w:val="24"/>
          <w:lang w:eastAsia="en-GB"/>
        </w:rPr>
        <w:t xml:space="preserve">Pearson, B. (2024). </w:t>
      </w:r>
      <w:r w:rsidRPr="00FC447B">
        <w:rPr>
          <w:rFonts w:eastAsia="Times New Roman" w:cstheme="minorHAnsi"/>
          <w:i/>
          <w:iCs/>
          <w:szCs w:val="24"/>
          <w:lang w:eastAsia="en-GB"/>
        </w:rPr>
        <w:t>‘About Me’</w:t>
      </w:r>
      <w:r w:rsidRPr="00FC447B">
        <w:rPr>
          <w:rFonts w:eastAsia="Times New Roman" w:cstheme="minorHAnsi"/>
          <w:szCs w:val="24"/>
          <w:lang w:eastAsia="en-GB"/>
        </w:rPr>
        <w:t>. [</w:t>
      </w:r>
      <w:proofErr w:type="gramStart"/>
      <w:r w:rsidRPr="00FC447B">
        <w:rPr>
          <w:rFonts w:eastAsia="Times New Roman" w:cstheme="minorHAnsi"/>
          <w:szCs w:val="24"/>
          <w:lang w:eastAsia="en-GB"/>
        </w:rPr>
        <w:t>online</w:t>
      </w:r>
      <w:proofErr w:type="gramEnd"/>
      <w:r w:rsidRPr="00FC447B">
        <w:rPr>
          <w:rFonts w:eastAsia="Times New Roman" w:cstheme="minorHAnsi"/>
          <w:szCs w:val="24"/>
          <w:lang w:eastAsia="en-GB"/>
        </w:rPr>
        <w:t>] Benjamin Pearson. Available at: https://benjamin-pearson.co.uk/ [Accessed 17 Jun. 2024].</w:t>
      </w:r>
    </w:p>
    <w:p w:rsidR="00FC447B" w:rsidRPr="00FC447B" w:rsidRDefault="00FC447B" w:rsidP="00AE0965">
      <w:pPr>
        <w:spacing w:before="240" w:after="240" w:line="240" w:lineRule="auto"/>
        <w:rPr>
          <w:rFonts w:eastAsia="Times New Roman" w:cstheme="minorHAnsi"/>
          <w:szCs w:val="24"/>
          <w:lang w:eastAsia="en-GB"/>
        </w:rPr>
      </w:pPr>
      <w:r w:rsidRPr="00FC447B">
        <w:rPr>
          <w:rFonts w:eastAsia="Times New Roman" w:cstheme="minorHAnsi"/>
          <w:szCs w:val="24"/>
          <w:lang w:eastAsia="en-GB"/>
        </w:rPr>
        <w:t xml:space="preserve">Surrey Police and </w:t>
      </w:r>
      <w:proofErr w:type="spellStart"/>
      <w:r w:rsidRPr="00FC447B">
        <w:rPr>
          <w:rFonts w:eastAsia="Times New Roman" w:cstheme="minorHAnsi"/>
          <w:szCs w:val="24"/>
          <w:lang w:eastAsia="en-GB"/>
        </w:rPr>
        <w:t>Susex</w:t>
      </w:r>
      <w:proofErr w:type="spellEnd"/>
      <w:r w:rsidRPr="00FC447B">
        <w:rPr>
          <w:rFonts w:eastAsia="Times New Roman" w:cstheme="minorHAnsi"/>
          <w:szCs w:val="24"/>
          <w:lang w:eastAsia="en-GB"/>
        </w:rPr>
        <w:t xml:space="preserve"> Police (2024). </w:t>
      </w:r>
      <w:r w:rsidRPr="00FC447B">
        <w:rPr>
          <w:rFonts w:eastAsia="Times New Roman" w:cstheme="minorHAnsi"/>
          <w:i/>
          <w:iCs/>
          <w:szCs w:val="24"/>
          <w:lang w:eastAsia="en-GB"/>
        </w:rPr>
        <w:t>Pursuit Policy (Surrey and Sussex) (617/2024)</w:t>
      </w:r>
      <w:r w:rsidRPr="00FC447B">
        <w:rPr>
          <w:rFonts w:eastAsia="Times New Roman" w:cstheme="minorHAnsi"/>
          <w:szCs w:val="24"/>
          <w:lang w:eastAsia="en-GB"/>
        </w:rPr>
        <w:t>. [</w:t>
      </w:r>
      <w:proofErr w:type="gramStart"/>
      <w:r w:rsidRPr="00FC447B">
        <w:rPr>
          <w:rFonts w:eastAsia="Times New Roman" w:cstheme="minorHAnsi"/>
          <w:szCs w:val="24"/>
          <w:lang w:eastAsia="en-GB"/>
        </w:rPr>
        <w:t>online</w:t>
      </w:r>
      <w:proofErr w:type="gramEnd"/>
      <w:r w:rsidRPr="00FC447B">
        <w:rPr>
          <w:rFonts w:eastAsia="Times New Roman" w:cstheme="minorHAnsi"/>
          <w:szCs w:val="24"/>
          <w:lang w:eastAsia="en-GB"/>
        </w:rPr>
        <w:t xml:space="preserve">] </w:t>
      </w:r>
      <w:r w:rsidRPr="00FC447B">
        <w:rPr>
          <w:rFonts w:eastAsia="Times New Roman" w:cstheme="minorHAnsi"/>
          <w:i/>
          <w:iCs/>
          <w:szCs w:val="24"/>
          <w:lang w:eastAsia="en-GB"/>
        </w:rPr>
        <w:t>Sussex Police</w:t>
      </w:r>
      <w:r w:rsidRPr="00FC447B">
        <w:rPr>
          <w:rFonts w:eastAsia="Times New Roman" w:cstheme="minorHAnsi"/>
          <w:szCs w:val="24"/>
          <w:lang w:eastAsia="en-GB"/>
        </w:rPr>
        <w:t>, pp.1–4. Available at: https://www.sussex.police.uk/SysSiteAssets/foi-media/sussex/policies/pursuit-policy-surrey-and-sussex-617.pdf [Accessed 16 Jun. 2024].</w:t>
      </w:r>
    </w:p>
    <w:p w:rsidR="00FC447B" w:rsidRPr="00FC447B" w:rsidRDefault="00FC447B" w:rsidP="00AE0965">
      <w:pPr>
        <w:spacing w:before="240" w:after="240" w:line="240" w:lineRule="auto"/>
        <w:rPr>
          <w:rFonts w:eastAsia="Times New Roman" w:cstheme="minorHAnsi"/>
          <w:szCs w:val="24"/>
          <w:lang w:eastAsia="en-GB"/>
        </w:rPr>
      </w:pPr>
      <w:r w:rsidRPr="00FC447B">
        <w:rPr>
          <w:rFonts w:eastAsia="Times New Roman" w:cstheme="minorHAnsi"/>
          <w:szCs w:val="24"/>
          <w:lang w:eastAsia="en-GB"/>
        </w:rPr>
        <w:t xml:space="preserve">Sutton, R. and </w:t>
      </w:r>
      <w:proofErr w:type="spellStart"/>
      <w:r w:rsidRPr="00FC447B">
        <w:rPr>
          <w:rFonts w:eastAsia="Times New Roman" w:cstheme="minorHAnsi"/>
          <w:szCs w:val="24"/>
          <w:lang w:eastAsia="en-GB"/>
        </w:rPr>
        <w:t>Galunic</w:t>
      </w:r>
      <w:proofErr w:type="spellEnd"/>
      <w:r w:rsidRPr="00FC447B">
        <w:rPr>
          <w:rFonts w:eastAsia="Times New Roman" w:cstheme="minorHAnsi"/>
          <w:szCs w:val="24"/>
          <w:lang w:eastAsia="en-GB"/>
        </w:rPr>
        <w:t xml:space="preserve">, D. (1995). </w:t>
      </w:r>
      <w:r w:rsidRPr="00FC447B">
        <w:rPr>
          <w:rFonts w:eastAsia="Times New Roman" w:cstheme="minorHAnsi"/>
          <w:i/>
          <w:iCs/>
          <w:szCs w:val="24"/>
          <w:lang w:eastAsia="en-GB"/>
        </w:rPr>
        <w:t>Consequences of public scrutiny for leaders and their organizations</w:t>
      </w:r>
      <w:r w:rsidRPr="00FC447B">
        <w:rPr>
          <w:rFonts w:eastAsia="Times New Roman" w:cstheme="minorHAnsi"/>
          <w:szCs w:val="24"/>
          <w:lang w:eastAsia="en-GB"/>
        </w:rPr>
        <w:t>. [</w:t>
      </w:r>
      <w:proofErr w:type="gramStart"/>
      <w:r w:rsidRPr="00FC447B">
        <w:rPr>
          <w:rFonts w:eastAsia="Times New Roman" w:cstheme="minorHAnsi"/>
          <w:szCs w:val="24"/>
          <w:lang w:eastAsia="en-GB"/>
        </w:rPr>
        <w:t>online</w:t>
      </w:r>
      <w:proofErr w:type="gramEnd"/>
      <w:r w:rsidRPr="00FC447B">
        <w:rPr>
          <w:rFonts w:eastAsia="Times New Roman" w:cstheme="minorHAnsi"/>
          <w:szCs w:val="24"/>
          <w:lang w:eastAsia="en-GB"/>
        </w:rPr>
        <w:t>] pp.1–62. Available at: https://flora.insead.edu/fichiersti_wp/Inseadwp1995/95-79.pdf [Accessed 16 Jun. 2024].</w:t>
      </w:r>
    </w:p>
    <w:p w:rsidR="00FC447B" w:rsidRPr="00FC447B" w:rsidRDefault="00FC447B" w:rsidP="00AE0965">
      <w:pPr>
        <w:spacing w:before="240" w:after="240" w:line="240" w:lineRule="auto"/>
        <w:rPr>
          <w:rFonts w:eastAsia="Times New Roman" w:cstheme="minorHAnsi"/>
          <w:szCs w:val="24"/>
          <w:lang w:eastAsia="en-GB"/>
        </w:rPr>
      </w:pPr>
      <w:r w:rsidRPr="00FC447B">
        <w:rPr>
          <w:rFonts w:eastAsia="Times New Roman" w:cstheme="minorHAnsi"/>
          <w:szCs w:val="24"/>
          <w:lang w:eastAsia="en-GB"/>
        </w:rPr>
        <w:t xml:space="preserve">West Midlands Police Federation (2023). </w:t>
      </w:r>
      <w:r w:rsidRPr="00FC447B">
        <w:rPr>
          <w:rFonts w:eastAsia="Times New Roman" w:cstheme="minorHAnsi"/>
          <w:i/>
          <w:iCs/>
          <w:szCs w:val="24"/>
          <w:lang w:eastAsia="en-GB"/>
        </w:rPr>
        <w:t>Officers leaving police service in record numbers</w:t>
      </w:r>
      <w:r w:rsidRPr="00FC447B">
        <w:rPr>
          <w:rFonts w:eastAsia="Times New Roman" w:cstheme="minorHAnsi"/>
          <w:szCs w:val="24"/>
          <w:lang w:eastAsia="en-GB"/>
        </w:rPr>
        <w:t>. [</w:t>
      </w:r>
      <w:proofErr w:type="gramStart"/>
      <w:r w:rsidRPr="00FC447B">
        <w:rPr>
          <w:rFonts w:eastAsia="Times New Roman" w:cstheme="minorHAnsi"/>
          <w:szCs w:val="24"/>
          <w:lang w:eastAsia="en-GB"/>
        </w:rPr>
        <w:t>online</w:t>
      </w:r>
      <w:proofErr w:type="gramEnd"/>
      <w:r w:rsidRPr="00FC447B">
        <w:rPr>
          <w:rFonts w:eastAsia="Times New Roman" w:cstheme="minorHAnsi"/>
          <w:szCs w:val="24"/>
          <w:lang w:eastAsia="en-GB"/>
        </w:rPr>
        <w:t>] www.polfed.org. Available at: https://www.polfed.org/westmids/news-and-events/2023/officers-leaving-police-service-in-record-numbers/#:~:text=The%20figures%20reveal%20a%20total [Accessed 14 Jun. 2024].</w:t>
      </w:r>
    </w:p>
    <w:p w:rsidR="00445F0D" w:rsidRDefault="00445F0D" w:rsidP="00AE0965">
      <w:pPr>
        <w:spacing w:before="240"/>
        <w:rPr>
          <w:rFonts w:eastAsia="Times New Roman" w:cstheme="minorHAnsi"/>
          <w:szCs w:val="24"/>
          <w:lang w:eastAsia="en-GB"/>
        </w:rPr>
      </w:pPr>
    </w:p>
    <w:p w:rsidR="001F08C7" w:rsidRDefault="001F08C7" w:rsidP="00AE0965">
      <w:pPr>
        <w:spacing w:before="240"/>
        <w:rPr>
          <w:rFonts w:eastAsia="Times New Roman" w:cstheme="minorHAnsi"/>
          <w:szCs w:val="24"/>
          <w:lang w:eastAsia="en-GB"/>
        </w:rPr>
      </w:pPr>
    </w:p>
    <w:p w:rsidR="00C1596F" w:rsidRPr="00C26E7D" w:rsidRDefault="00C1596F" w:rsidP="00AE0965">
      <w:pPr>
        <w:spacing w:before="240"/>
        <w:rPr>
          <w:rFonts w:eastAsia="Times New Roman" w:cstheme="minorHAnsi"/>
          <w:lang w:eastAsia="en-GB"/>
        </w:rPr>
      </w:pPr>
    </w:p>
    <w:p w:rsidR="006E3DD6" w:rsidRPr="006D1E21" w:rsidRDefault="006E3DD6" w:rsidP="00046E46">
      <w:pPr>
        <w:rPr>
          <w:rFonts w:eastAsia="Times New Roman" w:cstheme="minorHAnsi"/>
          <w:szCs w:val="24"/>
          <w:lang w:eastAsia="en-GB"/>
        </w:rPr>
      </w:pPr>
    </w:p>
    <w:p w:rsidR="007D3757" w:rsidRDefault="007D3757" w:rsidP="009E7E53">
      <w:pPr>
        <w:rPr>
          <w:rFonts w:eastAsia="Times New Roman" w:cstheme="minorHAnsi"/>
          <w:lang w:eastAsia="en-GB"/>
        </w:rPr>
      </w:pPr>
    </w:p>
    <w:p w:rsidR="007D3757" w:rsidRPr="007D3757" w:rsidRDefault="007D3757" w:rsidP="009E7E53">
      <w:pPr>
        <w:rPr>
          <w:rFonts w:eastAsia="Times New Roman" w:cstheme="minorHAnsi"/>
          <w:lang w:eastAsia="en-GB"/>
        </w:rPr>
      </w:pPr>
    </w:p>
    <w:p w:rsidR="00151A1A" w:rsidRPr="00F14E05" w:rsidRDefault="00151A1A" w:rsidP="00F14E05">
      <w:pPr>
        <w:rPr>
          <w:rFonts w:ascii="Times New Roman" w:eastAsia="Times New Roman" w:hAnsi="Times New Roman" w:cs="Times New Roman"/>
          <w:sz w:val="24"/>
          <w:szCs w:val="24"/>
          <w:lang w:eastAsia="en-GB"/>
        </w:rPr>
      </w:pPr>
    </w:p>
    <w:p w:rsidR="004427C2" w:rsidRPr="00364A5A" w:rsidRDefault="004427C2" w:rsidP="004427C2">
      <w:pPr>
        <w:rPr>
          <w:rFonts w:eastAsia="Times New Roman" w:cstheme="minorHAnsi"/>
          <w:szCs w:val="24"/>
          <w:lang w:eastAsia="en-GB"/>
        </w:rPr>
      </w:pPr>
    </w:p>
    <w:p w:rsidR="003803B3" w:rsidRPr="003803B3" w:rsidRDefault="003803B3" w:rsidP="003803B3">
      <w:pPr>
        <w:rPr>
          <w:rFonts w:ascii="Times New Roman" w:eastAsia="Times New Roman" w:hAnsi="Times New Roman" w:cs="Times New Roman"/>
          <w:sz w:val="24"/>
          <w:szCs w:val="24"/>
          <w:lang w:eastAsia="en-GB"/>
        </w:rPr>
      </w:pPr>
    </w:p>
    <w:p w:rsidR="00854D17" w:rsidRDefault="00854D17" w:rsidP="00BD4930"/>
    <w:p w:rsidR="002D2AD5" w:rsidRPr="00BD4930" w:rsidRDefault="002D2AD5" w:rsidP="00BD4930"/>
    <w:sectPr w:rsidR="002D2AD5" w:rsidRPr="00BD4930" w:rsidSect="00D33D6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8210AD"/>
    <w:multiLevelType w:val="multilevel"/>
    <w:tmpl w:val="D52CB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10B"/>
    <w:rsid w:val="00046E46"/>
    <w:rsid w:val="000536B7"/>
    <w:rsid w:val="00081284"/>
    <w:rsid w:val="000E7C11"/>
    <w:rsid w:val="00127EEC"/>
    <w:rsid w:val="00147C97"/>
    <w:rsid w:val="00151A1A"/>
    <w:rsid w:val="001A5116"/>
    <w:rsid w:val="001B52DD"/>
    <w:rsid w:val="001F08C7"/>
    <w:rsid w:val="00211DC5"/>
    <w:rsid w:val="002141FA"/>
    <w:rsid w:val="002170B6"/>
    <w:rsid w:val="00233CAB"/>
    <w:rsid w:val="00236E00"/>
    <w:rsid w:val="00250657"/>
    <w:rsid w:val="00276F08"/>
    <w:rsid w:val="00296C41"/>
    <w:rsid w:val="002D2AD5"/>
    <w:rsid w:val="00335762"/>
    <w:rsid w:val="0036323D"/>
    <w:rsid w:val="00364A5A"/>
    <w:rsid w:val="003803B3"/>
    <w:rsid w:val="0040295F"/>
    <w:rsid w:val="004115DC"/>
    <w:rsid w:val="00430360"/>
    <w:rsid w:val="004326AE"/>
    <w:rsid w:val="004427C2"/>
    <w:rsid w:val="00445F0D"/>
    <w:rsid w:val="00466E98"/>
    <w:rsid w:val="004670B9"/>
    <w:rsid w:val="004671F8"/>
    <w:rsid w:val="00477888"/>
    <w:rsid w:val="00486249"/>
    <w:rsid w:val="00496ACE"/>
    <w:rsid w:val="004C41A5"/>
    <w:rsid w:val="004C54C8"/>
    <w:rsid w:val="0050204E"/>
    <w:rsid w:val="00515013"/>
    <w:rsid w:val="0054290A"/>
    <w:rsid w:val="00566BBA"/>
    <w:rsid w:val="0057495C"/>
    <w:rsid w:val="005A06D2"/>
    <w:rsid w:val="005D66F7"/>
    <w:rsid w:val="005E7F5C"/>
    <w:rsid w:val="005F5805"/>
    <w:rsid w:val="00654A8D"/>
    <w:rsid w:val="006A5289"/>
    <w:rsid w:val="006D1E21"/>
    <w:rsid w:val="006D4E3D"/>
    <w:rsid w:val="006E3DD6"/>
    <w:rsid w:val="007238F2"/>
    <w:rsid w:val="007268B1"/>
    <w:rsid w:val="00744691"/>
    <w:rsid w:val="007607EF"/>
    <w:rsid w:val="007835F6"/>
    <w:rsid w:val="007D3757"/>
    <w:rsid w:val="007D4EE3"/>
    <w:rsid w:val="008517D0"/>
    <w:rsid w:val="00854D17"/>
    <w:rsid w:val="008610F7"/>
    <w:rsid w:val="00884518"/>
    <w:rsid w:val="008968EC"/>
    <w:rsid w:val="008A5858"/>
    <w:rsid w:val="008E0636"/>
    <w:rsid w:val="008E410B"/>
    <w:rsid w:val="008F121A"/>
    <w:rsid w:val="008F1FDA"/>
    <w:rsid w:val="00912BD2"/>
    <w:rsid w:val="00950214"/>
    <w:rsid w:val="00963A2F"/>
    <w:rsid w:val="009779C8"/>
    <w:rsid w:val="00996FB6"/>
    <w:rsid w:val="009E7E53"/>
    <w:rsid w:val="009F6079"/>
    <w:rsid w:val="009F7C42"/>
    <w:rsid w:val="00A05EE4"/>
    <w:rsid w:val="00A0646B"/>
    <w:rsid w:val="00A277DE"/>
    <w:rsid w:val="00A903A9"/>
    <w:rsid w:val="00AA2B2A"/>
    <w:rsid w:val="00AB09F1"/>
    <w:rsid w:val="00AC33A0"/>
    <w:rsid w:val="00AE0965"/>
    <w:rsid w:val="00AE5357"/>
    <w:rsid w:val="00AF1C5B"/>
    <w:rsid w:val="00B027D2"/>
    <w:rsid w:val="00B345D9"/>
    <w:rsid w:val="00B547D4"/>
    <w:rsid w:val="00B574B0"/>
    <w:rsid w:val="00B65229"/>
    <w:rsid w:val="00B80F6F"/>
    <w:rsid w:val="00B82008"/>
    <w:rsid w:val="00BB0794"/>
    <w:rsid w:val="00BB1645"/>
    <w:rsid w:val="00BB4731"/>
    <w:rsid w:val="00BD4930"/>
    <w:rsid w:val="00C1596F"/>
    <w:rsid w:val="00C26E7D"/>
    <w:rsid w:val="00C302CB"/>
    <w:rsid w:val="00C93CCB"/>
    <w:rsid w:val="00C953F7"/>
    <w:rsid w:val="00CD4FFA"/>
    <w:rsid w:val="00CF35FB"/>
    <w:rsid w:val="00CF5FF5"/>
    <w:rsid w:val="00D17126"/>
    <w:rsid w:val="00D33D6E"/>
    <w:rsid w:val="00D657A6"/>
    <w:rsid w:val="00D93217"/>
    <w:rsid w:val="00DB5EF8"/>
    <w:rsid w:val="00DB6500"/>
    <w:rsid w:val="00DC4ED0"/>
    <w:rsid w:val="00E139F6"/>
    <w:rsid w:val="00E1401C"/>
    <w:rsid w:val="00E14023"/>
    <w:rsid w:val="00E55CCA"/>
    <w:rsid w:val="00E663F9"/>
    <w:rsid w:val="00E67F36"/>
    <w:rsid w:val="00EC11AF"/>
    <w:rsid w:val="00F0101C"/>
    <w:rsid w:val="00F10111"/>
    <w:rsid w:val="00F14E05"/>
    <w:rsid w:val="00F66E86"/>
    <w:rsid w:val="00F71C6E"/>
    <w:rsid w:val="00F835A5"/>
    <w:rsid w:val="00F925A1"/>
    <w:rsid w:val="00FC3DF2"/>
    <w:rsid w:val="00FC447B"/>
    <w:rsid w:val="00FD7991"/>
    <w:rsid w:val="00FE4010"/>
    <w:rsid w:val="00FE5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C5AFCB-AEC5-4FEC-B3D4-27A126856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C447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536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C447B"/>
    <w:rPr>
      <w:rFonts w:asciiTheme="majorHAnsi" w:eastAsiaTheme="majorEastAsia" w:hAnsiTheme="majorHAnsi" w:cstheme="majorBidi"/>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552782">
      <w:bodyDiv w:val="1"/>
      <w:marLeft w:val="0"/>
      <w:marRight w:val="0"/>
      <w:marTop w:val="0"/>
      <w:marBottom w:val="0"/>
      <w:divBdr>
        <w:top w:val="none" w:sz="0" w:space="0" w:color="auto"/>
        <w:left w:val="none" w:sz="0" w:space="0" w:color="auto"/>
        <w:bottom w:val="none" w:sz="0" w:space="0" w:color="auto"/>
        <w:right w:val="none" w:sz="0" w:space="0" w:color="auto"/>
      </w:divBdr>
    </w:div>
    <w:div w:id="96827825">
      <w:bodyDiv w:val="1"/>
      <w:marLeft w:val="0"/>
      <w:marRight w:val="0"/>
      <w:marTop w:val="0"/>
      <w:marBottom w:val="0"/>
      <w:divBdr>
        <w:top w:val="none" w:sz="0" w:space="0" w:color="auto"/>
        <w:left w:val="none" w:sz="0" w:space="0" w:color="auto"/>
        <w:bottom w:val="none" w:sz="0" w:space="0" w:color="auto"/>
        <w:right w:val="none" w:sz="0" w:space="0" w:color="auto"/>
      </w:divBdr>
    </w:div>
    <w:div w:id="167646240">
      <w:bodyDiv w:val="1"/>
      <w:marLeft w:val="0"/>
      <w:marRight w:val="0"/>
      <w:marTop w:val="0"/>
      <w:marBottom w:val="0"/>
      <w:divBdr>
        <w:top w:val="none" w:sz="0" w:space="0" w:color="auto"/>
        <w:left w:val="none" w:sz="0" w:space="0" w:color="auto"/>
        <w:bottom w:val="none" w:sz="0" w:space="0" w:color="auto"/>
        <w:right w:val="none" w:sz="0" w:space="0" w:color="auto"/>
      </w:divBdr>
      <w:divsChild>
        <w:div w:id="1469787049">
          <w:marLeft w:val="0"/>
          <w:marRight w:val="0"/>
          <w:marTop w:val="0"/>
          <w:marBottom w:val="0"/>
          <w:divBdr>
            <w:top w:val="none" w:sz="0" w:space="0" w:color="auto"/>
            <w:left w:val="none" w:sz="0" w:space="0" w:color="auto"/>
            <w:bottom w:val="none" w:sz="0" w:space="0" w:color="auto"/>
            <w:right w:val="none" w:sz="0" w:space="0" w:color="auto"/>
          </w:divBdr>
        </w:div>
      </w:divsChild>
    </w:div>
    <w:div w:id="177895846">
      <w:bodyDiv w:val="1"/>
      <w:marLeft w:val="0"/>
      <w:marRight w:val="0"/>
      <w:marTop w:val="0"/>
      <w:marBottom w:val="0"/>
      <w:divBdr>
        <w:top w:val="none" w:sz="0" w:space="0" w:color="auto"/>
        <w:left w:val="none" w:sz="0" w:space="0" w:color="auto"/>
        <w:bottom w:val="none" w:sz="0" w:space="0" w:color="auto"/>
        <w:right w:val="none" w:sz="0" w:space="0" w:color="auto"/>
      </w:divBdr>
    </w:div>
    <w:div w:id="223420356">
      <w:bodyDiv w:val="1"/>
      <w:marLeft w:val="0"/>
      <w:marRight w:val="0"/>
      <w:marTop w:val="0"/>
      <w:marBottom w:val="0"/>
      <w:divBdr>
        <w:top w:val="none" w:sz="0" w:space="0" w:color="auto"/>
        <w:left w:val="none" w:sz="0" w:space="0" w:color="auto"/>
        <w:bottom w:val="none" w:sz="0" w:space="0" w:color="auto"/>
        <w:right w:val="none" w:sz="0" w:space="0" w:color="auto"/>
      </w:divBdr>
    </w:div>
    <w:div w:id="275673653">
      <w:bodyDiv w:val="1"/>
      <w:marLeft w:val="0"/>
      <w:marRight w:val="0"/>
      <w:marTop w:val="0"/>
      <w:marBottom w:val="0"/>
      <w:divBdr>
        <w:top w:val="none" w:sz="0" w:space="0" w:color="auto"/>
        <w:left w:val="none" w:sz="0" w:space="0" w:color="auto"/>
        <w:bottom w:val="none" w:sz="0" w:space="0" w:color="auto"/>
        <w:right w:val="none" w:sz="0" w:space="0" w:color="auto"/>
      </w:divBdr>
    </w:div>
    <w:div w:id="320163584">
      <w:bodyDiv w:val="1"/>
      <w:marLeft w:val="0"/>
      <w:marRight w:val="0"/>
      <w:marTop w:val="0"/>
      <w:marBottom w:val="0"/>
      <w:divBdr>
        <w:top w:val="none" w:sz="0" w:space="0" w:color="auto"/>
        <w:left w:val="none" w:sz="0" w:space="0" w:color="auto"/>
        <w:bottom w:val="none" w:sz="0" w:space="0" w:color="auto"/>
        <w:right w:val="none" w:sz="0" w:space="0" w:color="auto"/>
      </w:divBdr>
    </w:div>
    <w:div w:id="321934550">
      <w:bodyDiv w:val="1"/>
      <w:marLeft w:val="0"/>
      <w:marRight w:val="0"/>
      <w:marTop w:val="0"/>
      <w:marBottom w:val="0"/>
      <w:divBdr>
        <w:top w:val="none" w:sz="0" w:space="0" w:color="auto"/>
        <w:left w:val="none" w:sz="0" w:space="0" w:color="auto"/>
        <w:bottom w:val="none" w:sz="0" w:space="0" w:color="auto"/>
        <w:right w:val="none" w:sz="0" w:space="0" w:color="auto"/>
      </w:divBdr>
    </w:div>
    <w:div w:id="325521085">
      <w:bodyDiv w:val="1"/>
      <w:marLeft w:val="0"/>
      <w:marRight w:val="0"/>
      <w:marTop w:val="0"/>
      <w:marBottom w:val="0"/>
      <w:divBdr>
        <w:top w:val="none" w:sz="0" w:space="0" w:color="auto"/>
        <w:left w:val="none" w:sz="0" w:space="0" w:color="auto"/>
        <w:bottom w:val="none" w:sz="0" w:space="0" w:color="auto"/>
        <w:right w:val="none" w:sz="0" w:space="0" w:color="auto"/>
      </w:divBdr>
    </w:div>
    <w:div w:id="358509573">
      <w:bodyDiv w:val="1"/>
      <w:marLeft w:val="0"/>
      <w:marRight w:val="0"/>
      <w:marTop w:val="0"/>
      <w:marBottom w:val="0"/>
      <w:divBdr>
        <w:top w:val="none" w:sz="0" w:space="0" w:color="auto"/>
        <w:left w:val="none" w:sz="0" w:space="0" w:color="auto"/>
        <w:bottom w:val="none" w:sz="0" w:space="0" w:color="auto"/>
        <w:right w:val="none" w:sz="0" w:space="0" w:color="auto"/>
      </w:divBdr>
    </w:div>
    <w:div w:id="375279137">
      <w:bodyDiv w:val="1"/>
      <w:marLeft w:val="0"/>
      <w:marRight w:val="0"/>
      <w:marTop w:val="0"/>
      <w:marBottom w:val="0"/>
      <w:divBdr>
        <w:top w:val="none" w:sz="0" w:space="0" w:color="auto"/>
        <w:left w:val="none" w:sz="0" w:space="0" w:color="auto"/>
        <w:bottom w:val="none" w:sz="0" w:space="0" w:color="auto"/>
        <w:right w:val="none" w:sz="0" w:space="0" w:color="auto"/>
      </w:divBdr>
    </w:div>
    <w:div w:id="461075015">
      <w:bodyDiv w:val="1"/>
      <w:marLeft w:val="0"/>
      <w:marRight w:val="0"/>
      <w:marTop w:val="0"/>
      <w:marBottom w:val="0"/>
      <w:divBdr>
        <w:top w:val="none" w:sz="0" w:space="0" w:color="auto"/>
        <w:left w:val="none" w:sz="0" w:space="0" w:color="auto"/>
        <w:bottom w:val="none" w:sz="0" w:space="0" w:color="auto"/>
        <w:right w:val="none" w:sz="0" w:space="0" w:color="auto"/>
      </w:divBdr>
      <w:divsChild>
        <w:div w:id="1427463232">
          <w:marLeft w:val="0"/>
          <w:marRight w:val="0"/>
          <w:marTop w:val="0"/>
          <w:marBottom w:val="0"/>
          <w:divBdr>
            <w:top w:val="none" w:sz="0" w:space="0" w:color="auto"/>
            <w:left w:val="none" w:sz="0" w:space="0" w:color="auto"/>
            <w:bottom w:val="none" w:sz="0" w:space="0" w:color="auto"/>
            <w:right w:val="none" w:sz="0" w:space="0" w:color="auto"/>
          </w:divBdr>
        </w:div>
      </w:divsChild>
    </w:div>
    <w:div w:id="647974022">
      <w:bodyDiv w:val="1"/>
      <w:marLeft w:val="0"/>
      <w:marRight w:val="0"/>
      <w:marTop w:val="0"/>
      <w:marBottom w:val="0"/>
      <w:divBdr>
        <w:top w:val="none" w:sz="0" w:space="0" w:color="auto"/>
        <w:left w:val="none" w:sz="0" w:space="0" w:color="auto"/>
        <w:bottom w:val="none" w:sz="0" w:space="0" w:color="auto"/>
        <w:right w:val="none" w:sz="0" w:space="0" w:color="auto"/>
      </w:divBdr>
    </w:div>
    <w:div w:id="808787278">
      <w:bodyDiv w:val="1"/>
      <w:marLeft w:val="0"/>
      <w:marRight w:val="0"/>
      <w:marTop w:val="0"/>
      <w:marBottom w:val="0"/>
      <w:divBdr>
        <w:top w:val="none" w:sz="0" w:space="0" w:color="auto"/>
        <w:left w:val="none" w:sz="0" w:space="0" w:color="auto"/>
        <w:bottom w:val="none" w:sz="0" w:space="0" w:color="auto"/>
        <w:right w:val="none" w:sz="0" w:space="0" w:color="auto"/>
      </w:divBdr>
    </w:div>
    <w:div w:id="904756388">
      <w:bodyDiv w:val="1"/>
      <w:marLeft w:val="0"/>
      <w:marRight w:val="0"/>
      <w:marTop w:val="0"/>
      <w:marBottom w:val="0"/>
      <w:divBdr>
        <w:top w:val="none" w:sz="0" w:space="0" w:color="auto"/>
        <w:left w:val="none" w:sz="0" w:space="0" w:color="auto"/>
        <w:bottom w:val="none" w:sz="0" w:space="0" w:color="auto"/>
        <w:right w:val="none" w:sz="0" w:space="0" w:color="auto"/>
      </w:divBdr>
    </w:div>
    <w:div w:id="935284513">
      <w:bodyDiv w:val="1"/>
      <w:marLeft w:val="0"/>
      <w:marRight w:val="0"/>
      <w:marTop w:val="0"/>
      <w:marBottom w:val="0"/>
      <w:divBdr>
        <w:top w:val="none" w:sz="0" w:space="0" w:color="auto"/>
        <w:left w:val="none" w:sz="0" w:space="0" w:color="auto"/>
        <w:bottom w:val="none" w:sz="0" w:space="0" w:color="auto"/>
        <w:right w:val="none" w:sz="0" w:space="0" w:color="auto"/>
      </w:divBdr>
    </w:div>
    <w:div w:id="964694130">
      <w:bodyDiv w:val="1"/>
      <w:marLeft w:val="0"/>
      <w:marRight w:val="0"/>
      <w:marTop w:val="0"/>
      <w:marBottom w:val="0"/>
      <w:divBdr>
        <w:top w:val="none" w:sz="0" w:space="0" w:color="auto"/>
        <w:left w:val="none" w:sz="0" w:space="0" w:color="auto"/>
        <w:bottom w:val="none" w:sz="0" w:space="0" w:color="auto"/>
        <w:right w:val="none" w:sz="0" w:space="0" w:color="auto"/>
      </w:divBdr>
    </w:div>
    <w:div w:id="1237859671">
      <w:bodyDiv w:val="1"/>
      <w:marLeft w:val="0"/>
      <w:marRight w:val="0"/>
      <w:marTop w:val="0"/>
      <w:marBottom w:val="0"/>
      <w:divBdr>
        <w:top w:val="none" w:sz="0" w:space="0" w:color="auto"/>
        <w:left w:val="none" w:sz="0" w:space="0" w:color="auto"/>
        <w:bottom w:val="none" w:sz="0" w:space="0" w:color="auto"/>
        <w:right w:val="none" w:sz="0" w:space="0" w:color="auto"/>
      </w:divBdr>
    </w:div>
    <w:div w:id="1350522140">
      <w:bodyDiv w:val="1"/>
      <w:marLeft w:val="0"/>
      <w:marRight w:val="0"/>
      <w:marTop w:val="0"/>
      <w:marBottom w:val="0"/>
      <w:divBdr>
        <w:top w:val="none" w:sz="0" w:space="0" w:color="auto"/>
        <w:left w:val="none" w:sz="0" w:space="0" w:color="auto"/>
        <w:bottom w:val="none" w:sz="0" w:space="0" w:color="auto"/>
        <w:right w:val="none" w:sz="0" w:space="0" w:color="auto"/>
      </w:divBdr>
    </w:div>
    <w:div w:id="1414283722">
      <w:bodyDiv w:val="1"/>
      <w:marLeft w:val="0"/>
      <w:marRight w:val="0"/>
      <w:marTop w:val="0"/>
      <w:marBottom w:val="0"/>
      <w:divBdr>
        <w:top w:val="none" w:sz="0" w:space="0" w:color="auto"/>
        <w:left w:val="none" w:sz="0" w:space="0" w:color="auto"/>
        <w:bottom w:val="none" w:sz="0" w:space="0" w:color="auto"/>
        <w:right w:val="none" w:sz="0" w:space="0" w:color="auto"/>
      </w:divBdr>
    </w:div>
    <w:div w:id="1418134451">
      <w:bodyDiv w:val="1"/>
      <w:marLeft w:val="0"/>
      <w:marRight w:val="0"/>
      <w:marTop w:val="0"/>
      <w:marBottom w:val="0"/>
      <w:divBdr>
        <w:top w:val="none" w:sz="0" w:space="0" w:color="auto"/>
        <w:left w:val="none" w:sz="0" w:space="0" w:color="auto"/>
        <w:bottom w:val="none" w:sz="0" w:space="0" w:color="auto"/>
        <w:right w:val="none" w:sz="0" w:space="0" w:color="auto"/>
      </w:divBdr>
    </w:div>
    <w:div w:id="1451897528">
      <w:bodyDiv w:val="1"/>
      <w:marLeft w:val="0"/>
      <w:marRight w:val="0"/>
      <w:marTop w:val="0"/>
      <w:marBottom w:val="0"/>
      <w:divBdr>
        <w:top w:val="none" w:sz="0" w:space="0" w:color="auto"/>
        <w:left w:val="none" w:sz="0" w:space="0" w:color="auto"/>
        <w:bottom w:val="none" w:sz="0" w:space="0" w:color="auto"/>
        <w:right w:val="none" w:sz="0" w:space="0" w:color="auto"/>
      </w:divBdr>
    </w:div>
    <w:div w:id="1453282991">
      <w:bodyDiv w:val="1"/>
      <w:marLeft w:val="0"/>
      <w:marRight w:val="0"/>
      <w:marTop w:val="0"/>
      <w:marBottom w:val="0"/>
      <w:divBdr>
        <w:top w:val="none" w:sz="0" w:space="0" w:color="auto"/>
        <w:left w:val="none" w:sz="0" w:space="0" w:color="auto"/>
        <w:bottom w:val="none" w:sz="0" w:space="0" w:color="auto"/>
        <w:right w:val="none" w:sz="0" w:space="0" w:color="auto"/>
      </w:divBdr>
    </w:div>
    <w:div w:id="1686857490">
      <w:bodyDiv w:val="1"/>
      <w:marLeft w:val="0"/>
      <w:marRight w:val="0"/>
      <w:marTop w:val="0"/>
      <w:marBottom w:val="0"/>
      <w:divBdr>
        <w:top w:val="none" w:sz="0" w:space="0" w:color="auto"/>
        <w:left w:val="none" w:sz="0" w:space="0" w:color="auto"/>
        <w:bottom w:val="none" w:sz="0" w:space="0" w:color="auto"/>
        <w:right w:val="none" w:sz="0" w:space="0" w:color="auto"/>
      </w:divBdr>
    </w:div>
    <w:div w:id="1875846704">
      <w:bodyDiv w:val="1"/>
      <w:marLeft w:val="0"/>
      <w:marRight w:val="0"/>
      <w:marTop w:val="0"/>
      <w:marBottom w:val="0"/>
      <w:divBdr>
        <w:top w:val="none" w:sz="0" w:space="0" w:color="auto"/>
        <w:left w:val="none" w:sz="0" w:space="0" w:color="auto"/>
        <w:bottom w:val="none" w:sz="0" w:space="0" w:color="auto"/>
        <w:right w:val="none" w:sz="0" w:space="0" w:color="auto"/>
      </w:divBdr>
    </w:div>
    <w:div w:id="1964575070">
      <w:bodyDiv w:val="1"/>
      <w:marLeft w:val="0"/>
      <w:marRight w:val="0"/>
      <w:marTop w:val="0"/>
      <w:marBottom w:val="0"/>
      <w:divBdr>
        <w:top w:val="none" w:sz="0" w:space="0" w:color="auto"/>
        <w:left w:val="none" w:sz="0" w:space="0" w:color="auto"/>
        <w:bottom w:val="none" w:sz="0" w:space="0" w:color="auto"/>
        <w:right w:val="none" w:sz="0" w:space="0" w:color="auto"/>
      </w:divBdr>
    </w:div>
    <w:div w:id="2058042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A510791-B5DA-4BA7-A623-3D6BB86E7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1186</TotalTime>
  <Pages>6</Pages>
  <Words>2987</Words>
  <Characters>17026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Morgan</dc:creator>
  <cp:keywords/>
  <dc:description/>
  <cp:lastModifiedBy>Luke Morgan</cp:lastModifiedBy>
  <cp:revision>5</cp:revision>
  <dcterms:created xsi:type="dcterms:W3CDTF">2024-05-06T16:31:00Z</dcterms:created>
  <dcterms:modified xsi:type="dcterms:W3CDTF">2024-06-17T16:44:00Z</dcterms:modified>
</cp:coreProperties>
</file>