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A41E4A" w14:textId="77777777" w:rsidR="006E3381" w:rsidRDefault="006E3381" w:rsidP="006E3381">
      <w:pPr>
        <w:pStyle w:val="BodyText"/>
        <w:spacing w:line="480" w:lineRule="auto"/>
        <w:rPr>
          <w:rFonts w:cstheme="minorHAnsi"/>
          <w:b/>
          <w:bCs/>
          <w:sz w:val="56"/>
          <w:szCs w:val="56"/>
          <w:lang w:val="ro-RO" w:eastAsia="zh-CN" w:bidi="hi-IN"/>
        </w:rPr>
      </w:pPr>
      <w:r>
        <w:rPr>
          <w:rFonts w:cstheme="minorHAnsi"/>
          <w:b/>
          <w:bCs/>
          <w:sz w:val="56"/>
          <w:szCs w:val="56"/>
          <w:lang w:val="ro-RO" w:eastAsia="zh-CN" w:bidi="hi-IN"/>
        </w:rPr>
        <w:t xml:space="preserve">         </w:t>
      </w:r>
    </w:p>
    <w:p w14:paraId="0D726802" w14:textId="3386CAE5" w:rsidR="00230ED9" w:rsidRPr="00230ED9" w:rsidRDefault="006E3381" w:rsidP="006E3381">
      <w:pPr>
        <w:pStyle w:val="BodyText"/>
        <w:spacing w:line="480" w:lineRule="auto"/>
        <w:rPr>
          <w:rFonts w:cstheme="minorHAnsi"/>
          <w:b/>
          <w:bCs/>
          <w:sz w:val="56"/>
          <w:szCs w:val="56"/>
          <w:lang w:val="ro-RO" w:eastAsia="zh-CN" w:bidi="hi-IN"/>
        </w:rPr>
      </w:pPr>
      <w:r>
        <w:rPr>
          <w:rFonts w:cstheme="minorHAnsi"/>
          <w:b/>
          <w:bCs/>
          <w:sz w:val="56"/>
          <w:szCs w:val="56"/>
          <w:lang w:val="ro-RO" w:eastAsia="zh-CN" w:bidi="hi-IN"/>
        </w:rPr>
        <w:t xml:space="preserve">            </w:t>
      </w:r>
      <w:r w:rsidR="00230ED9" w:rsidRPr="00230ED9">
        <w:rPr>
          <w:rFonts w:cstheme="minorHAnsi"/>
          <w:b/>
          <w:bCs/>
          <w:sz w:val="56"/>
          <w:szCs w:val="56"/>
          <w:lang w:val="ro-RO" w:eastAsia="zh-CN" w:bidi="hi-IN"/>
        </w:rPr>
        <w:t>Marketing Fundamentals</w:t>
      </w:r>
    </w:p>
    <w:p w14:paraId="1561D6C8" w14:textId="46CE1EBC" w:rsidR="00230ED9" w:rsidRPr="00230ED9" w:rsidRDefault="00230ED9" w:rsidP="00230ED9">
      <w:pPr>
        <w:pStyle w:val="BodyText"/>
        <w:spacing w:line="480" w:lineRule="auto"/>
        <w:ind w:left="2160" w:firstLine="720"/>
        <w:rPr>
          <w:rFonts w:cstheme="minorHAnsi"/>
          <w:b/>
          <w:bCs/>
          <w:sz w:val="56"/>
          <w:szCs w:val="56"/>
          <w:lang w:val="ro-RO" w:eastAsia="zh-CN" w:bidi="hi-IN"/>
        </w:rPr>
      </w:pPr>
      <w:r w:rsidRPr="00230ED9">
        <w:rPr>
          <w:rFonts w:cstheme="minorHAnsi"/>
          <w:b/>
          <w:bCs/>
          <w:sz w:val="56"/>
          <w:szCs w:val="56"/>
          <w:lang w:val="ro-RO" w:eastAsia="zh-CN" w:bidi="hi-IN"/>
        </w:rPr>
        <w:t>LCBB4004</w:t>
      </w:r>
    </w:p>
    <w:p w14:paraId="6DE72F9C" w14:textId="77777777" w:rsidR="004D3729" w:rsidRDefault="00230ED9" w:rsidP="00230ED9">
      <w:pPr>
        <w:pStyle w:val="BodyText"/>
        <w:spacing w:line="480" w:lineRule="auto"/>
        <w:ind w:left="1440" w:firstLine="720"/>
        <w:rPr>
          <w:rFonts w:cstheme="minorHAnsi"/>
          <w:b/>
          <w:bCs/>
          <w:sz w:val="56"/>
          <w:szCs w:val="56"/>
          <w:lang w:val="ro-RO" w:eastAsia="zh-CN" w:bidi="hi-IN"/>
        </w:rPr>
      </w:pPr>
      <w:r w:rsidRPr="00230ED9">
        <w:rPr>
          <w:rFonts w:cstheme="minorHAnsi"/>
          <w:b/>
          <w:bCs/>
          <w:sz w:val="56"/>
          <w:szCs w:val="56"/>
          <w:lang w:val="ro-RO" w:eastAsia="zh-CN" w:bidi="hi-IN"/>
        </w:rPr>
        <w:t>Lecturer Ze Zook</w:t>
      </w:r>
      <w:r w:rsidR="004D3729">
        <w:rPr>
          <w:rFonts w:cstheme="minorHAnsi"/>
          <w:b/>
          <w:bCs/>
          <w:sz w:val="56"/>
          <w:szCs w:val="56"/>
          <w:lang w:val="ro-RO" w:eastAsia="zh-CN" w:bidi="hi-IN"/>
        </w:rPr>
        <w:t xml:space="preserve">   </w:t>
      </w:r>
    </w:p>
    <w:p w14:paraId="6C7DDD4C" w14:textId="6B6A92A0" w:rsidR="00230ED9" w:rsidRPr="00230ED9" w:rsidRDefault="004D3729" w:rsidP="00230ED9">
      <w:pPr>
        <w:pStyle w:val="BodyText"/>
        <w:spacing w:line="480" w:lineRule="auto"/>
        <w:ind w:left="1440" w:firstLine="720"/>
        <w:rPr>
          <w:rFonts w:cstheme="minorHAnsi"/>
          <w:b/>
          <w:bCs/>
          <w:sz w:val="56"/>
          <w:szCs w:val="56"/>
          <w:lang w:val="ro-RO" w:eastAsia="zh-CN" w:bidi="hi-IN"/>
        </w:rPr>
      </w:pPr>
      <w:r>
        <w:rPr>
          <w:rFonts w:cstheme="minorHAnsi"/>
          <w:b/>
          <w:bCs/>
          <w:sz w:val="56"/>
          <w:szCs w:val="56"/>
          <w:lang w:val="ro-RO" w:eastAsia="zh-CN" w:bidi="hi-IN"/>
        </w:rPr>
        <w:t xml:space="preserve">      TASK 1B</w:t>
      </w:r>
    </w:p>
    <w:p w14:paraId="4A9989FD" w14:textId="77777777" w:rsidR="00230ED9" w:rsidRPr="00230ED9" w:rsidRDefault="00230ED9" w:rsidP="00230ED9">
      <w:pPr>
        <w:pStyle w:val="BodyText"/>
        <w:rPr>
          <w:rFonts w:cstheme="minorHAnsi"/>
          <w:b/>
          <w:bCs/>
          <w:sz w:val="56"/>
          <w:szCs w:val="56"/>
          <w:lang w:val="ro-RO" w:eastAsia="zh-CN" w:bidi="hi-IN"/>
        </w:rPr>
      </w:pPr>
    </w:p>
    <w:p w14:paraId="0EDA10C4" w14:textId="77777777" w:rsidR="00230ED9" w:rsidRPr="00230ED9" w:rsidRDefault="00230ED9" w:rsidP="00230ED9">
      <w:pPr>
        <w:pStyle w:val="BodyText"/>
        <w:rPr>
          <w:lang w:val="ro-RO" w:eastAsia="zh-CN" w:bidi="hi-IN"/>
        </w:rPr>
      </w:pPr>
    </w:p>
    <w:p w14:paraId="689EC6B9" w14:textId="77777777" w:rsidR="008406C7" w:rsidRPr="008406C7" w:rsidRDefault="008406C7" w:rsidP="008406C7">
      <w:pPr>
        <w:pStyle w:val="BodyText"/>
        <w:rPr>
          <w:sz w:val="56"/>
          <w:szCs w:val="56"/>
          <w:lang w:val="ro-RO" w:eastAsia="zh-CN" w:bidi="hi-IN"/>
        </w:rPr>
      </w:pPr>
    </w:p>
    <w:p w14:paraId="6EFDEC7D" w14:textId="77777777" w:rsidR="00B10181" w:rsidRPr="00B10181" w:rsidRDefault="00B10181" w:rsidP="00B10181">
      <w:pPr>
        <w:ind w:left="1440" w:firstLine="720"/>
        <w:jc w:val="both"/>
        <w:rPr>
          <w:b/>
          <w:bCs/>
          <w:sz w:val="40"/>
          <w:szCs w:val="40"/>
        </w:rPr>
      </w:pPr>
    </w:p>
    <w:p w14:paraId="4774724D" w14:textId="381D0725" w:rsidR="006E3381" w:rsidRPr="006E3381" w:rsidRDefault="00B10181" w:rsidP="006E3381">
      <w:r>
        <w:br w:type="page"/>
      </w:r>
      <w:r w:rsidR="006E3381">
        <w:lastRenderedPageBreak/>
        <w:t xml:space="preserve">                                    </w:t>
      </w:r>
      <w:r w:rsidR="006E3381" w:rsidRPr="006E3381">
        <w:rPr>
          <w:rFonts w:cstheme="minorHAnsi"/>
          <w:sz w:val="52"/>
          <w:szCs w:val="52"/>
        </w:rPr>
        <w:t>Andrei-Cristian Chicos</w:t>
      </w:r>
    </w:p>
    <w:p w14:paraId="5951E138" w14:textId="77777777" w:rsidR="006E3381" w:rsidRPr="006E3381" w:rsidRDefault="006E3381" w:rsidP="006E3381">
      <w:pPr>
        <w:pStyle w:val="Title"/>
        <w:spacing w:line="360" w:lineRule="auto"/>
        <w:ind w:left="2160" w:firstLine="720"/>
        <w:jc w:val="left"/>
        <w:rPr>
          <w:rFonts w:asciiTheme="minorHAnsi" w:hAnsiTheme="minorHAnsi" w:cstheme="minorHAnsi"/>
          <w:b w:val="0"/>
          <w:bCs w:val="0"/>
          <w:sz w:val="52"/>
          <w:szCs w:val="52"/>
        </w:rPr>
      </w:pPr>
      <w:r w:rsidRPr="006E3381">
        <w:rPr>
          <w:rFonts w:asciiTheme="minorHAnsi" w:hAnsiTheme="minorHAnsi" w:cstheme="minorHAnsi"/>
          <w:b w:val="0"/>
          <w:bCs w:val="0"/>
          <w:sz w:val="52"/>
          <w:szCs w:val="52"/>
        </w:rPr>
        <w:t xml:space="preserve"> 1814116</w:t>
      </w:r>
    </w:p>
    <w:p w14:paraId="4871D162" w14:textId="6AE85FA8" w:rsidR="00AE4668" w:rsidRPr="00AE4668" w:rsidRDefault="00AE4668" w:rsidP="00E53C2D">
      <w:pPr>
        <w:spacing w:line="360" w:lineRule="auto"/>
        <w:rPr>
          <w:b/>
          <w:bCs/>
        </w:rPr>
      </w:pPr>
      <w:r w:rsidRPr="00AE4668">
        <w:rPr>
          <w:b/>
          <w:bCs/>
        </w:rPr>
        <w:t>Wedding traditions and general duties as a team leader.</w:t>
      </w:r>
    </w:p>
    <w:p w14:paraId="5C496049" w14:textId="0FFE1289" w:rsidR="00FC4855" w:rsidRPr="006E3381" w:rsidRDefault="00686F94" w:rsidP="006E3381">
      <w:pPr>
        <w:spacing w:line="360" w:lineRule="auto"/>
        <w:rPr>
          <w:sz w:val="24"/>
          <w:szCs w:val="24"/>
        </w:rPr>
      </w:pPr>
      <w:r>
        <w:rPr>
          <w:sz w:val="24"/>
          <w:szCs w:val="24"/>
        </w:rPr>
        <w:t xml:space="preserve">        </w:t>
      </w:r>
      <w:r w:rsidR="00B10181" w:rsidRPr="006E3381">
        <w:rPr>
          <w:sz w:val="24"/>
          <w:szCs w:val="24"/>
        </w:rPr>
        <w:t>For this project I was</w:t>
      </w:r>
      <w:r w:rsidR="009C35D4" w:rsidRPr="006E3381">
        <w:rPr>
          <w:sz w:val="24"/>
          <w:szCs w:val="24"/>
        </w:rPr>
        <w:t xml:space="preserve"> the team leader </w:t>
      </w:r>
      <w:r w:rsidR="00E9751D" w:rsidRPr="006E3381">
        <w:rPr>
          <w:sz w:val="24"/>
          <w:szCs w:val="24"/>
        </w:rPr>
        <w:t>and</w:t>
      </w:r>
      <w:r w:rsidR="00B10181" w:rsidRPr="006E3381">
        <w:rPr>
          <w:sz w:val="24"/>
          <w:szCs w:val="24"/>
        </w:rPr>
        <w:t xml:space="preserve"> responsible in researching and writing</w:t>
      </w:r>
      <w:r w:rsidR="00330BDB" w:rsidRPr="006E3381">
        <w:rPr>
          <w:sz w:val="24"/>
          <w:szCs w:val="24"/>
        </w:rPr>
        <w:t xml:space="preserve"> an </w:t>
      </w:r>
      <w:r w:rsidR="009F42D5" w:rsidRPr="006E3381">
        <w:rPr>
          <w:sz w:val="24"/>
          <w:szCs w:val="24"/>
        </w:rPr>
        <w:t>article</w:t>
      </w:r>
      <w:r w:rsidR="00B10181" w:rsidRPr="006E3381">
        <w:rPr>
          <w:sz w:val="24"/>
          <w:szCs w:val="24"/>
        </w:rPr>
        <w:t xml:space="preserve"> </w:t>
      </w:r>
      <w:r w:rsidR="00330BDB" w:rsidRPr="006E3381">
        <w:rPr>
          <w:sz w:val="24"/>
          <w:szCs w:val="24"/>
        </w:rPr>
        <w:t>about the wedding traditions in UK</w:t>
      </w:r>
      <w:r w:rsidR="009C35D4" w:rsidRPr="006E3381">
        <w:rPr>
          <w:sz w:val="24"/>
          <w:szCs w:val="24"/>
        </w:rPr>
        <w:t xml:space="preserve"> and for the design of the blog.</w:t>
      </w:r>
      <w:r w:rsidR="00330BDB" w:rsidRPr="006E3381">
        <w:rPr>
          <w:sz w:val="24"/>
          <w:szCs w:val="24"/>
        </w:rPr>
        <w:t xml:space="preserve"> </w:t>
      </w:r>
      <w:r w:rsidR="009F42D5" w:rsidRPr="006E3381">
        <w:rPr>
          <w:sz w:val="24"/>
          <w:szCs w:val="24"/>
        </w:rPr>
        <w:t xml:space="preserve"> Because UK is not like the other countries where </w:t>
      </w:r>
      <w:r w:rsidR="00910F72" w:rsidRPr="006E3381">
        <w:rPr>
          <w:sz w:val="24"/>
          <w:szCs w:val="24"/>
        </w:rPr>
        <w:t>most of the</w:t>
      </w:r>
      <w:r w:rsidR="009F42D5" w:rsidRPr="006E3381">
        <w:rPr>
          <w:sz w:val="24"/>
          <w:szCs w:val="24"/>
        </w:rPr>
        <w:t xml:space="preserve"> population is the same culture, in this country the diversity is the main word to define it.</w:t>
      </w:r>
      <w:r w:rsidR="00502486" w:rsidRPr="006E3381">
        <w:rPr>
          <w:sz w:val="24"/>
          <w:szCs w:val="24"/>
        </w:rPr>
        <w:t xml:space="preserve"> But even though there are so many people from different culture backgrounds, still when it comes to the wedding day, things are pretty much the same, people want just to have a special day to remember for the rest of their life. In order to </w:t>
      </w:r>
      <w:r w:rsidR="00FC4855" w:rsidRPr="006E3381">
        <w:rPr>
          <w:sz w:val="24"/>
          <w:szCs w:val="24"/>
        </w:rPr>
        <w:t>succeed, I</w:t>
      </w:r>
      <w:r w:rsidR="009F42D5" w:rsidRPr="006E3381">
        <w:rPr>
          <w:sz w:val="24"/>
          <w:szCs w:val="24"/>
        </w:rPr>
        <w:t xml:space="preserve"> went to the library</w:t>
      </w:r>
      <w:r w:rsidR="00910F72" w:rsidRPr="006E3381">
        <w:rPr>
          <w:sz w:val="24"/>
          <w:szCs w:val="24"/>
        </w:rPr>
        <w:t xml:space="preserve"> where I ha</w:t>
      </w:r>
      <w:r w:rsidR="00502486" w:rsidRPr="006E3381">
        <w:rPr>
          <w:sz w:val="24"/>
          <w:szCs w:val="24"/>
        </w:rPr>
        <w:t xml:space="preserve">ve </w:t>
      </w:r>
      <w:r w:rsidR="00910F72" w:rsidRPr="006E3381">
        <w:rPr>
          <w:sz w:val="24"/>
          <w:szCs w:val="24"/>
        </w:rPr>
        <w:t xml:space="preserve">borrowed books related to wedding customs and </w:t>
      </w:r>
      <w:r w:rsidR="008406C7" w:rsidRPr="006E3381">
        <w:rPr>
          <w:sz w:val="24"/>
          <w:szCs w:val="24"/>
        </w:rPr>
        <w:t>traditions,</w:t>
      </w:r>
      <w:r w:rsidR="009F42D5" w:rsidRPr="006E3381">
        <w:rPr>
          <w:sz w:val="24"/>
          <w:szCs w:val="24"/>
        </w:rPr>
        <w:t xml:space="preserve"> also I have </w:t>
      </w:r>
      <w:r w:rsidR="003F3179" w:rsidRPr="006E3381">
        <w:rPr>
          <w:sz w:val="24"/>
          <w:szCs w:val="24"/>
        </w:rPr>
        <w:t>read specialised</w:t>
      </w:r>
      <w:r w:rsidR="00910F72" w:rsidRPr="006E3381">
        <w:rPr>
          <w:sz w:val="24"/>
          <w:szCs w:val="24"/>
        </w:rPr>
        <w:t xml:space="preserve"> wedding magazine</w:t>
      </w:r>
      <w:r w:rsidR="00FC4855" w:rsidRPr="006E3381">
        <w:rPr>
          <w:sz w:val="24"/>
          <w:szCs w:val="24"/>
        </w:rPr>
        <w:t xml:space="preserve">s, </w:t>
      </w:r>
      <w:r w:rsidR="009F42D5" w:rsidRPr="006E3381">
        <w:rPr>
          <w:sz w:val="24"/>
          <w:szCs w:val="24"/>
        </w:rPr>
        <w:t xml:space="preserve">different blog’s and </w:t>
      </w:r>
      <w:r w:rsidR="00910F72" w:rsidRPr="006E3381">
        <w:rPr>
          <w:sz w:val="24"/>
          <w:szCs w:val="24"/>
        </w:rPr>
        <w:t>online website</w:t>
      </w:r>
      <w:r w:rsidR="003F3179" w:rsidRPr="006E3381">
        <w:rPr>
          <w:sz w:val="24"/>
          <w:szCs w:val="24"/>
        </w:rPr>
        <w:t>s.</w:t>
      </w:r>
      <w:r w:rsidR="00523731" w:rsidRPr="006E3381">
        <w:rPr>
          <w:sz w:val="24"/>
          <w:szCs w:val="24"/>
        </w:rPr>
        <w:t xml:space="preserve"> </w:t>
      </w:r>
      <w:r w:rsidR="003F3179" w:rsidRPr="006E3381">
        <w:rPr>
          <w:sz w:val="24"/>
          <w:szCs w:val="24"/>
        </w:rPr>
        <w:t xml:space="preserve">For my work as part of the group I have tried to express the importance of the wedding day and all the steps related to it. From </w:t>
      </w:r>
      <w:r w:rsidR="0022458D" w:rsidRPr="006E3381">
        <w:rPr>
          <w:sz w:val="24"/>
          <w:szCs w:val="24"/>
        </w:rPr>
        <w:t>the proposal to wedding guests list</w:t>
      </w:r>
      <w:r w:rsidR="006E6AF0" w:rsidRPr="006E3381">
        <w:rPr>
          <w:sz w:val="24"/>
          <w:szCs w:val="24"/>
        </w:rPr>
        <w:t xml:space="preserve">, bachelor party for her and him, guest costumes, </w:t>
      </w:r>
      <w:r w:rsidR="009C35D4" w:rsidRPr="006E3381">
        <w:rPr>
          <w:sz w:val="24"/>
          <w:szCs w:val="24"/>
        </w:rPr>
        <w:t>wedding dress, wedding cake, wedding breakfast</w:t>
      </w:r>
      <w:r w:rsidR="00FC4855" w:rsidRPr="006E3381">
        <w:rPr>
          <w:sz w:val="24"/>
          <w:szCs w:val="24"/>
        </w:rPr>
        <w:t xml:space="preserve">. </w:t>
      </w:r>
      <w:r w:rsidR="009C35D4" w:rsidRPr="006E3381">
        <w:rPr>
          <w:sz w:val="24"/>
          <w:szCs w:val="24"/>
        </w:rPr>
        <w:t xml:space="preserve">Also, I had to design the blog, to add images, to arrange the information’s in the page. But the hardest part </w:t>
      </w:r>
      <w:r w:rsidR="00377769" w:rsidRPr="006E3381">
        <w:rPr>
          <w:sz w:val="24"/>
          <w:szCs w:val="24"/>
        </w:rPr>
        <w:t xml:space="preserve">of this </w:t>
      </w:r>
      <w:r w:rsidR="00E9751D" w:rsidRPr="006E3381">
        <w:rPr>
          <w:sz w:val="24"/>
          <w:szCs w:val="24"/>
        </w:rPr>
        <w:t xml:space="preserve">academic project </w:t>
      </w:r>
      <w:r w:rsidR="00377769" w:rsidRPr="006E3381">
        <w:rPr>
          <w:sz w:val="24"/>
          <w:szCs w:val="24"/>
        </w:rPr>
        <w:t xml:space="preserve">was to make sure that everyone will do their part for the </w:t>
      </w:r>
      <w:r w:rsidR="00E9751D" w:rsidRPr="006E3381">
        <w:rPr>
          <w:sz w:val="24"/>
          <w:szCs w:val="24"/>
        </w:rPr>
        <w:t>blog and that will make a great job</w:t>
      </w:r>
      <w:r w:rsidR="007554FD" w:rsidRPr="006E3381">
        <w:rPr>
          <w:sz w:val="24"/>
          <w:szCs w:val="24"/>
        </w:rPr>
        <w:t xml:space="preserve">, for this I have used my </w:t>
      </w:r>
      <w:r w:rsidR="00E90EFA" w:rsidRPr="006E3381">
        <w:rPr>
          <w:sz w:val="24"/>
          <w:szCs w:val="24"/>
        </w:rPr>
        <w:t>communication</w:t>
      </w:r>
      <w:r w:rsidR="00230ED9" w:rsidRPr="006E3381">
        <w:rPr>
          <w:sz w:val="24"/>
          <w:szCs w:val="24"/>
        </w:rPr>
        <w:t xml:space="preserve"> and managerial</w:t>
      </w:r>
      <w:r w:rsidR="00E90EFA" w:rsidRPr="006E3381">
        <w:rPr>
          <w:sz w:val="24"/>
          <w:szCs w:val="24"/>
        </w:rPr>
        <w:t xml:space="preserve"> skill</w:t>
      </w:r>
      <w:r w:rsidR="00BB0A52" w:rsidRPr="006E3381">
        <w:rPr>
          <w:sz w:val="24"/>
          <w:szCs w:val="24"/>
        </w:rPr>
        <w:t>s</w:t>
      </w:r>
      <w:r w:rsidR="007554FD" w:rsidRPr="006E3381">
        <w:rPr>
          <w:sz w:val="24"/>
          <w:szCs w:val="24"/>
        </w:rPr>
        <w:t xml:space="preserve">. </w:t>
      </w:r>
      <w:r w:rsidR="00FC4855" w:rsidRPr="006E3381">
        <w:rPr>
          <w:sz w:val="24"/>
          <w:szCs w:val="24"/>
        </w:rPr>
        <w:t>At the end of this group project I had learn so much related to the weddings, it seems to me that is not necessarily about the wedding, but mostly about the preparation of it. Overall this was a great experience!</w:t>
      </w:r>
    </w:p>
    <w:p w14:paraId="5F5A0613" w14:textId="402808CE" w:rsidR="000273ED" w:rsidRPr="006E3381" w:rsidRDefault="000273ED" w:rsidP="006E3381">
      <w:pPr>
        <w:spacing w:line="360" w:lineRule="auto"/>
        <w:rPr>
          <w:sz w:val="24"/>
          <w:szCs w:val="24"/>
        </w:rPr>
      </w:pPr>
    </w:p>
    <w:p w14:paraId="5AE69C7A" w14:textId="77777777" w:rsidR="000273ED" w:rsidRDefault="000273ED">
      <w:r>
        <w:br w:type="page"/>
      </w:r>
    </w:p>
    <w:p w14:paraId="0EF6E8B5" w14:textId="77777777" w:rsidR="00DF1DCF" w:rsidRDefault="000273ED" w:rsidP="000273ED">
      <w:pPr>
        <w:rPr>
          <w:sz w:val="24"/>
          <w:szCs w:val="24"/>
        </w:rPr>
      </w:pPr>
      <w:r w:rsidRPr="000273ED">
        <w:rPr>
          <w:sz w:val="24"/>
          <w:szCs w:val="24"/>
        </w:rPr>
        <w:lastRenderedPageBreak/>
        <w:t xml:space="preserve">                   </w:t>
      </w:r>
    </w:p>
    <w:p w14:paraId="468BB9BA" w14:textId="00B5EC4F" w:rsidR="00DF1DCF" w:rsidRPr="00DF1DCF" w:rsidRDefault="009632DE" w:rsidP="009632DE">
      <w:pPr>
        <w:spacing w:line="360" w:lineRule="auto"/>
        <w:rPr>
          <w:sz w:val="52"/>
          <w:szCs w:val="52"/>
        </w:rPr>
      </w:pPr>
      <w:r>
        <w:rPr>
          <w:sz w:val="24"/>
          <w:szCs w:val="24"/>
        </w:rPr>
        <w:t xml:space="preserve">                               </w:t>
      </w:r>
      <w:r w:rsidR="00DF1DCF" w:rsidRPr="00DF1DCF">
        <w:rPr>
          <w:sz w:val="52"/>
          <w:szCs w:val="52"/>
        </w:rPr>
        <w:t>Rugiubei Victor Bogdan</w:t>
      </w:r>
    </w:p>
    <w:p w14:paraId="28BC1135" w14:textId="2951BAC5" w:rsidR="00DF1DCF" w:rsidRPr="00DF1DCF" w:rsidRDefault="00DF1DCF" w:rsidP="00DF1DCF">
      <w:pPr>
        <w:spacing w:line="360" w:lineRule="auto"/>
        <w:ind w:left="2160" w:firstLine="720"/>
        <w:rPr>
          <w:sz w:val="52"/>
          <w:szCs w:val="52"/>
        </w:rPr>
      </w:pPr>
      <w:r w:rsidRPr="00DF1DCF">
        <w:rPr>
          <w:sz w:val="52"/>
          <w:szCs w:val="52"/>
        </w:rPr>
        <w:t>1814716</w:t>
      </w:r>
    </w:p>
    <w:p w14:paraId="1C1AFBA0" w14:textId="27FC8F6D" w:rsidR="000273ED" w:rsidRPr="00526F7E" w:rsidRDefault="000273ED" w:rsidP="000273ED">
      <w:pPr>
        <w:rPr>
          <w:b/>
          <w:bCs/>
          <w:sz w:val="24"/>
          <w:szCs w:val="24"/>
        </w:rPr>
      </w:pPr>
      <w:r w:rsidRPr="00526F7E">
        <w:rPr>
          <w:b/>
          <w:bCs/>
          <w:sz w:val="24"/>
          <w:szCs w:val="24"/>
        </w:rPr>
        <w:t xml:space="preserve">  Self-reflection about wedding store</w:t>
      </w:r>
    </w:p>
    <w:p w14:paraId="5233FA46" w14:textId="77777777" w:rsidR="000273ED" w:rsidRPr="000273ED" w:rsidRDefault="000273ED" w:rsidP="000273ED">
      <w:pPr>
        <w:rPr>
          <w:sz w:val="24"/>
          <w:szCs w:val="24"/>
        </w:rPr>
      </w:pPr>
    </w:p>
    <w:p w14:paraId="2F151E68" w14:textId="3DB2AD46" w:rsidR="000273ED" w:rsidRPr="006E3381" w:rsidRDefault="000273ED" w:rsidP="006E3381">
      <w:pPr>
        <w:spacing w:line="360" w:lineRule="auto"/>
        <w:rPr>
          <w:sz w:val="24"/>
          <w:szCs w:val="24"/>
        </w:rPr>
      </w:pPr>
      <w:r w:rsidRPr="000273ED">
        <w:rPr>
          <w:sz w:val="24"/>
          <w:szCs w:val="24"/>
        </w:rPr>
        <w:br/>
      </w:r>
      <w:r w:rsidR="00AB0C32">
        <w:rPr>
          <w:sz w:val="24"/>
          <w:szCs w:val="24"/>
        </w:rPr>
        <w:t xml:space="preserve">         </w:t>
      </w:r>
      <w:r w:rsidRPr="006E3381">
        <w:rPr>
          <w:sz w:val="24"/>
          <w:szCs w:val="24"/>
        </w:rPr>
        <w:t>Considering self-reflection this material has not been copied from the internet</w:t>
      </w:r>
      <w:r w:rsidR="006E3381" w:rsidRPr="006E3381">
        <w:rPr>
          <w:sz w:val="24"/>
          <w:szCs w:val="24"/>
        </w:rPr>
        <w:t>,</w:t>
      </w:r>
      <w:r w:rsidRPr="006E3381">
        <w:rPr>
          <w:sz w:val="24"/>
          <w:szCs w:val="24"/>
        </w:rPr>
        <w:t xml:space="preserve"> all the products are 100% true. You can find all the products as I said on the blog in Crawley at VIP WEDDING. My colleagues from the group also contributed to the creation of the blog. The location of the store is true. My advice for other brides to be? Do not boast because you are stressed. I was just excited for the wedding during the planning process, treating it more like expensive dental scheduling than the amazing holiday it would turn out to be. Continuously, I would be upset: "What's with me? Why am I not excited for my wedding? "If I had known how remarkable that weekend would be, I would have been able to replace those negative thoughts with something more constructive:" It's good not to be happy now. It's good to be stressed. It will all be worth it in the end. "And worth it, it was-- partly because it was an enchanting gala held in an ethereal setting, but</w:t>
      </w:r>
      <w:r w:rsidRPr="006E3381">
        <w:rPr>
          <w:sz w:val="24"/>
          <w:szCs w:val="24"/>
          <w:shd w:val="clear" w:color="auto" w:fill="FFFFFF" w:themeFill="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E3381">
        <w:rPr>
          <w:sz w:val="24"/>
          <w:szCs w:val="24"/>
        </w:rPr>
        <w:t>mostly because it marked the beginning of a married voyage with my best friend and fellow explorer.</w:t>
      </w:r>
    </w:p>
    <w:p w14:paraId="7275B344" w14:textId="286B1AD6" w:rsidR="00526F7E" w:rsidRDefault="00526F7E" w:rsidP="000273ED"/>
    <w:p w14:paraId="2FF14335" w14:textId="55AC1C53" w:rsidR="00526F7E" w:rsidRDefault="00526F7E" w:rsidP="000273ED"/>
    <w:p w14:paraId="46C76E59" w14:textId="6BE13022" w:rsidR="00526F7E" w:rsidRDefault="00526F7E" w:rsidP="000273ED"/>
    <w:p w14:paraId="39008675" w14:textId="643304F4" w:rsidR="00526F7E" w:rsidRDefault="00526F7E" w:rsidP="000273ED"/>
    <w:p w14:paraId="1451E54D" w14:textId="24D67A97" w:rsidR="00526F7E" w:rsidRDefault="00526F7E" w:rsidP="000273ED"/>
    <w:p w14:paraId="5329AE7F" w14:textId="01182E75" w:rsidR="00526F7E" w:rsidRDefault="00526F7E" w:rsidP="000273ED"/>
    <w:p w14:paraId="17BAFCB2" w14:textId="7B7D095C" w:rsidR="00526F7E" w:rsidRDefault="00526F7E" w:rsidP="000273ED"/>
    <w:p w14:paraId="06DD0BD1" w14:textId="691B16AF" w:rsidR="00526F7E" w:rsidRDefault="00526F7E" w:rsidP="000273ED"/>
    <w:p w14:paraId="4F421589" w14:textId="3540FA11" w:rsidR="00526F7E" w:rsidRDefault="00526F7E" w:rsidP="000273ED"/>
    <w:p w14:paraId="18C63B17" w14:textId="07D59DD4" w:rsidR="00526F7E" w:rsidRDefault="00526F7E" w:rsidP="000273ED"/>
    <w:p w14:paraId="34BAA6B3" w14:textId="2C732FDB" w:rsidR="005E06DD" w:rsidRDefault="00C65CA4" w:rsidP="00C65CA4">
      <w:pPr>
        <w:rPr>
          <w:sz w:val="56"/>
          <w:szCs w:val="56"/>
        </w:rPr>
      </w:pPr>
      <w:r>
        <w:lastRenderedPageBreak/>
        <w:t xml:space="preserve">                                          </w:t>
      </w:r>
      <w:r w:rsidR="005E06DD" w:rsidRPr="005E06DD">
        <w:rPr>
          <w:sz w:val="56"/>
          <w:szCs w:val="56"/>
        </w:rPr>
        <w:t>Iliyana Kostova</w:t>
      </w:r>
    </w:p>
    <w:p w14:paraId="73D026CE" w14:textId="0289C1EC" w:rsidR="005E06DD" w:rsidRPr="005E06DD" w:rsidRDefault="005E06DD" w:rsidP="005E06DD">
      <w:pPr>
        <w:ind w:left="1440" w:firstLine="720"/>
        <w:rPr>
          <w:sz w:val="56"/>
          <w:szCs w:val="56"/>
        </w:rPr>
      </w:pPr>
      <w:r>
        <w:rPr>
          <w:sz w:val="56"/>
          <w:szCs w:val="56"/>
        </w:rPr>
        <w:t xml:space="preserve">    1814108</w:t>
      </w:r>
    </w:p>
    <w:p w14:paraId="5D211002" w14:textId="77777777" w:rsidR="009632DE" w:rsidRDefault="009632DE" w:rsidP="005E06DD">
      <w:pPr>
        <w:rPr>
          <w:b/>
          <w:bCs/>
          <w:sz w:val="24"/>
          <w:szCs w:val="24"/>
        </w:rPr>
      </w:pPr>
    </w:p>
    <w:p w14:paraId="2EA7771F" w14:textId="464B985D" w:rsidR="005E06DD" w:rsidRPr="006E3381" w:rsidRDefault="005E06DD" w:rsidP="005E06DD">
      <w:pPr>
        <w:rPr>
          <w:sz w:val="56"/>
          <w:szCs w:val="56"/>
        </w:rPr>
      </w:pPr>
      <w:r w:rsidRPr="00AE4668">
        <w:rPr>
          <w:b/>
          <w:bCs/>
          <w:sz w:val="24"/>
          <w:szCs w:val="24"/>
        </w:rPr>
        <w:t>Wedding store promotions and locations</w:t>
      </w:r>
    </w:p>
    <w:p w14:paraId="6991BA40" w14:textId="77777777" w:rsidR="005E06DD" w:rsidRPr="001212C5" w:rsidRDefault="005E06DD" w:rsidP="005E06DD">
      <w:pPr>
        <w:shd w:val="clear" w:color="auto" w:fill="FFFFFF" w:themeFill="background1"/>
        <w:spacing w:line="360" w:lineRule="auto"/>
        <w:rPr>
          <w:sz w:val="24"/>
          <w:szCs w:val="24"/>
        </w:rPr>
      </w:pPr>
    </w:p>
    <w:p w14:paraId="16A308DD" w14:textId="431F1422" w:rsidR="005E06DD" w:rsidRPr="001212C5" w:rsidRDefault="00A13565" w:rsidP="006E3381">
      <w:pPr>
        <w:shd w:val="clear" w:color="auto" w:fill="FFFFFF" w:themeFill="background1"/>
        <w:spacing w:line="360" w:lineRule="auto"/>
        <w:rPr>
          <w:rFonts w:eastAsia="Times New Roman"/>
          <w:color w:val="222222"/>
          <w:sz w:val="24"/>
          <w:szCs w:val="24"/>
          <w:lang w:eastAsia="en-GB"/>
        </w:rPr>
      </w:pPr>
      <w:r>
        <w:rPr>
          <w:rFonts w:eastAsia="Times New Roman"/>
          <w:color w:val="222222"/>
          <w:sz w:val="24"/>
          <w:szCs w:val="24"/>
          <w:lang w:val="en" w:eastAsia="en-GB"/>
        </w:rPr>
        <w:t xml:space="preserve">         </w:t>
      </w:r>
      <w:r w:rsidR="005E06DD" w:rsidRPr="001212C5">
        <w:rPr>
          <w:rFonts w:eastAsia="Times New Roman"/>
          <w:color w:val="222222"/>
          <w:sz w:val="24"/>
          <w:szCs w:val="24"/>
          <w:lang w:val="en" w:eastAsia="en-GB"/>
        </w:rPr>
        <w:t xml:space="preserve">My </w:t>
      </w:r>
      <w:r w:rsidR="005E06DD" w:rsidRPr="001212C5">
        <w:rPr>
          <w:rFonts w:eastAsia="Times New Roman"/>
          <w:color w:val="222222"/>
          <w:sz w:val="24"/>
          <w:szCs w:val="24"/>
          <w:shd w:val="clear" w:color="auto" w:fill="FFFFFF" w:themeFill="background1"/>
          <w:lang w:val="en" w:eastAsia="en-GB"/>
        </w:rPr>
        <w:t>experience with the promotions of the stores was not too bad but the prices are a little high. That's why I chose this store and I was very surprised by their offers and I can say that it was a very pleasant experience.</w:t>
      </w:r>
      <w:r w:rsidR="005E06DD" w:rsidRPr="001212C5">
        <w:rPr>
          <w:sz w:val="24"/>
          <w:szCs w:val="24"/>
          <w:shd w:val="clear" w:color="auto" w:fill="FFFFFF" w:themeFill="background1"/>
        </w:rPr>
        <w:t xml:space="preserve"> </w:t>
      </w:r>
      <w:r w:rsidR="005E06DD" w:rsidRPr="001212C5">
        <w:rPr>
          <w:sz w:val="24"/>
          <w:szCs w:val="24"/>
          <w:shd w:val="clear" w:color="auto" w:fill="FFFFFF" w:themeFill="background1"/>
        </w:rPr>
        <w:br/>
      </w:r>
      <w:r w:rsidR="005E06DD" w:rsidRPr="001212C5">
        <w:rPr>
          <w:color w:val="222222"/>
          <w:sz w:val="24"/>
          <w:szCs w:val="24"/>
          <w:shd w:val="clear" w:color="auto" w:fill="FFFFFF" w:themeFill="background1"/>
        </w:rPr>
        <w:t>I can say that before I found this store I was in many stores and in different areas of Brighton and London.</w:t>
      </w:r>
      <w:r w:rsidR="005E06DD" w:rsidRPr="001212C5">
        <w:rPr>
          <w:rFonts w:eastAsia="Times New Roman"/>
          <w:color w:val="222222"/>
          <w:sz w:val="24"/>
          <w:szCs w:val="24"/>
          <w:shd w:val="clear" w:color="auto" w:fill="FFFFFF" w:themeFill="background1"/>
          <w:lang w:eastAsia="en-GB"/>
        </w:rPr>
        <w:t xml:space="preserve"> </w:t>
      </w:r>
      <w:r w:rsidR="005E06DD" w:rsidRPr="001212C5">
        <w:rPr>
          <w:color w:val="222222"/>
          <w:sz w:val="24"/>
          <w:szCs w:val="24"/>
          <w:shd w:val="clear" w:color="auto" w:fill="FFFFFF" w:themeFill="background1"/>
          <w:lang w:val="en"/>
        </w:rPr>
        <w:t>The location of the store is very accessible considering it has parking behind the store and is 40 seconds from the Devachan mall in downtown Crawley.</w:t>
      </w:r>
      <w:r w:rsidR="005E06DD" w:rsidRPr="001212C5">
        <w:rPr>
          <w:color w:val="222222"/>
          <w:sz w:val="24"/>
          <w:szCs w:val="24"/>
          <w:shd w:val="clear" w:color="auto" w:fill="FFFFFF" w:themeFill="background1"/>
        </w:rPr>
        <w:t xml:space="preserve"> For me one, the location was excellent because I live in Crawley but if I found a model, I would be willing to move there. </w:t>
      </w:r>
      <w:r w:rsidR="005E06DD" w:rsidRPr="001212C5">
        <w:rPr>
          <w:color w:val="222222"/>
          <w:sz w:val="24"/>
          <w:szCs w:val="24"/>
          <w:shd w:val="clear" w:color="auto" w:fill="FFFFFF" w:themeFill="background1"/>
          <w:lang w:val="en"/>
        </w:rPr>
        <w:t>I was pleased because the store is open recently and has a very warm and pleasant atmosphere. I was treated with great help and professionalism. I hope you have been helpful, and I will come back with another blog with other experiences lived by me.</w:t>
      </w:r>
    </w:p>
    <w:p w14:paraId="7B2B1DED" w14:textId="5797130E" w:rsidR="002E40B1" w:rsidRDefault="002E40B1" w:rsidP="000273ED">
      <w:pPr>
        <w:rPr>
          <w:sz w:val="24"/>
          <w:szCs w:val="24"/>
        </w:rPr>
      </w:pPr>
    </w:p>
    <w:p w14:paraId="59C2E071" w14:textId="77777777" w:rsidR="002E40B1" w:rsidRDefault="002E40B1">
      <w:pPr>
        <w:rPr>
          <w:sz w:val="24"/>
          <w:szCs w:val="24"/>
        </w:rPr>
      </w:pPr>
      <w:r>
        <w:rPr>
          <w:sz w:val="24"/>
          <w:szCs w:val="24"/>
        </w:rPr>
        <w:br w:type="page"/>
      </w:r>
    </w:p>
    <w:p w14:paraId="106C0510" w14:textId="0864B296" w:rsidR="0033573A" w:rsidRDefault="0033573A" w:rsidP="0033573A">
      <w:pPr>
        <w:rPr>
          <w:sz w:val="56"/>
          <w:szCs w:val="56"/>
        </w:rPr>
      </w:pPr>
      <w:r>
        <w:rPr>
          <w:sz w:val="56"/>
          <w:szCs w:val="56"/>
        </w:rPr>
        <w:lastRenderedPageBreak/>
        <w:t xml:space="preserve">                 </w:t>
      </w:r>
      <w:r w:rsidR="00827ADE" w:rsidRPr="0033573A">
        <w:rPr>
          <w:sz w:val="56"/>
          <w:szCs w:val="56"/>
        </w:rPr>
        <w:t>Said</w:t>
      </w:r>
      <w:r w:rsidRPr="0033573A">
        <w:rPr>
          <w:sz w:val="56"/>
          <w:szCs w:val="56"/>
        </w:rPr>
        <w:t>a Mehmed</w:t>
      </w:r>
      <w:r>
        <w:rPr>
          <w:sz w:val="56"/>
          <w:szCs w:val="56"/>
        </w:rPr>
        <w:tab/>
      </w:r>
      <w:r>
        <w:rPr>
          <w:sz w:val="56"/>
          <w:szCs w:val="56"/>
        </w:rPr>
        <w:tab/>
      </w:r>
      <w:r>
        <w:rPr>
          <w:sz w:val="56"/>
          <w:szCs w:val="56"/>
        </w:rPr>
        <w:tab/>
      </w:r>
      <w:r>
        <w:rPr>
          <w:sz w:val="56"/>
          <w:szCs w:val="56"/>
        </w:rPr>
        <w:tab/>
      </w:r>
      <w:r>
        <w:rPr>
          <w:sz w:val="56"/>
          <w:szCs w:val="56"/>
        </w:rPr>
        <w:tab/>
      </w:r>
      <w:r>
        <w:rPr>
          <w:sz w:val="56"/>
          <w:szCs w:val="56"/>
        </w:rPr>
        <w:tab/>
      </w:r>
      <w:r>
        <w:rPr>
          <w:sz w:val="56"/>
          <w:szCs w:val="56"/>
        </w:rPr>
        <w:tab/>
      </w:r>
      <w:r>
        <w:rPr>
          <w:sz w:val="56"/>
          <w:szCs w:val="56"/>
        </w:rPr>
        <w:tab/>
      </w:r>
      <w:r>
        <w:rPr>
          <w:sz w:val="56"/>
          <w:szCs w:val="56"/>
        </w:rPr>
        <w:tab/>
      </w:r>
      <w:r w:rsidRPr="0033573A">
        <w:rPr>
          <w:sz w:val="56"/>
          <w:szCs w:val="56"/>
        </w:rPr>
        <w:t xml:space="preserve"> 1812609</w:t>
      </w:r>
    </w:p>
    <w:p w14:paraId="1094F208" w14:textId="77777777" w:rsidR="006E3381" w:rsidRDefault="006E3381" w:rsidP="008C5166">
      <w:pPr>
        <w:rPr>
          <w:sz w:val="56"/>
          <w:szCs w:val="56"/>
        </w:rPr>
      </w:pPr>
    </w:p>
    <w:p w14:paraId="412527F0" w14:textId="48DE3B47" w:rsidR="008C5166" w:rsidRPr="00AB2074" w:rsidRDefault="008C5166" w:rsidP="008C5166">
      <w:pPr>
        <w:rPr>
          <w:b/>
          <w:bCs/>
          <w:sz w:val="56"/>
          <w:szCs w:val="56"/>
        </w:rPr>
      </w:pPr>
      <w:r w:rsidRPr="00AB2074">
        <w:rPr>
          <w:rFonts w:ascii="Calibri" w:eastAsia="Calibri" w:hAnsi="Calibri" w:cs="Times New Roman"/>
          <w:b/>
          <w:bCs/>
          <w:sz w:val="24"/>
          <w:szCs w:val="24"/>
          <w:lang w:val="en-US"/>
        </w:rPr>
        <w:t xml:space="preserve">Supporting Paper </w:t>
      </w:r>
    </w:p>
    <w:p w14:paraId="497A0218" w14:textId="726B9099" w:rsidR="008C5166" w:rsidRPr="008C5166" w:rsidRDefault="00AC7FFC" w:rsidP="008C5166">
      <w:pPr>
        <w:rPr>
          <w:rFonts w:ascii="Calibri" w:eastAsia="Calibri" w:hAnsi="Calibri" w:cs="Times New Roman"/>
          <w:sz w:val="24"/>
          <w:szCs w:val="24"/>
          <w:lang w:val="en-US"/>
        </w:rPr>
      </w:pPr>
      <w:r>
        <w:rPr>
          <w:rFonts w:ascii="Calibri" w:eastAsia="Calibri" w:hAnsi="Calibri" w:cs="Times New Roman"/>
          <w:sz w:val="24"/>
          <w:szCs w:val="24"/>
          <w:lang w:val="en-US"/>
        </w:rPr>
        <w:t xml:space="preserve">        </w:t>
      </w:r>
      <w:r w:rsidR="008C5166" w:rsidRPr="008C5166">
        <w:rPr>
          <w:rFonts w:ascii="Calibri" w:eastAsia="Calibri" w:hAnsi="Calibri" w:cs="Times New Roman"/>
          <w:sz w:val="24"/>
          <w:szCs w:val="24"/>
          <w:lang w:val="en-US"/>
        </w:rPr>
        <w:t>Supporting documents area unit those trade, transport and official documents that either support specific statements created within the product declaration, like the industrial invoice. For the invoice quantity, trafficker and buyer, the transport document (for the shipper, consignee, means that and mode of transport) , or the certificate of origin, or that got to be submitted as proof of specific import/export conditions being met. Import/export permits, health certificates and certificates of conformity with technical standards.</w:t>
      </w:r>
    </w:p>
    <w:p w14:paraId="68AF3FBD" w14:textId="77777777" w:rsidR="008C5166" w:rsidRPr="008C5166" w:rsidRDefault="008C5166" w:rsidP="008C5166">
      <w:pPr>
        <w:rPr>
          <w:rFonts w:ascii="Calibri" w:eastAsia="Calibri" w:hAnsi="Calibri" w:cs="Times New Roman"/>
          <w:sz w:val="24"/>
          <w:szCs w:val="24"/>
          <w:lang w:val="en-US"/>
        </w:rPr>
      </w:pPr>
      <w:r w:rsidRPr="008C5166">
        <w:rPr>
          <w:rFonts w:ascii="Calibri" w:eastAsia="Calibri" w:hAnsi="Calibri" w:cs="Times New Roman"/>
          <w:sz w:val="24"/>
          <w:szCs w:val="24"/>
          <w:lang w:val="en-US"/>
        </w:rPr>
        <w:t>A thesis statement is the main point that the content of your essay will support. It is a contestable assertion, usually made in one or two sentences, that makes a clear argument about your research topic. ... Form a complete sentence that clearly explains to the reader the overall direction of the essay.</w:t>
      </w:r>
    </w:p>
    <w:p w14:paraId="262D1A84" w14:textId="77777777" w:rsidR="008C5166" w:rsidRPr="008C5166" w:rsidRDefault="008C5166" w:rsidP="008C5166">
      <w:pPr>
        <w:rPr>
          <w:rFonts w:ascii="Calibri" w:eastAsia="Calibri" w:hAnsi="Calibri" w:cs="Times New Roman"/>
          <w:sz w:val="24"/>
          <w:szCs w:val="24"/>
          <w:lang w:val="en-US"/>
        </w:rPr>
      </w:pPr>
      <w:r w:rsidRPr="008C5166">
        <w:rPr>
          <w:rFonts w:ascii="Calibri" w:eastAsia="Calibri" w:hAnsi="Calibri" w:cs="Times New Roman"/>
          <w:sz w:val="24"/>
          <w:szCs w:val="24"/>
          <w:lang w:val="en-US"/>
        </w:rPr>
        <w:t>Supporting proof proves a claim to be true. Supporting proof are often a outline, paraphrased or an immediate quote. Supporting proof could be a crucial half in body paragraphs and it's vital to be discerning within the proof chosen</w:t>
      </w:r>
    </w:p>
    <w:p w14:paraId="2B5F002A" w14:textId="77777777" w:rsidR="008C5166" w:rsidRPr="008C5166" w:rsidRDefault="008C5166" w:rsidP="008C5166">
      <w:pPr>
        <w:rPr>
          <w:rFonts w:ascii="Calibri" w:eastAsia="Calibri" w:hAnsi="Calibri" w:cs="Times New Roman"/>
          <w:sz w:val="24"/>
          <w:szCs w:val="24"/>
          <w:lang w:val="en-US"/>
        </w:rPr>
      </w:pPr>
    </w:p>
    <w:p w14:paraId="7696064C" w14:textId="77777777" w:rsidR="008C5166" w:rsidRPr="008C5166" w:rsidRDefault="008C5166" w:rsidP="008C5166">
      <w:pPr>
        <w:rPr>
          <w:rFonts w:ascii="Calibri" w:eastAsia="Calibri" w:hAnsi="Calibri" w:cs="Times New Roman"/>
          <w:sz w:val="24"/>
          <w:szCs w:val="24"/>
          <w:lang w:val="en-US"/>
        </w:rPr>
      </w:pPr>
    </w:p>
    <w:p w14:paraId="747C96E7" w14:textId="77777777" w:rsidR="008C5166" w:rsidRPr="008C5166" w:rsidRDefault="008C5166" w:rsidP="008C5166">
      <w:pPr>
        <w:rPr>
          <w:rFonts w:ascii="Calibri" w:eastAsia="Calibri" w:hAnsi="Calibri" w:cs="Times New Roman"/>
          <w:sz w:val="24"/>
          <w:szCs w:val="24"/>
          <w:lang w:val="en-US"/>
        </w:rPr>
      </w:pPr>
      <w:r w:rsidRPr="008C5166">
        <w:rPr>
          <w:rFonts w:ascii="Calibri" w:eastAsia="Calibri" w:hAnsi="Calibri" w:cs="Times New Roman"/>
          <w:sz w:val="24"/>
          <w:szCs w:val="24"/>
          <w:lang w:val="en-US"/>
        </w:rPr>
        <w:t>Definition of supply Document -</w:t>
      </w:r>
    </w:p>
    <w:p w14:paraId="6AB62183" w14:textId="77777777" w:rsidR="008C5166" w:rsidRPr="008C5166" w:rsidRDefault="008C5166" w:rsidP="008C5166">
      <w:pPr>
        <w:rPr>
          <w:rFonts w:ascii="Calibri" w:eastAsia="Calibri" w:hAnsi="Calibri" w:cs="Times New Roman"/>
          <w:sz w:val="24"/>
          <w:szCs w:val="24"/>
          <w:lang w:val="en-US"/>
        </w:rPr>
      </w:pPr>
      <w:r w:rsidRPr="008C5166">
        <w:rPr>
          <w:rFonts w:ascii="Calibri" w:eastAsia="Calibri" w:hAnsi="Calibri" w:cs="Times New Roman"/>
          <w:sz w:val="24"/>
          <w:szCs w:val="24"/>
          <w:lang w:val="en-US"/>
        </w:rPr>
        <w:t>A supply document is a clever record that contains the detail that supports or substantiates a group action which will be (or has been) entered in associate degree method of accounting. within the past, supply documents were written on paper. Today, the supply documents could also be associate degree electronic record.</w:t>
      </w:r>
    </w:p>
    <w:p w14:paraId="683099B2" w14:textId="77777777" w:rsidR="008C5166" w:rsidRPr="008C5166" w:rsidRDefault="008C5166" w:rsidP="008C5166">
      <w:pPr>
        <w:rPr>
          <w:rFonts w:ascii="Calibri" w:eastAsia="Calibri" w:hAnsi="Calibri" w:cs="Times New Roman"/>
          <w:sz w:val="24"/>
          <w:szCs w:val="24"/>
          <w:lang w:val="en-US"/>
        </w:rPr>
      </w:pPr>
    </w:p>
    <w:p w14:paraId="2B852C37" w14:textId="77777777" w:rsidR="008C5166" w:rsidRPr="008C5166" w:rsidRDefault="008C5166" w:rsidP="008C5166">
      <w:pPr>
        <w:rPr>
          <w:rFonts w:ascii="Calibri" w:eastAsia="Calibri" w:hAnsi="Calibri" w:cs="Times New Roman"/>
          <w:sz w:val="24"/>
          <w:szCs w:val="24"/>
          <w:u w:val="single"/>
          <w:lang w:val="en-US"/>
        </w:rPr>
      </w:pPr>
      <w:r w:rsidRPr="008C5166">
        <w:rPr>
          <w:rFonts w:ascii="Calibri" w:eastAsia="Calibri" w:hAnsi="Calibri" w:cs="Times New Roman"/>
          <w:sz w:val="24"/>
          <w:szCs w:val="24"/>
          <w:u w:val="single"/>
          <w:lang w:val="en-US"/>
        </w:rPr>
        <w:t>A few Examples of supply Documents</w:t>
      </w:r>
    </w:p>
    <w:p w14:paraId="2EFDF8B2" w14:textId="77777777" w:rsidR="008C5166" w:rsidRPr="008C5166" w:rsidRDefault="008C5166" w:rsidP="008C5166">
      <w:pPr>
        <w:rPr>
          <w:rFonts w:ascii="Calibri" w:eastAsia="Calibri" w:hAnsi="Calibri" w:cs="Times New Roman"/>
          <w:sz w:val="24"/>
          <w:szCs w:val="24"/>
          <w:lang w:val="en-US"/>
        </w:rPr>
      </w:pPr>
    </w:p>
    <w:p w14:paraId="603A9FC6" w14:textId="77777777" w:rsidR="008C5166" w:rsidRPr="008C5166" w:rsidRDefault="008C5166" w:rsidP="008C5166">
      <w:pPr>
        <w:rPr>
          <w:rFonts w:ascii="Calibri" w:eastAsia="Calibri" w:hAnsi="Calibri" w:cs="Times New Roman"/>
          <w:sz w:val="24"/>
          <w:szCs w:val="24"/>
          <w:lang w:val="en-US"/>
        </w:rPr>
      </w:pPr>
      <w:r w:rsidRPr="008C5166">
        <w:rPr>
          <w:rFonts w:ascii="Calibri" w:eastAsia="Calibri" w:hAnsi="Calibri" w:cs="Times New Roman"/>
          <w:sz w:val="24"/>
          <w:szCs w:val="24"/>
          <w:lang w:val="en-US"/>
        </w:rPr>
        <w:t>Employees' timecards that support the company's weekly payroll Vendors'</w:t>
      </w:r>
    </w:p>
    <w:p w14:paraId="44106A56" w14:textId="77777777" w:rsidR="008C5166" w:rsidRPr="008C5166" w:rsidRDefault="008C5166" w:rsidP="008C5166">
      <w:pPr>
        <w:rPr>
          <w:rFonts w:ascii="Calibri" w:eastAsia="Calibri" w:hAnsi="Calibri" w:cs="Times New Roman"/>
          <w:sz w:val="24"/>
          <w:szCs w:val="24"/>
          <w:lang w:val="en-US"/>
        </w:rPr>
      </w:pPr>
      <w:r w:rsidRPr="008C5166">
        <w:rPr>
          <w:rFonts w:ascii="Calibri" w:eastAsia="Calibri" w:hAnsi="Calibri" w:cs="Times New Roman"/>
          <w:sz w:val="24"/>
          <w:szCs w:val="24"/>
          <w:lang w:val="en-US"/>
        </w:rPr>
        <w:t xml:space="preserve"> invoices for company's payments for merchandise or services it purchased A company's </w:t>
      </w:r>
    </w:p>
    <w:p w14:paraId="44CC454D" w14:textId="77777777" w:rsidR="008C5166" w:rsidRPr="008C5166" w:rsidRDefault="008C5166" w:rsidP="008C5166">
      <w:pPr>
        <w:rPr>
          <w:rFonts w:ascii="Calibri" w:eastAsia="Calibri" w:hAnsi="Calibri" w:cs="Times New Roman"/>
          <w:sz w:val="24"/>
          <w:szCs w:val="24"/>
          <w:lang w:val="bg-BG"/>
        </w:rPr>
      </w:pPr>
      <w:r w:rsidRPr="008C5166">
        <w:rPr>
          <w:rFonts w:ascii="Calibri" w:eastAsia="Calibri" w:hAnsi="Calibri" w:cs="Times New Roman"/>
          <w:sz w:val="24"/>
          <w:szCs w:val="24"/>
          <w:lang w:val="en-US"/>
        </w:rPr>
        <w:t xml:space="preserve">  receiving reports that support the vendors' invoices. </w:t>
      </w:r>
      <w:r w:rsidRPr="008C5166">
        <w:rPr>
          <w:rFonts w:ascii="Calibri" w:eastAsia="Calibri" w:hAnsi="Calibri" w:cs="Times New Roman"/>
          <w:sz w:val="24"/>
          <w:szCs w:val="24"/>
          <w:lang w:val="bg-BG"/>
        </w:rPr>
        <w:t>Introduction</w:t>
      </w:r>
      <w:r w:rsidRPr="008C5166">
        <w:rPr>
          <w:rFonts w:ascii="Calibri" w:eastAsia="Calibri" w:hAnsi="Calibri" w:cs="Times New Roman"/>
          <w:sz w:val="24"/>
          <w:szCs w:val="24"/>
          <w:lang w:val="en-US"/>
        </w:rPr>
        <w:t xml:space="preserve">. </w:t>
      </w:r>
      <w:r w:rsidRPr="008C5166">
        <w:rPr>
          <w:rFonts w:ascii="Calibri" w:eastAsia="Calibri" w:hAnsi="Calibri" w:cs="Times New Roman"/>
          <w:sz w:val="24"/>
          <w:szCs w:val="24"/>
          <w:lang w:val="bg-BG"/>
        </w:rPr>
        <w:t>The public sector</w:t>
      </w:r>
    </w:p>
    <w:p w14:paraId="6B8B6F90" w14:textId="77777777" w:rsidR="008C5166" w:rsidRPr="008C5166" w:rsidRDefault="008C5166" w:rsidP="008C5166">
      <w:pPr>
        <w:rPr>
          <w:rFonts w:ascii="Calibri" w:eastAsia="Calibri" w:hAnsi="Calibri" w:cs="Times New Roman"/>
          <w:sz w:val="24"/>
          <w:szCs w:val="24"/>
          <w:lang w:val="bg-BG"/>
        </w:rPr>
      </w:pPr>
      <w:r w:rsidRPr="008C5166">
        <w:rPr>
          <w:rFonts w:ascii="Calibri" w:eastAsia="Calibri" w:hAnsi="Calibri" w:cs="Times New Roman"/>
          <w:sz w:val="24"/>
          <w:szCs w:val="24"/>
          <w:lang w:val="en-US"/>
        </w:rPr>
        <w:t xml:space="preserve"> </w:t>
      </w:r>
      <w:r w:rsidRPr="008C5166">
        <w:rPr>
          <w:rFonts w:ascii="Calibri" w:eastAsia="Calibri" w:hAnsi="Calibri" w:cs="Times New Roman"/>
          <w:sz w:val="24"/>
          <w:szCs w:val="24"/>
          <w:lang w:val="bg-BG"/>
        </w:rPr>
        <w:t xml:space="preserve"> is a major employer in UK cities.</w:t>
      </w:r>
      <w:r w:rsidRPr="008C5166">
        <w:rPr>
          <w:rFonts w:ascii="Calibri" w:eastAsia="Calibri" w:hAnsi="Calibri" w:cs="Times New Roman"/>
          <w:sz w:val="24"/>
          <w:szCs w:val="24"/>
          <w:lang w:val="en-US"/>
        </w:rPr>
        <w:t xml:space="preserve"> </w:t>
      </w:r>
      <w:r w:rsidRPr="008C5166">
        <w:rPr>
          <w:rFonts w:ascii="Calibri" w:eastAsia="Calibri" w:hAnsi="Calibri" w:cs="Times New Roman"/>
          <w:sz w:val="24"/>
          <w:szCs w:val="24"/>
          <w:lang w:val="bg-BG"/>
        </w:rPr>
        <w:t xml:space="preserve">As the level of public spending is reduced </w:t>
      </w:r>
    </w:p>
    <w:p w14:paraId="5F43EA49" w14:textId="77777777" w:rsidR="008C5166" w:rsidRPr="008C5166" w:rsidRDefault="008C5166" w:rsidP="008C5166">
      <w:pPr>
        <w:rPr>
          <w:rFonts w:ascii="Calibri" w:eastAsia="Calibri" w:hAnsi="Calibri" w:cs="Times New Roman"/>
          <w:sz w:val="24"/>
          <w:szCs w:val="24"/>
          <w:lang w:val="bg-BG"/>
        </w:rPr>
      </w:pPr>
      <w:r w:rsidRPr="008C5166">
        <w:rPr>
          <w:rFonts w:ascii="Calibri" w:eastAsia="Calibri" w:hAnsi="Calibri" w:cs="Times New Roman"/>
          <w:sz w:val="24"/>
          <w:szCs w:val="24"/>
          <w:lang w:val="bg-BG"/>
        </w:rPr>
        <w:lastRenderedPageBreak/>
        <w:t>the public sector will shrink.</w:t>
      </w:r>
      <w:r w:rsidRPr="008C5166">
        <w:rPr>
          <w:rFonts w:ascii="Calibri" w:eastAsia="Calibri" w:hAnsi="Calibri" w:cs="Times New Roman"/>
          <w:sz w:val="24"/>
          <w:szCs w:val="24"/>
          <w:lang w:val="en-US"/>
        </w:rPr>
        <w:t xml:space="preserve"> </w:t>
      </w:r>
      <w:r w:rsidRPr="008C5166">
        <w:rPr>
          <w:rFonts w:ascii="Calibri" w:eastAsia="Calibri" w:hAnsi="Calibri" w:cs="Times New Roman"/>
          <w:sz w:val="24"/>
          <w:szCs w:val="24"/>
          <w:lang w:val="bg-BG"/>
        </w:rPr>
        <w:t>This will have a significant impact,</w:t>
      </w:r>
    </w:p>
    <w:p w14:paraId="4B7FDFD7" w14:textId="77777777" w:rsidR="008C5166" w:rsidRPr="008C5166" w:rsidRDefault="008C5166" w:rsidP="008C5166">
      <w:pPr>
        <w:rPr>
          <w:rFonts w:ascii="Calibri" w:eastAsia="Calibri" w:hAnsi="Calibri" w:cs="Times New Roman"/>
          <w:sz w:val="24"/>
          <w:szCs w:val="24"/>
          <w:lang w:val="bg-BG"/>
        </w:rPr>
      </w:pPr>
      <w:r w:rsidRPr="008C5166">
        <w:rPr>
          <w:rFonts w:ascii="Calibri" w:eastAsia="Calibri" w:hAnsi="Calibri" w:cs="Times New Roman"/>
          <w:sz w:val="24"/>
          <w:szCs w:val="24"/>
          <w:lang w:val="bg-BG"/>
        </w:rPr>
        <w:t>on UK cities’ economies.</w:t>
      </w:r>
      <w:r w:rsidRPr="008C5166">
        <w:rPr>
          <w:rFonts w:ascii="Calibri" w:eastAsia="Calibri" w:hAnsi="Calibri" w:cs="Times New Roman"/>
          <w:sz w:val="24"/>
          <w:szCs w:val="24"/>
          <w:lang w:val="en-US"/>
        </w:rPr>
        <w:t xml:space="preserve"> </w:t>
      </w:r>
      <w:r w:rsidRPr="008C5166">
        <w:rPr>
          <w:rFonts w:ascii="Calibri" w:eastAsia="Calibri" w:hAnsi="Calibri" w:cs="Times New Roman"/>
          <w:sz w:val="24"/>
          <w:szCs w:val="24"/>
          <w:lang w:val="bg-BG"/>
        </w:rPr>
        <w:t>This supporting paper provides context and,</w:t>
      </w:r>
    </w:p>
    <w:p w14:paraId="03BB1579" w14:textId="77777777" w:rsidR="008C5166" w:rsidRPr="008C5166" w:rsidRDefault="008C5166" w:rsidP="008C5166">
      <w:pPr>
        <w:rPr>
          <w:rFonts w:ascii="Calibri" w:eastAsia="Calibri" w:hAnsi="Calibri" w:cs="Times New Roman"/>
          <w:sz w:val="24"/>
          <w:szCs w:val="24"/>
          <w:lang w:val="bg-BG"/>
        </w:rPr>
      </w:pPr>
      <w:r w:rsidRPr="008C5166">
        <w:rPr>
          <w:rFonts w:ascii="Calibri" w:eastAsia="Calibri" w:hAnsi="Calibri" w:cs="Times New Roman"/>
          <w:sz w:val="24"/>
          <w:szCs w:val="24"/>
          <w:lang w:val="bg-BG"/>
        </w:rPr>
        <w:t>analysis which supplements the report.</w:t>
      </w:r>
    </w:p>
    <w:p w14:paraId="3B3378AE" w14:textId="77777777" w:rsidR="008C5166" w:rsidRPr="008C5166" w:rsidRDefault="008C5166" w:rsidP="008C5166">
      <w:pPr>
        <w:rPr>
          <w:rFonts w:ascii="Calibri" w:eastAsia="Calibri" w:hAnsi="Calibri" w:cs="Times New Roman"/>
          <w:sz w:val="24"/>
          <w:szCs w:val="24"/>
          <w:lang w:val="bg-BG"/>
        </w:rPr>
      </w:pPr>
    </w:p>
    <w:p w14:paraId="40A98E1E" w14:textId="77777777" w:rsidR="008C5166" w:rsidRPr="008C5166" w:rsidRDefault="008C5166" w:rsidP="008C5166">
      <w:pPr>
        <w:rPr>
          <w:rFonts w:ascii="Calibri" w:eastAsia="Calibri" w:hAnsi="Calibri" w:cs="Times New Roman"/>
          <w:sz w:val="24"/>
          <w:szCs w:val="24"/>
          <w:lang w:val="bg-BG"/>
        </w:rPr>
      </w:pPr>
    </w:p>
    <w:p w14:paraId="43BDE5BF" w14:textId="77777777" w:rsidR="008C5166" w:rsidRPr="008C5166" w:rsidRDefault="008C5166" w:rsidP="008C5166">
      <w:pPr>
        <w:rPr>
          <w:rFonts w:ascii="Calibri" w:eastAsia="Calibri" w:hAnsi="Calibri" w:cs="Times New Roman"/>
          <w:sz w:val="24"/>
          <w:szCs w:val="24"/>
          <w:lang w:val="en-US"/>
        </w:rPr>
      </w:pPr>
      <w:r w:rsidRPr="008C5166">
        <w:rPr>
          <w:rFonts w:ascii="Calibri" w:eastAsia="Calibri" w:hAnsi="Calibri" w:cs="Times New Roman"/>
          <w:sz w:val="24"/>
          <w:szCs w:val="24"/>
          <w:lang w:val="en-US"/>
        </w:rPr>
        <w:t xml:space="preserve">                                                                       </w:t>
      </w:r>
    </w:p>
    <w:p w14:paraId="6723A9D9" w14:textId="77777777" w:rsidR="008C5166" w:rsidRPr="008C5166" w:rsidRDefault="008C5166" w:rsidP="008C5166">
      <w:pPr>
        <w:rPr>
          <w:rFonts w:ascii="Calibri" w:eastAsia="Calibri" w:hAnsi="Calibri" w:cs="Times New Roman"/>
          <w:sz w:val="24"/>
          <w:szCs w:val="24"/>
          <w:lang w:val="en-US"/>
        </w:rPr>
      </w:pPr>
      <w:r w:rsidRPr="008C5166">
        <w:rPr>
          <w:rFonts w:ascii="Calibri" w:eastAsia="Calibri" w:hAnsi="Calibri" w:cs="Times New Roman"/>
          <w:sz w:val="24"/>
          <w:szCs w:val="24"/>
          <w:lang w:val="en-US"/>
        </w:rPr>
        <w:t>References</w:t>
      </w:r>
    </w:p>
    <w:p w14:paraId="5E37E563" w14:textId="77777777" w:rsidR="008C5166" w:rsidRPr="008C5166" w:rsidRDefault="008C5166" w:rsidP="008C5166">
      <w:pPr>
        <w:rPr>
          <w:rFonts w:ascii="Calibri" w:eastAsia="Calibri" w:hAnsi="Calibri" w:cs="Times New Roman"/>
          <w:sz w:val="24"/>
          <w:szCs w:val="24"/>
          <w:lang w:val="en-US"/>
        </w:rPr>
      </w:pPr>
    </w:p>
    <w:p w14:paraId="2167F4F6" w14:textId="77777777" w:rsidR="008C5166" w:rsidRPr="008C5166" w:rsidRDefault="008C5166" w:rsidP="008C5166">
      <w:pPr>
        <w:rPr>
          <w:rFonts w:ascii="Calibri" w:eastAsia="Calibri" w:hAnsi="Calibri" w:cs="Times New Roman"/>
          <w:sz w:val="24"/>
          <w:szCs w:val="24"/>
          <w:lang w:val="bg-BG"/>
        </w:rPr>
      </w:pPr>
      <w:r w:rsidRPr="008C5166">
        <w:rPr>
          <w:rFonts w:ascii="Calibri" w:eastAsia="Calibri" w:hAnsi="Calibri" w:cs="Times New Roman"/>
          <w:sz w:val="24"/>
          <w:szCs w:val="24"/>
          <w:lang w:val="en-US"/>
        </w:rPr>
        <w:t xml:space="preserve">1.  </w:t>
      </w:r>
      <w:r w:rsidRPr="008C5166">
        <w:rPr>
          <w:rFonts w:ascii="Calibri" w:eastAsia="Calibri" w:hAnsi="Calibri" w:cs="Times New Roman"/>
          <w:sz w:val="24"/>
          <w:szCs w:val="24"/>
          <w:lang w:val="bg-BG"/>
        </w:rPr>
        <w:t xml:space="preserve">22.02.2019. How to write a good essay. [Online]. [20 August 2019]. Available from: </w:t>
      </w:r>
      <w:hyperlink r:id="rId4" w:history="1">
        <w:r w:rsidRPr="008C5166">
          <w:rPr>
            <w:rFonts w:ascii="Calibri" w:eastAsia="Calibri" w:hAnsi="Calibri" w:cs="Times New Roman"/>
            <w:color w:val="0563C1"/>
            <w:sz w:val="24"/>
            <w:szCs w:val="24"/>
            <w:u w:val="single"/>
            <w:lang w:val="bg-BG"/>
          </w:rPr>
          <w:t>https://bowvalleycollege.libguides.com/c.php?g=10222&amp;p=51322</w:t>
        </w:r>
      </w:hyperlink>
    </w:p>
    <w:p w14:paraId="2C2D4DB8" w14:textId="77777777" w:rsidR="008C5166" w:rsidRPr="008C5166" w:rsidRDefault="008C5166" w:rsidP="008C5166">
      <w:pPr>
        <w:rPr>
          <w:rFonts w:ascii="Calibri" w:eastAsia="Calibri" w:hAnsi="Calibri" w:cs="Times New Roman"/>
          <w:sz w:val="24"/>
          <w:szCs w:val="24"/>
          <w:lang w:val="en-US"/>
        </w:rPr>
      </w:pPr>
      <w:r w:rsidRPr="008C5166">
        <w:rPr>
          <w:rFonts w:ascii="Calibri" w:eastAsia="Calibri" w:hAnsi="Calibri" w:cs="Times New Roman"/>
          <w:sz w:val="24"/>
          <w:szCs w:val="24"/>
          <w:lang w:val="en-US"/>
        </w:rPr>
        <w:t xml:space="preserve">2.  </w:t>
      </w:r>
      <w:r w:rsidRPr="008C5166">
        <w:rPr>
          <w:rFonts w:ascii="Calibri" w:eastAsia="Calibri" w:hAnsi="Calibri" w:cs="Times New Roman"/>
          <w:sz w:val="24"/>
          <w:szCs w:val="24"/>
          <w:lang w:val="bg-BG"/>
        </w:rPr>
        <w:t>5.05.2012. Trade Facilitation implementation guide . [Online]. [20 August 2019]. Available from: http://tfig.unece.org/contents/supporting-documents.htm</w:t>
      </w:r>
    </w:p>
    <w:p w14:paraId="610B6934" w14:textId="77777777" w:rsidR="008C5166" w:rsidRPr="008C5166" w:rsidRDefault="008C5166" w:rsidP="008C5166">
      <w:pPr>
        <w:rPr>
          <w:rFonts w:ascii="Calibri" w:eastAsia="Calibri" w:hAnsi="Calibri" w:cs="Times New Roman"/>
          <w:sz w:val="24"/>
          <w:szCs w:val="24"/>
          <w:lang w:val="en-US"/>
        </w:rPr>
      </w:pPr>
    </w:p>
    <w:p w14:paraId="2434522A" w14:textId="6A50C47D" w:rsidR="00314541" w:rsidRDefault="00314541" w:rsidP="0033573A">
      <w:pPr>
        <w:rPr>
          <w:sz w:val="56"/>
          <w:szCs w:val="56"/>
        </w:rPr>
      </w:pPr>
    </w:p>
    <w:p w14:paraId="378ED77D" w14:textId="7DED9559" w:rsidR="00161D73" w:rsidRDefault="00161D73" w:rsidP="0033573A">
      <w:pPr>
        <w:rPr>
          <w:sz w:val="56"/>
          <w:szCs w:val="56"/>
        </w:rPr>
      </w:pPr>
    </w:p>
    <w:p w14:paraId="1E87675A" w14:textId="4B94B073" w:rsidR="00161D73" w:rsidRDefault="00161D73" w:rsidP="0033573A">
      <w:pPr>
        <w:rPr>
          <w:sz w:val="56"/>
          <w:szCs w:val="56"/>
        </w:rPr>
      </w:pPr>
    </w:p>
    <w:p w14:paraId="224213EE" w14:textId="5C03575E" w:rsidR="00161D73" w:rsidRDefault="00161D73" w:rsidP="0033573A">
      <w:pPr>
        <w:rPr>
          <w:sz w:val="56"/>
          <w:szCs w:val="56"/>
        </w:rPr>
      </w:pPr>
    </w:p>
    <w:p w14:paraId="073B9D0D" w14:textId="044B1B6A" w:rsidR="00161D73" w:rsidRDefault="00161D73" w:rsidP="0033573A">
      <w:pPr>
        <w:rPr>
          <w:sz w:val="56"/>
          <w:szCs w:val="56"/>
        </w:rPr>
      </w:pPr>
    </w:p>
    <w:p w14:paraId="50675240" w14:textId="77777777" w:rsidR="00161D73" w:rsidRDefault="00161D73">
      <w:pPr>
        <w:rPr>
          <w:sz w:val="56"/>
          <w:szCs w:val="56"/>
        </w:rPr>
      </w:pPr>
      <w:r>
        <w:rPr>
          <w:sz w:val="56"/>
          <w:szCs w:val="56"/>
        </w:rPr>
        <w:br w:type="page"/>
      </w:r>
    </w:p>
    <w:p w14:paraId="6D3E262A" w14:textId="71AE3837" w:rsidR="00161D73" w:rsidRDefault="00161D73" w:rsidP="0033573A">
      <w:pPr>
        <w:rPr>
          <w:sz w:val="56"/>
          <w:szCs w:val="56"/>
        </w:rPr>
      </w:pPr>
      <w:r>
        <w:rPr>
          <w:sz w:val="56"/>
          <w:szCs w:val="56"/>
        </w:rPr>
        <w:lastRenderedPageBreak/>
        <w:t xml:space="preserve">         </w:t>
      </w:r>
      <w:r w:rsidR="008C308D">
        <w:rPr>
          <w:sz w:val="56"/>
          <w:szCs w:val="56"/>
        </w:rPr>
        <w:t xml:space="preserve">  </w:t>
      </w:r>
      <w:r>
        <w:rPr>
          <w:sz w:val="56"/>
          <w:szCs w:val="56"/>
        </w:rPr>
        <w:t xml:space="preserve"> Natasha Yordanova</w:t>
      </w:r>
    </w:p>
    <w:p w14:paraId="05A3F16A" w14:textId="7D5613AC" w:rsidR="00161D73" w:rsidRDefault="00161D73" w:rsidP="0033573A">
      <w:pPr>
        <w:rPr>
          <w:sz w:val="56"/>
          <w:szCs w:val="56"/>
        </w:rPr>
      </w:pPr>
      <w:r>
        <w:rPr>
          <w:sz w:val="56"/>
          <w:szCs w:val="56"/>
        </w:rPr>
        <w:tab/>
      </w:r>
      <w:r>
        <w:rPr>
          <w:sz w:val="56"/>
          <w:szCs w:val="56"/>
        </w:rPr>
        <w:tab/>
      </w:r>
      <w:r>
        <w:rPr>
          <w:sz w:val="56"/>
          <w:szCs w:val="56"/>
        </w:rPr>
        <w:tab/>
      </w:r>
      <w:r w:rsidR="008C308D">
        <w:rPr>
          <w:sz w:val="56"/>
          <w:szCs w:val="56"/>
        </w:rPr>
        <w:t xml:space="preserve">       </w:t>
      </w:r>
      <w:r>
        <w:rPr>
          <w:sz w:val="56"/>
          <w:szCs w:val="56"/>
        </w:rPr>
        <w:t>1814116</w:t>
      </w:r>
    </w:p>
    <w:p w14:paraId="7911B117" w14:textId="4FF3B370" w:rsidR="00713D59" w:rsidRPr="00AB2074" w:rsidRDefault="00713D59" w:rsidP="00AB2074">
      <w:pPr>
        <w:rPr>
          <w:rFonts w:ascii="Calibri" w:hAnsi="Calibri" w:cs="Calibri"/>
          <w:sz w:val="56"/>
          <w:szCs w:val="56"/>
        </w:rPr>
      </w:pPr>
      <w:bookmarkStart w:id="0" w:name="_GoBack"/>
      <w:bookmarkEnd w:id="0"/>
      <w:r w:rsidRPr="00AB2074">
        <w:rPr>
          <w:rFonts w:ascii="Calibri" w:eastAsiaTheme="minorEastAsia" w:hAnsi="Calibri" w:cs="Calibri"/>
          <w:b/>
          <w:sz w:val="24"/>
          <w:szCs w:val="24"/>
          <w:lang w:eastAsia="ja-JP"/>
        </w:rPr>
        <w:t>Blog supporting paper</w:t>
      </w:r>
    </w:p>
    <w:p w14:paraId="36C3C601" w14:textId="73230852" w:rsidR="00713D59" w:rsidRPr="00AB2074" w:rsidRDefault="00C835BC" w:rsidP="00713D59">
      <w:pPr>
        <w:rPr>
          <w:rFonts w:eastAsiaTheme="minorEastAsia" w:cstheme="minorHAnsi"/>
          <w:sz w:val="24"/>
          <w:szCs w:val="24"/>
          <w:lang w:eastAsia="ja-JP"/>
        </w:rPr>
      </w:pPr>
      <w:r>
        <w:rPr>
          <w:rFonts w:eastAsiaTheme="minorEastAsia" w:cstheme="minorHAnsi"/>
          <w:sz w:val="24"/>
          <w:szCs w:val="24"/>
          <w:lang w:eastAsia="ja-JP"/>
        </w:rPr>
        <w:t xml:space="preserve">          </w:t>
      </w:r>
      <w:r w:rsidR="00713D59" w:rsidRPr="00AB2074">
        <w:rPr>
          <w:rFonts w:eastAsiaTheme="minorEastAsia" w:cstheme="minorHAnsi"/>
          <w:sz w:val="24"/>
          <w:szCs w:val="24"/>
          <w:lang w:eastAsia="ja-JP"/>
        </w:rPr>
        <w:t xml:space="preserve">Budgeting for a wedding is an important aspect of the whole planning process and as such would be of great help for people researching the costs of wedding necessities, venues and planners. Since it is an important topic, I chose to write it in a friendly and understandable style that would help the reader feel understood and being talked to in a helpful and constructive manner. </w:t>
      </w:r>
    </w:p>
    <w:p w14:paraId="0F8FD794" w14:textId="77777777" w:rsidR="00713D59" w:rsidRPr="00AB2074" w:rsidRDefault="00713D59" w:rsidP="00713D59">
      <w:pPr>
        <w:rPr>
          <w:rFonts w:eastAsiaTheme="minorEastAsia" w:cstheme="minorHAnsi"/>
          <w:sz w:val="24"/>
          <w:szCs w:val="24"/>
          <w:lang w:eastAsia="ja-JP"/>
        </w:rPr>
      </w:pPr>
      <w:r w:rsidRPr="00AB2074">
        <w:rPr>
          <w:rFonts w:eastAsiaTheme="minorEastAsia" w:cstheme="minorHAnsi"/>
          <w:sz w:val="24"/>
          <w:szCs w:val="24"/>
          <w:lang w:eastAsia="ja-JP"/>
        </w:rPr>
        <w:t>To keep the attention of the user, a blog needs to be vibrant and have interesting information that the users would enjoy reading. Every paragraph has another piece of information regarding different aspects of wedding prices or wedding services offered by planners which would arm the user with more general information which can be researched more in-depth.</w:t>
      </w:r>
    </w:p>
    <w:p w14:paraId="1C4DF99F" w14:textId="7E30F62A" w:rsidR="00713D59" w:rsidRPr="00AB2074" w:rsidRDefault="00832AE6" w:rsidP="00713D59">
      <w:pPr>
        <w:rPr>
          <w:rFonts w:eastAsiaTheme="minorEastAsia" w:cstheme="minorHAnsi"/>
          <w:sz w:val="24"/>
          <w:szCs w:val="24"/>
          <w:lang w:eastAsia="ja-JP"/>
        </w:rPr>
      </w:pPr>
      <w:r>
        <w:rPr>
          <w:rFonts w:eastAsiaTheme="minorEastAsia" w:cstheme="minorHAnsi"/>
          <w:sz w:val="24"/>
          <w:szCs w:val="24"/>
          <w:lang w:eastAsia="ja-JP"/>
        </w:rPr>
        <w:t xml:space="preserve">          </w:t>
      </w:r>
      <w:r w:rsidR="00713D59" w:rsidRPr="00AB2074">
        <w:rPr>
          <w:rFonts w:eastAsiaTheme="minorEastAsia" w:cstheme="minorHAnsi"/>
          <w:sz w:val="24"/>
          <w:szCs w:val="24"/>
          <w:lang w:eastAsia="ja-JP"/>
        </w:rPr>
        <w:t>Depending on the message that is being communicated to the end user, it would have a different impact, both desired and undesired by the sender (Schramm, 1954). All of these impacts should be considered, and the message altered to produce the best outcome, as such the blog was re-written several times to ensure that the message has a positive impact on the readers.</w:t>
      </w:r>
    </w:p>
    <w:p w14:paraId="766E0CB8" w14:textId="659B6EA3" w:rsidR="00713D59" w:rsidRPr="00AB2074" w:rsidRDefault="00832AE6" w:rsidP="00713D59">
      <w:pPr>
        <w:rPr>
          <w:rFonts w:eastAsiaTheme="minorEastAsia" w:cstheme="minorHAnsi"/>
          <w:sz w:val="24"/>
          <w:szCs w:val="24"/>
          <w:lang w:eastAsia="ja-JP"/>
        </w:rPr>
      </w:pPr>
      <w:r>
        <w:rPr>
          <w:rFonts w:ascii="Calibri" w:eastAsiaTheme="minorEastAsia" w:hAnsi="Calibri" w:cs="Calibri"/>
          <w:sz w:val="24"/>
          <w:szCs w:val="24"/>
          <w:lang w:eastAsia="ja-JP"/>
        </w:rPr>
        <w:t xml:space="preserve">         </w:t>
      </w:r>
      <w:r w:rsidR="00713D59" w:rsidRPr="00AB2074">
        <w:rPr>
          <w:rFonts w:ascii="Calibri" w:eastAsiaTheme="minorEastAsia" w:hAnsi="Calibri" w:cs="Calibri"/>
          <w:sz w:val="24"/>
          <w:szCs w:val="24"/>
          <w:lang w:eastAsia="ja-JP"/>
        </w:rPr>
        <w:t>In addition, many readers will possess a short attention span, especially under pressure, and</w:t>
      </w:r>
      <w:r w:rsidR="00713D59" w:rsidRPr="00AB2074">
        <w:rPr>
          <w:rFonts w:eastAsiaTheme="minorEastAsia" w:cstheme="minorHAnsi"/>
          <w:sz w:val="24"/>
          <w:szCs w:val="24"/>
          <w:lang w:eastAsia="ja-JP"/>
        </w:rPr>
        <w:t xml:space="preserve"> as research by Fermin Martin, the brain processes information around 60 bits per second for each task, which is actually very little, especially if split. Taking this into consideration, the blogs are split in short bursts of captivating information to keep the attention of the reader as the important parts such as unique content and perspective are present(Karlis, 2014)</w:t>
      </w:r>
    </w:p>
    <w:p w14:paraId="76EAE561" w14:textId="77777777" w:rsidR="00713D59" w:rsidRPr="00713D59" w:rsidRDefault="00713D59" w:rsidP="00713D59">
      <w:pPr>
        <w:rPr>
          <w:rFonts w:ascii="Times New Roman" w:eastAsiaTheme="minorEastAsia" w:hAnsi="Times New Roman" w:cs="Times New Roman"/>
          <w:sz w:val="24"/>
          <w:szCs w:val="24"/>
          <w:lang w:eastAsia="ja-JP"/>
        </w:rPr>
      </w:pPr>
    </w:p>
    <w:p w14:paraId="40F4353B" w14:textId="77777777" w:rsidR="00713D59" w:rsidRPr="00AB2074" w:rsidRDefault="00713D59" w:rsidP="00AB2074">
      <w:pPr>
        <w:rPr>
          <w:rFonts w:ascii="Calibri" w:eastAsiaTheme="minorEastAsia" w:hAnsi="Calibri" w:cs="Calibri"/>
          <w:b/>
          <w:sz w:val="24"/>
          <w:szCs w:val="24"/>
          <w:lang w:eastAsia="ja-JP"/>
        </w:rPr>
      </w:pPr>
      <w:r w:rsidRPr="00AB2074">
        <w:rPr>
          <w:rFonts w:ascii="Calibri" w:eastAsiaTheme="minorEastAsia" w:hAnsi="Calibri" w:cs="Calibri"/>
          <w:b/>
          <w:sz w:val="24"/>
          <w:szCs w:val="24"/>
          <w:lang w:eastAsia="ja-JP"/>
        </w:rPr>
        <w:t>References</w:t>
      </w:r>
    </w:p>
    <w:p w14:paraId="0164EA5D" w14:textId="77777777" w:rsidR="00713D59" w:rsidRPr="00AB2074" w:rsidRDefault="00713D59" w:rsidP="00713D59">
      <w:pPr>
        <w:rPr>
          <w:rFonts w:ascii="Calibri" w:eastAsiaTheme="minorEastAsia" w:hAnsi="Calibri" w:cs="Calibri"/>
          <w:color w:val="212529"/>
          <w:sz w:val="24"/>
          <w:szCs w:val="24"/>
          <w:shd w:val="clear" w:color="auto" w:fill="FFFFFF"/>
          <w:lang w:eastAsia="ja-JP"/>
        </w:rPr>
      </w:pPr>
      <w:r w:rsidRPr="00AB2074">
        <w:rPr>
          <w:rFonts w:ascii="Calibri" w:eastAsiaTheme="minorEastAsia" w:hAnsi="Calibri" w:cs="Calibri"/>
          <w:color w:val="212529"/>
          <w:sz w:val="24"/>
          <w:szCs w:val="24"/>
          <w:shd w:val="clear" w:color="auto" w:fill="FFFFFF"/>
          <w:lang w:eastAsia="ja-JP"/>
        </w:rPr>
        <w:t>Schramm, W (1954). The Process and Effects of Mass Communication. Urbana: IL: University of Illinois Press.</w:t>
      </w:r>
    </w:p>
    <w:p w14:paraId="177F9B60" w14:textId="77777777" w:rsidR="00713D59" w:rsidRPr="00AB2074" w:rsidRDefault="00713D59" w:rsidP="00713D59">
      <w:pPr>
        <w:rPr>
          <w:rFonts w:ascii="Calibri" w:eastAsiaTheme="minorEastAsia" w:hAnsi="Calibri" w:cs="Calibri"/>
          <w:sz w:val="24"/>
          <w:szCs w:val="24"/>
          <w:lang w:eastAsia="ja-JP"/>
        </w:rPr>
      </w:pPr>
      <w:r w:rsidRPr="00AB2074">
        <w:rPr>
          <w:rFonts w:ascii="Calibri" w:eastAsiaTheme="minorEastAsia" w:hAnsi="Calibri" w:cs="Calibri"/>
          <w:color w:val="212529"/>
          <w:sz w:val="24"/>
          <w:szCs w:val="24"/>
          <w:shd w:val="clear" w:color="auto" w:fill="FFFFFF"/>
          <w:lang w:eastAsia="ja-JP"/>
        </w:rPr>
        <w:t>Karlis, N. 2014. Attention Spans: How to Deliver Content to Your Audience. [Online]. [22 August 2019]. Available from: https://www.scripted.com/content-marketing/attention-spans-content-marketing-article-formats</w:t>
      </w:r>
    </w:p>
    <w:p w14:paraId="4906AACA" w14:textId="77777777" w:rsidR="00161D73" w:rsidRPr="00AB2074" w:rsidRDefault="00161D73" w:rsidP="0033573A">
      <w:pPr>
        <w:rPr>
          <w:rFonts w:ascii="Calibri" w:hAnsi="Calibri" w:cs="Calibri"/>
          <w:sz w:val="56"/>
          <w:szCs w:val="56"/>
        </w:rPr>
      </w:pPr>
    </w:p>
    <w:p w14:paraId="16DADB24" w14:textId="77777777" w:rsidR="00161D73" w:rsidRPr="0033573A" w:rsidRDefault="00161D73" w:rsidP="0033573A">
      <w:pPr>
        <w:rPr>
          <w:sz w:val="56"/>
          <w:szCs w:val="56"/>
        </w:rPr>
      </w:pPr>
    </w:p>
    <w:sectPr w:rsidR="00161D73" w:rsidRPr="003357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roman"/>
    <w:pitch w:val="variable"/>
  </w:font>
  <w:font w:name="Noto Sans CJK SC Regular">
    <w:altName w:val="Cambria"/>
    <w:panose1 w:val="00000000000000000000"/>
    <w:charset w:val="00"/>
    <w:family w:val="roman"/>
    <w:notTrueType/>
    <w:pitch w:val="default"/>
  </w:font>
  <w:font w:name="Lohit Devanagari">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197"/>
    <w:rsid w:val="000273ED"/>
    <w:rsid w:val="00065A1E"/>
    <w:rsid w:val="000755AE"/>
    <w:rsid w:val="00161D73"/>
    <w:rsid w:val="0022458D"/>
    <w:rsid w:val="00230ED9"/>
    <w:rsid w:val="002E3197"/>
    <w:rsid w:val="002E40B1"/>
    <w:rsid w:val="00314541"/>
    <w:rsid w:val="00330BDB"/>
    <w:rsid w:val="0033573A"/>
    <w:rsid w:val="00377769"/>
    <w:rsid w:val="003F3179"/>
    <w:rsid w:val="004D3729"/>
    <w:rsid w:val="00502486"/>
    <w:rsid w:val="00523731"/>
    <w:rsid w:val="00526F7E"/>
    <w:rsid w:val="005E06DD"/>
    <w:rsid w:val="00651B09"/>
    <w:rsid w:val="006805E0"/>
    <w:rsid w:val="00686F94"/>
    <w:rsid w:val="006E3381"/>
    <w:rsid w:val="006E6AF0"/>
    <w:rsid w:val="00713D59"/>
    <w:rsid w:val="00717C55"/>
    <w:rsid w:val="007554FD"/>
    <w:rsid w:val="00827ADE"/>
    <w:rsid w:val="00832AE6"/>
    <w:rsid w:val="008406C7"/>
    <w:rsid w:val="008C308D"/>
    <w:rsid w:val="008C5166"/>
    <w:rsid w:val="00910F72"/>
    <w:rsid w:val="009632DE"/>
    <w:rsid w:val="009C35D4"/>
    <w:rsid w:val="009F42D5"/>
    <w:rsid w:val="00A13565"/>
    <w:rsid w:val="00A32178"/>
    <w:rsid w:val="00AB0C32"/>
    <w:rsid w:val="00AB2074"/>
    <w:rsid w:val="00AC7FFC"/>
    <w:rsid w:val="00AE4668"/>
    <w:rsid w:val="00B10181"/>
    <w:rsid w:val="00BB0A52"/>
    <w:rsid w:val="00C65CA4"/>
    <w:rsid w:val="00C835BC"/>
    <w:rsid w:val="00C95689"/>
    <w:rsid w:val="00D1387C"/>
    <w:rsid w:val="00DF1DCF"/>
    <w:rsid w:val="00E53C2D"/>
    <w:rsid w:val="00E90EFA"/>
    <w:rsid w:val="00E9751D"/>
    <w:rsid w:val="00F1335D"/>
    <w:rsid w:val="00FC4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775D0"/>
  <w15:chartTrackingRefBased/>
  <w15:docId w15:val="{913B0F31-E14D-49F4-99B3-CFC42F7C0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BodyText"/>
    <w:link w:val="TitleChar"/>
    <w:uiPriority w:val="10"/>
    <w:qFormat/>
    <w:rsid w:val="00B10181"/>
    <w:pPr>
      <w:keepNext/>
      <w:spacing w:before="240" w:after="120" w:line="240" w:lineRule="auto"/>
      <w:jc w:val="center"/>
    </w:pPr>
    <w:rPr>
      <w:rFonts w:ascii="Liberation Sans" w:eastAsia="Noto Sans CJK SC Regular" w:hAnsi="Liberation Sans" w:cs="Lohit Devanagari"/>
      <w:b/>
      <w:bCs/>
      <w:kern w:val="2"/>
      <w:sz w:val="56"/>
      <w:szCs w:val="56"/>
      <w:lang w:val="ro-RO" w:eastAsia="zh-CN" w:bidi="hi-IN"/>
    </w:rPr>
  </w:style>
  <w:style w:type="character" w:customStyle="1" w:styleId="TitleChar">
    <w:name w:val="Title Char"/>
    <w:basedOn w:val="DefaultParagraphFont"/>
    <w:link w:val="Title"/>
    <w:uiPriority w:val="10"/>
    <w:rsid w:val="00B10181"/>
    <w:rPr>
      <w:rFonts w:ascii="Liberation Sans" w:eastAsia="Noto Sans CJK SC Regular" w:hAnsi="Liberation Sans" w:cs="Lohit Devanagari"/>
      <w:b/>
      <w:bCs/>
      <w:kern w:val="2"/>
      <w:sz w:val="56"/>
      <w:szCs w:val="56"/>
      <w:lang w:val="ro-RO" w:eastAsia="zh-CN" w:bidi="hi-IN"/>
    </w:rPr>
  </w:style>
  <w:style w:type="paragraph" w:styleId="BodyText">
    <w:name w:val="Body Text"/>
    <w:basedOn w:val="Normal"/>
    <w:link w:val="BodyTextChar"/>
    <w:uiPriority w:val="99"/>
    <w:semiHidden/>
    <w:unhideWhenUsed/>
    <w:rsid w:val="00B10181"/>
    <w:pPr>
      <w:spacing w:after="120"/>
    </w:pPr>
  </w:style>
  <w:style w:type="character" w:customStyle="1" w:styleId="BodyTextChar">
    <w:name w:val="Body Text Char"/>
    <w:basedOn w:val="DefaultParagraphFont"/>
    <w:link w:val="BodyText"/>
    <w:uiPriority w:val="99"/>
    <w:semiHidden/>
    <w:rsid w:val="00B10181"/>
  </w:style>
  <w:style w:type="paragraph" w:styleId="HTMLPreformatted">
    <w:name w:val="HTML Preformatted"/>
    <w:basedOn w:val="Normal"/>
    <w:link w:val="HTMLPreformattedChar"/>
    <w:uiPriority w:val="99"/>
    <w:semiHidden/>
    <w:unhideWhenUsed/>
    <w:rsid w:val="00027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0273ED"/>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bowvalleycollege.libguides.com/c.php?g=10222&amp;p=513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8</Pages>
  <Words>1262</Words>
  <Characters>7194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53</cp:revision>
  <dcterms:created xsi:type="dcterms:W3CDTF">2019-08-26T13:21:00Z</dcterms:created>
  <dcterms:modified xsi:type="dcterms:W3CDTF">2019-08-26T19:36:00Z</dcterms:modified>
</cp:coreProperties>
</file>