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31A902" w14:textId="77777777" w:rsidR="000C2AF9" w:rsidRPr="000C2AF9" w:rsidRDefault="000C2AF9" w:rsidP="000C2AF9">
      <w:pPr>
        <w:pStyle w:val="Header"/>
        <w:tabs>
          <w:tab w:val="left" w:pos="720"/>
        </w:tabs>
        <w:jc w:val="right"/>
        <w:rPr>
          <w:rFonts w:ascii="Arial" w:hAnsi="Arial" w:cs="Arial"/>
          <w:b/>
          <w:sz w:val="21"/>
          <w:szCs w:val="21"/>
        </w:rPr>
      </w:pPr>
      <w:r w:rsidRPr="000C2AF9">
        <w:rPr>
          <w:noProof/>
          <w:sz w:val="15"/>
          <w:szCs w:val="15"/>
        </w:rPr>
        <w:drawing>
          <wp:anchor distT="0" distB="0" distL="114300" distR="114300" simplePos="0" relativeHeight="251659264" behindDoc="0" locked="0" layoutInCell="1" allowOverlap="1" wp14:anchorId="73A3650C" wp14:editId="5E68764B">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0C2AF9">
        <w:rPr>
          <w:rFonts w:ascii="Arial" w:hAnsi="Arial" w:cs="Arial"/>
          <w:sz w:val="15"/>
          <w:szCs w:val="15"/>
        </w:rPr>
        <w:t xml:space="preserve"> </w:t>
      </w:r>
      <w:r w:rsidRPr="000C2AF9">
        <w:rPr>
          <w:rFonts w:ascii="Arial" w:hAnsi="Arial" w:cs="Arial"/>
          <w:sz w:val="15"/>
          <w:szCs w:val="15"/>
        </w:rPr>
        <w:br w:type="textWrapping" w:clear="all"/>
      </w:r>
    </w:p>
    <w:p w14:paraId="2E2D66C7" w14:textId="77777777" w:rsidR="000C2AF9" w:rsidRPr="000C2AF9" w:rsidRDefault="000C2AF9" w:rsidP="000C2AF9">
      <w:pPr>
        <w:pStyle w:val="Header"/>
        <w:tabs>
          <w:tab w:val="left" w:pos="720"/>
        </w:tabs>
        <w:jc w:val="right"/>
        <w:rPr>
          <w:rFonts w:ascii="Arial" w:hAnsi="Arial" w:cs="Arial"/>
          <w:b/>
          <w:sz w:val="21"/>
          <w:szCs w:val="21"/>
        </w:rPr>
      </w:pPr>
    </w:p>
    <w:p w14:paraId="1ECCAAD9" w14:textId="77777777" w:rsidR="000C2AF9" w:rsidRPr="000C2AF9" w:rsidRDefault="000C2AF9" w:rsidP="000C2AF9">
      <w:pPr>
        <w:pStyle w:val="Header"/>
        <w:tabs>
          <w:tab w:val="left" w:pos="720"/>
        </w:tabs>
        <w:jc w:val="right"/>
        <w:rPr>
          <w:rFonts w:ascii="Arial" w:hAnsi="Arial" w:cs="Arial"/>
          <w:b/>
          <w:sz w:val="21"/>
          <w:szCs w:val="21"/>
        </w:rPr>
      </w:pPr>
    </w:p>
    <w:p w14:paraId="2CC31668" w14:textId="77777777" w:rsidR="000C2AF9" w:rsidRPr="000C2AF9" w:rsidRDefault="000C2AF9" w:rsidP="000C2AF9">
      <w:pPr>
        <w:pStyle w:val="Header"/>
        <w:tabs>
          <w:tab w:val="left" w:pos="720"/>
        </w:tabs>
        <w:jc w:val="right"/>
        <w:rPr>
          <w:rFonts w:ascii="Arial" w:hAnsi="Arial" w:cs="Arial"/>
          <w:b/>
          <w:sz w:val="21"/>
          <w:szCs w:val="21"/>
        </w:rPr>
      </w:pPr>
    </w:p>
    <w:p w14:paraId="533F69DF" w14:textId="77777777" w:rsidR="000C2AF9" w:rsidRPr="000C2AF9" w:rsidRDefault="000C2AF9" w:rsidP="000C2AF9">
      <w:pPr>
        <w:pStyle w:val="Header"/>
        <w:tabs>
          <w:tab w:val="left" w:pos="720"/>
        </w:tabs>
        <w:jc w:val="center"/>
        <w:rPr>
          <w:rFonts w:ascii="Arial" w:hAnsi="Arial" w:cs="Arial"/>
          <w:b/>
          <w:sz w:val="21"/>
          <w:szCs w:val="21"/>
        </w:rPr>
      </w:pPr>
    </w:p>
    <w:p w14:paraId="42CD84E6" w14:textId="5B7AAF64" w:rsidR="000C2AF9" w:rsidRPr="000C2AF9" w:rsidRDefault="000C2AF9" w:rsidP="000C2AF9">
      <w:pPr>
        <w:pStyle w:val="Header"/>
        <w:tabs>
          <w:tab w:val="left" w:pos="720"/>
        </w:tabs>
        <w:jc w:val="center"/>
        <w:rPr>
          <w:rFonts w:ascii="Arial" w:hAnsi="Arial" w:cs="Arial"/>
          <w:b/>
          <w:sz w:val="36"/>
          <w:szCs w:val="36"/>
        </w:rPr>
      </w:pPr>
      <w:r w:rsidRPr="000C2AF9">
        <w:rPr>
          <w:rFonts w:ascii="Arial" w:hAnsi="Arial" w:cs="Arial"/>
          <w:b/>
          <w:sz w:val="36"/>
          <w:szCs w:val="36"/>
        </w:rPr>
        <w:t>Certificate of Higher Education in Employability Skills</w:t>
      </w:r>
    </w:p>
    <w:p w14:paraId="6170532E" w14:textId="0CA775E9" w:rsidR="000C2AF9" w:rsidRPr="000C2AF9" w:rsidRDefault="000C2AF9" w:rsidP="000C2AF9">
      <w:pPr>
        <w:pStyle w:val="Header"/>
        <w:tabs>
          <w:tab w:val="left" w:pos="720"/>
        </w:tabs>
        <w:jc w:val="center"/>
        <w:rPr>
          <w:rFonts w:ascii="Arial" w:hAnsi="Arial" w:cs="Arial"/>
          <w:b/>
          <w:sz w:val="36"/>
          <w:szCs w:val="36"/>
        </w:rPr>
      </w:pPr>
      <w:r w:rsidRPr="000C2AF9">
        <w:rPr>
          <w:rFonts w:ascii="Arial" w:hAnsi="Arial" w:cs="Arial"/>
          <w:b/>
          <w:sz w:val="36"/>
          <w:szCs w:val="36"/>
        </w:rPr>
        <w:t>LEVEL 4</w:t>
      </w:r>
    </w:p>
    <w:p w14:paraId="2D33ED92" w14:textId="77777777" w:rsidR="000C2AF9" w:rsidRPr="000C2AF9" w:rsidRDefault="000C2AF9" w:rsidP="000C2AF9">
      <w:pPr>
        <w:pStyle w:val="Header"/>
        <w:tabs>
          <w:tab w:val="left" w:pos="720"/>
        </w:tabs>
        <w:jc w:val="center"/>
        <w:rPr>
          <w:rFonts w:ascii="Arial" w:hAnsi="Arial" w:cs="Arial"/>
          <w:b/>
          <w:sz w:val="36"/>
          <w:szCs w:val="36"/>
        </w:rPr>
      </w:pPr>
    </w:p>
    <w:p w14:paraId="3C2DB60F" w14:textId="77777777" w:rsidR="000C2AF9" w:rsidRPr="000C2AF9" w:rsidRDefault="000C2AF9" w:rsidP="000C2AF9">
      <w:pPr>
        <w:pStyle w:val="Header"/>
        <w:tabs>
          <w:tab w:val="left" w:pos="720"/>
        </w:tabs>
        <w:jc w:val="center"/>
        <w:rPr>
          <w:rFonts w:ascii="Arial" w:hAnsi="Arial" w:cs="Arial"/>
          <w:b/>
          <w:sz w:val="36"/>
          <w:szCs w:val="36"/>
        </w:rPr>
      </w:pPr>
    </w:p>
    <w:p w14:paraId="132FB1D4" w14:textId="350D7024" w:rsidR="00291596" w:rsidRDefault="000C2AF9" w:rsidP="000C2AF9">
      <w:pPr>
        <w:pStyle w:val="Header"/>
        <w:tabs>
          <w:tab w:val="left" w:pos="720"/>
        </w:tabs>
        <w:jc w:val="center"/>
        <w:rPr>
          <w:rFonts w:ascii="Arial" w:hAnsi="Arial" w:cs="Arial"/>
          <w:b/>
          <w:sz w:val="36"/>
          <w:szCs w:val="36"/>
        </w:rPr>
      </w:pPr>
      <w:r w:rsidRPr="000C2AF9">
        <w:rPr>
          <w:rFonts w:ascii="Arial" w:hAnsi="Arial" w:cs="Arial"/>
          <w:b/>
          <w:sz w:val="36"/>
          <w:szCs w:val="36"/>
        </w:rPr>
        <w:t>Module Name – BMSW4011 – Managing Enterprise</w:t>
      </w:r>
    </w:p>
    <w:p w14:paraId="5F93D1FE" w14:textId="0F631250" w:rsidR="000C2AF9" w:rsidRDefault="000C2AF9" w:rsidP="000C2AF9">
      <w:pPr>
        <w:pStyle w:val="Header"/>
        <w:tabs>
          <w:tab w:val="left" w:pos="720"/>
        </w:tabs>
        <w:jc w:val="center"/>
        <w:rPr>
          <w:rFonts w:ascii="Arial" w:hAnsi="Arial" w:cs="Arial"/>
          <w:b/>
          <w:sz w:val="24"/>
          <w:szCs w:val="24"/>
        </w:rPr>
      </w:pPr>
      <w:r w:rsidRPr="000C2AF9">
        <w:rPr>
          <w:rFonts w:ascii="Arial" w:hAnsi="Arial" w:cs="Arial"/>
          <w:b/>
          <w:sz w:val="24"/>
          <w:szCs w:val="24"/>
        </w:rPr>
        <w:t>Student ID:2325441</w:t>
      </w:r>
    </w:p>
    <w:p w14:paraId="66C2300C" w14:textId="42BA23E9" w:rsidR="000C2AF9" w:rsidRDefault="000C2AF9" w:rsidP="000C2AF9">
      <w:pPr>
        <w:pStyle w:val="Header"/>
        <w:tabs>
          <w:tab w:val="left" w:pos="720"/>
        </w:tabs>
        <w:jc w:val="center"/>
        <w:rPr>
          <w:rFonts w:ascii="Arial" w:hAnsi="Arial" w:cs="Arial"/>
          <w:b/>
          <w:sz w:val="24"/>
          <w:szCs w:val="24"/>
        </w:rPr>
      </w:pPr>
    </w:p>
    <w:p w14:paraId="7A007C88" w14:textId="7FB653E8" w:rsidR="000C2AF9" w:rsidRDefault="000C2AF9" w:rsidP="000C2AF9">
      <w:pPr>
        <w:pStyle w:val="Header"/>
        <w:tabs>
          <w:tab w:val="left" w:pos="720"/>
        </w:tabs>
        <w:jc w:val="center"/>
        <w:rPr>
          <w:rFonts w:ascii="Arial" w:hAnsi="Arial" w:cs="Arial"/>
          <w:b/>
          <w:sz w:val="24"/>
          <w:szCs w:val="24"/>
        </w:rPr>
      </w:pPr>
    </w:p>
    <w:p w14:paraId="10BDD7B5" w14:textId="5E08E7EF" w:rsidR="000C2AF9" w:rsidRDefault="000C2AF9" w:rsidP="000C2AF9">
      <w:pPr>
        <w:pStyle w:val="Header"/>
        <w:tabs>
          <w:tab w:val="left" w:pos="720"/>
        </w:tabs>
        <w:jc w:val="center"/>
        <w:rPr>
          <w:rFonts w:ascii="Arial" w:hAnsi="Arial" w:cs="Arial"/>
          <w:b/>
          <w:sz w:val="24"/>
          <w:szCs w:val="24"/>
        </w:rPr>
      </w:pPr>
    </w:p>
    <w:p w14:paraId="16B6A9F9" w14:textId="78A36961" w:rsidR="000C2AF9" w:rsidRDefault="000C2AF9" w:rsidP="000C2AF9">
      <w:pPr>
        <w:pStyle w:val="Header"/>
        <w:tabs>
          <w:tab w:val="left" w:pos="720"/>
        </w:tabs>
        <w:jc w:val="center"/>
        <w:rPr>
          <w:rFonts w:ascii="Arial" w:hAnsi="Arial" w:cs="Arial"/>
          <w:b/>
          <w:sz w:val="24"/>
          <w:szCs w:val="24"/>
        </w:rPr>
      </w:pPr>
    </w:p>
    <w:p w14:paraId="300EA9B9" w14:textId="3D91DEDF" w:rsidR="000C2AF9" w:rsidRDefault="000C2AF9" w:rsidP="000C2AF9">
      <w:pPr>
        <w:pStyle w:val="Header"/>
        <w:tabs>
          <w:tab w:val="left" w:pos="720"/>
        </w:tabs>
        <w:jc w:val="center"/>
        <w:rPr>
          <w:rFonts w:ascii="Arial" w:hAnsi="Arial" w:cs="Arial"/>
          <w:b/>
          <w:sz w:val="24"/>
          <w:szCs w:val="24"/>
        </w:rPr>
      </w:pPr>
    </w:p>
    <w:p w14:paraId="201FE17D" w14:textId="021A2F09" w:rsidR="000C2AF9" w:rsidRDefault="000C2AF9" w:rsidP="000C2AF9">
      <w:pPr>
        <w:pStyle w:val="Header"/>
        <w:tabs>
          <w:tab w:val="left" w:pos="720"/>
        </w:tabs>
        <w:jc w:val="center"/>
        <w:rPr>
          <w:rFonts w:ascii="Arial" w:hAnsi="Arial" w:cs="Arial"/>
          <w:b/>
          <w:sz w:val="24"/>
          <w:szCs w:val="24"/>
        </w:rPr>
      </w:pPr>
    </w:p>
    <w:p w14:paraId="418B2FB5" w14:textId="13B1F884" w:rsidR="000C2AF9" w:rsidRDefault="000C2AF9" w:rsidP="000C2AF9">
      <w:pPr>
        <w:pStyle w:val="Header"/>
        <w:tabs>
          <w:tab w:val="left" w:pos="720"/>
        </w:tabs>
        <w:jc w:val="center"/>
        <w:rPr>
          <w:rFonts w:ascii="Arial" w:hAnsi="Arial" w:cs="Arial"/>
          <w:b/>
          <w:sz w:val="24"/>
          <w:szCs w:val="24"/>
        </w:rPr>
      </w:pPr>
    </w:p>
    <w:p w14:paraId="2D97AE8E" w14:textId="2F1045D1" w:rsidR="000C2AF9" w:rsidRDefault="000C2AF9" w:rsidP="000C2AF9">
      <w:pPr>
        <w:pStyle w:val="Header"/>
        <w:tabs>
          <w:tab w:val="left" w:pos="720"/>
        </w:tabs>
        <w:jc w:val="center"/>
        <w:rPr>
          <w:rFonts w:ascii="Arial" w:hAnsi="Arial" w:cs="Arial"/>
          <w:b/>
          <w:sz w:val="24"/>
          <w:szCs w:val="24"/>
        </w:rPr>
      </w:pPr>
    </w:p>
    <w:p w14:paraId="1E5340AA" w14:textId="7AE47626" w:rsidR="000C2AF9" w:rsidRDefault="000C2AF9" w:rsidP="000C2AF9">
      <w:pPr>
        <w:pStyle w:val="Header"/>
        <w:tabs>
          <w:tab w:val="left" w:pos="720"/>
        </w:tabs>
        <w:jc w:val="center"/>
        <w:rPr>
          <w:rFonts w:ascii="Arial" w:hAnsi="Arial" w:cs="Arial"/>
          <w:b/>
          <w:sz w:val="24"/>
          <w:szCs w:val="24"/>
        </w:rPr>
      </w:pPr>
    </w:p>
    <w:p w14:paraId="29957915" w14:textId="6652D60C" w:rsidR="000C2AF9" w:rsidRDefault="000C2AF9" w:rsidP="000C2AF9">
      <w:pPr>
        <w:pStyle w:val="Header"/>
        <w:tabs>
          <w:tab w:val="left" w:pos="720"/>
        </w:tabs>
        <w:jc w:val="center"/>
        <w:rPr>
          <w:rFonts w:ascii="Arial" w:hAnsi="Arial" w:cs="Arial"/>
          <w:b/>
          <w:sz w:val="24"/>
          <w:szCs w:val="24"/>
        </w:rPr>
      </w:pPr>
    </w:p>
    <w:p w14:paraId="12EA65C6" w14:textId="454F277C" w:rsidR="000C2AF9" w:rsidRDefault="000C2AF9" w:rsidP="000C2AF9">
      <w:pPr>
        <w:pStyle w:val="Header"/>
        <w:tabs>
          <w:tab w:val="left" w:pos="720"/>
        </w:tabs>
        <w:jc w:val="center"/>
        <w:rPr>
          <w:rFonts w:ascii="Arial" w:hAnsi="Arial" w:cs="Arial"/>
          <w:b/>
          <w:sz w:val="24"/>
          <w:szCs w:val="24"/>
        </w:rPr>
      </w:pPr>
    </w:p>
    <w:p w14:paraId="08AA8FA0" w14:textId="12549CDC" w:rsidR="000C2AF9" w:rsidRDefault="000C2AF9" w:rsidP="000C2AF9">
      <w:pPr>
        <w:pStyle w:val="Header"/>
        <w:tabs>
          <w:tab w:val="left" w:pos="720"/>
        </w:tabs>
        <w:jc w:val="center"/>
        <w:rPr>
          <w:rFonts w:ascii="Arial" w:hAnsi="Arial" w:cs="Arial"/>
          <w:b/>
          <w:sz w:val="24"/>
          <w:szCs w:val="24"/>
        </w:rPr>
      </w:pPr>
    </w:p>
    <w:p w14:paraId="53124C15" w14:textId="7FFDA940" w:rsidR="000C2AF9" w:rsidRDefault="000C2AF9" w:rsidP="000C2AF9">
      <w:pPr>
        <w:pStyle w:val="Header"/>
        <w:tabs>
          <w:tab w:val="left" w:pos="720"/>
        </w:tabs>
        <w:jc w:val="center"/>
        <w:rPr>
          <w:rFonts w:ascii="Arial" w:hAnsi="Arial" w:cs="Arial"/>
          <w:b/>
          <w:sz w:val="24"/>
          <w:szCs w:val="24"/>
        </w:rPr>
      </w:pPr>
    </w:p>
    <w:p w14:paraId="41530478" w14:textId="28DF5220" w:rsidR="000C2AF9" w:rsidRDefault="000C2AF9" w:rsidP="000C2AF9">
      <w:pPr>
        <w:pStyle w:val="Header"/>
        <w:tabs>
          <w:tab w:val="left" w:pos="720"/>
        </w:tabs>
        <w:jc w:val="center"/>
        <w:rPr>
          <w:rFonts w:ascii="Arial" w:hAnsi="Arial" w:cs="Arial"/>
          <w:b/>
          <w:sz w:val="24"/>
          <w:szCs w:val="24"/>
        </w:rPr>
      </w:pPr>
    </w:p>
    <w:p w14:paraId="1A5E69FF" w14:textId="33152358" w:rsidR="000C2AF9" w:rsidRDefault="000C2AF9" w:rsidP="000C2AF9">
      <w:pPr>
        <w:pStyle w:val="Header"/>
        <w:tabs>
          <w:tab w:val="left" w:pos="720"/>
        </w:tabs>
        <w:jc w:val="center"/>
        <w:rPr>
          <w:rFonts w:ascii="Arial" w:hAnsi="Arial" w:cs="Arial"/>
          <w:b/>
          <w:sz w:val="24"/>
          <w:szCs w:val="24"/>
        </w:rPr>
      </w:pPr>
    </w:p>
    <w:p w14:paraId="4CF9BA4A" w14:textId="236C8220" w:rsidR="000C2AF9" w:rsidRDefault="000C2AF9" w:rsidP="000C2AF9">
      <w:pPr>
        <w:pStyle w:val="Header"/>
        <w:tabs>
          <w:tab w:val="left" w:pos="720"/>
        </w:tabs>
        <w:jc w:val="center"/>
        <w:rPr>
          <w:rFonts w:ascii="Arial" w:hAnsi="Arial" w:cs="Arial"/>
          <w:b/>
          <w:sz w:val="24"/>
          <w:szCs w:val="24"/>
        </w:rPr>
      </w:pPr>
    </w:p>
    <w:p w14:paraId="14C8C5EB" w14:textId="0806EC57" w:rsidR="000C2AF9" w:rsidRDefault="000C2AF9" w:rsidP="000C2AF9">
      <w:pPr>
        <w:pStyle w:val="Header"/>
        <w:tabs>
          <w:tab w:val="left" w:pos="720"/>
        </w:tabs>
        <w:jc w:val="center"/>
        <w:rPr>
          <w:rFonts w:ascii="Arial" w:hAnsi="Arial" w:cs="Arial"/>
          <w:b/>
          <w:sz w:val="24"/>
          <w:szCs w:val="24"/>
        </w:rPr>
      </w:pPr>
    </w:p>
    <w:p w14:paraId="0CA575DB" w14:textId="42A71860" w:rsidR="002555AC" w:rsidRDefault="002555AC" w:rsidP="000C2AF9">
      <w:pPr>
        <w:pStyle w:val="Header"/>
        <w:tabs>
          <w:tab w:val="left" w:pos="720"/>
        </w:tabs>
        <w:jc w:val="center"/>
        <w:rPr>
          <w:rFonts w:ascii="Arial" w:hAnsi="Arial" w:cs="Arial"/>
          <w:b/>
          <w:sz w:val="24"/>
          <w:szCs w:val="24"/>
        </w:rPr>
      </w:pPr>
    </w:p>
    <w:p w14:paraId="1F5EE14B" w14:textId="15F5ABB4" w:rsidR="002555AC" w:rsidRDefault="002555AC" w:rsidP="000C2AF9">
      <w:pPr>
        <w:pStyle w:val="Header"/>
        <w:tabs>
          <w:tab w:val="left" w:pos="720"/>
        </w:tabs>
        <w:jc w:val="center"/>
        <w:rPr>
          <w:rFonts w:ascii="Arial" w:hAnsi="Arial" w:cs="Arial"/>
          <w:b/>
          <w:sz w:val="24"/>
          <w:szCs w:val="24"/>
        </w:rPr>
      </w:pPr>
    </w:p>
    <w:p w14:paraId="0CC8C760" w14:textId="0D955D15" w:rsidR="002555AC" w:rsidRDefault="002555AC" w:rsidP="000C2AF9">
      <w:pPr>
        <w:pStyle w:val="Header"/>
        <w:tabs>
          <w:tab w:val="left" w:pos="720"/>
        </w:tabs>
        <w:jc w:val="center"/>
        <w:rPr>
          <w:rFonts w:ascii="Arial" w:hAnsi="Arial" w:cs="Arial"/>
          <w:b/>
          <w:sz w:val="24"/>
          <w:szCs w:val="24"/>
        </w:rPr>
      </w:pPr>
    </w:p>
    <w:p w14:paraId="3620B2BD" w14:textId="1F75DAC6" w:rsidR="002555AC" w:rsidRDefault="002555AC" w:rsidP="000C2AF9">
      <w:pPr>
        <w:pStyle w:val="Header"/>
        <w:tabs>
          <w:tab w:val="left" w:pos="720"/>
        </w:tabs>
        <w:jc w:val="center"/>
        <w:rPr>
          <w:rFonts w:ascii="Arial" w:hAnsi="Arial" w:cs="Arial"/>
          <w:b/>
          <w:sz w:val="24"/>
          <w:szCs w:val="24"/>
        </w:rPr>
      </w:pPr>
    </w:p>
    <w:p w14:paraId="075696CE" w14:textId="1FE40B25" w:rsidR="002555AC" w:rsidRDefault="002555AC" w:rsidP="000C2AF9">
      <w:pPr>
        <w:pStyle w:val="Header"/>
        <w:tabs>
          <w:tab w:val="left" w:pos="720"/>
        </w:tabs>
        <w:jc w:val="center"/>
        <w:rPr>
          <w:rFonts w:ascii="Arial" w:hAnsi="Arial" w:cs="Arial"/>
          <w:b/>
          <w:sz w:val="24"/>
          <w:szCs w:val="24"/>
        </w:rPr>
      </w:pPr>
    </w:p>
    <w:p w14:paraId="0A8C47A9" w14:textId="42A5E13B" w:rsidR="002555AC" w:rsidRDefault="002555AC" w:rsidP="000C2AF9">
      <w:pPr>
        <w:pStyle w:val="Header"/>
        <w:tabs>
          <w:tab w:val="left" w:pos="720"/>
        </w:tabs>
        <w:jc w:val="center"/>
        <w:rPr>
          <w:rFonts w:ascii="Arial" w:hAnsi="Arial" w:cs="Arial"/>
          <w:b/>
          <w:sz w:val="24"/>
          <w:szCs w:val="24"/>
        </w:rPr>
      </w:pPr>
    </w:p>
    <w:p w14:paraId="70BE6F2B" w14:textId="77777777" w:rsidR="002555AC" w:rsidRDefault="002555AC" w:rsidP="000C2AF9">
      <w:pPr>
        <w:pStyle w:val="Header"/>
        <w:tabs>
          <w:tab w:val="left" w:pos="720"/>
        </w:tabs>
        <w:jc w:val="center"/>
        <w:rPr>
          <w:rFonts w:ascii="Arial" w:hAnsi="Arial" w:cs="Arial"/>
          <w:b/>
          <w:sz w:val="24"/>
          <w:szCs w:val="24"/>
        </w:rPr>
      </w:pPr>
    </w:p>
    <w:p w14:paraId="1D84CF98" w14:textId="0B1CBBC9" w:rsidR="000C2AF9" w:rsidRDefault="000C2AF9" w:rsidP="000C2AF9">
      <w:pPr>
        <w:pStyle w:val="Header"/>
        <w:tabs>
          <w:tab w:val="left" w:pos="720"/>
        </w:tabs>
        <w:jc w:val="center"/>
        <w:rPr>
          <w:rFonts w:ascii="Arial" w:hAnsi="Arial" w:cs="Arial"/>
          <w:b/>
          <w:sz w:val="24"/>
          <w:szCs w:val="24"/>
        </w:rPr>
      </w:pPr>
    </w:p>
    <w:p w14:paraId="685CBF05" w14:textId="49191B13" w:rsidR="000C2AF9" w:rsidRDefault="000C2AF9" w:rsidP="000C2AF9">
      <w:pPr>
        <w:pStyle w:val="Header"/>
        <w:tabs>
          <w:tab w:val="left" w:pos="720"/>
        </w:tabs>
        <w:jc w:val="center"/>
        <w:rPr>
          <w:rFonts w:ascii="Arial" w:hAnsi="Arial" w:cs="Arial"/>
          <w:b/>
          <w:sz w:val="24"/>
          <w:szCs w:val="24"/>
        </w:rPr>
      </w:pPr>
    </w:p>
    <w:p w14:paraId="63309632" w14:textId="59FEE463" w:rsidR="000C2AF9" w:rsidRDefault="000C2AF9" w:rsidP="000C2AF9">
      <w:pPr>
        <w:pStyle w:val="Header"/>
        <w:tabs>
          <w:tab w:val="left" w:pos="720"/>
        </w:tabs>
        <w:jc w:val="center"/>
        <w:rPr>
          <w:rFonts w:ascii="Arial" w:hAnsi="Arial" w:cs="Arial"/>
          <w:b/>
          <w:sz w:val="24"/>
          <w:szCs w:val="24"/>
        </w:rPr>
      </w:pPr>
    </w:p>
    <w:p w14:paraId="228C9D35" w14:textId="0777BBAC" w:rsidR="000C2AF9" w:rsidRDefault="000C2AF9" w:rsidP="000C2AF9">
      <w:pPr>
        <w:pStyle w:val="Header"/>
        <w:tabs>
          <w:tab w:val="left" w:pos="720"/>
        </w:tabs>
        <w:jc w:val="center"/>
        <w:rPr>
          <w:rFonts w:ascii="Arial" w:hAnsi="Arial" w:cs="Arial"/>
          <w:b/>
          <w:sz w:val="24"/>
          <w:szCs w:val="24"/>
        </w:rPr>
      </w:pPr>
    </w:p>
    <w:p w14:paraId="1767588E" w14:textId="72BCF35C" w:rsidR="000C2AF9" w:rsidRDefault="000C2AF9" w:rsidP="000C2AF9">
      <w:pPr>
        <w:pStyle w:val="Header"/>
        <w:tabs>
          <w:tab w:val="left" w:pos="720"/>
        </w:tabs>
        <w:jc w:val="center"/>
        <w:rPr>
          <w:rFonts w:ascii="Arial" w:hAnsi="Arial" w:cs="Arial"/>
          <w:b/>
          <w:sz w:val="24"/>
          <w:szCs w:val="24"/>
        </w:rPr>
      </w:pPr>
    </w:p>
    <w:p w14:paraId="55D0FDF7" w14:textId="4DABDC26" w:rsidR="000C2AF9" w:rsidRDefault="000C2AF9" w:rsidP="000C2AF9">
      <w:pPr>
        <w:pStyle w:val="Header"/>
        <w:tabs>
          <w:tab w:val="left" w:pos="720"/>
        </w:tabs>
        <w:jc w:val="center"/>
        <w:rPr>
          <w:rFonts w:ascii="Arial" w:hAnsi="Arial" w:cs="Arial"/>
          <w:b/>
          <w:sz w:val="24"/>
          <w:szCs w:val="24"/>
        </w:rPr>
      </w:pPr>
    </w:p>
    <w:p w14:paraId="55297B77" w14:textId="33726005" w:rsidR="000C2AF9" w:rsidRDefault="000C2AF9" w:rsidP="000C2AF9">
      <w:pPr>
        <w:pStyle w:val="Header"/>
        <w:tabs>
          <w:tab w:val="left" w:pos="720"/>
        </w:tabs>
        <w:jc w:val="center"/>
        <w:rPr>
          <w:rFonts w:ascii="Arial" w:hAnsi="Arial" w:cs="Arial"/>
          <w:b/>
          <w:sz w:val="24"/>
          <w:szCs w:val="24"/>
        </w:rPr>
      </w:pPr>
    </w:p>
    <w:p w14:paraId="45DA66D9" w14:textId="66A87429" w:rsidR="000C2AF9" w:rsidRDefault="000C2AF9" w:rsidP="000C2AF9">
      <w:pPr>
        <w:pStyle w:val="Header"/>
        <w:tabs>
          <w:tab w:val="left" w:pos="720"/>
        </w:tabs>
        <w:jc w:val="center"/>
        <w:rPr>
          <w:rFonts w:ascii="Arial" w:hAnsi="Arial" w:cs="Arial"/>
          <w:b/>
          <w:sz w:val="24"/>
          <w:szCs w:val="24"/>
        </w:rPr>
      </w:pPr>
    </w:p>
    <w:sdt>
      <w:sdtPr>
        <w:id w:val="-1189757017"/>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74B35B4" w14:textId="4D02DA2B" w:rsidR="002555AC" w:rsidRDefault="002555AC">
          <w:pPr>
            <w:pStyle w:val="TOCHeading"/>
          </w:pPr>
          <w:r>
            <w:t>Table of Contents</w:t>
          </w:r>
        </w:p>
        <w:p w14:paraId="4D4C7224" w14:textId="0A2A483C" w:rsidR="002555AC" w:rsidRDefault="002555AC">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83703355" w:history="1">
            <w:r w:rsidRPr="00607408">
              <w:rPr>
                <w:rStyle w:val="Hyperlink"/>
                <w:noProof/>
                <w:lang w:bidi="en-US"/>
              </w:rPr>
              <w:t>Task 1. Business Plan</w:t>
            </w:r>
            <w:r>
              <w:rPr>
                <w:noProof/>
                <w:webHidden/>
              </w:rPr>
              <w:tab/>
            </w:r>
            <w:r>
              <w:rPr>
                <w:noProof/>
                <w:webHidden/>
              </w:rPr>
              <w:fldChar w:fldCharType="begin"/>
            </w:r>
            <w:r>
              <w:rPr>
                <w:noProof/>
                <w:webHidden/>
              </w:rPr>
              <w:instrText xml:space="preserve"> PAGEREF _Toc183703355 \h </w:instrText>
            </w:r>
            <w:r>
              <w:rPr>
                <w:noProof/>
                <w:webHidden/>
              </w:rPr>
            </w:r>
            <w:r>
              <w:rPr>
                <w:noProof/>
                <w:webHidden/>
              </w:rPr>
              <w:fldChar w:fldCharType="separate"/>
            </w:r>
            <w:r>
              <w:rPr>
                <w:noProof/>
                <w:webHidden/>
              </w:rPr>
              <w:t>2</w:t>
            </w:r>
            <w:r>
              <w:rPr>
                <w:noProof/>
                <w:webHidden/>
              </w:rPr>
              <w:fldChar w:fldCharType="end"/>
            </w:r>
          </w:hyperlink>
        </w:p>
        <w:p w14:paraId="08C3A540" w14:textId="673AE832" w:rsidR="002555AC" w:rsidRDefault="002555AC">
          <w:pPr>
            <w:pStyle w:val="TOC1"/>
            <w:tabs>
              <w:tab w:val="right" w:leader="dot" w:pos="9016"/>
            </w:tabs>
            <w:rPr>
              <w:noProof/>
            </w:rPr>
          </w:pPr>
          <w:hyperlink w:anchor="_Toc183703356" w:history="1">
            <w:r w:rsidRPr="00607408">
              <w:rPr>
                <w:rStyle w:val="Hyperlink"/>
                <w:noProof/>
                <w:lang w:bidi="en-US"/>
              </w:rPr>
              <w:t>Task 2. Reflection</w:t>
            </w:r>
            <w:r>
              <w:rPr>
                <w:noProof/>
                <w:webHidden/>
              </w:rPr>
              <w:tab/>
            </w:r>
            <w:r>
              <w:rPr>
                <w:noProof/>
                <w:webHidden/>
              </w:rPr>
              <w:fldChar w:fldCharType="begin"/>
            </w:r>
            <w:r>
              <w:rPr>
                <w:noProof/>
                <w:webHidden/>
              </w:rPr>
              <w:instrText xml:space="preserve"> PAGEREF _Toc183703356 \h </w:instrText>
            </w:r>
            <w:r>
              <w:rPr>
                <w:noProof/>
                <w:webHidden/>
              </w:rPr>
            </w:r>
            <w:r>
              <w:rPr>
                <w:noProof/>
                <w:webHidden/>
              </w:rPr>
              <w:fldChar w:fldCharType="separate"/>
            </w:r>
            <w:r>
              <w:rPr>
                <w:noProof/>
                <w:webHidden/>
              </w:rPr>
              <w:t>6</w:t>
            </w:r>
            <w:r>
              <w:rPr>
                <w:noProof/>
                <w:webHidden/>
              </w:rPr>
              <w:fldChar w:fldCharType="end"/>
            </w:r>
          </w:hyperlink>
        </w:p>
        <w:p w14:paraId="54A73761" w14:textId="33799453" w:rsidR="002555AC" w:rsidRDefault="002555AC">
          <w:pPr>
            <w:pStyle w:val="TOC1"/>
            <w:tabs>
              <w:tab w:val="right" w:leader="dot" w:pos="9016"/>
            </w:tabs>
            <w:rPr>
              <w:noProof/>
            </w:rPr>
          </w:pPr>
          <w:hyperlink w:anchor="_Toc183703357" w:history="1">
            <w:r w:rsidRPr="00607408">
              <w:rPr>
                <w:rStyle w:val="Hyperlink"/>
                <w:noProof/>
                <w:lang w:bidi="en-US"/>
              </w:rPr>
              <w:t>Bibliography</w:t>
            </w:r>
            <w:r>
              <w:rPr>
                <w:noProof/>
                <w:webHidden/>
              </w:rPr>
              <w:tab/>
            </w:r>
            <w:r>
              <w:rPr>
                <w:noProof/>
                <w:webHidden/>
              </w:rPr>
              <w:fldChar w:fldCharType="begin"/>
            </w:r>
            <w:r>
              <w:rPr>
                <w:noProof/>
                <w:webHidden/>
              </w:rPr>
              <w:instrText xml:space="preserve"> PAGEREF _Toc183703357 \h </w:instrText>
            </w:r>
            <w:r>
              <w:rPr>
                <w:noProof/>
                <w:webHidden/>
              </w:rPr>
            </w:r>
            <w:r>
              <w:rPr>
                <w:noProof/>
                <w:webHidden/>
              </w:rPr>
              <w:fldChar w:fldCharType="separate"/>
            </w:r>
            <w:r>
              <w:rPr>
                <w:noProof/>
                <w:webHidden/>
              </w:rPr>
              <w:t>8</w:t>
            </w:r>
            <w:r>
              <w:rPr>
                <w:noProof/>
                <w:webHidden/>
              </w:rPr>
              <w:fldChar w:fldCharType="end"/>
            </w:r>
          </w:hyperlink>
        </w:p>
        <w:p w14:paraId="0B57F2D1" w14:textId="5A3C0E71" w:rsidR="002555AC" w:rsidRDefault="002555AC">
          <w:r>
            <w:rPr>
              <w:b/>
              <w:bCs/>
              <w:noProof/>
            </w:rPr>
            <w:fldChar w:fldCharType="end"/>
          </w:r>
        </w:p>
      </w:sdtContent>
    </w:sdt>
    <w:p w14:paraId="677D4739" w14:textId="699EC08F" w:rsidR="000C2AF9" w:rsidRDefault="000C2AF9" w:rsidP="000C2AF9">
      <w:pPr>
        <w:pStyle w:val="Header"/>
        <w:tabs>
          <w:tab w:val="left" w:pos="720"/>
        </w:tabs>
        <w:jc w:val="center"/>
        <w:rPr>
          <w:rFonts w:ascii="Arial" w:hAnsi="Arial" w:cs="Arial"/>
          <w:b/>
          <w:sz w:val="24"/>
          <w:szCs w:val="24"/>
        </w:rPr>
      </w:pPr>
    </w:p>
    <w:p w14:paraId="0A4E120F" w14:textId="271E1E7A" w:rsidR="002555AC" w:rsidRDefault="002555AC" w:rsidP="000C2AF9">
      <w:pPr>
        <w:pStyle w:val="Header"/>
        <w:tabs>
          <w:tab w:val="left" w:pos="720"/>
        </w:tabs>
        <w:jc w:val="center"/>
        <w:rPr>
          <w:rFonts w:ascii="Arial" w:hAnsi="Arial" w:cs="Arial"/>
          <w:b/>
          <w:sz w:val="24"/>
          <w:szCs w:val="24"/>
        </w:rPr>
      </w:pPr>
    </w:p>
    <w:p w14:paraId="4983F1E8" w14:textId="65E424F9" w:rsidR="002555AC" w:rsidRDefault="002555AC" w:rsidP="000C2AF9">
      <w:pPr>
        <w:pStyle w:val="Header"/>
        <w:tabs>
          <w:tab w:val="left" w:pos="720"/>
        </w:tabs>
        <w:jc w:val="center"/>
        <w:rPr>
          <w:rFonts w:ascii="Arial" w:hAnsi="Arial" w:cs="Arial"/>
          <w:b/>
          <w:sz w:val="24"/>
          <w:szCs w:val="24"/>
        </w:rPr>
      </w:pPr>
    </w:p>
    <w:p w14:paraId="7C6B6089" w14:textId="3E63602E" w:rsidR="002555AC" w:rsidRDefault="002555AC" w:rsidP="000C2AF9">
      <w:pPr>
        <w:pStyle w:val="Header"/>
        <w:tabs>
          <w:tab w:val="left" w:pos="720"/>
        </w:tabs>
        <w:jc w:val="center"/>
        <w:rPr>
          <w:rFonts w:ascii="Arial" w:hAnsi="Arial" w:cs="Arial"/>
          <w:b/>
          <w:sz w:val="24"/>
          <w:szCs w:val="24"/>
        </w:rPr>
      </w:pPr>
    </w:p>
    <w:p w14:paraId="056D9AA8" w14:textId="58D2DF9E" w:rsidR="002555AC" w:rsidRDefault="002555AC" w:rsidP="000C2AF9">
      <w:pPr>
        <w:pStyle w:val="Header"/>
        <w:tabs>
          <w:tab w:val="left" w:pos="720"/>
        </w:tabs>
        <w:jc w:val="center"/>
        <w:rPr>
          <w:rFonts w:ascii="Arial" w:hAnsi="Arial" w:cs="Arial"/>
          <w:b/>
          <w:sz w:val="24"/>
          <w:szCs w:val="24"/>
        </w:rPr>
      </w:pPr>
    </w:p>
    <w:p w14:paraId="2CD9A045" w14:textId="33E631D0" w:rsidR="002555AC" w:rsidRDefault="002555AC" w:rsidP="000C2AF9">
      <w:pPr>
        <w:pStyle w:val="Header"/>
        <w:tabs>
          <w:tab w:val="left" w:pos="720"/>
        </w:tabs>
        <w:jc w:val="center"/>
        <w:rPr>
          <w:rFonts w:ascii="Arial" w:hAnsi="Arial" w:cs="Arial"/>
          <w:b/>
          <w:sz w:val="24"/>
          <w:szCs w:val="24"/>
        </w:rPr>
      </w:pPr>
    </w:p>
    <w:p w14:paraId="2111BBA0" w14:textId="4057B268" w:rsidR="002555AC" w:rsidRDefault="002555AC" w:rsidP="000C2AF9">
      <w:pPr>
        <w:pStyle w:val="Header"/>
        <w:tabs>
          <w:tab w:val="left" w:pos="720"/>
        </w:tabs>
        <w:jc w:val="center"/>
        <w:rPr>
          <w:rFonts w:ascii="Arial" w:hAnsi="Arial" w:cs="Arial"/>
          <w:b/>
          <w:sz w:val="24"/>
          <w:szCs w:val="24"/>
        </w:rPr>
      </w:pPr>
    </w:p>
    <w:p w14:paraId="7F640BFB" w14:textId="3C2C91F9" w:rsidR="002555AC" w:rsidRDefault="002555AC" w:rsidP="000C2AF9">
      <w:pPr>
        <w:pStyle w:val="Header"/>
        <w:tabs>
          <w:tab w:val="left" w:pos="720"/>
        </w:tabs>
        <w:jc w:val="center"/>
        <w:rPr>
          <w:rFonts w:ascii="Arial" w:hAnsi="Arial" w:cs="Arial"/>
          <w:b/>
          <w:sz w:val="24"/>
          <w:szCs w:val="24"/>
        </w:rPr>
      </w:pPr>
    </w:p>
    <w:p w14:paraId="14E8C59E" w14:textId="40F1EECD" w:rsidR="002555AC" w:rsidRDefault="002555AC" w:rsidP="000C2AF9">
      <w:pPr>
        <w:pStyle w:val="Header"/>
        <w:tabs>
          <w:tab w:val="left" w:pos="720"/>
        </w:tabs>
        <w:jc w:val="center"/>
        <w:rPr>
          <w:rFonts w:ascii="Arial" w:hAnsi="Arial" w:cs="Arial"/>
          <w:b/>
          <w:sz w:val="24"/>
          <w:szCs w:val="24"/>
        </w:rPr>
      </w:pPr>
    </w:p>
    <w:p w14:paraId="1C63155A" w14:textId="2036E03C" w:rsidR="002555AC" w:rsidRDefault="002555AC" w:rsidP="000C2AF9">
      <w:pPr>
        <w:pStyle w:val="Header"/>
        <w:tabs>
          <w:tab w:val="left" w:pos="720"/>
        </w:tabs>
        <w:jc w:val="center"/>
        <w:rPr>
          <w:rFonts w:ascii="Arial" w:hAnsi="Arial" w:cs="Arial"/>
          <w:b/>
          <w:sz w:val="24"/>
          <w:szCs w:val="24"/>
        </w:rPr>
      </w:pPr>
    </w:p>
    <w:p w14:paraId="74451CA9" w14:textId="1A696872" w:rsidR="002555AC" w:rsidRDefault="002555AC" w:rsidP="000C2AF9">
      <w:pPr>
        <w:pStyle w:val="Header"/>
        <w:tabs>
          <w:tab w:val="left" w:pos="720"/>
        </w:tabs>
        <w:jc w:val="center"/>
        <w:rPr>
          <w:rFonts w:ascii="Arial" w:hAnsi="Arial" w:cs="Arial"/>
          <w:b/>
          <w:sz w:val="24"/>
          <w:szCs w:val="24"/>
        </w:rPr>
      </w:pPr>
    </w:p>
    <w:p w14:paraId="58D8AA5D" w14:textId="0B0CA088" w:rsidR="002555AC" w:rsidRDefault="002555AC" w:rsidP="000C2AF9">
      <w:pPr>
        <w:pStyle w:val="Header"/>
        <w:tabs>
          <w:tab w:val="left" w:pos="720"/>
        </w:tabs>
        <w:jc w:val="center"/>
        <w:rPr>
          <w:rFonts w:ascii="Arial" w:hAnsi="Arial" w:cs="Arial"/>
          <w:b/>
          <w:sz w:val="24"/>
          <w:szCs w:val="24"/>
        </w:rPr>
      </w:pPr>
    </w:p>
    <w:p w14:paraId="7E7746B6" w14:textId="40E0B4FE" w:rsidR="002555AC" w:rsidRDefault="002555AC" w:rsidP="000C2AF9">
      <w:pPr>
        <w:pStyle w:val="Header"/>
        <w:tabs>
          <w:tab w:val="left" w:pos="720"/>
        </w:tabs>
        <w:jc w:val="center"/>
        <w:rPr>
          <w:rFonts w:ascii="Arial" w:hAnsi="Arial" w:cs="Arial"/>
          <w:b/>
          <w:sz w:val="24"/>
          <w:szCs w:val="24"/>
        </w:rPr>
      </w:pPr>
    </w:p>
    <w:p w14:paraId="078C5E4D" w14:textId="2F0A6446" w:rsidR="002555AC" w:rsidRDefault="002555AC" w:rsidP="000C2AF9">
      <w:pPr>
        <w:pStyle w:val="Header"/>
        <w:tabs>
          <w:tab w:val="left" w:pos="720"/>
        </w:tabs>
        <w:jc w:val="center"/>
        <w:rPr>
          <w:rFonts w:ascii="Arial" w:hAnsi="Arial" w:cs="Arial"/>
          <w:b/>
          <w:sz w:val="24"/>
          <w:szCs w:val="24"/>
        </w:rPr>
      </w:pPr>
    </w:p>
    <w:p w14:paraId="3CB5A307" w14:textId="1F3C15F7" w:rsidR="002555AC" w:rsidRDefault="002555AC" w:rsidP="000C2AF9">
      <w:pPr>
        <w:pStyle w:val="Header"/>
        <w:tabs>
          <w:tab w:val="left" w:pos="720"/>
        </w:tabs>
        <w:jc w:val="center"/>
        <w:rPr>
          <w:rFonts w:ascii="Arial" w:hAnsi="Arial" w:cs="Arial"/>
          <w:b/>
          <w:sz w:val="24"/>
          <w:szCs w:val="24"/>
        </w:rPr>
      </w:pPr>
    </w:p>
    <w:p w14:paraId="5F237713" w14:textId="6E9C05A4" w:rsidR="002555AC" w:rsidRDefault="002555AC" w:rsidP="000C2AF9">
      <w:pPr>
        <w:pStyle w:val="Header"/>
        <w:tabs>
          <w:tab w:val="left" w:pos="720"/>
        </w:tabs>
        <w:jc w:val="center"/>
        <w:rPr>
          <w:rFonts w:ascii="Arial" w:hAnsi="Arial" w:cs="Arial"/>
          <w:b/>
          <w:sz w:val="24"/>
          <w:szCs w:val="24"/>
        </w:rPr>
      </w:pPr>
    </w:p>
    <w:p w14:paraId="72915A70" w14:textId="4D477040" w:rsidR="002555AC" w:rsidRDefault="002555AC" w:rsidP="000C2AF9">
      <w:pPr>
        <w:pStyle w:val="Header"/>
        <w:tabs>
          <w:tab w:val="left" w:pos="720"/>
        </w:tabs>
        <w:jc w:val="center"/>
        <w:rPr>
          <w:rFonts w:ascii="Arial" w:hAnsi="Arial" w:cs="Arial"/>
          <w:b/>
          <w:sz w:val="24"/>
          <w:szCs w:val="24"/>
        </w:rPr>
      </w:pPr>
    </w:p>
    <w:p w14:paraId="48AA20F0" w14:textId="41BE8149" w:rsidR="002555AC" w:rsidRDefault="002555AC" w:rsidP="000C2AF9">
      <w:pPr>
        <w:pStyle w:val="Header"/>
        <w:tabs>
          <w:tab w:val="left" w:pos="720"/>
        </w:tabs>
        <w:jc w:val="center"/>
        <w:rPr>
          <w:rFonts w:ascii="Arial" w:hAnsi="Arial" w:cs="Arial"/>
          <w:b/>
          <w:sz w:val="24"/>
          <w:szCs w:val="24"/>
        </w:rPr>
      </w:pPr>
    </w:p>
    <w:p w14:paraId="4472AF27" w14:textId="7EB638A4" w:rsidR="002555AC" w:rsidRDefault="002555AC" w:rsidP="000C2AF9">
      <w:pPr>
        <w:pStyle w:val="Header"/>
        <w:tabs>
          <w:tab w:val="left" w:pos="720"/>
        </w:tabs>
        <w:jc w:val="center"/>
        <w:rPr>
          <w:rFonts w:ascii="Arial" w:hAnsi="Arial" w:cs="Arial"/>
          <w:b/>
          <w:sz w:val="24"/>
          <w:szCs w:val="24"/>
        </w:rPr>
      </w:pPr>
    </w:p>
    <w:p w14:paraId="2FA7E4BD" w14:textId="56FEF58F" w:rsidR="002555AC" w:rsidRDefault="002555AC" w:rsidP="000C2AF9">
      <w:pPr>
        <w:pStyle w:val="Header"/>
        <w:tabs>
          <w:tab w:val="left" w:pos="720"/>
        </w:tabs>
        <w:jc w:val="center"/>
        <w:rPr>
          <w:rFonts w:ascii="Arial" w:hAnsi="Arial" w:cs="Arial"/>
          <w:b/>
          <w:sz w:val="24"/>
          <w:szCs w:val="24"/>
        </w:rPr>
      </w:pPr>
    </w:p>
    <w:p w14:paraId="0E1F530F" w14:textId="62C20D56" w:rsidR="002555AC" w:rsidRDefault="002555AC" w:rsidP="000C2AF9">
      <w:pPr>
        <w:pStyle w:val="Header"/>
        <w:tabs>
          <w:tab w:val="left" w:pos="720"/>
        </w:tabs>
        <w:jc w:val="center"/>
        <w:rPr>
          <w:rFonts w:ascii="Arial" w:hAnsi="Arial" w:cs="Arial"/>
          <w:b/>
          <w:sz w:val="24"/>
          <w:szCs w:val="24"/>
        </w:rPr>
      </w:pPr>
    </w:p>
    <w:p w14:paraId="4986807F" w14:textId="47FC6353" w:rsidR="002555AC" w:rsidRDefault="002555AC" w:rsidP="000C2AF9">
      <w:pPr>
        <w:pStyle w:val="Header"/>
        <w:tabs>
          <w:tab w:val="left" w:pos="720"/>
        </w:tabs>
        <w:jc w:val="center"/>
        <w:rPr>
          <w:rFonts w:ascii="Arial" w:hAnsi="Arial" w:cs="Arial"/>
          <w:b/>
          <w:sz w:val="24"/>
          <w:szCs w:val="24"/>
        </w:rPr>
      </w:pPr>
    </w:p>
    <w:p w14:paraId="387B432A" w14:textId="6BCC7E31" w:rsidR="002555AC" w:rsidRDefault="002555AC" w:rsidP="000C2AF9">
      <w:pPr>
        <w:pStyle w:val="Header"/>
        <w:tabs>
          <w:tab w:val="left" w:pos="720"/>
        </w:tabs>
        <w:jc w:val="center"/>
        <w:rPr>
          <w:rFonts w:ascii="Arial" w:hAnsi="Arial" w:cs="Arial"/>
          <w:b/>
          <w:sz w:val="24"/>
          <w:szCs w:val="24"/>
        </w:rPr>
      </w:pPr>
    </w:p>
    <w:p w14:paraId="1F121923" w14:textId="145B0698" w:rsidR="002555AC" w:rsidRDefault="002555AC" w:rsidP="000C2AF9">
      <w:pPr>
        <w:pStyle w:val="Header"/>
        <w:tabs>
          <w:tab w:val="left" w:pos="720"/>
        </w:tabs>
        <w:jc w:val="center"/>
        <w:rPr>
          <w:rFonts w:ascii="Arial" w:hAnsi="Arial" w:cs="Arial"/>
          <w:b/>
          <w:sz w:val="24"/>
          <w:szCs w:val="24"/>
        </w:rPr>
      </w:pPr>
    </w:p>
    <w:p w14:paraId="0318B583" w14:textId="65F81038" w:rsidR="002555AC" w:rsidRDefault="002555AC" w:rsidP="000C2AF9">
      <w:pPr>
        <w:pStyle w:val="Header"/>
        <w:tabs>
          <w:tab w:val="left" w:pos="720"/>
        </w:tabs>
        <w:jc w:val="center"/>
        <w:rPr>
          <w:rFonts w:ascii="Arial" w:hAnsi="Arial" w:cs="Arial"/>
          <w:b/>
          <w:sz w:val="24"/>
          <w:szCs w:val="24"/>
        </w:rPr>
      </w:pPr>
    </w:p>
    <w:p w14:paraId="789325EF" w14:textId="402340C1" w:rsidR="002555AC" w:rsidRDefault="002555AC" w:rsidP="000C2AF9">
      <w:pPr>
        <w:pStyle w:val="Header"/>
        <w:tabs>
          <w:tab w:val="left" w:pos="720"/>
        </w:tabs>
        <w:jc w:val="center"/>
        <w:rPr>
          <w:rFonts w:ascii="Arial" w:hAnsi="Arial" w:cs="Arial"/>
          <w:b/>
          <w:sz w:val="24"/>
          <w:szCs w:val="24"/>
        </w:rPr>
      </w:pPr>
    </w:p>
    <w:p w14:paraId="2377FA91" w14:textId="4CD446F8" w:rsidR="002555AC" w:rsidRDefault="002555AC" w:rsidP="000C2AF9">
      <w:pPr>
        <w:pStyle w:val="Header"/>
        <w:tabs>
          <w:tab w:val="left" w:pos="720"/>
        </w:tabs>
        <w:jc w:val="center"/>
        <w:rPr>
          <w:rFonts w:ascii="Arial" w:hAnsi="Arial" w:cs="Arial"/>
          <w:b/>
          <w:sz w:val="24"/>
          <w:szCs w:val="24"/>
        </w:rPr>
      </w:pPr>
    </w:p>
    <w:p w14:paraId="06B37E13" w14:textId="2EF85A8C" w:rsidR="002555AC" w:rsidRDefault="002555AC" w:rsidP="000C2AF9">
      <w:pPr>
        <w:pStyle w:val="Header"/>
        <w:tabs>
          <w:tab w:val="left" w:pos="720"/>
        </w:tabs>
        <w:jc w:val="center"/>
        <w:rPr>
          <w:rFonts w:ascii="Arial" w:hAnsi="Arial" w:cs="Arial"/>
          <w:b/>
          <w:sz w:val="24"/>
          <w:szCs w:val="24"/>
        </w:rPr>
      </w:pPr>
    </w:p>
    <w:p w14:paraId="08B676D1" w14:textId="5AF8EE1D" w:rsidR="002555AC" w:rsidRDefault="002555AC" w:rsidP="000C2AF9">
      <w:pPr>
        <w:pStyle w:val="Header"/>
        <w:tabs>
          <w:tab w:val="left" w:pos="720"/>
        </w:tabs>
        <w:jc w:val="center"/>
        <w:rPr>
          <w:rFonts w:ascii="Arial" w:hAnsi="Arial" w:cs="Arial"/>
          <w:b/>
          <w:sz w:val="24"/>
          <w:szCs w:val="24"/>
        </w:rPr>
      </w:pPr>
    </w:p>
    <w:p w14:paraId="1AD3C599" w14:textId="49504A1C" w:rsidR="002555AC" w:rsidRDefault="002555AC" w:rsidP="000C2AF9">
      <w:pPr>
        <w:pStyle w:val="Header"/>
        <w:tabs>
          <w:tab w:val="left" w:pos="720"/>
        </w:tabs>
        <w:jc w:val="center"/>
        <w:rPr>
          <w:rFonts w:ascii="Arial" w:hAnsi="Arial" w:cs="Arial"/>
          <w:b/>
          <w:sz w:val="24"/>
          <w:szCs w:val="24"/>
        </w:rPr>
      </w:pPr>
    </w:p>
    <w:p w14:paraId="2837F19C" w14:textId="053CB48F" w:rsidR="002555AC" w:rsidRDefault="002555AC" w:rsidP="000C2AF9">
      <w:pPr>
        <w:pStyle w:val="Header"/>
        <w:tabs>
          <w:tab w:val="left" w:pos="720"/>
        </w:tabs>
        <w:jc w:val="center"/>
        <w:rPr>
          <w:rFonts w:ascii="Arial" w:hAnsi="Arial" w:cs="Arial"/>
          <w:b/>
          <w:sz w:val="24"/>
          <w:szCs w:val="24"/>
        </w:rPr>
      </w:pPr>
    </w:p>
    <w:p w14:paraId="04E77EFC" w14:textId="3FFF4364" w:rsidR="002555AC" w:rsidRDefault="002555AC" w:rsidP="000C2AF9">
      <w:pPr>
        <w:pStyle w:val="Header"/>
        <w:tabs>
          <w:tab w:val="left" w:pos="720"/>
        </w:tabs>
        <w:jc w:val="center"/>
        <w:rPr>
          <w:rFonts w:ascii="Arial" w:hAnsi="Arial" w:cs="Arial"/>
          <w:b/>
          <w:sz w:val="24"/>
          <w:szCs w:val="24"/>
        </w:rPr>
      </w:pPr>
    </w:p>
    <w:p w14:paraId="3EC935DC" w14:textId="48240D4A" w:rsidR="002555AC" w:rsidRDefault="002555AC" w:rsidP="000C2AF9">
      <w:pPr>
        <w:pStyle w:val="Header"/>
        <w:tabs>
          <w:tab w:val="left" w:pos="720"/>
        </w:tabs>
        <w:jc w:val="center"/>
        <w:rPr>
          <w:rFonts w:ascii="Arial" w:hAnsi="Arial" w:cs="Arial"/>
          <w:b/>
          <w:sz w:val="24"/>
          <w:szCs w:val="24"/>
        </w:rPr>
      </w:pPr>
    </w:p>
    <w:p w14:paraId="2A1EBDF4" w14:textId="77777777" w:rsidR="002555AC" w:rsidRDefault="002555AC" w:rsidP="000C2AF9">
      <w:pPr>
        <w:pStyle w:val="Header"/>
        <w:tabs>
          <w:tab w:val="left" w:pos="720"/>
        </w:tabs>
        <w:jc w:val="center"/>
        <w:rPr>
          <w:rFonts w:ascii="Arial" w:hAnsi="Arial" w:cs="Arial"/>
          <w:b/>
          <w:sz w:val="24"/>
          <w:szCs w:val="24"/>
        </w:rPr>
      </w:pPr>
    </w:p>
    <w:p w14:paraId="57F10F3C" w14:textId="55E25C05" w:rsidR="000C2AF9" w:rsidRDefault="000C2AF9" w:rsidP="000C2AF9">
      <w:pPr>
        <w:pStyle w:val="Header"/>
        <w:tabs>
          <w:tab w:val="left" w:pos="720"/>
        </w:tabs>
        <w:jc w:val="center"/>
        <w:rPr>
          <w:rFonts w:ascii="Arial" w:hAnsi="Arial" w:cs="Arial"/>
          <w:b/>
          <w:sz w:val="24"/>
          <w:szCs w:val="24"/>
        </w:rPr>
      </w:pPr>
    </w:p>
    <w:p w14:paraId="67F102E2" w14:textId="2408747D" w:rsidR="000C2AF9" w:rsidRDefault="000C2AF9" w:rsidP="000C2AF9">
      <w:pPr>
        <w:pStyle w:val="Header"/>
        <w:tabs>
          <w:tab w:val="left" w:pos="720"/>
        </w:tabs>
        <w:jc w:val="center"/>
        <w:rPr>
          <w:rFonts w:ascii="Arial" w:hAnsi="Arial" w:cs="Arial"/>
          <w:b/>
          <w:sz w:val="24"/>
          <w:szCs w:val="24"/>
        </w:rPr>
      </w:pPr>
    </w:p>
    <w:p w14:paraId="7369B7D3" w14:textId="39BE0061" w:rsidR="000C2AF9" w:rsidRDefault="000C2AF9" w:rsidP="000C2AF9">
      <w:pPr>
        <w:pStyle w:val="Header"/>
        <w:tabs>
          <w:tab w:val="left" w:pos="720"/>
        </w:tabs>
        <w:jc w:val="center"/>
        <w:rPr>
          <w:rFonts w:ascii="Arial" w:hAnsi="Arial" w:cs="Arial"/>
          <w:b/>
          <w:sz w:val="24"/>
          <w:szCs w:val="24"/>
        </w:rPr>
      </w:pPr>
    </w:p>
    <w:p w14:paraId="49216447" w14:textId="2110C5DF" w:rsidR="000C2AF9" w:rsidRDefault="000C2AF9" w:rsidP="000C2AF9">
      <w:pPr>
        <w:pStyle w:val="Header"/>
        <w:tabs>
          <w:tab w:val="left" w:pos="720"/>
        </w:tabs>
        <w:jc w:val="center"/>
        <w:rPr>
          <w:rFonts w:ascii="Arial" w:hAnsi="Arial" w:cs="Arial"/>
          <w:b/>
          <w:sz w:val="24"/>
          <w:szCs w:val="24"/>
        </w:rPr>
      </w:pPr>
    </w:p>
    <w:p w14:paraId="1B83B9D5" w14:textId="277CCE3D" w:rsidR="000C2AF9" w:rsidRDefault="000C2AF9" w:rsidP="000C2AF9">
      <w:pPr>
        <w:pStyle w:val="Header"/>
        <w:tabs>
          <w:tab w:val="left" w:pos="720"/>
        </w:tabs>
        <w:jc w:val="center"/>
        <w:rPr>
          <w:rFonts w:ascii="Arial" w:hAnsi="Arial" w:cs="Arial"/>
          <w:b/>
          <w:sz w:val="24"/>
          <w:szCs w:val="24"/>
        </w:rPr>
      </w:pPr>
    </w:p>
    <w:p w14:paraId="57F2248C" w14:textId="7F70FD73" w:rsidR="000C2AF9" w:rsidRDefault="000C2AF9" w:rsidP="000C2AF9">
      <w:pPr>
        <w:pStyle w:val="Header"/>
        <w:tabs>
          <w:tab w:val="left" w:pos="720"/>
        </w:tabs>
        <w:jc w:val="center"/>
        <w:rPr>
          <w:rFonts w:ascii="Arial" w:hAnsi="Arial" w:cs="Arial"/>
          <w:b/>
          <w:sz w:val="24"/>
          <w:szCs w:val="24"/>
        </w:rPr>
      </w:pPr>
    </w:p>
    <w:p w14:paraId="2CB828E1" w14:textId="5CC5B992" w:rsidR="000C2AF9" w:rsidRDefault="000C2AF9" w:rsidP="00734F67">
      <w:pPr>
        <w:pStyle w:val="Heading1"/>
      </w:pPr>
      <w:bookmarkStart w:id="0" w:name="_Toc183703355"/>
      <w:r>
        <w:lastRenderedPageBreak/>
        <w:t>Task 1. Business Plan</w:t>
      </w:r>
      <w:bookmarkEnd w:id="0"/>
    </w:p>
    <w:p w14:paraId="7971EEDA" w14:textId="75163600" w:rsidR="000C2AF9" w:rsidRDefault="000C2AF9" w:rsidP="00B30F61">
      <w:pPr>
        <w:pStyle w:val="Header"/>
        <w:tabs>
          <w:tab w:val="left" w:pos="720"/>
        </w:tabs>
        <w:spacing w:line="360" w:lineRule="auto"/>
        <w:rPr>
          <w:rFonts w:ascii="Arial" w:hAnsi="Arial" w:cs="Arial"/>
          <w:bCs/>
          <w:sz w:val="24"/>
          <w:szCs w:val="24"/>
        </w:rPr>
      </w:pPr>
    </w:p>
    <w:p w14:paraId="7022A53E" w14:textId="61B9085C" w:rsidR="000C2AF9" w:rsidRDefault="000C2AF9" w:rsidP="00B30F61">
      <w:pPr>
        <w:pStyle w:val="Header"/>
        <w:tabs>
          <w:tab w:val="left" w:pos="720"/>
        </w:tabs>
        <w:spacing w:line="360" w:lineRule="auto"/>
        <w:rPr>
          <w:rFonts w:ascii="Arial" w:hAnsi="Arial" w:cs="Arial"/>
          <w:bCs/>
          <w:sz w:val="24"/>
          <w:szCs w:val="24"/>
        </w:rPr>
      </w:pPr>
      <w:r>
        <w:rPr>
          <w:rFonts w:ascii="Arial" w:hAnsi="Arial" w:cs="Arial"/>
          <w:bCs/>
          <w:sz w:val="24"/>
          <w:szCs w:val="24"/>
        </w:rPr>
        <w:t>The business name is Dan Paints and it is a car painting service which we offer mainly</w:t>
      </w:r>
      <w:r w:rsidR="00B30F61">
        <w:rPr>
          <w:rFonts w:ascii="Arial" w:hAnsi="Arial" w:cs="Arial"/>
          <w:bCs/>
          <w:sz w:val="24"/>
          <w:szCs w:val="24"/>
        </w:rPr>
        <w:t xml:space="preserve">. </w:t>
      </w:r>
      <w:r w:rsidR="00B30F61" w:rsidRPr="00B30F61">
        <w:rPr>
          <w:rFonts w:ascii="Arial" w:hAnsi="Arial" w:cs="Arial"/>
          <w:bCs/>
          <w:sz w:val="24"/>
          <w:szCs w:val="24"/>
        </w:rPr>
        <w:t xml:space="preserve">There </w:t>
      </w:r>
      <w:r w:rsidR="00475D9A">
        <w:rPr>
          <w:rFonts w:ascii="Arial" w:hAnsi="Arial" w:cs="Arial"/>
          <w:bCs/>
          <w:sz w:val="24"/>
          <w:szCs w:val="24"/>
        </w:rPr>
        <w:t>is</w:t>
      </w:r>
      <w:r w:rsidR="00B30F61" w:rsidRPr="00B30F61">
        <w:rPr>
          <w:rFonts w:ascii="Arial" w:hAnsi="Arial" w:cs="Arial"/>
          <w:bCs/>
          <w:sz w:val="24"/>
          <w:szCs w:val="24"/>
        </w:rPr>
        <w:t xml:space="preserve"> a lot </w:t>
      </w:r>
      <w:r w:rsidR="00AF2C95">
        <w:rPr>
          <w:rFonts w:ascii="Arial" w:hAnsi="Arial" w:cs="Arial"/>
          <w:bCs/>
          <w:sz w:val="24"/>
          <w:szCs w:val="24"/>
        </w:rPr>
        <w:t>“profitable endeavour”</w:t>
      </w:r>
      <w:sdt>
        <w:sdtPr>
          <w:rPr>
            <w:rFonts w:ascii="Arial" w:hAnsi="Arial" w:cs="Arial"/>
            <w:bCs/>
            <w:sz w:val="24"/>
            <w:szCs w:val="24"/>
          </w:rPr>
          <w:id w:val="514650713"/>
          <w:citation/>
        </w:sdtPr>
        <w:sdtEndPr/>
        <w:sdtContent>
          <w:r w:rsidR="00AF2C95">
            <w:rPr>
              <w:rFonts w:ascii="Arial" w:hAnsi="Arial" w:cs="Arial"/>
              <w:bCs/>
              <w:sz w:val="24"/>
              <w:szCs w:val="24"/>
            </w:rPr>
            <w:fldChar w:fldCharType="begin"/>
          </w:r>
          <w:r w:rsidR="00AF2C95">
            <w:rPr>
              <w:rFonts w:ascii="Arial" w:hAnsi="Arial" w:cs="Arial"/>
              <w:bCs/>
              <w:sz w:val="24"/>
              <w:szCs w:val="24"/>
            </w:rPr>
            <w:instrText xml:space="preserve"> CITATION Adm23 \l 2057 </w:instrText>
          </w:r>
          <w:r w:rsidR="00AF2C95">
            <w:rPr>
              <w:rFonts w:ascii="Arial" w:hAnsi="Arial" w:cs="Arial"/>
              <w:bCs/>
              <w:sz w:val="24"/>
              <w:szCs w:val="24"/>
            </w:rPr>
            <w:fldChar w:fldCharType="separate"/>
          </w:r>
          <w:r w:rsidR="00AF2C95">
            <w:rPr>
              <w:rFonts w:ascii="Arial" w:hAnsi="Arial" w:cs="Arial"/>
              <w:bCs/>
              <w:noProof/>
              <w:sz w:val="24"/>
              <w:szCs w:val="24"/>
            </w:rPr>
            <w:t xml:space="preserve"> </w:t>
          </w:r>
          <w:r w:rsidR="00AF2C95" w:rsidRPr="00AF2C95">
            <w:rPr>
              <w:rFonts w:ascii="Arial" w:hAnsi="Arial" w:cs="Arial"/>
              <w:noProof/>
              <w:sz w:val="24"/>
              <w:szCs w:val="24"/>
            </w:rPr>
            <w:t>(Admin, 2023)</w:t>
          </w:r>
          <w:r w:rsidR="00AF2C95">
            <w:rPr>
              <w:rFonts w:ascii="Arial" w:hAnsi="Arial" w:cs="Arial"/>
              <w:bCs/>
              <w:sz w:val="24"/>
              <w:szCs w:val="24"/>
            </w:rPr>
            <w:fldChar w:fldCharType="end"/>
          </w:r>
        </w:sdtContent>
      </w:sdt>
      <w:r w:rsidR="00B30F61" w:rsidRPr="00B30F61">
        <w:rPr>
          <w:rFonts w:ascii="Arial" w:hAnsi="Arial" w:cs="Arial"/>
          <w:bCs/>
          <w:sz w:val="24"/>
          <w:szCs w:val="24"/>
        </w:rPr>
        <w:t xml:space="preserve"> in the car painting business because more and more people want to customise, fix, and improve the look of their cars. </w:t>
      </w:r>
      <w:r w:rsidR="002340BE" w:rsidRPr="002340BE">
        <w:rPr>
          <w:rFonts w:ascii="Arial" w:hAnsi="Arial" w:cs="Arial"/>
          <w:bCs/>
          <w:sz w:val="24"/>
          <w:szCs w:val="24"/>
        </w:rPr>
        <w:t>We will provide conventional and bespoke paint applications, dent repair, finishing, and specialised coatings. We will provide exceptional customer service and remain committed to excellence.</w:t>
      </w:r>
      <w:r w:rsidR="00B30F61">
        <w:rPr>
          <w:rFonts w:ascii="Arial" w:hAnsi="Arial" w:cs="Arial"/>
          <w:bCs/>
          <w:sz w:val="24"/>
          <w:szCs w:val="24"/>
        </w:rPr>
        <w:t xml:space="preserve"> It is a sole trader business as it gives me “complete control and flexibility”</w:t>
      </w:r>
      <w:sdt>
        <w:sdtPr>
          <w:rPr>
            <w:rFonts w:ascii="Arial" w:hAnsi="Arial" w:cs="Arial"/>
            <w:bCs/>
            <w:sz w:val="24"/>
            <w:szCs w:val="24"/>
          </w:rPr>
          <w:id w:val="-1910456844"/>
          <w:citation/>
        </w:sdtPr>
        <w:sdtEndPr/>
        <w:sdtContent>
          <w:r w:rsidR="00B30F61">
            <w:rPr>
              <w:rFonts w:ascii="Arial" w:hAnsi="Arial" w:cs="Arial"/>
              <w:bCs/>
              <w:sz w:val="24"/>
              <w:szCs w:val="24"/>
            </w:rPr>
            <w:fldChar w:fldCharType="begin"/>
          </w:r>
          <w:r w:rsidR="00B30F61">
            <w:rPr>
              <w:rFonts w:ascii="Arial" w:hAnsi="Arial" w:cs="Arial"/>
              <w:bCs/>
              <w:sz w:val="24"/>
              <w:szCs w:val="24"/>
            </w:rPr>
            <w:instrText xml:space="preserve"> CITATION Chr243 \l 2057 </w:instrText>
          </w:r>
          <w:r w:rsidR="00B30F61">
            <w:rPr>
              <w:rFonts w:ascii="Arial" w:hAnsi="Arial" w:cs="Arial"/>
              <w:bCs/>
              <w:sz w:val="24"/>
              <w:szCs w:val="24"/>
            </w:rPr>
            <w:fldChar w:fldCharType="separate"/>
          </w:r>
          <w:r w:rsidR="00B30F61">
            <w:rPr>
              <w:rFonts w:ascii="Arial" w:hAnsi="Arial" w:cs="Arial"/>
              <w:bCs/>
              <w:noProof/>
              <w:sz w:val="24"/>
              <w:szCs w:val="24"/>
            </w:rPr>
            <w:t xml:space="preserve"> </w:t>
          </w:r>
          <w:r w:rsidR="00B30F61" w:rsidRPr="00B30F61">
            <w:rPr>
              <w:rFonts w:ascii="Arial" w:hAnsi="Arial" w:cs="Arial"/>
              <w:noProof/>
              <w:sz w:val="24"/>
              <w:szCs w:val="24"/>
            </w:rPr>
            <w:t>(Andreau, 2024)</w:t>
          </w:r>
          <w:r w:rsidR="00B30F61">
            <w:rPr>
              <w:rFonts w:ascii="Arial" w:hAnsi="Arial" w:cs="Arial"/>
              <w:bCs/>
              <w:sz w:val="24"/>
              <w:szCs w:val="24"/>
            </w:rPr>
            <w:fldChar w:fldCharType="end"/>
          </w:r>
        </w:sdtContent>
      </w:sdt>
      <w:r w:rsidR="00B30F61">
        <w:rPr>
          <w:rFonts w:ascii="Arial" w:hAnsi="Arial" w:cs="Arial"/>
          <w:bCs/>
          <w:sz w:val="24"/>
          <w:szCs w:val="24"/>
        </w:rPr>
        <w:t xml:space="preserve"> over the business and the paperwork. However, there are also disadvantages to this business type that there is a “poor work-life balance”</w:t>
      </w:r>
      <w:r w:rsidR="00AA3C5C">
        <w:rPr>
          <w:rFonts w:ascii="Arial" w:hAnsi="Arial" w:cs="Arial"/>
          <w:bCs/>
          <w:sz w:val="24"/>
          <w:szCs w:val="24"/>
        </w:rPr>
        <w:t>.</w:t>
      </w:r>
      <w:sdt>
        <w:sdtPr>
          <w:rPr>
            <w:rFonts w:ascii="Arial" w:hAnsi="Arial" w:cs="Arial"/>
            <w:bCs/>
            <w:sz w:val="24"/>
            <w:szCs w:val="24"/>
          </w:rPr>
          <w:id w:val="-546767587"/>
          <w:citation/>
        </w:sdtPr>
        <w:sdtEndPr/>
        <w:sdtContent>
          <w:r w:rsidR="00B30F61">
            <w:rPr>
              <w:rFonts w:ascii="Arial" w:hAnsi="Arial" w:cs="Arial"/>
              <w:bCs/>
              <w:sz w:val="24"/>
              <w:szCs w:val="24"/>
            </w:rPr>
            <w:fldChar w:fldCharType="begin"/>
          </w:r>
          <w:r w:rsidR="00B30F61">
            <w:rPr>
              <w:rFonts w:ascii="Arial" w:hAnsi="Arial" w:cs="Arial"/>
              <w:bCs/>
              <w:sz w:val="24"/>
              <w:szCs w:val="24"/>
            </w:rPr>
            <w:instrText xml:space="preserve"> CITATION Joh14 \l 2057 </w:instrText>
          </w:r>
          <w:r w:rsidR="00B30F61">
            <w:rPr>
              <w:rFonts w:ascii="Arial" w:hAnsi="Arial" w:cs="Arial"/>
              <w:bCs/>
              <w:sz w:val="24"/>
              <w:szCs w:val="24"/>
            </w:rPr>
            <w:fldChar w:fldCharType="separate"/>
          </w:r>
          <w:r w:rsidR="00B30F61">
            <w:rPr>
              <w:rFonts w:ascii="Arial" w:hAnsi="Arial" w:cs="Arial"/>
              <w:bCs/>
              <w:noProof/>
              <w:sz w:val="24"/>
              <w:szCs w:val="24"/>
            </w:rPr>
            <w:t xml:space="preserve"> </w:t>
          </w:r>
          <w:r w:rsidR="00B30F61" w:rsidRPr="00B30F61">
            <w:rPr>
              <w:rFonts w:ascii="Arial" w:hAnsi="Arial" w:cs="Arial"/>
              <w:noProof/>
              <w:sz w:val="24"/>
              <w:szCs w:val="24"/>
            </w:rPr>
            <w:t>(Korchak, 2014)</w:t>
          </w:r>
          <w:r w:rsidR="00B30F61">
            <w:rPr>
              <w:rFonts w:ascii="Arial" w:hAnsi="Arial" w:cs="Arial"/>
              <w:bCs/>
              <w:sz w:val="24"/>
              <w:szCs w:val="24"/>
            </w:rPr>
            <w:fldChar w:fldCharType="end"/>
          </w:r>
        </w:sdtContent>
      </w:sdt>
      <w:r w:rsidR="00AA3C5C">
        <w:rPr>
          <w:rFonts w:ascii="Arial" w:hAnsi="Arial" w:cs="Arial"/>
          <w:bCs/>
          <w:sz w:val="24"/>
          <w:szCs w:val="24"/>
        </w:rPr>
        <w:t xml:space="preserve"> This happens because all the work falls on one individual and there are many long hours as well as work from home to keep communication with all customers at all times. </w:t>
      </w:r>
    </w:p>
    <w:p w14:paraId="10413005" w14:textId="2FDBFC52" w:rsidR="00AA3C5C" w:rsidRDefault="00AA3C5C" w:rsidP="00B30F61">
      <w:pPr>
        <w:pStyle w:val="Header"/>
        <w:tabs>
          <w:tab w:val="left" w:pos="720"/>
        </w:tabs>
        <w:spacing w:line="360" w:lineRule="auto"/>
        <w:rPr>
          <w:rFonts w:ascii="Arial" w:hAnsi="Arial" w:cs="Arial"/>
          <w:bCs/>
          <w:sz w:val="24"/>
          <w:szCs w:val="24"/>
        </w:rPr>
      </w:pPr>
    </w:p>
    <w:p w14:paraId="256B9ABA" w14:textId="0E9C9F2C" w:rsidR="00AA3C5C" w:rsidRDefault="005C770A" w:rsidP="005C770A">
      <w:pPr>
        <w:pStyle w:val="Header"/>
        <w:tabs>
          <w:tab w:val="left" w:pos="720"/>
        </w:tabs>
        <w:spacing w:line="360" w:lineRule="auto"/>
        <w:rPr>
          <w:rFonts w:ascii="Arial" w:hAnsi="Arial" w:cs="Arial"/>
          <w:bCs/>
          <w:sz w:val="24"/>
          <w:szCs w:val="24"/>
        </w:rPr>
      </w:pPr>
      <w:r w:rsidRPr="005C770A">
        <w:rPr>
          <w:rFonts w:ascii="Arial" w:hAnsi="Arial" w:cs="Arial"/>
          <w:bCs/>
          <w:sz w:val="24"/>
          <w:szCs w:val="24"/>
        </w:rPr>
        <w:t xml:space="preserve">Our mission statement </w:t>
      </w:r>
      <w:r w:rsidR="00475D9A">
        <w:rPr>
          <w:rFonts w:ascii="Arial" w:hAnsi="Arial" w:cs="Arial"/>
          <w:bCs/>
          <w:sz w:val="24"/>
          <w:szCs w:val="24"/>
        </w:rPr>
        <w:t>which is our “core-values”</w:t>
      </w:r>
      <w:sdt>
        <w:sdtPr>
          <w:rPr>
            <w:rFonts w:ascii="Arial" w:hAnsi="Arial" w:cs="Arial"/>
            <w:bCs/>
            <w:sz w:val="24"/>
            <w:szCs w:val="24"/>
          </w:rPr>
          <w:id w:val="110636395"/>
          <w:citation/>
        </w:sdtPr>
        <w:sdtEndPr/>
        <w:sdtContent>
          <w:r w:rsidR="00475D9A">
            <w:rPr>
              <w:rFonts w:ascii="Arial" w:hAnsi="Arial" w:cs="Arial"/>
              <w:bCs/>
              <w:sz w:val="24"/>
              <w:szCs w:val="24"/>
            </w:rPr>
            <w:fldChar w:fldCharType="begin"/>
          </w:r>
          <w:r w:rsidR="00475D9A">
            <w:rPr>
              <w:rFonts w:ascii="Arial" w:hAnsi="Arial" w:cs="Arial"/>
              <w:bCs/>
              <w:sz w:val="24"/>
              <w:szCs w:val="24"/>
            </w:rPr>
            <w:instrText xml:space="preserve"> CITATION Jil23 \l 2057 </w:instrText>
          </w:r>
          <w:r w:rsidR="00475D9A">
            <w:rPr>
              <w:rFonts w:ascii="Arial" w:hAnsi="Arial" w:cs="Arial"/>
              <w:bCs/>
              <w:sz w:val="24"/>
              <w:szCs w:val="24"/>
            </w:rPr>
            <w:fldChar w:fldCharType="separate"/>
          </w:r>
          <w:r w:rsidR="00475D9A">
            <w:rPr>
              <w:rFonts w:ascii="Arial" w:hAnsi="Arial" w:cs="Arial"/>
              <w:bCs/>
              <w:noProof/>
              <w:sz w:val="24"/>
              <w:szCs w:val="24"/>
            </w:rPr>
            <w:t xml:space="preserve"> </w:t>
          </w:r>
          <w:r w:rsidR="00475D9A" w:rsidRPr="00475D9A">
            <w:rPr>
              <w:rFonts w:ascii="Arial" w:hAnsi="Arial" w:cs="Arial"/>
              <w:noProof/>
              <w:sz w:val="24"/>
              <w:szCs w:val="24"/>
            </w:rPr>
            <w:t>(Babcock, 2023)</w:t>
          </w:r>
          <w:r w:rsidR="00475D9A">
            <w:rPr>
              <w:rFonts w:ascii="Arial" w:hAnsi="Arial" w:cs="Arial"/>
              <w:bCs/>
              <w:sz w:val="24"/>
              <w:szCs w:val="24"/>
            </w:rPr>
            <w:fldChar w:fldCharType="end"/>
          </w:r>
        </w:sdtContent>
      </w:sdt>
      <w:r w:rsidR="00475D9A">
        <w:rPr>
          <w:rFonts w:ascii="Arial" w:hAnsi="Arial" w:cs="Arial"/>
          <w:bCs/>
          <w:sz w:val="24"/>
          <w:szCs w:val="24"/>
        </w:rPr>
        <w:t xml:space="preserve"> </w:t>
      </w:r>
      <w:r w:rsidRPr="005C770A">
        <w:rPr>
          <w:rFonts w:ascii="Arial" w:hAnsi="Arial" w:cs="Arial"/>
          <w:bCs/>
          <w:sz w:val="24"/>
          <w:szCs w:val="24"/>
        </w:rPr>
        <w:t xml:space="preserve">is: "Our objective at Dan Paints is to exceed our clients' expectations by providing high-quality, innovative, and customised automobile painting services. </w:t>
      </w:r>
      <w:r w:rsidR="002340BE" w:rsidRPr="002340BE">
        <w:rPr>
          <w:rFonts w:ascii="Arial" w:hAnsi="Arial" w:cs="Arial"/>
          <w:bCs/>
          <w:sz w:val="24"/>
          <w:szCs w:val="24"/>
        </w:rPr>
        <w:t xml:space="preserve">We are committed to changing autos with accuracy, care, and expertise, guaranteeing that the finish lasts and improves the beauty and value of each vehicle. Every car that enters our shop is a work of art because we value exceptional customer service, environmental friendliness, and craftsmanship." Dan Paints' mission is to become a well-known and reputable vehicle painting business recognised for its high-quality work, dependability, and attention to detail. We aim to help a broad spectrum of consumers, from individual car owners who want to touch up their paint or have a bespoke design developed to businesses who need to paint their entire fleet. We want to be the best place in our local market to paint cars while keeping the highest quality standards. </w:t>
      </w:r>
      <w:r w:rsidRPr="005C770A">
        <w:rPr>
          <w:rFonts w:ascii="Arial" w:hAnsi="Arial" w:cs="Arial"/>
          <w:bCs/>
          <w:sz w:val="24"/>
          <w:szCs w:val="24"/>
        </w:rPr>
        <w:t>This will allow us to form long-term relationships with consumers and assist the car sector develop. In addition, the corporate goals include constantly providing high-quality paint jobs. It is critical that Dan Paints provides the greatest degree of attention to painting tasks, details, a lasting finish, and faultless paint that lasts a long time for the finest customer satisfaction. Another key consideration is the necessity to develop a good brand reputation, since technical work and customer service are critical to achieving consumer pleasure and loyalty.</w:t>
      </w:r>
    </w:p>
    <w:p w14:paraId="7A807DBD" w14:textId="77777777" w:rsidR="0091132D" w:rsidRDefault="0091132D" w:rsidP="005C770A">
      <w:pPr>
        <w:pStyle w:val="Header"/>
        <w:tabs>
          <w:tab w:val="left" w:pos="720"/>
        </w:tabs>
        <w:spacing w:line="360" w:lineRule="auto"/>
        <w:rPr>
          <w:rFonts w:ascii="Arial" w:hAnsi="Arial" w:cs="Arial"/>
          <w:bCs/>
          <w:sz w:val="24"/>
          <w:szCs w:val="24"/>
        </w:rPr>
      </w:pPr>
    </w:p>
    <w:p w14:paraId="0EC5F50B" w14:textId="7A6014E5" w:rsidR="00F31A55" w:rsidRDefault="00F31A55" w:rsidP="005C770A">
      <w:pPr>
        <w:pStyle w:val="Header"/>
        <w:tabs>
          <w:tab w:val="left" w:pos="720"/>
        </w:tabs>
        <w:spacing w:line="360" w:lineRule="auto"/>
        <w:rPr>
          <w:rFonts w:ascii="Arial" w:hAnsi="Arial" w:cs="Arial"/>
          <w:bCs/>
          <w:sz w:val="24"/>
          <w:szCs w:val="24"/>
        </w:rPr>
      </w:pPr>
      <w:r>
        <w:rPr>
          <w:rFonts w:ascii="Arial" w:hAnsi="Arial" w:cs="Arial"/>
          <w:bCs/>
          <w:sz w:val="24"/>
          <w:szCs w:val="24"/>
        </w:rPr>
        <w:lastRenderedPageBreak/>
        <w:t>Furthermore, the physical location of the business will be in Wembley</w:t>
      </w:r>
      <w:r w:rsidR="009A0305">
        <w:rPr>
          <w:rFonts w:ascii="Arial" w:hAnsi="Arial" w:cs="Arial"/>
          <w:bCs/>
          <w:sz w:val="24"/>
          <w:szCs w:val="24"/>
        </w:rPr>
        <w:t>,London</w:t>
      </w:r>
      <w:r>
        <w:rPr>
          <w:rFonts w:ascii="Arial" w:hAnsi="Arial" w:cs="Arial"/>
          <w:bCs/>
          <w:sz w:val="24"/>
          <w:szCs w:val="24"/>
        </w:rPr>
        <w:t xml:space="preserve"> as it is an area of high interest with many individuals who are petrol heads, as there is the Ace </w:t>
      </w:r>
      <w:r w:rsidR="00277E79">
        <w:rPr>
          <w:rFonts w:ascii="Arial" w:hAnsi="Arial" w:cs="Arial"/>
          <w:bCs/>
          <w:sz w:val="24"/>
          <w:szCs w:val="24"/>
        </w:rPr>
        <w:t xml:space="preserve">Café </w:t>
      </w:r>
      <w:r w:rsidR="00DE4F8A">
        <w:rPr>
          <w:rFonts w:ascii="Arial" w:hAnsi="Arial" w:cs="Arial"/>
          <w:bCs/>
          <w:sz w:val="24"/>
          <w:szCs w:val="24"/>
        </w:rPr>
        <w:t>made in “1938”,</w:t>
      </w:r>
      <w:sdt>
        <w:sdtPr>
          <w:rPr>
            <w:rFonts w:ascii="Arial" w:hAnsi="Arial" w:cs="Arial"/>
            <w:bCs/>
            <w:sz w:val="24"/>
            <w:szCs w:val="24"/>
          </w:rPr>
          <w:id w:val="-467584725"/>
          <w:citation/>
        </w:sdtPr>
        <w:sdtEndPr/>
        <w:sdtContent>
          <w:r w:rsidR="00DE4F8A">
            <w:rPr>
              <w:rFonts w:ascii="Arial" w:hAnsi="Arial" w:cs="Arial"/>
              <w:bCs/>
              <w:sz w:val="24"/>
              <w:szCs w:val="24"/>
            </w:rPr>
            <w:fldChar w:fldCharType="begin"/>
          </w:r>
          <w:r w:rsidR="00DE4F8A">
            <w:rPr>
              <w:rFonts w:ascii="Arial" w:hAnsi="Arial" w:cs="Arial"/>
              <w:bCs/>
              <w:sz w:val="24"/>
              <w:szCs w:val="24"/>
            </w:rPr>
            <w:instrText xml:space="preserve"> CITATION Tim23 \l 2057 </w:instrText>
          </w:r>
          <w:r w:rsidR="00DE4F8A">
            <w:rPr>
              <w:rFonts w:ascii="Arial" w:hAnsi="Arial" w:cs="Arial"/>
              <w:bCs/>
              <w:sz w:val="24"/>
              <w:szCs w:val="24"/>
            </w:rPr>
            <w:fldChar w:fldCharType="separate"/>
          </w:r>
          <w:r w:rsidR="00DE4F8A">
            <w:rPr>
              <w:rFonts w:ascii="Arial" w:hAnsi="Arial" w:cs="Arial"/>
              <w:bCs/>
              <w:noProof/>
              <w:sz w:val="24"/>
              <w:szCs w:val="24"/>
            </w:rPr>
            <w:t xml:space="preserve"> </w:t>
          </w:r>
          <w:r w:rsidR="00DE4F8A" w:rsidRPr="00DE4F8A">
            <w:rPr>
              <w:rFonts w:ascii="Arial" w:hAnsi="Arial" w:cs="Arial"/>
              <w:noProof/>
              <w:sz w:val="24"/>
              <w:szCs w:val="24"/>
            </w:rPr>
            <w:t>(Hayward, 2023)</w:t>
          </w:r>
          <w:r w:rsidR="00DE4F8A">
            <w:rPr>
              <w:rFonts w:ascii="Arial" w:hAnsi="Arial" w:cs="Arial"/>
              <w:bCs/>
              <w:sz w:val="24"/>
              <w:szCs w:val="24"/>
            </w:rPr>
            <w:fldChar w:fldCharType="end"/>
          </w:r>
        </w:sdtContent>
      </w:sdt>
      <w:r w:rsidR="00DE4F8A">
        <w:rPr>
          <w:rFonts w:ascii="Arial" w:hAnsi="Arial" w:cs="Arial"/>
          <w:bCs/>
          <w:sz w:val="24"/>
          <w:szCs w:val="24"/>
        </w:rPr>
        <w:t xml:space="preserve"> </w:t>
      </w:r>
      <w:r w:rsidR="00277E79">
        <w:rPr>
          <w:rFonts w:ascii="Arial" w:hAnsi="Arial" w:cs="Arial"/>
          <w:bCs/>
          <w:sz w:val="24"/>
          <w:szCs w:val="24"/>
        </w:rPr>
        <w:t>which is highly trafficked by individuals who enjoy motorcycles, however, it now hosts “meets for cars”</w:t>
      </w:r>
      <w:sdt>
        <w:sdtPr>
          <w:rPr>
            <w:rFonts w:ascii="Arial" w:hAnsi="Arial" w:cs="Arial"/>
            <w:bCs/>
            <w:sz w:val="24"/>
            <w:szCs w:val="24"/>
          </w:rPr>
          <w:id w:val="-1331981942"/>
          <w:citation/>
        </w:sdtPr>
        <w:sdtEndPr/>
        <w:sdtContent>
          <w:r w:rsidR="00277E79">
            <w:rPr>
              <w:rFonts w:ascii="Arial" w:hAnsi="Arial" w:cs="Arial"/>
              <w:bCs/>
              <w:sz w:val="24"/>
              <w:szCs w:val="24"/>
            </w:rPr>
            <w:fldChar w:fldCharType="begin"/>
          </w:r>
          <w:r w:rsidR="00277E79">
            <w:rPr>
              <w:rFonts w:ascii="Arial" w:hAnsi="Arial" w:cs="Arial"/>
              <w:bCs/>
              <w:sz w:val="24"/>
              <w:szCs w:val="24"/>
            </w:rPr>
            <w:instrText xml:space="preserve"> CITATION Arn24 \l 2057 </w:instrText>
          </w:r>
          <w:r w:rsidR="00277E79">
            <w:rPr>
              <w:rFonts w:ascii="Arial" w:hAnsi="Arial" w:cs="Arial"/>
              <w:bCs/>
              <w:sz w:val="24"/>
              <w:szCs w:val="24"/>
            </w:rPr>
            <w:fldChar w:fldCharType="separate"/>
          </w:r>
          <w:r w:rsidR="00277E79">
            <w:rPr>
              <w:rFonts w:ascii="Arial" w:hAnsi="Arial" w:cs="Arial"/>
              <w:bCs/>
              <w:noProof/>
              <w:sz w:val="24"/>
              <w:szCs w:val="24"/>
            </w:rPr>
            <w:t xml:space="preserve"> </w:t>
          </w:r>
          <w:r w:rsidR="00277E79" w:rsidRPr="00277E79">
            <w:rPr>
              <w:rFonts w:ascii="Arial" w:hAnsi="Arial" w:cs="Arial"/>
              <w:noProof/>
              <w:sz w:val="24"/>
              <w:szCs w:val="24"/>
            </w:rPr>
            <w:t>(Arnold Clark Autoparts, 2024)</w:t>
          </w:r>
          <w:r w:rsidR="00277E79">
            <w:rPr>
              <w:rFonts w:ascii="Arial" w:hAnsi="Arial" w:cs="Arial"/>
              <w:bCs/>
              <w:sz w:val="24"/>
              <w:szCs w:val="24"/>
            </w:rPr>
            <w:fldChar w:fldCharType="end"/>
          </w:r>
        </w:sdtContent>
      </w:sdt>
      <w:r w:rsidR="009A0305">
        <w:rPr>
          <w:rFonts w:ascii="Arial" w:hAnsi="Arial" w:cs="Arial"/>
          <w:bCs/>
          <w:sz w:val="24"/>
          <w:szCs w:val="24"/>
        </w:rPr>
        <w:t xml:space="preserve"> not just motorcycles anymore.</w:t>
      </w:r>
      <w:r w:rsidR="0065350B">
        <w:rPr>
          <w:rFonts w:ascii="Arial" w:hAnsi="Arial" w:cs="Arial"/>
          <w:bCs/>
          <w:sz w:val="24"/>
          <w:szCs w:val="24"/>
        </w:rPr>
        <w:t xml:space="preserve"> </w:t>
      </w:r>
      <w:r w:rsidR="0091132D" w:rsidRPr="0091132D">
        <w:rPr>
          <w:rFonts w:ascii="Arial" w:hAnsi="Arial" w:cs="Arial"/>
          <w:bCs/>
          <w:sz w:val="24"/>
          <w:szCs w:val="24"/>
        </w:rPr>
        <w:t xml:space="preserve">Considering that there is a need to alter the hue of the bike as well as the colour of the automobile, this indicates that there will be a significant influx of clients. The company </w:t>
      </w:r>
      <w:r w:rsidR="009B75F3">
        <w:rPr>
          <w:rFonts w:ascii="Arial" w:hAnsi="Arial" w:cs="Arial"/>
          <w:bCs/>
          <w:sz w:val="24"/>
          <w:szCs w:val="24"/>
        </w:rPr>
        <w:t>will be led as “self-employed”</w:t>
      </w:r>
      <w:sdt>
        <w:sdtPr>
          <w:rPr>
            <w:rFonts w:ascii="Arial" w:hAnsi="Arial" w:cs="Arial"/>
            <w:bCs/>
            <w:sz w:val="24"/>
            <w:szCs w:val="24"/>
          </w:rPr>
          <w:id w:val="232210980"/>
          <w:citation/>
        </w:sdtPr>
        <w:sdtEndPr/>
        <w:sdtContent>
          <w:r w:rsidR="009B75F3">
            <w:rPr>
              <w:rFonts w:ascii="Arial" w:hAnsi="Arial" w:cs="Arial"/>
              <w:bCs/>
              <w:sz w:val="24"/>
              <w:szCs w:val="24"/>
            </w:rPr>
            <w:fldChar w:fldCharType="begin"/>
          </w:r>
          <w:r w:rsidR="009B75F3">
            <w:rPr>
              <w:rFonts w:ascii="Arial" w:hAnsi="Arial" w:cs="Arial"/>
              <w:bCs/>
              <w:sz w:val="24"/>
              <w:szCs w:val="24"/>
            </w:rPr>
            <w:instrText xml:space="preserve"> CITATION Kri24 \l 2057 </w:instrText>
          </w:r>
          <w:r w:rsidR="009B75F3">
            <w:rPr>
              <w:rFonts w:ascii="Arial" w:hAnsi="Arial" w:cs="Arial"/>
              <w:bCs/>
              <w:sz w:val="24"/>
              <w:szCs w:val="24"/>
            </w:rPr>
            <w:fldChar w:fldCharType="separate"/>
          </w:r>
          <w:r w:rsidR="009B75F3">
            <w:rPr>
              <w:rFonts w:ascii="Arial" w:hAnsi="Arial" w:cs="Arial"/>
              <w:bCs/>
              <w:noProof/>
              <w:sz w:val="24"/>
              <w:szCs w:val="24"/>
            </w:rPr>
            <w:t xml:space="preserve"> </w:t>
          </w:r>
          <w:r w:rsidR="009B75F3" w:rsidRPr="009B75F3">
            <w:rPr>
              <w:rFonts w:ascii="Arial" w:hAnsi="Arial" w:cs="Arial"/>
              <w:noProof/>
              <w:sz w:val="24"/>
              <w:szCs w:val="24"/>
            </w:rPr>
            <w:t>(Ferris, 2024)</w:t>
          </w:r>
          <w:r w:rsidR="009B75F3">
            <w:rPr>
              <w:rFonts w:ascii="Arial" w:hAnsi="Arial" w:cs="Arial"/>
              <w:bCs/>
              <w:sz w:val="24"/>
              <w:szCs w:val="24"/>
            </w:rPr>
            <w:fldChar w:fldCharType="end"/>
          </w:r>
        </w:sdtContent>
      </w:sdt>
      <w:r w:rsidR="0091132D" w:rsidRPr="0091132D">
        <w:rPr>
          <w:rFonts w:ascii="Arial" w:hAnsi="Arial" w:cs="Arial"/>
          <w:bCs/>
          <w:sz w:val="24"/>
          <w:szCs w:val="24"/>
        </w:rPr>
        <w:t>,</w:t>
      </w:r>
      <w:r w:rsidR="009B75F3">
        <w:rPr>
          <w:rFonts w:ascii="Arial" w:hAnsi="Arial" w:cs="Arial"/>
          <w:bCs/>
          <w:sz w:val="24"/>
          <w:szCs w:val="24"/>
        </w:rPr>
        <w:t xml:space="preserve"> </w:t>
      </w:r>
      <w:r w:rsidR="0091132D" w:rsidRPr="0091132D">
        <w:rPr>
          <w:rFonts w:ascii="Arial" w:hAnsi="Arial" w:cs="Arial"/>
          <w:bCs/>
          <w:sz w:val="24"/>
          <w:szCs w:val="24"/>
        </w:rPr>
        <w:t>and it will collaborate with other companies, such as an accounting firm, to make sure that the company's financial matters are taken care of. The whole of my work responsibilities, from planning to carrying out, will fall within my purview.</w:t>
      </w:r>
      <w:r w:rsidR="0091132D">
        <w:rPr>
          <w:rFonts w:ascii="Arial" w:hAnsi="Arial" w:cs="Arial"/>
          <w:bCs/>
          <w:sz w:val="24"/>
          <w:szCs w:val="24"/>
        </w:rPr>
        <w:t xml:space="preserve"> </w:t>
      </w:r>
    </w:p>
    <w:p w14:paraId="4DCFB5E5" w14:textId="3481F912" w:rsidR="0091132D" w:rsidRDefault="0091132D" w:rsidP="005C770A">
      <w:pPr>
        <w:pStyle w:val="Header"/>
        <w:tabs>
          <w:tab w:val="left" w:pos="720"/>
        </w:tabs>
        <w:spacing w:line="360" w:lineRule="auto"/>
        <w:rPr>
          <w:rFonts w:ascii="Arial" w:hAnsi="Arial" w:cs="Arial"/>
          <w:bCs/>
          <w:sz w:val="24"/>
          <w:szCs w:val="24"/>
        </w:rPr>
      </w:pPr>
    </w:p>
    <w:p w14:paraId="793CEA12" w14:textId="0C32D7DB" w:rsidR="0091132D" w:rsidRDefault="00D23278" w:rsidP="00D23278">
      <w:pPr>
        <w:pStyle w:val="Header"/>
        <w:tabs>
          <w:tab w:val="left" w:pos="720"/>
        </w:tabs>
        <w:spacing w:line="360" w:lineRule="auto"/>
        <w:rPr>
          <w:rFonts w:ascii="Arial" w:hAnsi="Arial" w:cs="Arial"/>
          <w:bCs/>
          <w:sz w:val="24"/>
          <w:szCs w:val="24"/>
        </w:rPr>
      </w:pPr>
      <w:r w:rsidRPr="00D23278">
        <w:rPr>
          <w:rFonts w:ascii="Arial" w:hAnsi="Arial" w:cs="Arial"/>
          <w:bCs/>
          <w:sz w:val="24"/>
          <w:szCs w:val="24"/>
        </w:rPr>
        <w:t xml:space="preserve">The most effective marketing strategy for Dan Paints will be to concentrate on establishing a strong local presence, gaining the confidence of clients, and spreading the word about our one-of-a-kind goods and services via a combination of conventional and digital distribution </w:t>
      </w:r>
      <w:r w:rsidR="00F95230">
        <w:rPr>
          <w:rFonts w:ascii="Arial" w:hAnsi="Arial" w:cs="Arial"/>
          <w:bCs/>
          <w:sz w:val="24"/>
          <w:szCs w:val="24"/>
        </w:rPr>
        <w:t>channels, as well as having a collaboration with local “influencers and partners”.</w:t>
      </w:r>
      <w:sdt>
        <w:sdtPr>
          <w:rPr>
            <w:rFonts w:ascii="Arial" w:hAnsi="Arial" w:cs="Arial"/>
            <w:bCs/>
            <w:sz w:val="24"/>
            <w:szCs w:val="24"/>
          </w:rPr>
          <w:id w:val="1277520469"/>
          <w:citation/>
        </w:sdtPr>
        <w:sdtEndPr/>
        <w:sdtContent>
          <w:r w:rsidR="00F95230">
            <w:rPr>
              <w:rFonts w:ascii="Arial" w:hAnsi="Arial" w:cs="Arial"/>
              <w:bCs/>
              <w:sz w:val="24"/>
              <w:szCs w:val="24"/>
            </w:rPr>
            <w:fldChar w:fldCharType="begin"/>
          </w:r>
          <w:r w:rsidR="00F95230">
            <w:rPr>
              <w:rFonts w:ascii="Arial" w:hAnsi="Arial" w:cs="Arial"/>
              <w:bCs/>
              <w:sz w:val="24"/>
              <w:szCs w:val="24"/>
            </w:rPr>
            <w:instrText xml:space="preserve"> CITATION Sar231 \l 2057 </w:instrText>
          </w:r>
          <w:r w:rsidR="00F95230">
            <w:rPr>
              <w:rFonts w:ascii="Arial" w:hAnsi="Arial" w:cs="Arial"/>
              <w:bCs/>
              <w:sz w:val="24"/>
              <w:szCs w:val="24"/>
            </w:rPr>
            <w:fldChar w:fldCharType="separate"/>
          </w:r>
          <w:r w:rsidR="00F95230">
            <w:rPr>
              <w:rFonts w:ascii="Arial" w:hAnsi="Arial" w:cs="Arial"/>
              <w:bCs/>
              <w:noProof/>
              <w:sz w:val="24"/>
              <w:szCs w:val="24"/>
            </w:rPr>
            <w:t xml:space="preserve"> </w:t>
          </w:r>
          <w:r w:rsidR="00F95230" w:rsidRPr="00F95230">
            <w:rPr>
              <w:rFonts w:ascii="Arial" w:hAnsi="Arial" w:cs="Arial"/>
              <w:noProof/>
              <w:sz w:val="24"/>
              <w:szCs w:val="24"/>
            </w:rPr>
            <w:t>(Maxwell, 2023)</w:t>
          </w:r>
          <w:r w:rsidR="00F95230">
            <w:rPr>
              <w:rFonts w:ascii="Arial" w:hAnsi="Arial" w:cs="Arial"/>
              <w:bCs/>
              <w:sz w:val="24"/>
              <w:szCs w:val="24"/>
            </w:rPr>
            <w:fldChar w:fldCharType="end"/>
          </w:r>
        </w:sdtContent>
      </w:sdt>
      <w:r w:rsidRPr="00D23278">
        <w:rPr>
          <w:rFonts w:ascii="Arial" w:hAnsi="Arial" w:cs="Arial"/>
          <w:bCs/>
          <w:sz w:val="24"/>
          <w:szCs w:val="24"/>
        </w:rPr>
        <w:t xml:space="preserve">. In order to demonstrate how inventive and high-quality our services are, we will be developing a logo that is both professional and simple to remember. "Where Every Car Becomes a Work of Art" is going to be the idea behind this event. This is the greatest spot to showcase before-and-after images, time-lapse videos of paint jobs, and one-of-a-kind artwork, and it will serve as our profile on Instagram. </w:t>
      </w:r>
      <w:r w:rsidR="00E208C8">
        <w:rPr>
          <w:rFonts w:ascii="Arial" w:hAnsi="Arial" w:cs="Arial"/>
          <w:bCs/>
          <w:sz w:val="24"/>
          <w:szCs w:val="24"/>
        </w:rPr>
        <w:t>We will</w:t>
      </w:r>
      <w:r w:rsidRPr="00D23278">
        <w:rPr>
          <w:rFonts w:ascii="Arial" w:hAnsi="Arial" w:cs="Arial"/>
          <w:bCs/>
          <w:sz w:val="24"/>
          <w:szCs w:val="24"/>
        </w:rPr>
        <w:t xml:space="preserve"> increase the number of people who read our post by using </w:t>
      </w:r>
      <w:r w:rsidR="00E208C8">
        <w:rPr>
          <w:rFonts w:ascii="Arial" w:hAnsi="Arial" w:cs="Arial"/>
          <w:bCs/>
          <w:sz w:val="24"/>
          <w:szCs w:val="24"/>
        </w:rPr>
        <w:t xml:space="preserve">hashtags, </w:t>
      </w:r>
      <w:r w:rsidRPr="00D23278">
        <w:rPr>
          <w:rFonts w:ascii="Arial" w:hAnsi="Arial" w:cs="Arial"/>
          <w:bCs/>
          <w:sz w:val="24"/>
          <w:szCs w:val="24"/>
        </w:rPr>
        <w:t xml:space="preserve"> that are connected to it, such as #carrestoration, #customcars, #autobody, and #carpainting</w:t>
      </w:r>
      <w:r w:rsidR="00E208C8">
        <w:rPr>
          <w:rFonts w:ascii="Arial" w:hAnsi="Arial" w:cs="Arial"/>
          <w:bCs/>
          <w:sz w:val="24"/>
          <w:szCs w:val="24"/>
        </w:rPr>
        <w:t xml:space="preserve"> as they are great for better “engagement”.</w:t>
      </w:r>
      <w:sdt>
        <w:sdtPr>
          <w:rPr>
            <w:rFonts w:ascii="Arial" w:hAnsi="Arial" w:cs="Arial"/>
            <w:bCs/>
            <w:sz w:val="24"/>
            <w:szCs w:val="24"/>
          </w:rPr>
          <w:id w:val="828561219"/>
          <w:citation/>
        </w:sdtPr>
        <w:sdtEndPr/>
        <w:sdtContent>
          <w:r w:rsidR="00E208C8">
            <w:rPr>
              <w:rFonts w:ascii="Arial" w:hAnsi="Arial" w:cs="Arial"/>
              <w:bCs/>
              <w:sz w:val="24"/>
              <w:szCs w:val="24"/>
            </w:rPr>
            <w:fldChar w:fldCharType="begin"/>
          </w:r>
          <w:r w:rsidR="00E208C8">
            <w:rPr>
              <w:rFonts w:ascii="Arial" w:hAnsi="Arial" w:cs="Arial"/>
              <w:bCs/>
              <w:sz w:val="24"/>
              <w:szCs w:val="24"/>
            </w:rPr>
            <w:instrText xml:space="preserve"> CITATION Clo23 \l 2057 </w:instrText>
          </w:r>
          <w:r w:rsidR="00E208C8">
            <w:rPr>
              <w:rFonts w:ascii="Arial" w:hAnsi="Arial" w:cs="Arial"/>
              <w:bCs/>
              <w:sz w:val="24"/>
              <w:szCs w:val="24"/>
            </w:rPr>
            <w:fldChar w:fldCharType="separate"/>
          </w:r>
          <w:r w:rsidR="00E208C8">
            <w:rPr>
              <w:rFonts w:ascii="Arial" w:hAnsi="Arial" w:cs="Arial"/>
              <w:bCs/>
              <w:noProof/>
              <w:sz w:val="24"/>
              <w:szCs w:val="24"/>
            </w:rPr>
            <w:t xml:space="preserve"> </w:t>
          </w:r>
          <w:r w:rsidR="00E208C8" w:rsidRPr="00E208C8">
            <w:rPr>
              <w:rFonts w:ascii="Arial" w:hAnsi="Arial" w:cs="Arial"/>
              <w:noProof/>
              <w:sz w:val="24"/>
              <w:szCs w:val="24"/>
            </w:rPr>
            <w:t>(O'Briend, 2023)</w:t>
          </w:r>
          <w:r w:rsidR="00E208C8">
            <w:rPr>
              <w:rFonts w:ascii="Arial" w:hAnsi="Arial" w:cs="Arial"/>
              <w:bCs/>
              <w:sz w:val="24"/>
              <w:szCs w:val="24"/>
            </w:rPr>
            <w:fldChar w:fldCharType="end"/>
          </w:r>
        </w:sdtContent>
      </w:sdt>
      <w:r w:rsidRPr="00D23278">
        <w:rPr>
          <w:rFonts w:ascii="Arial" w:hAnsi="Arial" w:cs="Arial"/>
          <w:bCs/>
          <w:sz w:val="24"/>
          <w:szCs w:val="24"/>
        </w:rPr>
        <w:t xml:space="preserve"> Sharing brief and engaging videos that demonstrate the process of painting, including innovative customisations, fast modifications to the paint job, and footage from behind the scenes of the painting process. Younger individuals who are interested in automobiles may be reached using this method</w:t>
      </w:r>
      <w:r w:rsidR="00DE4F8A">
        <w:rPr>
          <w:rFonts w:ascii="Arial" w:hAnsi="Arial" w:cs="Arial"/>
          <w:bCs/>
          <w:sz w:val="24"/>
          <w:szCs w:val="24"/>
        </w:rPr>
        <w:t xml:space="preserve"> as also “automotive dealerships”</w:t>
      </w:r>
      <w:sdt>
        <w:sdtPr>
          <w:rPr>
            <w:rFonts w:ascii="Arial" w:hAnsi="Arial" w:cs="Arial"/>
            <w:bCs/>
            <w:sz w:val="24"/>
            <w:szCs w:val="24"/>
          </w:rPr>
          <w:id w:val="997466281"/>
          <w:citation/>
        </w:sdtPr>
        <w:sdtEndPr/>
        <w:sdtContent>
          <w:r w:rsidR="00DE4F8A">
            <w:rPr>
              <w:rFonts w:ascii="Arial" w:hAnsi="Arial" w:cs="Arial"/>
              <w:bCs/>
              <w:sz w:val="24"/>
              <w:szCs w:val="24"/>
            </w:rPr>
            <w:fldChar w:fldCharType="begin"/>
          </w:r>
          <w:r w:rsidR="00DE4F8A">
            <w:rPr>
              <w:rFonts w:ascii="Arial" w:hAnsi="Arial" w:cs="Arial"/>
              <w:bCs/>
              <w:sz w:val="24"/>
              <w:szCs w:val="24"/>
            </w:rPr>
            <w:instrText xml:space="preserve"> CITATION Ste241 \l 2057 </w:instrText>
          </w:r>
          <w:r w:rsidR="00DE4F8A">
            <w:rPr>
              <w:rFonts w:ascii="Arial" w:hAnsi="Arial" w:cs="Arial"/>
              <w:bCs/>
              <w:sz w:val="24"/>
              <w:szCs w:val="24"/>
            </w:rPr>
            <w:fldChar w:fldCharType="separate"/>
          </w:r>
          <w:r w:rsidR="00DE4F8A">
            <w:rPr>
              <w:rFonts w:ascii="Arial" w:hAnsi="Arial" w:cs="Arial"/>
              <w:bCs/>
              <w:noProof/>
              <w:sz w:val="24"/>
              <w:szCs w:val="24"/>
            </w:rPr>
            <w:t xml:space="preserve"> </w:t>
          </w:r>
          <w:r w:rsidR="00DE4F8A" w:rsidRPr="00DE4F8A">
            <w:rPr>
              <w:rFonts w:ascii="Arial" w:hAnsi="Arial" w:cs="Arial"/>
              <w:noProof/>
              <w:sz w:val="24"/>
              <w:szCs w:val="24"/>
            </w:rPr>
            <w:t>(Mitchell, 2024)</w:t>
          </w:r>
          <w:r w:rsidR="00DE4F8A">
            <w:rPr>
              <w:rFonts w:ascii="Arial" w:hAnsi="Arial" w:cs="Arial"/>
              <w:bCs/>
              <w:sz w:val="24"/>
              <w:szCs w:val="24"/>
            </w:rPr>
            <w:fldChar w:fldCharType="end"/>
          </w:r>
        </w:sdtContent>
      </w:sdt>
      <w:r w:rsidR="00DE4F8A">
        <w:rPr>
          <w:rFonts w:ascii="Arial" w:hAnsi="Arial" w:cs="Arial"/>
          <w:bCs/>
          <w:sz w:val="24"/>
          <w:szCs w:val="24"/>
        </w:rPr>
        <w:t xml:space="preserve"> are using this strategy.</w:t>
      </w:r>
    </w:p>
    <w:p w14:paraId="34E22C92" w14:textId="63D4A03F" w:rsidR="00251192" w:rsidRDefault="00251192" w:rsidP="00D23278">
      <w:pPr>
        <w:pStyle w:val="Header"/>
        <w:tabs>
          <w:tab w:val="left" w:pos="720"/>
        </w:tabs>
        <w:spacing w:line="360" w:lineRule="auto"/>
        <w:rPr>
          <w:rFonts w:ascii="Arial" w:hAnsi="Arial" w:cs="Arial"/>
          <w:bCs/>
          <w:sz w:val="24"/>
          <w:szCs w:val="24"/>
        </w:rPr>
      </w:pPr>
    </w:p>
    <w:p w14:paraId="6F148E77" w14:textId="61B24DE8" w:rsidR="00251192" w:rsidRDefault="002340BE" w:rsidP="00D23278">
      <w:pPr>
        <w:pStyle w:val="Header"/>
        <w:tabs>
          <w:tab w:val="left" w:pos="720"/>
        </w:tabs>
        <w:spacing w:line="360" w:lineRule="auto"/>
        <w:rPr>
          <w:rFonts w:ascii="Arial" w:hAnsi="Arial" w:cs="Arial"/>
          <w:bCs/>
          <w:sz w:val="24"/>
          <w:szCs w:val="24"/>
        </w:rPr>
      </w:pPr>
      <w:r w:rsidRPr="002340BE">
        <w:rPr>
          <w:rFonts w:ascii="Arial" w:hAnsi="Arial" w:cs="Arial"/>
          <w:bCs/>
          <w:sz w:val="24"/>
          <w:szCs w:val="24"/>
        </w:rPr>
        <w:t xml:space="preserve">We polled local auto owners, car enthusiasts, and company owners to determine what they required, what they liked, and how much money they had to spend on painting their vehicles. </w:t>
      </w:r>
      <w:r w:rsidR="009F63A2">
        <w:rPr>
          <w:rFonts w:ascii="Arial" w:hAnsi="Arial" w:cs="Arial"/>
          <w:bCs/>
          <w:sz w:val="24"/>
          <w:szCs w:val="24"/>
        </w:rPr>
        <w:t>This was done as a survey allows us to gain a better idea about how to “improve”</w:t>
      </w:r>
      <w:sdt>
        <w:sdtPr>
          <w:rPr>
            <w:rFonts w:ascii="Arial" w:hAnsi="Arial" w:cs="Arial"/>
            <w:bCs/>
            <w:sz w:val="24"/>
            <w:szCs w:val="24"/>
          </w:rPr>
          <w:id w:val="2051572445"/>
          <w:citation/>
        </w:sdtPr>
        <w:sdtEndPr/>
        <w:sdtContent>
          <w:r w:rsidR="009F63A2">
            <w:rPr>
              <w:rFonts w:ascii="Arial" w:hAnsi="Arial" w:cs="Arial"/>
              <w:bCs/>
              <w:sz w:val="24"/>
              <w:szCs w:val="24"/>
            </w:rPr>
            <w:fldChar w:fldCharType="begin"/>
          </w:r>
          <w:r w:rsidR="009F63A2">
            <w:rPr>
              <w:rFonts w:ascii="Arial" w:hAnsi="Arial" w:cs="Arial"/>
              <w:bCs/>
              <w:sz w:val="24"/>
              <w:szCs w:val="24"/>
            </w:rPr>
            <w:instrText xml:space="preserve"> CITATION Emm241 \l 2057 </w:instrText>
          </w:r>
          <w:r w:rsidR="009F63A2">
            <w:rPr>
              <w:rFonts w:ascii="Arial" w:hAnsi="Arial" w:cs="Arial"/>
              <w:bCs/>
              <w:sz w:val="24"/>
              <w:szCs w:val="24"/>
            </w:rPr>
            <w:fldChar w:fldCharType="separate"/>
          </w:r>
          <w:r w:rsidR="009F63A2">
            <w:rPr>
              <w:rFonts w:ascii="Arial" w:hAnsi="Arial" w:cs="Arial"/>
              <w:bCs/>
              <w:noProof/>
              <w:sz w:val="24"/>
              <w:szCs w:val="24"/>
            </w:rPr>
            <w:t xml:space="preserve"> </w:t>
          </w:r>
          <w:r w:rsidR="009F63A2" w:rsidRPr="009F63A2">
            <w:rPr>
              <w:rFonts w:ascii="Arial" w:hAnsi="Arial" w:cs="Arial"/>
              <w:noProof/>
              <w:sz w:val="24"/>
              <w:szCs w:val="24"/>
            </w:rPr>
            <w:t>(David, 2024)</w:t>
          </w:r>
          <w:r w:rsidR="009F63A2">
            <w:rPr>
              <w:rFonts w:ascii="Arial" w:hAnsi="Arial" w:cs="Arial"/>
              <w:bCs/>
              <w:sz w:val="24"/>
              <w:szCs w:val="24"/>
            </w:rPr>
            <w:fldChar w:fldCharType="end"/>
          </w:r>
        </w:sdtContent>
      </w:sdt>
      <w:r w:rsidR="009F63A2">
        <w:rPr>
          <w:rFonts w:ascii="Arial" w:hAnsi="Arial" w:cs="Arial"/>
          <w:bCs/>
          <w:sz w:val="24"/>
          <w:szCs w:val="24"/>
        </w:rPr>
        <w:t xml:space="preserve"> our business plan. </w:t>
      </w:r>
      <w:r w:rsidR="00251192" w:rsidRPr="00251192">
        <w:rPr>
          <w:rFonts w:ascii="Arial" w:hAnsi="Arial" w:cs="Arial"/>
          <w:bCs/>
          <w:sz w:val="24"/>
          <w:szCs w:val="24"/>
        </w:rPr>
        <w:t xml:space="preserve">The poll was sent out in </w:t>
      </w:r>
      <w:r w:rsidR="00251192" w:rsidRPr="00251192">
        <w:rPr>
          <w:rFonts w:ascii="Arial" w:hAnsi="Arial" w:cs="Arial"/>
          <w:bCs/>
          <w:sz w:val="24"/>
          <w:szCs w:val="24"/>
        </w:rPr>
        <w:lastRenderedPageBreak/>
        <w:t>person at local car shows and shops as well as online (through social media and email).</w:t>
      </w:r>
      <w:r w:rsidR="00346B21">
        <w:rPr>
          <w:rFonts w:ascii="Arial" w:hAnsi="Arial" w:cs="Arial"/>
          <w:bCs/>
          <w:sz w:val="24"/>
          <w:szCs w:val="24"/>
        </w:rPr>
        <w:t xml:space="preserve"> </w:t>
      </w:r>
    </w:p>
    <w:p w14:paraId="23EECBC9" w14:textId="0749EF26" w:rsidR="007E3C02" w:rsidRDefault="007E3C02" w:rsidP="00D23278">
      <w:pPr>
        <w:pStyle w:val="Header"/>
        <w:tabs>
          <w:tab w:val="left" w:pos="720"/>
        </w:tabs>
        <w:spacing w:line="360" w:lineRule="auto"/>
        <w:rPr>
          <w:rFonts w:ascii="Arial" w:hAnsi="Arial" w:cs="Arial"/>
          <w:bCs/>
          <w:sz w:val="24"/>
          <w:szCs w:val="24"/>
        </w:rPr>
      </w:pPr>
      <w:r>
        <w:rPr>
          <w:rFonts w:ascii="Arial" w:hAnsi="Arial" w:cs="Arial"/>
          <w:bCs/>
          <w:noProof/>
          <w:sz w:val="24"/>
          <w:szCs w:val="24"/>
        </w:rPr>
        <w:drawing>
          <wp:inline distT="0" distB="0" distL="0" distR="0" wp14:anchorId="5A8B28E5" wp14:editId="7162AEFC">
            <wp:extent cx="5731510" cy="2699385"/>
            <wp:effectExtent l="0" t="0" r="0" b="5715"/>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2699385"/>
                    </a:xfrm>
                    <a:prstGeom prst="rect">
                      <a:avLst/>
                    </a:prstGeom>
                  </pic:spPr>
                </pic:pic>
              </a:graphicData>
            </a:graphic>
          </wp:inline>
        </w:drawing>
      </w:r>
    </w:p>
    <w:p w14:paraId="3A683C1A" w14:textId="7D1A214C" w:rsidR="007E3C02" w:rsidRDefault="007E3C02" w:rsidP="00D23278">
      <w:pPr>
        <w:pStyle w:val="Header"/>
        <w:tabs>
          <w:tab w:val="left" w:pos="720"/>
        </w:tabs>
        <w:spacing w:line="360" w:lineRule="auto"/>
        <w:rPr>
          <w:rFonts w:ascii="Arial" w:hAnsi="Arial" w:cs="Arial"/>
          <w:bCs/>
          <w:sz w:val="24"/>
          <w:szCs w:val="24"/>
        </w:rPr>
      </w:pPr>
      <w:r>
        <w:rPr>
          <w:rFonts w:ascii="Arial" w:hAnsi="Arial" w:cs="Arial"/>
          <w:bCs/>
          <w:noProof/>
          <w:sz w:val="24"/>
          <w:szCs w:val="24"/>
        </w:rPr>
        <w:drawing>
          <wp:inline distT="0" distB="0" distL="0" distR="0" wp14:anchorId="6E7C4F5A" wp14:editId="21169C1A">
            <wp:extent cx="5731510" cy="2253615"/>
            <wp:effectExtent l="0" t="0" r="1905" b="0"/>
            <wp:docPr id="2" name="Picture 2"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questionnair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253615"/>
                    </a:xfrm>
                    <a:prstGeom prst="rect">
                      <a:avLst/>
                    </a:prstGeom>
                  </pic:spPr>
                </pic:pic>
              </a:graphicData>
            </a:graphic>
          </wp:inline>
        </w:drawing>
      </w:r>
    </w:p>
    <w:p w14:paraId="2C3389EF" w14:textId="46756F4F" w:rsidR="007E3C02" w:rsidRDefault="007E3C02" w:rsidP="00D23278">
      <w:pPr>
        <w:pStyle w:val="Header"/>
        <w:tabs>
          <w:tab w:val="left" w:pos="720"/>
        </w:tabs>
        <w:spacing w:line="360" w:lineRule="auto"/>
        <w:rPr>
          <w:rFonts w:ascii="Arial" w:hAnsi="Arial" w:cs="Arial"/>
          <w:bCs/>
          <w:sz w:val="24"/>
          <w:szCs w:val="24"/>
        </w:rPr>
      </w:pPr>
      <w:r>
        <w:rPr>
          <w:rFonts w:ascii="Arial" w:hAnsi="Arial" w:cs="Arial"/>
          <w:bCs/>
          <w:noProof/>
          <w:sz w:val="24"/>
          <w:szCs w:val="24"/>
        </w:rPr>
        <w:drawing>
          <wp:inline distT="0" distB="0" distL="0" distR="0" wp14:anchorId="4D8293BC" wp14:editId="00A1D8FA">
            <wp:extent cx="5731510" cy="1471930"/>
            <wp:effectExtent l="0" t="0" r="0" b="1270"/>
            <wp:docPr id="3"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471930"/>
                    </a:xfrm>
                    <a:prstGeom prst="rect">
                      <a:avLst/>
                    </a:prstGeom>
                  </pic:spPr>
                </pic:pic>
              </a:graphicData>
            </a:graphic>
          </wp:inline>
        </w:drawing>
      </w:r>
    </w:p>
    <w:p w14:paraId="223BF5C1" w14:textId="2C5E46CB" w:rsidR="007E3C02" w:rsidRDefault="007E3C02" w:rsidP="00D23278">
      <w:pPr>
        <w:pStyle w:val="Header"/>
        <w:tabs>
          <w:tab w:val="left" w:pos="720"/>
        </w:tabs>
        <w:spacing w:line="360" w:lineRule="auto"/>
        <w:rPr>
          <w:rFonts w:ascii="Arial" w:hAnsi="Arial" w:cs="Arial"/>
          <w:bCs/>
          <w:sz w:val="24"/>
          <w:szCs w:val="24"/>
        </w:rPr>
      </w:pPr>
      <w:r>
        <w:rPr>
          <w:rFonts w:ascii="Arial" w:hAnsi="Arial" w:cs="Arial"/>
          <w:bCs/>
          <w:noProof/>
          <w:sz w:val="24"/>
          <w:szCs w:val="24"/>
        </w:rPr>
        <w:drawing>
          <wp:inline distT="0" distB="0" distL="0" distR="0" wp14:anchorId="4F66460F" wp14:editId="7E841673">
            <wp:extent cx="5731510" cy="1360170"/>
            <wp:effectExtent l="0" t="0" r="0" b="0"/>
            <wp:docPr id="4" name="Picture 4"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white background with black text&#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360170"/>
                    </a:xfrm>
                    <a:prstGeom prst="rect">
                      <a:avLst/>
                    </a:prstGeom>
                  </pic:spPr>
                </pic:pic>
              </a:graphicData>
            </a:graphic>
          </wp:inline>
        </w:drawing>
      </w:r>
    </w:p>
    <w:p w14:paraId="37CEADE4" w14:textId="14C4A945" w:rsidR="007E3C02" w:rsidRDefault="007E3C02" w:rsidP="00D23278">
      <w:pPr>
        <w:pStyle w:val="Header"/>
        <w:tabs>
          <w:tab w:val="left" w:pos="720"/>
        </w:tabs>
        <w:spacing w:line="360" w:lineRule="auto"/>
        <w:rPr>
          <w:rFonts w:ascii="Arial" w:hAnsi="Arial" w:cs="Arial"/>
          <w:bCs/>
          <w:sz w:val="24"/>
          <w:szCs w:val="24"/>
        </w:rPr>
      </w:pPr>
      <w:r>
        <w:rPr>
          <w:rFonts w:ascii="Arial" w:hAnsi="Arial" w:cs="Arial"/>
          <w:bCs/>
          <w:noProof/>
          <w:sz w:val="24"/>
          <w:szCs w:val="24"/>
        </w:rPr>
        <w:lastRenderedPageBreak/>
        <w:drawing>
          <wp:inline distT="0" distB="0" distL="0" distR="0" wp14:anchorId="4F741D12" wp14:editId="6A6CD0E6">
            <wp:extent cx="4704202" cy="1850723"/>
            <wp:effectExtent l="0" t="0" r="0" b="3810"/>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728059" cy="1860109"/>
                    </a:xfrm>
                    <a:prstGeom prst="rect">
                      <a:avLst/>
                    </a:prstGeom>
                  </pic:spPr>
                </pic:pic>
              </a:graphicData>
            </a:graphic>
          </wp:inline>
        </w:drawing>
      </w:r>
    </w:p>
    <w:p w14:paraId="579E777C" w14:textId="1DF604AE" w:rsidR="007E3C02" w:rsidRDefault="007E3C02" w:rsidP="00D23278">
      <w:pPr>
        <w:pStyle w:val="Header"/>
        <w:tabs>
          <w:tab w:val="left" w:pos="720"/>
        </w:tabs>
        <w:spacing w:line="360" w:lineRule="auto"/>
        <w:rPr>
          <w:rFonts w:ascii="Arial" w:hAnsi="Arial" w:cs="Arial"/>
          <w:bCs/>
          <w:sz w:val="24"/>
          <w:szCs w:val="24"/>
        </w:rPr>
      </w:pPr>
      <w:r>
        <w:rPr>
          <w:rFonts w:ascii="Arial" w:hAnsi="Arial" w:cs="Arial"/>
          <w:bCs/>
          <w:noProof/>
          <w:sz w:val="24"/>
          <w:szCs w:val="24"/>
        </w:rPr>
        <w:drawing>
          <wp:inline distT="0" distB="0" distL="0" distR="0" wp14:anchorId="31FC9C52" wp14:editId="0170A4DF">
            <wp:extent cx="5731510" cy="1486535"/>
            <wp:effectExtent l="0" t="0" r="0" b="0"/>
            <wp:docPr id="6" name="Picture 6"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white background with black tex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486535"/>
                    </a:xfrm>
                    <a:prstGeom prst="rect">
                      <a:avLst/>
                    </a:prstGeom>
                  </pic:spPr>
                </pic:pic>
              </a:graphicData>
            </a:graphic>
          </wp:inline>
        </w:drawing>
      </w:r>
    </w:p>
    <w:p w14:paraId="021E42B5" w14:textId="7FEF6885" w:rsidR="00F64699" w:rsidRDefault="00F64699" w:rsidP="00D23278">
      <w:pPr>
        <w:pStyle w:val="Header"/>
        <w:tabs>
          <w:tab w:val="left" w:pos="720"/>
        </w:tabs>
        <w:spacing w:line="360" w:lineRule="auto"/>
        <w:rPr>
          <w:rFonts w:ascii="Arial" w:hAnsi="Arial" w:cs="Arial"/>
          <w:bCs/>
          <w:sz w:val="24"/>
          <w:szCs w:val="24"/>
        </w:rPr>
      </w:pPr>
      <w:r w:rsidRPr="00F64699">
        <w:rPr>
          <w:rFonts w:ascii="Arial" w:hAnsi="Arial" w:cs="Arial"/>
          <w:bCs/>
          <w:sz w:val="24"/>
          <w:szCs w:val="24"/>
        </w:rPr>
        <w:t>This quiz is meant to help a car and motorbike painting business learn more about possible customers' tastes, budgets, levels of happiness, and service standards</w:t>
      </w:r>
      <w:r w:rsidR="00E208C8">
        <w:rPr>
          <w:rFonts w:ascii="Arial" w:hAnsi="Arial" w:cs="Arial"/>
          <w:bCs/>
          <w:sz w:val="24"/>
          <w:szCs w:val="24"/>
        </w:rPr>
        <w:t xml:space="preserve"> which means that it is an</w:t>
      </w:r>
      <w:r w:rsidR="00F42EED">
        <w:rPr>
          <w:rFonts w:ascii="Arial" w:hAnsi="Arial" w:cs="Arial"/>
          <w:bCs/>
          <w:sz w:val="24"/>
          <w:szCs w:val="24"/>
        </w:rPr>
        <w:t xml:space="preserve"> </w:t>
      </w:r>
      <w:r w:rsidR="00E208C8">
        <w:rPr>
          <w:rFonts w:ascii="Arial" w:hAnsi="Arial" w:cs="Arial"/>
          <w:bCs/>
          <w:sz w:val="24"/>
          <w:szCs w:val="24"/>
        </w:rPr>
        <w:t>“effective research”</w:t>
      </w:r>
      <w:sdt>
        <w:sdtPr>
          <w:rPr>
            <w:rFonts w:ascii="Arial" w:hAnsi="Arial" w:cs="Arial"/>
            <w:bCs/>
            <w:sz w:val="24"/>
            <w:szCs w:val="24"/>
          </w:rPr>
          <w:id w:val="-1315556534"/>
          <w:citation/>
        </w:sdtPr>
        <w:sdtEndPr/>
        <w:sdtContent>
          <w:r w:rsidR="00E208C8">
            <w:rPr>
              <w:rFonts w:ascii="Arial" w:hAnsi="Arial" w:cs="Arial"/>
              <w:bCs/>
              <w:sz w:val="24"/>
              <w:szCs w:val="24"/>
            </w:rPr>
            <w:fldChar w:fldCharType="begin"/>
          </w:r>
          <w:r w:rsidR="00E208C8">
            <w:rPr>
              <w:rFonts w:ascii="Arial" w:hAnsi="Arial" w:cs="Arial"/>
              <w:bCs/>
              <w:sz w:val="24"/>
              <w:szCs w:val="24"/>
            </w:rPr>
            <w:instrText xml:space="preserve"> CITATION MoN24 \l 2057 </w:instrText>
          </w:r>
          <w:r w:rsidR="00E208C8">
            <w:rPr>
              <w:rFonts w:ascii="Arial" w:hAnsi="Arial" w:cs="Arial"/>
              <w:bCs/>
              <w:sz w:val="24"/>
              <w:szCs w:val="24"/>
            </w:rPr>
            <w:fldChar w:fldCharType="separate"/>
          </w:r>
          <w:r w:rsidR="00E208C8">
            <w:rPr>
              <w:rFonts w:ascii="Arial" w:hAnsi="Arial" w:cs="Arial"/>
              <w:bCs/>
              <w:noProof/>
              <w:sz w:val="24"/>
              <w:szCs w:val="24"/>
            </w:rPr>
            <w:t xml:space="preserve"> </w:t>
          </w:r>
          <w:r w:rsidR="00E208C8" w:rsidRPr="00E208C8">
            <w:rPr>
              <w:rFonts w:ascii="Arial" w:hAnsi="Arial" w:cs="Arial"/>
              <w:noProof/>
              <w:sz w:val="24"/>
              <w:szCs w:val="24"/>
            </w:rPr>
            <w:t>(Naser, 2024)</w:t>
          </w:r>
          <w:r w:rsidR="00E208C8">
            <w:rPr>
              <w:rFonts w:ascii="Arial" w:hAnsi="Arial" w:cs="Arial"/>
              <w:bCs/>
              <w:sz w:val="24"/>
              <w:szCs w:val="24"/>
            </w:rPr>
            <w:fldChar w:fldCharType="end"/>
          </w:r>
        </w:sdtContent>
      </w:sdt>
      <w:r w:rsidR="00E208C8">
        <w:rPr>
          <w:rFonts w:ascii="Arial" w:hAnsi="Arial" w:cs="Arial"/>
          <w:bCs/>
          <w:sz w:val="24"/>
          <w:szCs w:val="24"/>
        </w:rPr>
        <w:t xml:space="preserve"> tool.</w:t>
      </w:r>
    </w:p>
    <w:p w14:paraId="4368FD5C" w14:textId="2DCC89A4" w:rsidR="007E583E" w:rsidRDefault="007E583E" w:rsidP="00D23278">
      <w:pPr>
        <w:pStyle w:val="Header"/>
        <w:tabs>
          <w:tab w:val="left" w:pos="720"/>
        </w:tabs>
        <w:spacing w:line="360" w:lineRule="auto"/>
        <w:rPr>
          <w:rFonts w:ascii="Arial" w:hAnsi="Arial" w:cs="Arial"/>
          <w:bCs/>
          <w:sz w:val="24"/>
          <w:szCs w:val="24"/>
        </w:rPr>
      </w:pPr>
    </w:p>
    <w:p w14:paraId="0339C1BE" w14:textId="66E62380" w:rsidR="007E583E" w:rsidRDefault="007E583E" w:rsidP="00D23278">
      <w:pPr>
        <w:pStyle w:val="Header"/>
        <w:tabs>
          <w:tab w:val="left" w:pos="720"/>
        </w:tabs>
        <w:spacing w:line="360" w:lineRule="auto"/>
        <w:rPr>
          <w:rFonts w:ascii="Arial" w:hAnsi="Arial" w:cs="Arial"/>
          <w:bCs/>
          <w:sz w:val="24"/>
          <w:szCs w:val="24"/>
        </w:rPr>
      </w:pPr>
      <w:r>
        <w:rPr>
          <w:rFonts w:ascii="Arial" w:hAnsi="Arial" w:cs="Arial"/>
          <w:bCs/>
          <w:sz w:val="24"/>
          <w:szCs w:val="24"/>
        </w:rPr>
        <w:t>The finances and capital of this business is funded by the owner himself, from his personal savings and assets</w:t>
      </w:r>
      <w:r w:rsidR="00F95230">
        <w:rPr>
          <w:rFonts w:ascii="Arial" w:hAnsi="Arial" w:cs="Arial"/>
          <w:bCs/>
          <w:sz w:val="24"/>
          <w:szCs w:val="24"/>
        </w:rPr>
        <w:t xml:space="preserve"> this is because it takes less “time to secure funding”</w:t>
      </w:r>
      <w:sdt>
        <w:sdtPr>
          <w:rPr>
            <w:rFonts w:ascii="Arial" w:hAnsi="Arial" w:cs="Arial"/>
            <w:bCs/>
            <w:sz w:val="24"/>
            <w:szCs w:val="24"/>
          </w:rPr>
          <w:id w:val="770976249"/>
          <w:citation/>
        </w:sdtPr>
        <w:sdtEndPr/>
        <w:sdtContent>
          <w:r w:rsidR="00F95230">
            <w:rPr>
              <w:rFonts w:ascii="Arial" w:hAnsi="Arial" w:cs="Arial"/>
              <w:bCs/>
              <w:sz w:val="24"/>
              <w:szCs w:val="24"/>
            </w:rPr>
            <w:fldChar w:fldCharType="begin"/>
          </w:r>
          <w:r w:rsidR="00F95230">
            <w:rPr>
              <w:rFonts w:ascii="Arial" w:hAnsi="Arial" w:cs="Arial"/>
              <w:bCs/>
              <w:sz w:val="24"/>
              <w:szCs w:val="24"/>
            </w:rPr>
            <w:instrText xml:space="preserve"> CITATION Gre23 \l 2057 </w:instrText>
          </w:r>
          <w:r w:rsidR="00F95230">
            <w:rPr>
              <w:rFonts w:ascii="Arial" w:hAnsi="Arial" w:cs="Arial"/>
              <w:bCs/>
              <w:sz w:val="24"/>
              <w:szCs w:val="24"/>
            </w:rPr>
            <w:fldChar w:fldCharType="separate"/>
          </w:r>
          <w:r w:rsidR="00F95230">
            <w:rPr>
              <w:rFonts w:ascii="Arial" w:hAnsi="Arial" w:cs="Arial"/>
              <w:bCs/>
              <w:noProof/>
              <w:sz w:val="24"/>
              <w:szCs w:val="24"/>
            </w:rPr>
            <w:t xml:space="preserve"> </w:t>
          </w:r>
          <w:r w:rsidR="00F95230" w:rsidRPr="00F95230">
            <w:rPr>
              <w:rFonts w:ascii="Arial" w:hAnsi="Arial" w:cs="Arial"/>
              <w:noProof/>
              <w:sz w:val="24"/>
              <w:szCs w:val="24"/>
            </w:rPr>
            <w:t>(Miaskiewicz, 2023)</w:t>
          </w:r>
          <w:r w:rsidR="00F95230">
            <w:rPr>
              <w:rFonts w:ascii="Arial" w:hAnsi="Arial" w:cs="Arial"/>
              <w:bCs/>
              <w:sz w:val="24"/>
              <w:szCs w:val="24"/>
            </w:rPr>
            <w:fldChar w:fldCharType="end"/>
          </w:r>
        </w:sdtContent>
      </w:sdt>
      <w:r w:rsidR="00F95230">
        <w:rPr>
          <w:rFonts w:ascii="Arial" w:hAnsi="Arial" w:cs="Arial"/>
          <w:bCs/>
          <w:sz w:val="24"/>
          <w:szCs w:val="24"/>
        </w:rPr>
        <w:t xml:space="preserve"> which means more time is invested towards other activities.</w:t>
      </w:r>
      <w:r>
        <w:rPr>
          <w:rFonts w:ascii="Arial" w:hAnsi="Arial" w:cs="Arial"/>
          <w:bCs/>
          <w:sz w:val="24"/>
          <w:szCs w:val="24"/>
        </w:rPr>
        <w:t xml:space="preserve">. </w:t>
      </w:r>
      <w:r w:rsidRPr="007E583E">
        <w:rPr>
          <w:rFonts w:ascii="Arial" w:hAnsi="Arial" w:cs="Arial"/>
          <w:bCs/>
          <w:sz w:val="24"/>
          <w:szCs w:val="24"/>
        </w:rPr>
        <w:t>This is where many businesses begin, especially small ones. It stays out of debt and interest payments. The initial investment may be limited by the amount of personal funds, and there is a chance of personal financial stress if the business doesn't make money quickly</w:t>
      </w:r>
      <w:r w:rsidR="00EE6B4B">
        <w:rPr>
          <w:rFonts w:ascii="Arial" w:hAnsi="Arial" w:cs="Arial"/>
          <w:bCs/>
          <w:sz w:val="24"/>
          <w:szCs w:val="24"/>
        </w:rPr>
        <w:t xml:space="preserve"> and a small loan of £12,000.00 from the bank</w:t>
      </w:r>
      <w:r w:rsidRPr="007E583E">
        <w:rPr>
          <w:rFonts w:ascii="Arial" w:hAnsi="Arial" w:cs="Arial"/>
          <w:bCs/>
          <w:sz w:val="24"/>
          <w:szCs w:val="24"/>
        </w:rPr>
        <w:t>.</w:t>
      </w:r>
      <w:r>
        <w:rPr>
          <w:rFonts w:ascii="Arial" w:hAnsi="Arial" w:cs="Arial"/>
          <w:bCs/>
          <w:sz w:val="24"/>
          <w:szCs w:val="24"/>
        </w:rPr>
        <w:t xml:space="preserve"> It is very likely to be realistic as it is a small business just starting out. We have also created a Cash Flow Forecast for Dan Paints for the next twelve months which is below</w:t>
      </w:r>
      <w:r w:rsidR="00734F67">
        <w:rPr>
          <w:rFonts w:ascii="Arial" w:hAnsi="Arial" w:cs="Arial"/>
          <w:bCs/>
          <w:sz w:val="24"/>
          <w:szCs w:val="24"/>
        </w:rPr>
        <w:t xml:space="preserve"> as it allows us to check if we have “enough cash to run the business or expand it”.</w:t>
      </w:r>
      <w:sdt>
        <w:sdtPr>
          <w:rPr>
            <w:rFonts w:ascii="Arial" w:hAnsi="Arial" w:cs="Arial"/>
            <w:bCs/>
            <w:sz w:val="24"/>
            <w:szCs w:val="24"/>
          </w:rPr>
          <w:id w:val="-1304235954"/>
          <w:citation/>
        </w:sdtPr>
        <w:sdtEndPr/>
        <w:sdtContent>
          <w:r w:rsidR="00734F67">
            <w:rPr>
              <w:rFonts w:ascii="Arial" w:hAnsi="Arial" w:cs="Arial"/>
              <w:bCs/>
              <w:sz w:val="24"/>
              <w:szCs w:val="24"/>
            </w:rPr>
            <w:fldChar w:fldCharType="begin"/>
          </w:r>
          <w:r w:rsidR="00734F67">
            <w:rPr>
              <w:rFonts w:ascii="Arial" w:hAnsi="Arial" w:cs="Arial"/>
              <w:bCs/>
              <w:sz w:val="24"/>
              <w:szCs w:val="24"/>
            </w:rPr>
            <w:instrText xml:space="preserve"> CITATION Bus24 \l 2057 </w:instrText>
          </w:r>
          <w:r w:rsidR="00734F67">
            <w:rPr>
              <w:rFonts w:ascii="Arial" w:hAnsi="Arial" w:cs="Arial"/>
              <w:bCs/>
              <w:sz w:val="24"/>
              <w:szCs w:val="24"/>
            </w:rPr>
            <w:fldChar w:fldCharType="separate"/>
          </w:r>
          <w:r w:rsidR="00734F67">
            <w:rPr>
              <w:rFonts w:ascii="Arial" w:hAnsi="Arial" w:cs="Arial"/>
              <w:bCs/>
              <w:noProof/>
              <w:sz w:val="24"/>
              <w:szCs w:val="24"/>
            </w:rPr>
            <w:t xml:space="preserve"> </w:t>
          </w:r>
          <w:r w:rsidR="00734F67" w:rsidRPr="00734F67">
            <w:rPr>
              <w:rFonts w:ascii="Arial" w:hAnsi="Arial" w:cs="Arial"/>
              <w:noProof/>
              <w:sz w:val="24"/>
              <w:szCs w:val="24"/>
            </w:rPr>
            <w:t>(Business victoria team, 2024)</w:t>
          </w:r>
          <w:r w:rsidR="00734F67">
            <w:rPr>
              <w:rFonts w:ascii="Arial" w:hAnsi="Arial" w:cs="Arial"/>
              <w:bCs/>
              <w:sz w:val="24"/>
              <w:szCs w:val="24"/>
            </w:rPr>
            <w:fldChar w:fldCharType="end"/>
          </w:r>
        </w:sdtContent>
      </w:sdt>
    </w:p>
    <w:p w14:paraId="584B2C26" w14:textId="77777777" w:rsidR="00EE6B4B" w:rsidRDefault="00EE6B4B" w:rsidP="00D23278">
      <w:pPr>
        <w:pStyle w:val="Header"/>
        <w:tabs>
          <w:tab w:val="left" w:pos="720"/>
        </w:tabs>
        <w:spacing w:line="360" w:lineRule="auto"/>
        <w:rPr>
          <w:rFonts w:ascii="Arial" w:hAnsi="Arial" w:cs="Arial"/>
          <w:bCs/>
          <w:sz w:val="24"/>
          <w:szCs w:val="24"/>
        </w:rPr>
      </w:pPr>
    </w:p>
    <w:p w14:paraId="7A5E20D3" w14:textId="7A162A77" w:rsidR="007E583E" w:rsidRDefault="00EE6B4B" w:rsidP="00D23278">
      <w:pPr>
        <w:pStyle w:val="Header"/>
        <w:tabs>
          <w:tab w:val="left" w:pos="720"/>
        </w:tabs>
        <w:spacing w:line="360" w:lineRule="auto"/>
        <w:rPr>
          <w:rFonts w:ascii="Arial" w:hAnsi="Arial" w:cs="Arial"/>
          <w:bCs/>
          <w:sz w:val="24"/>
          <w:szCs w:val="24"/>
        </w:rPr>
      </w:pPr>
      <w:r>
        <w:rPr>
          <w:rFonts w:ascii="Arial" w:hAnsi="Arial" w:cs="Arial"/>
          <w:bCs/>
          <w:noProof/>
          <w:sz w:val="24"/>
          <w:szCs w:val="24"/>
        </w:rPr>
        <w:lastRenderedPageBreak/>
        <w:drawing>
          <wp:inline distT="0" distB="0" distL="0" distR="0" wp14:anchorId="6F17A13F" wp14:editId="61FD4D31">
            <wp:extent cx="6419004" cy="1255923"/>
            <wp:effectExtent l="0" t="0" r="0" b="1905"/>
            <wp:docPr id="7" name="Picture 7" descr="A screenshot of a spread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spreadshee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419004" cy="1255923"/>
                    </a:xfrm>
                    <a:prstGeom prst="rect">
                      <a:avLst/>
                    </a:prstGeom>
                  </pic:spPr>
                </pic:pic>
              </a:graphicData>
            </a:graphic>
          </wp:inline>
        </w:drawing>
      </w:r>
    </w:p>
    <w:p w14:paraId="3F67FF15" w14:textId="687C7ADC" w:rsidR="009F63A2" w:rsidRDefault="009F63A2" w:rsidP="00D23278">
      <w:pPr>
        <w:pStyle w:val="Header"/>
        <w:tabs>
          <w:tab w:val="left" w:pos="720"/>
        </w:tabs>
        <w:spacing w:line="360" w:lineRule="auto"/>
        <w:rPr>
          <w:rFonts w:ascii="Arial" w:hAnsi="Arial" w:cs="Arial"/>
          <w:bCs/>
          <w:sz w:val="24"/>
          <w:szCs w:val="24"/>
        </w:rPr>
      </w:pPr>
      <w:r>
        <w:rPr>
          <w:rFonts w:ascii="Arial" w:hAnsi="Arial" w:cs="Arial"/>
          <w:bCs/>
          <w:sz w:val="24"/>
          <w:szCs w:val="24"/>
        </w:rPr>
        <w:t xml:space="preserve">The biggest threat to the success of the Dan Paints business plan would be competition, </w:t>
      </w:r>
      <w:r w:rsidR="00AF2C95">
        <w:rPr>
          <w:rFonts w:ascii="Arial" w:hAnsi="Arial" w:cs="Arial"/>
          <w:bCs/>
          <w:sz w:val="24"/>
          <w:szCs w:val="24"/>
        </w:rPr>
        <w:t>as it could “prevent its growth and success”,</w:t>
      </w:r>
      <w:sdt>
        <w:sdtPr>
          <w:rPr>
            <w:rFonts w:ascii="Arial" w:hAnsi="Arial" w:cs="Arial"/>
            <w:bCs/>
            <w:sz w:val="24"/>
            <w:szCs w:val="24"/>
          </w:rPr>
          <w:id w:val="1745765128"/>
          <w:citation/>
        </w:sdtPr>
        <w:sdtEndPr/>
        <w:sdtContent>
          <w:r w:rsidR="00AF2C95">
            <w:rPr>
              <w:rFonts w:ascii="Arial" w:hAnsi="Arial" w:cs="Arial"/>
              <w:bCs/>
              <w:sz w:val="24"/>
              <w:szCs w:val="24"/>
            </w:rPr>
            <w:fldChar w:fldCharType="begin"/>
          </w:r>
          <w:r w:rsidR="00AF2C95">
            <w:rPr>
              <w:rFonts w:ascii="Arial" w:hAnsi="Arial" w:cs="Arial"/>
              <w:bCs/>
              <w:sz w:val="24"/>
              <w:szCs w:val="24"/>
            </w:rPr>
            <w:instrText xml:space="preserve"> CITATION Ind245 \l 2057 </w:instrText>
          </w:r>
          <w:r w:rsidR="00AF2C95">
            <w:rPr>
              <w:rFonts w:ascii="Arial" w:hAnsi="Arial" w:cs="Arial"/>
              <w:bCs/>
              <w:sz w:val="24"/>
              <w:szCs w:val="24"/>
            </w:rPr>
            <w:fldChar w:fldCharType="separate"/>
          </w:r>
          <w:r w:rsidR="00AF2C95">
            <w:rPr>
              <w:rFonts w:ascii="Arial" w:hAnsi="Arial" w:cs="Arial"/>
              <w:bCs/>
              <w:noProof/>
              <w:sz w:val="24"/>
              <w:szCs w:val="24"/>
            </w:rPr>
            <w:t xml:space="preserve"> </w:t>
          </w:r>
          <w:r w:rsidR="00AF2C95" w:rsidRPr="00AF2C95">
            <w:rPr>
              <w:rFonts w:ascii="Arial" w:hAnsi="Arial" w:cs="Arial"/>
              <w:noProof/>
              <w:sz w:val="24"/>
              <w:szCs w:val="24"/>
            </w:rPr>
            <w:t>(Indeed Editorial Team, 2024)</w:t>
          </w:r>
          <w:r w:rsidR="00AF2C95">
            <w:rPr>
              <w:rFonts w:ascii="Arial" w:hAnsi="Arial" w:cs="Arial"/>
              <w:bCs/>
              <w:sz w:val="24"/>
              <w:szCs w:val="24"/>
            </w:rPr>
            <w:fldChar w:fldCharType="end"/>
          </w:r>
        </w:sdtContent>
      </w:sdt>
      <w:r w:rsidR="00AF2C95">
        <w:rPr>
          <w:rFonts w:ascii="Arial" w:hAnsi="Arial" w:cs="Arial"/>
          <w:bCs/>
          <w:sz w:val="24"/>
          <w:szCs w:val="24"/>
        </w:rPr>
        <w:t xml:space="preserve"> If</w:t>
      </w:r>
      <w:r>
        <w:rPr>
          <w:rFonts w:ascii="Arial" w:hAnsi="Arial" w:cs="Arial"/>
          <w:bCs/>
          <w:sz w:val="24"/>
          <w:szCs w:val="24"/>
        </w:rPr>
        <w:t xml:space="preserve"> someone else was to make a similar business to our but with better deals we would overcome this by creating even more accessible deals and offers and a better relationship with the customer to make sure they stay loyal to us.</w:t>
      </w:r>
    </w:p>
    <w:p w14:paraId="0A8240B0" w14:textId="7D026BF9" w:rsidR="00734F67" w:rsidRDefault="00734F67" w:rsidP="00734F67">
      <w:pPr>
        <w:pStyle w:val="Heading1"/>
      </w:pPr>
      <w:bookmarkStart w:id="1" w:name="_Toc183703356"/>
      <w:r w:rsidRPr="00734F67">
        <w:t>Task 2. Reflection</w:t>
      </w:r>
      <w:bookmarkEnd w:id="1"/>
    </w:p>
    <w:p w14:paraId="60F51894" w14:textId="3CB3FFAE" w:rsidR="00A647B2" w:rsidRDefault="00A647B2" w:rsidP="00A647B2">
      <w:pPr>
        <w:spacing w:line="360" w:lineRule="auto"/>
        <w:rPr>
          <w:rFonts w:ascii="Arial" w:hAnsi="Arial" w:cs="Arial"/>
          <w:lang w:val="en-US" w:bidi="en-US"/>
        </w:rPr>
      </w:pPr>
      <w:r w:rsidRPr="00A647B2">
        <w:rPr>
          <w:rFonts w:ascii="Arial" w:hAnsi="Arial" w:cs="Arial"/>
          <w:lang w:val="en-US" w:bidi="en-US"/>
        </w:rPr>
        <w:t>The process of developing a business plan for Dan Paints, a firm that paints automobiles and motorbikes, was an enjoyable method to mix creative thinking with sound commercial judgement. The first phase consisted of locating the precise region within the automobile industry. Neither ordinary auto-body repair nor maintenance are services that Dan Paints offers. Rather than that, the firm focusses on providing bespoke painting services. Because of this, they are able to cater to a devoted set of consumers who are looking for something distinctive for their automobiles or bicycles. People who are passionate about motorcycles and automobiles, as well as those who just want to give their regular vehicles a more distinctive appearance, are the ones who obtain custom paint jobs.  There was a significant emphasis placed on the visual aspect of branding for a company that was mostly concerned with painting and design. From the image to the marketing materials, everything had to demonstrate cutting-edge creativity, exceptional skill, and effective operation.</w:t>
      </w:r>
    </w:p>
    <w:p w14:paraId="606487BB" w14:textId="2D4E5638" w:rsidR="00A647B2" w:rsidRDefault="00A647B2" w:rsidP="00A647B2">
      <w:pPr>
        <w:spacing w:line="360" w:lineRule="auto"/>
        <w:rPr>
          <w:rFonts w:ascii="Arial" w:hAnsi="Arial" w:cs="Arial"/>
          <w:lang w:val="en-US" w:bidi="en-US"/>
        </w:rPr>
      </w:pPr>
    </w:p>
    <w:p w14:paraId="7DB82362" w14:textId="0B088585" w:rsidR="00A647B2" w:rsidRDefault="00A647B2" w:rsidP="00A647B2">
      <w:pPr>
        <w:spacing w:line="360" w:lineRule="auto"/>
        <w:rPr>
          <w:rFonts w:ascii="Arial" w:hAnsi="Arial" w:cs="Arial"/>
          <w:lang w:val="en-US" w:bidi="en-US"/>
        </w:rPr>
      </w:pPr>
      <w:r w:rsidRPr="00A647B2">
        <w:rPr>
          <w:rFonts w:ascii="Arial" w:hAnsi="Arial" w:cs="Arial"/>
          <w:lang w:val="en-US" w:bidi="en-US"/>
        </w:rPr>
        <w:t xml:space="preserve">As I intended, I made certain that the satisfaction of the customers was the most important thing. In this regard, it was necessary to make it simple for them to interact, to provide transparent pricing information, and to guarantee that the final product either met or surpassed their expectations. When developing a strategy for a firm, it is necessary to consider the long term and to determine the actions that must be taken in order to arrive at the desired destination. I pondered the ways in which </w:t>
      </w:r>
      <w:r w:rsidRPr="00A647B2">
        <w:rPr>
          <w:rFonts w:ascii="Arial" w:hAnsi="Arial" w:cs="Arial"/>
          <w:lang w:val="en-US" w:bidi="en-US"/>
        </w:rPr>
        <w:lastRenderedPageBreak/>
        <w:t>the company may expand, if it would be feasible to establish partnerships, and the ways in which Dan Paints could expand into related industries such as vehicle washing, bespoke wraps, or even the online sale of specialist paints. Before you launch a new company, you need to be certain that you have a solid strategy for your finances. The fact that I was able to organise my finances well was shown by the fact that I considered start-up expenses</w:t>
      </w:r>
      <w:r>
        <w:rPr>
          <w:rFonts w:ascii="Arial" w:hAnsi="Arial" w:cs="Arial"/>
          <w:lang w:val="en-US" w:bidi="en-US"/>
        </w:rPr>
        <w:t xml:space="preserve">, </w:t>
      </w:r>
      <w:r w:rsidRPr="00A647B2">
        <w:rPr>
          <w:rFonts w:ascii="Arial" w:hAnsi="Arial" w:cs="Arial"/>
          <w:lang w:val="en-US" w:bidi="en-US"/>
        </w:rPr>
        <w:t>pricing strategies, and profit margins. I gave some attention to the cost of basic materials such as paints, bases, and finishes, as well as considerations of how to strike a balance between quality and cost for various categories of clients. In order to make informed decisions about pricing, investments, and expansion, it is essential for every owner of a firm to create a budget and have a solid understanding of cash flow.</w:t>
      </w:r>
      <w:r>
        <w:rPr>
          <w:rFonts w:ascii="Arial" w:hAnsi="Arial" w:cs="Arial"/>
          <w:lang w:val="en-US" w:bidi="en-US"/>
        </w:rPr>
        <w:t xml:space="preserve"> </w:t>
      </w:r>
    </w:p>
    <w:p w14:paraId="74198348" w14:textId="77777777" w:rsidR="00A647B2" w:rsidRDefault="00A647B2" w:rsidP="00A647B2">
      <w:pPr>
        <w:spacing w:line="360" w:lineRule="auto"/>
        <w:rPr>
          <w:rFonts w:ascii="Arial" w:hAnsi="Arial" w:cs="Arial"/>
          <w:lang w:val="en-US" w:bidi="en-US"/>
        </w:rPr>
      </w:pPr>
    </w:p>
    <w:p w14:paraId="314E6D59" w14:textId="1186AD8B" w:rsidR="00A647B2" w:rsidRPr="00A647B2" w:rsidRDefault="002A25CA" w:rsidP="00A647B2">
      <w:pPr>
        <w:spacing w:line="360" w:lineRule="auto"/>
        <w:rPr>
          <w:rFonts w:ascii="Arial" w:hAnsi="Arial" w:cs="Arial"/>
          <w:lang w:val="en-US" w:bidi="en-US"/>
        </w:rPr>
      </w:pPr>
      <w:r w:rsidRPr="002A25CA">
        <w:rPr>
          <w:rFonts w:ascii="Arial" w:hAnsi="Arial" w:cs="Arial"/>
          <w:lang w:val="en-US" w:bidi="en-US"/>
        </w:rPr>
        <w:t>In conclusion, the business plan for Dan Paints required to take into consideration the market, be innovative, prepare for money, and deal with potentially risky situations. At each level, you are required to think, generate new ideas, and examine the company from a practical, financial, and strategic perspective. You must also think about the whole business. Using these abilities, I was able to design a robust business strategy that positions Dan Paints to achieve success in the market for custom painting of automobiles and motorcycles.</w:t>
      </w:r>
    </w:p>
    <w:p w14:paraId="25960DC5" w14:textId="77777777" w:rsidR="00F42EED" w:rsidRPr="00F42EED" w:rsidRDefault="00F42EED" w:rsidP="00F42EED">
      <w:pPr>
        <w:rPr>
          <w:lang w:val="en-US" w:bidi="en-US"/>
        </w:rPr>
      </w:pPr>
    </w:p>
    <w:p w14:paraId="692D8B8F" w14:textId="026A8F66" w:rsidR="003037BA" w:rsidRDefault="003037BA" w:rsidP="00D23278">
      <w:pPr>
        <w:pStyle w:val="Header"/>
        <w:tabs>
          <w:tab w:val="left" w:pos="720"/>
        </w:tabs>
        <w:spacing w:line="360" w:lineRule="auto"/>
        <w:rPr>
          <w:rFonts w:ascii="Arial" w:hAnsi="Arial" w:cs="Arial"/>
          <w:bCs/>
          <w:sz w:val="24"/>
          <w:szCs w:val="24"/>
        </w:rPr>
      </w:pPr>
    </w:p>
    <w:p w14:paraId="4D0BFF0A" w14:textId="77777777" w:rsidR="00227C68" w:rsidRDefault="00227C68" w:rsidP="00D23278">
      <w:pPr>
        <w:pStyle w:val="Header"/>
        <w:tabs>
          <w:tab w:val="left" w:pos="720"/>
        </w:tabs>
        <w:spacing w:line="360" w:lineRule="auto"/>
        <w:rPr>
          <w:rFonts w:ascii="Arial" w:hAnsi="Arial" w:cs="Arial"/>
          <w:bCs/>
          <w:sz w:val="24"/>
          <w:szCs w:val="24"/>
        </w:rPr>
      </w:pPr>
    </w:p>
    <w:p w14:paraId="7886CE29" w14:textId="669FFA1F" w:rsidR="003037BA" w:rsidRDefault="003037BA" w:rsidP="00D23278">
      <w:pPr>
        <w:pStyle w:val="Header"/>
        <w:tabs>
          <w:tab w:val="left" w:pos="720"/>
        </w:tabs>
        <w:spacing w:line="360" w:lineRule="auto"/>
        <w:rPr>
          <w:rFonts w:ascii="Arial" w:hAnsi="Arial" w:cs="Arial"/>
          <w:bCs/>
          <w:sz w:val="24"/>
          <w:szCs w:val="24"/>
        </w:rPr>
      </w:pPr>
    </w:p>
    <w:p w14:paraId="224B6196" w14:textId="40EB87AA" w:rsidR="003037BA" w:rsidRDefault="003037BA" w:rsidP="00D23278">
      <w:pPr>
        <w:pStyle w:val="Header"/>
        <w:tabs>
          <w:tab w:val="left" w:pos="720"/>
        </w:tabs>
        <w:spacing w:line="360" w:lineRule="auto"/>
        <w:rPr>
          <w:rFonts w:ascii="Arial" w:hAnsi="Arial" w:cs="Arial"/>
          <w:bCs/>
          <w:sz w:val="24"/>
          <w:szCs w:val="24"/>
        </w:rPr>
      </w:pPr>
    </w:p>
    <w:p w14:paraId="26C06C3C" w14:textId="3F050DB8" w:rsidR="003037BA" w:rsidRDefault="003037BA" w:rsidP="00D23278">
      <w:pPr>
        <w:pStyle w:val="Header"/>
        <w:tabs>
          <w:tab w:val="left" w:pos="720"/>
        </w:tabs>
        <w:spacing w:line="360" w:lineRule="auto"/>
        <w:rPr>
          <w:rFonts w:ascii="Arial" w:hAnsi="Arial" w:cs="Arial"/>
          <w:bCs/>
          <w:sz w:val="24"/>
          <w:szCs w:val="24"/>
        </w:rPr>
      </w:pPr>
    </w:p>
    <w:p w14:paraId="3FEC101B" w14:textId="5E32A17E" w:rsidR="003037BA" w:rsidRDefault="003037BA" w:rsidP="00D23278">
      <w:pPr>
        <w:pStyle w:val="Header"/>
        <w:tabs>
          <w:tab w:val="left" w:pos="720"/>
        </w:tabs>
        <w:spacing w:line="360" w:lineRule="auto"/>
        <w:rPr>
          <w:rFonts w:ascii="Arial" w:hAnsi="Arial" w:cs="Arial"/>
          <w:bCs/>
          <w:sz w:val="24"/>
          <w:szCs w:val="24"/>
        </w:rPr>
      </w:pPr>
    </w:p>
    <w:p w14:paraId="576A35C4" w14:textId="209D75A0" w:rsidR="003037BA" w:rsidRDefault="003037BA" w:rsidP="00D23278">
      <w:pPr>
        <w:pStyle w:val="Header"/>
        <w:tabs>
          <w:tab w:val="left" w:pos="720"/>
        </w:tabs>
        <w:spacing w:line="360" w:lineRule="auto"/>
        <w:rPr>
          <w:rFonts w:ascii="Arial" w:hAnsi="Arial" w:cs="Arial"/>
          <w:bCs/>
          <w:sz w:val="24"/>
          <w:szCs w:val="24"/>
        </w:rPr>
      </w:pPr>
    </w:p>
    <w:p w14:paraId="53B6314C" w14:textId="0F8E16F7" w:rsidR="003037BA" w:rsidRDefault="003037BA" w:rsidP="00D23278">
      <w:pPr>
        <w:pStyle w:val="Header"/>
        <w:tabs>
          <w:tab w:val="left" w:pos="720"/>
        </w:tabs>
        <w:spacing w:line="360" w:lineRule="auto"/>
        <w:rPr>
          <w:rFonts w:ascii="Arial" w:hAnsi="Arial" w:cs="Arial"/>
          <w:bCs/>
          <w:sz w:val="24"/>
          <w:szCs w:val="24"/>
        </w:rPr>
      </w:pPr>
    </w:p>
    <w:p w14:paraId="5913B9DA" w14:textId="64CDBBE8" w:rsidR="003037BA" w:rsidRDefault="003037BA" w:rsidP="00D23278">
      <w:pPr>
        <w:pStyle w:val="Header"/>
        <w:tabs>
          <w:tab w:val="left" w:pos="720"/>
        </w:tabs>
        <w:spacing w:line="360" w:lineRule="auto"/>
        <w:rPr>
          <w:rFonts w:ascii="Arial" w:hAnsi="Arial" w:cs="Arial"/>
          <w:bCs/>
          <w:sz w:val="24"/>
          <w:szCs w:val="24"/>
        </w:rPr>
      </w:pPr>
    </w:p>
    <w:p w14:paraId="43AE99B5" w14:textId="1C4B9A36" w:rsidR="003037BA" w:rsidRDefault="003037BA" w:rsidP="00D23278">
      <w:pPr>
        <w:pStyle w:val="Header"/>
        <w:tabs>
          <w:tab w:val="left" w:pos="720"/>
        </w:tabs>
        <w:spacing w:line="360" w:lineRule="auto"/>
        <w:rPr>
          <w:rFonts w:ascii="Arial" w:hAnsi="Arial" w:cs="Arial"/>
          <w:bCs/>
          <w:sz w:val="24"/>
          <w:szCs w:val="24"/>
        </w:rPr>
      </w:pPr>
    </w:p>
    <w:p w14:paraId="1B67BAD9" w14:textId="7577D744" w:rsidR="003037BA" w:rsidRDefault="003037BA" w:rsidP="00D23278">
      <w:pPr>
        <w:pStyle w:val="Header"/>
        <w:tabs>
          <w:tab w:val="left" w:pos="720"/>
        </w:tabs>
        <w:spacing w:line="360" w:lineRule="auto"/>
        <w:rPr>
          <w:rFonts w:ascii="Arial" w:hAnsi="Arial" w:cs="Arial"/>
          <w:bCs/>
          <w:sz w:val="24"/>
          <w:szCs w:val="24"/>
        </w:rPr>
      </w:pPr>
    </w:p>
    <w:p w14:paraId="118A5400" w14:textId="02C54711" w:rsidR="003037BA" w:rsidRDefault="003037BA" w:rsidP="00D23278">
      <w:pPr>
        <w:pStyle w:val="Header"/>
        <w:tabs>
          <w:tab w:val="left" w:pos="720"/>
        </w:tabs>
        <w:spacing w:line="360" w:lineRule="auto"/>
        <w:rPr>
          <w:rFonts w:ascii="Arial" w:hAnsi="Arial" w:cs="Arial"/>
          <w:bCs/>
          <w:sz w:val="24"/>
          <w:szCs w:val="24"/>
        </w:rPr>
      </w:pPr>
    </w:p>
    <w:p w14:paraId="6543FA17" w14:textId="7BDE36EB" w:rsidR="003037BA" w:rsidRDefault="003037BA" w:rsidP="00D23278">
      <w:pPr>
        <w:pStyle w:val="Header"/>
        <w:tabs>
          <w:tab w:val="left" w:pos="720"/>
        </w:tabs>
        <w:spacing w:line="360" w:lineRule="auto"/>
        <w:rPr>
          <w:rFonts w:ascii="Arial" w:hAnsi="Arial" w:cs="Arial"/>
          <w:bCs/>
          <w:sz w:val="24"/>
          <w:szCs w:val="24"/>
        </w:rPr>
      </w:pPr>
    </w:p>
    <w:p w14:paraId="16EDE22A" w14:textId="3F0A246C" w:rsidR="003037BA" w:rsidRDefault="003037BA" w:rsidP="00D23278">
      <w:pPr>
        <w:pStyle w:val="Header"/>
        <w:tabs>
          <w:tab w:val="left" w:pos="720"/>
        </w:tabs>
        <w:spacing w:line="360" w:lineRule="auto"/>
        <w:rPr>
          <w:rFonts w:ascii="Arial" w:hAnsi="Arial" w:cs="Arial"/>
          <w:bCs/>
          <w:sz w:val="24"/>
          <w:szCs w:val="24"/>
        </w:rPr>
      </w:pPr>
    </w:p>
    <w:p w14:paraId="032421CC" w14:textId="1C314B6E" w:rsidR="003037BA" w:rsidRDefault="003037BA" w:rsidP="00D23278">
      <w:pPr>
        <w:pStyle w:val="Header"/>
        <w:tabs>
          <w:tab w:val="left" w:pos="720"/>
        </w:tabs>
        <w:spacing w:line="360" w:lineRule="auto"/>
        <w:rPr>
          <w:rFonts w:ascii="Arial" w:hAnsi="Arial" w:cs="Arial"/>
          <w:bCs/>
          <w:sz w:val="24"/>
          <w:szCs w:val="24"/>
        </w:rPr>
      </w:pPr>
    </w:p>
    <w:p w14:paraId="2A2776E8" w14:textId="470978C0" w:rsidR="003037BA" w:rsidRDefault="003037BA" w:rsidP="00D23278">
      <w:pPr>
        <w:pStyle w:val="Header"/>
        <w:tabs>
          <w:tab w:val="left" w:pos="720"/>
        </w:tabs>
        <w:spacing w:line="360" w:lineRule="auto"/>
        <w:rPr>
          <w:rFonts w:ascii="Arial" w:hAnsi="Arial" w:cs="Arial"/>
          <w:bCs/>
          <w:sz w:val="24"/>
          <w:szCs w:val="24"/>
        </w:rPr>
      </w:pPr>
    </w:p>
    <w:p w14:paraId="516A28C1" w14:textId="70AA4722" w:rsidR="003037BA" w:rsidRDefault="003037BA" w:rsidP="00D23278">
      <w:pPr>
        <w:pStyle w:val="Header"/>
        <w:tabs>
          <w:tab w:val="left" w:pos="720"/>
        </w:tabs>
        <w:spacing w:line="360" w:lineRule="auto"/>
        <w:rPr>
          <w:rFonts w:ascii="Arial" w:hAnsi="Arial" w:cs="Arial"/>
          <w:bCs/>
          <w:sz w:val="24"/>
          <w:szCs w:val="24"/>
        </w:rPr>
      </w:pPr>
    </w:p>
    <w:p w14:paraId="4F77C715" w14:textId="411D417A" w:rsidR="003037BA" w:rsidRDefault="003037BA" w:rsidP="00D23278">
      <w:pPr>
        <w:pStyle w:val="Header"/>
        <w:tabs>
          <w:tab w:val="left" w:pos="720"/>
        </w:tabs>
        <w:spacing w:line="360" w:lineRule="auto"/>
        <w:rPr>
          <w:rFonts w:ascii="Arial" w:hAnsi="Arial" w:cs="Arial"/>
          <w:bCs/>
          <w:sz w:val="24"/>
          <w:szCs w:val="24"/>
        </w:rPr>
      </w:pPr>
    </w:p>
    <w:p w14:paraId="1A65BECA" w14:textId="4C54FA36" w:rsidR="003037BA" w:rsidRDefault="003037BA" w:rsidP="00D23278">
      <w:pPr>
        <w:pStyle w:val="Header"/>
        <w:tabs>
          <w:tab w:val="left" w:pos="720"/>
        </w:tabs>
        <w:spacing w:line="360" w:lineRule="auto"/>
        <w:rPr>
          <w:rFonts w:ascii="Arial" w:hAnsi="Arial" w:cs="Arial"/>
          <w:bCs/>
          <w:sz w:val="24"/>
          <w:szCs w:val="24"/>
        </w:rPr>
      </w:pPr>
    </w:p>
    <w:p w14:paraId="730FD79C" w14:textId="41CF6E63" w:rsidR="003037BA" w:rsidRDefault="003037BA" w:rsidP="00D23278">
      <w:pPr>
        <w:pStyle w:val="Header"/>
        <w:tabs>
          <w:tab w:val="left" w:pos="720"/>
        </w:tabs>
        <w:spacing w:line="360" w:lineRule="auto"/>
        <w:rPr>
          <w:rFonts w:ascii="Arial" w:hAnsi="Arial" w:cs="Arial"/>
          <w:bCs/>
          <w:sz w:val="24"/>
          <w:szCs w:val="24"/>
        </w:rPr>
      </w:pPr>
    </w:p>
    <w:p w14:paraId="4DCAA966" w14:textId="72D19B4C" w:rsidR="003037BA" w:rsidRDefault="003037BA" w:rsidP="00D23278">
      <w:pPr>
        <w:pStyle w:val="Header"/>
        <w:tabs>
          <w:tab w:val="left" w:pos="720"/>
        </w:tabs>
        <w:spacing w:line="360" w:lineRule="auto"/>
        <w:rPr>
          <w:rFonts w:ascii="Arial" w:hAnsi="Arial" w:cs="Arial"/>
          <w:bCs/>
          <w:sz w:val="24"/>
          <w:szCs w:val="24"/>
        </w:rPr>
      </w:pPr>
    </w:p>
    <w:p w14:paraId="6E3FAC5E" w14:textId="1BC4726F" w:rsidR="003037BA" w:rsidRDefault="003037BA" w:rsidP="00D23278">
      <w:pPr>
        <w:pStyle w:val="Header"/>
        <w:tabs>
          <w:tab w:val="left" w:pos="720"/>
        </w:tabs>
        <w:spacing w:line="360" w:lineRule="auto"/>
        <w:rPr>
          <w:rFonts w:ascii="Arial" w:hAnsi="Arial" w:cs="Arial"/>
          <w:bCs/>
          <w:sz w:val="24"/>
          <w:szCs w:val="24"/>
        </w:rPr>
      </w:pPr>
    </w:p>
    <w:p w14:paraId="5A66CF89" w14:textId="353491FD" w:rsidR="003037BA" w:rsidRDefault="003037BA" w:rsidP="00D23278">
      <w:pPr>
        <w:pStyle w:val="Header"/>
        <w:tabs>
          <w:tab w:val="left" w:pos="720"/>
        </w:tabs>
        <w:spacing w:line="360" w:lineRule="auto"/>
        <w:rPr>
          <w:rFonts w:ascii="Arial" w:hAnsi="Arial" w:cs="Arial"/>
          <w:bCs/>
          <w:sz w:val="24"/>
          <w:szCs w:val="24"/>
        </w:rPr>
      </w:pPr>
    </w:p>
    <w:p w14:paraId="3CD15ADF" w14:textId="4697ED2F" w:rsidR="003037BA" w:rsidRDefault="003037BA" w:rsidP="00D23278">
      <w:pPr>
        <w:pStyle w:val="Header"/>
        <w:tabs>
          <w:tab w:val="left" w:pos="720"/>
        </w:tabs>
        <w:spacing w:line="360" w:lineRule="auto"/>
        <w:rPr>
          <w:rFonts w:ascii="Arial" w:hAnsi="Arial" w:cs="Arial"/>
          <w:bCs/>
          <w:sz w:val="24"/>
          <w:szCs w:val="24"/>
        </w:rPr>
      </w:pPr>
    </w:p>
    <w:p w14:paraId="4D730B8D" w14:textId="518EF424" w:rsidR="003037BA" w:rsidRDefault="003037BA" w:rsidP="00D23278">
      <w:pPr>
        <w:pStyle w:val="Header"/>
        <w:tabs>
          <w:tab w:val="left" w:pos="720"/>
        </w:tabs>
        <w:spacing w:line="360" w:lineRule="auto"/>
        <w:rPr>
          <w:rFonts w:ascii="Arial" w:hAnsi="Arial" w:cs="Arial"/>
          <w:bCs/>
          <w:sz w:val="24"/>
          <w:szCs w:val="24"/>
        </w:rPr>
      </w:pPr>
    </w:p>
    <w:p w14:paraId="7438F3B3" w14:textId="47EA0613" w:rsidR="003037BA" w:rsidRDefault="003037BA" w:rsidP="00D23278">
      <w:pPr>
        <w:pStyle w:val="Header"/>
        <w:tabs>
          <w:tab w:val="left" w:pos="720"/>
        </w:tabs>
        <w:spacing w:line="360" w:lineRule="auto"/>
        <w:rPr>
          <w:rFonts w:ascii="Arial" w:hAnsi="Arial" w:cs="Arial"/>
          <w:bCs/>
          <w:sz w:val="24"/>
          <w:szCs w:val="24"/>
        </w:rPr>
      </w:pPr>
    </w:p>
    <w:p w14:paraId="77F7DE0A" w14:textId="7B0E2F59" w:rsidR="003037BA" w:rsidRDefault="003037BA" w:rsidP="00D23278">
      <w:pPr>
        <w:pStyle w:val="Header"/>
        <w:tabs>
          <w:tab w:val="left" w:pos="720"/>
        </w:tabs>
        <w:spacing w:line="360" w:lineRule="auto"/>
        <w:rPr>
          <w:rFonts w:ascii="Arial" w:hAnsi="Arial" w:cs="Arial"/>
          <w:bCs/>
          <w:sz w:val="24"/>
          <w:szCs w:val="24"/>
        </w:rPr>
      </w:pPr>
    </w:p>
    <w:p w14:paraId="6A3B6423" w14:textId="037D87D5" w:rsidR="003037BA" w:rsidRDefault="003037BA" w:rsidP="00D23278">
      <w:pPr>
        <w:pStyle w:val="Header"/>
        <w:tabs>
          <w:tab w:val="left" w:pos="720"/>
        </w:tabs>
        <w:spacing w:line="360" w:lineRule="auto"/>
        <w:rPr>
          <w:rFonts w:ascii="Arial" w:hAnsi="Arial" w:cs="Arial"/>
          <w:bCs/>
          <w:sz w:val="24"/>
          <w:szCs w:val="24"/>
        </w:rPr>
      </w:pPr>
    </w:p>
    <w:p w14:paraId="01D0A630" w14:textId="3C842E91" w:rsidR="003037BA" w:rsidRDefault="003037BA" w:rsidP="00D23278">
      <w:pPr>
        <w:pStyle w:val="Header"/>
        <w:tabs>
          <w:tab w:val="left" w:pos="720"/>
        </w:tabs>
        <w:spacing w:line="360" w:lineRule="auto"/>
        <w:rPr>
          <w:rFonts w:ascii="Arial" w:hAnsi="Arial" w:cs="Arial"/>
          <w:bCs/>
          <w:sz w:val="24"/>
          <w:szCs w:val="24"/>
        </w:rPr>
      </w:pPr>
    </w:p>
    <w:p w14:paraId="35FB542F" w14:textId="05D961F3" w:rsidR="003037BA" w:rsidRDefault="003037BA" w:rsidP="00D23278">
      <w:pPr>
        <w:pStyle w:val="Header"/>
        <w:tabs>
          <w:tab w:val="left" w:pos="720"/>
        </w:tabs>
        <w:spacing w:line="360" w:lineRule="auto"/>
        <w:rPr>
          <w:rFonts w:ascii="Arial" w:hAnsi="Arial" w:cs="Arial"/>
          <w:bCs/>
          <w:sz w:val="24"/>
          <w:szCs w:val="24"/>
        </w:rPr>
      </w:pPr>
    </w:p>
    <w:p w14:paraId="0B87F551" w14:textId="79DADE6B" w:rsidR="003037BA" w:rsidRDefault="003037BA" w:rsidP="00D23278">
      <w:pPr>
        <w:pStyle w:val="Header"/>
        <w:tabs>
          <w:tab w:val="left" w:pos="720"/>
        </w:tabs>
        <w:spacing w:line="360" w:lineRule="auto"/>
        <w:rPr>
          <w:rFonts w:ascii="Arial" w:hAnsi="Arial" w:cs="Arial"/>
          <w:bCs/>
          <w:sz w:val="24"/>
          <w:szCs w:val="24"/>
        </w:rPr>
      </w:pPr>
    </w:p>
    <w:p w14:paraId="5C939F56" w14:textId="265498CF" w:rsidR="003037BA" w:rsidRDefault="003037BA" w:rsidP="00D23278">
      <w:pPr>
        <w:pStyle w:val="Header"/>
        <w:tabs>
          <w:tab w:val="left" w:pos="720"/>
        </w:tabs>
        <w:spacing w:line="360" w:lineRule="auto"/>
        <w:rPr>
          <w:rFonts w:ascii="Arial" w:hAnsi="Arial" w:cs="Arial"/>
          <w:bCs/>
          <w:sz w:val="24"/>
          <w:szCs w:val="24"/>
        </w:rPr>
      </w:pPr>
    </w:p>
    <w:p w14:paraId="16770CA0" w14:textId="702C1E47" w:rsidR="003037BA" w:rsidRDefault="003037BA" w:rsidP="00D23278">
      <w:pPr>
        <w:pStyle w:val="Header"/>
        <w:tabs>
          <w:tab w:val="left" w:pos="720"/>
        </w:tabs>
        <w:spacing w:line="360" w:lineRule="auto"/>
        <w:rPr>
          <w:rFonts w:ascii="Arial" w:hAnsi="Arial" w:cs="Arial"/>
          <w:bCs/>
          <w:sz w:val="24"/>
          <w:szCs w:val="24"/>
        </w:rPr>
      </w:pPr>
    </w:p>
    <w:bookmarkStart w:id="2" w:name="_Toc183703357" w:displacedByCustomXml="next"/>
    <w:sdt>
      <w:sdtPr>
        <w:rPr>
          <w:rFonts w:asciiTheme="minorHAnsi" w:eastAsiaTheme="minorHAnsi" w:hAnsiTheme="minorHAnsi" w:cstheme="minorBidi"/>
          <w:b w:val="0"/>
          <w:bCs w:val="0"/>
          <w:color w:val="auto"/>
          <w:sz w:val="24"/>
          <w:szCs w:val="24"/>
          <w:lang w:val="en-GB" w:bidi="ar-SA"/>
        </w:rPr>
        <w:id w:val="1664809776"/>
        <w:docPartObj>
          <w:docPartGallery w:val="Bibliographies"/>
          <w:docPartUnique/>
        </w:docPartObj>
      </w:sdtPr>
      <w:sdtEndPr/>
      <w:sdtContent>
        <w:p w14:paraId="18940A2C" w14:textId="564F0C72" w:rsidR="003037BA" w:rsidRDefault="003037BA">
          <w:pPr>
            <w:pStyle w:val="Heading1"/>
          </w:pPr>
          <w:r>
            <w:t>Bibliography</w:t>
          </w:r>
          <w:bookmarkEnd w:id="2"/>
        </w:p>
        <w:sdt>
          <w:sdtPr>
            <w:id w:val="111145805"/>
            <w:bibliography/>
          </w:sdtPr>
          <w:sdtEndPr/>
          <w:sdtContent>
            <w:p w14:paraId="2352E85D" w14:textId="77777777" w:rsidR="00734F67" w:rsidRDefault="003037BA" w:rsidP="00734F67">
              <w:pPr>
                <w:pStyle w:val="Bibliography"/>
                <w:numPr>
                  <w:ilvl w:val="0"/>
                  <w:numId w:val="4"/>
                </w:numPr>
                <w:rPr>
                  <w:noProof/>
                  <w:lang w:val="en-US"/>
                </w:rPr>
              </w:pPr>
              <w:r>
                <w:fldChar w:fldCharType="begin"/>
              </w:r>
              <w:r>
                <w:instrText xml:space="preserve"> BIBLIOGRAPHY </w:instrText>
              </w:r>
              <w:r>
                <w:fldChar w:fldCharType="separate"/>
              </w:r>
              <w:r w:rsidR="00734F67">
                <w:rPr>
                  <w:noProof/>
                  <w:lang w:val="en-US"/>
                </w:rPr>
                <w:t xml:space="preserve">Admin, 2023. </w:t>
              </w:r>
              <w:r w:rsidR="00734F67">
                <w:rPr>
                  <w:i/>
                  <w:iCs/>
                  <w:noProof/>
                  <w:lang w:val="en-US"/>
                </w:rPr>
                <w:t xml:space="preserve">Painting Success: Why the Automotive Paints Industry Deserves Your Investment. </w:t>
              </w:r>
              <w:r w:rsidR="00734F67">
                <w:rPr>
                  <w:noProof/>
                  <w:lang w:val="en-US"/>
                </w:rPr>
                <w:t xml:space="preserve">[Online] </w:t>
              </w:r>
              <w:r w:rsidR="00734F67">
                <w:rPr>
                  <w:noProof/>
                  <w:lang w:val="en-US"/>
                </w:rPr>
                <w:br/>
                <w:t xml:space="preserve">Available at: </w:t>
              </w:r>
              <w:r w:rsidR="00734F67">
                <w:rPr>
                  <w:noProof/>
                  <w:u w:val="single"/>
                  <w:lang w:val="en-US"/>
                </w:rPr>
                <w:t>https://www.niir.org/blog/painting-success-why-the-automotive-paints-industry-deserves-your-investment/</w:t>
              </w:r>
              <w:r w:rsidR="00734F67">
                <w:rPr>
                  <w:noProof/>
                  <w:lang w:val="en-US"/>
                </w:rPr>
                <w:br/>
                <w:t>[Accessed 23 11 2024].</w:t>
              </w:r>
            </w:p>
            <w:p w14:paraId="3EA90E54" w14:textId="77777777" w:rsidR="00734F67" w:rsidRDefault="00734F67" w:rsidP="00734F67">
              <w:pPr>
                <w:pStyle w:val="Bibliography"/>
                <w:numPr>
                  <w:ilvl w:val="0"/>
                  <w:numId w:val="4"/>
                </w:numPr>
                <w:rPr>
                  <w:noProof/>
                  <w:lang w:val="en-US"/>
                </w:rPr>
              </w:pPr>
              <w:r>
                <w:rPr>
                  <w:noProof/>
                  <w:lang w:val="en-US"/>
                </w:rPr>
                <w:t xml:space="preserve">Andreau, C., 2024. </w:t>
              </w:r>
              <w:r>
                <w:rPr>
                  <w:i/>
                  <w:iCs/>
                  <w:noProof/>
                  <w:lang w:val="en-US"/>
                </w:rPr>
                <w:t xml:space="preserve">10 Sole Trader Advantages - Being a Sole Trader in 2024. </w:t>
              </w:r>
              <w:r>
                <w:rPr>
                  <w:noProof/>
                  <w:lang w:val="en-US"/>
                </w:rPr>
                <w:t xml:space="preserve">[Online] </w:t>
              </w:r>
              <w:r>
                <w:rPr>
                  <w:noProof/>
                  <w:lang w:val="en-US"/>
                </w:rPr>
                <w:br/>
                <w:t xml:space="preserve">Available at: </w:t>
              </w:r>
              <w:r>
                <w:rPr>
                  <w:noProof/>
                  <w:u w:val="single"/>
                  <w:lang w:val="en-US"/>
                </w:rPr>
                <w:t>https://www.goforma.com/self-employed/sole-trader-advantages</w:t>
              </w:r>
              <w:r>
                <w:rPr>
                  <w:noProof/>
                  <w:lang w:val="en-US"/>
                </w:rPr>
                <w:br/>
                <w:t>[Accessed 20 11 2024].</w:t>
              </w:r>
            </w:p>
            <w:p w14:paraId="76977E7C" w14:textId="77777777" w:rsidR="00734F67" w:rsidRDefault="00734F67" w:rsidP="00734F67">
              <w:pPr>
                <w:pStyle w:val="Bibliography"/>
                <w:numPr>
                  <w:ilvl w:val="0"/>
                  <w:numId w:val="4"/>
                </w:numPr>
                <w:rPr>
                  <w:noProof/>
                  <w:lang w:val="en-US"/>
                </w:rPr>
              </w:pPr>
              <w:r>
                <w:rPr>
                  <w:noProof/>
                  <w:lang w:val="en-US"/>
                </w:rPr>
                <w:t xml:space="preserve">Arnold Clark Autoparts, 2024. </w:t>
              </w:r>
              <w:r>
                <w:rPr>
                  <w:i/>
                  <w:iCs/>
                  <w:noProof/>
                  <w:lang w:val="en-US"/>
                </w:rPr>
                <w:t xml:space="preserve">The UK’s best pit stops for petrolheads. </w:t>
              </w:r>
              <w:r>
                <w:rPr>
                  <w:noProof/>
                  <w:lang w:val="en-US"/>
                </w:rPr>
                <w:t xml:space="preserve">[Online] </w:t>
              </w:r>
              <w:r>
                <w:rPr>
                  <w:noProof/>
                  <w:lang w:val="en-US"/>
                </w:rPr>
                <w:br/>
                <w:t xml:space="preserve">Available at: </w:t>
              </w:r>
              <w:r>
                <w:rPr>
                  <w:noProof/>
                  <w:u w:val="single"/>
                  <w:lang w:val="en-US"/>
                </w:rPr>
                <w:t>https://www.arnoldclarkautoparts.com/blogs/news/cars-coffee?srsltid=AfmBOop8M2P3MqRoj0BMV-GQTH1qWvqisQcyAGWtVJRBQBZGEdWuvCb_</w:t>
              </w:r>
              <w:r>
                <w:rPr>
                  <w:noProof/>
                  <w:lang w:val="en-US"/>
                </w:rPr>
                <w:br/>
                <w:t>[Accessed 22 11 2024].</w:t>
              </w:r>
            </w:p>
            <w:p w14:paraId="2CDC5050" w14:textId="77777777" w:rsidR="00734F67" w:rsidRDefault="00734F67" w:rsidP="00734F67">
              <w:pPr>
                <w:pStyle w:val="Bibliography"/>
                <w:numPr>
                  <w:ilvl w:val="0"/>
                  <w:numId w:val="4"/>
                </w:numPr>
                <w:rPr>
                  <w:noProof/>
                  <w:lang w:val="en-US"/>
                </w:rPr>
              </w:pPr>
              <w:r>
                <w:rPr>
                  <w:noProof/>
                  <w:lang w:val="en-US"/>
                </w:rPr>
                <w:t xml:space="preserve">Babcock, J., 2023. </w:t>
              </w:r>
              <w:r>
                <w:rPr>
                  <w:i/>
                  <w:iCs/>
                  <w:noProof/>
                  <w:lang w:val="en-US"/>
                </w:rPr>
                <w:t xml:space="preserve">Why Your Company Needs a Mission Statement + Examples and Tips. </w:t>
              </w:r>
              <w:r>
                <w:rPr>
                  <w:noProof/>
                  <w:lang w:val="en-US"/>
                </w:rPr>
                <w:t xml:space="preserve">[Online] </w:t>
              </w:r>
              <w:r>
                <w:rPr>
                  <w:noProof/>
                  <w:lang w:val="en-US"/>
                </w:rPr>
                <w:br/>
                <w:t xml:space="preserve">Available at: </w:t>
              </w:r>
              <w:r>
                <w:rPr>
                  <w:noProof/>
                  <w:u w:val="single"/>
                  <w:lang w:val="en-US"/>
                </w:rPr>
                <w:t>https://leaders.com/articles/company-culture/mission-statement/</w:t>
              </w:r>
              <w:r>
                <w:rPr>
                  <w:noProof/>
                  <w:lang w:val="en-US"/>
                </w:rPr>
                <w:br/>
                <w:t>[Accessed 23 11 2024].</w:t>
              </w:r>
            </w:p>
            <w:p w14:paraId="1B01CAE2" w14:textId="77777777" w:rsidR="00734F67" w:rsidRDefault="00734F67" w:rsidP="00734F67">
              <w:pPr>
                <w:pStyle w:val="Bibliography"/>
                <w:numPr>
                  <w:ilvl w:val="0"/>
                  <w:numId w:val="4"/>
                </w:numPr>
                <w:rPr>
                  <w:noProof/>
                  <w:lang w:val="en-US"/>
                </w:rPr>
              </w:pPr>
              <w:r>
                <w:rPr>
                  <w:noProof/>
                  <w:lang w:val="en-US"/>
                </w:rPr>
                <w:lastRenderedPageBreak/>
                <w:t xml:space="preserve">Business victoria team, 2024. </w:t>
              </w:r>
              <w:r>
                <w:rPr>
                  <w:i/>
                  <w:iCs/>
                  <w:noProof/>
                  <w:lang w:val="en-US"/>
                </w:rPr>
                <w:t xml:space="preserve">Cash flow forecasting. </w:t>
              </w:r>
              <w:r>
                <w:rPr>
                  <w:noProof/>
                  <w:lang w:val="en-US"/>
                </w:rPr>
                <w:t xml:space="preserve">[Online] </w:t>
              </w:r>
              <w:r>
                <w:rPr>
                  <w:noProof/>
                  <w:lang w:val="en-US"/>
                </w:rPr>
                <w:br/>
                <w:t xml:space="preserve">Available at: </w:t>
              </w:r>
              <w:r>
                <w:rPr>
                  <w:noProof/>
                  <w:u w:val="single"/>
                  <w:lang w:val="en-US"/>
                </w:rPr>
                <w:t>https://business.vic.gov.au/business-information/finance/cash-flow/cash-flow-forecasting#:~:text=A%20cash%20flow%20forecast%20is,of%20the%20business%20than%20in.</w:t>
              </w:r>
              <w:r>
                <w:rPr>
                  <w:noProof/>
                  <w:lang w:val="en-US"/>
                </w:rPr>
                <w:br/>
                <w:t>[Accessed 25 11 2024].</w:t>
              </w:r>
            </w:p>
            <w:p w14:paraId="2ED0EDF6" w14:textId="77777777" w:rsidR="00734F67" w:rsidRDefault="00734F67" w:rsidP="00734F67">
              <w:pPr>
                <w:pStyle w:val="Bibliography"/>
                <w:numPr>
                  <w:ilvl w:val="0"/>
                  <w:numId w:val="4"/>
                </w:numPr>
                <w:rPr>
                  <w:noProof/>
                  <w:lang w:val="en-US"/>
                </w:rPr>
              </w:pPr>
              <w:r>
                <w:rPr>
                  <w:noProof/>
                  <w:lang w:val="en-US"/>
                </w:rPr>
                <w:t xml:space="preserve">David, E., 2024. </w:t>
              </w:r>
              <w:r>
                <w:rPr>
                  <w:i/>
                  <w:iCs/>
                  <w:noProof/>
                  <w:lang w:val="en-US"/>
                </w:rPr>
                <w:t xml:space="preserve">What is the Purpose of Surveys &amp; What Are Its Benefits?. </w:t>
              </w:r>
              <w:r>
                <w:rPr>
                  <w:noProof/>
                  <w:lang w:val="en-US"/>
                </w:rPr>
                <w:t xml:space="preserve">[Online] </w:t>
              </w:r>
              <w:r>
                <w:rPr>
                  <w:noProof/>
                  <w:lang w:val="en-US"/>
                </w:rPr>
                <w:br/>
                <w:t xml:space="preserve">Available at: </w:t>
              </w:r>
              <w:r>
                <w:rPr>
                  <w:noProof/>
                  <w:u w:val="single"/>
                  <w:lang w:val="en-US"/>
                </w:rPr>
                <w:t>https://www.proprofssurvey.com/blog/what-is-the-purpose-of-surveys/</w:t>
              </w:r>
              <w:r>
                <w:rPr>
                  <w:noProof/>
                  <w:lang w:val="en-US"/>
                </w:rPr>
                <w:br/>
                <w:t>[Accessed 20 11 2024].</w:t>
              </w:r>
            </w:p>
            <w:p w14:paraId="2045B024" w14:textId="77777777" w:rsidR="00734F67" w:rsidRDefault="00734F67" w:rsidP="00734F67">
              <w:pPr>
                <w:pStyle w:val="Bibliography"/>
                <w:numPr>
                  <w:ilvl w:val="0"/>
                  <w:numId w:val="4"/>
                </w:numPr>
                <w:rPr>
                  <w:noProof/>
                  <w:lang w:val="en-US"/>
                </w:rPr>
              </w:pPr>
              <w:r>
                <w:rPr>
                  <w:noProof/>
                  <w:lang w:val="en-US"/>
                </w:rPr>
                <w:t xml:space="preserve">Ferris, K. F. a. D., 2024. </w:t>
              </w:r>
              <w:r>
                <w:rPr>
                  <w:i/>
                  <w:iCs/>
                  <w:noProof/>
                  <w:lang w:val="en-US"/>
                </w:rPr>
                <w:t xml:space="preserve">Sole Trader vs. Self-Employed: What’s the Difference?. </w:t>
              </w:r>
              <w:r>
                <w:rPr>
                  <w:noProof/>
                  <w:lang w:val="en-US"/>
                </w:rPr>
                <w:t xml:space="preserve">[Online] </w:t>
              </w:r>
              <w:r>
                <w:rPr>
                  <w:noProof/>
                  <w:lang w:val="en-US"/>
                </w:rPr>
                <w:br/>
                <w:t xml:space="preserve">Available at: </w:t>
              </w:r>
              <w:r>
                <w:rPr>
                  <w:noProof/>
                  <w:u w:val="single"/>
                  <w:lang w:val="en-US"/>
                </w:rPr>
                <w:t>https://www.nerdwallet.com/uk/business-bank-accounts/self-employed-vs-sole-trader-whats-the-difference/</w:t>
              </w:r>
              <w:r>
                <w:rPr>
                  <w:noProof/>
                  <w:lang w:val="en-US"/>
                </w:rPr>
                <w:br/>
                <w:t>[Accessed 24 11 2024].</w:t>
              </w:r>
            </w:p>
            <w:p w14:paraId="2C830A47" w14:textId="77777777" w:rsidR="00734F67" w:rsidRDefault="00734F67" w:rsidP="00734F67">
              <w:pPr>
                <w:pStyle w:val="Bibliography"/>
                <w:numPr>
                  <w:ilvl w:val="0"/>
                  <w:numId w:val="4"/>
                </w:numPr>
                <w:rPr>
                  <w:noProof/>
                  <w:lang w:val="en-US"/>
                </w:rPr>
              </w:pPr>
              <w:r>
                <w:rPr>
                  <w:noProof/>
                  <w:lang w:val="en-US"/>
                </w:rPr>
                <w:t xml:space="preserve">Hayward, T., 2023. </w:t>
              </w:r>
              <w:r>
                <w:rPr>
                  <w:i/>
                  <w:iCs/>
                  <w:noProof/>
                  <w:lang w:val="en-US"/>
                </w:rPr>
                <w:t xml:space="preserve">The North Circular’s Ace Cafe is destination dining for the authentic British fry-up — restaurant review. </w:t>
              </w:r>
              <w:r>
                <w:rPr>
                  <w:noProof/>
                  <w:lang w:val="en-US"/>
                </w:rPr>
                <w:t xml:space="preserve">[Online] </w:t>
              </w:r>
              <w:r>
                <w:rPr>
                  <w:noProof/>
                  <w:lang w:val="en-US"/>
                </w:rPr>
                <w:br/>
                <w:t xml:space="preserve">Available at: </w:t>
              </w:r>
              <w:r>
                <w:rPr>
                  <w:noProof/>
                  <w:u w:val="single"/>
                  <w:lang w:val="en-US"/>
                </w:rPr>
                <w:t>https://www.ft.com/content/a20e0a48-4d3a-4351-bfad-46a7d2111011</w:t>
              </w:r>
              <w:r>
                <w:rPr>
                  <w:noProof/>
                  <w:lang w:val="en-US"/>
                </w:rPr>
                <w:br/>
                <w:t>[Accessed 23 11 2024].</w:t>
              </w:r>
            </w:p>
            <w:p w14:paraId="3A2E1E49" w14:textId="77777777" w:rsidR="00734F67" w:rsidRDefault="00734F67" w:rsidP="00734F67">
              <w:pPr>
                <w:pStyle w:val="Bibliography"/>
                <w:numPr>
                  <w:ilvl w:val="0"/>
                  <w:numId w:val="4"/>
                </w:numPr>
                <w:rPr>
                  <w:noProof/>
                  <w:lang w:val="en-US"/>
                </w:rPr>
              </w:pPr>
              <w:r>
                <w:rPr>
                  <w:noProof/>
                  <w:lang w:val="en-US"/>
                </w:rPr>
                <w:t xml:space="preserve">Indeed Editorial Team, 2024. </w:t>
              </w:r>
              <w:r>
                <w:rPr>
                  <w:i/>
                  <w:iCs/>
                  <w:noProof/>
                  <w:lang w:val="en-US"/>
                </w:rPr>
                <w:t xml:space="preserve">Managing Reputation and Competitive Risk in Business. </w:t>
              </w:r>
              <w:r>
                <w:rPr>
                  <w:noProof/>
                  <w:lang w:val="en-US"/>
                </w:rPr>
                <w:t xml:space="preserve">[Online] </w:t>
              </w:r>
              <w:r>
                <w:rPr>
                  <w:noProof/>
                  <w:lang w:val="en-US"/>
                </w:rPr>
                <w:br/>
                <w:t xml:space="preserve">Available at: </w:t>
              </w:r>
              <w:r>
                <w:rPr>
                  <w:noProof/>
                  <w:u w:val="single"/>
                  <w:lang w:val="en-US"/>
                </w:rPr>
                <w:t>https://www.indeed.com/career-advice/career-development/how-to-manage-reputation-and-competitive-risk#:~:text=Competitive%20risk%20is%20the%20potential,new%20markets%20and%20reaching%20customers.</w:t>
              </w:r>
              <w:r>
                <w:rPr>
                  <w:noProof/>
                  <w:lang w:val="en-US"/>
                </w:rPr>
                <w:br/>
                <w:t>[Accessed 21 11 2024].</w:t>
              </w:r>
            </w:p>
            <w:p w14:paraId="164C9DDB" w14:textId="77777777" w:rsidR="00734F67" w:rsidRDefault="00734F67" w:rsidP="00734F67">
              <w:pPr>
                <w:pStyle w:val="Bibliography"/>
                <w:numPr>
                  <w:ilvl w:val="0"/>
                  <w:numId w:val="4"/>
                </w:numPr>
                <w:rPr>
                  <w:noProof/>
                  <w:lang w:val="en-US"/>
                </w:rPr>
              </w:pPr>
              <w:r>
                <w:rPr>
                  <w:noProof/>
                  <w:lang w:val="en-US"/>
                </w:rPr>
                <w:t xml:space="preserve">Korchak, J., 2014. </w:t>
              </w:r>
              <w:r>
                <w:rPr>
                  <w:i/>
                  <w:iCs/>
                  <w:noProof/>
                  <w:lang w:val="en-US"/>
                </w:rPr>
                <w:t xml:space="preserve">Disadvantages of a Sole Trader. </w:t>
              </w:r>
              <w:r>
                <w:rPr>
                  <w:noProof/>
                  <w:lang w:val="en-US"/>
                </w:rPr>
                <w:t xml:space="preserve">[Online] </w:t>
              </w:r>
              <w:r>
                <w:rPr>
                  <w:noProof/>
                  <w:lang w:val="en-US"/>
                </w:rPr>
                <w:br/>
                <w:t xml:space="preserve">Available at: </w:t>
              </w:r>
              <w:r>
                <w:rPr>
                  <w:noProof/>
                  <w:u w:val="single"/>
                  <w:lang w:val="en-US"/>
                </w:rPr>
                <w:t>https://www.informdirect.co.uk/business-management/disadvantages-of-a-sole-trader-business/</w:t>
              </w:r>
              <w:r>
                <w:rPr>
                  <w:noProof/>
                  <w:lang w:val="en-US"/>
                </w:rPr>
                <w:br/>
                <w:t>[Accessed 20 11 2024].</w:t>
              </w:r>
            </w:p>
            <w:p w14:paraId="14508B0A" w14:textId="77777777" w:rsidR="00734F67" w:rsidRDefault="00734F67" w:rsidP="00734F67">
              <w:pPr>
                <w:pStyle w:val="Bibliography"/>
                <w:numPr>
                  <w:ilvl w:val="0"/>
                  <w:numId w:val="4"/>
                </w:numPr>
                <w:rPr>
                  <w:noProof/>
                  <w:lang w:val="en-US"/>
                </w:rPr>
              </w:pPr>
              <w:r>
                <w:rPr>
                  <w:noProof/>
                  <w:lang w:val="en-US"/>
                </w:rPr>
                <w:t xml:space="preserve">Maxwell, S., 2023. </w:t>
              </w:r>
              <w:r>
                <w:rPr>
                  <w:i/>
                  <w:iCs/>
                  <w:noProof/>
                  <w:lang w:val="en-US"/>
                </w:rPr>
                <w:t xml:space="preserve">How to Build a Strong Online Presence for Your Small Business. </w:t>
              </w:r>
              <w:r>
                <w:rPr>
                  <w:noProof/>
                  <w:lang w:val="en-US"/>
                </w:rPr>
                <w:t xml:space="preserve">[Online] </w:t>
              </w:r>
              <w:r>
                <w:rPr>
                  <w:noProof/>
                  <w:lang w:val="en-US"/>
                </w:rPr>
                <w:br/>
                <w:t xml:space="preserve">Available at: </w:t>
              </w:r>
              <w:r>
                <w:rPr>
                  <w:noProof/>
                  <w:u w:val="single"/>
                  <w:lang w:val="en-US"/>
                </w:rPr>
                <w:t>https://www.innovativeflare.com/how-to-build-a-strong-online-presence-for-your-small-business/</w:t>
              </w:r>
              <w:r>
                <w:rPr>
                  <w:noProof/>
                  <w:lang w:val="en-US"/>
                </w:rPr>
                <w:br/>
                <w:t>[Accessed 20 11 2024].</w:t>
              </w:r>
            </w:p>
            <w:p w14:paraId="70F2C61D" w14:textId="77777777" w:rsidR="00734F67" w:rsidRDefault="00734F67" w:rsidP="00734F67">
              <w:pPr>
                <w:pStyle w:val="Bibliography"/>
                <w:numPr>
                  <w:ilvl w:val="0"/>
                  <w:numId w:val="4"/>
                </w:numPr>
                <w:rPr>
                  <w:noProof/>
                  <w:lang w:val="en-US"/>
                </w:rPr>
              </w:pPr>
              <w:r>
                <w:rPr>
                  <w:noProof/>
                  <w:lang w:val="en-US"/>
                </w:rPr>
                <w:t xml:space="preserve">Miaskiewicz, G., 2023. </w:t>
              </w:r>
              <w:r>
                <w:rPr>
                  <w:i/>
                  <w:iCs/>
                  <w:noProof/>
                  <w:lang w:val="en-US"/>
                </w:rPr>
                <w:t xml:space="preserve">How to Invest Your Own Money into Your Startup. </w:t>
              </w:r>
              <w:r>
                <w:rPr>
                  <w:noProof/>
                  <w:lang w:val="en-US"/>
                </w:rPr>
                <w:t xml:space="preserve">[Online] </w:t>
              </w:r>
              <w:r>
                <w:rPr>
                  <w:noProof/>
                  <w:lang w:val="en-US"/>
                </w:rPr>
                <w:br/>
                <w:t xml:space="preserve">Available at: </w:t>
              </w:r>
              <w:r>
                <w:rPr>
                  <w:noProof/>
                  <w:u w:val="single"/>
                  <w:lang w:val="en-US"/>
                </w:rPr>
                <w:t>https://capbase.com/how-to-invest-your-own-money-into-your-startup/</w:t>
              </w:r>
              <w:r>
                <w:rPr>
                  <w:noProof/>
                  <w:lang w:val="en-US"/>
                </w:rPr>
                <w:br/>
                <w:t>[Accessed 20 11 2024].</w:t>
              </w:r>
            </w:p>
            <w:p w14:paraId="2CA72B51" w14:textId="77777777" w:rsidR="00734F67" w:rsidRDefault="00734F67" w:rsidP="00734F67">
              <w:pPr>
                <w:pStyle w:val="Bibliography"/>
                <w:numPr>
                  <w:ilvl w:val="0"/>
                  <w:numId w:val="4"/>
                </w:numPr>
                <w:rPr>
                  <w:noProof/>
                  <w:lang w:val="en-US"/>
                </w:rPr>
              </w:pPr>
              <w:r>
                <w:rPr>
                  <w:noProof/>
                  <w:lang w:val="en-US"/>
                </w:rPr>
                <w:t xml:space="preserve">Mitchell, S., 2024. </w:t>
              </w:r>
              <w:r>
                <w:rPr>
                  <w:i/>
                  <w:iCs/>
                  <w:noProof/>
                  <w:lang w:val="en-US"/>
                </w:rPr>
                <w:t xml:space="preserve">Dealerships explore new strategies to win over younger car buyers. </w:t>
              </w:r>
              <w:r>
                <w:rPr>
                  <w:noProof/>
                  <w:lang w:val="en-US"/>
                </w:rPr>
                <w:t xml:space="preserve">[Online] </w:t>
              </w:r>
              <w:r>
                <w:rPr>
                  <w:noProof/>
                  <w:lang w:val="en-US"/>
                </w:rPr>
                <w:br/>
                <w:t xml:space="preserve">Available at: </w:t>
              </w:r>
              <w:r>
                <w:rPr>
                  <w:noProof/>
                  <w:u w:val="single"/>
                  <w:lang w:val="en-US"/>
                </w:rPr>
                <w:t>https://www.cbtnews.com/dealerships-explore-new-strategies-to-win-over-younger-car-buyers/</w:t>
              </w:r>
              <w:r>
                <w:rPr>
                  <w:noProof/>
                  <w:lang w:val="en-US"/>
                </w:rPr>
                <w:br/>
                <w:t>[Accessed 24 11 2024].</w:t>
              </w:r>
            </w:p>
            <w:p w14:paraId="243581BE" w14:textId="77777777" w:rsidR="00734F67" w:rsidRDefault="00734F67" w:rsidP="00734F67">
              <w:pPr>
                <w:pStyle w:val="Bibliography"/>
                <w:numPr>
                  <w:ilvl w:val="0"/>
                  <w:numId w:val="4"/>
                </w:numPr>
                <w:rPr>
                  <w:noProof/>
                  <w:lang w:val="en-US"/>
                </w:rPr>
              </w:pPr>
              <w:r>
                <w:rPr>
                  <w:noProof/>
                  <w:lang w:val="en-US"/>
                </w:rPr>
                <w:t xml:space="preserve">Naser, M., 2024. </w:t>
              </w:r>
              <w:r>
                <w:rPr>
                  <w:i/>
                  <w:iCs/>
                  <w:noProof/>
                  <w:lang w:val="en-US"/>
                </w:rPr>
                <w:t xml:space="preserve">Why Are Surveys Good For Research?. </w:t>
              </w:r>
              <w:r>
                <w:rPr>
                  <w:noProof/>
                  <w:lang w:val="en-US"/>
                </w:rPr>
                <w:t xml:space="preserve">[Online] </w:t>
              </w:r>
              <w:r>
                <w:rPr>
                  <w:noProof/>
                  <w:lang w:val="en-US"/>
                </w:rPr>
                <w:br/>
                <w:t xml:space="preserve">Available at: </w:t>
              </w:r>
              <w:r>
                <w:rPr>
                  <w:noProof/>
                  <w:u w:val="single"/>
                  <w:lang w:val="en-US"/>
                </w:rPr>
                <w:t>https://www.smartsurvey.co.uk/blog/why-are-surveys-good-for-</w:t>
              </w:r>
              <w:r>
                <w:rPr>
                  <w:noProof/>
                  <w:u w:val="single"/>
                  <w:lang w:val="en-US"/>
                </w:rPr>
                <w:lastRenderedPageBreak/>
                <w:t>research</w:t>
              </w:r>
              <w:r>
                <w:rPr>
                  <w:noProof/>
                  <w:lang w:val="en-US"/>
                </w:rPr>
                <w:br/>
                <w:t>[Accessed 25 11 2024].</w:t>
              </w:r>
            </w:p>
            <w:p w14:paraId="33BF1C28" w14:textId="77777777" w:rsidR="00734F67" w:rsidRDefault="00734F67" w:rsidP="00734F67">
              <w:pPr>
                <w:pStyle w:val="Bibliography"/>
                <w:numPr>
                  <w:ilvl w:val="0"/>
                  <w:numId w:val="4"/>
                </w:numPr>
                <w:rPr>
                  <w:noProof/>
                  <w:lang w:val="en-US"/>
                </w:rPr>
              </w:pPr>
              <w:r>
                <w:rPr>
                  <w:noProof/>
                  <w:lang w:val="en-US"/>
                </w:rPr>
                <w:t xml:space="preserve">O'Briend, C., 2023. </w:t>
              </w:r>
              <w:r>
                <w:rPr>
                  <w:i/>
                  <w:iCs/>
                  <w:noProof/>
                  <w:lang w:val="en-US"/>
                </w:rPr>
                <w:t xml:space="preserve">https://digitalmarketinginstitute.com/blog/how-to-use-hashtags-in-social-media. </w:t>
              </w:r>
              <w:r>
                <w:rPr>
                  <w:noProof/>
                  <w:lang w:val="en-US"/>
                </w:rPr>
                <w:t xml:space="preserve">[Online] </w:t>
              </w:r>
              <w:r>
                <w:rPr>
                  <w:noProof/>
                  <w:lang w:val="en-US"/>
                </w:rPr>
                <w:br/>
                <w:t xml:space="preserve">Available at: </w:t>
              </w:r>
              <w:r>
                <w:rPr>
                  <w:noProof/>
                  <w:u w:val="single"/>
                  <w:lang w:val="en-US"/>
                </w:rPr>
                <w:t>https://digitalmarketinginstitute.com/blog/how-to-use-hashtags-in-social-media</w:t>
              </w:r>
              <w:r>
                <w:rPr>
                  <w:noProof/>
                  <w:lang w:val="en-US"/>
                </w:rPr>
                <w:br/>
                <w:t>[Accessed 23 11 2024].</w:t>
              </w:r>
            </w:p>
            <w:p w14:paraId="0256F4F5" w14:textId="7C25EF02" w:rsidR="003037BA" w:rsidRDefault="003037BA" w:rsidP="00734F67">
              <w:r>
                <w:rPr>
                  <w:b/>
                  <w:bCs/>
                  <w:noProof/>
                </w:rPr>
                <w:fldChar w:fldCharType="end"/>
              </w:r>
            </w:p>
          </w:sdtContent>
        </w:sdt>
      </w:sdtContent>
    </w:sdt>
    <w:p w14:paraId="679286EC" w14:textId="77777777" w:rsidR="003037BA" w:rsidRPr="000C2AF9" w:rsidRDefault="003037BA" w:rsidP="00D23278">
      <w:pPr>
        <w:pStyle w:val="Header"/>
        <w:tabs>
          <w:tab w:val="left" w:pos="720"/>
        </w:tabs>
        <w:spacing w:line="360" w:lineRule="auto"/>
        <w:rPr>
          <w:rFonts w:ascii="Arial" w:hAnsi="Arial" w:cs="Arial"/>
          <w:bCs/>
          <w:sz w:val="24"/>
          <w:szCs w:val="24"/>
        </w:rPr>
      </w:pPr>
    </w:p>
    <w:sectPr w:rsidR="003037BA" w:rsidRPr="000C2AF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841E49"/>
    <w:multiLevelType w:val="hybridMultilevel"/>
    <w:tmpl w:val="FB8E2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B42210B"/>
    <w:multiLevelType w:val="hybridMultilevel"/>
    <w:tmpl w:val="9970F9B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610A5B"/>
    <w:multiLevelType w:val="hybridMultilevel"/>
    <w:tmpl w:val="9D6E17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AF7D7C"/>
    <w:multiLevelType w:val="hybridMultilevel"/>
    <w:tmpl w:val="BCDCDB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3"/>
  </w:num>
  <w:num w:numId="3">
    <w:abstractNumId w:val="1"/>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2AF9"/>
    <w:rsid w:val="000C2AF9"/>
    <w:rsid w:val="00197A79"/>
    <w:rsid w:val="00227C68"/>
    <w:rsid w:val="002340BE"/>
    <w:rsid w:val="00251192"/>
    <w:rsid w:val="002555AC"/>
    <w:rsid w:val="00277E79"/>
    <w:rsid w:val="00291596"/>
    <w:rsid w:val="002A25CA"/>
    <w:rsid w:val="003037BA"/>
    <w:rsid w:val="00346B21"/>
    <w:rsid w:val="00475D9A"/>
    <w:rsid w:val="00567C19"/>
    <w:rsid w:val="0059058B"/>
    <w:rsid w:val="005C770A"/>
    <w:rsid w:val="0065350B"/>
    <w:rsid w:val="006B7DE9"/>
    <w:rsid w:val="00734F67"/>
    <w:rsid w:val="007E3C02"/>
    <w:rsid w:val="007E583E"/>
    <w:rsid w:val="0091132D"/>
    <w:rsid w:val="009A0305"/>
    <w:rsid w:val="009B75F3"/>
    <w:rsid w:val="009F63A2"/>
    <w:rsid w:val="00A647B2"/>
    <w:rsid w:val="00A836C3"/>
    <w:rsid w:val="00AA3C5C"/>
    <w:rsid w:val="00AF2C95"/>
    <w:rsid w:val="00B30F61"/>
    <w:rsid w:val="00CE1876"/>
    <w:rsid w:val="00D23278"/>
    <w:rsid w:val="00D62709"/>
    <w:rsid w:val="00D97248"/>
    <w:rsid w:val="00DE4F8A"/>
    <w:rsid w:val="00E208C8"/>
    <w:rsid w:val="00EE6B4B"/>
    <w:rsid w:val="00F31A55"/>
    <w:rsid w:val="00F42EED"/>
    <w:rsid w:val="00F64699"/>
    <w:rsid w:val="00F952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CE51A06"/>
  <w15:docId w15:val="{54C64067-BDFA-EA4F-BB15-B1E8D38088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37BA"/>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0C2AF9"/>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uiPriority w:val="99"/>
    <w:rsid w:val="000C2AF9"/>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3037BA"/>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3037BA"/>
  </w:style>
  <w:style w:type="paragraph" w:styleId="TOCHeading">
    <w:name w:val="TOC Heading"/>
    <w:basedOn w:val="Heading1"/>
    <w:next w:val="Normal"/>
    <w:uiPriority w:val="39"/>
    <w:unhideWhenUsed/>
    <w:qFormat/>
    <w:rsid w:val="002555AC"/>
    <w:pPr>
      <w:outlineLvl w:val="9"/>
    </w:pPr>
    <w:rPr>
      <w:lang w:bidi="ar-SA"/>
    </w:rPr>
  </w:style>
  <w:style w:type="paragraph" w:styleId="TOC1">
    <w:name w:val="toc 1"/>
    <w:basedOn w:val="Normal"/>
    <w:next w:val="Normal"/>
    <w:autoRedefine/>
    <w:uiPriority w:val="39"/>
    <w:unhideWhenUsed/>
    <w:rsid w:val="002555AC"/>
    <w:pPr>
      <w:spacing w:before="120"/>
    </w:pPr>
    <w:rPr>
      <w:rFonts w:cstheme="minorHAnsi"/>
      <w:b/>
      <w:bCs/>
      <w:i/>
      <w:iCs/>
    </w:rPr>
  </w:style>
  <w:style w:type="character" w:styleId="Hyperlink">
    <w:name w:val="Hyperlink"/>
    <w:basedOn w:val="DefaultParagraphFont"/>
    <w:uiPriority w:val="99"/>
    <w:unhideWhenUsed/>
    <w:rsid w:val="002555AC"/>
    <w:rPr>
      <w:color w:val="0563C1" w:themeColor="hyperlink"/>
      <w:u w:val="single"/>
    </w:rPr>
  </w:style>
  <w:style w:type="paragraph" w:styleId="TOC2">
    <w:name w:val="toc 2"/>
    <w:basedOn w:val="Normal"/>
    <w:next w:val="Normal"/>
    <w:autoRedefine/>
    <w:uiPriority w:val="39"/>
    <w:semiHidden/>
    <w:unhideWhenUsed/>
    <w:rsid w:val="002555AC"/>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2555AC"/>
    <w:pPr>
      <w:ind w:left="480"/>
    </w:pPr>
    <w:rPr>
      <w:rFonts w:cstheme="minorHAnsi"/>
      <w:sz w:val="20"/>
      <w:szCs w:val="20"/>
    </w:rPr>
  </w:style>
  <w:style w:type="paragraph" w:styleId="TOC4">
    <w:name w:val="toc 4"/>
    <w:basedOn w:val="Normal"/>
    <w:next w:val="Normal"/>
    <w:autoRedefine/>
    <w:uiPriority w:val="39"/>
    <w:semiHidden/>
    <w:unhideWhenUsed/>
    <w:rsid w:val="002555AC"/>
    <w:pPr>
      <w:ind w:left="720"/>
    </w:pPr>
    <w:rPr>
      <w:rFonts w:cstheme="minorHAnsi"/>
      <w:sz w:val="20"/>
      <w:szCs w:val="20"/>
    </w:rPr>
  </w:style>
  <w:style w:type="paragraph" w:styleId="TOC5">
    <w:name w:val="toc 5"/>
    <w:basedOn w:val="Normal"/>
    <w:next w:val="Normal"/>
    <w:autoRedefine/>
    <w:uiPriority w:val="39"/>
    <w:semiHidden/>
    <w:unhideWhenUsed/>
    <w:rsid w:val="002555AC"/>
    <w:pPr>
      <w:ind w:left="960"/>
    </w:pPr>
    <w:rPr>
      <w:rFonts w:cstheme="minorHAnsi"/>
      <w:sz w:val="20"/>
      <w:szCs w:val="20"/>
    </w:rPr>
  </w:style>
  <w:style w:type="paragraph" w:styleId="TOC6">
    <w:name w:val="toc 6"/>
    <w:basedOn w:val="Normal"/>
    <w:next w:val="Normal"/>
    <w:autoRedefine/>
    <w:uiPriority w:val="39"/>
    <w:semiHidden/>
    <w:unhideWhenUsed/>
    <w:rsid w:val="002555AC"/>
    <w:pPr>
      <w:ind w:left="1200"/>
    </w:pPr>
    <w:rPr>
      <w:rFonts w:cstheme="minorHAnsi"/>
      <w:sz w:val="20"/>
      <w:szCs w:val="20"/>
    </w:rPr>
  </w:style>
  <w:style w:type="paragraph" w:styleId="TOC7">
    <w:name w:val="toc 7"/>
    <w:basedOn w:val="Normal"/>
    <w:next w:val="Normal"/>
    <w:autoRedefine/>
    <w:uiPriority w:val="39"/>
    <w:semiHidden/>
    <w:unhideWhenUsed/>
    <w:rsid w:val="002555AC"/>
    <w:pPr>
      <w:ind w:left="1440"/>
    </w:pPr>
    <w:rPr>
      <w:rFonts w:cstheme="minorHAnsi"/>
      <w:sz w:val="20"/>
      <w:szCs w:val="20"/>
    </w:rPr>
  </w:style>
  <w:style w:type="paragraph" w:styleId="TOC8">
    <w:name w:val="toc 8"/>
    <w:basedOn w:val="Normal"/>
    <w:next w:val="Normal"/>
    <w:autoRedefine/>
    <w:uiPriority w:val="39"/>
    <w:semiHidden/>
    <w:unhideWhenUsed/>
    <w:rsid w:val="002555AC"/>
    <w:pPr>
      <w:ind w:left="1680"/>
    </w:pPr>
    <w:rPr>
      <w:rFonts w:cstheme="minorHAnsi"/>
      <w:sz w:val="20"/>
      <w:szCs w:val="20"/>
    </w:rPr>
  </w:style>
  <w:style w:type="paragraph" w:styleId="TOC9">
    <w:name w:val="toc 9"/>
    <w:basedOn w:val="Normal"/>
    <w:next w:val="Normal"/>
    <w:autoRedefine/>
    <w:uiPriority w:val="39"/>
    <w:semiHidden/>
    <w:unhideWhenUsed/>
    <w:rsid w:val="002555AC"/>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3219">
      <w:bodyDiv w:val="1"/>
      <w:marLeft w:val="0"/>
      <w:marRight w:val="0"/>
      <w:marTop w:val="0"/>
      <w:marBottom w:val="0"/>
      <w:divBdr>
        <w:top w:val="none" w:sz="0" w:space="0" w:color="auto"/>
        <w:left w:val="none" w:sz="0" w:space="0" w:color="auto"/>
        <w:bottom w:val="none" w:sz="0" w:space="0" w:color="auto"/>
        <w:right w:val="none" w:sz="0" w:space="0" w:color="auto"/>
      </w:divBdr>
    </w:div>
    <w:div w:id="92747481">
      <w:bodyDiv w:val="1"/>
      <w:marLeft w:val="0"/>
      <w:marRight w:val="0"/>
      <w:marTop w:val="0"/>
      <w:marBottom w:val="0"/>
      <w:divBdr>
        <w:top w:val="none" w:sz="0" w:space="0" w:color="auto"/>
        <w:left w:val="none" w:sz="0" w:space="0" w:color="auto"/>
        <w:bottom w:val="none" w:sz="0" w:space="0" w:color="auto"/>
        <w:right w:val="none" w:sz="0" w:space="0" w:color="auto"/>
      </w:divBdr>
    </w:div>
    <w:div w:id="104496972">
      <w:bodyDiv w:val="1"/>
      <w:marLeft w:val="0"/>
      <w:marRight w:val="0"/>
      <w:marTop w:val="0"/>
      <w:marBottom w:val="0"/>
      <w:divBdr>
        <w:top w:val="none" w:sz="0" w:space="0" w:color="auto"/>
        <w:left w:val="none" w:sz="0" w:space="0" w:color="auto"/>
        <w:bottom w:val="none" w:sz="0" w:space="0" w:color="auto"/>
        <w:right w:val="none" w:sz="0" w:space="0" w:color="auto"/>
      </w:divBdr>
    </w:div>
    <w:div w:id="179469361">
      <w:bodyDiv w:val="1"/>
      <w:marLeft w:val="0"/>
      <w:marRight w:val="0"/>
      <w:marTop w:val="0"/>
      <w:marBottom w:val="0"/>
      <w:divBdr>
        <w:top w:val="none" w:sz="0" w:space="0" w:color="auto"/>
        <w:left w:val="none" w:sz="0" w:space="0" w:color="auto"/>
        <w:bottom w:val="none" w:sz="0" w:space="0" w:color="auto"/>
        <w:right w:val="none" w:sz="0" w:space="0" w:color="auto"/>
      </w:divBdr>
    </w:div>
    <w:div w:id="222521046">
      <w:bodyDiv w:val="1"/>
      <w:marLeft w:val="0"/>
      <w:marRight w:val="0"/>
      <w:marTop w:val="0"/>
      <w:marBottom w:val="0"/>
      <w:divBdr>
        <w:top w:val="none" w:sz="0" w:space="0" w:color="auto"/>
        <w:left w:val="none" w:sz="0" w:space="0" w:color="auto"/>
        <w:bottom w:val="none" w:sz="0" w:space="0" w:color="auto"/>
        <w:right w:val="none" w:sz="0" w:space="0" w:color="auto"/>
      </w:divBdr>
    </w:div>
    <w:div w:id="224802334">
      <w:bodyDiv w:val="1"/>
      <w:marLeft w:val="0"/>
      <w:marRight w:val="0"/>
      <w:marTop w:val="0"/>
      <w:marBottom w:val="0"/>
      <w:divBdr>
        <w:top w:val="none" w:sz="0" w:space="0" w:color="auto"/>
        <w:left w:val="none" w:sz="0" w:space="0" w:color="auto"/>
        <w:bottom w:val="none" w:sz="0" w:space="0" w:color="auto"/>
        <w:right w:val="none" w:sz="0" w:space="0" w:color="auto"/>
      </w:divBdr>
    </w:div>
    <w:div w:id="294601432">
      <w:bodyDiv w:val="1"/>
      <w:marLeft w:val="0"/>
      <w:marRight w:val="0"/>
      <w:marTop w:val="0"/>
      <w:marBottom w:val="0"/>
      <w:divBdr>
        <w:top w:val="none" w:sz="0" w:space="0" w:color="auto"/>
        <w:left w:val="none" w:sz="0" w:space="0" w:color="auto"/>
        <w:bottom w:val="none" w:sz="0" w:space="0" w:color="auto"/>
        <w:right w:val="none" w:sz="0" w:space="0" w:color="auto"/>
      </w:divBdr>
    </w:div>
    <w:div w:id="348677919">
      <w:bodyDiv w:val="1"/>
      <w:marLeft w:val="0"/>
      <w:marRight w:val="0"/>
      <w:marTop w:val="0"/>
      <w:marBottom w:val="0"/>
      <w:divBdr>
        <w:top w:val="none" w:sz="0" w:space="0" w:color="auto"/>
        <w:left w:val="none" w:sz="0" w:space="0" w:color="auto"/>
        <w:bottom w:val="none" w:sz="0" w:space="0" w:color="auto"/>
        <w:right w:val="none" w:sz="0" w:space="0" w:color="auto"/>
      </w:divBdr>
    </w:div>
    <w:div w:id="372653812">
      <w:bodyDiv w:val="1"/>
      <w:marLeft w:val="0"/>
      <w:marRight w:val="0"/>
      <w:marTop w:val="0"/>
      <w:marBottom w:val="0"/>
      <w:divBdr>
        <w:top w:val="none" w:sz="0" w:space="0" w:color="auto"/>
        <w:left w:val="none" w:sz="0" w:space="0" w:color="auto"/>
        <w:bottom w:val="none" w:sz="0" w:space="0" w:color="auto"/>
        <w:right w:val="none" w:sz="0" w:space="0" w:color="auto"/>
      </w:divBdr>
    </w:div>
    <w:div w:id="397479806">
      <w:bodyDiv w:val="1"/>
      <w:marLeft w:val="0"/>
      <w:marRight w:val="0"/>
      <w:marTop w:val="0"/>
      <w:marBottom w:val="0"/>
      <w:divBdr>
        <w:top w:val="none" w:sz="0" w:space="0" w:color="auto"/>
        <w:left w:val="none" w:sz="0" w:space="0" w:color="auto"/>
        <w:bottom w:val="none" w:sz="0" w:space="0" w:color="auto"/>
        <w:right w:val="none" w:sz="0" w:space="0" w:color="auto"/>
      </w:divBdr>
    </w:div>
    <w:div w:id="403838432">
      <w:bodyDiv w:val="1"/>
      <w:marLeft w:val="0"/>
      <w:marRight w:val="0"/>
      <w:marTop w:val="0"/>
      <w:marBottom w:val="0"/>
      <w:divBdr>
        <w:top w:val="none" w:sz="0" w:space="0" w:color="auto"/>
        <w:left w:val="none" w:sz="0" w:space="0" w:color="auto"/>
        <w:bottom w:val="none" w:sz="0" w:space="0" w:color="auto"/>
        <w:right w:val="none" w:sz="0" w:space="0" w:color="auto"/>
      </w:divBdr>
    </w:div>
    <w:div w:id="408427637">
      <w:bodyDiv w:val="1"/>
      <w:marLeft w:val="0"/>
      <w:marRight w:val="0"/>
      <w:marTop w:val="0"/>
      <w:marBottom w:val="0"/>
      <w:divBdr>
        <w:top w:val="none" w:sz="0" w:space="0" w:color="auto"/>
        <w:left w:val="none" w:sz="0" w:space="0" w:color="auto"/>
        <w:bottom w:val="none" w:sz="0" w:space="0" w:color="auto"/>
        <w:right w:val="none" w:sz="0" w:space="0" w:color="auto"/>
      </w:divBdr>
    </w:div>
    <w:div w:id="440879405">
      <w:bodyDiv w:val="1"/>
      <w:marLeft w:val="0"/>
      <w:marRight w:val="0"/>
      <w:marTop w:val="0"/>
      <w:marBottom w:val="0"/>
      <w:divBdr>
        <w:top w:val="none" w:sz="0" w:space="0" w:color="auto"/>
        <w:left w:val="none" w:sz="0" w:space="0" w:color="auto"/>
        <w:bottom w:val="none" w:sz="0" w:space="0" w:color="auto"/>
        <w:right w:val="none" w:sz="0" w:space="0" w:color="auto"/>
      </w:divBdr>
    </w:div>
    <w:div w:id="588585663">
      <w:bodyDiv w:val="1"/>
      <w:marLeft w:val="0"/>
      <w:marRight w:val="0"/>
      <w:marTop w:val="0"/>
      <w:marBottom w:val="0"/>
      <w:divBdr>
        <w:top w:val="none" w:sz="0" w:space="0" w:color="auto"/>
        <w:left w:val="none" w:sz="0" w:space="0" w:color="auto"/>
        <w:bottom w:val="none" w:sz="0" w:space="0" w:color="auto"/>
        <w:right w:val="none" w:sz="0" w:space="0" w:color="auto"/>
      </w:divBdr>
    </w:div>
    <w:div w:id="604657913">
      <w:bodyDiv w:val="1"/>
      <w:marLeft w:val="0"/>
      <w:marRight w:val="0"/>
      <w:marTop w:val="0"/>
      <w:marBottom w:val="0"/>
      <w:divBdr>
        <w:top w:val="none" w:sz="0" w:space="0" w:color="auto"/>
        <w:left w:val="none" w:sz="0" w:space="0" w:color="auto"/>
        <w:bottom w:val="none" w:sz="0" w:space="0" w:color="auto"/>
        <w:right w:val="none" w:sz="0" w:space="0" w:color="auto"/>
      </w:divBdr>
    </w:div>
    <w:div w:id="636225794">
      <w:bodyDiv w:val="1"/>
      <w:marLeft w:val="0"/>
      <w:marRight w:val="0"/>
      <w:marTop w:val="0"/>
      <w:marBottom w:val="0"/>
      <w:divBdr>
        <w:top w:val="none" w:sz="0" w:space="0" w:color="auto"/>
        <w:left w:val="none" w:sz="0" w:space="0" w:color="auto"/>
        <w:bottom w:val="none" w:sz="0" w:space="0" w:color="auto"/>
        <w:right w:val="none" w:sz="0" w:space="0" w:color="auto"/>
      </w:divBdr>
    </w:div>
    <w:div w:id="653224111">
      <w:bodyDiv w:val="1"/>
      <w:marLeft w:val="0"/>
      <w:marRight w:val="0"/>
      <w:marTop w:val="0"/>
      <w:marBottom w:val="0"/>
      <w:divBdr>
        <w:top w:val="none" w:sz="0" w:space="0" w:color="auto"/>
        <w:left w:val="none" w:sz="0" w:space="0" w:color="auto"/>
        <w:bottom w:val="none" w:sz="0" w:space="0" w:color="auto"/>
        <w:right w:val="none" w:sz="0" w:space="0" w:color="auto"/>
      </w:divBdr>
    </w:div>
    <w:div w:id="685981927">
      <w:bodyDiv w:val="1"/>
      <w:marLeft w:val="0"/>
      <w:marRight w:val="0"/>
      <w:marTop w:val="0"/>
      <w:marBottom w:val="0"/>
      <w:divBdr>
        <w:top w:val="none" w:sz="0" w:space="0" w:color="auto"/>
        <w:left w:val="none" w:sz="0" w:space="0" w:color="auto"/>
        <w:bottom w:val="none" w:sz="0" w:space="0" w:color="auto"/>
        <w:right w:val="none" w:sz="0" w:space="0" w:color="auto"/>
      </w:divBdr>
    </w:div>
    <w:div w:id="715008650">
      <w:bodyDiv w:val="1"/>
      <w:marLeft w:val="0"/>
      <w:marRight w:val="0"/>
      <w:marTop w:val="0"/>
      <w:marBottom w:val="0"/>
      <w:divBdr>
        <w:top w:val="none" w:sz="0" w:space="0" w:color="auto"/>
        <w:left w:val="none" w:sz="0" w:space="0" w:color="auto"/>
        <w:bottom w:val="none" w:sz="0" w:space="0" w:color="auto"/>
        <w:right w:val="none" w:sz="0" w:space="0" w:color="auto"/>
      </w:divBdr>
    </w:div>
    <w:div w:id="781338075">
      <w:bodyDiv w:val="1"/>
      <w:marLeft w:val="0"/>
      <w:marRight w:val="0"/>
      <w:marTop w:val="0"/>
      <w:marBottom w:val="0"/>
      <w:divBdr>
        <w:top w:val="none" w:sz="0" w:space="0" w:color="auto"/>
        <w:left w:val="none" w:sz="0" w:space="0" w:color="auto"/>
        <w:bottom w:val="none" w:sz="0" w:space="0" w:color="auto"/>
        <w:right w:val="none" w:sz="0" w:space="0" w:color="auto"/>
      </w:divBdr>
    </w:div>
    <w:div w:id="788086311">
      <w:bodyDiv w:val="1"/>
      <w:marLeft w:val="0"/>
      <w:marRight w:val="0"/>
      <w:marTop w:val="0"/>
      <w:marBottom w:val="0"/>
      <w:divBdr>
        <w:top w:val="none" w:sz="0" w:space="0" w:color="auto"/>
        <w:left w:val="none" w:sz="0" w:space="0" w:color="auto"/>
        <w:bottom w:val="none" w:sz="0" w:space="0" w:color="auto"/>
        <w:right w:val="none" w:sz="0" w:space="0" w:color="auto"/>
      </w:divBdr>
    </w:div>
    <w:div w:id="816533522">
      <w:bodyDiv w:val="1"/>
      <w:marLeft w:val="0"/>
      <w:marRight w:val="0"/>
      <w:marTop w:val="0"/>
      <w:marBottom w:val="0"/>
      <w:divBdr>
        <w:top w:val="none" w:sz="0" w:space="0" w:color="auto"/>
        <w:left w:val="none" w:sz="0" w:space="0" w:color="auto"/>
        <w:bottom w:val="none" w:sz="0" w:space="0" w:color="auto"/>
        <w:right w:val="none" w:sz="0" w:space="0" w:color="auto"/>
      </w:divBdr>
    </w:div>
    <w:div w:id="1040012911">
      <w:bodyDiv w:val="1"/>
      <w:marLeft w:val="0"/>
      <w:marRight w:val="0"/>
      <w:marTop w:val="0"/>
      <w:marBottom w:val="0"/>
      <w:divBdr>
        <w:top w:val="none" w:sz="0" w:space="0" w:color="auto"/>
        <w:left w:val="none" w:sz="0" w:space="0" w:color="auto"/>
        <w:bottom w:val="none" w:sz="0" w:space="0" w:color="auto"/>
        <w:right w:val="none" w:sz="0" w:space="0" w:color="auto"/>
      </w:divBdr>
    </w:div>
    <w:div w:id="1232499496">
      <w:bodyDiv w:val="1"/>
      <w:marLeft w:val="0"/>
      <w:marRight w:val="0"/>
      <w:marTop w:val="0"/>
      <w:marBottom w:val="0"/>
      <w:divBdr>
        <w:top w:val="none" w:sz="0" w:space="0" w:color="auto"/>
        <w:left w:val="none" w:sz="0" w:space="0" w:color="auto"/>
        <w:bottom w:val="none" w:sz="0" w:space="0" w:color="auto"/>
        <w:right w:val="none" w:sz="0" w:space="0" w:color="auto"/>
      </w:divBdr>
    </w:div>
    <w:div w:id="1351102212">
      <w:bodyDiv w:val="1"/>
      <w:marLeft w:val="0"/>
      <w:marRight w:val="0"/>
      <w:marTop w:val="0"/>
      <w:marBottom w:val="0"/>
      <w:divBdr>
        <w:top w:val="none" w:sz="0" w:space="0" w:color="auto"/>
        <w:left w:val="none" w:sz="0" w:space="0" w:color="auto"/>
        <w:bottom w:val="none" w:sz="0" w:space="0" w:color="auto"/>
        <w:right w:val="none" w:sz="0" w:space="0" w:color="auto"/>
      </w:divBdr>
    </w:div>
    <w:div w:id="1359312224">
      <w:bodyDiv w:val="1"/>
      <w:marLeft w:val="0"/>
      <w:marRight w:val="0"/>
      <w:marTop w:val="0"/>
      <w:marBottom w:val="0"/>
      <w:divBdr>
        <w:top w:val="none" w:sz="0" w:space="0" w:color="auto"/>
        <w:left w:val="none" w:sz="0" w:space="0" w:color="auto"/>
        <w:bottom w:val="none" w:sz="0" w:space="0" w:color="auto"/>
        <w:right w:val="none" w:sz="0" w:space="0" w:color="auto"/>
      </w:divBdr>
    </w:div>
    <w:div w:id="1393389613">
      <w:bodyDiv w:val="1"/>
      <w:marLeft w:val="0"/>
      <w:marRight w:val="0"/>
      <w:marTop w:val="0"/>
      <w:marBottom w:val="0"/>
      <w:divBdr>
        <w:top w:val="none" w:sz="0" w:space="0" w:color="auto"/>
        <w:left w:val="none" w:sz="0" w:space="0" w:color="auto"/>
        <w:bottom w:val="none" w:sz="0" w:space="0" w:color="auto"/>
        <w:right w:val="none" w:sz="0" w:space="0" w:color="auto"/>
      </w:divBdr>
    </w:div>
    <w:div w:id="1560241648">
      <w:bodyDiv w:val="1"/>
      <w:marLeft w:val="0"/>
      <w:marRight w:val="0"/>
      <w:marTop w:val="0"/>
      <w:marBottom w:val="0"/>
      <w:divBdr>
        <w:top w:val="none" w:sz="0" w:space="0" w:color="auto"/>
        <w:left w:val="none" w:sz="0" w:space="0" w:color="auto"/>
        <w:bottom w:val="none" w:sz="0" w:space="0" w:color="auto"/>
        <w:right w:val="none" w:sz="0" w:space="0" w:color="auto"/>
      </w:divBdr>
    </w:div>
    <w:div w:id="1573126454">
      <w:bodyDiv w:val="1"/>
      <w:marLeft w:val="0"/>
      <w:marRight w:val="0"/>
      <w:marTop w:val="0"/>
      <w:marBottom w:val="0"/>
      <w:divBdr>
        <w:top w:val="none" w:sz="0" w:space="0" w:color="auto"/>
        <w:left w:val="none" w:sz="0" w:space="0" w:color="auto"/>
        <w:bottom w:val="none" w:sz="0" w:space="0" w:color="auto"/>
        <w:right w:val="none" w:sz="0" w:space="0" w:color="auto"/>
      </w:divBdr>
    </w:div>
    <w:div w:id="1598446285">
      <w:bodyDiv w:val="1"/>
      <w:marLeft w:val="0"/>
      <w:marRight w:val="0"/>
      <w:marTop w:val="0"/>
      <w:marBottom w:val="0"/>
      <w:divBdr>
        <w:top w:val="none" w:sz="0" w:space="0" w:color="auto"/>
        <w:left w:val="none" w:sz="0" w:space="0" w:color="auto"/>
        <w:bottom w:val="none" w:sz="0" w:space="0" w:color="auto"/>
        <w:right w:val="none" w:sz="0" w:space="0" w:color="auto"/>
      </w:divBdr>
    </w:div>
    <w:div w:id="1610887842">
      <w:bodyDiv w:val="1"/>
      <w:marLeft w:val="0"/>
      <w:marRight w:val="0"/>
      <w:marTop w:val="0"/>
      <w:marBottom w:val="0"/>
      <w:divBdr>
        <w:top w:val="none" w:sz="0" w:space="0" w:color="auto"/>
        <w:left w:val="none" w:sz="0" w:space="0" w:color="auto"/>
        <w:bottom w:val="none" w:sz="0" w:space="0" w:color="auto"/>
        <w:right w:val="none" w:sz="0" w:space="0" w:color="auto"/>
      </w:divBdr>
    </w:div>
    <w:div w:id="1651013227">
      <w:bodyDiv w:val="1"/>
      <w:marLeft w:val="0"/>
      <w:marRight w:val="0"/>
      <w:marTop w:val="0"/>
      <w:marBottom w:val="0"/>
      <w:divBdr>
        <w:top w:val="none" w:sz="0" w:space="0" w:color="auto"/>
        <w:left w:val="none" w:sz="0" w:space="0" w:color="auto"/>
        <w:bottom w:val="none" w:sz="0" w:space="0" w:color="auto"/>
        <w:right w:val="none" w:sz="0" w:space="0" w:color="auto"/>
      </w:divBdr>
    </w:div>
    <w:div w:id="1675301382">
      <w:bodyDiv w:val="1"/>
      <w:marLeft w:val="0"/>
      <w:marRight w:val="0"/>
      <w:marTop w:val="0"/>
      <w:marBottom w:val="0"/>
      <w:divBdr>
        <w:top w:val="none" w:sz="0" w:space="0" w:color="auto"/>
        <w:left w:val="none" w:sz="0" w:space="0" w:color="auto"/>
        <w:bottom w:val="none" w:sz="0" w:space="0" w:color="auto"/>
        <w:right w:val="none" w:sz="0" w:space="0" w:color="auto"/>
      </w:divBdr>
    </w:div>
    <w:div w:id="1777091185">
      <w:bodyDiv w:val="1"/>
      <w:marLeft w:val="0"/>
      <w:marRight w:val="0"/>
      <w:marTop w:val="0"/>
      <w:marBottom w:val="0"/>
      <w:divBdr>
        <w:top w:val="none" w:sz="0" w:space="0" w:color="auto"/>
        <w:left w:val="none" w:sz="0" w:space="0" w:color="auto"/>
        <w:bottom w:val="none" w:sz="0" w:space="0" w:color="auto"/>
        <w:right w:val="none" w:sz="0" w:space="0" w:color="auto"/>
      </w:divBdr>
    </w:div>
    <w:div w:id="1810509203">
      <w:bodyDiv w:val="1"/>
      <w:marLeft w:val="0"/>
      <w:marRight w:val="0"/>
      <w:marTop w:val="0"/>
      <w:marBottom w:val="0"/>
      <w:divBdr>
        <w:top w:val="none" w:sz="0" w:space="0" w:color="auto"/>
        <w:left w:val="none" w:sz="0" w:space="0" w:color="auto"/>
        <w:bottom w:val="none" w:sz="0" w:space="0" w:color="auto"/>
        <w:right w:val="none" w:sz="0" w:space="0" w:color="auto"/>
      </w:divBdr>
    </w:div>
    <w:div w:id="1834640319">
      <w:bodyDiv w:val="1"/>
      <w:marLeft w:val="0"/>
      <w:marRight w:val="0"/>
      <w:marTop w:val="0"/>
      <w:marBottom w:val="0"/>
      <w:divBdr>
        <w:top w:val="none" w:sz="0" w:space="0" w:color="auto"/>
        <w:left w:val="none" w:sz="0" w:space="0" w:color="auto"/>
        <w:bottom w:val="none" w:sz="0" w:space="0" w:color="auto"/>
        <w:right w:val="none" w:sz="0" w:space="0" w:color="auto"/>
      </w:divBdr>
    </w:div>
    <w:div w:id="1993368204">
      <w:bodyDiv w:val="1"/>
      <w:marLeft w:val="0"/>
      <w:marRight w:val="0"/>
      <w:marTop w:val="0"/>
      <w:marBottom w:val="0"/>
      <w:divBdr>
        <w:top w:val="none" w:sz="0" w:space="0" w:color="auto"/>
        <w:left w:val="none" w:sz="0" w:space="0" w:color="auto"/>
        <w:bottom w:val="none" w:sz="0" w:space="0" w:color="auto"/>
        <w:right w:val="none" w:sz="0" w:space="0" w:color="auto"/>
      </w:divBdr>
    </w:div>
    <w:div w:id="2002157182">
      <w:bodyDiv w:val="1"/>
      <w:marLeft w:val="0"/>
      <w:marRight w:val="0"/>
      <w:marTop w:val="0"/>
      <w:marBottom w:val="0"/>
      <w:divBdr>
        <w:top w:val="none" w:sz="0" w:space="0" w:color="auto"/>
        <w:left w:val="none" w:sz="0" w:space="0" w:color="auto"/>
        <w:bottom w:val="none" w:sz="0" w:space="0" w:color="auto"/>
        <w:right w:val="none" w:sz="0" w:space="0" w:color="auto"/>
      </w:divBdr>
    </w:div>
    <w:div w:id="2011637327">
      <w:bodyDiv w:val="1"/>
      <w:marLeft w:val="0"/>
      <w:marRight w:val="0"/>
      <w:marTop w:val="0"/>
      <w:marBottom w:val="0"/>
      <w:divBdr>
        <w:top w:val="none" w:sz="0" w:space="0" w:color="auto"/>
        <w:left w:val="none" w:sz="0" w:space="0" w:color="auto"/>
        <w:bottom w:val="none" w:sz="0" w:space="0" w:color="auto"/>
        <w:right w:val="none" w:sz="0" w:space="0" w:color="auto"/>
      </w:divBdr>
    </w:div>
    <w:div w:id="2021540797">
      <w:bodyDiv w:val="1"/>
      <w:marLeft w:val="0"/>
      <w:marRight w:val="0"/>
      <w:marTop w:val="0"/>
      <w:marBottom w:val="0"/>
      <w:divBdr>
        <w:top w:val="none" w:sz="0" w:space="0" w:color="auto"/>
        <w:left w:val="none" w:sz="0" w:space="0" w:color="auto"/>
        <w:bottom w:val="none" w:sz="0" w:space="0" w:color="auto"/>
        <w:right w:val="none" w:sz="0" w:space="0" w:color="auto"/>
      </w:divBdr>
    </w:div>
    <w:div w:id="2048024868">
      <w:bodyDiv w:val="1"/>
      <w:marLeft w:val="0"/>
      <w:marRight w:val="0"/>
      <w:marTop w:val="0"/>
      <w:marBottom w:val="0"/>
      <w:divBdr>
        <w:top w:val="none" w:sz="0" w:space="0" w:color="auto"/>
        <w:left w:val="none" w:sz="0" w:space="0" w:color="auto"/>
        <w:bottom w:val="none" w:sz="0" w:space="0" w:color="auto"/>
        <w:right w:val="none" w:sz="0" w:space="0" w:color="auto"/>
      </w:divBdr>
    </w:div>
    <w:div w:id="2123529035">
      <w:bodyDiv w:val="1"/>
      <w:marLeft w:val="0"/>
      <w:marRight w:val="0"/>
      <w:marTop w:val="0"/>
      <w:marBottom w:val="0"/>
      <w:divBdr>
        <w:top w:val="none" w:sz="0" w:space="0" w:color="auto"/>
        <w:left w:val="none" w:sz="0" w:space="0" w:color="auto"/>
        <w:bottom w:val="none" w:sz="0" w:space="0" w:color="auto"/>
        <w:right w:val="none" w:sz="0" w:space="0" w:color="auto"/>
      </w:divBdr>
    </w:div>
    <w:div w:id="21376035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cid:image001.png@01D0EA4A.2BD679A0" TargetMode="External"/><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Chr243</b:Tag>
    <b:SourceType>InternetSite</b:SourceType>
    <b:Guid>{4D2DD983-A665-9240-9BAC-7B660F48B5C0}</b:Guid>
    <b:Author>
      <b:Author>
        <b:NameList>
          <b:Person>
            <b:Last>Andreau</b:Last>
            <b:First>Chris</b:First>
          </b:Person>
        </b:NameList>
      </b:Author>
    </b:Author>
    <b:Title>10 Sole Trader Advantages - Being a Sole Trader in 2024</b:Title>
    <b:URL>https://www.goforma.com/self-employed/sole-trader-advantages</b:URL>
    <b:Year>2024</b:Year>
    <b:YearAccessed>2024</b:YearAccessed>
    <b:MonthAccessed>11</b:MonthAccessed>
    <b:DayAccessed>20</b:DayAccessed>
    <b:RefOrder>2</b:RefOrder>
  </b:Source>
  <b:Source>
    <b:Tag>Joh14</b:Tag>
    <b:SourceType>InternetSite</b:SourceType>
    <b:Guid>{6F985366-EDE8-9C4B-AA4D-050576C7F54F}</b:Guid>
    <b:Author>
      <b:Author>
        <b:NameList>
          <b:Person>
            <b:Last>Korchak</b:Last>
            <b:First>Johnathan</b:First>
          </b:Person>
        </b:NameList>
      </b:Author>
    </b:Author>
    <b:Title>Disadvantages of a Sole Trader</b:Title>
    <b:URL>https://www.informdirect.co.uk/business-management/disadvantages-of-a-sole-trader-business/</b:URL>
    <b:Year>2014</b:Year>
    <b:YearAccessed>2024</b:YearAccessed>
    <b:MonthAccessed>11</b:MonthAccessed>
    <b:DayAccessed>20</b:DayAccessed>
    <b:RefOrder>3</b:RefOrder>
  </b:Source>
  <b:Source>
    <b:Tag>Arn24</b:Tag>
    <b:SourceType>InternetSite</b:SourceType>
    <b:Guid>{B3405C5C-3D82-6F48-B4E3-436D82B4C9BB}</b:Guid>
    <b:Author>
      <b:Author>
        <b:Corporate>Arnold Clark Autoparts</b:Corporate>
      </b:Author>
    </b:Author>
    <b:Title>The UK’s best pit stops for petrolheads</b:Title>
    <b:URL>https://www.arnoldclarkautoparts.com/blogs/news/cars-coffee?srsltid=AfmBOop8M2P3MqRoj0BMV-GQTH1qWvqisQcyAGWtVJRBQBZGEdWuvCb_</b:URL>
    <b:Year>2024</b:Year>
    <b:YearAccessed>2024</b:YearAccessed>
    <b:MonthAccessed>11</b:MonthAccessed>
    <b:DayAccessed>22</b:DayAccessed>
    <b:RefOrder>6</b:RefOrder>
  </b:Source>
  <b:Source>
    <b:Tag>Emm241</b:Tag>
    <b:SourceType>InternetSite</b:SourceType>
    <b:Guid>{6559F155-3087-BF4C-97D8-EE87CAC6918B}</b:Guid>
    <b:Author>
      <b:Author>
        <b:NameList>
          <b:Person>
            <b:Last>David</b:Last>
            <b:First>Emma</b:First>
          </b:Person>
        </b:NameList>
      </b:Author>
    </b:Author>
    <b:Title>What is the Purpose of Surveys &amp; What Are Its Benefits?</b:Title>
    <b:URL>https://www.proprofssurvey.com/blog/what-is-the-purpose-of-surveys/</b:URL>
    <b:Year>2024</b:Year>
    <b:YearAccessed>2024</b:YearAccessed>
    <b:MonthAccessed>11</b:MonthAccessed>
    <b:DayAccessed>20</b:DayAccessed>
    <b:RefOrder>11</b:RefOrder>
  </b:Source>
  <b:Source>
    <b:Tag>Gre23</b:Tag>
    <b:SourceType>InternetSite</b:SourceType>
    <b:Guid>{911C8BA6-AFCE-684E-BFD1-91BE763A1E65}</b:Guid>
    <b:Author>
      <b:Author>
        <b:NameList>
          <b:Person>
            <b:Last>Miaskiewicz</b:Last>
            <b:First>Greg</b:First>
          </b:Person>
        </b:NameList>
      </b:Author>
    </b:Author>
    <b:Title>How to Invest Your Own Money into Your Startup</b:Title>
    <b:URL>https://capbase.com/how-to-invest-your-own-money-into-your-startup/</b:URL>
    <b:Year>2023</b:Year>
    <b:YearAccessed>2024</b:YearAccessed>
    <b:MonthAccessed>11</b:MonthAccessed>
    <b:DayAccessed>20</b:DayAccessed>
    <b:RefOrder>13</b:RefOrder>
  </b:Source>
  <b:Source>
    <b:Tag>Sar231</b:Tag>
    <b:SourceType>InternetSite</b:SourceType>
    <b:Guid>{D831A96D-8C94-A04B-AAC8-0CCD3C9EA28D}</b:Guid>
    <b:Author>
      <b:Author>
        <b:NameList>
          <b:Person>
            <b:Last>Maxwell</b:Last>
            <b:First>Sarah</b:First>
          </b:Person>
        </b:NameList>
      </b:Author>
    </b:Author>
    <b:Title>How to Build a Strong Online Presence for Your Small Business</b:Title>
    <b:URL>https://www.innovativeflare.com/how-to-build-a-strong-online-presence-for-your-small-business/</b:URL>
    <b:Year>2023</b:Year>
    <b:YearAccessed>2024</b:YearAccessed>
    <b:MonthAccessed>11</b:MonthAccessed>
    <b:DayAccessed>20</b:DayAccessed>
    <b:RefOrder>8</b:RefOrder>
  </b:Source>
  <b:Source>
    <b:Tag>Ind245</b:Tag>
    <b:SourceType>InternetSite</b:SourceType>
    <b:Guid>{D2688F91-1F6C-954F-BF4E-65826D57CEEA}</b:Guid>
    <b:Author>
      <b:Author>
        <b:Corporate>Indeed Editorial Team</b:Corporate>
      </b:Author>
    </b:Author>
    <b:Title>Managing Reputation and Competitive Risk in Business</b:Title>
    <b:URL>https://www.indeed.com/career-advice/career-development/how-to-manage-reputation-and-competitive-risk#:~:text=Competitive%20risk%20is%20the%20potential,new%20markets%20and%20reaching%20customers.</b:URL>
    <b:Year>2024</b:Year>
    <b:YearAccessed>2024</b:YearAccessed>
    <b:MonthAccessed>11</b:MonthAccessed>
    <b:DayAccessed>21</b:DayAccessed>
    <b:RefOrder>15</b:RefOrder>
  </b:Source>
  <b:Source>
    <b:Tag>Adm23</b:Tag>
    <b:SourceType>InternetSite</b:SourceType>
    <b:Guid>{C945FDDF-65BE-6B48-8D73-79D77FD4CA2B}</b:Guid>
    <b:Author>
      <b:Author>
        <b:Corporate>Admin</b:Corporate>
      </b:Author>
    </b:Author>
    <b:Title>Painting Success: Why the Automotive Paints Industry Deserves Your Investment</b:Title>
    <b:URL>https://www.niir.org/blog/painting-success-why-the-automotive-paints-industry-deserves-your-investment/</b:URL>
    <b:Year>2023</b:Year>
    <b:YearAccessed>2024</b:YearAccessed>
    <b:MonthAccessed>11</b:MonthAccessed>
    <b:DayAccessed>23</b:DayAccessed>
    <b:RefOrder>1</b:RefOrder>
  </b:Source>
  <b:Source>
    <b:Tag>Jil23</b:Tag>
    <b:SourceType>InternetSite</b:SourceType>
    <b:Guid>{46CAAE22-C9DE-4644-AAE6-097D163E5998}</b:Guid>
    <b:Author>
      <b:Author>
        <b:NameList>
          <b:Person>
            <b:Last>Babcock</b:Last>
            <b:First>Jill</b:First>
          </b:Person>
        </b:NameList>
      </b:Author>
    </b:Author>
    <b:Title>Why Your Company Needs a Mission Statement + Examples and Tips</b:Title>
    <b:URL>https://leaders.com/articles/company-culture/mission-statement/</b:URL>
    <b:Year>2023</b:Year>
    <b:YearAccessed>2024</b:YearAccessed>
    <b:MonthAccessed>11</b:MonthAccessed>
    <b:DayAccessed>23</b:DayAccessed>
    <b:RefOrder>4</b:RefOrder>
  </b:Source>
  <b:Source>
    <b:Tag>Ste241</b:Tag>
    <b:SourceType>InternetSite</b:SourceType>
    <b:Guid>{4CB50F39-22DF-F542-AD85-4AAF588AB25F}</b:Guid>
    <b:Author>
      <b:Author>
        <b:NameList>
          <b:Person>
            <b:Last>Mitchell</b:Last>
            <b:First>Steve</b:First>
          </b:Person>
        </b:NameList>
      </b:Author>
    </b:Author>
    <b:Title>Dealerships explore new strategies to win over younger car buyers</b:Title>
    <b:URL>https://www.cbtnews.com/dealerships-explore-new-strategies-to-win-over-younger-car-buyers/</b:URL>
    <b:Year>2024</b:Year>
    <b:YearAccessed>2024</b:YearAccessed>
    <b:MonthAccessed>11</b:MonthAccessed>
    <b:DayAccessed>24</b:DayAccessed>
    <b:RefOrder>10</b:RefOrder>
  </b:Source>
  <b:Source>
    <b:Tag>Tim23</b:Tag>
    <b:SourceType>InternetSite</b:SourceType>
    <b:Guid>{D427ED7B-F446-1647-8500-2A931CA40134}</b:Guid>
    <b:Author>
      <b:Author>
        <b:NameList>
          <b:Person>
            <b:Last>Hayward</b:Last>
            <b:First>Tim</b:First>
          </b:Person>
        </b:NameList>
      </b:Author>
    </b:Author>
    <b:Title>The North Circular’s Ace Cafe is destination dining for the authentic British fry-up — restaurant review</b:Title>
    <b:URL>https://www.ft.com/content/a20e0a48-4d3a-4351-bfad-46a7d2111011</b:URL>
    <b:Year>2023</b:Year>
    <b:YearAccessed>2024</b:YearAccessed>
    <b:MonthAccessed>11</b:MonthAccessed>
    <b:DayAccessed>23</b:DayAccessed>
    <b:RefOrder>5</b:RefOrder>
  </b:Source>
  <b:Source>
    <b:Tag>Kri24</b:Tag>
    <b:SourceType>InternetSite</b:SourceType>
    <b:Guid>{F4AD017E-815B-1F41-9675-67D0929205C6}</b:Guid>
    <b:Author>
      <b:Author>
        <b:NameList>
          <b:Person>
            <b:Last>Ferris</b:Last>
            <b:First>Kristina</b:First>
            <b:Middle>Fox and Duncan</b:Middle>
          </b:Person>
        </b:NameList>
      </b:Author>
    </b:Author>
    <b:Title>Sole Trader vs. Self-Employed: What’s the Difference?</b:Title>
    <b:URL>https://www.nerdwallet.com/uk/business-bank-accounts/self-employed-vs-sole-trader-whats-the-difference/</b:URL>
    <b:Year>2024</b:Year>
    <b:YearAccessed>2024</b:YearAccessed>
    <b:MonthAccessed>11</b:MonthAccessed>
    <b:DayAccessed>24</b:DayAccessed>
    <b:RefOrder>7</b:RefOrder>
  </b:Source>
  <b:Source>
    <b:Tag>Clo23</b:Tag>
    <b:SourceType>InternetSite</b:SourceType>
    <b:Guid>{E36D8382-9041-0D4B-B648-7C8D92E1B0EE}</b:Guid>
    <b:Author>
      <b:Author>
        <b:NameList>
          <b:Person>
            <b:Last>O'Briend</b:Last>
            <b:First>Clodagh</b:First>
          </b:Person>
        </b:NameList>
      </b:Author>
    </b:Author>
    <b:Title>https://digitalmarketinginstitute.com/blog/how-to-use-hashtags-in-social-media</b:Title>
    <b:URL>https://digitalmarketinginstitute.com/blog/how-to-use-hashtags-in-social-media</b:URL>
    <b:Year>2023</b:Year>
    <b:YearAccessed>2024</b:YearAccessed>
    <b:MonthAccessed>11</b:MonthAccessed>
    <b:DayAccessed>23</b:DayAccessed>
    <b:RefOrder>9</b:RefOrder>
  </b:Source>
  <b:Source>
    <b:Tag>MoN24</b:Tag>
    <b:SourceType>InternetSite</b:SourceType>
    <b:Guid>{7A3AA1E1-7BB1-014A-8F61-438476316BD1}</b:Guid>
    <b:Author>
      <b:Author>
        <b:NameList>
          <b:Person>
            <b:Last>Naser</b:Last>
            <b:First>Mo</b:First>
          </b:Person>
        </b:NameList>
      </b:Author>
    </b:Author>
    <b:Title>Why Are Surveys Good For Research?</b:Title>
    <b:URL>https://www.smartsurvey.co.uk/blog/why-are-surveys-good-for-research</b:URL>
    <b:Year>2024</b:Year>
    <b:YearAccessed>2024</b:YearAccessed>
    <b:MonthAccessed>11</b:MonthAccessed>
    <b:DayAccessed>25</b:DayAccessed>
    <b:RefOrder>12</b:RefOrder>
  </b:Source>
  <b:Source>
    <b:Tag>Bus24</b:Tag>
    <b:SourceType>InternetSite</b:SourceType>
    <b:Guid>{13A15B71-9976-7142-802E-8AC4879789EB}</b:Guid>
    <b:Author>
      <b:Author>
        <b:Corporate>Business victoria team</b:Corporate>
      </b:Author>
    </b:Author>
    <b:Title>Cash flow forecasting</b:Title>
    <b:URL>https://business.vic.gov.au/business-information/finance/cash-flow/cash-flow-forecasting#:~:text=A%20cash%20flow%20forecast%20is,of%20the%20business%20than%20in.</b:URL>
    <b:Year>2024</b:Year>
    <b:YearAccessed>2024</b:YearAccessed>
    <b:MonthAccessed>11</b:MonthAccessed>
    <b:DayAccessed>25</b:DayAccessed>
    <b:RefOrder>14</b:RefOrder>
  </b:Source>
</b:Sources>
</file>

<file path=customXml/itemProps1.xml><?xml version="1.0" encoding="utf-8"?>
<ds:datastoreItem xmlns:ds="http://schemas.openxmlformats.org/officeDocument/2006/customXml" ds:itemID="{46C85C89-4FDA-B348-BCAD-72DE9140E8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136</TotalTime>
  <Pages>11</Pages>
  <Words>2081</Words>
  <Characters>11863</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ioanamariaalexandra29@outlook.com</dc:creator>
  <cp:keywords/>
  <dc:description/>
  <cp:lastModifiedBy>ioanamariaalexandra29@outlook.com</cp:lastModifiedBy>
  <cp:revision>3</cp:revision>
  <dcterms:created xsi:type="dcterms:W3CDTF">2024-11-26T11:15:00Z</dcterms:created>
  <dcterms:modified xsi:type="dcterms:W3CDTF">2024-11-28T16:22:00Z</dcterms:modified>
</cp:coreProperties>
</file>