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340C0B" w14:textId="77777777" w:rsidR="006F703A" w:rsidRDefault="006F703A" w:rsidP="006F703A">
      <w:bookmarkStart w:id="0" w:name="_GoBack"/>
      <w:r>
        <w:t>A SCHEDULE FOR LEARNING</w:t>
      </w:r>
    </w:p>
    <w:bookmarkEnd w:id="0"/>
    <w:p w14:paraId="51BEEFB1" w14:textId="77777777" w:rsidR="006F703A" w:rsidRDefault="006F703A" w:rsidP="006F703A"/>
    <w:p w14:paraId="24FE3025" w14:textId="77777777" w:rsidR="006F703A" w:rsidRPr="006F703A" w:rsidRDefault="006F703A" w:rsidP="006F703A">
      <w:pPr>
        <w:rPr>
          <w:i/>
        </w:rPr>
      </w:pPr>
      <w:r w:rsidRPr="006F703A">
        <w:rPr>
          <w:i/>
        </w:rPr>
        <w:t xml:space="preserve">The </w:t>
      </w:r>
      <w:proofErr w:type="spellStart"/>
      <w:r w:rsidRPr="006F703A">
        <w:rPr>
          <w:i/>
        </w:rPr>
        <w:t>behavior</w:t>
      </w:r>
      <w:proofErr w:type="spellEnd"/>
      <w:r w:rsidRPr="006F703A">
        <w:rPr>
          <w:i/>
        </w:rPr>
        <w:t xml:space="preserve"> and outlook of members of the upper class cannot be adequately understood without some appreciation of what they experienced as students. Elementary instruction in reading and writing might require only three or four years, but those who wanted to gain mastery of the classical texts and the literary skills needed to take the civil service examinations had to continue studying much longer, often into their twenties. Some young men studied with tutors, but schools and academies were also quite common.</w:t>
      </w:r>
    </w:p>
    <w:p w14:paraId="4689C2EC" w14:textId="77777777" w:rsidR="006F703A" w:rsidRDefault="006F703A" w:rsidP="006F703A">
      <w:pPr>
        <w:rPr>
          <w:i/>
        </w:rPr>
      </w:pPr>
      <w:r w:rsidRPr="006F703A">
        <w:rPr>
          <w:i/>
        </w:rPr>
        <w:t xml:space="preserve">The content and character of such education was strongly influenced by the ideas of Zhu Xi (1130-1200), discussed above in selection 40. In the Yuan dynasty, Cheng </w:t>
      </w:r>
      <w:proofErr w:type="spellStart"/>
      <w:r w:rsidRPr="006F703A">
        <w:rPr>
          <w:i/>
        </w:rPr>
        <w:t>Duanli</w:t>
      </w:r>
      <w:proofErr w:type="spellEnd"/>
      <w:r w:rsidRPr="006F703A">
        <w:rPr>
          <w:i/>
        </w:rPr>
        <w:t xml:space="preserve"> (d. 1345) compiled a guide for students and teachers incorporating these ideas, called A Schedule for Learning. The ministry of education had copies of it sent to teachers in all prefectures. Below are Cheng’s preface and the rules for a local school established by two disciples of Zhu Xi in the thirteenth century which Cheng included in his first chapter.</w:t>
      </w:r>
    </w:p>
    <w:p w14:paraId="2E07BC84" w14:textId="77777777" w:rsidR="006F703A" w:rsidRDefault="006F703A" w:rsidP="006F703A">
      <w:r>
        <w:t>PREFACE</w:t>
      </w:r>
    </w:p>
    <w:p w14:paraId="79D7D330" w14:textId="77777777" w:rsidR="006F703A" w:rsidRDefault="006F703A" w:rsidP="006F703A">
      <w:r>
        <w:t xml:space="preserve">Nowadays, fathers and older brothers who wish to benefit their youngsters give them an education, and yet hardly two or three out of every ten of our youths </w:t>
      </w:r>
      <w:proofErr w:type="gramStart"/>
      <w:r>
        <w:t>actually achieve</w:t>
      </w:r>
      <w:proofErr w:type="gramEnd"/>
      <w:r>
        <w:t xml:space="preserve"> anything academically. This is not solely the fault of the youngsters and their teachers; the elders, for their lack of foresight, should also share the blame. Before the youngsters have studied and understood the nature of things, they are forced by their elders to compose essays. The teachers, though aware of the danger of such a practice, nevertheless wish to display their own talents; they are therefore willing to comply with such requests. In this way, the sequence of the learning process is confused. Instead of attaining their goals by a shortcut, the youngsters end up not getting anywhere at all. Not only are their writings worthless, but they usually do not even know one book thoroughly. Months and years go by; when they finally realize their </w:t>
      </w:r>
      <w:proofErr w:type="gramStart"/>
      <w:r>
        <w:t>mistakes</w:t>
      </w:r>
      <w:proofErr w:type="gramEnd"/>
      <w:r>
        <w:t xml:space="preserve"> and begin to regret them, they have become too old. Furthermore, when incorrect methods are used in the beginning, various wrong ideas are likely to stick because of the importance of first impressions. This in turn causes the students to wander on the periphery of true learning all their lives, ignorant of their own mistakes.</w:t>
      </w:r>
    </w:p>
    <w:p w14:paraId="67CDE454" w14:textId="77777777" w:rsidR="006F703A" w:rsidRDefault="006F703A" w:rsidP="006F703A">
      <w:r>
        <w:t>The sequence of teaching practiced by Confucius was as follows: first he made the students concentrate their</w:t>
      </w:r>
      <w:r>
        <w:t xml:space="preserve"> </w:t>
      </w:r>
      <w:r>
        <w:t xml:space="preserve">minds on the Way; then he taught them virtues; then he made them act in accordance with the principle of humanity. Only after these principles had been incorporated in their daily lives did the students begin to study. In the Rituals of the Zhou the grand educator listed the six arts after the six virtues and six model </w:t>
      </w:r>
      <w:proofErr w:type="spellStart"/>
      <w:r>
        <w:t>behaviors</w:t>
      </w:r>
      <w:proofErr w:type="spellEnd"/>
      <w:r>
        <w:t>, which clearly indicates the order of significance. Our present system of selecting government officials still regards personal virtue as the first criterion; next comes knowledge of the classics and the ability to govern, with writing ability as the last consideration. This is a very reasonable system. The examinations on the classics, furthermore, are based on the teachings of Master Zhu Xi, combining study of philosophy with advancement in officialdom, much to the benefit of those who devote themselves to the Way. This is what the civil service examinations of the Han, Tang, and Song dynasties lacked, and therefore scholars are now offered a rare opportunity. Unfortunately, our students fail to take advantage of this system.</w:t>
      </w:r>
    </w:p>
    <w:p w14:paraId="60BD4926" w14:textId="77777777" w:rsidR="006F703A" w:rsidRDefault="006F703A" w:rsidP="006F703A">
      <w:r>
        <w:t xml:space="preserve">Our students try to follow the teachings of Master Zhu in their study of the classics, yet they are ignorant of his method of study. Because they have no method, they tend to use flowery language to promote themselves. During the period when the teachings of Master Cheng flourished, Hu </w:t>
      </w:r>
      <w:r>
        <w:lastRenderedPageBreak/>
        <w:t>Wending lamented the wordiness of most people’s writing. I fear that the same</w:t>
      </w:r>
      <w:r>
        <w:t xml:space="preserve"> </w:t>
      </w:r>
      <w:r>
        <w:t xml:space="preserve">trend is returning in our time. To correct the situation, I have compiled a “Schedule for Learning,” which I would like to share with my friends. This work is based on the selection of Master Zhu’s method of study compiled by Fu </w:t>
      </w:r>
      <w:proofErr w:type="spellStart"/>
      <w:r>
        <w:t>Hanqing</w:t>
      </w:r>
      <w:proofErr w:type="spellEnd"/>
      <w:r>
        <w:t>. I have also included other helpful theories by scholars in earlier eras.</w:t>
      </w:r>
    </w:p>
    <w:p w14:paraId="58AC2074" w14:textId="77777777" w:rsidR="006F703A" w:rsidRDefault="006F703A" w:rsidP="006F703A">
      <w:r>
        <w:t xml:space="preserve">In my humble opinion, if we wish to study the classics, to understand the nature of things, to be familiar with all political theories, to investigate our institutions, to be well versed in </w:t>
      </w:r>
      <w:proofErr w:type="spellStart"/>
      <w:r>
        <w:t>everthing</w:t>
      </w:r>
      <w:proofErr w:type="spellEnd"/>
      <w:r>
        <w:t xml:space="preserve"> ancient and modern, to wield language at will, and finally, to popularize our discoveries and contributions throughout the entire nation, we should follow this schedule for learning. For it is the purpose of this work to differentiate between the essential and the trivial and to retain a proper order of progress. In this manner we will not forget what we have learned thoroughly, and we will review and reflect daily on what has not yet been fully digested until it becomes a part of ourselves. Eventually, mind and reason will become one, and a profound tranquillity will be achieved amidst constant changes and movements. There will be a convergence of the self and the Way, and virtues will be reflected naturally in our discourse and writings, which will become models for our contemporaries as well as for posterity. Our method is thus not to be compared with the ordinary methods of studying one narrow subject.</w:t>
      </w:r>
      <w:r>
        <w:t xml:space="preserve"> </w:t>
      </w:r>
    </w:p>
    <w:p w14:paraId="5E65E053" w14:textId="77777777" w:rsidR="006F703A" w:rsidRDefault="006F703A" w:rsidP="006F703A">
      <w:r>
        <w:t xml:space="preserve">Written by Cheng </w:t>
      </w:r>
      <w:proofErr w:type="spellStart"/>
      <w:r>
        <w:t>Duanli</w:t>
      </w:r>
      <w:proofErr w:type="spellEnd"/>
      <w:r>
        <w:t xml:space="preserve">, in the eighth month, 1315, at the Academy for Establishing Virtue in </w:t>
      </w:r>
      <w:proofErr w:type="spellStart"/>
      <w:r>
        <w:t>Chizhou</w:t>
      </w:r>
      <w:proofErr w:type="spellEnd"/>
      <w:r>
        <w:t>.</w:t>
      </w:r>
    </w:p>
    <w:p w14:paraId="055BB65C" w14:textId="77777777" w:rsidR="006F703A" w:rsidRDefault="006F703A" w:rsidP="006F703A">
      <w:r>
        <w:t xml:space="preserve">SCHOOL REGULATIONS </w:t>
      </w:r>
      <w:proofErr w:type="spellStart"/>
      <w:r>
        <w:t>ESTABLISHEDby</w:t>
      </w:r>
      <w:proofErr w:type="spellEnd"/>
      <w:r>
        <w:t xml:space="preserve"> Masters Cheng and Dong</w:t>
      </w:r>
    </w:p>
    <w:p w14:paraId="2A6F919C" w14:textId="77777777" w:rsidR="006F703A" w:rsidRDefault="006F703A" w:rsidP="006F703A">
      <w:r>
        <w:t>All students of this school must observe closely the following regulations.</w:t>
      </w:r>
    </w:p>
    <w:p w14:paraId="1531CB44" w14:textId="77777777" w:rsidR="006F703A" w:rsidRDefault="006F703A" w:rsidP="006F703A">
      <w:r>
        <w:t>1. Ceremonies held on the 1st and 15th of every month. At daybreak, the student on duty for that day will sound his clappers. At the first round of the clappers, you should rise, wash your face, comb your hair, and put on proper clothing. By the second round of the clappers, you should be dressed either in ceremonial robes or in summer robes and gather in the main hall. The teachers will then lead you to the image of Confucius, to which you will bow twice. After the incense has been lit, you will make two more bows.</w:t>
      </w:r>
    </w:p>
    <w:p w14:paraId="324FAF05" w14:textId="77777777" w:rsidR="006F703A" w:rsidRDefault="006F703A" w:rsidP="006F703A">
      <w:r>
        <w:t>Afterwards, the teachers walk over to the southwestern corner, and you line up in order of your ages in the northeast. Then you pay respect to the teachers by making two bows to them, while the teachers accept the salutation, standing erect. An older student then comes forward and delivers a short greeting; this is followed by two more bows to the teachers. Afterwards, the teachers retire into a room, and you form a circle and bow to each other twice. When this is done, you go to your seats.</w:t>
      </w:r>
      <w:r>
        <w:t xml:space="preserve"> </w:t>
      </w:r>
      <w:r>
        <w:t>2. Daily salutations held in the morning and in the evening. On ordinary days, the student on duty sounds the clappers as described above. At the second round of the clappers you will enter the hall and line up to wait for the teachers to come out. Then the teachers and you bow to each other with hands folded in front. Next, you divide into two groups and bow to each other, after which you begin your daily studies.</w:t>
      </w:r>
    </w:p>
    <w:p w14:paraId="35FA18F3" w14:textId="77777777" w:rsidR="006F703A" w:rsidRDefault="006F703A" w:rsidP="006F703A">
      <w:r>
        <w:t>At night, before bedtime, the clappers are sounded again. You must all gather to repeat the same ceremony as in the morning.</w:t>
      </w:r>
    </w:p>
    <w:p w14:paraId="569BFCB7" w14:textId="77777777" w:rsidR="006F703A" w:rsidRDefault="006F703A" w:rsidP="006F703A">
      <w:r>
        <w:t>Whenever there is an assembly of students, such as at a group lecture, a dinner, or a tea, the salutations are the same as just described. For a lecture, you should wear ceremonial robes or summer robes. For all other occasions you may dress less formally.</w:t>
      </w:r>
    </w:p>
    <w:p w14:paraId="393ADB89" w14:textId="77777777" w:rsidR="006F703A" w:rsidRDefault="006F703A" w:rsidP="006F703A">
      <w:r>
        <w:t xml:space="preserve">3. Daily </w:t>
      </w:r>
      <w:proofErr w:type="spellStart"/>
      <w:r>
        <w:t>behavior</w:t>
      </w:r>
      <w:proofErr w:type="spellEnd"/>
      <w:r>
        <w:t xml:space="preserve">. You should have a defined living area. When in a group you will be seated according to your ages. When sitting, you must straighten your backs and sit squarely in the chair. </w:t>
      </w:r>
      <w:r>
        <w:lastRenderedPageBreak/>
        <w:t>You should not squat, lean to one side, cross your legs, or dangle your feet. At night, you should always wait for the elders to go to bed first. After they are in bed, you should keep quiet. Also, you should not sleep during the day.</w:t>
      </w:r>
    </w:p>
    <w:p w14:paraId="2204F58E" w14:textId="77777777" w:rsidR="006F703A" w:rsidRDefault="006F703A" w:rsidP="006F703A">
      <w:r>
        <w:t>4. Gait and posture. You should walk slowly. When standing, keep your hands folded in front. Never walk or stand in front of an elder. Never turn your back on those who are your superiors in age or status. Do not</w:t>
      </w:r>
      <w:r>
        <w:t xml:space="preserve"> </w:t>
      </w:r>
      <w:r>
        <w:t>step on doorsills. Do not limp. Do not lean on anything.</w:t>
      </w:r>
    </w:p>
    <w:p w14:paraId="334D19CF" w14:textId="77777777" w:rsidR="006F703A" w:rsidRDefault="006F703A" w:rsidP="006F703A">
      <w:r>
        <w:t>5. Looking and listening. Do not gape. Do not eavesdrop.</w:t>
      </w:r>
    </w:p>
    <w:p w14:paraId="2FE3F025" w14:textId="77777777" w:rsidR="006F703A" w:rsidRDefault="006F703A" w:rsidP="006F703A">
      <w:r>
        <w:t xml:space="preserve">6. Discourse. Statements should always be verifiable. Keep your promises. Your manners should be serious. Do not be boisterous or playful. Do not gossip about your </w:t>
      </w:r>
      <w:proofErr w:type="spellStart"/>
      <w:r>
        <w:t>neighbors</w:t>
      </w:r>
      <w:proofErr w:type="spellEnd"/>
      <w:r>
        <w:t>. Do not engage in conversations about vulgar matters.</w:t>
      </w:r>
    </w:p>
    <w:p w14:paraId="56807C07" w14:textId="77777777" w:rsidR="006F703A" w:rsidRDefault="006F703A" w:rsidP="006F703A">
      <w:r>
        <w:t>7. Appearance. Be dignified and serious. Do not be insolent. Do not be rough or rude. Do not be vicious or proud. Do not reveal your joy or anger.</w:t>
      </w:r>
    </w:p>
    <w:p w14:paraId="1A23086A" w14:textId="77777777" w:rsidR="006F703A" w:rsidRDefault="006F703A" w:rsidP="006F703A">
      <w:r>
        <w:t>8. Attire. Do not wear unusual or extravagant clothing. Yet do not go to the other extreme and appear in clothes that are ragged, dirty, or in bad taste. Even in your private quarters you should never expose your body or take off your cap. Even in the hottest days of summer you should not take off your socks or shoes at will.</w:t>
      </w:r>
    </w:p>
    <w:p w14:paraId="4D068540" w14:textId="77777777" w:rsidR="006F703A" w:rsidRDefault="006F703A" w:rsidP="006F703A">
      <w:r>
        <w:t>9. Eating. Do not fill yourself. Do not seek fancy foods. Eat at regular hours. Do not be discontent with coarse fare. Never drink unless on a holiday or unless you are ordered to do so by your elders. Never drink more than three cups or get drunk.</w:t>
      </w:r>
    </w:p>
    <w:p w14:paraId="0E32D1AD" w14:textId="77777777" w:rsidR="006F703A" w:rsidRDefault="006F703A" w:rsidP="006F703A">
      <w:r>
        <w:t xml:space="preserve">10. Travel. Unless you are called upon by your elders, ordered to run errands by your </w:t>
      </w:r>
      <w:proofErr w:type="spellStart"/>
      <w:r>
        <w:t>reachers</w:t>
      </w:r>
      <w:proofErr w:type="spellEnd"/>
      <w:r>
        <w:t>, or faced by a</w:t>
      </w:r>
      <w:r>
        <w:t xml:space="preserve"> </w:t>
      </w:r>
      <w:r>
        <w:t>personal emergency, you are not allowed to leave the school grounds at will. Before your departure and after your return you should report to your teacher. You must not change your reported destination, and you must return by the set time.</w:t>
      </w:r>
    </w:p>
    <w:p w14:paraId="4EA2A321" w14:textId="77777777" w:rsidR="006F703A" w:rsidRDefault="006F703A" w:rsidP="006F703A">
      <w:r>
        <w:t>11. Reading. You should concentrate on your book and keep a dignified appearance. You should count the number of times you read an assigned piece. If, upon completion of the assigned number, you still have not memorized the piece, you should continue until you are able to recite it. On the other hand, if you have memorized the piece quickly, you should still go on to complete the assigned number of readings.</w:t>
      </w:r>
    </w:p>
    <w:p w14:paraId="5058F531" w14:textId="77777777" w:rsidR="006F703A" w:rsidRDefault="006F703A" w:rsidP="006F703A">
      <w:r>
        <w:t xml:space="preserve">Only after a book has been thoroughly learned should you go on to another. Do not read too many things on a superficial level. Do not attempt to memorize a piece without understanding it. Read only those books which expound virtues. Do not </w:t>
      </w:r>
      <w:proofErr w:type="gramStart"/>
      <w:r>
        <w:t>look into</w:t>
      </w:r>
      <w:proofErr w:type="gramEnd"/>
      <w:r>
        <w:t xml:space="preserve"> useless writings.</w:t>
      </w:r>
    </w:p>
    <w:p w14:paraId="7FC32839" w14:textId="77777777" w:rsidR="006F703A" w:rsidRDefault="006F703A" w:rsidP="006F703A">
      <w:r>
        <w:t>12. Writing. Do not scribble. Do not write slanted or sloppy characters.</w:t>
      </w:r>
    </w:p>
    <w:p w14:paraId="7CEB0139" w14:textId="77777777" w:rsidR="006F703A" w:rsidRDefault="006F703A" w:rsidP="006F703A">
      <w:r>
        <w:t>13. Keep your desk tidy. The assigned seats should be kept in order. Your study area should be simple but tidy. All book chests and clothing trunks should be locked up carefully.</w:t>
      </w:r>
      <w:r>
        <w:t xml:space="preserve"> </w:t>
      </w:r>
      <w:r>
        <w:t>14. Keep the lecture halls and private rooms clean. Each day one student is on duty. After sounding the second round of the clappers, he should sprinkle water on the floor of the lecture hall. Then, after an appropriate wait, he should sweep the floor and wipe the desks. The other cleaning jobs should be assigned to the pages. Whenever there is cleaning to be done, they should be ordered to do it, regardless of the time of the day.</w:t>
      </w:r>
    </w:p>
    <w:p w14:paraId="5E9AE4E9" w14:textId="77777777" w:rsidR="006F703A" w:rsidRDefault="006F703A" w:rsidP="006F703A">
      <w:r>
        <w:lastRenderedPageBreak/>
        <w:t>15. Terms of address. You should address those who are twice your age as “elder,” those who are ten years older than you as “older brothers,” and those who are about your age by their polite names. Never address one another as “you.” The same rules should be followed in letter writing.</w:t>
      </w:r>
    </w:p>
    <w:p w14:paraId="774CAC90" w14:textId="77777777" w:rsidR="006F703A" w:rsidRDefault="006F703A" w:rsidP="006F703A">
      <w:r>
        <w:t xml:space="preserve">16. Visits. The following rules should be observed when a guest requests to visit the school. After the teacher is seated and the student on duty has sounded the clappers, all students, properly dressed, enter the lecture hall. After the morning salutation, the students remain standing; only when the teacher orders them to retire may they leave. If the guest should wish to speak to a student privately, he should, after seeing the teacher, approach the student at his seat. If the student finds the visitor </w:t>
      </w:r>
      <w:proofErr w:type="spellStart"/>
      <w:r>
        <w:t>imcompatible</w:t>
      </w:r>
      <w:proofErr w:type="spellEnd"/>
      <w:r>
        <w:t>, he is not obliged to be congenial.</w:t>
      </w:r>
      <w:r>
        <w:t xml:space="preserve"> </w:t>
      </w:r>
      <w:r>
        <w:t>17. Recreational. There are rules for the playing of musical instruments, for archery, as well as for other games. You should seek recreation only at the right time. Gambling and chess games are lowly pastimes and should be avoided by our students.</w:t>
      </w:r>
    </w:p>
    <w:p w14:paraId="5384FC0F" w14:textId="77777777" w:rsidR="006F703A" w:rsidRDefault="006F703A" w:rsidP="006F703A">
      <w:r>
        <w:t>18. Servants. Select those who are prudent, honest, and hardworking. Treat them with dignity and forbearance. When they make mistakes, scold them or report to the teacher. If they do not improve after being punished, report to the teacher to have them discharged. A student should not expel his page at will.</w:t>
      </w:r>
    </w:p>
    <w:p w14:paraId="2FC6AD15" w14:textId="77777777" w:rsidR="006F703A" w:rsidRDefault="006F703A" w:rsidP="006F703A">
      <w:r>
        <w:t>If you can follow the above regulations closely, you are approaching the true realm of virtue.</w:t>
      </w:r>
    </w:p>
    <w:p w14:paraId="73EACC1A" w14:textId="77777777" w:rsidR="006F703A" w:rsidRPr="006F703A" w:rsidRDefault="006F703A" w:rsidP="006F703A">
      <w:r>
        <w:t>Translated by Clara Yu</w:t>
      </w:r>
    </w:p>
    <w:sectPr w:rsidR="006F703A" w:rsidRPr="006F70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03A"/>
    <w:rsid w:val="006F70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0F736"/>
  <w15:chartTrackingRefBased/>
  <w15:docId w15:val="{7D2B376C-206E-48FF-88F9-1D33F363C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1840</Words>
  <Characters>10491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Jansen</dc:creator>
  <cp:keywords/>
  <dc:description/>
  <cp:lastModifiedBy>Thomas Jansen</cp:lastModifiedBy>
  <cp:revision>1</cp:revision>
  <dcterms:created xsi:type="dcterms:W3CDTF">2018-03-18T23:52:00Z</dcterms:created>
  <dcterms:modified xsi:type="dcterms:W3CDTF">2018-03-18T23:55:00Z</dcterms:modified>
</cp:coreProperties>
</file>