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03BB" w:rsidRDefault="008903BB" w:rsidP="00F01E4A">
      <w:pPr>
        <w:spacing w:after="0" w:line="278" w:lineRule="atLeast"/>
        <w:outlineLvl w:val="0"/>
        <w:rPr>
          <w:rFonts w:ascii="Georgia" w:eastAsia="Times New Roman" w:hAnsi="Georgia" w:cs="Times New Roman"/>
          <w:color w:val="1E1E1E"/>
          <w:kern w:val="36"/>
          <w:sz w:val="36"/>
          <w:szCs w:val="36"/>
          <w:lang w:eastAsia="en-GB"/>
        </w:rPr>
      </w:pPr>
    </w:p>
    <w:p w:rsidR="008903BB" w:rsidRDefault="008903BB" w:rsidP="00F01E4A">
      <w:pPr>
        <w:spacing w:after="0" w:line="278" w:lineRule="atLeast"/>
        <w:outlineLvl w:val="0"/>
        <w:rPr>
          <w:rFonts w:ascii="Georgia" w:eastAsia="Times New Roman" w:hAnsi="Georgia" w:cs="Times New Roman"/>
          <w:color w:val="1E1E1E"/>
          <w:kern w:val="36"/>
          <w:sz w:val="36"/>
          <w:szCs w:val="36"/>
          <w:lang w:eastAsia="en-GB"/>
        </w:rPr>
      </w:pPr>
    </w:p>
    <w:p w:rsidR="008903BB" w:rsidRPr="00F01E4A" w:rsidRDefault="008903BB" w:rsidP="008903BB">
      <w:pPr>
        <w:spacing w:line="355" w:lineRule="atLeast"/>
        <w:jc w:val="both"/>
        <w:rPr>
          <w:rFonts w:eastAsia="Times New Roman" w:cs="Arial"/>
          <w:color w:val="282828"/>
          <w:sz w:val="28"/>
          <w:szCs w:val="28"/>
          <w:lang w:eastAsia="en-GB"/>
        </w:rPr>
      </w:pPr>
      <w:r w:rsidRPr="00F01E4A">
        <w:rPr>
          <w:rFonts w:eastAsia="Times New Roman" w:cs="Arial"/>
          <w:color w:val="282828"/>
          <w:sz w:val="28"/>
          <w:szCs w:val="28"/>
          <w:lang w:eastAsia="en-GB"/>
        </w:rPr>
        <w:t xml:space="preserve">Beyond Words: How Language Reveals the Way We Live Now by John </w:t>
      </w:r>
      <w:proofErr w:type="spellStart"/>
      <w:r w:rsidRPr="00F01E4A">
        <w:rPr>
          <w:rFonts w:eastAsia="Times New Roman" w:cs="Arial"/>
          <w:color w:val="282828"/>
          <w:sz w:val="28"/>
          <w:szCs w:val="28"/>
          <w:lang w:eastAsia="en-GB"/>
        </w:rPr>
        <w:t>Humphrys</w:t>
      </w:r>
      <w:proofErr w:type="spellEnd"/>
      <w:r w:rsidRPr="00F01E4A">
        <w:rPr>
          <w:rFonts w:eastAsia="Times New Roman" w:cs="Arial"/>
          <w:color w:val="282828"/>
          <w:sz w:val="28"/>
          <w:szCs w:val="28"/>
          <w:lang w:eastAsia="en-GB"/>
        </w:rPr>
        <w:t xml:space="preserve"> (Hodder &amp; Stoughton) is available for £9.99 + 99p p&amp;p. To order please call Telegraph Books on 0870 428 4112</w:t>
      </w:r>
    </w:p>
    <w:p w:rsidR="008903BB" w:rsidRDefault="008903BB" w:rsidP="008903BB">
      <w:pPr>
        <w:spacing w:after="0" w:line="240" w:lineRule="auto"/>
        <w:rPr>
          <w:rFonts w:ascii="Times New Roman" w:eastAsia="Times New Roman" w:hAnsi="Times New Roman" w:cs="Times New Roman"/>
          <w:sz w:val="24"/>
          <w:szCs w:val="24"/>
          <w:lang w:eastAsia="en-GB"/>
        </w:rPr>
      </w:pPr>
      <w:bookmarkStart w:id="0" w:name="_GoBack"/>
      <w:bookmarkEnd w:id="0"/>
    </w:p>
    <w:p w:rsidR="008903BB" w:rsidRPr="008903BB" w:rsidRDefault="008903BB" w:rsidP="00F01E4A">
      <w:pPr>
        <w:spacing w:after="0" w:line="278" w:lineRule="atLeast"/>
        <w:outlineLvl w:val="0"/>
        <w:rPr>
          <w:rFonts w:ascii="Georgia" w:eastAsia="Times New Roman" w:hAnsi="Georgia" w:cs="Times New Roman"/>
          <w:b/>
          <w:color w:val="1E1E1E"/>
          <w:kern w:val="36"/>
          <w:sz w:val="48"/>
          <w:szCs w:val="48"/>
          <w:lang w:eastAsia="en-GB"/>
        </w:rPr>
      </w:pPr>
      <w:r w:rsidRPr="008903BB">
        <w:rPr>
          <w:rFonts w:ascii="Georgia" w:eastAsia="Times New Roman" w:hAnsi="Georgia" w:cs="Times New Roman"/>
          <w:b/>
          <w:color w:val="1E1E1E"/>
          <w:kern w:val="36"/>
          <w:sz w:val="48"/>
          <w:szCs w:val="48"/>
          <w:lang w:eastAsia="en-GB"/>
        </w:rPr>
        <w:t>The Daily Telegraph</w:t>
      </w:r>
    </w:p>
    <w:p w:rsidR="008903BB" w:rsidRPr="008903BB" w:rsidRDefault="008903BB" w:rsidP="00F01E4A">
      <w:pPr>
        <w:spacing w:after="0" w:line="278" w:lineRule="atLeast"/>
        <w:outlineLvl w:val="0"/>
        <w:rPr>
          <w:rFonts w:ascii="Georgia" w:eastAsia="Times New Roman" w:hAnsi="Georgia" w:cs="Times New Roman"/>
          <w:b/>
          <w:color w:val="1E1E1E"/>
          <w:kern w:val="36"/>
          <w:sz w:val="48"/>
          <w:szCs w:val="48"/>
          <w:lang w:eastAsia="en-GB"/>
        </w:rPr>
      </w:pPr>
    </w:p>
    <w:p w:rsidR="00F01E4A" w:rsidRPr="00F01E4A" w:rsidRDefault="00F01E4A" w:rsidP="00F01E4A">
      <w:pPr>
        <w:spacing w:after="0" w:line="278" w:lineRule="atLeast"/>
        <w:outlineLvl w:val="0"/>
        <w:rPr>
          <w:rFonts w:ascii="Georgia" w:eastAsia="Times New Roman" w:hAnsi="Georgia" w:cs="Times New Roman"/>
          <w:color w:val="1E1E1E"/>
          <w:kern w:val="36"/>
          <w:sz w:val="36"/>
          <w:szCs w:val="36"/>
          <w:lang w:eastAsia="en-GB"/>
        </w:rPr>
      </w:pPr>
      <w:r w:rsidRPr="00F01E4A">
        <w:rPr>
          <w:rFonts w:ascii="Georgia" w:eastAsia="Times New Roman" w:hAnsi="Georgia" w:cs="Times New Roman"/>
          <w:color w:val="1E1E1E"/>
          <w:kern w:val="36"/>
          <w:sz w:val="36"/>
          <w:szCs w:val="36"/>
          <w:lang w:eastAsia="en-GB"/>
        </w:rPr>
        <w:t>Mind your language – it matters!</w:t>
      </w:r>
    </w:p>
    <w:p w:rsidR="00F01E4A" w:rsidRPr="00F01E4A" w:rsidRDefault="00F01E4A" w:rsidP="00F01E4A">
      <w:pPr>
        <w:spacing w:after="0" w:line="240" w:lineRule="auto"/>
        <w:rPr>
          <w:rFonts w:ascii="Georgia" w:eastAsia="Times New Roman" w:hAnsi="Georgia" w:cs="Times New Roman"/>
          <w:color w:val="282828"/>
          <w:sz w:val="15"/>
          <w:szCs w:val="15"/>
          <w:lang w:eastAsia="en-GB"/>
        </w:rPr>
      </w:pPr>
      <w:r w:rsidRPr="00F01E4A">
        <w:rPr>
          <w:rFonts w:ascii="Georgia" w:eastAsia="Times New Roman" w:hAnsi="Georgia" w:cs="Times New Roman"/>
          <w:noProof/>
          <w:color w:val="282828"/>
          <w:sz w:val="15"/>
          <w:szCs w:val="15"/>
          <w:lang w:eastAsia="en-GB"/>
        </w:rPr>
        <w:drawing>
          <wp:inline distT="0" distB="0" distL="0" distR="0" wp14:anchorId="6F6C8763" wp14:editId="0B9A50B6">
            <wp:extent cx="2572385" cy="3329940"/>
            <wp:effectExtent l="0" t="0" r="0" b="3810"/>
            <wp:docPr id="3" name="Picture 3" descr="John Humphr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hn Humphry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72385" cy="3329940"/>
                    </a:xfrm>
                    <a:prstGeom prst="rect">
                      <a:avLst/>
                    </a:prstGeom>
                    <a:noFill/>
                    <a:ln>
                      <a:noFill/>
                    </a:ln>
                  </pic:spPr>
                </pic:pic>
              </a:graphicData>
            </a:graphic>
          </wp:inline>
        </w:drawing>
      </w:r>
    </w:p>
    <w:p w:rsidR="00F01E4A" w:rsidRPr="00F01E4A" w:rsidRDefault="00F01E4A" w:rsidP="00F01E4A">
      <w:pPr>
        <w:spacing w:after="150" w:line="240" w:lineRule="auto"/>
        <w:rPr>
          <w:rFonts w:ascii="Arial" w:eastAsia="Times New Roman" w:hAnsi="Arial" w:cs="Arial"/>
          <w:color w:val="282828"/>
          <w:sz w:val="15"/>
          <w:szCs w:val="15"/>
          <w:lang w:eastAsia="en-GB"/>
        </w:rPr>
      </w:pPr>
      <w:r w:rsidRPr="00F01E4A">
        <w:rPr>
          <w:rFonts w:ascii="Arial" w:eastAsia="Times New Roman" w:hAnsi="Arial" w:cs="Arial"/>
          <w:color w:val="666666"/>
          <w:sz w:val="21"/>
          <w:szCs w:val="21"/>
          <w:lang w:eastAsia="en-GB"/>
        </w:rPr>
        <w:t>'Understanding the basic workings of grammar liberates. If you don't know how to construct a sentence, how can you express yourself?'</w:t>
      </w:r>
      <w:r w:rsidRPr="00F01E4A">
        <w:rPr>
          <w:rFonts w:ascii="Arial" w:eastAsia="Times New Roman" w:hAnsi="Arial" w:cs="Arial"/>
          <w:color w:val="282828"/>
          <w:sz w:val="15"/>
          <w:szCs w:val="15"/>
          <w:lang w:eastAsia="en-GB"/>
        </w:rPr>
        <w:t> </w:t>
      </w:r>
    </w:p>
    <w:p w:rsidR="00F01E4A" w:rsidRPr="00F01E4A" w:rsidRDefault="00F01E4A" w:rsidP="00F01E4A">
      <w:pPr>
        <w:spacing w:after="0" w:line="355" w:lineRule="atLeast"/>
        <w:rPr>
          <w:rFonts w:ascii="Georgia" w:eastAsia="Times New Roman" w:hAnsi="Georgia" w:cs="Times New Roman"/>
          <w:color w:val="333333"/>
          <w:sz w:val="24"/>
          <w:szCs w:val="24"/>
          <w:lang w:eastAsia="en-GB"/>
        </w:rPr>
      </w:pPr>
      <w:r w:rsidRPr="00F01E4A">
        <w:rPr>
          <w:rFonts w:ascii="Georgia" w:eastAsia="Times New Roman" w:hAnsi="Georgia" w:cs="Times New Roman"/>
          <w:color w:val="333333"/>
          <w:sz w:val="24"/>
          <w:szCs w:val="24"/>
          <w:lang w:eastAsia="en-GB"/>
        </w:rPr>
        <w:t xml:space="preserve">John </w:t>
      </w:r>
      <w:proofErr w:type="spellStart"/>
      <w:r w:rsidRPr="00F01E4A">
        <w:rPr>
          <w:rFonts w:ascii="Georgia" w:eastAsia="Times New Roman" w:hAnsi="Georgia" w:cs="Times New Roman"/>
          <w:color w:val="333333"/>
          <w:sz w:val="24"/>
          <w:szCs w:val="24"/>
          <w:lang w:eastAsia="en-GB"/>
        </w:rPr>
        <w:t>Humphrys</w:t>
      </w:r>
      <w:proofErr w:type="spellEnd"/>
    </w:p>
    <w:p w:rsidR="00F01E4A" w:rsidRPr="00F01E4A" w:rsidRDefault="00F01E4A" w:rsidP="00F01E4A">
      <w:pPr>
        <w:spacing w:after="75" w:line="355" w:lineRule="atLeast"/>
        <w:rPr>
          <w:rFonts w:ascii="Arial" w:eastAsia="Times New Roman" w:hAnsi="Arial" w:cs="Arial"/>
          <w:color w:val="3F3F3F"/>
          <w:sz w:val="18"/>
          <w:szCs w:val="18"/>
          <w:lang w:eastAsia="en-GB"/>
        </w:rPr>
      </w:pPr>
      <w:r w:rsidRPr="00F01E4A">
        <w:rPr>
          <w:rFonts w:ascii="Arial" w:eastAsia="Times New Roman" w:hAnsi="Arial" w:cs="Arial"/>
          <w:color w:val="3F3F3F"/>
          <w:sz w:val="18"/>
          <w:szCs w:val="18"/>
          <w:lang w:eastAsia="en-GB"/>
        </w:rPr>
        <w:t>12:01AM BST 23 Oct 2006</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b/>
          <w:bCs/>
          <w:color w:val="282828"/>
          <w:sz w:val="21"/>
          <w:szCs w:val="21"/>
          <w:lang w:eastAsia="en-GB"/>
        </w:rPr>
        <w:t xml:space="preserve">In the first exclusive extract from his new book on language, John </w:t>
      </w:r>
      <w:proofErr w:type="spellStart"/>
      <w:r w:rsidRPr="00F01E4A">
        <w:rPr>
          <w:rFonts w:ascii="Arial" w:eastAsia="Times New Roman" w:hAnsi="Arial" w:cs="Arial"/>
          <w:b/>
          <w:bCs/>
          <w:color w:val="282828"/>
          <w:sz w:val="21"/>
          <w:szCs w:val="21"/>
          <w:lang w:eastAsia="en-GB"/>
        </w:rPr>
        <w:t>Humphrys</w:t>
      </w:r>
      <w:proofErr w:type="spellEnd"/>
      <w:r w:rsidRPr="00F01E4A">
        <w:rPr>
          <w:rFonts w:ascii="Arial" w:eastAsia="Times New Roman" w:hAnsi="Arial" w:cs="Arial"/>
          <w:b/>
          <w:bCs/>
          <w:color w:val="282828"/>
          <w:sz w:val="21"/>
          <w:szCs w:val="21"/>
          <w:lang w:eastAsia="en-GB"/>
        </w:rPr>
        <w:t xml:space="preserve"> argues that we must safeguard grammar and clarity in an age of texting, slang and hype</w:t>
      </w:r>
    </w:p>
    <w:p w:rsidR="00F01E4A" w:rsidRPr="00F01E4A" w:rsidRDefault="00F01E4A" w:rsidP="00F01E4A">
      <w:pPr>
        <w:spacing w:after="0" w:line="355" w:lineRule="atLeast"/>
        <w:rPr>
          <w:rFonts w:ascii="Arial" w:eastAsia="Times New Roman" w:hAnsi="Arial" w:cs="Arial"/>
          <w:color w:val="282828"/>
          <w:sz w:val="21"/>
          <w:szCs w:val="21"/>
          <w:lang w:eastAsia="en-GB"/>
        </w:rPr>
      </w:pPr>
      <w:hyperlink r:id="rId6" w:history="1">
        <w:r w:rsidRPr="00F01E4A">
          <w:rPr>
            <w:rFonts w:ascii="Arial" w:eastAsia="Times New Roman" w:hAnsi="Arial" w:cs="Arial"/>
            <w:b/>
            <w:bCs/>
            <w:color w:val="234B7B"/>
            <w:sz w:val="21"/>
            <w:szCs w:val="21"/>
            <w:u w:val="single"/>
            <w:lang w:eastAsia="en-GB"/>
          </w:rPr>
          <w:t xml:space="preserve">Interview with John </w:t>
        </w:r>
        <w:proofErr w:type="spellStart"/>
        <w:r w:rsidRPr="00F01E4A">
          <w:rPr>
            <w:rFonts w:ascii="Arial" w:eastAsia="Times New Roman" w:hAnsi="Arial" w:cs="Arial"/>
            <w:b/>
            <w:bCs/>
            <w:color w:val="234B7B"/>
            <w:sz w:val="21"/>
            <w:szCs w:val="21"/>
            <w:u w:val="single"/>
            <w:lang w:eastAsia="en-GB"/>
          </w:rPr>
          <w:t>Humphrys</w:t>
        </w:r>
        <w:proofErr w:type="spellEnd"/>
        <w:r w:rsidRPr="00F01E4A">
          <w:rPr>
            <w:rFonts w:ascii="Arial" w:eastAsia="Times New Roman" w:hAnsi="Arial" w:cs="Arial"/>
            <w:b/>
            <w:bCs/>
            <w:color w:val="234B7B"/>
            <w:sz w:val="21"/>
            <w:szCs w:val="21"/>
            <w:u w:val="single"/>
            <w:lang w:eastAsia="en-GB"/>
          </w:rPr>
          <w:t>: 'I nearly became an alcoholic'</w:t>
        </w:r>
      </w:hyperlink>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There are one or two certainties on Today. You know that a story about cruelty to animals will always get a bigger reaction than one about cruelty to children. You know particular subjects will stir great passion in the breasts of a certain section of Radio 4 listeners: 'elf 'n' safety rules; political correctness gone mad; anything about the Union Jack and, of course, anything about the English language.</w:t>
      </w:r>
    </w:p>
    <w:p w:rsidR="00F01E4A" w:rsidRPr="00F01E4A" w:rsidRDefault="00F01E4A" w:rsidP="00F01E4A">
      <w:pPr>
        <w:spacing w:after="0" w:line="240" w:lineRule="auto"/>
        <w:rPr>
          <w:rFonts w:ascii="Georgia" w:eastAsia="Times New Roman" w:hAnsi="Georgia" w:cs="Times New Roman"/>
          <w:color w:val="282828"/>
          <w:sz w:val="15"/>
          <w:szCs w:val="15"/>
          <w:lang w:eastAsia="en-GB"/>
        </w:rPr>
      </w:pPr>
      <w:r w:rsidRPr="00F01E4A">
        <w:rPr>
          <w:rFonts w:ascii="Georgia" w:eastAsia="Times New Roman" w:hAnsi="Georgia" w:cs="Times New Roman"/>
          <w:noProof/>
          <w:color w:val="282828"/>
          <w:sz w:val="15"/>
          <w:szCs w:val="15"/>
          <w:lang w:eastAsia="en-GB"/>
        </w:rPr>
        <w:lastRenderedPageBreak/>
        <w:drawing>
          <wp:inline distT="0" distB="0" distL="0" distR="0" wp14:anchorId="3192CC30" wp14:editId="2FE7898C">
            <wp:extent cx="1214755" cy="1214755"/>
            <wp:effectExtent l="0" t="0" r="4445" b="4445"/>
            <wp:docPr id="4" name="Picture 4" descr="https://video.unrulymedia.com/native/images/in-art-close-icon-128x128-16481b937f87b244a645cdbef0d930f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video.unrulymedia.com/native/images/in-art-close-icon-128x128-16481b937f87b244a645cdbef0d930f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4755" cy="1214755"/>
                    </a:xfrm>
                    <a:prstGeom prst="rect">
                      <a:avLst/>
                    </a:prstGeom>
                    <a:noFill/>
                    <a:ln>
                      <a:noFill/>
                    </a:ln>
                  </pic:spPr>
                </pic:pic>
              </a:graphicData>
            </a:graphic>
          </wp:inline>
        </w:drawing>
      </w:r>
    </w:p>
    <w:p w:rsidR="00F01E4A" w:rsidRPr="00F01E4A" w:rsidRDefault="00F01E4A" w:rsidP="00F01E4A">
      <w:pPr>
        <w:spacing w:after="0" w:line="240" w:lineRule="auto"/>
        <w:rPr>
          <w:rFonts w:ascii="Georgia" w:eastAsia="Times New Roman" w:hAnsi="Georgia" w:cs="Times New Roman"/>
          <w:color w:val="282828"/>
          <w:sz w:val="15"/>
          <w:szCs w:val="15"/>
          <w:lang w:eastAsia="en-GB"/>
        </w:rPr>
      </w:pPr>
      <w:r w:rsidRPr="00F01E4A">
        <w:rPr>
          <w:rFonts w:ascii="Georgia" w:eastAsia="Times New Roman" w:hAnsi="Georgia" w:cs="Times New Roman"/>
          <w:color w:val="282828"/>
          <w:sz w:val="15"/>
          <w:szCs w:val="15"/>
          <w:lang w:eastAsia="en-GB"/>
        </w:rPr>
        <w:t>–– ADVERTISEMENT ––</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It is one thing we have in common. All of us. You and I and the slightly menacing young hoodie hanging around on the street corner. We all care about language. Your concern may be different from the young hoodie's.</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You might contemplate climbing Everest naked before splitting an infinitive. He cares just as passionately about using language that proves his street cred. We each need to take care. His language is changing almost every day. A word that was a compliment yesterday may be an insult tomorrow. Ours is changing too – more slowly, but just as surely.</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Language is more than a tool for expressing ourselves. It acts as a mirror to our world, reflecting back to us the way we live. It reflects our attitudes about the way we see things and how we are seen by others: in public life; in politics and commerce; in advertising and marketing; in broadcasting and journalism. Yet the prevailing wisdom about language seems to be that "anything goes".</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Word by word, we are at risk of dragging our language down to the lowest common denominator and we do so at the cost of its most precious qualities: subtlety and precision. If we're happy to let our common public language be used in this way, communication will be reduced to a narrow range of basic meanings.</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That, of course, would be rather convenient for the snake-oil salesmen, unscrupulous estate agents and (dare I say it?) even some politicians who might prefer not to be pinned down to anything too precise. But why should the rest of us settle for the lowest common denominator communication?</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At this point, it's also important to be clear about what should not worry us. I don't get all agitated when a young lad is discussing the merits of one MP3 player against another in a language that may be alien to me. And he hardly needs to speak formally correct English when he's chatting up girls in a pub. He has his world and I have mine and we each speak our own kinds of English in them. But we also have a shared world where we need a dependable common language if we're all going to get by.</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It is not a case that language should never change, because of course it always does, but that grammar matters. One of the daftest things we have ever done in our schools was to stop teaching it to children. Academics who should have known better came up with the absurd notion that rules somehow confined children, restricted their imagination. Understanding the basic workings of grammar – even if you don't observe all the rules to the letter – can liberate. If you don't know how to construct a sentence, how can you express yourself?</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lastRenderedPageBreak/>
        <w:t>It is a sad commentary on the state of English teaching in schools that most universities now offer some sort of remedial course for basic grammar. The Oxford University Press has just published a new dictionary for students in response to lecturers' complaints that they're forced to waste time correcting basic errors of grammar.</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 xml:space="preserve">In a monumentally depressing report, the Royal Literary Fund assessed the state of literacy among British undergraduates. It was a compilation of the accounts of professional writers sent in to help students with the basic skills of writing essays. Hilary </w:t>
      </w:r>
      <w:proofErr w:type="spellStart"/>
      <w:r w:rsidRPr="00F01E4A">
        <w:rPr>
          <w:rFonts w:ascii="Arial" w:eastAsia="Times New Roman" w:hAnsi="Arial" w:cs="Arial"/>
          <w:color w:val="282828"/>
          <w:sz w:val="21"/>
          <w:szCs w:val="21"/>
          <w:lang w:eastAsia="en-GB"/>
        </w:rPr>
        <w:t>Spurling</w:t>
      </w:r>
      <w:proofErr w:type="spellEnd"/>
      <w:r w:rsidRPr="00F01E4A">
        <w:rPr>
          <w:rFonts w:ascii="Arial" w:eastAsia="Times New Roman" w:hAnsi="Arial" w:cs="Arial"/>
          <w:color w:val="282828"/>
          <w:sz w:val="21"/>
          <w:szCs w:val="21"/>
          <w:lang w:eastAsia="en-GB"/>
        </w:rPr>
        <w:t xml:space="preserve">, the chairman of the scheme, wrote: "The individual accounts read like dispatches from a front line where students struggle to survive without basic training or equipment… What began as a private scheme devised primarily for the benefit of writers has exposed a public </w:t>
      </w:r>
      <w:proofErr w:type="gramStart"/>
      <w:r w:rsidRPr="00F01E4A">
        <w:rPr>
          <w:rFonts w:ascii="Arial" w:eastAsia="Times New Roman" w:hAnsi="Arial" w:cs="Arial"/>
          <w:color w:val="282828"/>
          <w:sz w:val="21"/>
          <w:szCs w:val="21"/>
          <w:lang w:eastAsia="en-GB"/>
        </w:rPr>
        <w:t>catastrophe.</w:t>
      </w:r>
      <w:proofErr w:type="gramEnd"/>
      <w:r w:rsidRPr="00F01E4A">
        <w:rPr>
          <w:rFonts w:ascii="Arial" w:eastAsia="Times New Roman" w:hAnsi="Arial" w:cs="Arial"/>
          <w:color w:val="282828"/>
          <w:sz w:val="21"/>
          <w:szCs w:val="21"/>
          <w:lang w:eastAsia="en-GB"/>
        </w:rPr>
        <w:t>"</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Perhaps most revealing, and depressing, is the system of inspection for the teachers who bear the responsibility of passing on these skills in the first place. Allow me to introduce you to a little booklet produced by Ofsted, the body responsible for inspecting the nation's schools and trying to ensure that our children get a decent education. It is 22 pages long and entitled Guide to Ofsted's House Style. Among those who received it were the school inspectors.</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Here's part of what it says about apostrophes. They are not to be used to indicate plurals, but to "indicate possession… Note the difference between 'its' and 'it's'. The former is a possessive pronoun and does not take an apostrophe. The latter is the contraction of the words 'it is' or 'it has' and does take an apostrophe."</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It's just the sort of stuff that I hope my little boy will be taught over the next few years. But that's the point. He is barely six years old. Shouldn't we assume that the people who run our schools inspection system already know all this?</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If grammar is at the heart of precision of expression, then the shifts in the lexicon are equally revealing about the way we live now. Let's start by considering the language of hype that has become so pervasive.</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 xml:space="preserve">One of the nice things about knowing someone who's famous is being able to compare the public perception with the private man. I've </w:t>
      </w:r>
      <w:proofErr w:type="spellStart"/>
      <w:r w:rsidRPr="00F01E4A">
        <w:rPr>
          <w:rFonts w:ascii="Arial" w:eastAsia="Times New Roman" w:hAnsi="Arial" w:cs="Arial"/>
          <w:color w:val="282828"/>
          <w:sz w:val="21"/>
          <w:szCs w:val="21"/>
          <w:lang w:eastAsia="en-GB"/>
        </w:rPr>
        <w:t>know</w:t>
      </w:r>
      <w:proofErr w:type="spellEnd"/>
      <w:r w:rsidRPr="00F01E4A">
        <w:rPr>
          <w:rFonts w:ascii="Arial" w:eastAsia="Times New Roman" w:hAnsi="Arial" w:cs="Arial"/>
          <w:color w:val="282828"/>
          <w:sz w:val="21"/>
          <w:szCs w:val="21"/>
          <w:lang w:eastAsia="en-GB"/>
        </w:rPr>
        <w:t xml:space="preserve"> John Simpson for 30 years – he's one of my closest friends. Unlikely as it might seem when you watch him analysing the latest foreign crisis on television, he would have made a good stand-up comedian.</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John also writes wonderfully funny letters. So when I received one from him recently on headed paper I was puzzled. It began: "I am very excited to have been appointed chancellor of Roehampton University and hope you will be able to join me at a ceremony to celebrate my new role… for what I'm sure will be a fun event."</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So a man who can't see a war without wanting to be part of it was "very excited", and looking forward to a "fun event". Did it mean there would be a tombola during the Latin oration and an egg-and-spoon race while all the mortar-boards were being doffed? Perhaps the vice-chancellor was going to do a pole dance instead of the usual speech. I doubt it. The more mundane explanation was that John hadn't written the letter at all. The letters were sent out on his behalf – which explains the hype.</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lastRenderedPageBreak/>
        <w:t>Of course, there has always been hype. It has been with us since the birth of the modern advertising and marketing industry: a low-level noise to which we have become so accustomed we pay it barely any attention. But it has crept into all areas of our lives. Hence the use in the academic world. It has also become so much more… well… hyper.</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It has even infiltrated what I still think of as the musty offices of HM Customs and Revenue (the Inland Revenue in old money). It recently described itself as "working with the largest customer base of any UK organisation".</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Well, yes, they would be, wouldn't they? For the very simple reason that we have no choice. So why make such a daft boast? You know the answer.</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The supermarkets are masters of the art – always trying to persuade us how thrilling it will be if we share our shopping experience with them. Note "experience". We don't shop any longer. We have an "experience".</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At the heart of this hype process, in which the "experience" is all, individual words are given an even sharper 180 degree change of direction. Take "enjoy". You're sitting in a restaurant, the waitress brings your meal and, with a sweet smile, says, "Enjoy!" I want to say: "Don't you know that 'enjoy' is a transitive not an intransitive verb? You should say, 'Enjoy it!' not 'Enjoy!'."</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And it doesn't just stop at the words. It's a couple of centuries since nouns in the English language were routinely capitalised. Mostly we do the opposite now. It seems obligatory for "re-branded" companies to have their name in lower case. Publicity material often gives lower-case letters to words in sentences that scream out for a capital.</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This is the title to an introductory brochure to LA Fitness gyms in London: "welcome! To your LA Journey.'</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This is positively perverse. If ever a word demanded a capital it's that "welcome!</w:t>
      </w:r>
      <w:proofErr w:type="gramStart"/>
      <w:r w:rsidRPr="00F01E4A">
        <w:rPr>
          <w:rFonts w:ascii="Arial" w:eastAsia="Times New Roman" w:hAnsi="Arial" w:cs="Arial"/>
          <w:color w:val="282828"/>
          <w:sz w:val="21"/>
          <w:szCs w:val="21"/>
          <w:lang w:eastAsia="en-GB"/>
        </w:rPr>
        <w:t>".</w:t>
      </w:r>
      <w:proofErr w:type="gramEnd"/>
      <w:r w:rsidRPr="00F01E4A">
        <w:rPr>
          <w:rFonts w:ascii="Arial" w:eastAsia="Times New Roman" w:hAnsi="Arial" w:cs="Arial"/>
          <w:color w:val="282828"/>
          <w:sz w:val="21"/>
          <w:szCs w:val="21"/>
          <w:lang w:eastAsia="en-GB"/>
        </w:rPr>
        <w:t xml:space="preserve"> It cannot be an accident – the writer's finger slipping off the shift key – because someone would have noticed, wouldn't they?</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"Journey", you will have noticed, does have a capital letter. It's another of those gooey words like "awareness". It has an obvious physical meaning and, if you happen to be into this sort of thing, a metaphysical one too. For most people the gym "journey" is a brief one.</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But even more interesting in the brochure title is the word "your". This little fellow is elbowing his way into everything. Where the world once consisted of lots of different things, free-standing and independent and among which "you" were just one in six billion, now everything is presented as though it were just an extension of you.</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Note "your M&amp;S", Marks &amp; Spencer's newish slogan. It is disarmingly simple, and it is untrue. M&amp;S does not belong to the customers: it belongs to the shareholders.</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Forget the Copernican revolution. The new geography of the universe has you at the centre of it and around you is a comfort zone in which you should feel good about yourself. Advertising peddles this line all the time.</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Meanwhile, life itself has been replaced by lifestyle. And with it comes the ubiquitous "makeover", because anyone who wants to get a lifestyle must surely need a makeover.</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lastRenderedPageBreak/>
        <w:t>A few years ago, a call came from Light Entertainment (LE) asking me to present Mastermind. This is the glamorous bit of the BBC. If News is a fairly ropy (but reliable) old Ford, LE is a flashy Lamborghini. At LE they care about what you wear. And how. So I wasn't unduly surprised when I had a call from a young man asking me if I'd spend the day with him shopping for new clothes. I needed, it seems, a "makeover".</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After a few muted protests I loved it. I discovered what every woman knows from birth: clothes do make you feel different. But makeovers have taken over. Until relatively recently the words "lifestyle" and "makeover" didn't even appear in the dictionary – much less the television schedules. Imagine the vast stretches of blank screen over the past few years if makeover shows had been removed. Everything gets one now.</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And the sinister truth behind them is that it's not just our houses or our wardrobes or our gardens that they are designed to change. It's us. It is we who must be fashioned anew.</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Here's one example from an upmarket newspaper: "We like to connect with the values of the snowboarding lifestyle." Even those addicted to snowboarding may scratch their heads about why standing on a board and hurtling down a snow slope should constitute a lifestyle. Even odder, why should such an activity have "values"? And what exactly are they? Honour? Loyalty? Frugality? Concern for others?</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Meanwhile, the elderly should not imagine that they are going to be let off so easily. Earlier this year, while many of them may have been pootling around in their greenhouses, the big retail companies were forking out £700 a ticket to attend a one-day conference in London focused on helping them get their hands into elderly pockets.</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You can see why they'd want to. The over-fifties control 80 per cent of the UK's wealth, 60 per cent of its savings and 40 per cent of its disposable income.</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 xml:space="preserve">The title of the conference was "Turning Grey </w:t>
      </w:r>
      <w:proofErr w:type="gramStart"/>
      <w:r w:rsidRPr="00F01E4A">
        <w:rPr>
          <w:rFonts w:ascii="Arial" w:eastAsia="Times New Roman" w:hAnsi="Arial" w:cs="Arial"/>
          <w:color w:val="282828"/>
          <w:sz w:val="21"/>
          <w:szCs w:val="21"/>
          <w:lang w:eastAsia="en-GB"/>
        </w:rPr>
        <w:t>Into</w:t>
      </w:r>
      <w:proofErr w:type="gramEnd"/>
      <w:r w:rsidRPr="00F01E4A">
        <w:rPr>
          <w:rFonts w:ascii="Arial" w:eastAsia="Times New Roman" w:hAnsi="Arial" w:cs="Arial"/>
          <w:color w:val="282828"/>
          <w:sz w:val="21"/>
          <w:szCs w:val="21"/>
          <w:lang w:eastAsia="en-GB"/>
        </w:rPr>
        <w:t xml:space="preserve"> Gold: Blending Cutting-Edge Population Knowledge with Innovative Marketing to Segment and Connect With the Older Market". Pretty punchy, eh?</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The phrase "the old" seems to be dying out. Incidentally, if I had the power to issue guidelines I would decree that any reporter at the BBC (or anywhere else) who refers to old people by their first names should be strung up by their heels. It's not just a gross impertinence, it is deeply patronising.</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When Gordon Brown met that remarkable old man Henry Allingham, the last living survivor of the Battle of Jutland who was celebrating his 110th birthday, the Chancellor was referred to in several reports as Mr Brown but Mr Allingham became "Henry". What a bloody cheek.</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 xml:space="preserve">That aside, in a world where 60-year-olds become mothers, it's entirely plausible that marketing people should propel their </w:t>
      </w:r>
      <w:proofErr w:type="spellStart"/>
      <w:r w:rsidRPr="00F01E4A">
        <w:rPr>
          <w:rFonts w:ascii="Arial" w:eastAsia="Times New Roman" w:hAnsi="Arial" w:cs="Arial"/>
          <w:color w:val="282828"/>
          <w:sz w:val="21"/>
          <w:szCs w:val="21"/>
          <w:lang w:eastAsia="en-GB"/>
        </w:rPr>
        <w:t>feelgood</w:t>
      </w:r>
      <w:proofErr w:type="spellEnd"/>
      <w:r w:rsidRPr="00F01E4A">
        <w:rPr>
          <w:rFonts w:ascii="Arial" w:eastAsia="Times New Roman" w:hAnsi="Arial" w:cs="Arial"/>
          <w:color w:val="282828"/>
          <w:sz w:val="21"/>
          <w:szCs w:val="21"/>
          <w:lang w:eastAsia="en-GB"/>
        </w:rPr>
        <w:t xml:space="preserve"> brands into the grey limelight. And if </w:t>
      </w:r>
      <w:proofErr w:type="spellStart"/>
      <w:r w:rsidRPr="00F01E4A">
        <w:rPr>
          <w:rFonts w:ascii="Arial" w:eastAsia="Times New Roman" w:hAnsi="Arial" w:cs="Arial"/>
          <w:color w:val="282828"/>
          <w:sz w:val="21"/>
          <w:szCs w:val="21"/>
          <w:lang w:eastAsia="en-GB"/>
        </w:rPr>
        <w:t>feelgood</w:t>
      </w:r>
      <w:proofErr w:type="spellEnd"/>
      <w:r w:rsidRPr="00F01E4A">
        <w:rPr>
          <w:rFonts w:ascii="Arial" w:eastAsia="Times New Roman" w:hAnsi="Arial" w:cs="Arial"/>
          <w:color w:val="282828"/>
          <w:sz w:val="21"/>
          <w:szCs w:val="21"/>
          <w:lang w:eastAsia="en-GB"/>
        </w:rPr>
        <w:t xml:space="preserve"> doesn't work, well, there's always "</w:t>
      </w:r>
      <w:proofErr w:type="spellStart"/>
      <w:r w:rsidRPr="00F01E4A">
        <w:rPr>
          <w:rFonts w:ascii="Arial" w:eastAsia="Times New Roman" w:hAnsi="Arial" w:cs="Arial"/>
          <w:color w:val="282828"/>
          <w:sz w:val="21"/>
          <w:szCs w:val="21"/>
          <w:lang w:eastAsia="en-GB"/>
        </w:rPr>
        <w:t>feelbad</w:t>
      </w:r>
      <w:proofErr w:type="spellEnd"/>
      <w:r w:rsidRPr="00F01E4A">
        <w:rPr>
          <w:rFonts w:ascii="Arial" w:eastAsia="Times New Roman" w:hAnsi="Arial" w:cs="Arial"/>
          <w:color w:val="282828"/>
          <w:sz w:val="21"/>
          <w:szCs w:val="21"/>
          <w:lang w:eastAsia="en-GB"/>
        </w:rPr>
        <w:t>". That's not in the dictionary because I've just coined it.</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 xml:space="preserve">The most potent </w:t>
      </w:r>
      <w:proofErr w:type="spellStart"/>
      <w:r w:rsidRPr="00F01E4A">
        <w:rPr>
          <w:rFonts w:ascii="Arial" w:eastAsia="Times New Roman" w:hAnsi="Arial" w:cs="Arial"/>
          <w:color w:val="282828"/>
          <w:sz w:val="21"/>
          <w:szCs w:val="21"/>
          <w:lang w:eastAsia="en-GB"/>
        </w:rPr>
        <w:t>feelbad</w:t>
      </w:r>
      <w:proofErr w:type="spellEnd"/>
      <w:r w:rsidRPr="00F01E4A">
        <w:rPr>
          <w:rFonts w:ascii="Arial" w:eastAsia="Times New Roman" w:hAnsi="Arial" w:cs="Arial"/>
          <w:color w:val="282828"/>
          <w:sz w:val="21"/>
          <w:szCs w:val="21"/>
          <w:lang w:eastAsia="en-GB"/>
        </w:rPr>
        <w:t xml:space="preserve"> tactic is to persuade us we're suffering from something not far short of an illness. This sort of "advertisement" for instance: "Growing Concerns: one in four women in </w:t>
      </w:r>
      <w:r w:rsidRPr="00F01E4A">
        <w:rPr>
          <w:rFonts w:ascii="Arial" w:eastAsia="Times New Roman" w:hAnsi="Arial" w:cs="Arial"/>
          <w:color w:val="282828"/>
          <w:sz w:val="21"/>
          <w:szCs w:val="21"/>
          <w:lang w:eastAsia="en-GB"/>
        </w:rPr>
        <w:lastRenderedPageBreak/>
        <w:t>the UK suffer from thinning hair." Advertisers love "suffer". I'd prefer to save such a powerful word for people with something a bit more serious than thinning hair.</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To judge by my readers' letters, I am pushing at an open door in defending language from the current onslaught. All those people who have written to me cannot be dismissed as a bunch of cranks living in the past. They are not saying language must never change, must always remain as they remember it in some mythical golden age. They know it must adapt to changing times, as it always has.</w:t>
      </w:r>
    </w:p>
    <w:p w:rsidR="00F01E4A" w:rsidRPr="00F01E4A" w:rsidRDefault="00F01E4A" w:rsidP="00F01E4A">
      <w:pPr>
        <w:spacing w:after="0" w:line="355" w:lineRule="atLeast"/>
        <w:rPr>
          <w:rFonts w:ascii="Arial" w:eastAsia="Times New Roman" w:hAnsi="Arial" w:cs="Arial"/>
          <w:color w:val="282828"/>
          <w:sz w:val="21"/>
          <w:szCs w:val="21"/>
          <w:lang w:eastAsia="en-GB"/>
        </w:rPr>
      </w:pPr>
      <w:r w:rsidRPr="00F01E4A">
        <w:rPr>
          <w:rFonts w:ascii="Arial" w:eastAsia="Times New Roman" w:hAnsi="Arial" w:cs="Arial"/>
          <w:color w:val="282828"/>
          <w:sz w:val="21"/>
          <w:szCs w:val="21"/>
          <w:lang w:eastAsia="en-GB"/>
        </w:rPr>
        <w:t>But they do not want to feel alienated in the public space that, at some time or another, we all occupy. They are entitled not to be offended by semi-literate rubbish. That is why we should not be deterred from continuing to make a fuss about the mangling and manipulating of the language. It matters too much.</w:t>
      </w:r>
    </w:p>
    <w:p w:rsidR="00F01E4A" w:rsidRDefault="00F01E4A" w:rsidP="007131BA">
      <w:pPr>
        <w:spacing w:after="0" w:line="240" w:lineRule="auto"/>
        <w:rPr>
          <w:rFonts w:ascii="Times New Roman" w:eastAsia="Times New Roman" w:hAnsi="Times New Roman" w:cs="Times New Roman"/>
          <w:sz w:val="24"/>
          <w:szCs w:val="24"/>
          <w:lang w:eastAsia="en-GB"/>
        </w:rPr>
      </w:pPr>
    </w:p>
    <w:p w:rsidR="00F01E4A" w:rsidRDefault="00F01E4A" w:rsidP="007131BA">
      <w:pPr>
        <w:spacing w:after="0" w:line="240" w:lineRule="auto"/>
        <w:rPr>
          <w:rFonts w:ascii="Times New Roman" w:eastAsia="Times New Roman" w:hAnsi="Times New Roman" w:cs="Times New Roman"/>
          <w:sz w:val="24"/>
          <w:szCs w:val="24"/>
          <w:lang w:eastAsia="en-GB"/>
        </w:rPr>
      </w:pPr>
    </w:p>
    <w:p w:rsidR="00153AB7" w:rsidRDefault="00153AB7" w:rsidP="007131BA">
      <w:pPr>
        <w:spacing w:after="0" w:line="240" w:lineRule="auto"/>
        <w:rPr>
          <w:rFonts w:ascii="Times New Roman" w:eastAsia="Times New Roman" w:hAnsi="Times New Roman" w:cs="Times New Roman"/>
          <w:sz w:val="24"/>
          <w:szCs w:val="24"/>
          <w:lang w:eastAsia="en-GB"/>
        </w:rPr>
      </w:pPr>
      <w:hyperlink r:id="rId8" w:history="1">
        <w:r w:rsidRPr="002105D6">
          <w:rPr>
            <w:rStyle w:val="Hyperlink"/>
            <w:rFonts w:ascii="Times New Roman" w:eastAsia="Times New Roman" w:hAnsi="Times New Roman" w:cs="Times New Roman"/>
            <w:sz w:val="24"/>
            <w:szCs w:val="24"/>
            <w:lang w:eastAsia="en-GB"/>
          </w:rPr>
          <w:t>https://www.forbes.com/sites/groupthink/2012/01/26/the-most-annoying-pretentious-and-useless-business-jargon/#4a4506cc2eea</w:t>
        </w:r>
      </w:hyperlink>
    </w:p>
    <w:p w:rsidR="00153AB7" w:rsidRDefault="00153AB7" w:rsidP="007131BA">
      <w:pPr>
        <w:spacing w:after="0" w:line="240" w:lineRule="auto"/>
        <w:rPr>
          <w:rFonts w:ascii="Times New Roman" w:eastAsia="Times New Roman" w:hAnsi="Times New Roman" w:cs="Times New Roman"/>
          <w:sz w:val="24"/>
          <w:szCs w:val="24"/>
          <w:lang w:eastAsia="en-GB"/>
        </w:rPr>
      </w:pPr>
    </w:p>
    <w:p w:rsidR="00153AB7" w:rsidRDefault="00153AB7" w:rsidP="007131BA">
      <w:pPr>
        <w:spacing w:after="0" w:line="240" w:lineRule="auto"/>
        <w:rPr>
          <w:rFonts w:ascii="Times New Roman" w:eastAsia="Times New Roman" w:hAnsi="Times New Roman" w:cs="Times New Roman"/>
          <w:sz w:val="24"/>
          <w:szCs w:val="24"/>
          <w:lang w:eastAsia="en-GB"/>
        </w:rPr>
      </w:pPr>
    </w:p>
    <w:p w:rsidR="007131BA" w:rsidRPr="007131BA" w:rsidRDefault="007131BA" w:rsidP="007131BA">
      <w:pPr>
        <w:spacing w:after="0" w:line="240" w:lineRule="auto"/>
        <w:rPr>
          <w:rFonts w:ascii="Times New Roman" w:eastAsia="Times New Roman" w:hAnsi="Times New Roman" w:cs="Times New Roman"/>
          <w:sz w:val="24"/>
          <w:szCs w:val="24"/>
          <w:lang w:eastAsia="en-GB"/>
        </w:rPr>
      </w:pPr>
      <w:r w:rsidRPr="007131BA">
        <w:rPr>
          <w:rFonts w:ascii="Times New Roman" w:eastAsia="Times New Roman" w:hAnsi="Times New Roman" w:cs="Times New Roman"/>
          <w:sz w:val="24"/>
          <w:szCs w:val="24"/>
          <w:lang w:eastAsia="en-GB"/>
        </w:rPr>
        <w:t>1,087,728 views</w:t>
      </w:r>
      <w:r w:rsidR="005C36A4">
        <w:rPr>
          <w:rFonts w:ascii="Times New Roman" w:eastAsia="Times New Roman" w:hAnsi="Times New Roman" w:cs="Times New Roman"/>
          <w:sz w:val="24"/>
          <w:szCs w:val="24"/>
          <w:lang w:eastAsia="en-GB"/>
        </w:rPr>
        <w:t xml:space="preserve"> </w:t>
      </w:r>
      <w:r w:rsidRPr="007131BA">
        <w:rPr>
          <w:rFonts w:ascii="Times New Roman" w:eastAsia="Times New Roman" w:hAnsi="Times New Roman" w:cs="Times New Roman"/>
          <w:sz w:val="24"/>
          <w:szCs w:val="24"/>
          <w:lang w:eastAsia="en-GB"/>
        </w:rPr>
        <w:t>Jan 26, 2012, 11:46am</w:t>
      </w:r>
    </w:p>
    <w:p w:rsidR="007131BA" w:rsidRPr="007131BA" w:rsidRDefault="007131BA" w:rsidP="007131BA">
      <w:pPr>
        <w:spacing w:before="100" w:beforeAutospacing="1" w:after="100" w:afterAutospacing="1" w:line="240" w:lineRule="auto"/>
        <w:outlineLvl w:val="0"/>
        <w:rPr>
          <w:rFonts w:ascii="Times New Roman" w:eastAsia="Times New Roman" w:hAnsi="Times New Roman" w:cs="Times New Roman"/>
          <w:b/>
          <w:bCs/>
          <w:color w:val="333333"/>
          <w:kern w:val="36"/>
          <w:sz w:val="54"/>
          <w:szCs w:val="54"/>
          <w:lang w:eastAsia="en-GB"/>
        </w:rPr>
      </w:pPr>
      <w:r w:rsidRPr="007131BA">
        <w:rPr>
          <w:rFonts w:ascii="Times New Roman" w:eastAsia="Times New Roman" w:hAnsi="Times New Roman" w:cs="Times New Roman"/>
          <w:b/>
          <w:bCs/>
          <w:color w:val="333333"/>
          <w:kern w:val="36"/>
          <w:sz w:val="54"/>
          <w:szCs w:val="54"/>
          <w:lang w:eastAsia="en-GB"/>
        </w:rPr>
        <w:t xml:space="preserve">The Most Annoying, Pretentious </w:t>
      </w:r>
      <w:proofErr w:type="gramStart"/>
      <w:r w:rsidRPr="007131BA">
        <w:rPr>
          <w:rFonts w:ascii="Times New Roman" w:eastAsia="Times New Roman" w:hAnsi="Times New Roman" w:cs="Times New Roman"/>
          <w:b/>
          <w:bCs/>
          <w:color w:val="333333"/>
          <w:kern w:val="36"/>
          <w:sz w:val="54"/>
          <w:szCs w:val="54"/>
          <w:lang w:eastAsia="en-GB"/>
        </w:rPr>
        <w:t>And</w:t>
      </w:r>
      <w:proofErr w:type="gramEnd"/>
      <w:r w:rsidRPr="007131BA">
        <w:rPr>
          <w:rFonts w:ascii="Times New Roman" w:eastAsia="Times New Roman" w:hAnsi="Times New Roman" w:cs="Times New Roman"/>
          <w:b/>
          <w:bCs/>
          <w:color w:val="333333"/>
          <w:kern w:val="36"/>
          <w:sz w:val="54"/>
          <w:szCs w:val="54"/>
          <w:lang w:eastAsia="en-GB"/>
        </w:rPr>
        <w:t xml:space="preserve"> Useless Business Jargon</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i/>
          <w:iCs/>
          <w:color w:val="333333"/>
          <w:sz w:val="24"/>
          <w:szCs w:val="24"/>
          <w:lang w:eastAsia="en-GB"/>
        </w:rPr>
        <w:t xml:space="preserve"> Max Mallet, </w:t>
      </w:r>
      <w:hyperlink r:id="rId9" w:tgtFrame="_blank" w:history="1">
        <w:r w:rsidRPr="007131BA">
          <w:rPr>
            <w:rFonts w:ascii="Times New Roman" w:eastAsia="Times New Roman" w:hAnsi="Times New Roman" w:cs="Times New Roman"/>
            <w:i/>
            <w:iCs/>
            <w:color w:val="003891"/>
            <w:sz w:val="24"/>
            <w:szCs w:val="24"/>
            <w:u w:val="single"/>
            <w:lang w:eastAsia="en-GB"/>
          </w:rPr>
          <w:t>Brett Nelson</w:t>
        </w:r>
      </w:hyperlink>
      <w:r w:rsidRPr="007131BA">
        <w:rPr>
          <w:rFonts w:ascii="Times New Roman" w:eastAsia="Times New Roman" w:hAnsi="Times New Roman" w:cs="Times New Roman"/>
          <w:i/>
          <w:iCs/>
          <w:color w:val="333333"/>
          <w:sz w:val="24"/>
          <w:szCs w:val="24"/>
          <w:lang w:eastAsia="en-GB"/>
        </w:rPr>
        <w:t> and Chris Steiner</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The next time you feel the need to reach out, touch base, shift a paradigm, leverage a best practice or join a tiger team, by all means do it. Just don’t </w:t>
      </w:r>
      <w:r w:rsidRPr="007131BA">
        <w:rPr>
          <w:rFonts w:ascii="Times New Roman" w:eastAsia="Times New Roman" w:hAnsi="Times New Roman" w:cs="Times New Roman"/>
          <w:i/>
          <w:iCs/>
          <w:color w:val="333333"/>
          <w:sz w:val="24"/>
          <w:szCs w:val="24"/>
          <w:lang w:eastAsia="en-GB"/>
        </w:rPr>
        <w:t>say</w:t>
      </w:r>
      <w:r w:rsidRPr="007131BA">
        <w:rPr>
          <w:rFonts w:ascii="Times New Roman" w:eastAsia="Times New Roman" w:hAnsi="Times New Roman" w:cs="Times New Roman"/>
          <w:color w:val="333333"/>
          <w:sz w:val="24"/>
          <w:szCs w:val="24"/>
          <w:lang w:eastAsia="en-GB"/>
        </w:rPr>
        <w:t> you’re doing it.</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If you have to ask why, chances are you’ve fallen under the poisonous spell of business jargon. No longer solely the province of consultants, investors and business-school types, this annoying gobbledygook has mesmerized the rank and file around the globe.</w:t>
      </w:r>
    </w:p>
    <w:p w:rsidR="007131BA" w:rsidRPr="007131BA" w:rsidRDefault="007131BA" w:rsidP="007131BA">
      <w:pPr>
        <w:spacing w:after="0" w:line="240" w:lineRule="auto"/>
        <w:rPr>
          <w:rFonts w:ascii="Times New Roman" w:eastAsia="Times New Roman" w:hAnsi="Times New Roman" w:cs="Times New Roman"/>
          <w:color w:val="003891"/>
          <w:sz w:val="24"/>
          <w:szCs w:val="24"/>
          <w:lang w:eastAsia="en-GB"/>
        </w:rPr>
      </w:pPr>
      <w:r w:rsidRPr="007131BA">
        <w:rPr>
          <w:rFonts w:ascii="Times New Roman" w:eastAsia="Times New Roman" w:hAnsi="Times New Roman" w:cs="Times New Roman"/>
          <w:color w:val="E6E6E6"/>
          <w:sz w:val="24"/>
          <w:szCs w:val="24"/>
          <w:lang w:eastAsia="en-GB"/>
        </w:rPr>
        <w:fldChar w:fldCharType="begin"/>
      </w:r>
      <w:r w:rsidRPr="007131BA">
        <w:rPr>
          <w:rFonts w:ascii="Times New Roman" w:eastAsia="Times New Roman" w:hAnsi="Times New Roman" w:cs="Times New Roman"/>
          <w:color w:val="E6E6E6"/>
          <w:sz w:val="24"/>
          <w:szCs w:val="24"/>
          <w:lang w:eastAsia="en-GB"/>
        </w:rPr>
        <w:instrText xml:space="preserve"> HYPERLINK "http://www.forbes.com/pictures/ekij45gdh/most-annoying-business-jargon/" \t "_self" </w:instrText>
      </w:r>
      <w:r w:rsidRPr="007131BA">
        <w:rPr>
          <w:rFonts w:ascii="Times New Roman" w:eastAsia="Times New Roman" w:hAnsi="Times New Roman" w:cs="Times New Roman"/>
          <w:color w:val="E6E6E6"/>
          <w:sz w:val="24"/>
          <w:szCs w:val="24"/>
          <w:lang w:eastAsia="en-GB"/>
        </w:rPr>
        <w:fldChar w:fldCharType="separate"/>
      </w:r>
    </w:p>
    <w:p w:rsidR="007131BA" w:rsidRPr="007131BA" w:rsidRDefault="007131BA" w:rsidP="007131BA">
      <w:pPr>
        <w:spacing w:after="0" w:line="240" w:lineRule="auto"/>
        <w:rPr>
          <w:rFonts w:ascii="Times New Roman" w:eastAsia="Times New Roman" w:hAnsi="Times New Roman" w:cs="Times New Roman"/>
          <w:sz w:val="24"/>
          <w:szCs w:val="24"/>
          <w:lang w:eastAsia="en-GB"/>
        </w:rPr>
      </w:pPr>
    </w:p>
    <w:p w:rsidR="007131BA" w:rsidRPr="007131BA" w:rsidRDefault="007131BA" w:rsidP="007131BA">
      <w:pPr>
        <w:spacing w:after="0" w:line="240" w:lineRule="auto"/>
        <w:outlineLvl w:val="3"/>
        <w:rPr>
          <w:rFonts w:ascii="Times New Roman" w:eastAsia="Times New Roman" w:hAnsi="Times New Roman" w:cs="Times New Roman"/>
          <w:b/>
          <w:bCs/>
          <w:color w:val="333333"/>
          <w:sz w:val="27"/>
          <w:szCs w:val="27"/>
          <w:lang w:eastAsia="en-GB"/>
        </w:rPr>
      </w:pPr>
      <w:r w:rsidRPr="007131BA">
        <w:rPr>
          <w:rFonts w:ascii="Times New Roman" w:eastAsia="Times New Roman" w:hAnsi="Times New Roman" w:cs="Times New Roman"/>
          <w:b/>
          <w:bCs/>
          <w:color w:val="333333"/>
          <w:sz w:val="27"/>
          <w:szCs w:val="27"/>
          <w:lang w:eastAsia="en-GB"/>
        </w:rPr>
        <w:t>Gallery: Most Annoying Business Jargon</w:t>
      </w:r>
    </w:p>
    <w:p w:rsidR="007131BA" w:rsidRPr="007131BA" w:rsidRDefault="007131BA" w:rsidP="007131BA">
      <w:pPr>
        <w:spacing w:after="0" w:line="240" w:lineRule="auto"/>
        <w:rPr>
          <w:rFonts w:ascii="Arial" w:eastAsia="Times New Roman" w:hAnsi="Arial" w:cs="Arial"/>
          <w:color w:val="A9A9A9"/>
          <w:sz w:val="18"/>
          <w:szCs w:val="18"/>
          <w:lang w:eastAsia="en-GB"/>
        </w:rPr>
      </w:pPr>
      <w:r w:rsidRPr="007131BA">
        <w:rPr>
          <w:rFonts w:ascii="Arial" w:eastAsia="Times New Roman" w:hAnsi="Arial" w:cs="Arial"/>
          <w:color w:val="A9A9A9"/>
          <w:sz w:val="18"/>
          <w:szCs w:val="18"/>
          <w:lang w:eastAsia="en-GB"/>
        </w:rPr>
        <w:t>46 images</w:t>
      </w:r>
    </w:p>
    <w:p w:rsidR="007131BA" w:rsidRPr="007131BA" w:rsidRDefault="007131BA" w:rsidP="007131BA">
      <w:pPr>
        <w:spacing w:after="0" w:line="240" w:lineRule="auto"/>
        <w:rPr>
          <w:rFonts w:ascii="Arial" w:eastAsia="Times New Roman" w:hAnsi="Arial" w:cs="Arial"/>
          <w:color w:val="181716"/>
          <w:sz w:val="21"/>
          <w:szCs w:val="21"/>
          <w:lang w:eastAsia="en-GB"/>
        </w:rPr>
      </w:pPr>
      <w:r w:rsidRPr="007131BA">
        <w:rPr>
          <w:rFonts w:ascii="Arial" w:eastAsia="Times New Roman" w:hAnsi="Arial" w:cs="Arial"/>
          <w:color w:val="181716"/>
          <w:sz w:val="21"/>
          <w:szCs w:val="21"/>
          <w:lang w:eastAsia="en-GB"/>
        </w:rPr>
        <w:t>View gallery </w:t>
      </w:r>
    </w:p>
    <w:p w:rsidR="007131BA" w:rsidRPr="007131BA" w:rsidRDefault="007131BA" w:rsidP="007131BA">
      <w:pPr>
        <w:spacing w:line="240" w:lineRule="auto"/>
        <w:rPr>
          <w:rFonts w:ascii="Times New Roman" w:eastAsia="Times New Roman" w:hAnsi="Times New Roman" w:cs="Times New Roman"/>
          <w:color w:val="E6E6E6"/>
          <w:sz w:val="24"/>
          <w:szCs w:val="24"/>
          <w:lang w:eastAsia="en-GB"/>
        </w:rPr>
      </w:pPr>
      <w:r w:rsidRPr="007131BA">
        <w:rPr>
          <w:rFonts w:ascii="Times New Roman" w:eastAsia="Times New Roman" w:hAnsi="Times New Roman" w:cs="Times New Roman"/>
          <w:color w:val="E6E6E6"/>
          <w:sz w:val="24"/>
          <w:szCs w:val="24"/>
          <w:lang w:eastAsia="en-GB"/>
        </w:rPr>
        <w:fldChar w:fldCharType="end"/>
      </w:r>
    </w:p>
    <w:p w:rsidR="007131BA" w:rsidRPr="007131BA" w:rsidRDefault="007131BA" w:rsidP="00784320">
      <w:pPr>
        <w:spacing w:before="100" w:beforeAutospacing="1" w:after="100" w:afterAutospacing="1" w:line="240" w:lineRule="auto"/>
        <w:jc w:val="both"/>
        <w:rPr>
          <w:rFonts w:eastAsia="Times New Roman" w:cs="Times New Roman"/>
          <w:b/>
          <w:color w:val="FF0000"/>
          <w:sz w:val="40"/>
          <w:szCs w:val="40"/>
          <w:lang w:eastAsia="en-GB"/>
        </w:rPr>
      </w:pPr>
      <w:r w:rsidRPr="007131BA">
        <w:rPr>
          <w:rFonts w:eastAsia="Times New Roman" w:cs="Times New Roman"/>
          <w:b/>
          <w:color w:val="FF0000"/>
          <w:sz w:val="40"/>
          <w:szCs w:val="40"/>
          <w:lang w:eastAsia="en-GB"/>
        </w:rPr>
        <w:t xml:space="preserve">“Jargon masks real meaning,” </w:t>
      </w:r>
      <w:r w:rsidRPr="007131BA">
        <w:rPr>
          <w:rFonts w:eastAsia="Times New Roman" w:cs="Times New Roman"/>
          <w:sz w:val="24"/>
          <w:szCs w:val="24"/>
          <w:lang w:eastAsia="en-GB"/>
        </w:rPr>
        <w:t>says Jennifer Chatman, management professor at the University of California-Berkeley’s Haas School of </w:t>
      </w:r>
      <w:hyperlink r:id="rId10" w:tgtFrame="_self" w:history="1">
        <w:r w:rsidRPr="007131BA">
          <w:rPr>
            <w:rFonts w:eastAsia="Times New Roman" w:cs="Times New Roman"/>
            <w:sz w:val="24"/>
            <w:szCs w:val="24"/>
            <w:u w:val="single"/>
            <w:lang w:eastAsia="en-GB"/>
          </w:rPr>
          <w:t>Business</w:t>
        </w:r>
      </w:hyperlink>
      <w:r w:rsidRPr="007131BA">
        <w:rPr>
          <w:rFonts w:eastAsia="Times New Roman" w:cs="Times New Roman"/>
          <w:b/>
          <w:color w:val="FF0000"/>
          <w:sz w:val="40"/>
          <w:szCs w:val="40"/>
          <w:lang w:eastAsia="en-GB"/>
        </w:rPr>
        <w:t xml:space="preserve">. “People use it as a substitute for thinking hard and clearly </w:t>
      </w:r>
      <w:r w:rsidRPr="007131BA">
        <w:rPr>
          <w:rFonts w:eastAsia="Times New Roman" w:cs="Times New Roman"/>
          <w:b/>
          <w:color w:val="FF0000"/>
          <w:sz w:val="40"/>
          <w:szCs w:val="40"/>
          <w:lang w:eastAsia="en-GB"/>
        </w:rPr>
        <w:lastRenderedPageBreak/>
        <w:t>about their goals and the direction that they want to give others.”</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To save you from yourself (and to keep your colleagues and customers from strangling you), we have assembled a cache of expressions to assiduously avoid.</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hyperlink r:id="rId11" w:anchor="content" w:tgtFrame="_self" w:history="1">
        <w:r w:rsidRPr="007131BA">
          <w:rPr>
            <w:rFonts w:ascii="Times New Roman" w:eastAsia="Times New Roman" w:hAnsi="Times New Roman" w:cs="Times New Roman"/>
            <w:b/>
            <w:bCs/>
            <w:color w:val="003891"/>
            <w:sz w:val="24"/>
            <w:szCs w:val="24"/>
            <w:u w:val="single"/>
            <w:lang w:eastAsia="en-GB"/>
          </w:rPr>
          <w:t>Glossary: The Most Annoying Business Jargon</w:t>
        </w:r>
      </w:hyperlink>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We also assembled a “Jargon Madness” bracket---similar to the NCAA college basketball tournament---featuring 32 abominable expressions. Each day, for 32 days, readers will get to vote, via Twitter, on one matchup. The goal: to identify the single most annoying example of business jargon and thoroughly embarrass all who employ it and all of those other ridiculous terms, too.</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In the meantime, here are some of the worst offenders Forbes has identified over the years. For a full list of 45, </w:t>
      </w:r>
      <w:hyperlink r:id="rId12" w:anchor="content" w:tgtFrame="_self" w:history="1">
        <w:r w:rsidRPr="007131BA">
          <w:rPr>
            <w:rFonts w:ascii="Times New Roman" w:eastAsia="Times New Roman" w:hAnsi="Times New Roman" w:cs="Times New Roman"/>
            <w:b/>
            <w:bCs/>
            <w:color w:val="003891"/>
            <w:sz w:val="24"/>
            <w:szCs w:val="24"/>
            <w:u w:val="single"/>
            <w:lang w:eastAsia="en-GB"/>
          </w:rPr>
          <w:t>click here.</w:t>
        </w:r>
      </w:hyperlink>
    </w:p>
    <w:p w:rsidR="00784320" w:rsidRDefault="00784320" w:rsidP="007131BA">
      <w:pPr>
        <w:spacing w:before="100" w:beforeAutospacing="1" w:after="100" w:afterAutospacing="1" w:line="240" w:lineRule="auto"/>
        <w:rPr>
          <w:rFonts w:ascii="Times New Roman" w:eastAsia="Times New Roman" w:hAnsi="Times New Roman" w:cs="Times New Roman"/>
          <w:b/>
          <w:bCs/>
          <w:color w:val="333333"/>
          <w:sz w:val="24"/>
          <w:szCs w:val="24"/>
          <w:lang w:eastAsia="en-GB"/>
        </w:rPr>
      </w:pPr>
    </w:p>
    <w:p w:rsidR="00784320" w:rsidRDefault="00784320" w:rsidP="007131BA">
      <w:pPr>
        <w:spacing w:before="100" w:beforeAutospacing="1" w:after="100" w:afterAutospacing="1" w:line="240" w:lineRule="auto"/>
        <w:rPr>
          <w:rFonts w:ascii="Times New Roman" w:eastAsia="Times New Roman" w:hAnsi="Times New Roman" w:cs="Times New Roman"/>
          <w:b/>
          <w:bCs/>
          <w:color w:val="333333"/>
          <w:sz w:val="24"/>
          <w:szCs w:val="24"/>
          <w:lang w:eastAsia="en-GB"/>
        </w:rPr>
      </w:pP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Core Competency</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This awful expression refers to a firm’s or a person’s fundamental strength---even though that’s not what the word “competent” means. “This bothers me because it is just a silly phrase when you think about it,” says Bruce Barry, professor of management at Vanderbilt’s Owen Graduate School of Business. “Do people talk about peripheral competency?  Being competent is not the standard we’re seeking.  It’s like core mediocrity.”</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Buy-In</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This means agreement on a course of action, if the most disingenuous kind. Notes David Logan, professor of management and organization at the </w:t>
      </w:r>
      <w:hyperlink r:id="rId13" w:tgtFrame="_self" w:history="1">
        <w:r w:rsidRPr="007131BA">
          <w:rPr>
            <w:rFonts w:ascii="Times New Roman" w:eastAsia="Times New Roman" w:hAnsi="Times New Roman" w:cs="Times New Roman"/>
            <w:color w:val="003891"/>
            <w:sz w:val="24"/>
            <w:szCs w:val="24"/>
            <w:u w:val="single"/>
            <w:lang w:eastAsia="en-GB"/>
          </w:rPr>
          <w:t>University of Southern California</w:t>
        </w:r>
      </w:hyperlink>
      <w:r w:rsidRPr="007131BA">
        <w:rPr>
          <w:rFonts w:ascii="Times New Roman" w:eastAsia="Times New Roman" w:hAnsi="Times New Roman" w:cs="Times New Roman"/>
          <w:color w:val="333333"/>
          <w:sz w:val="24"/>
          <w:szCs w:val="24"/>
          <w:lang w:eastAsia="en-GB"/>
        </w:rPr>
        <w:t>’s Marshall School of Business: “Asking for someone’s ‘buy-in’ says, ‘I have an idea.  I didn’t involve you because I didn’t value you enough to discuss it with you.  I want you to embrace it as if you were in on it from the beginning, because that would make me feel really good.’”</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S.W.A.T. Team</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In law enforcement, this term refers to teams of fit men and women who put themselves in danger to keep people safe. “In business, it means a group of ‘experts’ (often fat guys in suits) assembled to solve a problem or tackle an opportunity” says USC’s Logan. An apt comparison, if you’re a fat guy in a suit.</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Empower</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This is what someone above your pay grade does when, apparently, they would like you to do a job of some importance. It's also called “the most condescending transitive verb </w:t>
      </w:r>
      <w:r w:rsidRPr="007131BA">
        <w:rPr>
          <w:rFonts w:ascii="Times New Roman" w:eastAsia="Times New Roman" w:hAnsi="Times New Roman" w:cs="Times New Roman"/>
          <w:i/>
          <w:iCs/>
          <w:color w:val="333333"/>
          <w:sz w:val="24"/>
          <w:szCs w:val="24"/>
          <w:lang w:eastAsia="en-GB"/>
        </w:rPr>
        <w:t>ever</w:t>
      </w:r>
      <w:r w:rsidRPr="007131BA">
        <w:rPr>
          <w:rFonts w:ascii="Times New Roman" w:eastAsia="Times New Roman" w:hAnsi="Times New Roman" w:cs="Times New Roman"/>
          <w:color w:val="333333"/>
          <w:sz w:val="24"/>
          <w:szCs w:val="24"/>
          <w:lang w:eastAsia="en-GB"/>
        </w:rPr>
        <w:t xml:space="preserve">.” Says </w:t>
      </w:r>
      <w:r w:rsidRPr="007131BA">
        <w:rPr>
          <w:rFonts w:ascii="Times New Roman" w:eastAsia="Times New Roman" w:hAnsi="Times New Roman" w:cs="Times New Roman"/>
          <w:color w:val="333333"/>
          <w:sz w:val="24"/>
          <w:szCs w:val="24"/>
          <w:lang w:eastAsia="en-GB"/>
        </w:rPr>
        <w:lastRenderedPageBreak/>
        <w:t>Chatman: "It suggests that ‘You can do a little bit of this, but I’m still in charge here.  </w:t>
      </w:r>
      <w:r w:rsidRPr="007131BA">
        <w:rPr>
          <w:rFonts w:ascii="Times New Roman" w:eastAsia="Times New Roman" w:hAnsi="Times New Roman" w:cs="Times New Roman"/>
          <w:i/>
          <w:iCs/>
          <w:color w:val="333333"/>
          <w:sz w:val="24"/>
          <w:szCs w:val="24"/>
          <w:lang w:eastAsia="en-GB"/>
        </w:rPr>
        <w:t>I</w:t>
      </w:r>
      <w:r w:rsidRPr="007131BA">
        <w:rPr>
          <w:rFonts w:ascii="Times New Roman" w:eastAsia="Times New Roman" w:hAnsi="Times New Roman" w:cs="Times New Roman"/>
          <w:color w:val="333333"/>
          <w:sz w:val="24"/>
          <w:szCs w:val="24"/>
          <w:lang w:eastAsia="en-GB"/>
        </w:rPr>
        <w:t> am empowering you.’”</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Open the Kimono</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“Some people use this instead of ‘revealing information,’" says Barry. "It’s kind of creepy." Just keep your kimono snugly fastened.</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Bleeding </w:t>
      </w:r>
      <w:hyperlink r:id="rId14" w:tgtFrame="_blank" w:history="1">
        <w:r w:rsidRPr="007131BA">
          <w:rPr>
            <w:rFonts w:ascii="Times New Roman" w:eastAsia="Times New Roman" w:hAnsi="Times New Roman" w:cs="Times New Roman"/>
            <w:b/>
            <w:bCs/>
            <w:color w:val="003891"/>
            <w:sz w:val="24"/>
            <w:szCs w:val="24"/>
            <w:u w:val="single"/>
            <w:lang w:eastAsia="en-GB"/>
          </w:rPr>
          <w:t>Edge</w:t>
        </w:r>
      </w:hyperlink>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Someone decided that his product or service was so cutting-edge that a new term needed to be created. It did not. Unless you are inventing a revolutionary bladed weapon, leave this one alone.</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Lots of Moving Parts</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Pinball machines have lots of moving parts. Many of them buzz and clank and induce migraine headaches. Do you want your business to run, or even appear to run, like a pinball machine? Then do not say it involves lots of moving parts.</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Corporate Values</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This expression is so phony it churns the stomach. Corporations don’t have values, the people who run them do.</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Make Hay</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This is jargon for being productive or successful in a short period of time. The phrase ‘to make hay’ is short for ‘make hay while the sun shines’, which can be traced to John Heyward’s </w:t>
      </w:r>
      <w:r w:rsidRPr="007131BA">
        <w:rPr>
          <w:rFonts w:ascii="Times New Roman" w:eastAsia="Times New Roman" w:hAnsi="Times New Roman" w:cs="Times New Roman"/>
          <w:i/>
          <w:iCs/>
          <w:color w:val="333333"/>
          <w:sz w:val="24"/>
          <w:szCs w:val="24"/>
          <w:lang w:eastAsia="en-GB"/>
        </w:rPr>
        <w:t>The Proverbs, Epigrams and Miscellanies of John Heywood </w:t>
      </w:r>
      <w:r w:rsidRPr="007131BA">
        <w:rPr>
          <w:rFonts w:ascii="Times New Roman" w:eastAsia="Times New Roman" w:hAnsi="Times New Roman" w:cs="Times New Roman"/>
          <w:color w:val="333333"/>
          <w:sz w:val="24"/>
          <w:szCs w:val="24"/>
          <w:lang w:eastAsia="en-GB"/>
        </w:rPr>
        <w:t>(circa 1562). A handy nugget for cocktail conversation, but that’s it.</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Scalable</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A scalable business or activity refers to one that requires little additional effort or cost for each additional unit of output. Example: Making software is a scalable business (building it requires lots of effort up front, while distributing a million copies over the Web is relatively painless). Venture capitalists crave scalable businesses. They crave them so much that the term now has become more annoying than the media's obsession with celebrity diets.</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Best Practice</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This refers to a method or technique that delivers superior results compared with other methods and techniques. It is also perhaps the single most pompous confection the consulting industry has ever dreamed up.</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Think </w:t>
      </w:r>
      <w:hyperlink r:id="rId15" w:tgtFrame="_blank" w:history="1">
        <w:r w:rsidRPr="007131BA">
          <w:rPr>
            <w:rFonts w:ascii="Times New Roman" w:eastAsia="Times New Roman" w:hAnsi="Times New Roman" w:cs="Times New Roman"/>
            <w:b/>
            <w:bCs/>
            <w:color w:val="003891"/>
            <w:sz w:val="24"/>
            <w:szCs w:val="24"/>
            <w:u w:val="single"/>
            <w:lang w:eastAsia="en-GB"/>
          </w:rPr>
          <w:t>Outside the Box</w:t>
        </w:r>
      </w:hyperlink>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This tired turn of phrase means to approach a business problem in an unconventional fashion. Kudos to a Forbes.com reader who suggested: "Forget the box, just think."</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lastRenderedPageBreak/>
        <w:t>Solution</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This word has come to mean everything from the traditional way to solve a mathematical proof to a suite of efficiency-enhancing software--and it is the epitome of lingual laziness. Says Glen Turpin, a communications consultant: "It usually refers to a collection of technologies too abstract or complex to describe in a way that anyone would care about if they were explained in plain English."</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Leverage</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Meet the granddaddy of nouns converted to verbs. ‘Leverage’ is mercilessly used to describe how a situation or environment can be manipulated or controlled.</w:t>
      </w:r>
      <w:r w:rsidRPr="007131BA">
        <w:rPr>
          <w:rFonts w:ascii="Times New Roman" w:eastAsia="Times New Roman" w:hAnsi="Times New Roman" w:cs="Times New Roman"/>
          <w:b/>
          <w:bCs/>
          <w:color w:val="333333"/>
          <w:sz w:val="24"/>
          <w:szCs w:val="24"/>
          <w:lang w:eastAsia="en-GB"/>
        </w:rPr>
        <w:t> </w:t>
      </w:r>
      <w:r w:rsidRPr="007131BA">
        <w:rPr>
          <w:rFonts w:ascii="Times New Roman" w:eastAsia="Times New Roman" w:hAnsi="Times New Roman" w:cs="Times New Roman"/>
          <w:color w:val="333333"/>
          <w:sz w:val="24"/>
          <w:szCs w:val="24"/>
          <w:lang w:eastAsia="en-GB"/>
        </w:rPr>
        <w:t>Leverage should remain a noun, as in “to apply leverage,” not as a pseudo-verb, as in “we are leveraging our assets.”</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Vertical</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This painful expression refers to a specific area of expertise. For example, if you make project-management software for the manufacturing industry (as opposed to the retail industry), you might say, “We serve the manufacturing vertical.” In so saying, you would make everyone around you flee the conversation.</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Over the Wall</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If you're not wielding a grappling hook, avoid this meaningless expression. Katie Clark, an account executive at Allison &amp; Partners, a San Francisco public relations firm, got a request from her boss to send a document "over the wall." Did he want her to print out the document, make it into a paper airplane and send it whooshing across the office? Finally she asked for clarification. "It apparently means to send something to the client," she says. "Absurd!"</w:t>
      </w:r>
    </w:p>
    <w:p w:rsidR="007131BA" w:rsidRDefault="007131BA" w:rsidP="007131BA">
      <w:pPr>
        <w:spacing w:before="100" w:beforeAutospacing="1" w:after="100" w:afterAutospacing="1" w:line="240" w:lineRule="auto"/>
        <w:rPr>
          <w:rFonts w:ascii="Times New Roman" w:eastAsia="Times New Roman" w:hAnsi="Times New Roman" w:cs="Times New Roman"/>
          <w:b/>
          <w:bCs/>
          <w:color w:val="333333"/>
          <w:sz w:val="24"/>
          <w:szCs w:val="24"/>
          <w:lang w:eastAsia="en-GB"/>
        </w:rPr>
      </w:pP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Robust</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This otherwise harmless adjective has come to suggest a product or service with a virtually endless capacity to please. A cup of good coffee is robust. A software program is not.</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Learnings</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Like most educated people, Michael Travis, an executive search consultant, knows how to conjugate a verb. That's why he cringes when his colleagues use the word "learning" as a noun. As in: "I had a critical learning from that project," or "We documented the team's learnings." Whatever happened to simply saying: "I learned a lesson from that project?" Says Travis: "Aspiring managers would do well to remember that if you can't express your idea without buzzwords, there may not be an idea there at all."</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Boil the Ocean</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This means to waste time. The thinking here, we suppose, is that boiling the ocean would take a long time. It would also take a long time to fly to Jupiter, but we don't say that. Nor should we boil oceans, even the Arctic, which is the smallest. It would be a waste of time.</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lastRenderedPageBreak/>
        <w:t>Reach Out</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Jargon for “let’s set up a meeting” or “let’s contact this person.” Just say that---and unless you want the Human Relations department breathing down your neck, please don’t reach out unless clearly invited.</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Punt</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In football, to punt means to willingly (if regretfully) kick the ball to the other team to control your team’s position on the field. In business it means to give up on an idea, or to make it less of a priority at the moment. In language as in life, punt too often and you’ll never score.</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Impact</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This wannabe verb came to prominence, says Bryan Garner, editor in chief of </w:t>
      </w:r>
      <w:r w:rsidRPr="007131BA">
        <w:rPr>
          <w:rFonts w:ascii="Times New Roman" w:eastAsia="Times New Roman" w:hAnsi="Times New Roman" w:cs="Times New Roman"/>
          <w:i/>
          <w:iCs/>
          <w:color w:val="333333"/>
          <w:sz w:val="24"/>
          <w:szCs w:val="24"/>
          <w:lang w:eastAsia="en-GB"/>
        </w:rPr>
        <w:t>Black's Law Dictionary,</w:t>
      </w:r>
      <w:r w:rsidRPr="007131BA">
        <w:rPr>
          <w:rFonts w:ascii="Times New Roman" w:eastAsia="Times New Roman" w:hAnsi="Times New Roman" w:cs="Times New Roman"/>
          <w:color w:val="333333"/>
          <w:sz w:val="24"/>
          <w:szCs w:val="24"/>
          <w:lang w:eastAsia="en-GB"/>
        </w:rPr>
        <w:t> because most people don't understand the difference between the words "affect" and "effect." Rather than risk mixing them up, they say, "We will impact our competitor's sales with this new product." A tip: "Affect" is most commonly a verb, "effect" a noun. For instance: When you </w:t>
      </w:r>
      <w:r w:rsidRPr="007131BA">
        <w:rPr>
          <w:rFonts w:ascii="Times New Roman" w:eastAsia="Times New Roman" w:hAnsi="Times New Roman" w:cs="Times New Roman"/>
          <w:i/>
          <w:iCs/>
          <w:color w:val="333333"/>
          <w:sz w:val="24"/>
          <w:szCs w:val="24"/>
          <w:lang w:eastAsia="en-GB"/>
        </w:rPr>
        <w:t>affect</w:t>
      </w:r>
      <w:r w:rsidRPr="007131BA">
        <w:rPr>
          <w:rFonts w:ascii="Times New Roman" w:eastAsia="Times New Roman" w:hAnsi="Times New Roman" w:cs="Times New Roman"/>
          <w:color w:val="333333"/>
          <w:sz w:val="24"/>
          <w:szCs w:val="24"/>
          <w:lang w:eastAsia="en-GB"/>
        </w:rPr>
        <w:t> my thinking, you may have an </w:t>
      </w:r>
      <w:r w:rsidRPr="007131BA">
        <w:rPr>
          <w:rFonts w:ascii="Times New Roman" w:eastAsia="Times New Roman" w:hAnsi="Times New Roman" w:cs="Times New Roman"/>
          <w:i/>
          <w:iCs/>
          <w:color w:val="333333"/>
          <w:sz w:val="24"/>
          <w:szCs w:val="24"/>
          <w:lang w:eastAsia="en-GB"/>
        </w:rPr>
        <w:t>effect</w:t>
      </w:r>
      <w:r w:rsidRPr="007131BA">
        <w:rPr>
          <w:rFonts w:ascii="Times New Roman" w:eastAsia="Times New Roman" w:hAnsi="Times New Roman" w:cs="Times New Roman"/>
          <w:color w:val="333333"/>
          <w:sz w:val="24"/>
          <w:szCs w:val="24"/>
          <w:lang w:eastAsia="en-GB"/>
        </w:rPr>
        <w:t> on my actions.</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Giving 110%</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The nice thing about effort, in terms of measuring it, is that the most you can give is everything---and everything equals 100%. You can’t give more than that, unless you can make two or more of yourself on the spot, in which case you have a very interesting talent indeed. To tell someone to give more than 100% is to also tell them that you failed second-grade math.</w:t>
      </w:r>
    </w:p>
    <w:p w:rsidR="002E784B" w:rsidRDefault="002E784B" w:rsidP="007131BA">
      <w:pPr>
        <w:spacing w:before="100" w:beforeAutospacing="1" w:after="100" w:afterAutospacing="1" w:line="240" w:lineRule="auto"/>
        <w:rPr>
          <w:rFonts w:ascii="Times New Roman" w:eastAsia="Times New Roman" w:hAnsi="Times New Roman" w:cs="Times New Roman"/>
          <w:b/>
          <w:bCs/>
          <w:color w:val="333333"/>
          <w:sz w:val="24"/>
          <w:szCs w:val="24"/>
          <w:lang w:eastAsia="en-GB"/>
        </w:rPr>
      </w:pP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 xml:space="preserve">Take It </w:t>
      </w:r>
      <w:proofErr w:type="gramStart"/>
      <w:r w:rsidRPr="007131BA">
        <w:rPr>
          <w:rFonts w:ascii="Times New Roman" w:eastAsia="Times New Roman" w:hAnsi="Times New Roman" w:cs="Times New Roman"/>
          <w:b/>
          <w:bCs/>
          <w:color w:val="333333"/>
          <w:sz w:val="24"/>
          <w:szCs w:val="24"/>
          <w:lang w:eastAsia="en-GB"/>
        </w:rPr>
        <w:t>To</w:t>
      </w:r>
      <w:proofErr w:type="gramEnd"/>
      <w:r w:rsidRPr="007131BA">
        <w:rPr>
          <w:rFonts w:ascii="Times New Roman" w:eastAsia="Times New Roman" w:hAnsi="Times New Roman" w:cs="Times New Roman"/>
          <w:b/>
          <w:bCs/>
          <w:color w:val="333333"/>
          <w:sz w:val="24"/>
          <w:szCs w:val="24"/>
          <w:lang w:eastAsia="en-GB"/>
        </w:rPr>
        <w:t xml:space="preserve"> The Next Level</w:t>
      </w:r>
    </w:p>
    <w:p w:rsidR="002E784B"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In theory this means to make something better. In practice, it means nothing, mainly because nobody knows what the next level actually looks like and thus whether or not they’ve reached it. (For ways of actually measuring what's going on at your company, check out: </w:t>
      </w:r>
    </w:p>
    <w:p w:rsidR="002E784B" w:rsidRDefault="002E784B"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p>
    <w:p w:rsidR="007131BA" w:rsidRPr="007131BA" w:rsidRDefault="002E784B"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b/>
          <w:bCs/>
          <w:color w:val="333333"/>
          <w:sz w:val="24"/>
          <w:szCs w:val="24"/>
          <w:lang w:eastAsia="en-GB"/>
        </w:rPr>
        <w:t xml:space="preserve"> </w:t>
      </w:r>
      <w:r w:rsidR="007131BA" w:rsidRPr="007131BA">
        <w:rPr>
          <w:rFonts w:ascii="Times New Roman" w:eastAsia="Times New Roman" w:hAnsi="Times New Roman" w:cs="Times New Roman"/>
          <w:b/>
          <w:bCs/>
          <w:color w:val="333333"/>
          <w:sz w:val="24"/>
          <w:szCs w:val="24"/>
          <w:lang w:eastAsia="en-GB"/>
        </w:rPr>
        <w:t>It Is What It Is</w:t>
      </w:r>
    </w:p>
    <w:p w:rsidR="007131BA" w:rsidRPr="007131BA" w:rsidRDefault="007131BA" w:rsidP="007131BA">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7131BA">
        <w:rPr>
          <w:rFonts w:ascii="Times New Roman" w:eastAsia="Times New Roman" w:hAnsi="Times New Roman" w:cs="Times New Roman"/>
          <w:color w:val="333333"/>
          <w:sz w:val="24"/>
          <w:szCs w:val="24"/>
          <w:lang w:eastAsia="en-GB"/>
        </w:rPr>
        <w:t>Thanks. Idiot.</w:t>
      </w:r>
    </w:p>
    <w:sectPr w:rsidR="007131BA" w:rsidRPr="007131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8B7C3F"/>
    <w:multiLevelType w:val="multilevel"/>
    <w:tmpl w:val="9D323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5A0ABF"/>
    <w:multiLevelType w:val="multilevel"/>
    <w:tmpl w:val="FABE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D723E3"/>
    <w:multiLevelType w:val="multilevel"/>
    <w:tmpl w:val="DF463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1BA"/>
    <w:rsid w:val="000039E9"/>
    <w:rsid w:val="00013913"/>
    <w:rsid w:val="00016042"/>
    <w:rsid w:val="0002141B"/>
    <w:rsid w:val="00027C7C"/>
    <w:rsid w:val="000346DE"/>
    <w:rsid w:val="00037BEA"/>
    <w:rsid w:val="0005042C"/>
    <w:rsid w:val="000504C6"/>
    <w:rsid w:val="00052609"/>
    <w:rsid w:val="00060663"/>
    <w:rsid w:val="00065B6D"/>
    <w:rsid w:val="000717C3"/>
    <w:rsid w:val="00072FB0"/>
    <w:rsid w:val="0008306D"/>
    <w:rsid w:val="00083991"/>
    <w:rsid w:val="000863F0"/>
    <w:rsid w:val="000C2AFE"/>
    <w:rsid w:val="000C7575"/>
    <w:rsid w:val="000D68B3"/>
    <w:rsid w:val="000E3C18"/>
    <w:rsid w:val="000E5ABE"/>
    <w:rsid w:val="000F2902"/>
    <w:rsid w:val="00100D4F"/>
    <w:rsid w:val="00102CB6"/>
    <w:rsid w:val="00121D5D"/>
    <w:rsid w:val="0012672D"/>
    <w:rsid w:val="00127E49"/>
    <w:rsid w:val="00136B22"/>
    <w:rsid w:val="00153AB7"/>
    <w:rsid w:val="00154C34"/>
    <w:rsid w:val="00164003"/>
    <w:rsid w:val="00164EF6"/>
    <w:rsid w:val="00165D50"/>
    <w:rsid w:val="00182314"/>
    <w:rsid w:val="001902C5"/>
    <w:rsid w:val="001920DA"/>
    <w:rsid w:val="001926D9"/>
    <w:rsid w:val="001A0B61"/>
    <w:rsid w:val="001A55F6"/>
    <w:rsid w:val="001A6C63"/>
    <w:rsid w:val="001A7194"/>
    <w:rsid w:val="001B489C"/>
    <w:rsid w:val="001B4904"/>
    <w:rsid w:val="001C037D"/>
    <w:rsid w:val="001C03D8"/>
    <w:rsid w:val="001C08C2"/>
    <w:rsid w:val="001D3A5A"/>
    <w:rsid w:val="001E7480"/>
    <w:rsid w:val="001F1465"/>
    <w:rsid w:val="001F5AD6"/>
    <w:rsid w:val="00207D11"/>
    <w:rsid w:val="00211AEE"/>
    <w:rsid w:val="00216A61"/>
    <w:rsid w:val="002236CF"/>
    <w:rsid w:val="00235FF2"/>
    <w:rsid w:val="00241691"/>
    <w:rsid w:val="002451B6"/>
    <w:rsid w:val="00255757"/>
    <w:rsid w:val="002576D8"/>
    <w:rsid w:val="00261EE8"/>
    <w:rsid w:val="00264A3B"/>
    <w:rsid w:val="00270F2A"/>
    <w:rsid w:val="002773CD"/>
    <w:rsid w:val="002775E3"/>
    <w:rsid w:val="0028233B"/>
    <w:rsid w:val="00285D8A"/>
    <w:rsid w:val="002971C2"/>
    <w:rsid w:val="002A5FE6"/>
    <w:rsid w:val="002B6A7D"/>
    <w:rsid w:val="002C1153"/>
    <w:rsid w:val="002C2A50"/>
    <w:rsid w:val="002D6755"/>
    <w:rsid w:val="002E784B"/>
    <w:rsid w:val="00303450"/>
    <w:rsid w:val="00303D19"/>
    <w:rsid w:val="00314AFF"/>
    <w:rsid w:val="0031587C"/>
    <w:rsid w:val="003163E7"/>
    <w:rsid w:val="003240C2"/>
    <w:rsid w:val="00325177"/>
    <w:rsid w:val="00330D2B"/>
    <w:rsid w:val="00335138"/>
    <w:rsid w:val="00345A59"/>
    <w:rsid w:val="00346266"/>
    <w:rsid w:val="00350842"/>
    <w:rsid w:val="00352647"/>
    <w:rsid w:val="00355499"/>
    <w:rsid w:val="003765B3"/>
    <w:rsid w:val="0038103D"/>
    <w:rsid w:val="00384A96"/>
    <w:rsid w:val="003908CD"/>
    <w:rsid w:val="0039165B"/>
    <w:rsid w:val="003916CF"/>
    <w:rsid w:val="00393CCB"/>
    <w:rsid w:val="00395B47"/>
    <w:rsid w:val="00396D6E"/>
    <w:rsid w:val="003A2ABF"/>
    <w:rsid w:val="003A4E86"/>
    <w:rsid w:val="003B7ED8"/>
    <w:rsid w:val="003C08D9"/>
    <w:rsid w:val="003C0EA4"/>
    <w:rsid w:val="003D67B9"/>
    <w:rsid w:val="003E3407"/>
    <w:rsid w:val="003E573A"/>
    <w:rsid w:val="003F4C19"/>
    <w:rsid w:val="003F4E77"/>
    <w:rsid w:val="003F6F3B"/>
    <w:rsid w:val="00400542"/>
    <w:rsid w:val="0040117D"/>
    <w:rsid w:val="00406126"/>
    <w:rsid w:val="00406FE0"/>
    <w:rsid w:val="00421073"/>
    <w:rsid w:val="00426F8C"/>
    <w:rsid w:val="004350D0"/>
    <w:rsid w:val="0043717B"/>
    <w:rsid w:val="0044277A"/>
    <w:rsid w:val="00455E90"/>
    <w:rsid w:val="0046673C"/>
    <w:rsid w:val="00467170"/>
    <w:rsid w:val="004740AC"/>
    <w:rsid w:val="0048385B"/>
    <w:rsid w:val="00495001"/>
    <w:rsid w:val="004B01BC"/>
    <w:rsid w:val="004B0BA1"/>
    <w:rsid w:val="004B3651"/>
    <w:rsid w:val="004B4E33"/>
    <w:rsid w:val="004C23DC"/>
    <w:rsid w:val="004C68C2"/>
    <w:rsid w:val="004C693C"/>
    <w:rsid w:val="004D09DA"/>
    <w:rsid w:val="004D22C0"/>
    <w:rsid w:val="004D2CCB"/>
    <w:rsid w:val="004E5472"/>
    <w:rsid w:val="004F0004"/>
    <w:rsid w:val="004F6BEC"/>
    <w:rsid w:val="00500821"/>
    <w:rsid w:val="00503A0C"/>
    <w:rsid w:val="005162EB"/>
    <w:rsid w:val="00520501"/>
    <w:rsid w:val="005227FF"/>
    <w:rsid w:val="005253AA"/>
    <w:rsid w:val="00533C87"/>
    <w:rsid w:val="00552F35"/>
    <w:rsid w:val="005549EC"/>
    <w:rsid w:val="005611BF"/>
    <w:rsid w:val="00570A4C"/>
    <w:rsid w:val="005717E0"/>
    <w:rsid w:val="00575430"/>
    <w:rsid w:val="00577C10"/>
    <w:rsid w:val="00587325"/>
    <w:rsid w:val="00590888"/>
    <w:rsid w:val="0059485A"/>
    <w:rsid w:val="0059548D"/>
    <w:rsid w:val="005A1D6F"/>
    <w:rsid w:val="005A2432"/>
    <w:rsid w:val="005A2961"/>
    <w:rsid w:val="005A3D94"/>
    <w:rsid w:val="005A7D92"/>
    <w:rsid w:val="005C2B9D"/>
    <w:rsid w:val="005C36A4"/>
    <w:rsid w:val="005D00A9"/>
    <w:rsid w:val="005D0436"/>
    <w:rsid w:val="005E15AB"/>
    <w:rsid w:val="005E6442"/>
    <w:rsid w:val="005F233E"/>
    <w:rsid w:val="005F41F2"/>
    <w:rsid w:val="005F686B"/>
    <w:rsid w:val="005F76F2"/>
    <w:rsid w:val="00605A43"/>
    <w:rsid w:val="00610A27"/>
    <w:rsid w:val="006162D1"/>
    <w:rsid w:val="00616C96"/>
    <w:rsid w:val="006308A1"/>
    <w:rsid w:val="00631B93"/>
    <w:rsid w:val="00634720"/>
    <w:rsid w:val="0064658F"/>
    <w:rsid w:val="00653347"/>
    <w:rsid w:val="006554E6"/>
    <w:rsid w:val="00657111"/>
    <w:rsid w:val="00660D5A"/>
    <w:rsid w:val="006668E3"/>
    <w:rsid w:val="00670D7D"/>
    <w:rsid w:val="00672F06"/>
    <w:rsid w:val="00691D64"/>
    <w:rsid w:val="006927DE"/>
    <w:rsid w:val="006A06C0"/>
    <w:rsid w:val="006A0ABD"/>
    <w:rsid w:val="006B06D7"/>
    <w:rsid w:val="006B4640"/>
    <w:rsid w:val="006B66F6"/>
    <w:rsid w:val="006C778C"/>
    <w:rsid w:val="006D11DA"/>
    <w:rsid w:val="006D3B51"/>
    <w:rsid w:val="006D7EE4"/>
    <w:rsid w:val="006F1D56"/>
    <w:rsid w:val="006F453A"/>
    <w:rsid w:val="006F75E1"/>
    <w:rsid w:val="006F7F7A"/>
    <w:rsid w:val="00703B03"/>
    <w:rsid w:val="007058A8"/>
    <w:rsid w:val="0071211E"/>
    <w:rsid w:val="00712EB1"/>
    <w:rsid w:val="007131BA"/>
    <w:rsid w:val="00717EB7"/>
    <w:rsid w:val="007249E6"/>
    <w:rsid w:val="0072732E"/>
    <w:rsid w:val="00735009"/>
    <w:rsid w:val="00742A7F"/>
    <w:rsid w:val="00745513"/>
    <w:rsid w:val="00755482"/>
    <w:rsid w:val="007652B5"/>
    <w:rsid w:val="00772E73"/>
    <w:rsid w:val="007770E9"/>
    <w:rsid w:val="0077769E"/>
    <w:rsid w:val="00784320"/>
    <w:rsid w:val="00784988"/>
    <w:rsid w:val="00784996"/>
    <w:rsid w:val="007A475B"/>
    <w:rsid w:val="007A4CAE"/>
    <w:rsid w:val="007A5143"/>
    <w:rsid w:val="007A56BE"/>
    <w:rsid w:val="007A7FA4"/>
    <w:rsid w:val="007B29C9"/>
    <w:rsid w:val="007B6B59"/>
    <w:rsid w:val="007C6994"/>
    <w:rsid w:val="007D0E42"/>
    <w:rsid w:val="007E2E42"/>
    <w:rsid w:val="007E4B3F"/>
    <w:rsid w:val="0080648A"/>
    <w:rsid w:val="008075C8"/>
    <w:rsid w:val="00813852"/>
    <w:rsid w:val="008162F6"/>
    <w:rsid w:val="00816BB0"/>
    <w:rsid w:val="00826A9C"/>
    <w:rsid w:val="0082700D"/>
    <w:rsid w:val="00832288"/>
    <w:rsid w:val="00833DA5"/>
    <w:rsid w:val="00841673"/>
    <w:rsid w:val="00841E90"/>
    <w:rsid w:val="0084290A"/>
    <w:rsid w:val="00847A83"/>
    <w:rsid w:val="00853F1E"/>
    <w:rsid w:val="00857886"/>
    <w:rsid w:val="0086674D"/>
    <w:rsid w:val="0086773F"/>
    <w:rsid w:val="00867CA4"/>
    <w:rsid w:val="00872DB6"/>
    <w:rsid w:val="008735EF"/>
    <w:rsid w:val="00882BB4"/>
    <w:rsid w:val="00884A7C"/>
    <w:rsid w:val="00886E6D"/>
    <w:rsid w:val="008903BB"/>
    <w:rsid w:val="008957A9"/>
    <w:rsid w:val="00896A85"/>
    <w:rsid w:val="008A1F5E"/>
    <w:rsid w:val="008A25C1"/>
    <w:rsid w:val="008A3352"/>
    <w:rsid w:val="008B2399"/>
    <w:rsid w:val="008B43C8"/>
    <w:rsid w:val="008C3B04"/>
    <w:rsid w:val="008C706A"/>
    <w:rsid w:val="008C7139"/>
    <w:rsid w:val="008C73AE"/>
    <w:rsid w:val="008C7D93"/>
    <w:rsid w:val="008D04F9"/>
    <w:rsid w:val="008D15F7"/>
    <w:rsid w:val="008D5495"/>
    <w:rsid w:val="008E1DD5"/>
    <w:rsid w:val="008E2E4B"/>
    <w:rsid w:val="008F2D5B"/>
    <w:rsid w:val="008F5F33"/>
    <w:rsid w:val="00903D03"/>
    <w:rsid w:val="00911B01"/>
    <w:rsid w:val="00913981"/>
    <w:rsid w:val="0092521D"/>
    <w:rsid w:val="0092631D"/>
    <w:rsid w:val="00941BD0"/>
    <w:rsid w:val="00943EEC"/>
    <w:rsid w:val="00950A4A"/>
    <w:rsid w:val="0095273C"/>
    <w:rsid w:val="00953104"/>
    <w:rsid w:val="00953B83"/>
    <w:rsid w:val="0095739F"/>
    <w:rsid w:val="00962B55"/>
    <w:rsid w:val="009634DF"/>
    <w:rsid w:val="0096457B"/>
    <w:rsid w:val="009666B2"/>
    <w:rsid w:val="0097077E"/>
    <w:rsid w:val="00981B56"/>
    <w:rsid w:val="009A3C14"/>
    <w:rsid w:val="009B2AB0"/>
    <w:rsid w:val="009B786E"/>
    <w:rsid w:val="009C1C32"/>
    <w:rsid w:val="009C5816"/>
    <w:rsid w:val="009F5550"/>
    <w:rsid w:val="00A0087F"/>
    <w:rsid w:val="00A0155D"/>
    <w:rsid w:val="00A1547C"/>
    <w:rsid w:val="00A355F9"/>
    <w:rsid w:val="00A44295"/>
    <w:rsid w:val="00A53411"/>
    <w:rsid w:val="00A77F41"/>
    <w:rsid w:val="00A81081"/>
    <w:rsid w:val="00A85726"/>
    <w:rsid w:val="00A85C2D"/>
    <w:rsid w:val="00A93B51"/>
    <w:rsid w:val="00AA2DAD"/>
    <w:rsid w:val="00AB49A3"/>
    <w:rsid w:val="00AC43D8"/>
    <w:rsid w:val="00AC5CD6"/>
    <w:rsid w:val="00AD13F5"/>
    <w:rsid w:val="00AF008E"/>
    <w:rsid w:val="00AF2E79"/>
    <w:rsid w:val="00AF3AC4"/>
    <w:rsid w:val="00AF6B60"/>
    <w:rsid w:val="00AF7463"/>
    <w:rsid w:val="00B03498"/>
    <w:rsid w:val="00B17577"/>
    <w:rsid w:val="00B17A77"/>
    <w:rsid w:val="00B31C2C"/>
    <w:rsid w:val="00B33EE7"/>
    <w:rsid w:val="00B360B2"/>
    <w:rsid w:val="00B434A5"/>
    <w:rsid w:val="00B466AD"/>
    <w:rsid w:val="00B54817"/>
    <w:rsid w:val="00B562D3"/>
    <w:rsid w:val="00B62E2C"/>
    <w:rsid w:val="00B63D21"/>
    <w:rsid w:val="00B74650"/>
    <w:rsid w:val="00B83C2A"/>
    <w:rsid w:val="00B9294C"/>
    <w:rsid w:val="00B95E52"/>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1336F"/>
    <w:rsid w:val="00C20981"/>
    <w:rsid w:val="00C2219D"/>
    <w:rsid w:val="00C33066"/>
    <w:rsid w:val="00C378B8"/>
    <w:rsid w:val="00C40DA8"/>
    <w:rsid w:val="00C45024"/>
    <w:rsid w:val="00C63E38"/>
    <w:rsid w:val="00C6681D"/>
    <w:rsid w:val="00C7767A"/>
    <w:rsid w:val="00C842C0"/>
    <w:rsid w:val="00C86E16"/>
    <w:rsid w:val="00C96BAF"/>
    <w:rsid w:val="00CB01A1"/>
    <w:rsid w:val="00CB3427"/>
    <w:rsid w:val="00CC1022"/>
    <w:rsid w:val="00CC35F1"/>
    <w:rsid w:val="00CD7D12"/>
    <w:rsid w:val="00CE5875"/>
    <w:rsid w:val="00CE5B22"/>
    <w:rsid w:val="00CF30C2"/>
    <w:rsid w:val="00D01541"/>
    <w:rsid w:val="00D07DAA"/>
    <w:rsid w:val="00D1021D"/>
    <w:rsid w:val="00D12510"/>
    <w:rsid w:val="00D17EE0"/>
    <w:rsid w:val="00D321EA"/>
    <w:rsid w:val="00D467D5"/>
    <w:rsid w:val="00D479CF"/>
    <w:rsid w:val="00D52AE5"/>
    <w:rsid w:val="00D52D34"/>
    <w:rsid w:val="00D63DE9"/>
    <w:rsid w:val="00D649D7"/>
    <w:rsid w:val="00D64C73"/>
    <w:rsid w:val="00D74E82"/>
    <w:rsid w:val="00D81644"/>
    <w:rsid w:val="00D834A6"/>
    <w:rsid w:val="00D83541"/>
    <w:rsid w:val="00D846E7"/>
    <w:rsid w:val="00D87066"/>
    <w:rsid w:val="00D935F4"/>
    <w:rsid w:val="00DA2101"/>
    <w:rsid w:val="00DA3402"/>
    <w:rsid w:val="00DA56CE"/>
    <w:rsid w:val="00DB3342"/>
    <w:rsid w:val="00DB4CFB"/>
    <w:rsid w:val="00DB646F"/>
    <w:rsid w:val="00DB6F25"/>
    <w:rsid w:val="00DC1B08"/>
    <w:rsid w:val="00DC1FDA"/>
    <w:rsid w:val="00DC3BBD"/>
    <w:rsid w:val="00DC3F52"/>
    <w:rsid w:val="00DC64F2"/>
    <w:rsid w:val="00DD0AEF"/>
    <w:rsid w:val="00DE2040"/>
    <w:rsid w:val="00DF1BBA"/>
    <w:rsid w:val="00DF4D6D"/>
    <w:rsid w:val="00DF72C0"/>
    <w:rsid w:val="00DF76CB"/>
    <w:rsid w:val="00E005F5"/>
    <w:rsid w:val="00E060C6"/>
    <w:rsid w:val="00E111F1"/>
    <w:rsid w:val="00E224FF"/>
    <w:rsid w:val="00E22E53"/>
    <w:rsid w:val="00E234C2"/>
    <w:rsid w:val="00E36800"/>
    <w:rsid w:val="00E45A6A"/>
    <w:rsid w:val="00E5283F"/>
    <w:rsid w:val="00E611AC"/>
    <w:rsid w:val="00E74312"/>
    <w:rsid w:val="00E75C79"/>
    <w:rsid w:val="00E80162"/>
    <w:rsid w:val="00E812D5"/>
    <w:rsid w:val="00E81DF3"/>
    <w:rsid w:val="00E829FF"/>
    <w:rsid w:val="00E94E27"/>
    <w:rsid w:val="00EB15F0"/>
    <w:rsid w:val="00EB2B8D"/>
    <w:rsid w:val="00EB5193"/>
    <w:rsid w:val="00EB6702"/>
    <w:rsid w:val="00EC2C44"/>
    <w:rsid w:val="00ED18AC"/>
    <w:rsid w:val="00EE050C"/>
    <w:rsid w:val="00EE2763"/>
    <w:rsid w:val="00EE3194"/>
    <w:rsid w:val="00EF4A73"/>
    <w:rsid w:val="00F01C43"/>
    <w:rsid w:val="00F01E4A"/>
    <w:rsid w:val="00F03637"/>
    <w:rsid w:val="00F05E9A"/>
    <w:rsid w:val="00F06CDD"/>
    <w:rsid w:val="00F0718B"/>
    <w:rsid w:val="00F108B5"/>
    <w:rsid w:val="00F169DE"/>
    <w:rsid w:val="00F17ACC"/>
    <w:rsid w:val="00F2160A"/>
    <w:rsid w:val="00F25988"/>
    <w:rsid w:val="00F311C4"/>
    <w:rsid w:val="00F32414"/>
    <w:rsid w:val="00F36587"/>
    <w:rsid w:val="00F40533"/>
    <w:rsid w:val="00F4739C"/>
    <w:rsid w:val="00F56CAC"/>
    <w:rsid w:val="00F57802"/>
    <w:rsid w:val="00F57804"/>
    <w:rsid w:val="00F61EB2"/>
    <w:rsid w:val="00F71032"/>
    <w:rsid w:val="00F74EDC"/>
    <w:rsid w:val="00F76110"/>
    <w:rsid w:val="00F81B40"/>
    <w:rsid w:val="00F839B1"/>
    <w:rsid w:val="00F84D48"/>
    <w:rsid w:val="00FA4004"/>
    <w:rsid w:val="00FB2C39"/>
    <w:rsid w:val="00FC3B89"/>
    <w:rsid w:val="00FC53D9"/>
    <w:rsid w:val="00FE3DF2"/>
    <w:rsid w:val="00FE4701"/>
    <w:rsid w:val="00FF283C"/>
    <w:rsid w:val="00FF3370"/>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DE6AE3-4294-4D3F-84B3-7CD3FD8E5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3A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569229">
      <w:bodyDiv w:val="1"/>
      <w:marLeft w:val="0"/>
      <w:marRight w:val="0"/>
      <w:marTop w:val="0"/>
      <w:marBottom w:val="0"/>
      <w:divBdr>
        <w:top w:val="none" w:sz="0" w:space="0" w:color="auto"/>
        <w:left w:val="none" w:sz="0" w:space="0" w:color="auto"/>
        <w:bottom w:val="none" w:sz="0" w:space="0" w:color="auto"/>
        <w:right w:val="none" w:sz="0" w:space="0" w:color="auto"/>
      </w:divBdr>
      <w:divsChild>
        <w:div w:id="98187832">
          <w:marLeft w:val="0"/>
          <w:marRight w:val="0"/>
          <w:marTop w:val="0"/>
          <w:marBottom w:val="150"/>
          <w:divBdr>
            <w:top w:val="none" w:sz="0" w:space="0" w:color="auto"/>
            <w:left w:val="none" w:sz="0" w:space="0" w:color="auto"/>
            <w:bottom w:val="none" w:sz="0" w:space="0" w:color="auto"/>
            <w:right w:val="none" w:sz="0" w:space="0" w:color="auto"/>
          </w:divBdr>
          <w:divsChild>
            <w:div w:id="558132438">
              <w:marLeft w:val="0"/>
              <w:marRight w:val="0"/>
              <w:marTop w:val="0"/>
              <w:marBottom w:val="75"/>
              <w:divBdr>
                <w:top w:val="none" w:sz="0" w:space="0" w:color="auto"/>
                <w:left w:val="none" w:sz="0" w:space="0" w:color="auto"/>
                <w:bottom w:val="none" w:sz="0" w:space="0" w:color="auto"/>
                <w:right w:val="none" w:sz="0" w:space="0" w:color="auto"/>
              </w:divBdr>
            </w:div>
          </w:divsChild>
        </w:div>
        <w:div w:id="1617101578">
          <w:marLeft w:val="0"/>
          <w:marRight w:val="0"/>
          <w:marTop w:val="0"/>
          <w:marBottom w:val="0"/>
          <w:divBdr>
            <w:top w:val="none" w:sz="0" w:space="0" w:color="auto"/>
            <w:left w:val="none" w:sz="0" w:space="0" w:color="auto"/>
            <w:bottom w:val="none" w:sz="0" w:space="0" w:color="auto"/>
            <w:right w:val="none" w:sz="0" w:space="0" w:color="auto"/>
          </w:divBdr>
          <w:divsChild>
            <w:div w:id="1963263933">
              <w:marLeft w:val="0"/>
              <w:marRight w:val="0"/>
              <w:marTop w:val="0"/>
              <w:marBottom w:val="225"/>
              <w:divBdr>
                <w:top w:val="none" w:sz="0" w:space="0" w:color="auto"/>
                <w:left w:val="none" w:sz="0" w:space="0" w:color="auto"/>
                <w:bottom w:val="none" w:sz="0" w:space="0" w:color="auto"/>
                <w:right w:val="none" w:sz="0" w:space="0" w:color="auto"/>
              </w:divBdr>
              <w:divsChild>
                <w:div w:id="433209892">
                  <w:marLeft w:val="0"/>
                  <w:marRight w:val="300"/>
                  <w:marTop w:val="0"/>
                  <w:marBottom w:val="0"/>
                  <w:divBdr>
                    <w:top w:val="none" w:sz="0" w:space="0" w:color="auto"/>
                    <w:left w:val="none" w:sz="0" w:space="0" w:color="auto"/>
                    <w:bottom w:val="none" w:sz="0" w:space="0" w:color="auto"/>
                    <w:right w:val="none" w:sz="0" w:space="0" w:color="auto"/>
                  </w:divBdr>
                  <w:divsChild>
                    <w:div w:id="362947322">
                      <w:marLeft w:val="0"/>
                      <w:marRight w:val="0"/>
                      <w:marTop w:val="0"/>
                      <w:marBottom w:val="0"/>
                      <w:divBdr>
                        <w:top w:val="none" w:sz="0" w:space="0" w:color="auto"/>
                        <w:left w:val="none" w:sz="0" w:space="0" w:color="auto"/>
                        <w:bottom w:val="none" w:sz="0" w:space="0" w:color="auto"/>
                        <w:right w:val="none" w:sz="0" w:space="0" w:color="auto"/>
                      </w:divBdr>
                    </w:div>
                    <w:div w:id="998465466">
                      <w:marLeft w:val="0"/>
                      <w:marRight w:val="300"/>
                      <w:marTop w:val="0"/>
                      <w:marBottom w:val="0"/>
                      <w:divBdr>
                        <w:top w:val="none" w:sz="0" w:space="0" w:color="auto"/>
                        <w:left w:val="none" w:sz="0" w:space="0" w:color="auto"/>
                        <w:bottom w:val="none" w:sz="0" w:space="0" w:color="auto"/>
                        <w:right w:val="none" w:sz="0" w:space="0" w:color="auto"/>
                      </w:divBdr>
                      <w:divsChild>
                        <w:div w:id="1553929322">
                          <w:marLeft w:val="0"/>
                          <w:marRight w:val="0"/>
                          <w:marTop w:val="0"/>
                          <w:marBottom w:val="75"/>
                          <w:divBdr>
                            <w:top w:val="single" w:sz="12" w:space="2" w:color="666666"/>
                            <w:left w:val="none" w:sz="0" w:space="0" w:color="auto"/>
                            <w:bottom w:val="none" w:sz="0" w:space="0" w:color="auto"/>
                            <w:right w:val="none" w:sz="0" w:space="0" w:color="auto"/>
                          </w:divBdr>
                          <w:divsChild>
                            <w:div w:id="1970158436">
                              <w:marLeft w:val="0"/>
                              <w:marRight w:val="0"/>
                              <w:marTop w:val="0"/>
                              <w:marBottom w:val="0"/>
                              <w:divBdr>
                                <w:top w:val="none" w:sz="0" w:space="0" w:color="auto"/>
                                <w:left w:val="none" w:sz="0" w:space="0" w:color="auto"/>
                                <w:bottom w:val="none" w:sz="0" w:space="0" w:color="auto"/>
                                <w:right w:val="none" w:sz="0" w:space="0" w:color="auto"/>
                              </w:divBdr>
                              <w:divsChild>
                                <w:div w:id="423841090">
                                  <w:marLeft w:val="0"/>
                                  <w:marRight w:val="0"/>
                                  <w:marTop w:val="0"/>
                                  <w:marBottom w:val="150"/>
                                  <w:divBdr>
                                    <w:top w:val="none" w:sz="0" w:space="0" w:color="auto"/>
                                    <w:left w:val="none" w:sz="0" w:space="0" w:color="auto"/>
                                    <w:bottom w:val="single" w:sz="6" w:space="2" w:color="CCCCCC"/>
                                    <w:right w:val="none" w:sz="0" w:space="0" w:color="auto"/>
                                  </w:divBdr>
                                  <w:divsChild>
                                    <w:div w:id="234052945">
                                      <w:marLeft w:val="0"/>
                                      <w:marRight w:val="0"/>
                                      <w:marTop w:val="0"/>
                                      <w:marBottom w:val="0"/>
                                      <w:divBdr>
                                        <w:top w:val="none" w:sz="0" w:space="0" w:color="auto"/>
                                        <w:left w:val="none" w:sz="0" w:space="0" w:color="auto"/>
                                        <w:bottom w:val="none" w:sz="0" w:space="0" w:color="auto"/>
                                        <w:right w:val="none" w:sz="0" w:space="0" w:color="auto"/>
                                      </w:divBdr>
                                      <w:divsChild>
                                        <w:div w:id="1401831175">
                                          <w:marLeft w:val="0"/>
                                          <w:marRight w:val="0"/>
                                          <w:marTop w:val="0"/>
                                          <w:marBottom w:val="0"/>
                                          <w:divBdr>
                                            <w:top w:val="none" w:sz="0" w:space="0" w:color="auto"/>
                                            <w:left w:val="none" w:sz="0" w:space="0" w:color="auto"/>
                                            <w:bottom w:val="none" w:sz="0" w:space="0" w:color="auto"/>
                                            <w:right w:val="none" w:sz="0" w:space="0" w:color="auto"/>
                                          </w:divBdr>
                                          <w:divsChild>
                                            <w:div w:id="1453085731">
                                              <w:marLeft w:val="0"/>
                                              <w:marRight w:val="0"/>
                                              <w:marTop w:val="0"/>
                                              <w:marBottom w:val="0"/>
                                              <w:divBdr>
                                                <w:top w:val="none" w:sz="0" w:space="0" w:color="auto"/>
                                                <w:left w:val="none" w:sz="0" w:space="0" w:color="auto"/>
                                                <w:bottom w:val="none" w:sz="0" w:space="0" w:color="auto"/>
                                                <w:right w:val="none" w:sz="0" w:space="0" w:color="auto"/>
                                              </w:divBdr>
                                              <w:divsChild>
                                                <w:div w:id="138491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9693706">
                              <w:marLeft w:val="0"/>
                              <w:marRight w:val="0"/>
                              <w:marTop w:val="0"/>
                              <w:marBottom w:val="75"/>
                              <w:divBdr>
                                <w:top w:val="none" w:sz="0" w:space="0" w:color="auto"/>
                                <w:left w:val="none" w:sz="0" w:space="0" w:color="auto"/>
                                <w:bottom w:val="dotted" w:sz="6" w:space="0" w:color="CCCCCC"/>
                                <w:right w:val="none" w:sz="0" w:space="0" w:color="auto"/>
                              </w:divBdr>
                              <w:divsChild>
                                <w:div w:id="224800426">
                                  <w:marLeft w:val="0"/>
                                  <w:marRight w:val="0"/>
                                  <w:marTop w:val="0"/>
                                  <w:marBottom w:val="0"/>
                                  <w:divBdr>
                                    <w:top w:val="none" w:sz="0" w:space="0" w:color="auto"/>
                                    <w:left w:val="none" w:sz="0" w:space="0" w:color="auto"/>
                                    <w:bottom w:val="none" w:sz="0" w:space="0" w:color="auto"/>
                                    <w:right w:val="none" w:sz="0" w:space="0" w:color="auto"/>
                                  </w:divBdr>
                                </w:div>
                              </w:divsChild>
                            </w:div>
                            <w:div w:id="103116370">
                              <w:marLeft w:val="0"/>
                              <w:marRight w:val="0"/>
                              <w:marTop w:val="0"/>
                              <w:marBottom w:val="0"/>
                              <w:divBdr>
                                <w:top w:val="none" w:sz="0" w:space="0" w:color="auto"/>
                                <w:left w:val="none" w:sz="0" w:space="0" w:color="auto"/>
                                <w:bottom w:val="none" w:sz="0" w:space="0" w:color="auto"/>
                                <w:right w:val="none" w:sz="0" w:space="0" w:color="auto"/>
                              </w:divBdr>
                              <w:divsChild>
                                <w:div w:id="129447796">
                                  <w:marLeft w:val="0"/>
                                  <w:marRight w:val="0"/>
                                  <w:marTop w:val="0"/>
                                  <w:marBottom w:val="0"/>
                                  <w:divBdr>
                                    <w:top w:val="none" w:sz="0" w:space="0" w:color="auto"/>
                                    <w:left w:val="none" w:sz="0" w:space="0" w:color="auto"/>
                                    <w:bottom w:val="none" w:sz="0" w:space="0" w:color="auto"/>
                                    <w:right w:val="none" w:sz="0" w:space="0" w:color="auto"/>
                                  </w:divBdr>
                                </w:div>
                                <w:div w:id="2035842190">
                                  <w:marLeft w:val="0"/>
                                  <w:marRight w:val="0"/>
                                  <w:marTop w:val="0"/>
                                  <w:marBottom w:val="0"/>
                                  <w:divBdr>
                                    <w:top w:val="none" w:sz="0" w:space="0" w:color="auto"/>
                                    <w:left w:val="none" w:sz="0" w:space="0" w:color="auto"/>
                                    <w:bottom w:val="none" w:sz="0" w:space="0" w:color="auto"/>
                                    <w:right w:val="none" w:sz="0" w:space="0" w:color="auto"/>
                                  </w:divBdr>
                                </w:div>
                                <w:div w:id="107432419">
                                  <w:marLeft w:val="0"/>
                                  <w:marRight w:val="0"/>
                                  <w:marTop w:val="0"/>
                                  <w:marBottom w:val="0"/>
                                  <w:divBdr>
                                    <w:top w:val="none" w:sz="0" w:space="0" w:color="auto"/>
                                    <w:left w:val="none" w:sz="0" w:space="0" w:color="auto"/>
                                    <w:bottom w:val="none" w:sz="0" w:space="0" w:color="auto"/>
                                    <w:right w:val="none" w:sz="0" w:space="0" w:color="auto"/>
                                  </w:divBdr>
                                  <w:divsChild>
                                    <w:div w:id="1892112831">
                                      <w:marLeft w:val="0"/>
                                      <w:marRight w:val="0"/>
                                      <w:marTop w:val="0"/>
                                      <w:marBottom w:val="0"/>
                                      <w:divBdr>
                                        <w:top w:val="none" w:sz="0" w:space="0" w:color="auto"/>
                                        <w:left w:val="none" w:sz="0" w:space="0" w:color="auto"/>
                                        <w:bottom w:val="none" w:sz="0" w:space="0" w:color="auto"/>
                                        <w:right w:val="none" w:sz="0" w:space="0" w:color="auto"/>
                                      </w:divBdr>
                                      <w:divsChild>
                                        <w:div w:id="1595090452">
                                          <w:marLeft w:val="0"/>
                                          <w:marRight w:val="0"/>
                                          <w:marTop w:val="0"/>
                                          <w:marBottom w:val="0"/>
                                          <w:divBdr>
                                            <w:top w:val="none" w:sz="0" w:space="0" w:color="auto"/>
                                            <w:left w:val="none" w:sz="0" w:space="0" w:color="auto"/>
                                            <w:bottom w:val="none" w:sz="0" w:space="0" w:color="auto"/>
                                            <w:right w:val="none" w:sz="0" w:space="0" w:color="auto"/>
                                          </w:divBdr>
                                          <w:divsChild>
                                            <w:div w:id="899363355">
                                              <w:marLeft w:val="0"/>
                                              <w:marRight w:val="0"/>
                                              <w:marTop w:val="0"/>
                                              <w:marBottom w:val="0"/>
                                              <w:divBdr>
                                                <w:top w:val="none" w:sz="0" w:space="0" w:color="auto"/>
                                                <w:left w:val="none" w:sz="0" w:space="0" w:color="auto"/>
                                                <w:bottom w:val="none" w:sz="0" w:space="0" w:color="auto"/>
                                                <w:right w:val="none" w:sz="0" w:space="0" w:color="auto"/>
                                              </w:divBdr>
                                              <w:divsChild>
                                                <w:div w:id="33334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903034">
                                  <w:marLeft w:val="0"/>
                                  <w:marRight w:val="0"/>
                                  <w:marTop w:val="0"/>
                                  <w:marBottom w:val="0"/>
                                  <w:divBdr>
                                    <w:top w:val="none" w:sz="0" w:space="0" w:color="auto"/>
                                    <w:left w:val="none" w:sz="0" w:space="0" w:color="auto"/>
                                    <w:bottom w:val="none" w:sz="0" w:space="0" w:color="auto"/>
                                    <w:right w:val="none" w:sz="0" w:space="0" w:color="auto"/>
                                  </w:divBdr>
                                </w:div>
                                <w:div w:id="1667126133">
                                  <w:marLeft w:val="0"/>
                                  <w:marRight w:val="0"/>
                                  <w:marTop w:val="0"/>
                                  <w:marBottom w:val="0"/>
                                  <w:divBdr>
                                    <w:top w:val="none" w:sz="0" w:space="0" w:color="auto"/>
                                    <w:left w:val="none" w:sz="0" w:space="0" w:color="auto"/>
                                    <w:bottom w:val="none" w:sz="0" w:space="0" w:color="auto"/>
                                    <w:right w:val="none" w:sz="0" w:space="0" w:color="auto"/>
                                  </w:divBdr>
                                </w:div>
                                <w:div w:id="130052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5574282">
      <w:bodyDiv w:val="1"/>
      <w:marLeft w:val="0"/>
      <w:marRight w:val="0"/>
      <w:marTop w:val="0"/>
      <w:marBottom w:val="0"/>
      <w:divBdr>
        <w:top w:val="none" w:sz="0" w:space="0" w:color="auto"/>
        <w:left w:val="none" w:sz="0" w:space="0" w:color="auto"/>
        <w:bottom w:val="none" w:sz="0" w:space="0" w:color="auto"/>
        <w:right w:val="none" w:sz="0" w:space="0" w:color="auto"/>
      </w:divBdr>
      <w:divsChild>
        <w:div w:id="1937715670">
          <w:marLeft w:val="0"/>
          <w:marRight w:val="0"/>
          <w:marTop w:val="0"/>
          <w:marBottom w:val="0"/>
          <w:divBdr>
            <w:top w:val="none" w:sz="0" w:space="0" w:color="auto"/>
            <w:left w:val="none" w:sz="0" w:space="0" w:color="auto"/>
            <w:bottom w:val="none" w:sz="0" w:space="0" w:color="auto"/>
            <w:right w:val="none" w:sz="0" w:space="0" w:color="auto"/>
          </w:divBdr>
          <w:divsChild>
            <w:div w:id="559679565">
              <w:marLeft w:val="0"/>
              <w:marRight w:val="0"/>
              <w:marTop w:val="255"/>
              <w:marBottom w:val="0"/>
              <w:divBdr>
                <w:top w:val="none" w:sz="0" w:space="0" w:color="auto"/>
                <w:left w:val="none" w:sz="0" w:space="0" w:color="auto"/>
                <w:bottom w:val="none" w:sz="0" w:space="0" w:color="auto"/>
                <w:right w:val="none" w:sz="0" w:space="0" w:color="auto"/>
              </w:divBdr>
            </w:div>
          </w:divsChild>
        </w:div>
        <w:div w:id="1225028067">
          <w:marLeft w:val="0"/>
          <w:marRight w:val="0"/>
          <w:marTop w:val="0"/>
          <w:marBottom w:val="0"/>
          <w:divBdr>
            <w:top w:val="none" w:sz="0" w:space="0" w:color="auto"/>
            <w:left w:val="none" w:sz="0" w:space="0" w:color="auto"/>
            <w:bottom w:val="single" w:sz="6" w:space="0" w:color="A9A9A9"/>
            <w:right w:val="none" w:sz="0" w:space="0" w:color="auto"/>
          </w:divBdr>
          <w:divsChild>
            <w:div w:id="629089478">
              <w:marLeft w:val="0"/>
              <w:marRight w:val="0"/>
              <w:marTop w:val="0"/>
              <w:marBottom w:val="0"/>
              <w:divBdr>
                <w:top w:val="none" w:sz="0" w:space="0" w:color="auto"/>
                <w:left w:val="none" w:sz="0" w:space="0" w:color="auto"/>
                <w:bottom w:val="none" w:sz="0" w:space="0" w:color="auto"/>
                <w:right w:val="none" w:sz="0" w:space="0" w:color="auto"/>
              </w:divBdr>
              <w:divsChild>
                <w:div w:id="1969965886">
                  <w:marLeft w:val="0"/>
                  <w:marRight w:val="0"/>
                  <w:marTop w:val="0"/>
                  <w:marBottom w:val="0"/>
                  <w:divBdr>
                    <w:top w:val="none" w:sz="0" w:space="0" w:color="auto"/>
                    <w:left w:val="none" w:sz="0" w:space="0" w:color="auto"/>
                    <w:bottom w:val="none" w:sz="0" w:space="0" w:color="auto"/>
                    <w:right w:val="none" w:sz="0" w:space="0" w:color="auto"/>
                  </w:divBdr>
                  <w:divsChild>
                    <w:div w:id="1229415824">
                      <w:marLeft w:val="0"/>
                      <w:marRight w:val="0"/>
                      <w:marTop w:val="0"/>
                      <w:marBottom w:val="0"/>
                      <w:divBdr>
                        <w:top w:val="none" w:sz="0" w:space="0" w:color="auto"/>
                        <w:left w:val="none" w:sz="0" w:space="0" w:color="auto"/>
                        <w:bottom w:val="none" w:sz="0" w:space="0" w:color="auto"/>
                        <w:right w:val="none" w:sz="0" w:space="0" w:color="auto"/>
                      </w:divBdr>
                      <w:divsChild>
                        <w:div w:id="197487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586274">
          <w:marLeft w:val="0"/>
          <w:marRight w:val="0"/>
          <w:marTop w:val="0"/>
          <w:marBottom w:val="0"/>
          <w:divBdr>
            <w:top w:val="none" w:sz="0" w:space="0" w:color="auto"/>
            <w:left w:val="none" w:sz="0" w:space="0" w:color="auto"/>
            <w:bottom w:val="none" w:sz="0" w:space="0" w:color="auto"/>
            <w:right w:val="none" w:sz="0" w:space="0" w:color="auto"/>
          </w:divBdr>
          <w:divsChild>
            <w:div w:id="876241532">
              <w:marLeft w:val="0"/>
              <w:marRight w:val="0"/>
              <w:marTop w:val="0"/>
              <w:marBottom w:val="0"/>
              <w:divBdr>
                <w:top w:val="none" w:sz="0" w:space="0" w:color="auto"/>
                <w:left w:val="none" w:sz="0" w:space="0" w:color="auto"/>
                <w:bottom w:val="none" w:sz="0" w:space="0" w:color="auto"/>
                <w:right w:val="none" w:sz="0" w:space="0" w:color="auto"/>
              </w:divBdr>
              <w:divsChild>
                <w:div w:id="637146713">
                  <w:marLeft w:val="0"/>
                  <w:marRight w:val="0"/>
                  <w:marTop w:val="240"/>
                  <w:marBottom w:val="240"/>
                  <w:divBdr>
                    <w:top w:val="single" w:sz="6" w:space="18" w:color="auto"/>
                    <w:left w:val="single" w:sz="2" w:space="0" w:color="auto"/>
                    <w:bottom w:val="single" w:sz="6" w:space="18" w:color="auto"/>
                    <w:right w:val="single" w:sz="2" w:space="0" w:color="auto"/>
                  </w:divBdr>
                  <w:divsChild>
                    <w:div w:id="1596284602">
                      <w:marLeft w:val="0"/>
                      <w:marRight w:val="0"/>
                      <w:marTop w:val="0"/>
                      <w:marBottom w:val="0"/>
                      <w:divBdr>
                        <w:top w:val="none" w:sz="0" w:space="0" w:color="auto"/>
                        <w:left w:val="none" w:sz="0" w:space="0" w:color="auto"/>
                        <w:bottom w:val="none" w:sz="0" w:space="0" w:color="auto"/>
                        <w:right w:val="none" w:sz="0" w:space="0" w:color="auto"/>
                      </w:divBdr>
                      <w:divsChild>
                        <w:div w:id="2019699989">
                          <w:marLeft w:val="0"/>
                          <w:marRight w:val="0"/>
                          <w:marTop w:val="0"/>
                          <w:marBottom w:val="0"/>
                          <w:divBdr>
                            <w:top w:val="none" w:sz="0" w:space="0" w:color="auto"/>
                            <w:left w:val="none" w:sz="0" w:space="0" w:color="auto"/>
                            <w:bottom w:val="none" w:sz="0" w:space="0" w:color="auto"/>
                            <w:right w:val="none" w:sz="0" w:space="0" w:color="auto"/>
                          </w:divBdr>
                        </w:div>
                        <w:div w:id="548223946">
                          <w:marLeft w:val="0"/>
                          <w:marRight w:val="0"/>
                          <w:marTop w:val="0"/>
                          <w:marBottom w:val="0"/>
                          <w:divBdr>
                            <w:top w:val="none" w:sz="0" w:space="0" w:color="auto"/>
                            <w:left w:val="none" w:sz="0" w:space="0" w:color="auto"/>
                            <w:bottom w:val="none" w:sz="0" w:space="0" w:color="auto"/>
                            <w:right w:val="none" w:sz="0" w:space="0" w:color="auto"/>
                          </w:divBdr>
                          <w:divsChild>
                            <w:div w:id="1009065035">
                              <w:marLeft w:val="0"/>
                              <w:marRight w:val="0"/>
                              <w:marTop w:val="0"/>
                              <w:marBottom w:val="0"/>
                              <w:divBdr>
                                <w:top w:val="none" w:sz="0" w:space="0" w:color="auto"/>
                                <w:left w:val="none" w:sz="0" w:space="0" w:color="auto"/>
                                <w:bottom w:val="none" w:sz="0" w:space="0" w:color="auto"/>
                                <w:right w:val="none" w:sz="0" w:space="0" w:color="auto"/>
                              </w:divBdr>
                            </w:div>
                            <w:div w:id="67823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582850">
                  <w:marLeft w:val="0"/>
                  <w:marRight w:val="0"/>
                  <w:marTop w:val="0"/>
                  <w:marBottom w:val="0"/>
                  <w:divBdr>
                    <w:top w:val="none" w:sz="0" w:space="0" w:color="auto"/>
                    <w:left w:val="none" w:sz="0" w:space="0" w:color="auto"/>
                    <w:bottom w:val="none" w:sz="0" w:space="0" w:color="auto"/>
                    <w:right w:val="none" w:sz="0" w:space="0" w:color="auto"/>
                  </w:divBdr>
                  <w:divsChild>
                    <w:div w:id="1352611985">
                      <w:marLeft w:val="0"/>
                      <w:marRight w:val="0"/>
                      <w:marTop w:val="0"/>
                      <w:marBottom w:val="0"/>
                      <w:divBdr>
                        <w:top w:val="single" w:sz="6" w:space="12" w:color="E6E6E6"/>
                        <w:left w:val="none" w:sz="0" w:space="0" w:color="auto"/>
                        <w:bottom w:val="single" w:sz="6" w:space="12" w:color="E6E6E6"/>
                        <w:right w:val="none" w:sz="0" w:space="0" w:color="auto"/>
                      </w:divBdr>
                      <w:divsChild>
                        <w:div w:id="1188250691">
                          <w:marLeft w:val="0"/>
                          <w:marRight w:val="0"/>
                          <w:marTop w:val="0"/>
                          <w:marBottom w:val="0"/>
                          <w:divBdr>
                            <w:top w:val="none" w:sz="0" w:space="0" w:color="auto"/>
                            <w:left w:val="none" w:sz="0" w:space="0" w:color="auto"/>
                            <w:bottom w:val="none" w:sz="0" w:space="0" w:color="auto"/>
                            <w:right w:val="none" w:sz="0" w:space="0" w:color="auto"/>
                          </w:divBdr>
                          <w:divsChild>
                            <w:div w:id="1088700205">
                              <w:marLeft w:val="0"/>
                              <w:marRight w:val="0"/>
                              <w:marTop w:val="0"/>
                              <w:marBottom w:val="0"/>
                              <w:divBdr>
                                <w:top w:val="none" w:sz="0" w:space="0" w:color="auto"/>
                                <w:left w:val="none" w:sz="0" w:space="0" w:color="auto"/>
                                <w:bottom w:val="none" w:sz="0" w:space="0" w:color="auto"/>
                                <w:right w:val="none" w:sz="0" w:space="0" w:color="auto"/>
                              </w:divBdr>
                              <w:divsChild>
                                <w:div w:id="258149665">
                                  <w:marLeft w:val="0"/>
                                  <w:marRight w:val="0"/>
                                  <w:marTop w:val="0"/>
                                  <w:marBottom w:val="0"/>
                                  <w:divBdr>
                                    <w:top w:val="none" w:sz="0" w:space="0" w:color="auto"/>
                                    <w:left w:val="none" w:sz="0" w:space="0" w:color="auto"/>
                                    <w:bottom w:val="none" w:sz="0" w:space="0" w:color="auto"/>
                                    <w:right w:val="none" w:sz="0" w:space="0" w:color="auto"/>
                                  </w:divBdr>
                                  <w:divsChild>
                                    <w:div w:id="231081991">
                                      <w:marLeft w:val="0"/>
                                      <w:marRight w:val="0"/>
                                      <w:marTop w:val="0"/>
                                      <w:marBottom w:val="0"/>
                                      <w:divBdr>
                                        <w:top w:val="none" w:sz="0" w:space="0" w:color="auto"/>
                                        <w:left w:val="none" w:sz="0" w:space="0" w:color="auto"/>
                                        <w:bottom w:val="none" w:sz="0" w:space="0" w:color="auto"/>
                                        <w:right w:val="none" w:sz="0" w:space="0" w:color="auto"/>
                                      </w:divBdr>
                                      <w:divsChild>
                                        <w:div w:id="1715960434">
                                          <w:marLeft w:val="0"/>
                                          <w:marRight w:val="0"/>
                                          <w:marTop w:val="0"/>
                                          <w:marBottom w:val="0"/>
                                          <w:divBdr>
                                            <w:top w:val="none" w:sz="0" w:space="0" w:color="auto"/>
                                            <w:left w:val="none" w:sz="0" w:space="0" w:color="auto"/>
                                            <w:bottom w:val="none" w:sz="0" w:space="0" w:color="auto"/>
                                            <w:right w:val="none" w:sz="0" w:space="0" w:color="auto"/>
                                          </w:divBdr>
                                          <w:divsChild>
                                            <w:div w:id="515002019">
                                              <w:marLeft w:val="0"/>
                                              <w:marRight w:val="0"/>
                                              <w:marTop w:val="0"/>
                                              <w:marBottom w:val="30"/>
                                              <w:divBdr>
                                                <w:top w:val="none" w:sz="0" w:space="0" w:color="auto"/>
                                                <w:left w:val="none" w:sz="0" w:space="0" w:color="auto"/>
                                                <w:bottom w:val="none" w:sz="0" w:space="0" w:color="auto"/>
                                                <w:right w:val="none" w:sz="0" w:space="0" w:color="auto"/>
                                              </w:divBdr>
                                              <w:divsChild>
                                                <w:div w:id="188278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7966202">
                  <w:marLeft w:val="0"/>
                  <w:marRight w:val="0"/>
                  <w:marTop w:val="300"/>
                  <w:marBottom w:val="300"/>
                  <w:divBdr>
                    <w:top w:val="single" w:sz="6" w:space="15" w:color="DDDDDD"/>
                    <w:left w:val="none" w:sz="0" w:space="0" w:color="auto"/>
                    <w:bottom w:val="single" w:sz="6" w:space="15" w:color="DDDDDD"/>
                    <w:right w:val="none" w:sz="0" w:space="0" w:color="auto"/>
                  </w:divBdr>
                </w:div>
              </w:divsChild>
            </w:div>
          </w:divsChild>
        </w:div>
        <w:div w:id="1282108333">
          <w:marLeft w:val="0"/>
          <w:marRight w:val="0"/>
          <w:marTop w:val="0"/>
          <w:marBottom w:val="0"/>
          <w:divBdr>
            <w:top w:val="single" w:sz="18" w:space="0" w:color="333333"/>
            <w:left w:val="none" w:sz="0" w:space="0" w:color="auto"/>
            <w:bottom w:val="single" w:sz="18" w:space="0" w:color="333333"/>
            <w:right w:val="none" w:sz="0" w:space="0" w:color="auto"/>
          </w:divBdr>
          <w:divsChild>
            <w:div w:id="1289313742">
              <w:marLeft w:val="0"/>
              <w:marRight w:val="0"/>
              <w:marTop w:val="0"/>
              <w:marBottom w:val="0"/>
              <w:divBdr>
                <w:top w:val="none" w:sz="0" w:space="0" w:color="auto"/>
                <w:left w:val="none" w:sz="0" w:space="0" w:color="auto"/>
                <w:bottom w:val="none" w:sz="0" w:space="0" w:color="auto"/>
                <w:right w:val="none" w:sz="0" w:space="0" w:color="auto"/>
              </w:divBdr>
              <w:divsChild>
                <w:div w:id="386955538">
                  <w:marLeft w:val="0"/>
                  <w:marRight w:val="0"/>
                  <w:marTop w:val="0"/>
                  <w:marBottom w:val="0"/>
                  <w:divBdr>
                    <w:top w:val="none" w:sz="0" w:space="0" w:color="auto"/>
                    <w:left w:val="none" w:sz="0" w:space="0" w:color="auto"/>
                    <w:bottom w:val="none" w:sz="0" w:space="0" w:color="auto"/>
                    <w:right w:val="none" w:sz="0" w:space="0" w:color="auto"/>
                  </w:divBdr>
                  <w:divsChild>
                    <w:div w:id="97218151">
                      <w:marLeft w:val="0"/>
                      <w:marRight w:val="0"/>
                      <w:marTop w:val="0"/>
                      <w:marBottom w:val="0"/>
                      <w:divBdr>
                        <w:top w:val="none" w:sz="0" w:space="0" w:color="auto"/>
                        <w:left w:val="none" w:sz="0" w:space="0" w:color="auto"/>
                        <w:bottom w:val="none" w:sz="0" w:space="0" w:color="auto"/>
                        <w:right w:val="none" w:sz="0" w:space="0" w:color="auto"/>
                      </w:divBdr>
                      <w:divsChild>
                        <w:div w:id="170270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groupthink/2012/01/26/the-most-annoying-pretentious-and-useless-business-jargon/#4a4506cc2eea" TargetMode="External"/><Relationship Id="rId13" Type="http://schemas.openxmlformats.org/officeDocument/2006/relationships/hyperlink" Target="http://www.forbes.com/colleges/university-of-southern-california/"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www.forbes.com/pictures/ekij45gdh/most-annoying-business-jarg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elegraph.co.uk/news/main.jhtml?xml=/news/2006/10/21/nhumph21.xml" TargetMode="External"/><Relationship Id="rId11" Type="http://schemas.openxmlformats.org/officeDocument/2006/relationships/hyperlink" Target="http://www.forbes.com/pictures/ekij45gdh/most-annoying-business-jargon/" TargetMode="External"/><Relationship Id="rId5" Type="http://schemas.openxmlformats.org/officeDocument/2006/relationships/image" Target="media/image1.jpeg"/><Relationship Id="rId15" Type="http://schemas.openxmlformats.org/officeDocument/2006/relationships/hyperlink" Target="http://blogs.forbes.com/christinecrandell/" TargetMode="External"/><Relationship Id="rId10" Type="http://schemas.openxmlformats.org/officeDocument/2006/relationships/hyperlink" Target="http://www.forbes.com/business/" TargetMode="External"/><Relationship Id="rId4" Type="http://schemas.openxmlformats.org/officeDocument/2006/relationships/webSettings" Target="webSettings.xml"/><Relationship Id="rId9" Type="http://schemas.openxmlformats.org/officeDocument/2006/relationships/hyperlink" Target="http://blogs.forbes.com/brettnelson/" TargetMode="External"/><Relationship Id="rId14" Type="http://schemas.openxmlformats.org/officeDocument/2006/relationships/hyperlink" Target="http://blogs.forbes.com/jonathansher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3641</Words>
  <Characters>20758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7</cp:revision>
  <dcterms:created xsi:type="dcterms:W3CDTF">2019-02-28T15:08:00Z</dcterms:created>
  <dcterms:modified xsi:type="dcterms:W3CDTF">2019-02-28T15:26:00Z</dcterms:modified>
</cp:coreProperties>
</file>