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2"/>
          <w:szCs w:val="32"/>
          <w:lang w:val="en-GB"/>
        </w:rPr>
        <w:id w:val="-207258391"/>
        <w:docPartObj>
          <w:docPartGallery w:val="Cover Pages"/>
          <w:docPartUnique/>
        </w:docPartObj>
      </w:sdtPr>
      <w:sdtEndPr>
        <w:rPr>
          <w:rFonts w:asciiTheme="minorHAnsi" w:eastAsiaTheme="minorHAnsi" w:hAnsiTheme="minorHAnsi" w:cstheme="minorBidi"/>
          <w:color w:val="auto"/>
          <w:sz w:val="22"/>
          <w:szCs w:val="22"/>
        </w:rPr>
      </w:sdtEndPr>
      <w:sdtContent>
        <w:p w14:paraId="2AC3B279" w14:textId="77777777" w:rsidR="00630A06" w:rsidRDefault="00630A06">
          <w:pPr>
            <w:pStyle w:val="NoSpacing"/>
            <w:rPr>
              <w:sz w:val="2"/>
            </w:rPr>
          </w:pPr>
        </w:p>
        <w:p w14:paraId="30A297DC" w14:textId="77777777" w:rsidR="00630A06" w:rsidRDefault="00630A06">
          <w:r>
            <w:rPr>
              <w:noProof/>
              <w:lang w:eastAsia="en-GB"/>
            </w:rPr>
            <mc:AlternateContent>
              <mc:Choice Requires="wps">
                <w:drawing>
                  <wp:anchor distT="0" distB="0" distL="114300" distR="114300" simplePos="0" relativeHeight="251661312" behindDoc="0" locked="0" layoutInCell="1" allowOverlap="1" wp14:anchorId="7799F5B4" wp14:editId="6873E64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96"/>
                                    <w:szCs w:val="64"/>
                                  </w:rPr>
                                  <w:alias w:val="Title"/>
                                  <w:tag w:val=""/>
                                  <w:id w:val="-195084408"/>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287F5A69" w14:textId="21E5997B" w:rsidR="00642723" w:rsidRPr="006779A1" w:rsidRDefault="00642723">
                                    <w:pPr>
                                      <w:pStyle w:val="NoSpacing"/>
                                      <w:rPr>
                                        <w:rFonts w:asciiTheme="majorHAnsi" w:eastAsiaTheme="majorEastAsia" w:hAnsiTheme="majorHAnsi" w:cstheme="majorBidi"/>
                                        <w:caps/>
                                        <w:color w:val="8496B0" w:themeColor="text2" w:themeTint="99"/>
                                        <w:sz w:val="96"/>
                                        <w:szCs w:val="68"/>
                                      </w:rPr>
                                    </w:pPr>
                                    <w:r w:rsidRPr="006779A1">
                                      <w:rPr>
                                        <w:rFonts w:asciiTheme="majorHAnsi" w:eastAsiaTheme="majorEastAsia" w:hAnsiTheme="majorHAnsi" w:cstheme="majorBidi"/>
                                        <w:caps/>
                                        <w:color w:val="8496B0" w:themeColor="text2" w:themeTint="99"/>
                                        <w:sz w:val="96"/>
                                        <w:szCs w:val="64"/>
                                      </w:rPr>
                                      <w:t>Leadership</w:t>
                                    </w:r>
                                  </w:p>
                                </w:sdtContent>
                              </w:sdt>
                              <w:p w14:paraId="38BC2B5D" w14:textId="52167D4A" w:rsidR="00642723" w:rsidRDefault="00C532E8">
                                <w:pPr>
                                  <w:pStyle w:val="NoSpacing"/>
                                  <w:spacing w:before="120"/>
                                  <w:rPr>
                                    <w:color w:val="5B9BD5" w:themeColor="accent1"/>
                                    <w:sz w:val="36"/>
                                    <w:szCs w:val="36"/>
                                  </w:rPr>
                                </w:pPr>
                                <w:sdt>
                                  <w:sdtPr>
                                    <w:rPr>
                                      <w:color w:val="5B9BD5" w:themeColor="accent1"/>
                                      <w:sz w:val="48"/>
                                      <w:szCs w:val="36"/>
                                    </w:rPr>
                                    <w:alias w:val="Subtitle"/>
                                    <w:tag w:val=""/>
                                    <w:id w:val="-1862741176"/>
                                    <w:dataBinding w:prefixMappings="xmlns:ns0='http://purl.org/dc/elements/1.1/' xmlns:ns1='http://schemas.openxmlformats.org/package/2006/metadata/core-properties' " w:xpath="/ns1:coreProperties[1]/ns0:subject[1]" w:storeItemID="{6C3C8BC8-F283-45AE-878A-BAB7291924A1}"/>
                                    <w:text/>
                                  </w:sdtPr>
                                  <w:sdtEndPr/>
                                  <w:sdtContent>
                                    <w:r w:rsidR="00642723" w:rsidRPr="006779A1">
                                      <w:rPr>
                                        <w:color w:val="5B9BD5" w:themeColor="accent1"/>
                                        <w:sz w:val="48"/>
                                        <w:szCs w:val="36"/>
                                      </w:rPr>
                                      <w:t>An analysis of the leadership approach taken by Richard Branson</w:t>
                                    </w:r>
                                  </w:sdtContent>
                                </w:sdt>
                              </w:p>
                              <w:p w14:paraId="25D851A0" w14:textId="77777777" w:rsidR="00642723" w:rsidRDefault="006427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99F5B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96"/>
                              <w:szCs w:val="64"/>
                            </w:rPr>
                            <w:alias w:val="Title"/>
                            <w:tag w:val=""/>
                            <w:id w:val="-195084408"/>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287F5A69" w14:textId="21E5997B" w:rsidR="00642723" w:rsidRPr="006779A1" w:rsidRDefault="00642723">
                              <w:pPr>
                                <w:pStyle w:val="NoSpacing"/>
                                <w:rPr>
                                  <w:rFonts w:asciiTheme="majorHAnsi" w:eastAsiaTheme="majorEastAsia" w:hAnsiTheme="majorHAnsi" w:cstheme="majorBidi"/>
                                  <w:caps/>
                                  <w:color w:val="8496B0" w:themeColor="text2" w:themeTint="99"/>
                                  <w:sz w:val="96"/>
                                  <w:szCs w:val="68"/>
                                </w:rPr>
                              </w:pPr>
                              <w:r w:rsidRPr="006779A1">
                                <w:rPr>
                                  <w:rFonts w:asciiTheme="majorHAnsi" w:eastAsiaTheme="majorEastAsia" w:hAnsiTheme="majorHAnsi" w:cstheme="majorBidi"/>
                                  <w:caps/>
                                  <w:color w:val="8496B0" w:themeColor="text2" w:themeTint="99"/>
                                  <w:sz w:val="96"/>
                                  <w:szCs w:val="64"/>
                                </w:rPr>
                                <w:t>Leadership</w:t>
                              </w:r>
                            </w:p>
                          </w:sdtContent>
                        </w:sdt>
                        <w:p w14:paraId="38BC2B5D" w14:textId="52167D4A" w:rsidR="00642723" w:rsidRDefault="00642723">
                          <w:pPr>
                            <w:pStyle w:val="NoSpacing"/>
                            <w:spacing w:before="120"/>
                            <w:rPr>
                              <w:color w:val="5B9BD5" w:themeColor="accent1"/>
                              <w:sz w:val="36"/>
                              <w:szCs w:val="36"/>
                            </w:rPr>
                          </w:pPr>
                          <w:sdt>
                            <w:sdtPr>
                              <w:rPr>
                                <w:color w:val="5B9BD5" w:themeColor="accent1"/>
                                <w:sz w:val="48"/>
                                <w:szCs w:val="36"/>
                              </w:rPr>
                              <w:alias w:val="Subtitle"/>
                              <w:tag w:val=""/>
                              <w:id w:val="-1862741176"/>
                              <w:dataBinding w:prefixMappings="xmlns:ns0='http://purl.org/dc/elements/1.1/' xmlns:ns1='http://schemas.openxmlformats.org/package/2006/metadata/core-properties' " w:xpath="/ns1:coreProperties[1]/ns0:subject[1]" w:storeItemID="{6C3C8BC8-F283-45AE-878A-BAB7291924A1}"/>
                              <w:text/>
                            </w:sdtPr>
                            <w:sdtContent>
                              <w:r w:rsidRPr="006779A1">
                                <w:rPr>
                                  <w:color w:val="5B9BD5" w:themeColor="accent1"/>
                                  <w:sz w:val="48"/>
                                  <w:szCs w:val="36"/>
                                </w:rPr>
                                <w:t>An analysis of the leadership approach taken by Richard Branson</w:t>
                              </w:r>
                            </w:sdtContent>
                          </w:sdt>
                        </w:p>
                        <w:p w14:paraId="25D851A0" w14:textId="77777777" w:rsidR="00642723" w:rsidRDefault="00642723"/>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41566DF0" wp14:editId="2BC46DD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A5ACB6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9B6F99F" wp14:editId="6B930FC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BD611" w14:textId="77777777" w:rsidR="00642723" w:rsidRDefault="00C532E8">
                                <w:pPr>
                                  <w:pStyle w:val="NoSpacing"/>
                                  <w:jc w:val="right"/>
                                  <w:rPr>
                                    <w:color w:val="5B9BD5" w:themeColor="accent1"/>
                                    <w:sz w:val="36"/>
                                    <w:szCs w:val="36"/>
                                  </w:rPr>
                                </w:pPr>
                                <w:sdt>
                                  <w:sdtPr>
                                    <w:rPr>
                                      <w:color w:val="5B9BD5" w:themeColor="accent1"/>
                                      <w:sz w:val="32"/>
                                      <w:szCs w:val="36"/>
                                    </w:rPr>
                                    <w:alias w:val="School"/>
                                    <w:tag w:val="School"/>
                                    <w:id w:val="-411546982"/>
                                    <w:dataBinding w:prefixMappings="xmlns:ns0='http://schemas.openxmlformats.org/officeDocument/2006/extended-properties' " w:xpath="/ns0:Properties[1]/ns0:Company[1]" w:storeItemID="{6668398D-A668-4E3E-A5EB-62B293D839F1}"/>
                                    <w:text/>
                                  </w:sdtPr>
                                  <w:sdtEndPr/>
                                  <w:sdtContent>
                                    <w:r w:rsidR="00642723" w:rsidRPr="00630A06">
                                      <w:rPr>
                                        <w:color w:val="5B9BD5" w:themeColor="accent1"/>
                                        <w:sz w:val="32"/>
                                        <w:szCs w:val="36"/>
                                      </w:rPr>
                                      <w:t>1601299- Jade Farley</w:t>
                                    </w:r>
                                  </w:sdtContent>
                                </w:sdt>
                              </w:p>
                              <w:sdt>
                                <w:sdtPr>
                                  <w:rPr>
                                    <w:color w:val="5B9BD5" w:themeColor="accent1"/>
                                    <w:sz w:val="32"/>
                                    <w:szCs w:val="36"/>
                                  </w:rPr>
                                  <w:alias w:val="Course"/>
                                  <w:tag w:val="Course"/>
                                  <w:id w:val="1543012212"/>
                                  <w:dataBinding w:prefixMappings="xmlns:ns0='http://purl.org/dc/elements/1.1/' xmlns:ns1='http://schemas.openxmlformats.org/package/2006/metadata/core-properties' " w:xpath="/ns1:coreProperties[1]/ns1:category[1]" w:storeItemID="{6C3C8BC8-F283-45AE-878A-BAB7291924A1}"/>
                                  <w:text/>
                                </w:sdtPr>
                                <w:sdtEndPr/>
                                <w:sdtContent>
                                  <w:p w14:paraId="6C8018A0" w14:textId="77777777" w:rsidR="00642723" w:rsidRPr="00630A06" w:rsidRDefault="00642723">
                                    <w:pPr>
                                      <w:pStyle w:val="NoSpacing"/>
                                      <w:jc w:val="right"/>
                                      <w:rPr>
                                        <w:color w:val="5B9BD5" w:themeColor="accent1"/>
                                        <w:sz w:val="32"/>
                                        <w:szCs w:val="36"/>
                                      </w:rPr>
                                    </w:pPr>
                                    <w:r w:rsidRPr="00630A06">
                                      <w:rPr>
                                        <w:color w:val="5B9BD5" w:themeColor="accent1"/>
                                        <w:sz w:val="32"/>
                                        <w:szCs w:val="36"/>
                                      </w:rPr>
                                      <w:t>SBUS6114 – Leadership and Management, Theory and Practice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B6F99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2EBD611" w14:textId="77777777" w:rsidR="00642723" w:rsidRDefault="00642723">
                          <w:pPr>
                            <w:pStyle w:val="NoSpacing"/>
                            <w:jc w:val="right"/>
                            <w:rPr>
                              <w:color w:val="5B9BD5" w:themeColor="accent1"/>
                              <w:sz w:val="36"/>
                              <w:szCs w:val="36"/>
                            </w:rPr>
                          </w:pPr>
                          <w:sdt>
                            <w:sdtPr>
                              <w:rPr>
                                <w:color w:val="5B9BD5" w:themeColor="accent1"/>
                                <w:sz w:val="32"/>
                                <w:szCs w:val="36"/>
                              </w:rPr>
                              <w:alias w:val="School"/>
                              <w:tag w:val="School"/>
                              <w:id w:val="-411546982"/>
                              <w:dataBinding w:prefixMappings="xmlns:ns0='http://schemas.openxmlformats.org/officeDocument/2006/extended-properties' " w:xpath="/ns0:Properties[1]/ns0:Company[1]" w:storeItemID="{6668398D-A668-4E3E-A5EB-62B293D839F1}"/>
                              <w:text/>
                            </w:sdtPr>
                            <w:sdtContent>
                              <w:r w:rsidRPr="00630A06">
                                <w:rPr>
                                  <w:color w:val="5B9BD5" w:themeColor="accent1"/>
                                  <w:sz w:val="32"/>
                                  <w:szCs w:val="36"/>
                                </w:rPr>
                                <w:t>1601299- Jade Farley</w:t>
                              </w:r>
                            </w:sdtContent>
                          </w:sdt>
                        </w:p>
                        <w:sdt>
                          <w:sdtPr>
                            <w:rPr>
                              <w:color w:val="5B9BD5" w:themeColor="accent1"/>
                              <w:sz w:val="32"/>
                              <w:szCs w:val="36"/>
                            </w:rPr>
                            <w:alias w:val="Course"/>
                            <w:tag w:val="Course"/>
                            <w:id w:val="1543012212"/>
                            <w:dataBinding w:prefixMappings="xmlns:ns0='http://purl.org/dc/elements/1.1/' xmlns:ns1='http://schemas.openxmlformats.org/package/2006/metadata/core-properties' " w:xpath="/ns1:coreProperties[1]/ns1:category[1]" w:storeItemID="{6C3C8BC8-F283-45AE-878A-BAB7291924A1}"/>
                            <w:text/>
                          </w:sdtPr>
                          <w:sdtContent>
                            <w:p w14:paraId="6C8018A0" w14:textId="77777777" w:rsidR="00642723" w:rsidRPr="00630A06" w:rsidRDefault="00642723">
                              <w:pPr>
                                <w:pStyle w:val="NoSpacing"/>
                                <w:jc w:val="right"/>
                                <w:rPr>
                                  <w:color w:val="5B9BD5" w:themeColor="accent1"/>
                                  <w:sz w:val="32"/>
                                  <w:szCs w:val="36"/>
                                </w:rPr>
                              </w:pPr>
                              <w:r w:rsidRPr="00630A06">
                                <w:rPr>
                                  <w:color w:val="5B9BD5" w:themeColor="accent1"/>
                                  <w:sz w:val="32"/>
                                  <w:szCs w:val="36"/>
                                </w:rPr>
                                <w:t>SBUS6114 – Leadership and Management, Theory and Practice</w:t>
                              </w:r>
                            </w:p>
                          </w:sdtContent>
                        </w:sdt>
                      </w:txbxContent>
                    </v:textbox>
                    <w10:wrap anchorx="page" anchory="margin"/>
                  </v:shape>
                </w:pict>
              </mc:Fallback>
            </mc:AlternateContent>
          </w:r>
        </w:p>
        <w:p w14:paraId="68A8ACD5" w14:textId="77777777" w:rsidR="005269E1" w:rsidRDefault="00630A06">
          <w:r>
            <w:br w:type="page"/>
          </w:r>
        </w:p>
        <w:p w14:paraId="4FD8EC7C" w14:textId="77777777" w:rsidR="00670349" w:rsidRDefault="005269E1" w:rsidP="00670349">
          <w:pPr>
            <w:pStyle w:val="Heading1"/>
            <w:rPr>
              <w:rFonts w:ascii="Times New Roman" w:hAnsi="Times New Roman" w:cs="Times New Roman"/>
              <w:sz w:val="24"/>
            </w:rPr>
          </w:pPr>
          <w:bookmarkStart w:id="0" w:name="_Toc4705524"/>
          <w:r>
            <w:rPr>
              <w:rFonts w:ascii="Times New Roman" w:hAnsi="Times New Roman" w:cs="Times New Roman"/>
              <w:sz w:val="24"/>
            </w:rPr>
            <w:lastRenderedPageBreak/>
            <w:t>Executive Summary</w:t>
          </w:r>
          <w:bookmarkEnd w:id="0"/>
          <w:r>
            <w:rPr>
              <w:rFonts w:ascii="Times New Roman" w:hAnsi="Times New Roman" w:cs="Times New Roman"/>
              <w:sz w:val="24"/>
            </w:rPr>
            <w:t xml:space="preserve"> </w:t>
          </w:r>
        </w:p>
        <w:p w14:paraId="3AC4BEE8" w14:textId="55DBBE70" w:rsidR="00DB7DC5" w:rsidRDefault="00670349" w:rsidP="00670349">
          <w:pPr>
            <w:spacing w:line="480" w:lineRule="auto"/>
            <w:jc w:val="both"/>
            <w:rPr>
              <w:rFonts w:ascii="Times New Roman" w:hAnsi="Times New Roman" w:cs="Times New Roman"/>
              <w:sz w:val="24"/>
            </w:rPr>
          </w:pPr>
          <w:r>
            <w:rPr>
              <w:rFonts w:ascii="Times New Roman" w:hAnsi="Times New Roman" w:cs="Times New Roman"/>
              <w:sz w:val="24"/>
            </w:rPr>
            <w:t>This report draws upon the transformational leadership approach adopted by Richard Branson. Highlighting the emphasis on employee engagement, by obtaining a ‘employee first’ attitude, this report analys</w:t>
          </w:r>
          <w:r w:rsidR="00365171">
            <w:rPr>
              <w:rFonts w:ascii="Times New Roman" w:hAnsi="Times New Roman" w:cs="Times New Roman"/>
              <w:sz w:val="24"/>
            </w:rPr>
            <w:t>es</w:t>
          </w:r>
          <w:r>
            <w:rPr>
              <w:rFonts w:ascii="Times New Roman" w:hAnsi="Times New Roman" w:cs="Times New Roman"/>
              <w:sz w:val="24"/>
            </w:rPr>
            <w:t xml:space="preserve"> and evaluates transformational leadership </w:t>
          </w:r>
          <w:r w:rsidR="00365171">
            <w:rPr>
              <w:rFonts w:ascii="Times New Roman" w:hAnsi="Times New Roman" w:cs="Times New Roman"/>
              <w:sz w:val="24"/>
            </w:rPr>
            <w:t xml:space="preserve">that is underpinned by charisma, </w:t>
          </w:r>
          <w:r>
            <w:rPr>
              <w:rFonts w:ascii="Times New Roman" w:hAnsi="Times New Roman" w:cs="Times New Roman"/>
              <w:sz w:val="24"/>
            </w:rPr>
            <w:t>along with additional aspects of Richard Branson’s approach to leadership, such as; servant leadership, path-goal theory and leader-member exchange theory.</w:t>
          </w:r>
          <w:r w:rsidR="00DB7DC5">
            <w:rPr>
              <w:rFonts w:ascii="Times New Roman" w:hAnsi="Times New Roman" w:cs="Times New Roman"/>
              <w:sz w:val="24"/>
            </w:rPr>
            <w:t xml:space="preserve"> Subsequently, the following recommendations have been made</w:t>
          </w:r>
          <w:r w:rsidR="00365171">
            <w:rPr>
              <w:rFonts w:ascii="Times New Roman" w:hAnsi="Times New Roman" w:cs="Times New Roman"/>
              <w:sz w:val="24"/>
            </w:rPr>
            <w:t xml:space="preserve"> for Richard Branson moving forward</w:t>
          </w:r>
          <w:r w:rsidR="00DB7DC5">
            <w:rPr>
              <w:rFonts w:ascii="Times New Roman" w:hAnsi="Times New Roman" w:cs="Times New Roman"/>
              <w:sz w:val="24"/>
            </w:rPr>
            <w:t>;</w:t>
          </w:r>
        </w:p>
        <w:p w14:paraId="0F66B12F" w14:textId="77777777" w:rsidR="00810F7A" w:rsidRDefault="00810F7A" w:rsidP="00810F7A">
          <w:pPr>
            <w:pStyle w:val="ListParagraph"/>
            <w:numPr>
              <w:ilvl w:val="0"/>
              <w:numId w:val="5"/>
            </w:numPr>
            <w:autoSpaceDE w:val="0"/>
            <w:autoSpaceDN w:val="0"/>
            <w:adjustRightInd w:val="0"/>
            <w:spacing w:after="0" w:line="480" w:lineRule="auto"/>
            <w:jc w:val="both"/>
            <w:rPr>
              <w:rFonts w:ascii="Times New Roman" w:eastAsia="Times New Roman" w:hAnsi="Times New Roman" w:cs="Times New Roman"/>
              <w:sz w:val="24"/>
              <w:szCs w:val="28"/>
              <w:lang w:eastAsia="en-GB"/>
            </w:rPr>
          </w:pPr>
          <w:r w:rsidRPr="00D464A9">
            <w:rPr>
              <w:rFonts w:ascii="Times New Roman" w:eastAsia="Times New Roman" w:hAnsi="Times New Roman" w:cs="Times New Roman"/>
              <w:sz w:val="24"/>
              <w:szCs w:val="28"/>
              <w:lang w:eastAsia="en-GB"/>
            </w:rPr>
            <w:t>Ensure the needs of all followers are prioritised and not just select group</w:t>
          </w:r>
          <w:r>
            <w:rPr>
              <w:rFonts w:ascii="Times New Roman" w:eastAsia="Times New Roman" w:hAnsi="Times New Roman" w:cs="Times New Roman"/>
              <w:sz w:val="24"/>
              <w:szCs w:val="28"/>
              <w:lang w:eastAsia="en-GB"/>
            </w:rPr>
            <w:t>s to certify that the needs of all are fairly and highly regarded and no one feels overlooked.</w:t>
          </w:r>
        </w:p>
        <w:p w14:paraId="71A80507" w14:textId="77777777" w:rsidR="00810F7A" w:rsidRDefault="00810F7A" w:rsidP="00810F7A">
          <w:pPr>
            <w:pStyle w:val="ListParagraph"/>
            <w:numPr>
              <w:ilvl w:val="0"/>
              <w:numId w:val="5"/>
            </w:numPr>
            <w:autoSpaceDE w:val="0"/>
            <w:autoSpaceDN w:val="0"/>
            <w:adjustRightInd w:val="0"/>
            <w:spacing w:after="0" w:line="480" w:lineRule="auto"/>
            <w:jc w:val="both"/>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8"/>
              <w:lang w:eastAsia="en-GB"/>
            </w:rPr>
            <w:t>Support the work-life balance of employees to avoid ‘burn-out’, as motivated employees often give vast amounts of their time and efforts in attending the needs of the business, which can subsequently lead to them burning out without an appropriate work life balance.</w:t>
          </w:r>
        </w:p>
        <w:p w14:paraId="55D5DD25" w14:textId="77777777" w:rsidR="00810F7A" w:rsidRDefault="00810F7A" w:rsidP="00810F7A">
          <w:pPr>
            <w:pStyle w:val="ListParagraph"/>
            <w:numPr>
              <w:ilvl w:val="0"/>
              <w:numId w:val="5"/>
            </w:numPr>
            <w:autoSpaceDE w:val="0"/>
            <w:autoSpaceDN w:val="0"/>
            <w:adjustRightInd w:val="0"/>
            <w:spacing w:after="0" w:line="480" w:lineRule="auto"/>
            <w:jc w:val="both"/>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8"/>
              <w:lang w:eastAsia="en-GB"/>
            </w:rPr>
            <w:t>Prioritise the maintenance of self-awareness to avoid falling into common pitfalls of new venture failure.</w:t>
          </w:r>
        </w:p>
        <w:p w14:paraId="2C9392DF" w14:textId="6FB2D5E6" w:rsidR="00630A06" w:rsidRPr="00670349" w:rsidRDefault="005269E1" w:rsidP="00670349">
          <w:pPr>
            <w:spacing w:line="480" w:lineRule="auto"/>
            <w:jc w:val="both"/>
            <w:rPr>
              <w:rFonts w:ascii="Times New Roman" w:hAnsi="Times New Roman" w:cs="Times New Roman"/>
              <w:sz w:val="24"/>
            </w:rPr>
          </w:pPr>
          <w:r>
            <w:br w:type="page"/>
          </w:r>
        </w:p>
      </w:sdtContent>
    </w:sdt>
    <w:sdt>
      <w:sdtPr>
        <w:rPr>
          <w:rFonts w:asciiTheme="minorHAnsi" w:eastAsiaTheme="minorHAnsi" w:hAnsiTheme="minorHAnsi" w:cstheme="minorBidi"/>
          <w:color w:val="auto"/>
          <w:sz w:val="22"/>
          <w:szCs w:val="22"/>
          <w:lang w:val="en-GB"/>
        </w:rPr>
        <w:id w:val="-777263198"/>
        <w:docPartObj>
          <w:docPartGallery w:val="Table of Contents"/>
          <w:docPartUnique/>
        </w:docPartObj>
      </w:sdtPr>
      <w:sdtEndPr>
        <w:rPr>
          <w:b/>
          <w:bCs/>
          <w:noProof/>
        </w:rPr>
      </w:sdtEndPr>
      <w:sdtContent>
        <w:p w14:paraId="3476439D" w14:textId="77777777" w:rsidR="00630A06" w:rsidRPr="00630A06" w:rsidRDefault="00630A06">
          <w:pPr>
            <w:pStyle w:val="TOCHeading"/>
            <w:rPr>
              <w:rFonts w:ascii="Times New Roman" w:hAnsi="Times New Roman" w:cs="Times New Roman"/>
              <w:sz w:val="24"/>
            </w:rPr>
          </w:pPr>
          <w:r w:rsidRPr="00630A06">
            <w:rPr>
              <w:rFonts w:ascii="Times New Roman" w:hAnsi="Times New Roman" w:cs="Times New Roman"/>
              <w:sz w:val="24"/>
            </w:rPr>
            <w:t>Table of Contents</w:t>
          </w:r>
        </w:p>
        <w:p w14:paraId="0A5BB94E" w14:textId="48D31111" w:rsidR="00810F7A" w:rsidRDefault="00630A0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705524" w:history="1">
            <w:r w:rsidR="00810F7A" w:rsidRPr="00E80DCB">
              <w:rPr>
                <w:rStyle w:val="Hyperlink"/>
                <w:rFonts w:ascii="Times New Roman" w:hAnsi="Times New Roman" w:cs="Times New Roman"/>
                <w:noProof/>
              </w:rPr>
              <w:t>Executive Summary</w:t>
            </w:r>
            <w:r w:rsidR="00810F7A">
              <w:rPr>
                <w:noProof/>
                <w:webHidden/>
              </w:rPr>
              <w:tab/>
            </w:r>
            <w:r w:rsidR="00810F7A">
              <w:rPr>
                <w:noProof/>
                <w:webHidden/>
              </w:rPr>
              <w:fldChar w:fldCharType="begin"/>
            </w:r>
            <w:r w:rsidR="00810F7A">
              <w:rPr>
                <w:noProof/>
                <w:webHidden/>
              </w:rPr>
              <w:instrText xml:space="preserve"> PAGEREF _Toc4705524 \h </w:instrText>
            </w:r>
            <w:r w:rsidR="00810F7A">
              <w:rPr>
                <w:noProof/>
                <w:webHidden/>
              </w:rPr>
            </w:r>
            <w:r w:rsidR="00810F7A">
              <w:rPr>
                <w:noProof/>
                <w:webHidden/>
              </w:rPr>
              <w:fldChar w:fldCharType="separate"/>
            </w:r>
            <w:r w:rsidR="00810F7A">
              <w:rPr>
                <w:noProof/>
                <w:webHidden/>
              </w:rPr>
              <w:t>1</w:t>
            </w:r>
            <w:r w:rsidR="00810F7A">
              <w:rPr>
                <w:noProof/>
                <w:webHidden/>
              </w:rPr>
              <w:fldChar w:fldCharType="end"/>
            </w:r>
          </w:hyperlink>
        </w:p>
        <w:p w14:paraId="7BE09C8E" w14:textId="1745DC6E" w:rsidR="00810F7A" w:rsidRDefault="00810F7A">
          <w:pPr>
            <w:pStyle w:val="TOC1"/>
            <w:tabs>
              <w:tab w:val="left" w:pos="660"/>
              <w:tab w:val="right" w:leader="dot" w:pos="9016"/>
            </w:tabs>
            <w:rPr>
              <w:rFonts w:eastAsiaTheme="minorEastAsia"/>
              <w:noProof/>
              <w:lang w:eastAsia="en-GB"/>
            </w:rPr>
          </w:pPr>
          <w:hyperlink w:anchor="_Toc4705525" w:history="1">
            <w:r w:rsidRPr="00E80DCB">
              <w:rPr>
                <w:rStyle w:val="Hyperlink"/>
                <w:rFonts w:ascii="Times New Roman" w:hAnsi="Times New Roman" w:cs="Times New Roman"/>
                <w:noProof/>
              </w:rPr>
              <w:t>1.0</w:t>
            </w:r>
            <w:r>
              <w:rPr>
                <w:rFonts w:eastAsiaTheme="minorEastAsia"/>
                <w:noProof/>
                <w:lang w:eastAsia="en-GB"/>
              </w:rPr>
              <w:tab/>
            </w:r>
            <w:r w:rsidRPr="00E80DC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_Toc4705525 \h </w:instrText>
            </w:r>
            <w:r>
              <w:rPr>
                <w:noProof/>
                <w:webHidden/>
              </w:rPr>
            </w:r>
            <w:r>
              <w:rPr>
                <w:noProof/>
                <w:webHidden/>
              </w:rPr>
              <w:fldChar w:fldCharType="separate"/>
            </w:r>
            <w:r>
              <w:rPr>
                <w:noProof/>
                <w:webHidden/>
              </w:rPr>
              <w:t>3</w:t>
            </w:r>
            <w:r>
              <w:rPr>
                <w:noProof/>
                <w:webHidden/>
              </w:rPr>
              <w:fldChar w:fldCharType="end"/>
            </w:r>
          </w:hyperlink>
        </w:p>
        <w:p w14:paraId="72E2EEC4" w14:textId="6B5B99E7" w:rsidR="00810F7A" w:rsidRDefault="00810F7A">
          <w:pPr>
            <w:pStyle w:val="TOC2"/>
            <w:tabs>
              <w:tab w:val="right" w:leader="dot" w:pos="9016"/>
            </w:tabs>
            <w:rPr>
              <w:rFonts w:eastAsiaTheme="minorEastAsia"/>
              <w:noProof/>
              <w:lang w:eastAsia="en-GB"/>
            </w:rPr>
          </w:pPr>
          <w:hyperlink w:anchor="_Toc4705526" w:history="1">
            <w:r w:rsidRPr="00E80DCB">
              <w:rPr>
                <w:rStyle w:val="Hyperlink"/>
                <w:rFonts w:ascii="Times New Roman" w:hAnsi="Times New Roman" w:cs="Times New Roman"/>
                <w:noProof/>
              </w:rPr>
              <w:t>1.1 Overview of Richard Branson</w:t>
            </w:r>
            <w:r>
              <w:rPr>
                <w:noProof/>
                <w:webHidden/>
              </w:rPr>
              <w:tab/>
            </w:r>
            <w:r>
              <w:rPr>
                <w:noProof/>
                <w:webHidden/>
              </w:rPr>
              <w:fldChar w:fldCharType="begin"/>
            </w:r>
            <w:r>
              <w:rPr>
                <w:noProof/>
                <w:webHidden/>
              </w:rPr>
              <w:instrText xml:space="preserve"> PAGEREF _Toc4705526 \h </w:instrText>
            </w:r>
            <w:r>
              <w:rPr>
                <w:noProof/>
                <w:webHidden/>
              </w:rPr>
            </w:r>
            <w:r>
              <w:rPr>
                <w:noProof/>
                <w:webHidden/>
              </w:rPr>
              <w:fldChar w:fldCharType="separate"/>
            </w:r>
            <w:r>
              <w:rPr>
                <w:noProof/>
                <w:webHidden/>
              </w:rPr>
              <w:t>3</w:t>
            </w:r>
            <w:r>
              <w:rPr>
                <w:noProof/>
                <w:webHidden/>
              </w:rPr>
              <w:fldChar w:fldCharType="end"/>
            </w:r>
          </w:hyperlink>
        </w:p>
        <w:p w14:paraId="06EEC6B9" w14:textId="2B50DC04" w:rsidR="00810F7A" w:rsidRDefault="00810F7A">
          <w:pPr>
            <w:pStyle w:val="TOC2"/>
            <w:tabs>
              <w:tab w:val="left" w:pos="880"/>
              <w:tab w:val="right" w:leader="dot" w:pos="9016"/>
            </w:tabs>
            <w:rPr>
              <w:rFonts w:eastAsiaTheme="minorEastAsia"/>
              <w:noProof/>
              <w:lang w:eastAsia="en-GB"/>
            </w:rPr>
          </w:pPr>
          <w:hyperlink w:anchor="_Toc4705527" w:history="1">
            <w:r w:rsidRPr="00E80DCB">
              <w:rPr>
                <w:rStyle w:val="Hyperlink"/>
                <w:rFonts w:ascii="Times New Roman" w:hAnsi="Times New Roman" w:cs="Times New Roman"/>
                <w:noProof/>
              </w:rPr>
              <w:t>1.2</w:t>
            </w:r>
            <w:r>
              <w:rPr>
                <w:rFonts w:eastAsiaTheme="minorEastAsia"/>
                <w:noProof/>
                <w:lang w:eastAsia="en-GB"/>
              </w:rPr>
              <w:tab/>
            </w:r>
            <w:r w:rsidRPr="00E80DCB">
              <w:rPr>
                <w:rStyle w:val="Hyperlink"/>
                <w:rFonts w:ascii="Times New Roman" w:hAnsi="Times New Roman" w:cs="Times New Roman"/>
                <w:noProof/>
              </w:rPr>
              <w:t>Leadership</w:t>
            </w:r>
            <w:r>
              <w:rPr>
                <w:noProof/>
                <w:webHidden/>
              </w:rPr>
              <w:tab/>
            </w:r>
            <w:r>
              <w:rPr>
                <w:noProof/>
                <w:webHidden/>
              </w:rPr>
              <w:fldChar w:fldCharType="begin"/>
            </w:r>
            <w:r>
              <w:rPr>
                <w:noProof/>
                <w:webHidden/>
              </w:rPr>
              <w:instrText xml:space="preserve"> PAGEREF _Toc4705527 \h </w:instrText>
            </w:r>
            <w:r>
              <w:rPr>
                <w:noProof/>
                <w:webHidden/>
              </w:rPr>
            </w:r>
            <w:r>
              <w:rPr>
                <w:noProof/>
                <w:webHidden/>
              </w:rPr>
              <w:fldChar w:fldCharType="separate"/>
            </w:r>
            <w:r>
              <w:rPr>
                <w:noProof/>
                <w:webHidden/>
              </w:rPr>
              <w:t>3</w:t>
            </w:r>
            <w:r>
              <w:rPr>
                <w:noProof/>
                <w:webHidden/>
              </w:rPr>
              <w:fldChar w:fldCharType="end"/>
            </w:r>
          </w:hyperlink>
        </w:p>
        <w:p w14:paraId="114A61E1" w14:textId="1CD6260B" w:rsidR="00810F7A" w:rsidRDefault="00810F7A">
          <w:pPr>
            <w:pStyle w:val="TOC1"/>
            <w:tabs>
              <w:tab w:val="left" w:pos="660"/>
              <w:tab w:val="right" w:leader="dot" w:pos="9016"/>
            </w:tabs>
            <w:rPr>
              <w:rFonts w:eastAsiaTheme="minorEastAsia"/>
              <w:noProof/>
              <w:lang w:eastAsia="en-GB"/>
            </w:rPr>
          </w:pPr>
          <w:hyperlink w:anchor="_Toc4705528" w:history="1">
            <w:r w:rsidRPr="00E80DCB">
              <w:rPr>
                <w:rStyle w:val="Hyperlink"/>
                <w:rFonts w:ascii="Times New Roman" w:hAnsi="Times New Roman" w:cs="Times New Roman"/>
                <w:noProof/>
              </w:rPr>
              <w:t>2.0</w:t>
            </w:r>
            <w:r>
              <w:rPr>
                <w:rFonts w:eastAsiaTheme="minorEastAsia"/>
                <w:noProof/>
                <w:lang w:eastAsia="en-GB"/>
              </w:rPr>
              <w:tab/>
            </w:r>
            <w:r w:rsidRPr="00E80DCB">
              <w:rPr>
                <w:rStyle w:val="Hyperlink"/>
                <w:rFonts w:ascii="Times New Roman" w:hAnsi="Times New Roman" w:cs="Times New Roman"/>
                <w:noProof/>
              </w:rPr>
              <w:t>Main Findings</w:t>
            </w:r>
            <w:r>
              <w:rPr>
                <w:noProof/>
                <w:webHidden/>
              </w:rPr>
              <w:tab/>
            </w:r>
            <w:r>
              <w:rPr>
                <w:noProof/>
                <w:webHidden/>
              </w:rPr>
              <w:fldChar w:fldCharType="begin"/>
            </w:r>
            <w:r>
              <w:rPr>
                <w:noProof/>
                <w:webHidden/>
              </w:rPr>
              <w:instrText xml:space="preserve"> PAGEREF _Toc4705528 \h </w:instrText>
            </w:r>
            <w:r>
              <w:rPr>
                <w:noProof/>
                <w:webHidden/>
              </w:rPr>
            </w:r>
            <w:r>
              <w:rPr>
                <w:noProof/>
                <w:webHidden/>
              </w:rPr>
              <w:fldChar w:fldCharType="separate"/>
            </w:r>
            <w:r>
              <w:rPr>
                <w:noProof/>
                <w:webHidden/>
              </w:rPr>
              <w:t>4</w:t>
            </w:r>
            <w:r>
              <w:rPr>
                <w:noProof/>
                <w:webHidden/>
              </w:rPr>
              <w:fldChar w:fldCharType="end"/>
            </w:r>
          </w:hyperlink>
        </w:p>
        <w:p w14:paraId="6D99B0D4" w14:textId="56623CF4" w:rsidR="00810F7A" w:rsidRDefault="00810F7A">
          <w:pPr>
            <w:pStyle w:val="TOC2"/>
            <w:tabs>
              <w:tab w:val="left" w:pos="880"/>
              <w:tab w:val="right" w:leader="dot" w:pos="9016"/>
            </w:tabs>
            <w:rPr>
              <w:rFonts w:eastAsiaTheme="minorEastAsia"/>
              <w:noProof/>
              <w:lang w:eastAsia="en-GB"/>
            </w:rPr>
          </w:pPr>
          <w:hyperlink w:anchor="_Toc4705529" w:history="1">
            <w:r w:rsidRPr="00E80DCB">
              <w:rPr>
                <w:rStyle w:val="Hyperlink"/>
                <w:rFonts w:ascii="Times New Roman" w:hAnsi="Times New Roman" w:cs="Times New Roman"/>
                <w:noProof/>
              </w:rPr>
              <w:t>2.1</w:t>
            </w:r>
            <w:r>
              <w:rPr>
                <w:rFonts w:eastAsiaTheme="minorEastAsia"/>
                <w:noProof/>
                <w:lang w:eastAsia="en-GB"/>
              </w:rPr>
              <w:tab/>
            </w:r>
            <w:r w:rsidRPr="00E80DCB">
              <w:rPr>
                <w:rStyle w:val="Hyperlink"/>
                <w:rFonts w:ascii="Times New Roman" w:hAnsi="Times New Roman" w:cs="Times New Roman"/>
                <w:noProof/>
              </w:rPr>
              <w:t>History of Leadership</w:t>
            </w:r>
            <w:r>
              <w:rPr>
                <w:noProof/>
                <w:webHidden/>
              </w:rPr>
              <w:tab/>
            </w:r>
            <w:r>
              <w:rPr>
                <w:noProof/>
                <w:webHidden/>
              </w:rPr>
              <w:fldChar w:fldCharType="begin"/>
            </w:r>
            <w:r>
              <w:rPr>
                <w:noProof/>
                <w:webHidden/>
              </w:rPr>
              <w:instrText xml:space="preserve"> PAGEREF _Toc4705529 \h </w:instrText>
            </w:r>
            <w:r>
              <w:rPr>
                <w:noProof/>
                <w:webHidden/>
              </w:rPr>
            </w:r>
            <w:r>
              <w:rPr>
                <w:noProof/>
                <w:webHidden/>
              </w:rPr>
              <w:fldChar w:fldCharType="separate"/>
            </w:r>
            <w:r>
              <w:rPr>
                <w:noProof/>
                <w:webHidden/>
              </w:rPr>
              <w:t>4</w:t>
            </w:r>
            <w:r>
              <w:rPr>
                <w:noProof/>
                <w:webHidden/>
              </w:rPr>
              <w:fldChar w:fldCharType="end"/>
            </w:r>
          </w:hyperlink>
        </w:p>
        <w:p w14:paraId="3C21A8C8" w14:textId="4059114D" w:rsidR="00810F7A" w:rsidRDefault="00810F7A">
          <w:pPr>
            <w:pStyle w:val="TOC2"/>
            <w:tabs>
              <w:tab w:val="left" w:pos="880"/>
              <w:tab w:val="right" w:leader="dot" w:pos="9016"/>
            </w:tabs>
            <w:rPr>
              <w:rFonts w:eastAsiaTheme="minorEastAsia"/>
              <w:noProof/>
              <w:lang w:eastAsia="en-GB"/>
            </w:rPr>
          </w:pPr>
          <w:hyperlink w:anchor="_Toc4705530" w:history="1">
            <w:r w:rsidRPr="00E80DCB">
              <w:rPr>
                <w:rStyle w:val="Hyperlink"/>
                <w:rFonts w:ascii="Times New Roman" w:hAnsi="Times New Roman" w:cs="Times New Roman"/>
                <w:noProof/>
              </w:rPr>
              <w:t>2.2</w:t>
            </w:r>
            <w:r>
              <w:rPr>
                <w:rFonts w:eastAsiaTheme="minorEastAsia"/>
                <w:noProof/>
                <w:lang w:eastAsia="en-GB"/>
              </w:rPr>
              <w:tab/>
            </w:r>
            <w:r w:rsidRPr="00E80DCB">
              <w:rPr>
                <w:rStyle w:val="Hyperlink"/>
                <w:rFonts w:ascii="Times New Roman" w:hAnsi="Times New Roman" w:cs="Times New Roman"/>
                <w:noProof/>
              </w:rPr>
              <w:t>Current Themes in Leadership</w:t>
            </w:r>
            <w:r>
              <w:rPr>
                <w:noProof/>
                <w:webHidden/>
              </w:rPr>
              <w:tab/>
            </w:r>
            <w:r>
              <w:rPr>
                <w:noProof/>
                <w:webHidden/>
              </w:rPr>
              <w:fldChar w:fldCharType="begin"/>
            </w:r>
            <w:r>
              <w:rPr>
                <w:noProof/>
                <w:webHidden/>
              </w:rPr>
              <w:instrText xml:space="preserve"> PAGEREF _Toc4705530 \h </w:instrText>
            </w:r>
            <w:r>
              <w:rPr>
                <w:noProof/>
                <w:webHidden/>
              </w:rPr>
            </w:r>
            <w:r>
              <w:rPr>
                <w:noProof/>
                <w:webHidden/>
              </w:rPr>
              <w:fldChar w:fldCharType="separate"/>
            </w:r>
            <w:r>
              <w:rPr>
                <w:noProof/>
                <w:webHidden/>
              </w:rPr>
              <w:t>5</w:t>
            </w:r>
            <w:r>
              <w:rPr>
                <w:noProof/>
                <w:webHidden/>
              </w:rPr>
              <w:fldChar w:fldCharType="end"/>
            </w:r>
          </w:hyperlink>
        </w:p>
        <w:p w14:paraId="7254CC8E" w14:textId="3C9FA233" w:rsidR="00810F7A" w:rsidRDefault="00810F7A">
          <w:pPr>
            <w:pStyle w:val="TOC2"/>
            <w:tabs>
              <w:tab w:val="left" w:pos="880"/>
              <w:tab w:val="right" w:leader="dot" w:pos="9016"/>
            </w:tabs>
            <w:rPr>
              <w:rFonts w:eastAsiaTheme="minorEastAsia"/>
              <w:noProof/>
              <w:lang w:eastAsia="en-GB"/>
            </w:rPr>
          </w:pPr>
          <w:hyperlink w:anchor="_Toc4705531" w:history="1">
            <w:r w:rsidRPr="00E80DCB">
              <w:rPr>
                <w:rStyle w:val="Hyperlink"/>
                <w:rFonts w:ascii="Times New Roman" w:hAnsi="Times New Roman" w:cs="Times New Roman"/>
                <w:noProof/>
              </w:rPr>
              <w:t>2.3</w:t>
            </w:r>
            <w:r>
              <w:rPr>
                <w:rFonts w:eastAsiaTheme="minorEastAsia"/>
                <w:noProof/>
                <w:lang w:eastAsia="en-GB"/>
              </w:rPr>
              <w:tab/>
            </w:r>
            <w:r w:rsidRPr="00E80DCB">
              <w:rPr>
                <w:rStyle w:val="Hyperlink"/>
                <w:rFonts w:ascii="Times New Roman" w:hAnsi="Times New Roman" w:cs="Times New Roman"/>
                <w:noProof/>
              </w:rPr>
              <w:t>Transformational Approach adopted by Richard Branson</w:t>
            </w:r>
            <w:r>
              <w:rPr>
                <w:noProof/>
                <w:webHidden/>
              </w:rPr>
              <w:tab/>
            </w:r>
            <w:r>
              <w:rPr>
                <w:noProof/>
                <w:webHidden/>
              </w:rPr>
              <w:fldChar w:fldCharType="begin"/>
            </w:r>
            <w:r>
              <w:rPr>
                <w:noProof/>
                <w:webHidden/>
              </w:rPr>
              <w:instrText xml:space="preserve"> PAGEREF _Toc4705531 \h </w:instrText>
            </w:r>
            <w:r>
              <w:rPr>
                <w:noProof/>
                <w:webHidden/>
              </w:rPr>
            </w:r>
            <w:r>
              <w:rPr>
                <w:noProof/>
                <w:webHidden/>
              </w:rPr>
              <w:fldChar w:fldCharType="separate"/>
            </w:r>
            <w:r>
              <w:rPr>
                <w:noProof/>
                <w:webHidden/>
              </w:rPr>
              <w:t>6</w:t>
            </w:r>
            <w:r>
              <w:rPr>
                <w:noProof/>
                <w:webHidden/>
              </w:rPr>
              <w:fldChar w:fldCharType="end"/>
            </w:r>
          </w:hyperlink>
        </w:p>
        <w:p w14:paraId="3A3863DD" w14:textId="487B86FE" w:rsidR="00810F7A" w:rsidRDefault="00810F7A">
          <w:pPr>
            <w:pStyle w:val="TOC3"/>
            <w:tabs>
              <w:tab w:val="left" w:pos="1320"/>
              <w:tab w:val="right" w:leader="dot" w:pos="9016"/>
            </w:tabs>
            <w:rPr>
              <w:rFonts w:eastAsiaTheme="minorEastAsia"/>
              <w:noProof/>
              <w:lang w:eastAsia="en-GB"/>
            </w:rPr>
          </w:pPr>
          <w:hyperlink w:anchor="_Toc4705532" w:history="1">
            <w:r w:rsidRPr="00E80DCB">
              <w:rPr>
                <w:rStyle w:val="Hyperlink"/>
                <w:noProof/>
              </w:rPr>
              <w:t>2.3.1</w:t>
            </w:r>
            <w:r>
              <w:rPr>
                <w:rFonts w:eastAsiaTheme="minorEastAsia"/>
                <w:noProof/>
                <w:lang w:eastAsia="en-GB"/>
              </w:rPr>
              <w:tab/>
            </w:r>
            <w:r w:rsidRPr="00E80DCB">
              <w:rPr>
                <w:rStyle w:val="Hyperlink"/>
                <w:noProof/>
              </w:rPr>
              <w:t>Criticisms of this Approach</w:t>
            </w:r>
            <w:r>
              <w:rPr>
                <w:noProof/>
                <w:webHidden/>
              </w:rPr>
              <w:tab/>
            </w:r>
            <w:r>
              <w:rPr>
                <w:noProof/>
                <w:webHidden/>
              </w:rPr>
              <w:fldChar w:fldCharType="begin"/>
            </w:r>
            <w:r>
              <w:rPr>
                <w:noProof/>
                <w:webHidden/>
              </w:rPr>
              <w:instrText xml:space="preserve"> PAGEREF _Toc4705532 \h </w:instrText>
            </w:r>
            <w:r>
              <w:rPr>
                <w:noProof/>
                <w:webHidden/>
              </w:rPr>
            </w:r>
            <w:r>
              <w:rPr>
                <w:noProof/>
                <w:webHidden/>
              </w:rPr>
              <w:fldChar w:fldCharType="separate"/>
            </w:r>
            <w:r>
              <w:rPr>
                <w:noProof/>
                <w:webHidden/>
              </w:rPr>
              <w:t>9</w:t>
            </w:r>
            <w:r>
              <w:rPr>
                <w:noProof/>
                <w:webHidden/>
              </w:rPr>
              <w:fldChar w:fldCharType="end"/>
            </w:r>
          </w:hyperlink>
        </w:p>
        <w:p w14:paraId="205BEDED" w14:textId="7991B7B4" w:rsidR="00810F7A" w:rsidRDefault="00810F7A">
          <w:pPr>
            <w:pStyle w:val="TOC3"/>
            <w:tabs>
              <w:tab w:val="left" w:pos="1320"/>
              <w:tab w:val="right" w:leader="dot" w:pos="9016"/>
            </w:tabs>
            <w:rPr>
              <w:rFonts w:eastAsiaTheme="minorEastAsia"/>
              <w:noProof/>
              <w:lang w:eastAsia="en-GB"/>
            </w:rPr>
          </w:pPr>
          <w:hyperlink w:anchor="_Toc4705533" w:history="1">
            <w:r w:rsidRPr="00E80DCB">
              <w:rPr>
                <w:rStyle w:val="Hyperlink"/>
                <w:noProof/>
              </w:rPr>
              <w:t>2.3.2</w:t>
            </w:r>
            <w:r>
              <w:rPr>
                <w:rFonts w:eastAsiaTheme="minorEastAsia"/>
                <w:noProof/>
                <w:lang w:eastAsia="en-GB"/>
              </w:rPr>
              <w:tab/>
            </w:r>
            <w:r w:rsidRPr="00E80DCB">
              <w:rPr>
                <w:rStyle w:val="Hyperlink"/>
                <w:noProof/>
              </w:rPr>
              <w:t>Other Elements of the Leadership Approach Adopted by Richard Branson</w:t>
            </w:r>
            <w:r>
              <w:rPr>
                <w:noProof/>
                <w:webHidden/>
              </w:rPr>
              <w:tab/>
            </w:r>
            <w:r>
              <w:rPr>
                <w:noProof/>
                <w:webHidden/>
              </w:rPr>
              <w:fldChar w:fldCharType="begin"/>
            </w:r>
            <w:r>
              <w:rPr>
                <w:noProof/>
                <w:webHidden/>
              </w:rPr>
              <w:instrText xml:space="preserve"> PAGEREF _Toc4705533 \h </w:instrText>
            </w:r>
            <w:r>
              <w:rPr>
                <w:noProof/>
                <w:webHidden/>
              </w:rPr>
            </w:r>
            <w:r>
              <w:rPr>
                <w:noProof/>
                <w:webHidden/>
              </w:rPr>
              <w:fldChar w:fldCharType="separate"/>
            </w:r>
            <w:r>
              <w:rPr>
                <w:noProof/>
                <w:webHidden/>
              </w:rPr>
              <w:t>10</w:t>
            </w:r>
            <w:r>
              <w:rPr>
                <w:noProof/>
                <w:webHidden/>
              </w:rPr>
              <w:fldChar w:fldCharType="end"/>
            </w:r>
          </w:hyperlink>
        </w:p>
        <w:p w14:paraId="01C3725F" w14:textId="4BD41776" w:rsidR="00810F7A" w:rsidRDefault="00810F7A">
          <w:pPr>
            <w:pStyle w:val="TOC1"/>
            <w:tabs>
              <w:tab w:val="right" w:leader="dot" w:pos="9016"/>
            </w:tabs>
            <w:rPr>
              <w:rFonts w:eastAsiaTheme="minorEastAsia"/>
              <w:noProof/>
              <w:lang w:eastAsia="en-GB"/>
            </w:rPr>
          </w:pPr>
          <w:hyperlink w:anchor="_Toc4705534" w:history="1">
            <w:r w:rsidRPr="00E80DCB">
              <w:rPr>
                <w:rStyle w:val="Hyperlink"/>
                <w:rFonts w:ascii="Times New Roman" w:hAnsi="Times New Roman" w:cs="Times New Roman"/>
                <w:noProof/>
              </w:rPr>
              <w:t>3.0 Conclusion</w:t>
            </w:r>
            <w:r>
              <w:rPr>
                <w:noProof/>
                <w:webHidden/>
              </w:rPr>
              <w:tab/>
            </w:r>
            <w:r>
              <w:rPr>
                <w:noProof/>
                <w:webHidden/>
              </w:rPr>
              <w:fldChar w:fldCharType="begin"/>
            </w:r>
            <w:r>
              <w:rPr>
                <w:noProof/>
                <w:webHidden/>
              </w:rPr>
              <w:instrText xml:space="preserve"> PAGEREF _Toc4705534 \h </w:instrText>
            </w:r>
            <w:r>
              <w:rPr>
                <w:noProof/>
                <w:webHidden/>
              </w:rPr>
            </w:r>
            <w:r>
              <w:rPr>
                <w:noProof/>
                <w:webHidden/>
              </w:rPr>
              <w:fldChar w:fldCharType="separate"/>
            </w:r>
            <w:r>
              <w:rPr>
                <w:noProof/>
                <w:webHidden/>
              </w:rPr>
              <w:t>11</w:t>
            </w:r>
            <w:r>
              <w:rPr>
                <w:noProof/>
                <w:webHidden/>
              </w:rPr>
              <w:fldChar w:fldCharType="end"/>
            </w:r>
          </w:hyperlink>
        </w:p>
        <w:p w14:paraId="42074EC0" w14:textId="4E77A6C1" w:rsidR="00810F7A" w:rsidRDefault="00810F7A">
          <w:pPr>
            <w:pStyle w:val="TOC1"/>
            <w:tabs>
              <w:tab w:val="right" w:leader="dot" w:pos="9016"/>
            </w:tabs>
            <w:rPr>
              <w:rFonts w:eastAsiaTheme="minorEastAsia"/>
              <w:noProof/>
              <w:lang w:eastAsia="en-GB"/>
            </w:rPr>
          </w:pPr>
          <w:hyperlink w:anchor="_Toc4705535" w:history="1">
            <w:r w:rsidRPr="00E80DCB">
              <w:rPr>
                <w:rStyle w:val="Hyperlink"/>
                <w:rFonts w:ascii="Times New Roman" w:hAnsi="Times New Roman" w:cs="Times New Roman"/>
                <w:noProof/>
              </w:rPr>
              <w:t>4.0 Recommendations</w:t>
            </w:r>
            <w:r>
              <w:rPr>
                <w:noProof/>
                <w:webHidden/>
              </w:rPr>
              <w:tab/>
            </w:r>
            <w:r>
              <w:rPr>
                <w:noProof/>
                <w:webHidden/>
              </w:rPr>
              <w:fldChar w:fldCharType="begin"/>
            </w:r>
            <w:r>
              <w:rPr>
                <w:noProof/>
                <w:webHidden/>
              </w:rPr>
              <w:instrText xml:space="preserve"> PAGEREF _Toc4705535 \h </w:instrText>
            </w:r>
            <w:r>
              <w:rPr>
                <w:noProof/>
                <w:webHidden/>
              </w:rPr>
            </w:r>
            <w:r>
              <w:rPr>
                <w:noProof/>
                <w:webHidden/>
              </w:rPr>
              <w:fldChar w:fldCharType="separate"/>
            </w:r>
            <w:r>
              <w:rPr>
                <w:noProof/>
                <w:webHidden/>
              </w:rPr>
              <w:t>11</w:t>
            </w:r>
            <w:r>
              <w:rPr>
                <w:noProof/>
                <w:webHidden/>
              </w:rPr>
              <w:fldChar w:fldCharType="end"/>
            </w:r>
          </w:hyperlink>
        </w:p>
        <w:p w14:paraId="2D64E3FC" w14:textId="1C55A53D" w:rsidR="00810F7A" w:rsidRDefault="00810F7A">
          <w:pPr>
            <w:pStyle w:val="TOC1"/>
            <w:tabs>
              <w:tab w:val="right" w:leader="dot" w:pos="9016"/>
            </w:tabs>
            <w:rPr>
              <w:rFonts w:eastAsiaTheme="minorEastAsia"/>
              <w:noProof/>
              <w:lang w:eastAsia="en-GB"/>
            </w:rPr>
          </w:pPr>
          <w:hyperlink w:anchor="_Toc4705536" w:history="1">
            <w:r w:rsidRPr="00E80DC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_Toc4705536 \h </w:instrText>
            </w:r>
            <w:r>
              <w:rPr>
                <w:noProof/>
                <w:webHidden/>
              </w:rPr>
            </w:r>
            <w:r>
              <w:rPr>
                <w:noProof/>
                <w:webHidden/>
              </w:rPr>
              <w:fldChar w:fldCharType="separate"/>
            </w:r>
            <w:r>
              <w:rPr>
                <w:noProof/>
                <w:webHidden/>
              </w:rPr>
              <w:t>12</w:t>
            </w:r>
            <w:r>
              <w:rPr>
                <w:noProof/>
                <w:webHidden/>
              </w:rPr>
              <w:fldChar w:fldCharType="end"/>
            </w:r>
          </w:hyperlink>
        </w:p>
        <w:p w14:paraId="39E93D1D" w14:textId="79FD6D6C" w:rsidR="00630A06" w:rsidRDefault="00630A06">
          <w:r>
            <w:rPr>
              <w:b/>
              <w:bCs/>
              <w:noProof/>
            </w:rPr>
            <w:fldChar w:fldCharType="end"/>
          </w:r>
        </w:p>
      </w:sdtContent>
    </w:sdt>
    <w:p w14:paraId="43DA41AD" w14:textId="77777777" w:rsidR="00630A06" w:rsidRDefault="00630A06"/>
    <w:p w14:paraId="27164FE8" w14:textId="77777777" w:rsidR="00630A06" w:rsidRDefault="00630A06"/>
    <w:p w14:paraId="1E044AC1" w14:textId="77777777" w:rsidR="00630A06" w:rsidRDefault="00630A06"/>
    <w:p w14:paraId="25B48EEE" w14:textId="77777777" w:rsidR="00630A06" w:rsidRDefault="00630A06"/>
    <w:p w14:paraId="1ADBF883" w14:textId="77777777" w:rsidR="00630A06" w:rsidRDefault="00630A06"/>
    <w:p w14:paraId="03D967F9" w14:textId="77777777" w:rsidR="00630A06" w:rsidRDefault="00630A06">
      <w:bookmarkStart w:id="1" w:name="_GoBack"/>
      <w:bookmarkEnd w:id="1"/>
    </w:p>
    <w:p w14:paraId="46767FA4" w14:textId="77777777" w:rsidR="00630A06" w:rsidRDefault="00630A06"/>
    <w:p w14:paraId="4B0B9BA8" w14:textId="77777777" w:rsidR="00630A06" w:rsidRDefault="00630A06"/>
    <w:p w14:paraId="175F5726" w14:textId="77777777" w:rsidR="00630A06" w:rsidRDefault="00630A06"/>
    <w:p w14:paraId="3F9EFB7C" w14:textId="77777777" w:rsidR="00630A06" w:rsidRDefault="00630A06"/>
    <w:p w14:paraId="5122A41B" w14:textId="77777777" w:rsidR="00630A06" w:rsidRDefault="00630A06"/>
    <w:p w14:paraId="38FE7467" w14:textId="77777777" w:rsidR="00630A06" w:rsidRDefault="00630A06"/>
    <w:p w14:paraId="14C47008" w14:textId="77777777" w:rsidR="00630A06" w:rsidRDefault="00630A06"/>
    <w:p w14:paraId="4F0AA9DD" w14:textId="77777777" w:rsidR="00630A06" w:rsidRDefault="00630A06"/>
    <w:p w14:paraId="67235DA6" w14:textId="77777777" w:rsidR="00630A06" w:rsidRDefault="00630A06"/>
    <w:p w14:paraId="52CC8564" w14:textId="77777777" w:rsidR="00630A06" w:rsidRDefault="00630A06"/>
    <w:p w14:paraId="39226187" w14:textId="77777777" w:rsidR="00630A06" w:rsidRDefault="00630A06"/>
    <w:p w14:paraId="77044B5C" w14:textId="77777777" w:rsidR="00630A06" w:rsidRDefault="00630A06" w:rsidP="00630A06">
      <w:pPr>
        <w:pStyle w:val="Heading1"/>
        <w:numPr>
          <w:ilvl w:val="0"/>
          <w:numId w:val="1"/>
        </w:numPr>
        <w:rPr>
          <w:rFonts w:ascii="Times New Roman" w:hAnsi="Times New Roman" w:cs="Times New Roman"/>
          <w:sz w:val="24"/>
        </w:rPr>
      </w:pPr>
      <w:bookmarkStart w:id="2" w:name="_Toc4705525"/>
      <w:r w:rsidRPr="00630A06">
        <w:rPr>
          <w:rFonts w:ascii="Times New Roman" w:hAnsi="Times New Roman" w:cs="Times New Roman"/>
          <w:sz w:val="24"/>
        </w:rPr>
        <w:lastRenderedPageBreak/>
        <w:t>Introduction</w:t>
      </w:r>
      <w:bookmarkEnd w:id="2"/>
    </w:p>
    <w:p w14:paraId="7ACC0806" w14:textId="77497559" w:rsidR="00630A06" w:rsidRPr="00B9686A" w:rsidRDefault="00630A06" w:rsidP="00630A06">
      <w:pPr>
        <w:pStyle w:val="Heading2"/>
        <w:rPr>
          <w:rFonts w:ascii="Times New Roman" w:hAnsi="Times New Roman" w:cs="Times New Roman"/>
          <w:sz w:val="24"/>
        </w:rPr>
      </w:pPr>
      <w:bookmarkStart w:id="3" w:name="_Toc4705526"/>
      <w:r w:rsidRPr="00B9686A">
        <w:rPr>
          <w:rFonts w:ascii="Times New Roman" w:hAnsi="Times New Roman" w:cs="Times New Roman"/>
          <w:sz w:val="24"/>
        </w:rPr>
        <w:t xml:space="preserve">1.1 </w:t>
      </w:r>
      <w:r w:rsidR="00B9686A" w:rsidRPr="00B9686A">
        <w:rPr>
          <w:rFonts w:ascii="Times New Roman" w:hAnsi="Times New Roman" w:cs="Times New Roman"/>
          <w:sz w:val="24"/>
        </w:rPr>
        <w:t>Overview of Richard Branson</w:t>
      </w:r>
      <w:bookmarkEnd w:id="3"/>
    </w:p>
    <w:p w14:paraId="005CB4E9" w14:textId="7B512A06" w:rsidR="00630A06" w:rsidRDefault="0033609B" w:rsidP="00630A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Richard Branson is </w:t>
      </w:r>
      <w:r w:rsidR="00967649">
        <w:rPr>
          <w:rFonts w:ascii="Times New Roman" w:hAnsi="Times New Roman" w:cs="Times New Roman"/>
          <w:sz w:val="24"/>
          <w:szCs w:val="24"/>
        </w:rPr>
        <w:t>the</w:t>
      </w:r>
      <w:r>
        <w:rPr>
          <w:rFonts w:ascii="Times New Roman" w:hAnsi="Times New Roman" w:cs="Times New Roman"/>
          <w:sz w:val="24"/>
          <w:szCs w:val="24"/>
        </w:rPr>
        <w:t xml:space="preserve"> British entrepreneur who</w:t>
      </w:r>
      <w:r w:rsidR="00967649">
        <w:rPr>
          <w:rFonts w:ascii="Times New Roman" w:hAnsi="Times New Roman" w:cs="Times New Roman"/>
          <w:sz w:val="24"/>
          <w:szCs w:val="24"/>
        </w:rPr>
        <w:t xml:space="preserve"> launched Virgin Records in the early 1970’s, which later became the multinational Virgin Group well known today. </w:t>
      </w:r>
      <w:r w:rsidR="009C4FDF">
        <w:rPr>
          <w:rFonts w:ascii="Times New Roman" w:hAnsi="Times New Roman" w:cs="Times New Roman"/>
          <w:sz w:val="24"/>
          <w:szCs w:val="24"/>
        </w:rPr>
        <w:t xml:space="preserve">Employing an estimated 71,000 people in 35 countries, Virgin has become one of the world’s most irresistible brands which has expanded to develop more than 60 Virgin companies in diverse sectors, from travel to telecommunications, health to banking and music to leisure </w:t>
      </w:r>
      <w:sdt>
        <w:sdtPr>
          <w:rPr>
            <w:rFonts w:ascii="Times New Roman" w:hAnsi="Times New Roman" w:cs="Times New Roman"/>
            <w:sz w:val="24"/>
            <w:szCs w:val="24"/>
          </w:rPr>
          <w:id w:val="-1546442268"/>
          <w:citation/>
        </w:sdtPr>
        <w:sdtEndPr/>
        <w:sdtContent>
          <w:r w:rsidR="009C4FDF">
            <w:rPr>
              <w:rFonts w:ascii="Times New Roman" w:hAnsi="Times New Roman" w:cs="Times New Roman"/>
              <w:sz w:val="24"/>
              <w:szCs w:val="24"/>
            </w:rPr>
            <w:fldChar w:fldCharType="begin"/>
          </w:r>
          <w:r w:rsidR="0063067C">
            <w:rPr>
              <w:rFonts w:ascii="Times New Roman" w:hAnsi="Times New Roman" w:cs="Times New Roman"/>
              <w:sz w:val="24"/>
              <w:szCs w:val="24"/>
            </w:rPr>
            <w:instrText xml:space="preserve">CITATION Vir19 \l 2057 </w:instrText>
          </w:r>
          <w:r w:rsidR="009C4FDF">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(Branson, 2019)</w:t>
          </w:r>
          <w:r w:rsidR="009C4FDF">
            <w:rPr>
              <w:rFonts w:ascii="Times New Roman" w:hAnsi="Times New Roman" w:cs="Times New Roman"/>
              <w:sz w:val="24"/>
              <w:szCs w:val="24"/>
            </w:rPr>
            <w:fldChar w:fldCharType="end"/>
          </w:r>
        </w:sdtContent>
      </w:sdt>
      <w:r w:rsidR="009C4FDF">
        <w:rPr>
          <w:rFonts w:ascii="Times New Roman" w:hAnsi="Times New Roman" w:cs="Times New Roman"/>
          <w:sz w:val="24"/>
          <w:szCs w:val="24"/>
        </w:rPr>
        <w:t xml:space="preserve">. </w:t>
      </w:r>
      <w:r w:rsidR="00B35ED4">
        <w:rPr>
          <w:rFonts w:ascii="Times New Roman" w:hAnsi="Times New Roman" w:cs="Times New Roman"/>
          <w:sz w:val="24"/>
          <w:szCs w:val="24"/>
        </w:rPr>
        <w:t xml:space="preserve">Voted the world’s most social </w:t>
      </w:r>
      <w:r w:rsidR="00EE3484">
        <w:rPr>
          <w:rFonts w:ascii="Times New Roman" w:hAnsi="Times New Roman" w:cs="Times New Roman"/>
          <w:sz w:val="24"/>
          <w:szCs w:val="24"/>
        </w:rPr>
        <w:t>CEO, Branson has become renowned for being</w:t>
      </w:r>
      <w:r w:rsidR="00883895">
        <w:rPr>
          <w:rFonts w:ascii="Times New Roman" w:hAnsi="Times New Roman" w:cs="Times New Roman"/>
          <w:sz w:val="24"/>
          <w:szCs w:val="24"/>
        </w:rPr>
        <w:t xml:space="preserve"> an outstanding </w:t>
      </w:r>
      <w:r w:rsidR="00EE3484">
        <w:rPr>
          <w:rFonts w:ascii="Times New Roman" w:hAnsi="Times New Roman" w:cs="Times New Roman"/>
          <w:sz w:val="24"/>
          <w:szCs w:val="24"/>
        </w:rPr>
        <w:t>leade</w:t>
      </w:r>
      <w:r w:rsidR="00883895">
        <w:rPr>
          <w:rFonts w:ascii="Times New Roman" w:hAnsi="Times New Roman" w:cs="Times New Roman"/>
          <w:sz w:val="24"/>
          <w:szCs w:val="24"/>
        </w:rPr>
        <w:t xml:space="preserve">r </w:t>
      </w:r>
      <w:r w:rsidR="00EE3484">
        <w:rPr>
          <w:rFonts w:ascii="Times New Roman" w:hAnsi="Times New Roman" w:cs="Times New Roman"/>
          <w:sz w:val="24"/>
          <w:szCs w:val="24"/>
        </w:rPr>
        <w:t>and admired for his overwhelming success</w:t>
      </w:r>
      <w:r w:rsidR="00883895">
        <w:rPr>
          <w:rFonts w:ascii="Times New Roman" w:hAnsi="Times New Roman" w:cs="Times New Roman"/>
          <w:sz w:val="24"/>
          <w:szCs w:val="24"/>
        </w:rPr>
        <w:t xml:space="preserve"> </w:t>
      </w:r>
      <w:sdt>
        <w:sdtPr>
          <w:rPr>
            <w:rFonts w:ascii="Times New Roman" w:hAnsi="Times New Roman" w:cs="Times New Roman"/>
            <w:sz w:val="24"/>
            <w:szCs w:val="24"/>
          </w:rPr>
          <w:id w:val="-887723006"/>
          <w:citation/>
        </w:sdtPr>
        <w:sdtEndPr/>
        <w:sdtContent>
          <w:r w:rsidR="00883895">
            <w:rPr>
              <w:rFonts w:ascii="Times New Roman" w:hAnsi="Times New Roman" w:cs="Times New Roman"/>
              <w:sz w:val="24"/>
              <w:szCs w:val="24"/>
            </w:rPr>
            <w:fldChar w:fldCharType="begin"/>
          </w:r>
          <w:r w:rsidR="0063067C">
            <w:rPr>
              <w:rFonts w:ascii="Times New Roman" w:hAnsi="Times New Roman" w:cs="Times New Roman"/>
              <w:sz w:val="24"/>
              <w:szCs w:val="24"/>
            </w:rPr>
            <w:instrText xml:space="preserve">CITATION Vir19 \l 2057 </w:instrText>
          </w:r>
          <w:r w:rsidR="00883895">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(Branson, 2019)</w:t>
          </w:r>
          <w:r w:rsidR="00883895">
            <w:rPr>
              <w:rFonts w:ascii="Times New Roman" w:hAnsi="Times New Roman" w:cs="Times New Roman"/>
              <w:sz w:val="24"/>
              <w:szCs w:val="24"/>
            </w:rPr>
            <w:fldChar w:fldCharType="end"/>
          </w:r>
        </w:sdtContent>
      </w:sdt>
      <w:r w:rsidR="00883895">
        <w:rPr>
          <w:rFonts w:ascii="Times New Roman" w:hAnsi="Times New Roman" w:cs="Times New Roman"/>
          <w:sz w:val="24"/>
          <w:szCs w:val="24"/>
        </w:rPr>
        <w:t xml:space="preserve">. </w:t>
      </w:r>
    </w:p>
    <w:p w14:paraId="7F950351" w14:textId="5CEE91FA" w:rsidR="00630A06" w:rsidRDefault="00630A06" w:rsidP="003C0EDA">
      <w:pPr>
        <w:pStyle w:val="Heading2"/>
        <w:numPr>
          <w:ilvl w:val="1"/>
          <w:numId w:val="3"/>
        </w:numPr>
        <w:rPr>
          <w:rFonts w:ascii="Times New Roman" w:hAnsi="Times New Roman" w:cs="Times New Roman"/>
          <w:sz w:val="24"/>
          <w:szCs w:val="24"/>
        </w:rPr>
      </w:pPr>
      <w:bookmarkStart w:id="4" w:name="_Toc4705527"/>
      <w:r>
        <w:rPr>
          <w:rFonts w:ascii="Times New Roman" w:hAnsi="Times New Roman" w:cs="Times New Roman"/>
          <w:sz w:val="24"/>
          <w:szCs w:val="24"/>
        </w:rPr>
        <w:t>Leadership</w:t>
      </w:r>
      <w:bookmarkEnd w:id="4"/>
    </w:p>
    <w:p w14:paraId="063B78DE" w14:textId="4E6AA22F" w:rsidR="00914DF1" w:rsidRDefault="00C532E8" w:rsidP="00C10FF5">
      <w:pPr>
        <w:spacing w:line="480" w:lineRule="auto"/>
        <w:jc w:val="both"/>
        <w:rPr>
          <w:rFonts w:ascii="Times New Roman" w:hAnsi="Times New Roman" w:cs="Times New Roman"/>
          <w:sz w:val="24"/>
        </w:rPr>
      </w:pPr>
      <w:sdt>
        <w:sdtPr>
          <w:rPr>
            <w:rFonts w:ascii="Times New Roman" w:hAnsi="Times New Roman" w:cs="Times New Roman"/>
            <w:sz w:val="24"/>
          </w:rPr>
          <w:id w:val="1678077930"/>
          <w:citation/>
        </w:sdtPr>
        <w:sdtEndPr/>
        <w:sdtContent>
          <w:r w:rsidR="00B71AA1">
            <w:rPr>
              <w:rFonts w:ascii="Times New Roman" w:hAnsi="Times New Roman" w:cs="Times New Roman"/>
              <w:sz w:val="24"/>
            </w:rPr>
            <w:fldChar w:fldCharType="begin"/>
          </w:r>
          <w:r w:rsidR="00B71AA1">
            <w:rPr>
              <w:rFonts w:ascii="Times New Roman" w:hAnsi="Times New Roman" w:cs="Times New Roman"/>
              <w:sz w:val="24"/>
            </w:rPr>
            <w:instrText xml:space="preserve"> CITATION Sto74 \l 2057 </w:instrText>
          </w:r>
          <w:r w:rsidR="00B71AA1">
            <w:rPr>
              <w:rFonts w:ascii="Times New Roman" w:hAnsi="Times New Roman" w:cs="Times New Roman"/>
              <w:sz w:val="24"/>
            </w:rPr>
            <w:fldChar w:fldCharType="separate"/>
          </w:r>
          <w:r w:rsidR="00CD4921" w:rsidRPr="00CD4921">
            <w:rPr>
              <w:rFonts w:ascii="Times New Roman" w:hAnsi="Times New Roman" w:cs="Times New Roman"/>
              <w:noProof/>
              <w:sz w:val="24"/>
            </w:rPr>
            <w:t>(Stogdill, 1974)</w:t>
          </w:r>
          <w:r w:rsidR="00B71AA1">
            <w:rPr>
              <w:rFonts w:ascii="Times New Roman" w:hAnsi="Times New Roman" w:cs="Times New Roman"/>
              <w:sz w:val="24"/>
            </w:rPr>
            <w:fldChar w:fldCharType="end"/>
          </w:r>
        </w:sdtContent>
      </w:sdt>
      <w:r w:rsidR="00B71AA1">
        <w:rPr>
          <w:rFonts w:ascii="Times New Roman" w:hAnsi="Times New Roman" w:cs="Times New Roman"/>
          <w:sz w:val="24"/>
        </w:rPr>
        <w:t xml:space="preserve"> s</w:t>
      </w:r>
      <w:r w:rsidR="00574905">
        <w:rPr>
          <w:rFonts w:ascii="Times New Roman" w:hAnsi="Times New Roman" w:cs="Times New Roman"/>
          <w:sz w:val="24"/>
        </w:rPr>
        <w:t>uggest</w:t>
      </w:r>
      <w:r w:rsidR="00B71AA1">
        <w:rPr>
          <w:rFonts w:ascii="Times New Roman" w:hAnsi="Times New Roman" w:cs="Times New Roman"/>
          <w:sz w:val="24"/>
        </w:rPr>
        <w:t>ed</w:t>
      </w:r>
      <w:r w:rsidR="00574905">
        <w:rPr>
          <w:rFonts w:ascii="Times New Roman" w:hAnsi="Times New Roman" w:cs="Times New Roman"/>
          <w:sz w:val="24"/>
        </w:rPr>
        <w:t xml:space="preserve"> that there are almost as many different definitions </w:t>
      </w:r>
      <w:r w:rsidR="00B71AA1">
        <w:rPr>
          <w:rFonts w:ascii="Times New Roman" w:hAnsi="Times New Roman" w:cs="Times New Roman"/>
          <w:sz w:val="24"/>
        </w:rPr>
        <w:t xml:space="preserve">of leadership </w:t>
      </w:r>
      <w:r w:rsidR="00574905">
        <w:rPr>
          <w:rFonts w:ascii="Times New Roman" w:hAnsi="Times New Roman" w:cs="Times New Roman"/>
          <w:sz w:val="24"/>
        </w:rPr>
        <w:t>as there are pe</w:t>
      </w:r>
      <w:r w:rsidR="00B71AA1">
        <w:rPr>
          <w:rFonts w:ascii="Times New Roman" w:hAnsi="Times New Roman" w:cs="Times New Roman"/>
          <w:sz w:val="24"/>
        </w:rPr>
        <w:t>rsons</w:t>
      </w:r>
      <w:r w:rsidR="00574905">
        <w:rPr>
          <w:rFonts w:ascii="Times New Roman" w:hAnsi="Times New Roman" w:cs="Times New Roman"/>
          <w:sz w:val="24"/>
        </w:rPr>
        <w:t xml:space="preserve"> who have trie</w:t>
      </w:r>
      <w:r w:rsidR="00B71AA1">
        <w:rPr>
          <w:rFonts w:ascii="Times New Roman" w:hAnsi="Times New Roman" w:cs="Times New Roman"/>
          <w:sz w:val="24"/>
        </w:rPr>
        <w:t>d</w:t>
      </w:r>
      <w:r w:rsidR="00574905">
        <w:rPr>
          <w:rFonts w:ascii="Times New Roman" w:hAnsi="Times New Roman" w:cs="Times New Roman"/>
          <w:sz w:val="24"/>
        </w:rPr>
        <w:t xml:space="preserve"> to define </w:t>
      </w:r>
      <w:r w:rsidR="00B71AA1">
        <w:rPr>
          <w:rFonts w:ascii="Times New Roman" w:hAnsi="Times New Roman" w:cs="Times New Roman"/>
          <w:sz w:val="24"/>
        </w:rPr>
        <w:t xml:space="preserve">the concept. Simply put, leadership is described as </w:t>
      </w:r>
      <w:r w:rsidR="00B71AA1" w:rsidRPr="00B71AA1">
        <w:rPr>
          <w:rFonts w:ascii="Times New Roman" w:hAnsi="Times New Roman" w:cs="Times New Roman"/>
          <w:sz w:val="24"/>
        </w:rPr>
        <w:t>“</w:t>
      </w:r>
      <w:r w:rsidR="00981269">
        <w:rPr>
          <w:rFonts w:ascii="Times New Roman" w:hAnsi="Times New Roman" w:cs="Times New Roman"/>
          <w:sz w:val="24"/>
        </w:rPr>
        <w:t>A</w:t>
      </w:r>
      <w:r w:rsidR="00B71AA1" w:rsidRPr="00B71AA1">
        <w:rPr>
          <w:rFonts w:ascii="Times New Roman" w:hAnsi="Times New Roman" w:cs="Times New Roman"/>
          <w:sz w:val="24"/>
        </w:rPr>
        <w:t xml:space="preserve"> process whereby an </w:t>
      </w:r>
      <w:proofErr w:type="gramStart"/>
      <w:r w:rsidR="00B71AA1" w:rsidRPr="00B71AA1">
        <w:rPr>
          <w:rFonts w:ascii="Times New Roman" w:hAnsi="Times New Roman" w:cs="Times New Roman"/>
          <w:sz w:val="24"/>
        </w:rPr>
        <w:t>individual influences</w:t>
      </w:r>
      <w:proofErr w:type="gramEnd"/>
      <w:r w:rsidR="00B71AA1" w:rsidRPr="00B71AA1">
        <w:rPr>
          <w:rFonts w:ascii="Times New Roman" w:hAnsi="Times New Roman" w:cs="Times New Roman"/>
          <w:sz w:val="24"/>
        </w:rPr>
        <w:t xml:space="preserve"> a group of individuals to achieve a common goal</w:t>
      </w:r>
      <w:r w:rsidR="00981269">
        <w:rPr>
          <w:rFonts w:ascii="Times New Roman" w:hAnsi="Times New Roman" w:cs="Times New Roman"/>
          <w:sz w:val="24"/>
        </w:rPr>
        <w:t xml:space="preserve">” </w:t>
      </w:r>
      <w:sdt>
        <w:sdtPr>
          <w:rPr>
            <w:rFonts w:ascii="Times New Roman" w:hAnsi="Times New Roman" w:cs="Times New Roman"/>
            <w:sz w:val="24"/>
          </w:rPr>
          <w:id w:val="-270778877"/>
          <w:citation/>
        </w:sdtPr>
        <w:sdtEndPr/>
        <w:sdtContent>
          <w:r w:rsidR="00981269">
            <w:rPr>
              <w:rFonts w:ascii="Times New Roman" w:hAnsi="Times New Roman" w:cs="Times New Roman"/>
              <w:sz w:val="24"/>
            </w:rPr>
            <w:fldChar w:fldCharType="begin"/>
          </w:r>
          <w:r w:rsidR="00981269">
            <w:rPr>
              <w:rFonts w:ascii="Times New Roman" w:hAnsi="Times New Roman" w:cs="Times New Roman"/>
              <w:sz w:val="24"/>
            </w:rPr>
            <w:instrText xml:space="preserve"> CITATION Nor15 \l 2057 </w:instrText>
          </w:r>
          <w:r w:rsidR="00981269">
            <w:rPr>
              <w:rFonts w:ascii="Times New Roman" w:hAnsi="Times New Roman" w:cs="Times New Roman"/>
              <w:sz w:val="24"/>
            </w:rPr>
            <w:fldChar w:fldCharType="separate"/>
          </w:r>
          <w:r w:rsidR="00CD4921" w:rsidRPr="00CD4921">
            <w:rPr>
              <w:rFonts w:ascii="Times New Roman" w:hAnsi="Times New Roman" w:cs="Times New Roman"/>
              <w:noProof/>
              <w:sz w:val="24"/>
            </w:rPr>
            <w:t>(Northouse, 2015)</w:t>
          </w:r>
          <w:r w:rsidR="00981269">
            <w:rPr>
              <w:rFonts w:ascii="Times New Roman" w:hAnsi="Times New Roman" w:cs="Times New Roman"/>
              <w:sz w:val="24"/>
            </w:rPr>
            <w:fldChar w:fldCharType="end"/>
          </w:r>
        </w:sdtContent>
      </w:sdt>
      <w:r w:rsidR="00981269">
        <w:rPr>
          <w:rFonts w:ascii="Times New Roman" w:hAnsi="Times New Roman" w:cs="Times New Roman"/>
          <w:sz w:val="24"/>
        </w:rPr>
        <w:t xml:space="preserve">. </w:t>
      </w:r>
      <w:r w:rsidR="0078649C">
        <w:rPr>
          <w:rFonts w:ascii="Times New Roman" w:hAnsi="Times New Roman" w:cs="Times New Roman"/>
          <w:sz w:val="24"/>
        </w:rPr>
        <w:t xml:space="preserve">For the purpose of this report, it is felt that the most appropriate definition of </w:t>
      </w:r>
      <w:r w:rsidR="002F18C5">
        <w:rPr>
          <w:rFonts w:ascii="Times New Roman" w:hAnsi="Times New Roman" w:cs="Times New Roman"/>
          <w:sz w:val="24"/>
        </w:rPr>
        <w:t>a leader is as follows, “people who tap the motives of followers in order to better reach the goals of leaders and followers”</w:t>
      </w:r>
      <w:r w:rsidR="00914DF1">
        <w:rPr>
          <w:rFonts w:ascii="Times New Roman" w:hAnsi="Times New Roman" w:cs="Times New Roman"/>
          <w:sz w:val="24"/>
        </w:rPr>
        <w:t xml:space="preserve"> </w:t>
      </w:r>
      <w:sdt>
        <w:sdtPr>
          <w:rPr>
            <w:rFonts w:ascii="Times New Roman" w:hAnsi="Times New Roman" w:cs="Times New Roman"/>
            <w:sz w:val="24"/>
          </w:rPr>
          <w:id w:val="-341397029"/>
          <w:citation/>
        </w:sdtPr>
        <w:sdtEndPr/>
        <w:sdtContent>
          <w:r w:rsidR="00914DF1">
            <w:rPr>
              <w:rFonts w:ascii="Times New Roman" w:hAnsi="Times New Roman" w:cs="Times New Roman"/>
              <w:sz w:val="24"/>
            </w:rPr>
            <w:fldChar w:fldCharType="begin"/>
          </w:r>
          <w:r w:rsidR="00914DF1">
            <w:rPr>
              <w:rFonts w:ascii="Times New Roman" w:hAnsi="Times New Roman" w:cs="Times New Roman"/>
              <w:sz w:val="24"/>
            </w:rPr>
            <w:instrText xml:space="preserve"> CITATION Bur78 \l 2057 </w:instrText>
          </w:r>
          <w:r w:rsidR="00914DF1">
            <w:rPr>
              <w:rFonts w:ascii="Times New Roman" w:hAnsi="Times New Roman" w:cs="Times New Roman"/>
              <w:sz w:val="24"/>
            </w:rPr>
            <w:fldChar w:fldCharType="separate"/>
          </w:r>
          <w:r w:rsidR="00CD4921" w:rsidRPr="00CD4921">
            <w:rPr>
              <w:rFonts w:ascii="Times New Roman" w:hAnsi="Times New Roman" w:cs="Times New Roman"/>
              <w:noProof/>
              <w:sz w:val="24"/>
            </w:rPr>
            <w:t>(Burns, 1978)</w:t>
          </w:r>
          <w:r w:rsidR="00914DF1">
            <w:rPr>
              <w:rFonts w:ascii="Times New Roman" w:hAnsi="Times New Roman" w:cs="Times New Roman"/>
              <w:sz w:val="24"/>
            </w:rPr>
            <w:fldChar w:fldCharType="end"/>
          </w:r>
        </w:sdtContent>
      </w:sdt>
      <w:r w:rsidR="002F18C5">
        <w:rPr>
          <w:rFonts w:ascii="Times New Roman" w:hAnsi="Times New Roman" w:cs="Times New Roman"/>
          <w:sz w:val="24"/>
        </w:rPr>
        <w:t xml:space="preserve">. Richard Branson him-self has accurately distinguished between management and leadership, as </w:t>
      </w:r>
      <w:r w:rsidR="00914DF1">
        <w:rPr>
          <w:rFonts w:ascii="Times New Roman" w:hAnsi="Times New Roman" w:cs="Times New Roman"/>
          <w:sz w:val="24"/>
        </w:rPr>
        <w:t>demonstrated below</w:t>
      </w:r>
      <w:r w:rsidR="00365171">
        <w:rPr>
          <w:rFonts w:ascii="Times New Roman" w:hAnsi="Times New Roman" w:cs="Times New Roman"/>
          <w:sz w:val="24"/>
        </w:rPr>
        <w:t>;</w:t>
      </w:r>
    </w:p>
    <w:p w14:paraId="34C8AE2A" w14:textId="7FD90DFC" w:rsidR="00A13362" w:rsidRDefault="002F18C5" w:rsidP="00914DF1">
      <w:pPr>
        <w:spacing w:line="480" w:lineRule="auto"/>
        <w:jc w:val="center"/>
        <w:rPr>
          <w:rFonts w:ascii="Times New Roman" w:hAnsi="Times New Roman" w:cs="Times New Roman"/>
          <w:i/>
          <w:sz w:val="24"/>
          <w:szCs w:val="24"/>
        </w:rPr>
      </w:pPr>
      <w:r w:rsidRPr="00914DF1">
        <w:rPr>
          <w:rFonts w:ascii="Times New Roman" w:hAnsi="Times New Roman" w:cs="Times New Roman"/>
          <w:i/>
          <w:sz w:val="24"/>
        </w:rPr>
        <w:t>“</w:t>
      </w:r>
      <w:r w:rsidR="00676D8D" w:rsidRPr="00914DF1">
        <w:rPr>
          <w:rFonts w:ascii="Times New Roman" w:hAnsi="Times New Roman" w:cs="Times New Roman"/>
          <w:i/>
          <w:sz w:val="24"/>
          <w:szCs w:val="24"/>
        </w:rPr>
        <w:t xml:space="preserve">Management is much more about maintaining processes, disciplines and systems than about changing them. Strong leaders, on the other hand, while maintaining stability, must have vision, creativity and perhaps most importantly, the ability to influence others to follow and support them in the challenges of moving an organisation into unchartered and often highly risky territory” </w:t>
      </w:r>
      <w:r w:rsidR="00914DF1" w:rsidRPr="00914DF1">
        <w:rPr>
          <w:rFonts w:ascii="Times New Roman" w:hAnsi="Times New Roman" w:cs="Times New Roman"/>
          <w:i/>
          <w:sz w:val="24"/>
          <w:szCs w:val="24"/>
        </w:rPr>
        <w:t>– Richard Branson</w:t>
      </w:r>
    </w:p>
    <w:p w14:paraId="44FA6812" w14:textId="77777777" w:rsidR="00914DF1" w:rsidRPr="00914DF1" w:rsidRDefault="00914DF1" w:rsidP="00914DF1">
      <w:pPr>
        <w:spacing w:line="480" w:lineRule="auto"/>
        <w:jc w:val="center"/>
        <w:rPr>
          <w:rFonts w:ascii="Times New Roman" w:hAnsi="Times New Roman" w:cs="Times New Roman"/>
          <w:i/>
          <w:sz w:val="24"/>
          <w:szCs w:val="24"/>
        </w:rPr>
      </w:pPr>
    </w:p>
    <w:p w14:paraId="3D8DDB93" w14:textId="1202E846" w:rsidR="003C0EDA" w:rsidRDefault="003C0EDA" w:rsidP="003C0EDA">
      <w:pPr>
        <w:pStyle w:val="Heading1"/>
        <w:numPr>
          <w:ilvl w:val="0"/>
          <w:numId w:val="1"/>
        </w:numPr>
        <w:rPr>
          <w:rFonts w:ascii="Times New Roman" w:hAnsi="Times New Roman" w:cs="Times New Roman"/>
          <w:sz w:val="24"/>
        </w:rPr>
      </w:pPr>
      <w:bookmarkStart w:id="5" w:name="_Toc4705528"/>
      <w:r>
        <w:rPr>
          <w:rFonts w:ascii="Times New Roman" w:hAnsi="Times New Roman" w:cs="Times New Roman"/>
          <w:sz w:val="24"/>
        </w:rPr>
        <w:lastRenderedPageBreak/>
        <w:t>Main Findings</w:t>
      </w:r>
      <w:bookmarkEnd w:id="5"/>
    </w:p>
    <w:p w14:paraId="14957C6E" w14:textId="1B5AA760" w:rsidR="00A50A2D" w:rsidRDefault="00A50A2D" w:rsidP="00A50A2D">
      <w:pPr>
        <w:pStyle w:val="Heading2"/>
        <w:numPr>
          <w:ilvl w:val="1"/>
          <w:numId w:val="1"/>
        </w:numPr>
        <w:rPr>
          <w:rFonts w:ascii="Times New Roman" w:hAnsi="Times New Roman" w:cs="Times New Roman"/>
          <w:sz w:val="24"/>
        </w:rPr>
      </w:pPr>
      <w:bookmarkStart w:id="6" w:name="_Toc4705529"/>
      <w:r w:rsidRPr="00A50A2D">
        <w:rPr>
          <w:rFonts w:ascii="Times New Roman" w:hAnsi="Times New Roman" w:cs="Times New Roman"/>
          <w:sz w:val="24"/>
        </w:rPr>
        <w:t>History of Leadership</w:t>
      </w:r>
      <w:bookmarkEnd w:id="6"/>
    </w:p>
    <w:p w14:paraId="67215511" w14:textId="0DF247BD" w:rsidR="001F2C37" w:rsidRPr="006A6622" w:rsidRDefault="00E0757A" w:rsidP="00A50A2D">
      <w:pPr>
        <w:spacing w:line="480" w:lineRule="auto"/>
        <w:jc w:val="both"/>
        <w:rPr>
          <w:rFonts w:ascii="Times New Roman" w:hAnsi="Times New Roman" w:cs="Times New Roman"/>
          <w:sz w:val="24"/>
        </w:rPr>
      </w:pPr>
      <w:r w:rsidRPr="006326D8">
        <w:rPr>
          <w:rFonts w:ascii="Times New Roman" w:hAnsi="Times New Roman" w:cs="Times New Roman"/>
          <w:sz w:val="24"/>
        </w:rPr>
        <w:t xml:space="preserve">While many feel they </w:t>
      </w:r>
      <w:proofErr w:type="gramStart"/>
      <w:r w:rsidRPr="006326D8">
        <w:rPr>
          <w:rFonts w:ascii="Times New Roman" w:hAnsi="Times New Roman" w:cs="Times New Roman"/>
          <w:sz w:val="24"/>
        </w:rPr>
        <w:t>have an understanding of</w:t>
      </w:r>
      <w:proofErr w:type="gramEnd"/>
      <w:r w:rsidRPr="006326D8">
        <w:rPr>
          <w:rFonts w:ascii="Times New Roman" w:hAnsi="Times New Roman" w:cs="Times New Roman"/>
          <w:sz w:val="24"/>
        </w:rPr>
        <w:t xml:space="preserve"> what leadership is, providing a definition for the term has challenged scholars and practitioners alike. This is because it has been more than a century since leadership became a topic of academic introspection, therefore definitions have evolved continuously throughout that period </w:t>
      </w:r>
      <w:sdt>
        <w:sdtPr>
          <w:rPr>
            <w:rFonts w:ascii="Times New Roman" w:hAnsi="Times New Roman" w:cs="Times New Roman"/>
            <w:sz w:val="24"/>
          </w:rPr>
          <w:id w:val="-1662374310"/>
          <w:citation/>
        </w:sdtPr>
        <w:sdtEndPr/>
        <w:sdtContent>
          <w:r w:rsidRPr="006326D8">
            <w:rPr>
              <w:rFonts w:ascii="Times New Roman" w:hAnsi="Times New Roman" w:cs="Times New Roman"/>
              <w:sz w:val="24"/>
            </w:rPr>
            <w:fldChar w:fldCharType="begin"/>
          </w:r>
          <w:r w:rsidRPr="006326D8">
            <w:rPr>
              <w:rFonts w:ascii="Times New Roman" w:hAnsi="Times New Roman" w:cs="Times New Roman"/>
              <w:sz w:val="24"/>
            </w:rPr>
            <w:instrText xml:space="preserve"> CITATION Nor15 \l 2057 </w:instrText>
          </w:r>
          <w:r w:rsidRPr="006326D8">
            <w:rPr>
              <w:rFonts w:ascii="Times New Roman" w:hAnsi="Times New Roman" w:cs="Times New Roman"/>
              <w:sz w:val="24"/>
            </w:rPr>
            <w:fldChar w:fldCharType="separate"/>
          </w:r>
          <w:r w:rsidR="00CD4921" w:rsidRPr="00CD4921">
            <w:rPr>
              <w:rFonts w:ascii="Times New Roman" w:hAnsi="Times New Roman" w:cs="Times New Roman"/>
              <w:noProof/>
              <w:sz w:val="24"/>
            </w:rPr>
            <w:t>(Northouse, 2015)</w:t>
          </w:r>
          <w:r w:rsidRPr="006326D8">
            <w:rPr>
              <w:rFonts w:ascii="Times New Roman" w:hAnsi="Times New Roman" w:cs="Times New Roman"/>
              <w:sz w:val="24"/>
            </w:rPr>
            <w:fldChar w:fldCharType="end"/>
          </w:r>
        </w:sdtContent>
      </w:sdt>
      <w:r w:rsidRPr="006326D8">
        <w:rPr>
          <w:rFonts w:ascii="Times New Roman" w:hAnsi="Times New Roman" w:cs="Times New Roman"/>
          <w:sz w:val="24"/>
        </w:rPr>
        <w:t xml:space="preserve">.  </w:t>
      </w:r>
    </w:p>
    <w:p w14:paraId="48F30DC5" w14:textId="674E9B2F" w:rsidR="00C53D84" w:rsidRDefault="006B303E" w:rsidP="00A50A2D">
      <w:pPr>
        <w:spacing w:line="480" w:lineRule="auto"/>
        <w:jc w:val="both"/>
        <w:rPr>
          <w:rFonts w:ascii="Times New Roman" w:hAnsi="Times New Roman" w:cs="Times New Roman"/>
          <w:sz w:val="24"/>
        </w:rPr>
      </w:pPr>
      <w:r>
        <w:rPr>
          <w:rFonts w:ascii="Times New Roman" w:hAnsi="Times New Roman" w:cs="Times New Roman"/>
          <w:sz w:val="24"/>
        </w:rPr>
        <w:t>Between 1900 and 1929, definitions of leadership emphasised control and centralization of power, with a common theme of domination. This can be demonstrated by leadership being defined in 1927, as, “the ability to impress the will of the leader on those led and induce obedience, respect, loyalty, and cooperation”</w:t>
      </w:r>
      <w:sdt>
        <w:sdtPr>
          <w:rPr>
            <w:rFonts w:ascii="Times New Roman" w:hAnsi="Times New Roman" w:cs="Times New Roman"/>
            <w:sz w:val="24"/>
          </w:rPr>
          <w:id w:val="-263761071"/>
          <w:citation/>
        </w:sdtPr>
        <w:sdtEndPr/>
        <w:sdtContent>
          <w:r w:rsidR="00914DF1">
            <w:rPr>
              <w:rFonts w:ascii="Times New Roman" w:hAnsi="Times New Roman" w:cs="Times New Roman"/>
              <w:sz w:val="24"/>
            </w:rPr>
            <w:fldChar w:fldCharType="begin"/>
          </w:r>
          <w:r w:rsidR="00914DF1">
            <w:rPr>
              <w:rFonts w:ascii="Times New Roman" w:hAnsi="Times New Roman" w:cs="Times New Roman"/>
              <w:sz w:val="24"/>
            </w:rPr>
            <w:instrText xml:space="preserve"> CITATION Moo27 \l 2057 </w:instrText>
          </w:r>
          <w:r w:rsidR="00914DF1">
            <w:rPr>
              <w:rFonts w:ascii="Times New Roman" w:hAnsi="Times New Roman" w:cs="Times New Roman"/>
              <w:sz w:val="24"/>
            </w:rPr>
            <w:fldChar w:fldCharType="separate"/>
          </w:r>
          <w:r w:rsidR="00CD4921">
            <w:rPr>
              <w:rFonts w:ascii="Times New Roman" w:hAnsi="Times New Roman" w:cs="Times New Roman"/>
              <w:noProof/>
              <w:sz w:val="24"/>
            </w:rPr>
            <w:t xml:space="preserve"> </w:t>
          </w:r>
          <w:r w:rsidR="00CD4921" w:rsidRPr="00CD4921">
            <w:rPr>
              <w:rFonts w:ascii="Times New Roman" w:hAnsi="Times New Roman" w:cs="Times New Roman"/>
              <w:noProof/>
              <w:sz w:val="24"/>
            </w:rPr>
            <w:t>(Moore, 1927)</w:t>
          </w:r>
          <w:r w:rsidR="00914DF1">
            <w:rPr>
              <w:rFonts w:ascii="Times New Roman" w:hAnsi="Times New Roman" w:cs="Times New Roman"/>
              <w:sz w:val="24"/>
            </w:rPr>
            <w:fldChar w:fldCharType="end"/>
          </w:r>
        </w:sdtContent>
      </w:sdt>
      <w:r>
        <w:rPr>
          <w:rFonts w:ascii="Times New Roman" w:hAnsi="Times New Roman" w:cs="Times New Roman"/>
          <w:sz w:val="24"/>
        </w:rPr>
        <w:t xml:space="preserve">. </w:t>
      </w:r>
    </w:p>
    <w:p w14:paraId="3036C65D" w14:textId="00F00DC7" w:rsidR="00C53D84" w:rsidRDefault="006B303E" w:rsidP="00A50A2D">
      <w:pPr>
        <w:spacing w:line="480" w:lineRule="auto"/>
        <w:jc w:val="both"/>
        <w:rPr>
          <w:rFonts w:ascii="Times New Roman" w:hAnsi="Times New Roman" w:cs="Times New Roman"/>
          <w:sz w:val="24"/>
        </w:rPr>
      </w:pPr>
      <w:r>
        <w:rPr>
          <w:rFonts w:ascii="Times New Roman" w:hAnsi="Times New Roman" w:cs="Times New Roman"/>
          <w:sz w:val="24"/>
        </w:rPr>
        <w:t>In the 1930’s,</w:t>
      </w:r>
      <w:r w:rsidR="007A1A57">
        <w:rPr>
          <w:rFonts w:ascii="Times New Roman" w:hAnsi="Times New Roman" w:cs="Times New Roman"/>
          <w:sz w:val="24"/>
        </w:rPr>
        <w:t xml:space="preserve"> traits came into the forefront of defining leadership</w:t>
      </w:r>
      <w:r>
        <w:rPr>
          <w:rFonts w:ascii="Times New Roman" w:hAnsi="Times New Roman" w:cs="Times New Roman"/>
          <w:sz w:val="24"/>
        </w:rPr>
        <w:t>, with influence becoming an emerging view</w:t>
      </w:r>
      <w:r w:rsidR="007A1A57">
        <w:rPr>
          <w:rFonts w:ascii="Times New Roman" w:hAnsi="Times New Roman" w:cs="Times New Roman"/>
          <w:sz w:val="24"/>
        </w:rPr>
        <w:t xml:space="preserve">, rather than domination. Leadership was then defined as, “the interaction of an individual’s specific personality traits with those of a group” </w:t>
      </w:r>
      <w:sdt>
        <w:sdtPr>
          <w:rPr>
            <w:rFonts w:ascii="Times New Roman" w:hAnsi="Times New Roman" w:cs="Times New Roman"/>
            <w:sz w:val="24"/>
          </w:rPr>
          <w:id w:val="1219172484"/>
          <w:citation/>
        </w:sdtPr>
        <w:sdtEndPr/>
        <w:sdtContent>
          <w:r w:rsidR="007A1A57">
            <w:rPr>
              <w:rFonts w:ascii="Times New Roman" w:hAnsi="Times New Roman" w:cs="Times New Roman"/>
              <w:sz w:val="24"/>
            </w:rPr>
            <w:fldChar w:fldCharType="begin"/>
          </w:r>
          <w:r w:rsidR="007A1A57">
            <w:rPr>
              <w:rFonts w:ascii="Times New Roman" w:hAnsi="Times New Roman" w:cs="Times New Roman"/>
              <w:sz w:val="24"/>
            </w:rPr>
            <w:instrText xml:space="preserve"> CITATION Nor15 \l 2057 </w:instrText>
          </w:r>
          <w:r w:rsidR="007A1A57">
            <w:rPr>
              <w:rFonts w:ascii="Times New Roman" w:hAnsi="Times New Roman" w:cs="Times New Roman"/>
              <w:sz w:val="24"/>
            </w:rPr>
            <w:fldChar w:fldCharType="separate"/>
          </w:r>
          <w:r w:rsidR="00CD4921" w:rsidRPr="00CD4921">
            <w:rPr>
              <w:rFonts w:ascii="Times New Roman" w:hAnsi="Times New Roman" w:cs="Times New Roman"/>
              <w:noProof/>
              <w:sz w:val="24"/>
            </w:rPr>
            <w:t>(Northouse, 2015)</w:t>
          </w:r>
          <w:r w:rsidR="007A1A57">
            <w:rPr>
              <w:rFonts w:ascii="Times New Roman" w:hAnsi="Times New Roman" w:cs="Times New Roman"/>
              <w:sz w:val="24"/>
            </w:rPr>
            <w:fldChar w:fldCharType="end"/>
          </w:r>
        </w:sdtContent>
      </w:sdt>
      <w:r w:rsidR="007A1A57">
        <w:rPr>
          <w:rFonts w:ascii="Times New Roman" w:hAnsi="Times New Roman" w:cs="Times New Roman"/>
          <w:sz w:val="24"/>
        </w:rPr>
        <w:t xml:space="preserve">. </w:t>
      </w:r>
    </w:p>
    <w:p w14:paraId="73BFBCF7" w14:textId="40127465" w:rsidR="00C53D84" w:rsidRDefault="007A1A57" w:rsidP="00A50A2D">
      <w:pPr>
        <w:spacing w:line="480" w:lineRule="auto"/>
        <w:jc w:val="both"/>
        <w:rPr>
          <w:rFonts w:ascii="Times New Roman" w:hAnsi="Times New Roman" w:cs="Times New Roman"/>
          <w:sz w:val="24"/>
        </w:rPr>
      </w:pPr>
      <w:r>
        <w:rPr>
          <w:rFonts w:ascii="Times New Roman" w:hAnsi="Times New Roman" w:cs="Times New Roman"/>
          <w:sz w:val="24"/>
        </w:rPr>
        <w:t xml:space="preserve">In the 1940’s, the group approach became the focus of defining leadership. </w:t>
      </w:r>
      <w:r w:rsidR="00F33E1A">
        <w:rPr>
          <w:rFonts w:ascii="Times New Roman" w:hAnsi="Times New Roman" w:cs="Times New Roman"/>
          <w:sz w:val="24"/>
        </w:rPr>
        <w:t>At this time leadership was defined as, “the behaviour of an individual while involved in directing group activities</w:t>
      </w:r>
      <w:r w:rsidR="00642723">
        <w:rPr>
          <w:rFonts w:ascii="Times New Roman" w:hAnsi="Times New Roman" w:cs="Times New Roman"/>
          <w:sz w:val="24"/>
        </w:rPr>
        <w:t>”</w:t>
      </w:r>
      <w:sdt>
        <w:sdtPr>
          <w:rPr>
            <w:rFonts w:ascii="Times New Roman" w:hAnsi="Times New Roman" w:cs="Times New Roman"/>
            <w:sz w:val="24"/>
          </w:rPr>
          <w:id w:val="1650329125"/>
          <w:citation/>
        </w:sdtPr>
        <w:sdtEndPr/>
        <w:sdtContent>
          <w:r w:rsidR="00642723">
            <w:rPr>
              <w:rFonts w:ascii="Times New Roman" w:hAnsi="Times New Roman" w:cs="Times New Roman"/>
              <w:sz w:val="24"/>
            </w:rPr>
            <w:fldChar w:fldCharType="begin"/>
          </w:r>
          <w:r w:rsidR="00642723">
            <w:rPr>
              <w:rFonts w:ascii="Times New Roman" w:hAnsi="Times New Roman" w:cs="Times New Roman"/>
              <w:sz w:val="24"/>
            </w:rPr>
            <w:instrText xml:space="preserve"> CITATION Hem49 \l 2057 </w:instrText>
          </w:r>
          <w:r w:rsidR="00642723">
            <w:rPr>
              <w:rFonts w:ascii="Times New Roman" w:hAnsi="Times New Roman" w:cs="Times New Roman"/>
              <w:sz w:val="24"/>
            </w:rPr>
            <w:fldChar w:fldCharType="separate"/>
          </w:r>
          <w:r w:rsidR="00CD4921">
            <w:rPr>
              <w:rFonts w:ascii="Times New Roman" w:hAnsi="Times New Roman" w:cs="Times New Roman"/>
              <w:noProof/>
              <w:sz w:val="24"/>
            </w:rPr>
            <w:t xml:space="preserve"> </w:t>
          </w:r>
          <w:r w:rsidR="00CD4921" w:rsidRPr="00CD4921">
            <w:rPr>
              <w:rFonts w:ascii="Times New Roman" w:hAnsi="Times New Roman" w:cs="Times New Roman"/>
              <w:noProof/>
              <w:sz w:val="24"/>
            </w:rPr>
            <w:t>(Hemphill, 1949)</w:t>
          </w:r>
          <w:r w:rsidR="00642723">
            <w:rPr>
              <w:rFonts w:ascii="Times New Roman" w:hAnsi="Times New Roman" w:cs="Times New Roman"/>
              <w:sz w:val="24"/>
            </w:rPr>
            <w:fldChar w:fldCharType="end"/>
          </w:r>
        </w:sdtContent>
      </w:sdt>
      <w:r w:rsidR="00F33E1A">
        <w:rPr>
          <w:rFonts w:ascii="Times New Roman" w:hAnsi="Times New Roman" w:cs="Times New Roman"/>
          <w:sz w:val="24"/>
        </w:rPr>
        <w:t xml:space="preserve">. During this period, leadership by persuasion was distinguished from </w:t>
      </w:r>
      <w:proofErr w:type="spellStart"/>
      <w:r w:rsidR="00F33E1A">
        <w:rPr>
          <w:rFonts w:ascii="Times New Roman" w:hAnsi="Times New Roman" w:cs="Times New Roman"/>
          <w:sz w:val="24"/>
        </w:rPr>
        <w:t>drivership</w:t>
      </w:r>
      <w:proofErr w:type="spellEnd"/>
      <w:r w:rsidR="00F33E1A">
        <w:rPr>
          <w:rFonts w:ascii="Times New Roman" w:hAnsi="Times New Roman" w:cs="Times New Roman"/>
          <w:sz w:val="24"/>
        </w:rPr>
        <w:t xml:space="preserve"> or leadership by coercion </w:t>
      </w:r>
      <w:sdt>
        <w:sdtPr>
          <w:rPr>
            <w:rFonts w:ascii="Times New Roman" w:hAnsi="Times New Roman" w:cs="Times New Roman"/>
            <w:sz w:val="24"/>
          </w:rPr>
          <w:id w:val="-178041177"/>
          <w:citation/>
        </w:sdtPr>
        <w:sdtEndPr/>
        <w:sdtContent>
          <w:r w:rsidR="00642723">
            <w:rPr>
              <w:rFonts w:ascii="Times New Roman" w:hAnsi="Times New Roman" w:cs="Times New Roman"/>
              <w:sz w:val="24"/>
            </w:rPr>
            <w:fldChar w:fldCharType="begin"/>
          </w:r>
          <w:r w:rsidR="00642723">
            <w:rPr>
              <w:rFonts w:ascii="Times New Roman" w:hAnsi="Times New Roman" w:cs="Times New Roman"/>
              <w:sz w:val="24"/>
            </w:rPr>
            <w:instrText xml:space="preserve"> CITATION Cop42 \l 2057 </w:instrText>
          </w:r>
          <w:r w:rsidR="00642723">
            <w:rPr>
              <w:rFonts w:ascii="Times New Roman" w:hAnsi="Times New Roman" w:cs="Times New Roman"/>
              <w:sz w:val="24"/>
            </w:rPr>
            <w:fldChar w:fldCharType="separate"/>
          </w:r>
          <w:r w:rsidR="00CD4921" w:rsidRPr="00CD4921">
            <w:rPr>
              <w:rFonts w:ascii="Times New Roman" w:hAnsi="Times New Roman" w:cs="Times New Roman"/>
              <w:noProof/>
              <w:sz w:val="24"/>
            </w:rPr>
            <w:t>(Copeland, 1942)</w:t>
          </w:r>
          <w:r w:rsidR="00642723">
            <w:rPr>
              <w:rFonts w:ascii="Times New Roman" w:hAnsi="Times New Roman" w:cs="Times New Roman"/>
              <w:sz w:val="24"/>
            </w:rPr>
            <w:fldChar w:fldCharType="end"/>
          </w:r>
        </w:sdtContent>
      </w:sdt>
      <w:r w:rsidR="00F33E1A">
        <w:rPr>
          <w:rFonts w:ascii="Times New Roman" w:hAnsi="Times New Roman" w:cs="Times New Roman"/>
          <w:sz w:val="24"/>
        </w:rPr>
        <w:t xml:space="preserve">. </w:t>
      </w:r>
    </w:p>
    <w:p w14:paraId="1B21A136" w14:textId="1337B1BE" w:rsidR="00C53D84" w:rsidRDefault="00666A3F" w:rsidP="00A50A2D">
      <w:pPr>
        <w:spacing w:line="480" w:lineRule="auto"/>
        <w:jc w:val="both"/>
        <w:rPr>
          <w:rFonts w:ascii="Times New Roman" w:hAnsi="Times New Roman" w:cs="Times New Roman"/>
          <w:sz w:val="24"/>
        </w:rPr>
      </w:pPr>
      <w:r>
        <w:rPr>
          <w:rFonts w:ascii="Times New Roman" w:hAnsi="Times New Roman" w:cs="Times New Roman"/>
          <w:sz w:val="24"/>
        </w:rPr>
        <w:t>During the 1950’s, three themes dominated leadership definitions. The first theme was the continuance of group theory. The second theme defined leadership as a relationship that develops shared goals, based on the behaviour of the leader. The final them</w:t>
      </w:r>
      <w:r w:rsidR="00642723">
        <w:rPr>
          <w:rFonts w:ascii="Times New Roman" w:hAnsi="Times New Roman" w:cs="Times New Roman"/>
          <w:sz w:val="24"/>
        </w:rPr>
        <w:t>e</w:t>
      </w:r>
      <w:r>
        <w:rPr>
          <w:rFonts w:ascii="Times New Roman" w:hAnsi="Times New Roman" w:cs="Times New Roman"/>
          <w:sz w:val="24"/>
        </w:rPr>
        <w:t xml:space="preserve"> of defining leadership during this decade was effectiveness, where leadership was defined by one’s ability to influence a group’s overall effectiveness</w:t>
      </w:r>
      <w:r w:rsidR="00642723">
        <w:rPr>
          <w:rFonts w:ascii="Times New Roman" w:hAnsi="Times New Roman" w:cs="Times New Roman"/>
          <w:sz w:val="24"/>
        </w:rPr>
        <w:t xml:space="preserve"> </w:t>
      </w:r>
      <w:sdt>
        <w:sdtPr>
          <w:rPr>
            <w:rFonts w:ascii="Times New Roman" w:hAnsi="Times New Roman" w:cs="Times New Roman"/>
            <w:sz w:val="24"/>
          </w:rPr>
          <w:id w:val="626288689"/>
          <w:citation/>
        </w:sdtPr>
        <w:sdtEndPr/>
        <w:sdtContent>
          <w:r w:rsidR="00642723">
            <w:rPr>
              <w:rFonts w:ascii="Times New Roman" w:hAnsi="Times New Roman" w:cs="Times New Roman"/>
              <w:sz w:val="24"/>
            </w:rPr>
            <w:fldChar w:fldCharType="begin"/>
          </w:r>
          <w:r w:rsidR="00642723">
            <w:rPr>
              <w:rFonts w:ascii="Times New Roman" w:hAnsi="Times New Roman" w:cs="Times New Roman"/>
              <w:sz w:val="24"/>
            </w:rPr>
            <w:instrText xml:space="preserve"> CITATION Nor15 \l 2057 </w:instrText>
          </w:r>
          <w:r w:rsidR="00642723">
            <w:rPr>
              <w:rFonts w:ascii="Times New Roman" w:hAnsi="Times New Roman" w:cs="Times New Roman"/>
              <w:sz w:val="24"/>
            </w:rPr>
            <w:fldChar w:fldCharType="separate"/>
          </w:r>
          <w:r w:rsidR="00CD4921" w:rsidRPr="00CD4921">
            <w:rPr>
              <w:rFonts w:ascii="Times New Roman" w:hAnsi="Times New Roman" w:cs="Times New Roman"/>
              <w:noProof/>
              <w:sz w:val="24"/>
            </w:rPr>
            <w:t>(Northouse, 2015)</w:t>
          </w:r>
          <w:r w:rsidR="00642723">
            <w:rPr>
              <w:rFonts w:ascii="Times New Roman" w:hAnsi="Times New Roman" w:cs="Times New Roman"/>
              <w:sz w:val="24"/>
            </w:rPr>
            <w:fldChar w:fldCharType="end"/>
          </w:r>
        </w:sdtContent>
      </w:sdt>
      <w:r>
        <w:rPr>
          <w:rFonts w:ascii="Times New Roman" w:hAnsi="Times New Roman" w:cs="Times New Roman"/>
          <w:sz w:val="24"/>
        </w:rPr>
        <w:t xml:space="preserve">. </w:t>
      </w:r>
    </w:p>
    <w:p w14:paraId="1D3BF1B4" w14:textId="07038225" w:rsidR="006B303E" w:rsidRDefault="00666A3F" w:rsidP="00A50A2D">
      <w:pPr>
        <w:spacing w:line="480" w:lineRule="auto"/>
        <w:jc w:val="both"/>
        <w:rPr>
          <w:rFonts w:ascii="Times New Roman" w:hAnsi="Times New Roman" w:cs="Times New Roman"/>
          <w:sz w:val="24"/>
        </w:rPr>
      </w:pPr>
      <w:r>
        <w:rPr>
          <w:rFonts w:ascii="Times New Roman" w:hAnsi="Times New Roman" w:cs="Times New Roman"/>
          <w:sz w:val="24"/>
        </w:rPr>
        <w:t xml:space="preserve">The 1960’s saw harmony amongst leadership scholars, with leadership commonly defined based on behaviour that influences </w:t>
      </w:r>
      <w:r w:rsidR="00C53D84">
        <w:rPr>
          <w:rFonts w:ascii="Times New Roman" w:hAnsi="Times New Roman" w:cs="Times New Roman"/>
          <w:sz w:val="24"/>
        </w:rPr>
        <w:t xml:space="preserve">people toward achieving shared goals, as demonstrated by </w:t>
      </w:r>
      <w:r w:rsidR="00C53D84">
        <w:rPr>
          <w:rFonts w:ascii="Times New Roman" w:hAnsi="Times New Roman" w:cs="Times New Roman"/>
          <w:sz w:val="24"/>
        </w:rPr>
        <w:lastRenderedPageBreak/>
        <w:t xml:space="preserve">leadership being defined as, “acts by persons which influence other persons in a shared direction” </w:t>
      </w:r>
      <w:sdt>
        <w:sdtPr>
          <w:rPr>
            <w:rFonts w:ascii="Times New Roman" w:hAnsi="Times New Roman" w:cs="Times New Roman"/>
            <w:sz w:val="24"/>
          </w:rPr>
          <w:id w:val="-1820341263"/>
          <w:citation/>
        </w:sdtPr>
        <w:sdtEndPr/>
        <w:sdtContent>
          <w:r w:rsidR="00642723">
            <w:rPr>
              <w:rFonts w:ascii="Times New Roman" w:hAnsi="Times New Roman" w:cs="Times New Roman"/>
              <w:sz w:val="24"/>
            </w:rPr>
            <w:fldChar w:fldCharType="begin"/>
          </w:r>
          <w:r w:rsidR="00642723">
            <w:rPr>
              <w:rFonts w:ascii="Times New Roman" w:hAnsi="Times New Roman" w:cs="Times New Roman"/>
              <w:sz w:val="24"/>
            </w:rPr>
            <w:instrText xml:space="preserve"> CITATION See60 \l 2057 </w:instrText>
          </w:r>
          <w:r w:rsidR="00642723">
            <w:rPr>
              <w:rFonts w:ascii="Times New Roman" w:hAnsi="Times New Roman" w:cs="Times New Roman"/>
              <w:sz w:val="24"/>
            </w:rPr>
            <w:fldChar w:fldCharType="separate"/>
          </w:r>
          <w:r w:rsidR="00CD4921" w:rsidRPr="00CD4921">
            <w:rPr>
              <w:rFonts w:ascii="Times New Roman" w:hAnsi="Times New Roman" w:cs="Times New Roman"/>
              <w:noProof/>
              <w:sz w:val="24"/>
            </w:rPr>
            <w:t>(Seeman, 1960)</w:t>
          </w:r>
          <w:r w:rsidR="00642723">
            <w:rPr>
              <w:rFonts w:ascii="Times New Roman" w:hAnsi="Times New Roman" w:cs="Times New Roman"/>
              <w:sz w:val="24"/>
            </w:rPr>
            <w:fldChar w:fldCharType="end"/>
          </w:r>
        </w:sdtContent>
      </w:sdt>
      <w:r w:rsidR="00C53D84">
        <w:rPr>
          <w:rFonts w:ascii="Times New Roman" w:hAnsi="Times New Roman" w:cs="Times New Roman"/>
          <w:sz w:val="24"/>
        </w:rPr>
        <w:t xml:space="preserve">. </w:t>
      </w:r>
    </w:p>
    <w:p w14:paraId="4CD5BAE9" w14:textId="0832806C" w:rsidR="00C53D84" w:rsidRDefault="00C53D84" w:rsidP="00A50A2D">
      <w:pPr>
        <w:spacing w:line="480" w:lineRule="auto"/>
        <w:jc w:val="both"/>
        <w:rPr>
          <w:rFonts w:ascii="Times New Roman" w:hAnsi="Times New Roman" w:cs="Times New Roman"/>
          <w:sz w:val="24"/>
        </w:rPr>
      </w:pPr>
      <w:r>
        <w:rPr>
          <w:rFonts w:ascii="Times New Roman" w:hAnsi="Times New Roman" w:cs="Times New Roman"/>
          <w:sz w:val="24"/>
        </w:rPr>
        <w:t>During the 1970’s, the group focus became replaced by the organisational behaviour approach, where leadership became defined as, “initiating and maintaining groups or organisations to accomplish group or organisational goals”</w:t>
      </w:r>
      <w:r w:rsidR="00642723">
        <w:rPr>
          <w:rFonts w:ascii="Times New Roman" w:hAnsi="Times New Roman" w:cs="Times New Roman"/>
          <w:sz w:val="24"/>
        </w:rPr>
        <w:t xml:space="preserve"> </w:t>
      </w:r>
      <w:sdt>
        <w:sdtPr>
          <w:rPr>
            <w:rFonts w:ascii="Times New Roman" w:hAnsi="Times New Roman" w:cs="Times New Roman"/>
            <w:sz w:val="24"/>
          </w:rPr>
          <w:id w:val="-394671399"/>
          <w:citation/>
        </w:sdtPr>
        <w:sdtEndPr/>
        <w:sdtContent>
          <w:r w:rsidR="00A15C8F">
            <w:rPr>
              <w:rFonts w:ascii="Times New Roman" w:hAnsi="Times New Roman" w:cs="Times New Roman"/>
              <w:sz w:val="24"/>
            </w:rPr>
            <w:fldChar w:fldCharType="begin"/>
          </w:r>
          <w:r w:rsidR="00A15C8F">
            <w:rPr>
              <w:rFonts w:ascii="Times New Roman" w:hAnsi="Times New Roman" w:cs="Times New Roman"/>
              <w:sz w:val="24"/>
            </w:rPr>
            <w:instrText xml:space="preserve"> CITATION Ros91 \l 2057 </w:instrText>
          </w:r>
          <w:r w:rsidR="00A15C8F">
            <w:rPr>
              <w:rFonts w:ascii="Times New Roman" w:hAnsi="Times New Roman" w:cs="Times New Roman"/>
              <w:sz w:val="24"/>
            </w:rPr>
            <w:fldChar w:fldCharType="separate"/>
          </w:r>
          <w:r w:rsidR="00CD4921" w:rsidRPr="00CD4921">
            <w:rPr>
              <w:rFonts w:ascii="Times New Roman" w:hAnsi="Times New Roman" w:cs="Times New Roman"/>
              <w:noProof/>
              <w:sz w:val="24"/>
            </w:rPr>
            <w:t>(Rost, 1991)</w:t>
          </w:r>
          <w:r w:rsidR="00A15C8F">
            <w:rPr>
              <w:rFonts w:ascii="Times New Roman" w:hAnsi="Times New Roman" w:cs="Times New Roman"/>
              <w:sz w:val="24"/>
            </w:rPr>
            <w:fldChar w:fldCharType="end"/>
          </w:r>
        </w:sdtContent>
      </w:sdt>
      <w:r>
        <w:rPr>
          <w:rFonts w:ascii="Times New Roman" w:hAnsi="Times New Roman" w:cs="Times New Roman"/>
          <w:sz w:val="24"/>
        </w:rPr>
        <w:t xml:space="preserve">. The most dominant concept of leadership to emerge at this time was the definition of leadership as, “the reciprocal process of mobilizing by persons with certain motives and values, various economic, political, and other resources, in a context of competition and conflict, in order to realise goals independently or mutually held by both leaders and followers” </w:t>
      </w:r>
      <w:sdt>
        <w:sdtPr>
          <w:rPr>
            <w:rFonts w:ascii="Times New Roman" w:hAnsi="Times New Roman" w:cs="Times New Roman"/>
            <w:sz w:val="24"/>
          </w:rPr>
          <w:id w:val="-1693369981"/>
          <w:citation/>
        </w:sdtPr>
        <w:sdtEndPr/>
        <w:sdtContent>
          <w:r w:rsidR="00A15C8F">
            <w:rPr>
              <w:rFonts w:ascii="Times New Roman" w:hAnsi="Times New Roman" w:cs="Times New Roman"/>
              <w:sz w:val="24"/>
            </w:rPr>
            <w:fldChar w:fldCharType="begin"/>
          </w:r>
          <w:r w:rsidR="00A15C8F">
            <w:rPr>
              <w:rFonts w:ascii="Times New Roman" w:hAnsi="Times New Roman" w:cs="Times New Roman"/>
              <w:sz w:val="24"/>
            </w:rPr>
            <w:instrText xml:space="preserve"> CITATION Bur78 \l 2057 </w:instrText>
          </w:r>
          <w:r w:rsidR="00A15C8F">
            <w:rPr>
              <w:rFonts w:ascii="Times New Roman" w:hAnsi="Times New Roman" w:cs="Times New Roman"/>
              <w:sz w:val="24"/>
            </w:rPr>
            <w:fldChar w:fldCharType="separate"/>
          </w:r>
          <w:r w:rsidR="00CD4921" w:rsidRPr="00CD4921">
            <w:rPr>
              <w:rFonts w:ascii="Times New Roman" w:hAnsi="Times New Roman" w:cs="Times New Roman"/>
              <w:noProof/>
              <w:sz w:val="24"/>
            </w:rPr>
            <w:t>(Burns, 1978)</w:t>
          </w:r>
          <w:r w:rsidR="00A15C8F">
            <w:rPr>
              <w:rFonts w:ascii="Times New Roman" w:hAnsi="Times New Roman" w:cs="Times New Roman"/>
              <w:sz w:val="24"/>
            </w:rPr>
            <w:fldChar w:fldCharType="end"/>
          </w:r>
        </w:sdtContent>
      </w:sdt>
      <w:r w:rsidR="0039496A">
        <w:rPr>
          <w:rFonts w:ascii="Times New Roman" w:hAnsi="Times New Roman" w:cs="Times New Roman"/>
          <w:sz w:val="24"/>
        </w:rPr>
        <w:t xml:space="preserve">. </w:t>
      </w:r>
    </w:p>
    <w:p w14:paraId="7F3F0237" w14:textId="6C6F19A8" w:rsidR="00A13362" w:rsidRPr="00A50A2D" w:rsidRDefault="0039496A" w:rsidP="00A50A2D">
      <w:pPr>
        <w:spacing w:line="480" w:lineRule="auto"/>
        <w:jc w:val="both"/>
        <w:rPr>
          <w:rFonts w:ascii="Times New Roman" w:hAnsi="Times New Roman" w:cs="Times New Roman"/>
          <w:sz w:val="24"/>
        </w:rPr>
      </w:pPr>
      <w:r>
        <w:rPr>
          <w:rFonts w:ascii="Times New Roman" w:hAnsi="Times New Roman" w:cs="Times New Roman"/>
          <w:sz w:val="24"/>
        </w:rPr>
        <w:t>During the 1980’s, scholarly and popular works on leadership boomed, resulting in several dominant themes underpinning leadership definitions. The theme of, ‘Do as the leader wishes’ held a significance, whereby leadership definitions suggested that leadership is getting followers to do what the leader wants done</w:t>
      </w:r>
      <w:r w:rsidR="00F25F58">
        <w:rPr>
          <w:rFonts w:ascii="Times New Roman" w:hAnsi="Times New Roman" w:cs="Times New Roman"/>
          <w:sz w:val="24"/>
        </w:rPr>
        <w:t xml:space="preserve"> </w:t>
      </w:r>
      <w:sdt>
        <w:sdtPr>
          <w:rPr>
            <w:rFonts w:ascii="Times New Roman" w:hAnsi="Times New Roman" w:cs="Times New Roman"/>
            <w:sz w:val="24"/>
          </w:rPr>
          <w:id w:val="-1927419091"/>
          <w:citation/>
        </w:sdtPr>
        <w:sdtEndPr/>
        <w:sdtContent>
          <w:r w:rsidR="00F25F58">
            <w:rPr>
              <w:rFonts w:ascii="Times New Roman" w:hAnsi="Times New Roman" w:cs="Times New Roman"/>
              <w:sz w:val="24"/>
            </w:rPr>
            <w:fldChar w:fldCharType="begin"/>
          </w:r>
          <w:r w:rsidR="00F25F58">
            <w:rPr>
              <w:rFonts w:ascii="Times New Roman" w:hAnsi="Times New Roman" w:cs="Times New Roman"/>
              <w:sz w:val="24"/>
            </w:rPr>
            <w:instrText xml:space="preserve"> CITATION Nor15 \l 2057 </w:instrText>
          </w:r>
          <w:r w:rsidR="00F25F58">
            <w:rPr>
              <w:rFonts w:ascii="Times New Roman" w:hAnsi="Times New Roman" w:cs="Times New Roman"/>
              <w:sz w:val="24"/>
            </w:rPr>
            <w:fldChar w:fldCharType="separate"/>
          </w:r>
          <w:r w:rsidR="00CD4921" w:rsidRPr="00CD4921">
            <w:rPr>
              <w:rFonts w:ascii="Times New Roman" w:hAnsi="Times New Roman" w:cs="Times New Roman"/>
              <w:noProof/>
              <w:sz w:val="24"/>
            </w:rPr>
            <w:t>(Northouse, 2015)</w:t>
          </w:r>
          <w:r w:rsidR="00F25F58">
            <w:rPr>
              <w:rFonts w:ascii="Times New Roman" w:hAnsi="Times New Roman" w:cs="Times New Roman"/>
              <w:sz w:val="24"/>
            </w:rPr>
            <w:fldChar w:fldCharType="end"/>
          </w:r>
        </w:sdtContent>
      </w:sdt>
      <w:r>
        <w:rPr>
          <w:rFonts w:ascii="Times New Roman" w:hAnsi="Times New Roman" w:cs="Times New Roman"/>
          <w:sz w:val="24"/>
        </w:rPr>
        <w:t xml:space="preserve">. </w:t>
      </w:r>
      <w:r w:rsidR="00473661">
        <w:rPr>
          <w:rFonts w:ascii="Times New Roman" w:hAnsi="Times New Roman" w:cs="Times New Roman"/>
          <w:sz w:val="24"/>
        </w:rPr>
        <w:t xml:space="preserve">Influence became the forefront of most leadership definitions, as it was used to differentiate between management and leadership. </w:t>
      </w:r>
      <w:sdt>
        <w:sdtPr>
          <w:rPr>
            <w:rFonts w:ascii="Times New Roman" w:hAnsi="Times New Roman" w:cs="Times New Roman"/>
            <w:sz w:val="24"/>
          </w:rPr>
          <w:id w:val="-1902046638"/>
          <w:citation/>
        </w:sdtPr>
        <w:sdtEndPr/>
        <w:sdtContent>
          <w:r w:rsidR="00A15C8F">
            <w:rPr>
              <w:rFonts w:ascii="Times New Roman" w:hAnsi="Times New Roman" w:cs="Times New Roman"/>
              <w:sz w:val="24"/>
            </w:rPr>
            <w:fldChar w:fldCharType="begin"/>
          </w:r>
          <w:r w:rsidR="00A15C8F">
            <w:rPr>
              <w:rFonts w:ascii="Times New Roman" w:hAnsi="Times New Roman" w:cs="Times New Roman"/>
              <w:sz w:val="24"/>
            </w:rPr>
            <w:instrText xml:space="preserve"> CITATION Pet82 \l 2057 </w:instrText>
          </w:r>
          <w:r w:rsidR="00A15C8F">
            <w:rPr>
              <w:rFonts w:ascii="Times New Roman" w:hAnsi="Times New Roman" w:cs="Times New Roman"/>
              <w:sz w:val="24"/>
            </w:rPr>
            <w:fldChar w:fldCharType="separate"/>
          </w:r>
          <w:r w:rsidR="00CD4921" w:rsidRPr="00CD4921">
            <w:rPr>
              <w:rFonts w:ascii="Times New Roman" w:hAnsi="Times New Roman" w:cs="Times New Roman"/>
              <w:noProof/>
              <w:sz w:val="24"/>
            </w:rPr>
            <w:t>(Peters &amp; Waterman, 1982)</w:t>
          </w:r>
          <w:r w:rsidR="00A15C8F">
            <w:rPr>
              <w:rFonts w:ascii="Times New Roman" w:hAnsi="Times New Roman" w:cs="Times New Roman"/>
              <w:sz w:val="24"/>
            </w:rPr>
            <w:fldChar w:fldCharType="end"/>
          </w:r>
        </w:sdtContent>
      </w:sdt>
      <w:r w:rsidR="00473661">
        <w:rPr>
          <w:rFonts w:ascii="Times New Roman" w:hAnsi="Times New Roman" w:cs="Times New Roman"/>
          <w:sz w:val="24"/>
        </w:rPr>
        <w:t xml:space="preserve">, brought traits back to </w:t>
      </w:r>
      <w:r w:rsidR="004C1233">
        <w:rPr>
          <w:rFonts w:ascii="Times New Roman" w:hAnsi="Times New Roman" w:cs="Times New Roman"/>
          <w:sz w:val="24"/>
        </w:rPr>
        <w:t>be</w:t>
      </w:r>
      <w:r w:rsidR="00473661">
        <w:rPr>
          <w:rFonts w:ascii="Times New Roman" w:hAnsi="Times New Roman" w:cs="Times New Roman"/>
          <w:sz w:val="24"/>
        </w:rPr>
        <w:t xml:space="preserve"> a prevailing bases for defining leadership. It was during this period that defining leadership as a transformational</w:t>
      </w:r>
      <w:r w:rsidR="00E94A3C">
        <w:rPr>
          <w:rFonts w:ascii="Times New Roman" w:hAnsi="Times New Roman" w:cs="Times New Roman"/>
          <w:sz w:val="24"/>
        </w:rPr>
        <w:t xml:space="preserve"> process was initiated, as leadership was found to occur when, “one or more persons engage with others in such a way that leaders and followers raise one another to higher levels of motivation and morality” (Burns, 1978). </w:t>
      </w:r>
    </w:p>
    <w:p w14:paraId="0FBA7E21" w14:textId="7DB8B32F" w:rsidR="00A50A2D" w:rsidRDefault="00A50A2D" w:rsidP="00A50A2D">
      <w:pPr>
        <w:pStyle w:val="Heading2"/>
        <w:numPr>
          <w:ilvl w:val="1"/>
          <w:numId w:val="1"/>
        </w:numPr>
        <w:rPr>
          <w:rFonts w:ascii="Times New Roman" w:hAnsi="Times New Roman" w:cs="Times New Roman"/>
          <w:sz w:val="24"/>
        </w:rPr>
      </w:pPr>
      <w:bookmarkStart w:id="7" w:name="_Toc4705530"/>
      <w:r w:rsidRPr="00A50A2D">
        <w:rPr>
          <w:rFonts w:ascii="Times New Roman" w:hAnsi="Times New Roman" w:cs="Times New Roman"/>
          <w:sz w:val="24"/>
        </w:rPr>
        <w:t>Current Themes in Leadership</w:t>
      </w:r>
      <w:bookmarkEnd w:id="7"/>
    </w:p>
    <w:p w14:paraId="3B5F777A" w14:textId="569E599A" w:rsidR="001F2C37" w:rsidRPr="004C1233" w:rsidRDefault="006D6E50" w:rsidP="004C1233">
      <w:pPr>
        <w:spacing w:line="480" w:lineRule="auto"/>
        <w:jc w:val="both"/>
        <w:rPr>
          <w:rFonts w:ascii="Times New Roman" w:hAnsi="Times New Roman" w:cs="Times New Roman"/>
          <w:sz w:val="24"/>
          <w:szCs w:val="24"/>
        </w:rPr>
      </w:pPr>
      <w:r w:rsidRPr="004C1233">
        <w:rPr>
          <w:rFonts w:ascii="Times New Roman" w:hAnsi="Times New Roman" w:cs="Times New Roman"/>
          <w:sz w:val="24"/>
          <w:szCs w:val="24"/>
        </w:rPr>
        <w:t>Into the 21</w:t>
      </w:r>
      <w:r w:rsidRPr="004C1233">
        <w:rPr>
          <w:rFonts w:ascii="Times New Roman" w:hAnsi="Times New Roman" w:cs="Times New Roman"/>
          <w:sz w:val="24"/>
          <w:szCs w:val="24"/>
          <w:vertAlign w:val="superscript"/>
        </w:rPr>
        <w:t>st</w:t>
      </w:r>
      <w:r w:rsidRPr="004C1233">
        <w:rPr>
          <w:rFonts w:ascii="Times New Roman" w:hAnsi="Times New Roman" w:cs="Times New Roman"/>
          <w:sz w:val="24"/>
          <w:szCs w:val="24"/>
        </w:rPr>
        <w:t xml:space="preserve"> century, the question as to whether leadership and management are separate processes remains a</w:t>
      </w:r>
      <w:r w:rsidR="00C26D68" w:rsidRPr="004C1233">
        <w:rPr>
          <w:rFonts w:ascii="Times New Roman" w:hAnsi="Times New Roman" w:cs="Times New Roman"/>
          <w:sz w:val="24"/>
          <w:szCs w:val="24"/>
        </w:rPr>
        <w:t xml:space="preserve"> key debate. However, research emphasis</w:t>
      </w:r>
      <w:r w:rsidR="00F25F58">
        <w:rPr>
          <w:rFonts w:ascii="Times New Roman" w:hAnsi="Times New Roman" w:cs="Times New Roman"/>
          <w:sz w:val="24"/>
          <w:szCs w:val="24"/>
        </w:rPr>
        <w:t>es</w:t>
      </w:r>
      <w:r w:rsidR="00C26D68" w:rsidRPr="004C1233">
        <w:rPr>
          <w:rFonts w:ascii="Times New Roman" w:hAnsi="Times New Roman" w:cs="Times New Roman"/>
          <w:sz w:val="24"/>
          <w:szCs w:val="24"/>
        </w:rPr>
        <w:t xml:space="preserve"> the process of leadership to be an individual influencing a group of individuals to achieve a common goal, with emerging leadership approaches, rather than developing new ways of defining leadership </w:t>
      </w:r>
      <w:sdt>
        <w:sdtPr>
          <w:rPr>
            <w:rFonts w:ascii="Times New Roman" w:hAnsi="Times New Roman" w:cs="Times New Roman"/>
            <w:sz w:val="24"/>
            <w:szCs w:val="24"/>
          </w:rPr>
          <w:id w:val="-1560394044"/>
          <w:citation/>
        </w:sdtPr>
        <w:sdtEndPr/>
        <w:sdtContent>
          <w:r w:rsidR="00C26D68" w:rsidRPr="004C1233">
            <w:rPr>
              <w:rFonts w:ascii="Times New Roman" w:hAnsi="Times New Roman" w:cs="Times New Roman"/>
              <w:sz w:val="24"/>
              <w:szCs w:val="24"/>
            </w:rPr>
            <w:fldChar w:fldCharType="begin"/>
          </w:r>
          <w:r w:rsidR="00C26D68" w:rsidRPr="004C1233">
            <w:rPr>
              <w:rFonts w:ascii="Times New Roman" w:hAnsi="Times New Roman" w:cs="Times New Roman"/>
              <w:sz w:val="24"/>
              <w:szCs w:val="24"/>
            </w:rPr>
            <w:instrText xml:space="preserve"> CITATION Nor15 \l 2057 </w:instrText>
          </w:r>
          <w:r w:rsidR="00C26D68" w:rsidRPr="004C1233">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(Northouse, 2015)</w:t>
          </w:r>
          <w:r w:rsidR="00C26D68" w:rsidRPr="004C1233">
            <w:rPr>
              <w:rFonts w:ascii="Times New Roman" w:hAnsi="Times New Roman" w:cs="Times New Roman"/>
              <w:sz w:val="24"/>
              <w:szCs w:val="24"/>
            </w:rPr>
            <w:fldChar w:fldCharType="end"/>
          </w:r>
        </w:sdtContent>
      </w:sdt>
      <w:r w:rsidR="00C26D68" w:rsidRPr="004C1233">
        <w:rPr>
          <w:rFonts w:ascii="Times New Roman" w:hAnsi="Times New Roman" w:cs="Times New Roman"/>
          <w:sz w:val="24"/>
          <w:szCs w:val="24"/>
        </w:rPr>
        <w:t xml:space="preserve">. Authentic leadership emphasis the authenticity of leaders and their leadership. Spiritual </w:t>
      </w:r>
      <w:r w:rsidR="00C26D68" w:rsidRPr="004C1233">
        <w:rPr>
          <w:rFonts w:ascii="Times New Roman" w:hAnsi="Times New Roman" w:cs="Times New Roman"/>
          <w:sz w:val="24"/>
          <w:szCs w:val="24"/>
        </w:rPr>
        <w:lastRenderedPageBreak/>
        <w:t>leadership emphasis</w:t>
      </w:r>
      <w:r w:rsidR="00676D8D">
        <w:rPr>
          <w:rFonts w:ascii="Times New Roman" w:hAnsi="Times New Roman" w:cs="Times New Roman"/>
          <w:sz w:val="24"/>
          <w:szCs w:val="24"/>
        </w:rPr>
        <w:t>es</w:t>
      </w:r>
      <w:r w:rsidR="00C26D68" w:rsidRPr="004C1233">
        <w:rPr>
          <w:rFonts w:ascii="Times New Roman" w:hAnsi="Times New Roman" w:cs="Times New Roman"/>
          <w:sz w:val="24"/>
          <w:szCs w:val="24"/>
        </w:rPr>
        <w:t xml:space="preserve"> the importance of values and a sense of calling to motivate followers. Servant leadership </w:t>
      </w:r>
      <w:r w:rsidR="009550A7" w:rsidRPr="004C1233">
        <w:rPr>
          <w:rFonts w:ascii="Times New Roman" w:hAnsi="Times New Roman" w:cs="Times New Roman"/>
          <w:sz w:val="24"/>
          <w:szCs w:val="24"/>
        </w:rPr>
        <w:t>places the leader in the role of servant who acts on caring principles to focus on the needs of followers to help them become more autonomous and knowledgeable</w:t>
      </w:r>
      <w:r w:rsidR="00C26D68" w:rsidRPr="004C1233">
        <w:rPr>
          <w:rFonts w:ascii="Times New Roman" w:hAnsi="Times New Roman" w:cs="Times New Roman"/>
          <w:sz w:val="24"/>
          <w:szCs w:val="24"/>
        </w:rPr>
        <w:t>. Adaptive leadership is another leadership approach of this century, where leaders encoura</w:t>
      </w:r>
      <w:r w:rsidR="009550A7" w:rsidRPr="004C1233">
        <w:rPr>
          <w:rFonts w:ascii="Times New Roman" w:hAnsi="Times New Roman" w:cs="Times New Roman"/>
          <w:sz w:val="24"/>
          <w:szCs w:val="24"/>
        </w:rPr>
        <w:t>g</w:t>
      </w:r>
      <w:r w:rsidR="00C26D68" w:rsidRPr="004C1233">
        <w:rPr>
          <w:rFonts w:ascii="Times New Roman" w:hAnsi="Times New Roman" w:cs="Times New Roman"/>
          <w:sz w:val="24"/>
          <w:szCs w:val="24"/>
        </w:rPr>
        <w:t xml:space="preserve">e followers to confront and solve problems and changes to adapt. </w:t>
      </w:r>
      <w:r w:rsidR="00F25F58">
        <w:rPr>
          <w:rFonts w:ascii="Times New Roman" w:hAnsi="Times New Roman" w:cs="Times New Roman"/>
          <w:sz w:val="24"/>
          <w:szCs w:val="24"/>
        </w:rPr>
        <w:t>In recent years</w:t>
      </w:r>
      <w:r w:rsidR="00CD4921">
        <w:rPr>
          <w:rFonts w:ascii="Times New Roman" w:hAnsi="Times New Roman" w:cs="Times New Roman"/>
          <w:sz w:val="24"/>
          <w:szCs w:val="24"/>
        </w:rPr>
        <w:t>, the A</w:t>
      </w:r>
      <w:r w:rsidR="00F25F58" w:rsidRPr="00F25F58">
        <w:rPr>
          <w:rFonts w:ascii="Times New Roman" w:hAnsi="Times New Roman" w:cs="Times New Roman"/>
          <w:sz w:val="24"/>
          <w:szCs w:val="24"/>
        </w:rPr>
        <w:t xml:space="preserve">gile </w:t>
      </w:r>
      <w:r w:rsidR="00CD4921">
        <w:rPr>
          <w:rFonts w:ascii="Times New Roman" w:hAnsi="Times New Roman" w:cs="Times New Roman"/>
          <w:sz w:val="24"/>
          <w:szCs w:val="24"/>
        </w:rPr>
        <w:t xml:space="preserve">approach to </w:t>
      </w:r>
      <w:r w:rsidR="00F25F58" w:rsidRPr="00F25F58">
        <w:rPr>
          <w:rFonts w:ascii="Times New Roman" w:hAnsi="Times New Roman" w:cs="Times New Roman"/>
          <w:sz w:val="24"/>
          <w:szCs w:val="24"/>
        </w:rPr>
        <w:t>leaders</w:t>
      </w:r>
      <w:r w:rsidR="00CD4921">
        <w:rPr>
          <w:rFonts w:ascii="Times New Roman" w:hAnsi="Times New Roman" w:cs="Times New Roman"/>
          <w:sz w:val="24"/>
          <w:szCs w:val="24"/>
        </w:rPr>
        <w:t>hip has been developed and increasingly adopted, where the</w:t>
      </w:r>
      <w:r w:rsidR="00F25F58" w:rsidRPr="00F25F58">
        <w:rPr>
          <w:rFonts w:ascii="Times New Roman" w:hAnsi="Times New Roman" w:cs="Times New Roman"/>
          <w:sz w:val="24"/>
          <w:szCs w:val="24"/>
        </w:rPr>
        <w:t xml:space="preserve"> focus on the needs of others</w:t>
      </w:r>
      <w:r w:rsidR="00CD4921">
        <w:rPr>
          <w:rFonts w:ascii="Times New Roman" w:hAnsi="Times New Roman" w:cs="Times New Roman"/>
          <w:sz w:val="24"/>
          <w:szCs w:val="24"/>
        </w:rPr>
        <w:t xml:space="preserve"> is emphasised </w:t>
      </w:r>
      <w:sdt>
        <w:sdtPr>
          <w:rPr>
            <w:rFonts w:ascii="Times New Roman" w:hAnsi="Times New Roman" w:cs="Times New Roman"/>
            <w:sz w:val="24"/>
            <w:szCs w:val="24"/>
          </w:rPr>
          <w:id w:val="-1586911095"/>
          <w:citation/>
        </w:sdtPr>
        <w:sdtEndPr/>
        <w:sdtContent>
          <w:r w:rsidR="00CD4921">
            <w:rPr>
              <w:rFonts w:ascii="Times New Roman" w:hAnsi="Times New Roman" w:cs="Times New Roman"/>
              <w:sz w:val="24"/>
              <w:szCs w:val="24"/>
            </w:rPr>
            <w:fldChar w:fldCharType="begin"/>
          </w:r>
          <w:r w:rsidR="00CD4921">
            <w:rPr>
              <w:rFonts w:ascii="Times New Roman" w:hAnsi="Times New Roman" w:cs="Times New Roman"/>
              <w:sz w:val="24"/>
              <w:szCs w:val="24"/>
            </w:rPr>
            <w:instrText xml:space="preserve"> CITATION Cen19 \l 2057 </w:instrText>
          </w:r>
          <w:r w:rsidR="00CD4921">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(Center for Agile Leadership, 2019)</w:t>
          </w:r>
          <w:r w:rsidR="00CD4921">
            <w:rPr>
              <w:rFonts w:ascii="Times New Roman" w:hAnsi="Times New Roman" w:cs="Times New Roman"/>
              <w:sz w:val="24"/>
              <w:szCs w:val="24"/>
            </w:rPr>
            <w:fldChar w:fldCharType="end"/>
          </w:r>
        </w:sdtContent>
      </w:sdt>
      <w:r w:rsidR="00CD4921">
        <w:rPr>
          <w:rFonts w:ascii="Times New Roman" w:hAnsi="Times New Roman" w:cs="Times New Roman"/>
          <w:sz w:val="24"/>
          <w:szCs w:val="24"/>
        </w:rPr>
        <w:t xml:space="preserve">.  </w:t>
      </w:r>
    </w:p>
    <w:p w14:paraId="4554D0B7" w14:textId="0EC974F4" w:rsidR="009162B3" w:rsidRDefault="00166B45" w:rsidP="00E96CE1">
      <w:pPr>
        <w:pStyle w:val="Heading2"/>
        <w:numPr>
          <w:ilvl w:val="1"/>
          <w:numId w:val="1"/>
        </w:numPr>
        <w:rPr>
          <w:rFonts w:ascii="Times New Roman" w:hAnsi="Times New Roman" w:cs="Times New Roman"/>
          <w:sz w:val="24"/>
        </w:rPr>
      </w:pPr>
      <w:bookmarkStart w:id="8" w:name="_Toc4705531"/>
      <w:r>
        <w:rPr>
          <w:rFonts w:ascii="Times New Roman" w:hAnsi="Times New Roman" w:cs="Times New Roman"/>
          <w:sz w:val="24"/>
        </w:rPr>
        <w:t>Transformational Approach</w:t>
      </w:r>
      <w:r w:rsidR="00630A06" w:rsidRPr="00A50A2D">
        <w:rPr>
          <w:rFonts w:ascii="Times New Roman" w:hAnsi="Times New Roman" w:cs="Times New Roman"/>
          <w:sz w:val="24"/>
        </w:rPr>
        <w:t xml:space="preserve"> </w:t>
      </w:r>
      <w:r w:rsidR="006779A1">
        <w:rPr>
          <w:rFonts w:ascii="Times New Roman" w:hAnsi="Times New Roman" w:cs="Times New Roman"/>
          <w:sz w:val="24"/>
        </w:rPr>
        <w:t>adopted by Richard Branson</w:t>
      </w:r>
      <w:bookmarkEnd w:id="8"/>
    </w:p>
    <w:p w14:paraId="56427B3E" w14:textId="2F0B2D9D" w:rsidR="00CE374D" w:rsidRDefault="00CE374D" w:rsidP="00323AB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term ‘transformational leadership’ was introduced by </w:t>
      </w:r>
      <w:sdt>
        <w:sdtPr>
          <w:rPr>
            <w:rFonts w:ascii="Times New Roman" w:hAnsi="Times New Roman" w:cs="Times New Roman"/>
            <w:sz w:val="24"/>
            <w:szCs w:val="24"/>
          </w:rPr>
          <w:id w:val="854772793"/>
          <w:citation/>
        </w:sdtPr>
        <w:sdtEndPr/>
        <w:sdtContent>
          <w:r w:rsidR="00C27517">
            <w:rPr>
              <w:rFonts w:ascii="Times New Roman" w:hAnsi="Times New Roman" w:cs="Times New Roman"/>
              <w:sz w:val="24"/>
              <w:szCs w:val="24"/>
            </w:rPr>
            <w:fldChar w:fldCharType="begin"/>
          </w:r>
          <w:r w:rsidR="00C27517">
            <w:rPr>
              <w:rFonts w:ascii="Times New Roman" w:hAnsi="Times New Roman" w:cs="Times New Roman"/>
              <w:sz w:val="24"/>
              <w:szCs w:val="24"/>
            </w:rPr>
            <w:instrText xml:space="preserve"> CITATION Dow73 \l 2057 </w:instrText>
          </w:r>
          <w:r w:rsidR="00C27517">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(Downton, 1973)</w:t>
          </w:r>
          <w:r w:rsidR="00C27517">
            <w:rPr>
              <w:rFonts w:ascii="Times New Roman" w:hAnsi="Times New Roman" w:cs="Times New Roman"/>
              <w:sz w:val="24"/>
              <w:szCs w:val="24"/>
            </w:rPr>
            <w:fldChar w:fldCharType="end"/>
          </w:r>
        </w:sdtContent>
      </w:sdt>
      <w:r>
        <w:rPr>
          <w:rFonts w:ascii="Times New Roman" w:hAnsi="Times New Roman" w:cs="Times New Roman"/>
          <w:sz w:val="24"/>
          <w:szCs w:val="24"/>
        </w:rPr>
        <w:t>.</w:t>
      </w:r>
      <w:r w:rsidR="00C27517">
        <w:rPr>
          <w:rFonts w:ascii="Times New Roman" w:hAnsi="Times New Roman" w:cs="Times New Roman"/>
          <w:sz w:val="24"/>
          <w:szCs w:val="24"/>
        </w:rPr>
        <w:t xml:space="preserve"> This approach suggests that</w:t>
      </w:r>
      <w:r>
        <w:rPr>
          <w:rFonts w:ascii="Times New Roman" w:hAnsi="Times New Roman" w:cs="Times New Roman"/>
          <w:sz w:val="24"/>
          <w:szCs w:val="24"/>
        </w:rPr>
        <w:t xml:space="preserve"> leadership differs from power</w:t>
      </w:r>
      <w:r w:rsidR="00C27517">
        <w:rPr>
          <w:rFonts w:ascii="Times New Roman" w:hAnsi="Times New Roman" w:cs="Times New Roman"/>
          <w:sz w:val="24"/>
          <w:szCs w:val="24"/>
        </w:rPr>
        <w:t xml:space="preserve">, </w:t>
      </w:r>
      <w:r>
        <w:rPr>
          <w:rFonts w:ascii="Times New Roman" w:hAnsi="Times New Roman" w:cs="Times New Roman"/>
          <w:sz w:val="24"/>
          <w:szCs w:val="24"/>
        </w:rPr>
        <w:t>as it is inseparable from followers’ needs</w:t>
      </w:r>
      <w:r w:rsidR="00C27517">
        <w:rPr>
          <w:rFonts w:ascii="Times New Roman" w:hAnsi="Times New Roman" w:cs="Times New Roman"/>
          <w:sz w:val="24"/>
          <w:szCs w:val="24"/>
        </w:rPr>
        <w:t xml:space="preserve"> </w:t>
      </w:r>
      <w:sdt>
        <w:sdtPr>
          <w:rPr>
            <w:rFonts w:ascii="Times New Roman" w:hAnsi="Times New Roman" w:cs="Times New Roman"/>
            <w:sz w:val="24"/>
            <w:szCs w:val="24"/>
          </w:rPr>
          <w:id w:val="2056665403"/>
          <w:citation/>
        </w:sdtPr>
        <w:sdtEndPr/>
        <w:sdtContent>
          <w:r w:rsidR="00C27517">
            <w:rPr>
              <w:rFonts w:ascii="Times New Roman" w:hAnsi="Times New Roman" w:cs="Times New Roman"/>
              <w:sz w:val="24"/>
              <w:szCs w:val="24"/>
            </w:rPr>
            <w:fldChar w:fldCharType="begin"/>
          </w:r>
          <w:r w:rsidR="00C27517">
            <w:rPr>
              <w:rFonts w:ascii="Times New Roman" w:hAnsi="Times New Roman" w:cs="Times New Roman"/>
              <w:sz w:val="24"/>
              <w:szCs w:val="24"/>
            </w:rPr>
            <w:instrText xml:space="preserve"> CITATION Bur78 \l 2057 </w:instrText>
          </w:r>
          <w:r w:rsidR="00C27517">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(Burns, 1978)</w:t>
          </w:r>
          <w:r w:rsidR="00C27517">
            <w:rPr>
              <w:rFonts w:ascii="Times New Roman" w:hAnsi="Times New Roman" w:cs="Times New Roman"/>
              <w:sz w:val="24"/>
              <w:szCs w:val="24"/>
            </w:rPr>
            <w:fldChar w:fldCharType="end"/>
          </w:r>
        </w:sdtContent>
      </w:sdt>
      <w:r>
        <w:rPr>
          <w:rFonts w:ascii="Times New Roman" w:hAnsi="Times New Roman" w:cs="Times New Roman"/>
          <w:sz w:val="24"/>
          <w:szCs w:val="24"/>
        </w:rPr>
        <w:t>.  Transformation</w:t>
      </w:r>
      <w:r w:rsidR="009C511A">
        <w:rPr>
          <w:rFonts w:ascii="Times New Roman" w:hAnsi="Times New Roman" w:cs="Times New Roman"/>
          <w:sz w:val="24"/>
          <w:szCs w:val="24"/>
        </w:rPr>
        <w:t>al</w:t>
      </w:r>
      <w:r>
        <w:rPr>
          <w:rFonts w:ascii="Times New Roman" w:hAnsi="Times New Roman" w:cs="Times New Roman"/>
          <w:sz w:val="24"/>
          <w:szCs w:val="24"/>
        </w:rPr>
        <w:t xml:space="preserve"> leadership is the process during which a person engages</w:t>
      </w:r>
      <w:r w:rsidR="009C511A">
        <w:rPr>
          <w:rFonts w:ascii="Times New Roman" w:hAnsi="Times New Roman" w:cs="Times New Roman"/>
          <w:sz w:val="24"/>
          <w:szCs w:val="24"/>
        </w:rPr>
        <w:t xml:space="preserve"> with others, creating a connection that elevates levels of</w:t>
      </w:r>
      <w:r w:rsidR="00323AB7">
        <w:rPr>
          <w:rFonts w:ascii="Times New Roman" w:hAnsi="Times New Roman" w:cs="Times New Roman"/>
          <w:sz w:val="24"/>
          <w:szCs w:val="24"/>
        </w:rPr>
        <w:t xml:space="preserve"> morality and</w:t>
      </w:r>
      <w:r w:rsidR="009C511A">
        <w:rPr>
          <w:rFonts w:ascii="Times New Roman" w:hAnsi="Times New Roman" w:cs="Times New Roman"/>
          <w:sz w:val="24"/>
          <w:szCs w:val="24"/>
        </w:rPr>
        <w:t xml:space="preserve"> </w:t>
      </w:r>
      <w:r w:rsidR="00323AB7">
        <w:rPr>
          <w:rFonts w:ascii="Times New Roman" w:hAnsi="Times New Roman" w:cs="Times New Roman"/>
          <w:sz w:val="24"/>
          <w:szCs w:val="24"/>
        </w:rPr>
        <w:t>motivation in the leader along with that of their followers</w:t>
      </w:r>
      <w:r w:rsidR="005B2704">
        <w:rPr>
          <w:rFonts w:ascii="Times New Roman" w:hAnsi="Times New Roman" w:cs="Times New Roman"/>
          <w:sz w:val="24"/>
          <w:szCs w:val="24"/>
        </w:rPr>
        <w:t xml:space="preserve"> </w:t>
      </w:r>
      <w:sdt>
        <w:sdtPr>
          <w:rPr>
            <w:rFonts w:ascii="Times New Roman" w:hAnsi="Times New Roman" w:cs="Times New Roman"/>
            <w:sz w:val="24"/>
            <w:szCs w:val="24"/>
          </w:rPr>
          <w:id w:val="-852183165"/>
          <w:citation/>
        </w:sdtPr>
        <w:sdtEndPr/>
        <w:sdtContent>
          <w:r w:rsidR="005B2704">
            <w:rPr>
              <w:rFonts w:ascii="Times New Roman" w:hAnsi="Times New Roman" w:cs="Times New Roman"/>
              <w:sz w:val="24"/>
              <w:szCs w:val="24"/>
            </w:rPr>
            <w:fldChar w:fldCharType="begin"/>
          </w:r>
          <w:r w:rsidR="005B2704">
            <w:rPr>
              <w:rFonts w:ascii="Times New Roman" w:hAnsi="Times New Roman" w:cs="Times New Roman"/>
              <w:sz w:val="24"/>
              <w:szCs w:val="24"/>
            </w:rPr>
            <w:instrText xml:space="preserve"> CITATION Bas98 \l 2057 </w:instrText>
          </w:r>
          <w:r w:rsidR="005B2704">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(Bass, 1998)</w:t>
          </w:r>
          <w:r w:rsidR="005B2704">
            <w:rPr>
              <w:rFonts w:ascii="Times New Roman" w:hAnsi="Times New Roman" w:cs="Times New Roman"/>
              <w:sz w:val="24"/>
              <w:szCs w:val="24"/>
            </w:rPr>
            <w:fldChar w:fldCharType="end"/>
          </w:r>
        </w:sdtContent>
      </w:sdt>
      <w:sdt>
        <w:sdtPr>
          <w:rPr>
            <w:rFonts w:ascii="Times New Roman" w:hAnsi="Times New Roman" w:cs="Times New Roman"/>
            <w:sz w:val="24"/>
            <w:szCs w:val="24"/>
          </w:rPr>
          <w:id w:val="1590577975"/>
          <w:citation/>
        </w:sdtPr>
        <w:sdtEndPr/>
        <w:sdtContent>
          <w:r w:rsidR="005B2704">
            <w:rPr>
              <w:rFonts w:ascii="Times New Roman" w:hAnsi="Times New Roman" w:cs="Times New Roman"/>
              <w:sz w:val="24"/>
              <w:szCs w:val="24"/>
            </w:rPr>
            <w:fldChar w:fldCharType="begin"/>
          </w:r>
          <w:r w:rsidR="005B2704">
            <w:rPr>
              <w:rFonts w:ascii="Times New Roman" w:hAnsi="Times New Roman" w:cs="Times New Roman"/>
              <w:sz w:val="24"/>
              <w:szCs w:val="24"/>
            </w:rPr>
            <w:instrText xml:space="preserve"> CITATION Nor15 \l 2057 </w:instrText>
          </w:r>
          <w:r w:rsidR="005B2704">
            <w:rPr>
              <w:rFonts w:ascii="Times New Roman" w:hAnsi="Times New Roman" w:cs="Times New Roman"/>
              <w:sz w:val="24"/>
              <w:szCs w:val="24"/>
            </w:rPr>
            <w:fldChar w:fldCharType="separate"/>
          </w:r>
          <w:r w:rsidR="00CD4921">
            <w:rPr>
              <w:rFonts w:ascii="Times New Roman" w:hAnsi="Times New Roman" w:cs="Times New Roman"/>
              <w:noProof/>
              <w:sz w:val="24"/>
              <w:szCs w:val="24"/>
            </w:rPr>
            <w:t xml:space="preserve"> </w:t>
          </w:r>
          <w:r w:rsidR="00CD4921" w:rsidRPr="00CD4921">
            <w:rPr>
              <w:rFonts w:ascii="Times New Roman" w:hAnsi="Times New Roman" w:cs="Times New Roman"/>
              <w:noProof/>
              <w:sz w:val="24"/>
              <w:szCs w:val="24"/>
            </w:rPr>
            <w:t>(Northouse, 2015)</w:t>
          </w:r>
          <w:r w:rsidR="005B2704">
            <w:rPr>
              <w:rFonts w:ascii="Times New Roman" w:hAnsi="Times New Roman" w:cs="Times New Roman"/>
              <w:sz w:val="24"/>
              <w:szCs w:val="24"/>
            </w:rPr>
            <w:fldChar w:fldCharType="end"/>
          </w:r>
        </w:sdtContent>
      </w:sdt>
      <w:r w:rsidR="00323AB7">
        <w:rPr>
          <w:rFonts w:ascii="Times New Roman" w:hAnsi="Times New Roman" w:cs="Times New Roman"/>
          <w:sz w:val="24"/>
          <w:szCs w:val="24"/>
        </w:rPr>
        <w:t>.</w:t>
      </w:r>
      <w:r w:rsidR="005B2704">
        <w:rPr>
          <w:rFonts w:ascii="Times New Roman" w:hAnsi="Times New Roman" w:cs="Times New Roman"/>
          <w:sz w:val="24"/>
          <w:szCs w:val="24"/>
        </w:rPr>
        <w:t xml:space="preserve"> T</w:t>
      </w:r>
      <w:r w:rsidR="00323AB7">
        <w:rPr>
          <w:rFonts w:ascii="Times New Roman" w:hAnsi="Times New Roman" w:cs="Times New Roman"/>
          <w:sz w:val="24"/>
          <w:szCs w:val="24"/>
        </w:rPr>
        <w:t>ransformational leaders</w:t>
      </w:r>
      <w:r w:rsidR="005B2704">
        <w:rPr>
          <w:rFonts w:ascii="Times New Roman" w:hAnsi="Times New Roman" w:cs="Times New Roman"/>
          <w:sz w:val="24"/>
          <w:szCs w:val="24"/>
        </w:rPr>
        <w:t xml:space="preserve"> are found to be</w:t>
      </w:r>
      <w:r w:rsidR="00323AB7">
        <w:rPr>
          <w:rFonts w:ascii="Times New Roman" w:hAnsi="Times New Roman" w:cs="Times New Roman"/>
          <w:sz w:val="24"/>
          <w:szCs w:val="24"/>
        </w:rPr>
        <w:t xml:space="preserve"> attentive to the needs and motives of followers, who try to assist followers in reaching their fullest potential</w:t>
      </w:r>
      <w:r w:rsidR="00165B6F">
        <w:rPr>
          <w:rFonts w:ascii="Times New Roman" w:hAnsi="Times New Roman" w:cs="Times New Roman"/>
          <w:sz w:val="24"/>
          <w:szCs w:val="24"/>
        </w:rPr>
        <w:t xml:space="preserve"> </w:t>
      </w:r>
      <w:sdt>
        <w:sdtPr>
          <w:rPr>
            <w:rFonts w:ascii="Times New Roman" w:hAnsi="Times New Roman" w:cs="Times New Roman"/>
            <w:sz w:val="24"/>
            <w:szCs w:val="24"/>
          </w:rPr>
          <w:id w:val="1185096632"/>
          <w:citation/>
        </w:sdtPr>
        <w:sdtEndPr/>
        <w:sdtContent>
          <w:r w:rsidR="00165B6F">
            <w:rPr>
              <w:rFonts w:ascii="Times New Roman" w:hAnsi="Times New Roman" w:cs="Times New Roman"/>
              <w:sz w:val="24"/>
              <w:szCs w:val="24"/>
            </w:rPr>
            <w:fldChar w:fldCharType="begin"/>
          </w:r>
          <w:r w:rsidR="00165B6F">
            <w:rPr>
              <w:rFonts w:ascii="Times New Roman" w:hAnsi="Times New Roman" w:cs="Times New Roman"/>
              <w:sz w:val="24"/>
              <w:szCs w:val="24"/>
            </w:rPr>
            <w:instrText xml:space="preserve"> CITATION Bas85 \l 2057 </w:instrText>
          </w:r>
          <w:r w:rsidR="00165B6F">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(Bass, 1985)</w:t>
          </w:r>
          <w:r w:rsidR="00165B6F">
            <w:rPr>
              <w:rFonts w:ascii="Times New Roman" w:hAnsi="Times New Roman" w:cs="Times New Roman"/>
              <w:sz w:val="24"/>
              <w:szCs w:val="24"/>
            </w:rPr>
            <w:fldChar w:fldCharType="end"/>
          </w:r>
        </w:sdtContent>
      </w:sdt>
      <w:sdt>
        <w:sdtPr>
          <w:rPr>
            <w:rFonts w:ascii="Times New Roman" w:hAnsi="Times New Roman" w:cs="Times New Roman"/>
            <w:sz w:val="24"/>
            <w:szCs w:val="24"/>
          </w:rPr>
          <w:id w:val="-830835186"/>
          <w:citation/>
        </w:sdtPr>
        <w:sdtEndPr/>
        <w:sdtContent>
          <w:r w:rsidR="00165B6F">
            <w:rPr>
              <w:rFonts w:ascii="Times New Roman" w:hAnsi="Times New Roman" w:cs="Times New Roman"/>
              <w:sz w:val="24"/>
              <w:szCs w:val="24"/>
            </w:rPr>
            <w:fldChar w:fldCharType="begin"/>
          </w:r>
          <w:r w:rsidR="00165B6F">
            <w:rPr>
              <w:rFonts w:ascii="Times New Roman" w:hAnsi="Times New Roman" w:cs="Times New Roman"/>
              <w:sz w:val="24"/>
              <w:szCs w:val="24"/>
            </w:rPr>
            <w:instrText xml:space="preserve"> CITATION Nor15 \l 2057 </w:instrText>
          </w:r>
          <w:r w:rsidR="00165B6F">
            <w:rPr>
              <w:rFonts w:ascii="Times New Roman" w:hAnsi="Times New Roman" w:cs="Times New Roman"/>
              <w:sz w:val="24"/>
              <w:szCs w:val="24"/>
            </w:rPr>
            <w:fldChar w:fldCharType="separate"/>
          </w:r>
          <w:r w:rsidR="00CD4921">
            <w:rPr>
              <w:rFonts w:ascii="Times New Roman" w:hAnsi="Times New Roman" w:cs="Times New Roman"/>
              <w:noProof/>
              <w:sz w:val="24"/>
              <w:szCs w:val="24"/>
            </w:rPr>
            <w:t xml:space="preserve"> </w:t>
          </w:r>
          <w:r w:rsidR="00CD4921" w:rsidRPr="00CD4921">
            <w:rPr>
              <w:rFonts w:ascii="Times New Roman" w:hAnsi="Times New Roman" w:cs="Times New Roman"/>
              <w:noProof/>
              <w:sz w:val="24"/>
              <w:szCs w:val="24"/>
            </w:rPr>
            <w:t>(Northouse, 2015)</w:t>
          </w:r>
          <w:r w:rsidR="00165B6F">
            <w:rPr>
              <w:rFonts w:ascii="Times New Roman" w:hAnsi="Times New Roman" w:cs="Times New Roman"/>
              <w:sz w:val="24"/>
              <w:szCs w:val="24"/>
            </w:rPr>
            <w:fldChar w:fldCharType="end"/>
          </w:r>
        </w:sdtContent>
      </w:sdt>
      <w:r w:rsidR="00323AB7">
        <w:rPr>
          <w:rFonts w:ascii="Times New Roman" w:hAnsi="Times New Roman" w:cs="Times New Roman"/>
          <w:sz w:val="24"/>
          <w:szCs w:val="24"/>
        </w:rPr>
        <w:t xml:space="preserve">. </w:t>
      </w:r>
    </w:p>
    <w:p w14:paraId="65886B92" w14:textId="11A596B4" w:rsidR="00547D5A" w:rsidRPr="00547D5A" w:rsidRDefault="00653D7C" w:rsidP="00547D5A">
      <w:pPr>
        <w:spacing w:line="480" w:lineRule="auto"/>
        <w:jc w:val="both"/>
        <w:rPr>
          <w:rFonts w:ascii="Times New Roman" w:hAnsi="Times New Roman" w:cs="Times New Roman"/>
          <w:sz w:val="24"/>
        </w:rPr>
      </w:pPr>
      <w:r>
        <w:rPr>
          <w:rFonts w:ascii="Times New Roman" w:hAnsi="Times New Roman" w:cs="Times New Roman"/>
          <w:sz w:val="24"/>
          <w:szCs w:val="24"/>
        </w:rPr>
        <w:t xml:space="preserve">Richard Branson’s </w:t>
      </w:r>
      <w:r w:rsidR="00682AF8">
        <w:rPr>
          <w:rFonts w:ascii="Times New Roman" w:hAnsi="Times New Roman" w:cs="Times New Roman"/>
          <w:sz w:val="24"/>
          <w:szCs w:val="24"/>
        </w:rPr>
        <w:t>attentiveness to his employee</w:t>
      </w:r>
      <w:r w:rsidR="00CD4921">
        <w:rPr>
          <w:rFonts w:ascii="Times New Roman" w:hAnsi="Times New Roman" w:cs="Times New Roman"/>
          <w:sz w:val="24"/>
          <w:szCs w:val="24"/>
        </w:rPr>
        <w:t>s’</w:t>
      </w:r>
      <w:r w:rsidR="00682AF8">
        <w:rPr>
          <w:rFonts w:ascii="Times New Roman" w:hAnsi="Times New Roman" w:cs="Times New Roman"/>
          <w:sz w:val="24"/>
          <w:szCs w:val="24"/>
        </w:rPr>
        <w:t xml:space="preserve"> need</w:t>
      </w:r>
      <w:r w:rsidR="00CD4921">
        <w:rPr>
          <w:rFonts w:ascii="Times New Roman" w:hAnsi="Times New Roman" w:cs="Times New Roman"/>
          <w:sz w:val="24"/>
          <w:szCs w:val="24"/>
        </w:rPr>
        <w:t>s,</w:t>
      </w:r>
      <w:r w:rsidR="00682AF8">
        <w:rPr>
          <w:rFonts w:ascii="Times New Roman" w:hAnsi="Times New Roman" w:cs="Times New Roman"/>
          <w:sz w:val="24"/>
          <w:szCs w:val="24"/>
        </w:rPr>
        <w:t xml:space="preserve"> act</w:t>
      </w:r>
      <w:r w:rsidR="00CD4921">
        <w:rPr>
          <w:rFonts w:ascii="Times New Roman" w:hAnsi="Times New Roman" w:cs="Times New Roman"/>
          <w:sz w:val="24"/>
          <w:szCs w:val="24"/>
        </w:rPr>
        <w:t>s</w:t>
      </w:r>
      <w:r w:rsidR="00682AF8">
        <w:rPr>
          <w:rFonts w:ascii="Times New Roman" w:hAnsi="Times New Roman" w:cs="Times New Roman"/>
          <w:sz w:val="24"/>
          <w:szCs w:val="24"/>
        </w:rPr>
        <w:t xml:space="preserve"> as the greatest indicator that his leadership approach is transformational. </w:t>
      </w:r>
    </w:p>
    <w:p w14:paraId="3D93B0E2" w14:textId="2E5DE3E2" w:rsidR="00547D5A" w:rsidRPr="00682AF8" w:rsidRDefault="00547D5A"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t>“If you take care of your employees, your employees will take care of your customers, and your customers will take care of your shareholders</w:t>
      </w:r>
      <w:r w:rsidR="008E0A24">
        <w:rPr>
          <w:rFonts w:ascii="Times New Roman" w:hAnsi="Times New Roman" w:cs="Times New Roman"/>
          <w:i/>
          <w:sz w:val="24"/>
          <w:szCs w:val="24"/>
        </w:rPr>
        <w:t>” – Richard Branson.</w:t>
      </w:r>
    </w:p>
    <w:p w14:paraId="65F596B5" w14:textId="4252D4F3" w:rsidR="00547D5A" w:rsidRPr="00547D5A" w:rsidRDefault="00547D5A" w:rsidP="00547D5A">
      <w:pPr>
        <w:spacing w:line="480" w:lineRule="auto"/>
        <w:jc w:val="both"/>
        <w:rPr>
          <w:rFonts w:ascii="Times New Roman" w:hAnsi="Times New Roman" w:cs="Times New Roman"/>
          <w:sz w:val="24"/>
          <w:szCs w:val="24"/>
        </w:rPr>
      </w:pPr>
      <w:r w:rsidRPr="00547D5A">
        <w:rPr>
          <w:rFonts w:ascii="Times New Roman" w:hAnsi="Times New Roman" w:cs="Times New Roman"/>
          <w:sz w:val="24"/>
          <w:szCs w:val="24"/>
        </w:rPr>
        <w:t>While a more common ‘customers come first’ attitude is adopted by most businesses today, Branson has thrown out this approach and replaced it with an ‘employees come first’ approach</w:t>
      </w:r>
      <w:r w:rsidR="008E0A24">
        <w:rPr>
          <w:rFonts w:ascii="Times New Roman" w:hAnsi="Times New Roman" w:cs="Times New Roman"/>
          <w:sz w:val="24"/>
          <w:szCs w:val="24"/>
        </w:rPr>
        <w:t xml:space="preserve"> </w:t>
      </w:r>
      <w:sdt>
        <w:sdtPr>
          <w:rPr>
            <w:rFonts w:ascii="Times New Roman" w:hAnsi="Times New Roman" w:cs="Times New Roman"/>
            <w:sz w:val="24"/>
            <w:szCs w:val="24"/>
          </w:rPr>
          <w:id w:val="-127867779"/>
          <w:citation/>
        </w:sdtPr>
        <w:sdtEndPr/>
        <w:sdtContent>
          <w:r w:rsidR="008E0A24">
            <w:rPr>
              <w:rFonts w:ascii="Times New Roman" w:hAnsi="Times New Roman" w:cs="Times New Roman"/>
              <w:sz w:val="24"/>
              <w:szCs w:val="24"/>
            </w:rPr>
            <w:fldChar w:fldCharType="begin"/>
          </w:r>
          <w:r w:rsidR="008E0A24">
            <w:rPr>
              <w:rFonts w:ascii="Times New Roman" w:hAnsi="Times New Roman" w:cs="Times New Roman"/>
              <w:sz w:val="24"/>
              <w:szCs w:val="24"/>
            </w:rPr>
            <w:instrText xml:space="preserve"> CITATION Day99 \l 2057 </w:instrText>
          </w:r>
          <w:r w:rsidR="008E0A24">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(Day, 1999)</w:t>
          </w:r>
          <w:r w:rsidR="008E0A24">
            <w:rPr>
              <w:rFonts w:ascii="Times New Roman" w:hAnsi="Times New Roman" w:cs="Times New Roman"/>
              <w:sz w:val="24"/>
              <w:szCs w:val="24"/>
            </w:rPr>
            <w:fldChar w:fldCharType="end"/>
          </w:r>
        </w:sdtContent>
      </w:sdt>
      <w:r w:rsidRPr="00547D5A">
        <w:rPr>
          <w:rFonts w:ascii="Times New Roman" w:hAnsi="Times New Roman" w:cs="Times New Roman"/>
          <w:sz w:val="24"/>
          <w:szCs w:val="24"/>
        </w:rPr>
        <w:t>. This is because Branson believes that in any business value chain, nothing happens without your employees’ participation</w:t>
      </w:r>
      <w:r w:rsidR="008E0A24">
        <w:rPr>
          <w:rFonts w:ascii="Times New Roman" w:hAnsi="Times New Roman" w:cs="Times New Roman"/>
          <w:sz w:val="24"/>
          <w:szCs w:val="24"/>
        </w:rPr>
        <w:t xml:space="preserve"> </w:t>
      </w:r>
      <w:sdt>
        <w:sdtPr>
          <w:rPr>
            <w:rFonts w:ascii="Times New Roman" w:hAnsi="Times New Roman" w:cs="Times New Roman"/>
            <w:sz w:val="24"/>
            <w:szCs w:val="24"/>
          </w:rPr>
          <w:id w:val="-601871699"/>
          <w:citation/>
        </w:sdtPr>
        <w:sdtEndPr/>
        <w:sdtContent>
          <w:r w:rsidR="008E0A24">
            <w:rPr>
              <w:rFonts w:ascii="Times New Roman" w:hAnsi="Times New Roman" w:cs="Times New Roman"/>
              <w:sz w:val="24"/>
              <w:szCs w:val="24"/>
            </w:rPr>
            <w:fldChar w:fldCharType="begin"/>
          </w:r>
          <w:r w:rsidR="008E0A24">
            <w:rPr>
              <w:rFonts w:ascii="Times New Roman" w:hAnsi="Times New Roman" w:cs="Times New Roman"/>
              <w:sz w:val="24"/>
              <w:szCs w:val="24"/>
            </w:rPr>
            <w:instrText xml:space="preserve"> CITATION Ric19 \l 2057 </w:instrText>
          </w:r>
          <w:r w:rsidR="008E0A24">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(Branson, 2019)</w:t>
          </w:r>
          <w:r w:rsidR="008E0A24">
            <w:rPr>
              <w:rFonts w:ascii="Times New Roman" w:hAnsi="Times New Roman" w:cs="Times New Roman"/>
              <w:sz w:val="24"/>
              <w:szCs w:val="24"/>
            </w:rPr>
            <w:fldChar w:fldCharType="end"/>
          </w:r>
        </w:sdtContent>
      </w:sdt>
      <w:r w:rsidRPr="00547D5A">
        <w:rPr>
          <w:rFonts w:ascii="Times New Roman" w:hAnsi="Times New Roman" w:cs="Times New Roman"/>
          <w:sz w:val="24"/>
          <w:szCs w:val="24"/>
        </w:rPr>
        <w:t xml:space="preserve">. </w:t>
      </w:r>
    </w:p>
    <w:p w14:paraId="44281472" w14:textId="1022D658" w:rsidR="007A005D" w:rsidRPr="000916CA" w:rsidRDefault="00547D5A"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lastRenderedPageBreak/>
        <w:t xml:space="preserve">“Businesses are nothing more than a group of people, and they are by far and away your biggest assets. In fact, in probably </w:t>
      </w:r>
      <w:proofErr w:type="gramStart"/>
      <w:r w:rsidRPr="00682AF8">
        <w:rPr>
          <w:rFonts w:ascii="Times New Roman" w:hAnsi="Times New Roman" w:cs="Times New Roman"/>
          <w:i/>
          <w:sz w:val="24"/>
          <w:szCs w:val="24"/>
        </w:rPr>
        <w:t>the majority of</w:t>
      </w:r>
      <w:proofErr w:type="gramEnd"/>
      <w:r w:rsidRPr="00682AF8">
        <w:rPr>
          <w:rFonts w:ascii="Times New Roman" w:hAnsi="Times New Roman" w:cs="Times New Roman"/>
          <w:i/>
          <w:sz w:val="24"/>
          <w:szCs w:val="24"/>
        </w:rPr>
        <w:t xml:space="preserve"> businesses your people are your product”</w:t>
      </w:r>
      <w:r w:rsidR="008E0A24" w:rsidRPr="008E0A24">
        <w:rPr>
          <w:rFonts w:ascii="Times New Roman" w:hAnsi="Times New Roman" w:cs="Times New Roman"/>
          <w:i/>
          <w:sz w:val="24"/>
          <w:szCs w:val="24"/>
        </w:rPr>
        <w:t xml:space="preserve"> </w:t>
      </w:r>
      <w:r w:rsidR="008E0A24">
        <w:rPr>
          <w:rFonts w:ascii="Times New Roman" w:hAnsi="Times New Roman" w:cs="Times New Roman"/>
          <w:i/>
          <w:sz w:val="24"/>
          <w:szCs w:val="24"/>
        </w:rPr>
        <w:t>– Richard Branson.</w:t>
      </w:r>
    </w:p>
    <w:p w14:paraId="2F3E333F" w14:textId="7F9CB2AF" w:rsidR="00547D5A" w:rsidRDefault="007A005D" w:rsidP="00547D5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47D5A" w:rsidRPr="00547D5A">
        <w:rPr>
          <w:rFonts w:ascii="Times New Roman" w:hAnsi="Times New Roman" w:cs="Times New Roman"/>
          <w:sz w:val="24"/>
          <w:szCs w:val="24"/>
        </w:rPr>
        <w:t>Engagement Profit Chain</w:t>
      </w:r>
      <w:r>
        <w:rPr>
          <w:rFonts w:ascii="Times New Roman" w:hAnsi="Times New Roman" w:cs="Times New Roman"/>
          <w:sz w:val="24"/>
          <w:szCs w:val="24"/>
        </w:rPr>
        <w:t>, as demonstrated by Figure 1.0,</w:t>
      </w:r>
      <w:r w:rsidR="00547D5A" w:rsidRPr="00547D5A">
        <w:rPr>
          <w:rFonts w:ascii="Times New Roman" w:hAnsi="Times New Roman" w:cs="Times New Roman"/>
          <w:sz w:val="24"/>
          <w:szCs w:val="24"/>
        </w:rPr>
        <w:t xml:space="preserve"> </w:t>
      </w:r>
      <w:r>
        <w:rPr>
          <w:rFonts w:ascii="Times New Roman" w:hAnsi="Times New Roman" w:cs="Times New Roman"/>
          <w:sz w:val="24"/>
          <w:szCs w:val="24"/>
        </w:rPr>
        <w:t xml:space="preserve">was developed </w:t>
      </w:r>
      <w:r w:rsidR="00547D5A" w:rsidRPr="00547D5A">
        <w:rPr>
          <w:rFonts w:ascii="Times New Roman" w:hAnsi="Times New Roman" w:cs="Times New Roman"/>
          <w:sz w:val="24"/>
          <w:szCs w:val="24"/>
        </w:rPr>
        <w:t>as a variation on the Service Profit Chain model and suggested that great leadership comes from adopting this approach</w:t>
      </w:r>
      <w:r>
        <w:rPr>
          <w:rFonts w:ascii="Times New Roman" w:hAnsi="Times New Roman" w:cs="Times New Roman"/>
          <w:sz w:val="24"/>
          <w:szCs w:val="24"/>
        </w:rPr>
        <w:t xml:space="preserve"> </w:t>
      </w:r>
      <w:sdt>
        <w:sdtPr>
          <w:rPr>
            <w:rFonts w:ascii="Times New Roman" w:hAnsi="Times New Roman" w:cs="Times New Roman"/>
            <w:sz w:val="24"/>
            <w:szCs w:val="24"/>
          </w:rPr>
          <w:id w:val="-48252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Kev12 \l 2057 </w:instrText>
          </w:r>
          <w:r>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(Kruse, 2012)</w:t>
          </w:r>
          <w:r>
            <w:rPr>
              <w:rFonts w:ascii="Times New Roman" w:hAnsi="Times New Roman" w:cs="Times New Roman"/>
              <w:sz w:val="24"/>
              <w:szCs w:val="24"/>
            </w:rPr>
            <w:fldChar w:fldCharType="end"/>
          </w:r>
        </w:sdtContent>
      </w:sdt>
      <w:r w:rsidR="00547D5A" w:rsidRPr="00547D5A">
        <w:rPr>
          <w:rFonts w:ascii="Times New Roman" w:hAnsi="Times New Roman" w:cs="Times New Roman"/>
          <w:sz w:val="24"/>
          <w:szCs w:val="24"/>
        </w:rPr>
        <w:t xml:space="preserve">. </w:t>
      </w:r>
    </w:p>
    <w:p w14:paraId="36C23EF0" w14:textId="3A9206DD" w:rsidR="007A005D" w:rsidRPr="007A005D" w:rsidRDefault="007A005D" w:rsidP="00547D5A">
      <w:pPr>
        <w:spacing w:line="480" w:lineRule="auto"/>
        <w:jc w:val="both"/>
        <w:rPr>
          <w:rFonts w:ascii="Times New Roman" w:hAnsi="Times New Roman" w:cs="Times New Roman"/>
          <w:b/>
          <w:sz w:val="24"/>
          <w:szCs w:val="24"/>
        </w:rPr>
      </w:pPr>
      <w:r w:rsidRPr="007A005D">
        <w:rPr>
          <w:rFonts w:ascii="Times New Roman" w:hAnsi="Times New Roman" w:cs="Times New Roman"/>
          <w:b/>
          <w:sz w:val="24"/>
          <w:szCs w:val="24"/>
        </w:rPr>
        <w:t>Figure 1.0</w:t>
      </w:r>
    </w:p>
    <w:p w14:paraId="0040BCAD" w14:textId="77777777" w:rsidR="00547D5A" w:rsidRPr="00547D5A" w:rsidRDefault="00547D5A" w:rsidP="00547D5A">
      <w:pPr>
        <w:spacing w:line="480" w:lineRule="auto"/>
        <w:jc w:val="both"/>
        <w:rPr>
          <w:rFonts w:ascii="Times New Roman" w:hAnsi="Times New Roman" w:cs="Times New Roman"/>
          <w:sz w:val="24"/>
          <w:szCs w:val="24"/>
        </w:rPr>
      </w:pPr>
      <w:r w:rsidRPr="00EB6212">
        <w:rPr>
          <w:noProof/>
        </w:rPr>
        <w:drawing>
          <wp:inline distT="0" distB="0" distL="0" distR="0" wp14:anchorId="2D2731E3" wp14:editId="53B1AB74">
            <wp:extent cx="5731510" cy="12242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224280"/>
                    </a:xfrm>
                    <a:prstGeom prst="rect">
                      <a:avLst/>
                    </a:prstGeom>
                  </pic:spPr>
                </pic:pic>
              </a:graphicData>
            </a:graphic>
          </wp:inline>
        </w:drawing>
      </w:r>
    </w:p>
    <w:p w14:paraId="69D4D701" w14:textId="40853678" w:rsidR="007A005D" w:rsidRDefault="00C532E8" w:rsidP="00547D5A">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83510299"/>
          <w:citation/>
        </w:sdtPr>
        <w:sdtEndPr/>
        <w:sdtContent>
          <w:r w:rsidR="007A005D">
            <w:rPr>
              <w:rFonts w:ascii="Times New Roman" w:hAnsi="Times New Roman" w:cs="Times New Roman"/>
              <w:sz w:val="24"/>
              <w:szCs w:val="24"/>
            </w:rPr>
            <w:fldChar w:fldCharType="begin"/>
          </w:r>
          <w:r w:rsidR="007A005D">
            <w:rPr>
              <w:rFonts w:ascii="Times New Roman" w:hAnsi="Times New Roman" w:cs="Times New Roman"/>
              <w:sz w:val="24"/>
              <w:szCs w:val="24"/>
            </w:rPr>
            <w:instrText xml:space="preserve"> CITATION Kev14 \l 2057 </w:instrText>
          </w:r>
          <w:r w:rsidR="007A005D">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(Kruse, 2014)</w:t>
          </w:r>
          <w:r w:rsidR="007A005D">
            <w:rPr>
              <w:rFonts w:ascii="Times New Roman" w:hAnsi="Times New Roman" w:cs="Times New Roman"/>
              <w:sz w:val="24"/>
              <w:szCs w:val="24"/>
            </w:rPr>
            <w:fldChar w:fldCharType="end"/>
          </w:r>
        </w:sdtContent>
      </w:sdt>
    </w:p>
    <w:p w14:paraId="5FA1BB86" w14:textId="0F91A5A7" w:rsidR="00B13648" w:rsidRDefault="00547D5A" w:rsidP="00B13648">
      <w:pPr>
        <w:spacing w:line="480" w:lineRule="auto"/>
        <w:jc w:val="both"/>
        <w:rPr>
          <w:rFonts w:ascii="Times New Roman" w:hAnsi="Times New Roman" w:cs="Times New Roman"/>
          <w:sz w:val="24"/>
          <w:szCs w:val="24"/>
        </w:rPr>
      </w:pPr>
      <w:r w:rsidRPr="00547D5A">
        <w:rPr>
          <w:rFonts w:ascii="Times New Roman" w:hAnsi="Times New Roman" w:cs="Times New Roman"/>
          <w:sz w:val="24"/>
          <w:szCs w:val="24"/>
        </w:rPr>
        <w:t>Branson has clearly adopted this approach as he believes that if you engage your employees, they will provide a better service for your customers</w:t>
      </w:r>
      <w:r w:rsidR="00F14777">
        <w:rPr>
          <w:rFonts w:ascii="Times New Roman" w:hAnsi="Times New Roman" w:cs="Times New Roman"/>
          <w:sz w:val="24"/>
          <w:szCs w:val="24"/>
        </w:rPr>
        <w:t>,</w:t>
      </w:r>
      <w:r w:rsidRPr="00547D5A">
        <w:rPr>
          <w:rFonts w:ascii="Times New Roman" w:hAnsi="Times New Roman" w:cs="Times New Roman"/>
          <w:sz w:val="24"/>
          <w:szCs w:val="24"/>
        </w:rPr>
        <w:t xml:space="preserve"> </w:t>
      </w:r>
      <w:r w:rsidR="00F14777" w:rsidRPr="00547D5A">
        <w:rPr>
          <w:rFonts w:ascii="Times New Roman" w:hAnsi="Times New Roman" w:cs="Times New Roman"/>
          <w:sz w:val="24"/>
          <w:szCs w:val="24"/>
        </w:rPr>
        <w:t xml:space="preserve">which in turn increases customer satisfaction </w:t>
      </w:r>
      <w:r w:rsidRPr="00547D5A">
        <w:rPr>
          <w:rFonts w:ascii="Times New Roman" w:hAnsi="Times New Roman" w:cs="Times New Roman"/>
          <w:sz w:val="24"/>
          <w:szCs w:val="24"/>
        </w:rPr>
        <w:t>through more productivity, loyalty and passion</w:t>
      </w:r>
      <w:r w:rsidR="00E41883">
        <w:rPr>
          <w:rFonts w:ascii="Times New Roman" w:hAnsi="Times New Roman" w:cs="Times New Roman"/>
          <w:sz w:val="24"/>
          <w:szCs w:val="24"/>
        </w:rPr>
        <w:t xml:space="preserve"> </w:t>
      </w:r>
      <w:r w:rsidRPr="00547D5A">
        <w:rPr>
          <w:rFonts w:ascii="Times New Roman" w:hAnsi="Times New Roman" w:cs="Times New Roman"/>
          <w:sz w:val="24"/>
          <w:szCs w:val="24"/>
        </w:rPr>
        <w:t>and therefore drives higher sales, leading to greater profits</w:t>
      </w:r>
      <w:r w:rsidR="00E41883">
        <w:rPr>
          <w:rFonts w:ascii="Times New Roman" w:hAnsi="Times New Roman" w:cs="Times New Roman"/>
          <w:sz w:val="24"/>
          <w:szCs w:val="24"/>
        </w:rPr>
        <w:t xml:space="preserve"> and growth</w:t>
      </w:r>
      <w:r w:rsidR="00AF0703">
        <w:rPr>
          <w:rFonts w:ascii="Times New Roman" w:hAnsi="Times New Roman" w:cs="Times New Roman"/>
          <w:sz w:val="24"/>
          <w:szCs w:val="24"/>
        </w:rPr>
        <w:t xml:space="preserve"> </w:t>
      </w:r>
      <w:sdt>
        <w:sdtPr>
          <w:rPr>
            <w:rFonts w:ascii="Times New Roman" w:hAnsi="Times New Roman" w:cs="Times New Roman"/>
            <w:sz w:val="24"/>
            <w:szCs w:val="24"/>
          </w:rPr>
          <w:id w:val="-2069946907"/>
          <w:citation/>
        </w:sdtPr>
        <w:sdtEndPr/>
        <w:sdtContent>
          <w:r w:rsidR="00AF0703">
            <w:rPr>
              <w:rFonts w:ascii="Times New Roman" w:hAnsi="Times New Roman" w:cs="Times New Roman"/>
              <w:sz w:val="24"/>
              <w:szCs w:val="24"/>
            </w:rPr>
            <w:fldChar w:fldCharType="begin"/>
          </w:r>
          <w:r w:rsidR="00AF0703">
            <w:rPr>
              <w:rFonts w:ascii="Times New Roman" w:hAnsi="Times New Roman" w:cs="Times New Roman"/>
              <w:sz w:val="24"/>
              <w:szCs w:val="24"/>
            </w:rPr>
            <w:instrText xml:space="preserve"> CITATION Sas97 \l 2057 </w:instrText>
          </w:r>
          <w:r w:rsidR="00AF0703">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(Sasser, et al., 1997)</w:t>
          </w:r>
          <w:r w:rsidR="00AF0703">
            <w:rPr>
              <w:rFonts w:ascii="Times New Roman" w:hAnsi="Times New Roman" w:cs="Times New Roman"/>
              <w:sz w:val="24"/>
              <w:szCs w:val="24"/>
            </w:rPr>
            <w:fldChar w:fldCharType="end"/>
          </w:r>
        </w:sdtContent>
      </w:sdt>
      <w:r w:rsidRPr="00547D5A">
        <w:rPr>
          <w:rFonts w:ascii="Times New Roman" w:hAnsi="Times New Roman" w:cs="Times New Roman"/>
          <w:sz w:val="24"/>
          <w:szCs w:val="24"/>
        </w:rPr>
        <w:t>. Shareholder value</w:t>
      </w:r>
      <w:r w:rsidR="00B13648">
        <w:rPr>
          <w:rFonts w:ascii="Times New Roman" w:hAnsi="Times New Roman" w:cs="Times New Roman"/>
          <w:sz w:val="24"/>
          <w:szCs w:val="24"/>
        </w:rPr>
        <w:t xml:space="preserve"> subsequently</w:t>
      </w:r>
      <w:r w:rsidRPr="00547D5A">
        <w:rPr>
          <w:rFonts w:ascii="Times New Roman" w:hAnsi="Times New Roman" w:cs="Times New Roman"/>
          <w:sz w:val="24"/>
          <w:szCs w:val="24"/>
        </w:rPr>
        <w:t xml:space="preserve"> increases as a result of this approach</w:t>
      </w:r>
      <w:r w:rsidR="00B13648">
        <w:rPr>
          <w:rFonts w:ascii="Times New Roman" w:hAnsi="Times New Roman" w:cs="Times New Roman"/>
          <w:sz w:val="24"/>
          <w:szCs w:val="24"/>
        </w:rPr>
        <w:t xml:space="preserve"> </w:t>
      </w:r>
      <w:sdt>
        <w:sdtPr>
          <w:rPr>
            <w:rFonts w:ascii="Times New Roman" w:hAnsi="Times New Roman" w:cs="Times New Roman"/>
            <w:sz w:val="24"/>
            <w:szCs w:val="24"/>
          </w:rPr>
          <w:id w:val="-1538577325"/>
          <w:citation/>
        </w:sdtPr>
        <w:sdtEndPr/>
        <w:sdtContent>
          <w:r w:rsidR="00B13648">
            <w:rPr>
              <w:rFonts w:ascii="Times New Roman" w:hAnsi="Times New Roman" w:cs="Times New Roman"/>
              <w:sz w:val="24"/>
              <w:szCs w:val="24"/>
            </w:rPr>
            <w:fldChar w:fldCharType="begin"/>
          </w:r>
          <w:r w:rsidR="00B13648">
            <w:rPr>
              <w:rFonts w:ascii="Times New Roman" w:hAnsi="Times New Roman" w:cs="Times New Roman"/>
              <w:sz w:val="24"/>
              <w:szCs w:val="24"/>
            </w:rPr>
            <w:instrText xml:space="preserve"> CITATION And04 \l 2057 </w:instrText>
          </w:r>
          <w:r w:rsidR="00B13648">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(Anderson, et al., 2004)</w:t>
          </w:r>
          <w:r w:rsidR="00B13648">
            <w:rPr>
              <w:rFonts w:ascii="Times New Roman" w:hAnsi="Times New Roman" w:cs="Times New Roman"/>
              <w:sz w:val="24"/>
              <w:szCs w:val="24"/>
            </w:rPr>
            <w:fldChar w:fldCharType="end"/>
          </w:r>
        </w:sdtContent>
      </w:sdt>
      <w:r w:rsidRPr="00547D5A">
        <w:rPr>
          <w:rFonts w:ascii="Times New Roman" w:hAnsi="Times New Roman" w:cs="Times New Roman"/>
          <w:sz w:val="24"/>
          <w:szCs w:val="24"/>
        </w:rPr>
        <w:t xml:space="preserve">. </w:t>
      </w:r>
    </w:p>
    <w:p w14:paraId="4E92E295" w14:textId="20DAC445" w:rsidR="00547D5A" w:rsidRPr="00547D5A" w:rsidRDefault="00B13648" w:rsidP="00B41192">
      <w:pPr>
        <w:spacing w:line="480" w:lineRule="auto"/>
        <w:jc w:val="both"/>
        <w:rPr>
          <w:rFonts w:ascii="Times New Roman" w:hAnsi="Times New Roman" w:cs="Times New Roman"/>
          <w:sz w:val="24"/>
          <w:szCs w:val="24"/>
        </w:rPr>
      </w:pPr>
      <w:r w:rsidRPr="00547D5A">
        <w:rPr>
          <w:rFonts w:ascii="Times New Roman" w:hAnsi="Times New Roman" w:cs="Times New Roman"/>
          <w:sz w:val="24"/>
          <w:szCs w:val="24"/>
        </w:rPr>
        <w:t>Branson utilizes mission as a tool for employee engagement</w:t>
      </w:r>
      <w:r>
        <w:rPr>
          <w:rFonts w:ascii="Times New Roman" w:hAnsi="Times New Roman" w:cs="Times New Roman"/>
          <w:sz w:val="24"/>
          <w:szCs w:val="24"/>
        </w:rPr>
        <w:t>, as demonstrated below</w:t>
      </w:r>
      <w:r w:rsidR="00A21693">
        <w:rPr>
          <w:rFonts w:ascii="Times New Roman" w:hAnsi="Times New Roman" w:cs="Times New Roman"/>
          <w:sz w:val="24"/>
          <w:szCs w:val="24"/>
        </w:rPr>
        <w:t xml:space="preserve">, as research demonstrates that “73% of employees who report working for a purpose-driven company are engaged” </w:t>
      </w:r>
      <w:sdt>
        <w:sdtPr>
          <w:rPr>
            <w:rFonts w:ascii="Times New Roman" w:hAnsi="Times New Roman" w:cs="Times New Roman"/>
            <w:sz w:val="24"/>
            <w:szCs w:val="24"/>
          </w:rPr>
          <w:id w:val="-377316970"/>
          <w:citation/>
        </w:sdtPr>
        <w:sdtEndPr/>
        <w:sdtContent>
          <w:r w:rsidR="00A21693">
            <w:rPr>
              <w:rFonts w:ascii="Times New Roman" w:hAnsi="Times New Roman" w:cs="Times New Roman"/>
              <w:sz w:val="24"/>
              <w:szCs w:val="24"/>
            </w:rPr>
            <w:fldChar w:fldCharType="begin"/>
          </w:r>
          <w:r w:rsidR="00A21693">
            <w:rPr>
              <w:rFonts w:ascii="Times New Roman" w:hAnsi="Times New Roman" w:cs="Times New Roman"/>
              <w:sz w:val="24"/>
              <w:szCs w:val="24"/>
            </w:rPr>
            <w:instrText xml:space="preserve"> CITATION Den17 \l 2057 </w:instrText>
          </w:r>
          <w:r w:rsidR="00A21693">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(Denny, 2017)</w:t>
          </w:r>
          <w:r w:rsidR="00A21693">
            <w:rPr>
              <w:rFonts w:ascii="Times New Roman" w:hAnsi="Times New Roman" w:cs="Times New Roman"/>
              <w:sz w:val="24"/>
              <w:szCs w:val="24"/>
            </w:rPr>
            <w:fldChar w:fldCharType="end"/>
          </w:r>
        </w:sdtContent>
      </w:sdt>
      <w:r w:rsidR="00A21693">
        <w:rPr>
          <w:rFonts w:ascii="Times New Roman" w:hAnsi="Times New Roman" w:cs="Times New Roman"/>
          <w:sz w:val="24"/>
          <w:szCs w:val="24"/>
        </w:rPr>
        <w:t xml:space="preserve">. </w:t>
      </w:r>
    </w:p>
    <w:p w14:paraId="47B04971" w14:textId="0B7A6B18" w:rsidR="00B13648" w:rsidRPr="00CD4921" w:rsidRDefault="00682AF8"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t>“Once you know what your own motivations and aspirations are, talk to your employees and colleagues about theirs, if you haven’t already. Then structure their jobs in a way that allows them to tap into this energy, too. With you and your employees approaching your work with renewed energy and commitment, you’ll find that there’s little that you can’t accomplish together”</w:t>
      </w:r>
      <w:r w:rsidR="008E0A24" w:rsidRPr="008E0A24">
        <w:rPr>
          <w:rFonts w:ascii="Times New Roman" w:hAnsi="Times New Roman" w:cs="Times New Roman"/>
          <w:i/>
          <w:sz w:val="24"/>
          <w:szCs w:val="24"/>
        </w:rPr>
        <w:t xml:space="preserve"> </w:t>
      </w:r>
      <w:r w:rsidR="008E0A24">
        <w:rPr>
          <w:rFonts w:ascii="Times New Roman" w:hAnsi="Times New Roman" w:cs="Times New Roman"/>
          <w:i/>
          <w:sz w:val="24"/>
          <w:szCs w:val="24"/>
        </w:rPr>
        <w:t>– Richard Branson.</w:t>
      </w:r>
    </w:p>
    <w:p w14:paraId="2109F28B" w14:textId="5A31D985" w:rsidR="000916CA" w:rsidRPr="00682AF8" w:rsidRDefault="00B13648"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lastRenderedPageBreak/>
        <w:t xml:space="preserve"> </w:t>
      </w:r>
      <w:r w:rsidR="000916CA" w:rsidRPr="00682AF8">
        <w:rPr>
          <w:rFonts w:ascii="Times New Roman" w:hAnsi="Times New Roman" w:cs="Times New Roman"/>
          <w:i/>
          <w:sz w:val="24"/>
          <w:szCs w:val="24"/>
        </w:rPr>
        <w:t xml:space="preserve">“Being a good listener is absolutely critical to </w:t>
      </w:r>
      <w:proofErr w:type="gramStart"/>
      <w:r w:rsidR="000916CA" w:rsidRPr="00682AF8">
        <w:rPr>
          <w:rFonts w:ascii="Times New Roman" w:hAnsi="Times New Roman" w:cs="Times New Roman"/>
          <w:i/>
          <w:sz w:val="24"/>
          <w:szCs w:val="24"/>
        </w:rPr>
        <w:t>being</w:t>
      </w:r>
      <w:proofErr w:type="gramEnd"/>
      <w:r w:rsidR="000916CA" w:rsidRPr="00682AF8">
        <w:rPr>
          <w:rFonts w:ascii="Times New Roman" w:hAnsi="Times New Roman" w:cs="Times New Roman"/>
          <w:i/>
          <w:sz w:val="24"/>
          <w:szCs w:val="24"/>
        </w:rPr>
        <w:t xml:space="preserve"> a good leader; you have to listen to the people on the front line.”</w:t>
      </w:r>
      <w:r w:rsidR="008E0A24" w:rsidRPr="008E0A24">
        <w:rPr>
          <w:rFonts w:ascii="Times New Roman" w:hAnsi="Times New Roman" w:cs="Times New Roman"/>
          <w:i/>
          <w:sz w:val="24"/>
          <w:szCs w:val="24"/>
        </w:rPr>
        <w:t xml:space="preserve"> </w:t>
      </w:r>
      <w:r w:rsidR="008E0A24">
        <w:rPr>
          <w:rFonts w:ascii="Times New Roman" w:hAnsi="Times New Roman" w:cs="Times New Roman"/>
          <w:i/>
          <w:sz w:val="24"/>
          <w:szCs w:val="24"/>
        </w:rPr>
        <w:t>– Richard Branson.</w:t>
      </w:r>
    </w:p>
    <w:p w14:paraId="15AA957E" w14:textId="1B2820C0" w:rsidR="000916CA" w:rsidRDefault="000916CA"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t>“Listening is one of the most important skills that anyone can have. That’s a very Virgin trait. Listening enables us to learn from each other, from the marketplace, and from the mistake that must be made in order to get anywhere that is original and disruptive.”</w:t>
      </w:r>
      <w:r w:rsidR="008E0A24" w:rsidRPr="008E0A24">
        <w:rPr>
          <w:rFonts w:ascii="Times New Roman" w:hAnsi="Times New Roman" w:cs="Times New Roman"/>
          <w:i/>
          <w:sz w:val="24"/>
          <w:szCs w:val="24"/>
        </w:rPr>
        <w:t xml:space="preserve"> </w:t>
      </w:r>
      <w:r w:rsidR="008E0A24">
        <w:rPr>
          <w:rFonts w:ascii="Times New Roman" w:hAnsi="Times New Roman" w:cs="Times New Roman"/>
          <w:i/>
          <w:sz w:val="24"/>
          <w:szCs w:val="24"/>
        </w:rPr>
        <w:t>– Richard Branson.</w:t>
      </w:r>
    </w:p>
    <w:p w14:paraId="11E4D11E" w14:textId="1AB33E21" w:rsidR="000916CA" w:rsidRDefault="000916CA" w:rsidP="000505E2">
      <w:pPr>
        <w:spacing w:line="480" w:lineRule="auto"/>
        <w:rPr>
          <w:rFonts w:ascii="Times New Roman" w:hAnsi="Times New Roman" w:cs="Times New Roman"/>
          <w:sz w:val="24"/>
          <w:szCs w:val="24"/>
        </w:rPr>
      </w:pPr>
      <w:r w:rsidRPr="00547D5A">
        <w:rPr>
          <w:rFonts w:ascii="Times New Roman" w:hAnsi="Times New Roman" w:cs="Times New Roman"/>
          <w:sz w:val="24"/>
          <w:szCs w:val="24"/>
        </w:rPr>
        <w:t>Branson has acknowledged here what many leaders lack. While most have recognised the importance of communication, it is two-way communication that is fundamental and not just sharing more with employees</w:t>
      </w:r>
      <w:r w:rsidRPr="000916CA">
        <w:rPr>
          <w:rFonts w:ascii="Times New Roman" w:hAnsi="Times New Roman" w:cs="Times New Roman"/>
          <w:sz w:val="24"/>
          <w:szCs w:val="24"/>
        </w:rPr>
        <w:t xml:space="preserve"> </w:t>
      </w:r>
      <w:r w:rsidRPr="00547D5A">
        <w:rPr>
          <w:rFonts w:ascii="Times New Roman" w:hAnsi="Times New Roman" w:cs="Times New Roman"/>
          <w:sz w:val="24"/>
          <w:szCs w:val="24"/>
        </w:rPr>
        <w:t xml:space="preserve">that is needed. This allows Branson to </w:t>
      </w:r>
      <w:proofErr w:type="gramStart"/>
      <w:r w:rsidRPr="00547D5A">
        <w:rPr>
          <w:rFonts w:ascii="Times New Roman" w:hAnsi="Times New Roman" w:cs="Times New Roman"/>
          <w:sz w:val="24"/>
          <w:szCs w:val="24"/>
        </w:rPr>
        <w:t>take action</w:t>
      </w:r>
      <w:proofErr w:type="gramEnd"/>
      <w:r w:rsidRPr="00547D5A">
        <w:rPr>
          <w:rFonts w:ascii="Times New Roman" w:hAnsi="Times New Roman" w:cs="Times New Roman"/>
          <w:sz w:val="24"/>
          <w:szCs w:val="24"/>
        </w:rPr>
        <w:t xml:space="preserve"> on the things that need to be improved</w:t>
      </w:r>
      <w:r w:rsidR="00914DF1">
        <w:rPr>
          <w:rFonts w:ascii="Times New Roman" w:hAnsi="Times New Roman" w:cs="Times New Roman"/>
          <w:sz w:val="24"/>
          <w:szCs w:val="24"/>
        </w:rPr>
        <w:t xml:space="preserve"> </w:t>
      </w:r>
      <w:sdt>
        <w:sdtPr>
          <w:rPr>
            <w:rFonts w:ascii="Times New Roman" w:hAnsi="Times New Roman" w:cs="Times New Roman"/>
            <w:sz w:val="24"/>
            <w:szCs w:val="24"/>
          </w:rPr>
          <w:id w:val="2012871061"/>
          <w:citation/>
        </w:sdtPr>
        <w:sdtEndPr/>
        <w:sdtContent>
          <w:r w:rsidR="00914DF1">
            <w:rPr>
              <w:rFonts w:ascii="Times New Roman" w:hAnsi="Times New Roman" w:cs="Times New Roman"/>
              <w:sz w:val="24"/>
              <w:szCs w:val="24"/>
            </w:rPr>
            <w:fldChar w:fldCharType="begin"/>
          </w:r>
          <w:r w:rsidR="00914DF1">
            <w:rPr>
              <w:rFonts w:ascii="Times New Roman" w:hAnsi="Times New Roman" w:cs="Times New Roman"/>
              <w:sz w:val="24"/>
              <w:szCs w:val="24"/>
            </w:rPr>
            <w:instrText xml:space="preserve"> CITATION Nor15 \l 2057 </w:instrText>
          </w:r>
          <w:r w:rsidR="00914DF1">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(Northouse, 2015)</w:t>
          </w:r>
          <w:r w:rsidR="00914DF1">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E2E0215" w14:textId="31818E47" w:rsidR="00567AE0" w:rsidRDefault="00567AE0" w:rsidP="000505E2">
      <w:pPr>
        <w:spacing w:line="480" w:lineRule="auto"/>
        <w:rPr>
          <w:rFonts w:ascii="Times New Roman" w:hAnsi="Times New Roman" w:cs="Times New Roman"/>
          <w:sz w:val="24"/>
          <w:szCs w:val="24"/>
        </w:rPr>
      </w:pPr>
      <w:r>
        <w:rPr>
          <w:rFonts w:ascii="Times New Roman" w:hAnsi="Times New Roman" w:cs="Times New Roman"/>
          <w:sz w:val="24"/>
          <w:szCs w:val="24"/>
        </w:rPr>
        <w:t xml:space="preserve">Theory suggests strong links between the transformational leadership approach and charisma </w:t>
      </w:r>
      <w:sdt>
        <w:sdtPr>
          <w:rPr>
            <w:rFonts w:ascii="Times New Roman" w:hAnsi="Times New Roman" w:cs="Times New Roman"/>
            <w:sz w:val="24"/>
            <w:szCs w:val="24"/>
          </w:rPr>
          <w:id w:val="-4271947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Nor15 \l 2057 </w:instrText>
          </w:r>
          <w:r>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(Northouse,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Figure 2.0 below, demonstrates the personality characteristics of charismatic leaders, along with the effects of these characteristics on their followers. </w:t>
      </w:r>
    </w:p>
    <w:p w14:paraId="7777D897" w14:textId="29E7B603" w:rsidR="00567AE0" w:rsidRPr="003068AF" w:rsidRDefault="00567AE0" w:rsidP="000505E2">
      <w:pPr>
        <w:spacing w:line="480" w:lineRule="auto"/>
        <w:rPr>
          <w:rFonts w:ascii="Times New Roman" w:hAnsi="Times New Roman" w:cs="Times New Roman"/>
          <w:b/>
          <w:sz w:val="24"/>
          <w:szCs w:val="24"/>
        </w:rPr>
      </w:pPr>
      <w:r w:rsidRPr="003068AF">
        <w:rPr>
          <w:rFonts w:ascii="Times New Roman" w:hAnsi="Times New Roman" w:cs="Times New Roman"/>
          <w:b/>
          <w:sz w:val="24"/>
          <w:szCs w:val="24"/>
        </w:rPr>
        <w:t xml:space="preserve">Figure 2.0 </w:t>
      </w:r>
    </w:p>
    <w:p w14:paraId="393E4E3B" w14:textId="63596DCF" w:rsidR="00567AE0" w:rsidRDefault="0082157F" w:rsidP="000505E2">
      <w:pPr>
        <w:spacing w:line="480" w:lineRule="auto"/>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2B254C89" wp14:editId="14DAD128">
                <wp:simplePos x="0" y="0"/>
                <wp:positionH relativeFrom="column">
                  <wp:posOffset>246185</wp:posOffset>
                </wp:positionH>
                <wp:positionV relativeFrom="paragraph">
                  <wp:posOffset>1925955</wp:posOffset>
                </wp:positionV>
                <wp:extent cx="1026637" cy="264583"/>
                <wp:effectExtent l="0" t="0" r="21590" b="21590"/>
                <wp:wrapNone/>
                <wp:docPr id="5" name="Rectangle: Rounded Corners 5"/>
                <wp:cNvGraphicFramePr/>
                <a:graphic xmlns:a="http://schemas.openxmlformats.org/drawingml/2006/main">
                  <a:graphicData uri="http://schemas.microsoft.com/office/word/2010/wordprocessingShape">
                    <wps:wsp>
                      <wps:cNvSpPr/>
                      <wps:spPr>
                        <a:xfrm>
                          <a:off x="0" y="0"/>
                          <a:ext cx="1026637" cy="264583"/>
                        </a:xfrm>
                        <a:prstGeom prst="round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96F287" id="Rectangle: Rounded Corners 5" o:spid="_x0000_s1026" style="position:absolute;margin-left:19.4pt;margin-top:151.65pt;width:80.85pt;height:20.8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" fillcolor="white [3212]" strokecolor="white [3212]" strokeweight="1pt">
                <v:stroke joinstyle="miter"/>
              </v:roundrect>
            </w:pict>
          </mc:Fallback>
        </mc:AlternateContent>
      </w:r>
      <w:r w:rsidR="003068AF" w:rsidRPr="003068AF">
        <w:rPr>
          <w:noProof/>
        </w:rPr>
        <w:drawing>
          <wp:inline distT="0" distB="0" distL="0" distR="0" wp14:anchorId="7F030B59" wp14:editId="3CF866DB">
            <wp:extent cx="5361570" cy="21210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487" t="32659" r="27599" b="16545"/>
                    <a:stretch/>
                  </pic:blipFill>
                  <pic:spPr bwMode="auto">
                    <a:xfrm>
                      <a:off x="0" y="0"/>
                      <a:ext cx="5388885" cy="2131869"/>
                    </a:xfrm>
                    <a:prstGeom prst="rect">
                      <a:avLst/>
                    </a:prstGeom>
                    <a:ln>
                      <a:noFill/>
                    </a:ln>
                    <a:extLst>
                      <a:ext uri="{53640926-AAD7-44D8-BBD7-CCE9431645EC}">
                        <a14:shadowObscured xmlns:a14="http://schemas.microsoft.com/office/drawing/2010/main"/>
                      </a:ext>
                    </a:extLst>
                  </pic:spPr>
                </pic:pic>
              </a:graphicData>
            </a:graphic>
          </wp:inline>
        </w:drawing>
      </w:r>
    </w:p>
    <w:p w14:paraId="3DEC3E8F" w14:textId="361C2291" w:rsidR="003068AF" w:rsidRDefault="00C532E8" w:rsidP="000505E2">
      <w:pPr>
        <w:spacing w:line="480" w:lineRule="auto"/>
        <w:rPr>
          <w:rFonts w:ascii="Times New Roman" w:hAnsi="Times New Roman" w:cs="Times New Roman"/>
          <w:sz w:val="24"/>
          <w:szCs w:val="24"/>
        </w:rPr>
      </w:pPr>
      <w:sdt>
        <w:sdtPr>
          <w:rPr>
            <w:rFonts w:ascii="Times New Roman" w:hAnsi="Times New Roman" w:cs="Times New Roman"/>
            <w:sz w:val="24"/>
            <w:szCs w:val="24"/>
          </w:rPr>
          <w:id w:val="577254768"/>
          <w:citation/>
        </w:sdtPr>
        <w:sdtEndPr/>
        <w:sdtContent>
          <w:r w:rsidR="003068AF">
            <w:rPr>
              <w:rFonts w:ascii="Times New Roman" w:hAnsi="Times New Roman" w:cs="Times New Roman"/>
              <w:sz w:val="24"/>
              <w:szCs w:val="24"/>
            </w:rPr>
            <w:fldChar w:fldCharType="begin"/>
          </w:r>
          <w:r w:rsidR="003068AF">
            <w:rPr>
              <w:rFonts w:ascii="Times New Roman" w:hAnsi="Times New Roman" w:cs="Times New Roman"/>
              <w:sz w:val="24"/>
              <w:szCs w:val="24"/>
            </w:rPr>
            <w:instrText xml:space="preserve"> CITATION Hou76 \l 2057 </w:instrText>
          </w:r>
          <w:r w:rsidR="003068AF">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(House, 1976)</w:t>
          </w:r>
          <w:r w:rsidR="003068AF">
            <w:rPr>
              <w:rFonts w:ascii="Times New Roman" w:hAnsi="Times New Roman" w:cs="Times New Roman"/>
              <w:sz w:val="24"/>
              <w:szCs w:val="24"/>
            </w:rPr>
            <w:fldChar w:fldCharType="end"/>
          </w:r>
        </w:sdtContent>
      </w:sdt>
    </w:p>
    <w:p w14:paraId="4328582F" w14:textId="6E54A7AD" w:rsidR="0082157F" w:rsidRPr="00567AE0" w:rsidRDefault="0082157F" w:rsidP="000505E2">
      <w:pPr>
        <w:spacing w:line="480" w:lineRule="auto"/>
        <w:rPr>
          <w:rFonts w:ascii="Times New Roman" w:hAnsi="Times New Roman" w:cs="Times New Roman"/>
          <w:sz w:val="24"/>
          <w:szCs w:val="24"/>
        </w:rPr>
      </w:pPr>
      <w:r>
        <w:rPr>
          <w:rFonts w:ascii="Times New Roman" w:hAnsi="Times New Roman" w:cs="Times New Roman"/>
          <w:sz w:val="24"/>
          <w:szCs w:val="24"/>
        </w:rPr>
        <w:t>Branson demonstrate</w:t>
      </w:r>
      <w:r w:rsidR="00E41883">
        <w:rPr>
          <w:rFonts w:ascii="Times New Roman" w:hAnsi="Times New Roman" w:cs="Times New Roman"/>
          <w:sz w:val="24"/>
          <w:szCs w:val="24"/>
        </w:rPr>
        <w:t>s</w:t>
      </w:r>
      <w:r>
        <w:rPr>
          <w:rFonts w:ascii="Times New Roman" w:hAnsi="Times New Roman" w:cs="Times New Roman"/>
          <w:sz w:val="24"/>
          <w:szCs w:val="24"/>
        </w:rPr>
        <w:t xml:space="preserve"> dominance, influential desire, self-confidence and strong moral values which are congruent with the personality characteristics of charismatic leaders, demonstrated previously in Figure 2.0. </w:t>
      </w:r>
      <w:sdt>
        <w:sdtPr>
          <w:rPr>
            <w:rFonts w:ascii="Times New Roman" w:hAnsi="Times New Roman" w:cs="Times New Roman"/>
            <w:sz w:val="24"/>
            <w:szCs w:val="24"/>
          </w:rPr>
          <w:id w:val="-16017878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Hou76 \l 2057 </w:instrText>
          </w:r>
          <w:r>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(House, 1976)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suggests that these characteristics are what develops </w:t>
      </w:r>
      <w:r>
        <w:rPr>
          <w:rFonts w:ascii="Times New Roman" w:hAnsi="Times New Roman" w:cs="Times New Roman"/>
          <w:sz w:val="24"/>
          <w:szCs w:val="24"/>
        </w:rPr>
        <w:lastRenderedPageBreak/>
        <w:t xml:space="preserve">strong follower engagement, trust, obedience and emotional involvement, as seen throughout Richard Branson’s leadership approach. </w:t>
      </w:r>
      <w:r w:rsidR="00670349">
        <w:rPr>
          <w:rFonts w:ascii="Times New Roman" w:hAnsi="Times New Roman" w:cs="Times New Roman"/>
          <w:sz w:val="24"/>
          <w:szCs w:val="24"/>
        </w:rPr>
        <w:t xml:space="preserve">This would suggest that it is Richard Branson’s charisma that underpins his approach to leadership. </w:t>
      </w:r>
    </w:p>
    <w:p w14:paraId="5CF6F2E4" w14:textId="3E26FD79" w:rsidR="00A4239C" w:rsidRDefault="00547D5A" w:rsidP="00A4239C">
      <w:pPr>
        <w:pStyle w:val="Heading3"/>
        <w:numPr>
          <w:ilvl w:val="2"/>
          <w:numId w:val="1"/>
        </w:numPr>
      </w:pPr>
      <w:bookmarkStart w:id="9" w:name="_Toc4705532"/>
      <w:r>
        <w:t>Criticisms of this Approach</w:t>
      </w:r>
      <w:bookmarkEnd w:id="9"/>
      <w:r>
        <w:t xml:space="preserve"> </w:t>
      </w:r>
    </w:p>
    <w:p w14:paraId="2D1DDD90" w14:textId="60F275AA" w:rsidR="00366BBD" w:rsidRDefault="0082157F" w:rsidP="00366BBD">
      <w:pPr>
        <w:spacing w:line="480" w:lineRule="auto"/>
        <w:jc w:val="both"/>
        <w:rPr>
          <w:rFonts w:ascii="Times New Roman" w:hAnsi="Times New Roman" w:cs="Times New Roman"/>
          <w:sz w:val="24"/>
          <w:szCs w:val="24"/>
        </w:rPr>
      </w:pPr>
      <w:r>
        <w:rPr>
          <w:rFonts w:ascii="Times New Roman" w:hAnsi="Times New Roman" w:cs="Times New Roman"/>
          <w:sz w:val="24"/>
          <w:szCs w:val="24"/>
        </w:rPr>
        <w:t>This approach is seen to be modern and responsible for Branson’s unquestionable succ</w:t>
      </w:r>
      <w:r w:rsidR="00A319FE">
        <w:rPr>
          <w:rFonts w:ascii="Times New Roman" w:hAnsi="Times New Roman" w:cs="Times New Roman"/>
          <w:sz w:val="24"/>
          <w:szCs w:val="24"/>
        </w:rPr>
        <w:t>e</w:t>
      </w:r>
      <w:r>
        <w:rPr>
          <w:rFonts w:ascii="Times New Roman" w:hAnsi="Times New Roman" w:cs="Times New Roman"/>
          <w:sz w:val="24"/>
          <w:szCs w:val="24"/>
        </w:rPr>
        <w:t>ss</w:t>
      </w:r>
      <w:r w:rsidR="00A319FE">
        <w:rPr>
          <w:rFonts w:ascii="Times New Roman" w:hAnsi="Times New Roman" w:cs="Times New Roman"/>
          <w:sz w:val="24"/>
          <w:szCs w:val="24"/>
        </w:rPr>
        <w:t xml:space="preserve">, however it does have its drawbacks. While transformational leaders are commended for their ability to motivate and engage followers by prioritising their needs, a tendency to prioritise the needs of only select groups often occurs, meaning that some followers’ needs are not met. Followers of transformational leaders are often thought to ‘burn out’, so it is important to encourage work life balance to prevent this </w:t>
      </w:r>
      <w:sdt>
        <w:sdtPr>
          <w:rPr>
            <w:rFonts w:ascii="Times New Roman" w:hAnsi="Times New Roman" w:cs="Times New Roman"/>
            <w:sz w:val="24"/>
            <w:szCs w:val="24"/>
          </w:rPr>
          <w:id w:val="-742722207"/>
          <w:citation/>
        </w:sdtPr>
        <w:sdtEndPr/>
        <w:sdtContent>
          <w:r w:rsidR="00A319FE">
            <w:rPr>
              <w:rFonts w:ascii="Times New Roman" w:hAnsi="Times New Roman" w:cs="Times New Roman"/>
              <w:sz w:val="24"/>
              <w:szCs w:val="24"/>
            </w:rPr>
            <w:fldChar w:fldCharType="begin"/>
          </w:r>
          <w:r w:rsidR="00A319FE">
            <w:rPr>
              <w:rFonts w:ascii="Times New Roman" w:hAnsi="Times New Roman" w:cs="Times New Roman"/>
              <w:sz w:val="24"/>
              <w:szCs w:val="24"/>
            </w:rPr>
            <w:instrText xml:space="preserve"> CITATION Leo19 \l 2057 </w:instrText>
          </w:r>
          <w:r w:rsidR="00A319FE">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(Leonard, 2019)</w:t>
          </w:r>
          <w:r w:rsidR="00A319FE">
            <w:rPr>
              <w:rFonts w:ascii="Times New Roman" w:hAnsi="Times New Roman" w:cs="Times New Roman"/>
              <w:sz w:val="24"/>
              <w:szCs w:val="24"/>
            </w:rPr>
            <w:fldChar w:fldCharType="end"/>
          </w:r>
        </w:sdtContent>
      </w:sdt>
      <w:r w:rsidR="00A319FE">
        <w:rPr>
          <w:rFonts w:ascii="Times New Roman" w:hAnsi="Times New Roman" w:cs="Times New Roman"/>
          <w:sz w:val="24"/>
          <w:szCs w:val="24"/>
        </w:rPr>
        <w:t xml:space="preserve">. </w:t>
      </w:r>
      <w:r w:rsidR="00366BBD" w:rsidRPr="00C82BF8">
        <w:rPr>
          <w:rFonts w:ascii="Times New Roman" w:hAnsi="Times New Roman" w:cs="Times New Roman"/>
          <w:sz w:val="24"/>
          <w:szCs w:val="24"/>
        </w:rPr>
        <w:t>Followers</w:t>
      </w:r>
      <w:r w:rsidR="00366BBD">
        <w:rPr>
          <w:rFonts w:ascii="Times New Roman" w:hAnsi="Times New Roman" w:cs="Times New Roman"/>
          <w:sz w:val="24"/>
          <w:szCs w:val="24"/>
        </w:rPr>
        <w:t xml:space="preserve"> of a</w:t>
      </w:r>
      <w:r w:rsidR="00366BBD" w:rsidRPr="00C82BF8">
        <w:rPr>
          <w:rFonts w:ascii="Times New Roman" w:hAnsi="Times New Roman" w:cs="Times New Roman"/>
          <w:sz w:val="24"/>
          <w:szCs w:val="24"/>
        </w:rPr>
        <w:t xml:space="preserve"> charismatic transformational leader </w:t>
      </w:r>
      <w:r w:rsidR="00366BBD">
        <w:rPr>
          <w:rFonts w:ascii="Times New Roman" w:hAnsi="Times New Roman" w:cs="Times New Roman"/>
          <w:sz w:val="24"/>
          <w:szCs w:val="24"/>
        </w:rPr>
        <w:t>are often influenced to</w:t>
      </w:r>
      <w:r w:rsidR="00366BBD" w:rsidRPr="00C82BF8">
        <w:rPr>
          <w:rFonts w:ascii="Times New Roman" w:hAnsi="Times New Roman" w:cs="Times New Roman"/>
          <w:sz w:val="24"/>
          <w:szCs w:val="24"/>
        </w:rPr>
        <w:t xml:space="preserve"> fulfil the vision of their leader</w:t>
      </w:r>
      <w:r w:rsidR="00366BBD">
        <w:rPr>
          <w:rFonts w:ascii="Times New Roman" w:hAnsi="Times New Roman" w:cs="Times New Roman"/>
          <w:sz w:val="24"/>
          <w:szCs w:val="24"/>
        </w:rPr>
        <w:t xml:space="preserve">, regardless of its merit. This can lead to failure without careful consideration from the leader and the Virgin brand has experienced </w:t>
      </w:r>
      <w:proofErr w:type="gramStart"/>
      <w:r w:rsidR="00366BBD">
        <w:rPr>
          <w:rFonts w:ascii="Times New Roman" w:hAnsi="Times New Roman" w:cs="Times New Roman"/>
          <w:sz w:val="24"/>
          <w:szCs w:val="24"/>
        </w:rPr>
        <w:t>a number of</w:t>
      </w:r>
      <w:proofErr w:type="gramEnd"/>
      <w:r w:rsidR="00366BBD">
        <w:rPr>
          <w:rFonts w:ascii="Times New Roman" w:hAnsi="Times New Roman" w:cs="Times New Roman"/>
          <w:sz w:val="24"/>
          <w:szCs w:val="24"/>
        </w:rPr>
        <w:t xml:space="preserve"> failures over the years as a result. </w:t>
      </w:r>
    </w:p>
    <w:p w14:paraId="4F46B56F" w14:textId="77777777" w:rsidR="00366BBD" w:rsidRPr="00682AF8" w:rsidRDefault="00366BBD"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t>We’ve never been 100% sure that any of the businesses we’ve started at Virgin were going to be successful. But over 45 years, we’ve always stood by our motto: ‘Screw it, let’s do it’.”</w:t>
      </w:r>
      <w:r w:rsidRPr="008E0A24">
        <w:rPr>
          <w:rFonts w:ascii="Times New Roman" w:hAnsi="Times New Roman" w:cs="Times New Roman"/>
          <w:i/>
          <w:sz w:val="24"/>
          <w:szCs w:val="24"/>
        </w:rPr>
        <w:t xml:space="preserve"> </w:t>
      </w:r>
      <w:r>
        <w:rPr>
          <w:rFonts w:ascii="Times New Roman" w:hAnsi="Times New Roman" w:cs="Times New Roman"/>
          <w:i/>
          <w:sz w:val="24"/>
          <w:szCs w:val="24"/>
        </w:rPr>
        <w:t>– Richard Branson.</w:t>
      </w:r>
    </w:p>
    <w:p w14:paraId="2D189084" w14:textId="40B198A6" w:rsidR="00366BBD" w:rsidRDefault="00A319FE" w:rsidP="00547D5A">
      <w:pPr>
        <w:spacing w:line="480" w:lineRule="auto"/>
        <w:jc w:val="both"/>
        <w:rPr>
          <w:rFonts w:ascii="Times New Roman" w:hAnsi="Times New Roman" w:cs="Times New Roman"/>
          <w:sz w:val="24"/>
          <w:szCs w:val="24"/>
        </w:rPr>
      </w:pPr>
      <w:r w:rsidRPr="00547D5A">
        <w:rPr>
          <w:rFonts w:ascii="Times New Roman" w:hAnsi="Times New Roman" w:cs="Times New Roman"/>
          <w:sz w:val="24"/>
          <w:szCs w:val="24"/>
        </w:rPr>
        <w:t>Branson believes that failure is the foundation for growth and innovation which is critical to long-term success. Branson has adopted this approach as it is tolerant of risk and negative outcomes, allowing him to adapt and evolve to a rapidly changing environment</w:t>
      </w:r>
      <w:r w:rsidR="00366BBD">
        <w:rPr>
          <w:rFonts w:ascii="Times New Roman" w:hAnsi="Times New Roman" w:cs="Times New Roman"/>
          <w:sz w:val="24"/>
          <w:szCs w:val="24"/>
        </w:rPr>
        <w:t xml:space="preserve"> and assisting him in overcoming this hurdle often experienced by transformational leaders</w:t>
      </w:r>
      <w:r w:rsidRPr="00547D5A">
        <w:rPr>
          <w:rFonts w:ascii="Times New Roman" w:hAnsi="Times New Roman" w:cs="Times New Roman"/>
          <w:sz w:val="24"/>
          <w:szCs w:val="24"/>
        </w:rPr>
        <w:t xml:space="preserve">. </w:t>
      </w:r>
    </w:p>
    <w:p w14:paraId="29FDF055" w14:textId="0DF9BDA8" w:rsidR="00B41192" w:rsidRDefault="00B41192" w:rsidP="00547D5A">
      <w:pPr>
        <w:spacing w:line="480" w:lineRule="auto"/>
        <w:jc w:val="both"/>
        <w:rPr>
          <w:rFonts w:ascii="Times New Roman" w:hAnsi="Times New Roman" w:cs="Times New Roman"/>
          <w:sz w:val="24"/>
          <w:szCs w:val="24"/>
        </w:rPr>
      </w:pPr>
    </w:p>
    <w:p w14:paraId="40ED822A" w14:textId="592DC758" w:rsidR="00B41192" w:rsidRDefault="00B41192" w:rsidP="00547D5A">
      <w:pPr>
        <w:spacing w:line="480" w:lineRule="auto"/>
        <w:jc w:val="both"/>
        <w:rPr>
          <w:rFonts w:ascii="Times New Roman" w:hAnsi="Times New Roman" w:cs="Times New Roman"/>
          <w:sz w:val="24"/>
          <w:szCs w:val="24"/>
        </w:rPr>
      </w:pPr>
    </w:p>
    <w:p w14:paraId="4C454D8A" w14:textId="77777777" w:rsidR="00B41192" w:rsidRDefault="00B41192" w:rsidP="00547D5A">
      <w:pPr>
        <w:spacing w:line="480" w:lineRule="auto"/>
        <w:jc w:val="both"/>
        <w:rPr>
          <w:rFonts w:ascii="Times New Roman" w:hAnsi="Times New Roman" w:cs="Times New Roman"/>
          <w:sz w:val="24"/>
          <w:szCs w:val="24"/>
        </w:rPr>
      </w:pPr>
    </w:p>
    <w:p w14:paraId="281A481D" w14:textId="5DEB6139" w:rsidR="00A4239C" w:rsidRPr="00A4239C" w:rsidRDefault="00547D5A" w:rsidP="00A4239C">
      <w:pPr>
        <w:pStyle w:val="Heading3"/>
        <w:numPr>
          <w:ilvl w:val="2"/>
          <w:numId w:val="1"/>
        </w:numPr>
      </w:pPr>
      <w:bookmarkStart w:id="10" w:name="_Toc4705533"/>
      <w:r>
        <w:lastRenderedPageBreak/>
        <w:t>Other Elements of the Leadership Approach Adopted by Richard Branson</w:t>
      </w:r>
      <w:bookmarkEnd w:id="10"/>
      <w:r>
        <w:t xml:space="preserve"> </w:t>
      </w:r>
    </w:p>
    <w:p w14:paraId="6F723D51" w14:textId="0E931CD8" w:rsidR="000916CA" w:rsidRPr="000916CA" w:rsidRDefault="00366BBD" w:rsidP="000916CA">
      <w:pPr>
        <w:spacing w:line="480" w:lineRule="auto"/>
        <w:jc w:val="both"/>
        <w:rPr>
          <w:rFonts w:ascii="Times New Roman" w:hAnsi="Times New Roman" w:cs="Times New Roman"/>
          <w:sz w:val="24"/>
          <w:szCs w:val="24"/>
        </w:rPr>
      </w:pPr>
      <w:r>
        <w:rPr>
          <w:rFonts w:ascii="Times New Roman" w:hAnsi="Times New Roman" w:cs="Times New Roman"/>
          <w:sz w:val="24"/>
          <w:szCs w:val="24"/>
        </w:rPr>
        <w:t>Regarded a 21</w:t>
      </w:r>
      <w:r w:rsidRPr="00366BBD">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approach to leadership, servant leadership, “begins with the natural feeling that one wants to serve, to serve first</w:t>
      </w:r>
      <w:r w:rsidR="00301B4D">
        <w:rPr>
          <w:rFonts w:ascii="Times New Roman" w:hAnsi="Times New Roman" w:cs="Times New Roman"/>
          <w:sz w:val="24"/>
          <w:szCs w:val="24"/>
        </w:rPr>
        <w:t xml:space="preserve">… </w:t>
      </w:r>
      <w:r>
        <w:rPr>
          <w:rFonts w:ascii="Times New Roman" w:hAnsi="Times New Roman" w:cs="Times New Roman"/>
          <w:sz w:val="24"/>
          <w:szCs w:val="24"/>
        </w:rPr>
        <w:t xml:space="preserve">to make sure that other people’s highest </w:t>
      </w:r>
      <w:r w:rsidR="00301B4D">
        <w:rPr>
          <w:rFonts w:ascii="Times New Roman" w:hAnsi="Times New Roman" w:cs="Times New Roman"/>
          <w:sz w:val="24"/>
          <w:szCs w:val="24"/>
        </w:rPr>
        <w:t>pr</w:t>
      </w:r>
      <w:r>
        <w:rPr>
          <w:rFonts w:ascii="Times New Roman" w:hAnsi="Times New Roman" w:cs="Times New Roman"/>
          <w:sz w:val="24"/>
          <w:szCs w:val="24"/>
        </w:rPr>
        <w:t>iority needs are being served</w:t>
      </w:r>
      <w:r w:rsidR="00301B4D">
        <w:rPr>
          <w:rFonts w:ascii="Times New Roman" w:hAnsi="Times New Roman" w:cs="Times New Roman"/>
          <w:sz w:val="24"/>
          <w:szCs w:val="24"/>
        </w:rPr>
        <w:t xml:space="preserve">” </w:t>
      </w:r>
      <w:sdt>
        <w:sdtPr>
          <w:rPr>
            <w:rFonts w:ascii="Times New Roman" w:hAnsi="Times New Roman" w:cs="Times New Roman"/>
            <w:sz w:val="24"/>
            <w:szCs w:val="24"/>
          </w:rPr>
          <w:id w:val="588040911"/>
          <w:citation/>
        </w:sdtPr>
        <w:sdtEndPr/>
        <w:sdtContent>
          <w:r w:rsidR="00301B4D">
            <w:rPr>
              <w:rFonts w:ascii="Times New Roman" w:hAnsi="Times New Roman" w:cs="Times New Roman"/>
              <w:sz w:val="24"/>
              <w:szCs w:val="24"/>
            </w:rPr>
            <w:fldChar w:fldCharType="begin"/>
          </w:r>
          <w:r w:rsidR="00301B4D">
            <w:rPr>
              <w:rFonts w:ascii="Times New Roman" w:hAnsi="Times New Roman" w:cs="Times New Roman"/>
              <w:sz w:val="24"/>
              <w:szCs w:val="24"/>
            </w:rPr>
            <w:instrText xml:space="preserve"> CITATION Gre70 \l 2057 </w:instrText>
          </w:r>
          <w:r w:rsidR="00301B4D">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(Greenleaf, 1970)</w:t>
          </w:r>
          <w:r w:rsidR="00301B4D">
            <w:rPr>
              <w:rFonts w:ascii="Times New Roman" w:hAnsi="Times New Roman" w:cs="Times New Roman"/>
              <w:sz w:val="24"/>
              <w:szCs w:val="24"/>
            </w:rPr>
            <w:fldChar w:fldCharType="end"/>
          </w:r>
        </w:sdtContent>
      </w:sdt>
      <w:r w:rsidR="00301B4D">
        <w:rPr>
          <w:rFonts w:ascii="Times New Roman" w:hAnsi="Times New Roman" w:cs="Times New Roman"/>
          <w:sz w:val="24"/>
          <w:szCs w:val="24"/>
        </w:rPr>
        <w:t xml:space="preserve">. </w:t>
      </w:r>
      <w:r w:rsidR="00052A07">
        <w:rPr>
          <w:rFonts w:ascii="Times New Roman" w:hAnsi="Times New Roman" w:cs="Times New Roman"/>
          <w:sz w:val="24"/>
          <w:szCs w:val="24"/>
        </w:rPr>
        <w:t xml:space="preserve"> Branson starts up new business ventures not to make money, but to better people’s lives. Combine this desire with his passion for employee engagement, listening and two-way communication and Branson clearly demonstrates elements of servant leadership throughout his leadership approach. </w:t>
      </w:r>
    </w:p>
    <w:p w14:paraId="5166B00C" w14:textId="696AA6BB" w:rsidR="003F5B78" w:rsidRPr="00547D5A" w:rsidRDefault="00A4239C" w:rsidP="00547D5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Within this transformational approach, Richard Branson demonstrates elements of Leader-member exchange (LMX) theory. LMX theory conceptualizes leadership as a process that is, “centred on the interactions between leaders and followers” </w:t>
      </w:r>
      <w:sdt>
        <w:sdtPr>
          <w:rPr>
            <w:rFonts w:ascii="Times New Roman" w:hAnsi="Times New Roman" w:cs="Times New Roman"/>
            <w:sz w:val="24"/>
            <w:szCs w:val="24"/>
          </w:rPr>
          <w:id w:val="4574623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Nor15 \l 2057 </w:instrText>
          </w:r>
          <w:r>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(Northouse,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Researchers suggest that high-quality LMX produces lower levels of employee turnover, increased positive performance evaluations, a greater frequency of promotions, increased employee commitment and passion and greater participation and support from the leader. </w:t>
      </w:r>
    </w:p>
    <w:p w14:paraId="08608981" w14:textId="137FBD11" w:rsidR="00682AF8" w:rsidRDefault="00A33F84" w:rsidP="003F5B78">
      <w:pPr>
        <w:spacing w:line="480" w:lineRule="auto"/>
        <w:jc w:val="both"/>
        <w:rPr>
          <w:rFonts w:ascii="Times New Roman" w:hAnsi="Times New Roman" w:cs="Times New Roman"/>
          <w:sz w:val="24"/>
          <w:szCs w:val="24"/>
        </w:rPr>
      </w:pPr>
      <w:r>
        <w:rPr>
          <w:rFonts w:ascii="Times New Roman" w:hAnsi="Times New Roman" w:cs="Times New Roman"/>
          <w:sz w:val="24"/>
          <w:szCs w:val="24"/>
        </w:rPr>
        <w:t>Path-goal theory defines how leaders motivate their followers to accomplish set goals</w:t>
      </w:r>
      <w:r w:rsidR="00B46C05">
        <w:rPr>
          <w:rFonts w:ascii="Times New Roman" w:hAnsi="Times New Roman" w:cs="Times New Roman"/>
          <w:sz w:val="24"/>
          <w:szCs w:val="24"/>
        </w:rPr>
        <w:t xml:space="preserve"> </w:t>
      </w:r>
      <w:sdt>
        <w:sdtPr>
          <w:rPr>
            <w:rFonts w:ascii="Times New Roman" w:hAnsi="Times New Roman" w:cs="Times New Roman"/>
            <w:sz w:val="24"/>
            <w:szCs w:val="24"/>
          </w:rPr>
          <w:id w:val="733439093"/>
          <w:citation/>
        </w:sdtPr>
        <w:sdtEndPr/>
        <w:sdtContent>
          <w:r w:rsidR="00B46C05">
            <w:rPr>
              <w:rFonts w:ascii="Times New Roman" w:hAnsi="Times New Roman" w:cs="Times New Roman"/>
              <w:sz w:val="24"/>
              <w:szCs w:val="24"/>
            </w:rPr>
            <w:fldChar w:fldCharType="begin"/>
          </w:r>
          <w:r w:rsidR="00B46C05">
            <w:rPr>
              <w:rFonts w:ascii="Times New Roman" w:hAnsi="Times New Roman" w:cs="Times New Roman"/>
              <w:sz w:val="24"/>
              <w:szCs w:val="24"/>
            </w:rPr>
            <w:instrText xml:space="preserve"> CITATION Nor15 \l 2057 </w:instrText>
          </w:r>
          <w:r w:rsidR="00B46C05">
            <w:rPr>
              <w:rFonts w:ascii="Times New Roman" w:hAnsi="Times New Roman" w:cs="Times New Roman"/>
              <w:sz w:val="24"/>
              <w:szCs w:val="24"/>
            </w:rPr>
            <w:fldChar w:fldCharType="separate"/>
          </w:r>
          <w:r w:rsidR="00B46C05" w:rsidRPr="00B46C05">
            <w:rPr>
              <w:rFonts w:ascii="Times New Roman" w:hAnsi="Times New Roman" w:cs="Times New Roman"/>
              <w:noProof/>
              <w:sz w:val="24"/>
              <w:szCs w:val="24"/>
            </w:rPr>
            <w:t>(Northouse, 2015)</w:t>
          </w:r>
          <w:r w:rsidR="00B46C05">
            <w:rPr>
              <w:rFonts w:ascii="Times New Roman" w:hAnsi="Times New Roman" w:cs="Times New Roman"/>
              <w:sz w:val="24"/>
              <w:szCs w:val="24"/>
            </w:rPr>
            <w:fldChar w:fldCharType="end"/>
          </w:r>
        </w:sdtContent>
      </w:sdt>
      <w:r>
        <w:rPr>
          <w:rFonts w:ascii="Times New Roman" w:hAnsi="Times New Roman" w:cs="Times New Roman"/>
          <w:sz w:val="24"/>
          <w:szCs w:val="24"/>
        </w:rPr>
        <w:t>. Richard Branson displays elements of this theory throughout his participative leadersh</w:t>
      </w:r>
      <w:r w:rsidR="00145197">
        <w:rPr>
          <w:rFonts w:ascii="Times New Roman" w:hAnsi="Times New Roman" w:cs="Times New Roman"/>
          <w:sz w:val="24"/>
          <w:szCs w:val="24"/>
        </w:rPr>
        <w:t>ip behaviour. According to path-goal theory, participative leaders involve their followers in decision making by consulting them to obtain their opinions and ideas. A participative leader will then integrate these suggestions into the decision-making process.</w:t>
      </w:r>
      <w:r w:rsidR="00B46C05">
        <w:rPr>
          <w:rFonts w:ascii="Times New Roman" w:hAnsi="Times New Roman" w:cs="Times New Roman"/>
          <w:sz w:val="24"/>
          <w:szCs w:val="24"/>
        </w:rPr>
        <w:t xml:space="preserve"> </w:t>
      </w:r>
      <w:r w:rsidR="00145197">
        <w:rPr>
          <w:rFonts w:ascii="Times New Roman" w:hAnsi="Times New Roman" w:cs="Times New Roman"/>
          <w:sz w:val="24"/>
          <w:szCs w:val="24"/>
        </w:rPr>
        <w:t xml:space="preserve">Path-goal theory suggests that a follower of </w:t>
      </w:r>
      <w:r w:rsidR="00B66600">
        <w:rPr>
          <w:rFonts w:ascii="Times New Roman" w:hAnsi="Times New Roman" w:cs="Times New Roman"/>
          <w:sz w:val="24"/>
          <w:szCs w:val="24"/>
        </w:rPr>
        <w:t xml:space="preserve">a </w:t>
      </w:r>
      <w:r w:rsidR="00145197">
        <w:rPr>
          <w:rFonts w:ascii="Times New Roman" w:hAnsi="Times New Roman" w:cs="Times New Roman"/>
          <w:sz w:val="24"/>
          <w:szCs w:val="24"/>
        </w:rPr>
        <w:t>participative leader, hold</w:t>
      </w:r>
      <w:r w:rsidR="00B46C05">
        <w:rPr>
          <w:rFonts w:ascii="Times New Roman" w:hAnsi="Times New Roman" w:cs="Times New Roman"/>
          <w:sz w:val="24"/>
          <w:szCs w:val="24"/>
        </w:rPr>
        <w:t>s</w:t>
      </w:r>
      <w:r w:rsidR="00145197">
        <w:rPr>
          <w:rFonts w:ascii="Times New Roman" w:hAnsi="Times New Roman" w:cs="Times New Roman"/>
          <w:sz w:val="24"/>
          <w:szCs w:val="24"/>
        </w:rPr>
        <w:t xml:space="preserve"> characteristics such as</w:t>
      </w:r>
      <w:r w:rsidR="008C0376">
        <w:rPr>
          <w:rFonts w:ascii="Times New Roman" w:hAnsi="Times New Roman" w:cs="Times New Roman"/>
          <w:sz w:val="24"/>
          <w:szCs w:val="24"/>
        </w:rPr>
        <w:t>;</w:t>
      </w:r>
      <w:r w:rsidR="00145197">
        <w:rPr>
          <w:rFonts w:ascii="Times New Roman" w:hAnsi="Times New Roman" w:cs="Times New Roman"/>
          <w:sz w:val="24"/>
          <w:szCs w:val="24"/>
        </w:rPr>
        <w:t xml:space="preserve"> </w:t>
      </w:r>
      <w:r w:rsidR="00B66600">
        <w:rPr>
          <w:rFonts w:ascii="Times New Roman" w:hAnsi="Times New Roman" w:cs="Times New Roman"/>
          <w:sz w:val="24"/>
          <w:szCs w:val="24"/>
        </w:rPr>
        <w:t xml:space="preserve">is </w:t>
      </w:r>
      <w:r w:rsidR="00B46C05">
        <w:rPr>
          <w:rFonts w:ascii="Times New Roman" w:hAnsi="Times New Roman" w:cs="Times New Roman"/>
          <w:sz w:val="24"/>
          <w:szCs w:val="24"/>
        </w:rPr>
        <w:t>autonomous</w:t>
      </w:r>
      <w:r w:rsidR="008C0376">
        <w:rPr>
          <w:rFonts w:ascii="Times New Roman" w:hAnsi="Times New Roman" w:cs="Times New Roman"/>
          <w:sz w:val="24"/>
          <w:szCs w:val="24"/>
        </w:rPr>
        <w:t>,</w:t>
      </w:r>
      <w:r w:rsidR="00B66600">
        <w:rPr>
          <w:rFonts w:ascii="Times New Roman" w:hAnsi="Times New Roman" w:cs="Times New Roman"/>
          <w:sz w:val="24"/>
          <w:szCs w:val="24"/>
        </w:rPr>
        <w:t xml:space="preserve"> has</w:t>
      </w:r>
      <w:r w:rsidR="008C0376">
        <w:rPr>
          <w:rFonts w:ascii="Times New Roman" w:hAnsi="Times New Roman" w:cs="Times New Roman"/>
          <w:sz w:val="24"/>
          <w:szCs w:val="24"/>
        </w:rPr>
        <w:t xml:space="preserve"> need for control and</w:t>
      </w:r>
      <w:r w:rsidR="00B66600">
        <w:rPr>
          <w:rFonts w:ascii="Times New Roman" w:hAnsi="Times New Roman" w:cs="Times New Roman"/>
          <w:sz w:val="24"/>
          <w:szCs w:val="24"/>
        </w:rPr>
        <w:t xml:space="preserve"> </w:t>
      </w:r>
      <w:r w:rsidR="008C0376">
        <w:rPr>
          <w:rFonts w:ascii="Times New Roman" w:hAnsi="Times New Roman" w:cs="Times New Roman"/>
          <w:sz w:val="24"/>
          <w:szCs w:val="24"/>
        </w:rPr>
        <w:t>need for clarity</w:t>
      </w:r>
      <w:r w:rsidR="00BC740F">
        <w:rPr>
          <w:rFonts w:ascii="Times New Roman" w:hAnsi="Times New Roman" w:cs="Times New Roman"/>
          <w:sz w:val="24"/>
          <w:szCs w:val="24"/>
        </w:rPr>
        <w:t xml:space="preserve"> </w:t>
      </w:r>
      <w:sdt>
        <w:sdtPr>
          <w:rPr>
            <w:rFonts w:ascii="Times New Roman" w:hAnsi="Times New Roman" w:cs="Times New Roman"/>
            <w:sz w:val="24"/>
            <w:szCs w:val="24"/>
          </w:rPr>
          <w:id w:val="-1095087474"/>
          <w:citation/>
        </w:sdtPr>
        <w:sdtEndPr/>
        <w:sdtContent>
          <w:r w:rsidR="00BC740F">
            <w:rPr>
              <w:rFonts w:ascii="Times New Roman" w:hAnsi="Times New Roman" w:cs="Times New Roman"/>
              <w:sz w:val="24"/>
              <w:szCs w:val="24"/>
            </w:rPr>
            <w:fldChar w:fldCharType="begin"/>
          </w:r>
          <w:r w:rsidR="00BC740F">
            <w:rPr>
              <w:rFonts w:ascii="Times New Roman" w:hAnsi="Times New Roman" w:cs="Times New Roman"/>
              <w:sz w:val="24"/>
              <w:szCs w:val="24"/>
            </w:rPr>
            <w:instrText xml:space="preserve"> CITATION Nor15 \l 2057 </w:instrText>
          </w:r>
          <w:r w:rsidR="00BC740F">
            <w:rPr>
              <w:rFonts w:ascii="Times New Roman" w:hAnsi="Times New Roman" w:cs="Times New Roman"/>
              <w:sz w:val="24"/>
              <w:szCs w:val="24"/>
            </w:rPr>
            <w:fldChar w:fldCharType="separate"/>
          </w:r>
          <w:r w:rsidR="00BC740F" w:rsidRPr="00BC740F">
            <w:rPr>
              <w:rFonts w:ascii="Times New Roman" w:hAnsi="Times New Roman" w:cs="Times New Roman"/>
              <w:noProof/>
              <w:sz w:val="24"/>
              <w:szCs w:val="24"/>
            </w:rPr>
            <w:t>(Northouse, 2015)</w:t>
          </w:r>
          <w:r w:rsidR="00BC740F">
            <w:rPr>
              <w:rFonts w:ascii="Times New Roman" w:hAnsi="Times New Roman" w:cs="Times New Roman"/>
              <w:sz w:val="24"/>
              <w:szCs w:val="24"/>
            </w:rPr>
            <w:fldChar w:fldCharType="end"/>
          </w:r>
        </w:sdtContent>
      </w:sdt>
      <w:r w:rsidR="008C0376">
        <w:rPr>
          <w:rFonts w:ascii="Times New Roman" w:hAnsi="Times New Roman" w:cs="Times New Roman"/>
          <w:sz w:val="24"/>
          <w:szCs w:val="24"/>
        </w:rPr>
        <w:t xml:space="preserve">. According to path-goal theory, task characteristics of participative leaders are; ambiguous, unclear and unstructured. Path-goal theory </w:t>
      </w:r>
      <w:r w:rsidR="002738ED">
        <w:rPr>
          <w:rFonts w:ascii="Times New Roman" w:hAnsi="Times New Roman" w:cs="Times New Roman"/>
          <w:sz w:val="24"/>
          <w:szCs w:val="24"/>
        </w:rPr>
        <w:t>is the only leadership approach to deal directly with motivation.</w:t>
      </w:r>
      <w:r w:rsidR="008C0376">
        <w:rPr>
          <w:rFonts w:ascii="Times New Roman" w:hAnsi="Times New Roman" w:cs="Times New Roman"/>
          <w:sz w:val="24"/>
          <w:szCs w:val="24"/>
        </w:rPr>
        <w:t xml:space="preserve"> </w:t>
      </w:r>
    </w:p>
    <w:p w14:paraId="45BDE136" w14:textId="2B4ABC36" w:rsidR="00682AF8" w:rsidRDefault="008C0376" w:rsidP="00B41192">
      <w:pPr>
        <w:spacing w:line="360" w:lineRule="auto"/>
        <w:jc w:val="center"/>
        <w:rPr>
          <w:rFonts w:ascii="Times New Roman" w:hAnsi="Times New Roman" w:cs="Times New Roman"/>
          <w:sz w:val="24"/>
          <w:szCs w:val="24"/>
        </w:rPr>
      </w:pPr>
      <w:r w:rsidRPr="00682AF8">
        <w:rPr>
          <w:rFonts w:ascii="Times New Roman" w:hAnsi="Times New Roman" w:cs="Times New Roman"/>
          <w:i/>
          <w:sz w:val="24"/>
          <w:szCs w:val="24"/>
        </w:rPr>
        <w:t>“I immerse myself in getting the businesses set up and am very involved the first three or four months, get good people to run them, give them a stake in the company and a lot of freedom, and then step back and move on to the next”</w:t>
      </w:r>
      <w:r w:rsidR="008E0A24" w:rsidRPr="008E0A24">
        <w:rPr>
          <w:rFonts w:ascii="Times New Roman" w:hAnsi="Times New Roman" w:cs="Times New Roman"/>
          <w:i/>
          <w:sz w:val="24"/>
          <w:szCs w:val="24"/>
        </w:rPr>
        <w:t xml:space="preserve"> </w:t>
      </w:r>
      <w:r w:rsidR="008E0A24">
        <w:rPr>
          <w:rFonts w:ascii="Times New Roman" w:hAnsi="Times New Roman" w:cs="Times New Roman"/>
          <w:i/>
          <w:sz w:val="24"/>
          <w:szCs w:val="24"/>
        </w:rPr>
        <w:t>– Richard Branson.</w:t>
      </w:r>
    </w:p>
    <w:p w14:paraId="10E9A69C" w14:textId="4191DC4E" w:rsidR="00682AF8" w:rsidRPr="00682AF8" w:rsidRDefault="008C0376" w:rsidP="003F5B7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Branson believes that employees must experience autonomy, mastery and purpose in order to be fully motivated and to take ownership, achieve growth and act with pride throughout. </w:t>
      </w:r>
    </w:p>
    <w:p w14:paraId="75466508" w14:textId="005A036A" w:rsidR="00682AF8" w:rsidRDefault="00A33F84" w:rsidP="00B41192">
      <w:pPr>
        <w:spacing w:line="360" w:lineRule="auto"/>
        <w:jc w:val="center"/>
        <w:rPr>
          <w:rFonts w:ascii="Times New Roman" w:hAnsi="Times New Roman" w:cs="Times New Roman"/>
          <w:i/>
          <w:sz w:val="24"/>
          <w:szCs w:val="24"/>
        </w:rPr>
      </w:pPr>
      <w:r w:rsidRPr="00682AF8">
        <w:rPr>
          <w:rFonts w:ascii="Times New Roman" w:hAnsi="Times New Roman" w:cs="Times New Roman"/>
          <w:i/>
          <w:sz w:val="24"/>
          <w:szCs w:val="24"/>
        </w:rPr>
        <w:t>“We find brilliant people to run it, give them a lot of freedom to make mistakes, and don’t second guess them all the time”</w:t>
      </w:r>
      <w:r w:rsidR="008E0A24" w:rsidRPr="008E0A24">
        <w:rPr>
          <w:rFonts w:ascii="Times New Roman" w:hAnsi="Times New Roman" w:cs="Times New Roman"/>
          <w:i/>
          <w:sz w:val="24"/>
          <w:szCs w:val="24"/>
        </w:rPr>
        <w:t xml:space="preserve"> </w:t>
      </w:r>
      <w:r w:rsidR="008E0A24">
        <w:rPr>
          <w:rFonts w:ascii="Times New Roman" w:hAnsi="Times New Roman" w:cs="Times New Roman"/>
          <w:i/>
          <w:sz w:val="24"/>
          <w:szCs w:val="24"/>
        </w:rPr>
        <w:t>– Richard Branson.</w:t>
      </w:r>
    </w:p>
    <w:p w14:paraId="72458D32" w14:textId="51944133" w:rsidR="00682AF8" w:rsidRPr="003F5B78" w:rsidRDefault="00A33F84" w:rsidP="003F5B7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ability to delegate effectively is critical to </w:t>
      </w:r>
      <w:r w:rsidR="00B46C05">
        <w:rPr>
          <w:rFonts w:ascii="Times New Roman" w:hAnsi="Times New Roman" w:cs="Times New Roman"/>
          <w:sz w:val="24"/>
          <w:szCs w:val="24"/>
        </w:rPr>
        <w:t xml:space="preserve">successful </w:t>
      </w:r>
      <w:r>
        <w:rPr>
          <w:rFonts w:ascii="Times New Roman" w:hAnsi="Times New Roman" w:cs="Times New Roman"/>
          <w:sz w:val="24"/>
          <w:szCs w:val="24"/>
        </w:rPr>
        <w:t xml:space="preserve">leadership as it increases the engagement of employees and allows for increased productivity through the leveraging of the time and ability of others. </w:t>
      </w:r>
    </w:p>
    <w:p w14:paraId="2B21F698" w14:textId="61B3D11F" w:rsidR="005269E1" w:rsidRPr="005269E1" w:rsidRDefault="00A50A2D" w:rsidP="005269E1">
      <w:pPr>
        <w:pStyle w:val="Heading1"/>
        <w:rPr>
          <w:rFonts w:ascii="Times New Roman" w:hAnsi="Times New Roman" w:cs="Times New Roman"/>
          <w:sz w:val="24"/>
          <w:szCs w:val="24"/>
        </w:rPr>
      </w:pPr>
      <w:bookmarkStart w:id="11" w:name="_Toc4705534"/>
      <w:r>
        <w:rPr>
          <w:rFonts w:ascii="Times New Roman" w:hAnsi="Times New Roman" w:cs="Times New Roman"/>
          <w:sz w:val="24"/>
          <w:szCs w:val="24"/>
        </w:rPr>
        <w:t>3</w:t>
      </w:r>
      <w:r w:rsidR="005269E1">
        <w:rPr>
          <w:rFonts w:ascii="Times New Roman" w:hAnsi="Times New Roman" w:cs="Times New Roman"/>
          <w:sz w:val="24"/>
          <w:szCs w:val="24"/>
        </w:rPr>
        <w:t>.0 Conclusion</w:t>
      </w:r>
      <w:bookmarkEnd w:id="11"/>
    </w:p>
    <w:p w14:paraId="50FDE7C1" w14:textId="786D262D" w:rsidR="005269E1" w:rsidRDefault="00052A07" w:rsidP="00D464A9">
      <w:pPr>
        <w:spacing w:line="480" w:lineRule="auto"/>
        <w:jc w:val="both"/>
        <w:rPr>
          <w:rFonts w:ascii="Times New Roman" w:hAnsi="Times New Roman" w:cs="Times New Roman"/>
          <w:sz w:val="24"/>
          <w:szCs w:val="24"/>
        </w:rPr>
      </w:pPr>
      <w:r>
        <w:rPr>
          <w:rFonts w:ascii="Times New Roman" w:hAnsi="Times New Roman" w:cs="Times New Roman"/>
          <w:sz w:val="24"/>
          <w:szCs w:val="24"/>
        </w:rPr>
        <w:t>Often regarded as one of the world’s most successful leaders, Richard Branson has adopted a predominantly transformational leadership approach. While the view of ‘employees first’ is unconventional and disregards the more popular ‘customers first’ outlook, this approach has proven to be fundamental to the success of the Virgin brand, along with</w:t>
      </w:r>
      <w:r w:rsidR="00D464A9">
        <w:rPr>
          <w:rFonts w:ascii="Times New Roman" w:hAnsi="Times New Roman" w:cs="Times New Roman"/>
          <w:sz w:val="24"/>
          <w:szCs w:val="24"/>
        </w:rPr>
        <w:t xml:space="preserve"> the highly regarded </w:t>
      </w:r>
      <w:r>
        <w:rPr>
          <w:rFonts w:ascii="Times New Roman" w:hAnsi="Times New Roman" w:cs="Times New Roman"/>
          <w:sz w:val="24"/>
          <w:szCs w:val="24"/>
        </w:rPr>
        <w:t>reputation as a leader</w:t>
      </w:r>
      <w:r w:rsidR="00D464A9">
        <w:rPr>
          <w:rFonts w:ascii="Times New Roman" w:hAnsi="Times New Roman" w:cs="Times New Roman"/>
          <w:sz w:val="24"/>
          <w:szCs w:val="24"/>
        </w:rPr>
        <w:t xml:space="preserve"> experienced by Richard Branson</w:t>
      </w:r>
      <w:r>
        <w:rPr>
          <w:rFonts w:ascii="Times New Roman" w:hAnsi="Times New Roman" w:cs="Times New Roman"/>
          <w:sz w:val="24"/>
          <w:szCs w:val="24"/>
        </w:rPr>
        <w:t>.</w:t>
      </w:r>
      <w:r w:rsidR="00D464A9">
        <w:rPr>
          <w:rFonts w:ascii="Times New Roman" w:hAnsi="Times New Roman" w:cs="Times New Roman"/>
          <w:sz w:val="24"/>
          <w:szCs w:val="24"/>
        </w:rPr>
        <w:t xml:space="preserve"> Theory suggests that the incorporation of elements of servant leadership, path-goal theory and leader-member exchange theory into this approach boasts additional benefits, however </w:t>
      </w:r>
      <w:r w:rsidR="00B46C05">
        <w:rPr>
          <w:rFonts w:ascii="Times New Roman" w:hAnsi="Times New Roman" w:cs="Times New Roman"/>
          <w:sz w:val="24"/>
          <w:szCs w:val="24"/>
        </w:rPr>
        <w:t xml:space="preserve">there is theory to support that it is </w:t>
      </w:r>
      <w:r w:rsidR="00D464A9">
        <w:rPr>
          <w:rFonts w:ascii="Times New Roman" w:hAnsi="Times New Roman" w:cs="Times New Roman"/>
          <w:sz w:val="24"/>
          <w:szCs w:val="24"/>
        </w:rPr>
        <w:t xml:space="preserve">more likely the underlying charisma of Branson that drives his success as a leader. </w:t>
      </w:r>
    </w:p>
    <w:p w14:paraId="37B0BC58" w14:textId="72401667" w:rsidR="005269E1" w:rsidRDefault="00A50A2D" w:rsidP="005269E1">
      <w:pPr>
        <w:pStyle w:val="Heading1"/>
        <w:rPr>
          <w:rFonts w:ascii="Times New Roman" w:hAnsi="Times New Roman" w:cs="Times New Roman"/>
          <w:sz w:val="24"/>
          <w:szCs w:val="24"/>
        </w:rPr>
      </w:pPr>
      <w:bookmarkStart w:id="12" w:name="_Toc4705535"/>
      <w:r>
        <w:rPr>
          <w:rFonts w:ascii="Times New Roman" w:hAnsi="Times New Roman" w:cs="Times New Roman"/>
          <w:sz w:val="24"/>
          <w:szCs w:val="24"/>
        </w:rPr>
        <w:t>4</w:t>
      </w:r>
      <w:r w:rsidR="005269E1">
        <w:rPr>
          <w:rFonts w:ascii="Times New Roman" w:hAnsi="Times New Roman" w:cs="Times New Roman"/>
          <w:sz w:val="24"/>
          <w:szCs w:val="24"/>
        </w:rPr>
        <w:t>.0 Recommendations</w:t>
      </w:r>
      <w:bookmarkEnd w:id="12"/>
    </w:p>
    <w:p w14:paraId="517F225D" w14:textId="0F68137D" w:rsidR="00052A07" w:rsidRDefault="00D464A9" w:rsidP="00D464A9">
      <w:pPr>
        <w:pStyle w:val="ListParagraph"/>
        <w:numPr>
          <w:ilvl w:val="0"/>
          <w:numId w:val="5"/>
        </w:numPr>
        <w:autoSpaceDE w:val="0"/>
        <w:autoSpaceDN w:val="0"/>
        <w:adjustRightInd w:val="0"/>
        <w:spacing w:after="0" w:line="480" w:lineRule="auto"/>
        <w:jc w:val="both"/>
        <w:rPr>
          <w:rFonts w:ascii="Times New Roman" w:eastAsia="Times New Roman" w:hAnsi="Times New Roman" w:cs="Times New Roman"/>
          <w:sz w:val="24"/>
          <w:szCs w:val="28"/>
          <w:lang w:eastAsia="en-GB"/>
        </w:rPr>
      </w:pPr>
      <w:r w:rsidRPr="00D464A9">
        <w:rPr>
          <w:rFonts w:ascii="Times New Roman" w:eastAsia="Times New Roman" w:hAnsi="Times New Roman" w:cs="Times New Roman"/>
          <w:sz w:val="24"/>
          <w:szCs w:val="28"/>
          <w:lang w:eastAsia="en-GB"/>
        </w:rPr>
        <w:t>Ensure the needs of all followers are prioritised and not just select group</w:t>
      </w:r>
      <w:r w:rsidR="00B66600">
        <w:rPr>
          <w:rFonts w:ascii="Times New Roman" w:eastAsia="Times New Roman" w:hAnsi="Times New Roman" w:cs="Times New Roman"/>
          <w:sz w:val="24"/>
          <w:szCs w:val="28"/>
          <w:lang w:eastAsia="en-GB"/>
        </w:rPr>
        <w:t>s to certify that the needs of all are fairly and highly regarded and no one feels overlooked</w:t>
      </w:r>
      <w:r w:rsidR="00670349">
        <w:rPr>
          <w:rFonts w:ascii="Times New Roman" w:eastAsia="Times New Roman" w:hAnsi="Times New Roman" w:cs="Times New Roman"/>
          <w:sz w:val="24"/>
          <w:szCs w:val="28"/>
          <w:lang w:eastAsia="en-GB"/>
        </w:rPr>
        <w:t>.</w:t>
      </w:r>
    </w:p>
    <w:p w14:paraId="1C2143F3" w14:textId="79EB431C" w:rsidR="00D464A9" w:rsidRDefault="00D464A9" w:rsidP="00D464A9">
      <w:pPr>
        <w:pStyle w:val="ListParagraph"/>
        <w:numPr>
          <w:ilvl w:val="0"/>
          <w:numId w:val="5"/>
        </w:numPr>
        <w:autoSpaceDE w:val="0"/>
        <w:autoSpaceDN w:val="0"/>
        <w:adjustRightInd w:val="0"/>
        <w:spacing w:after="0" w:line="480" w:lineRule="auto"/>
        <w:jc w:val="both"/>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8"/>
          <w:lang w:eastAsia="en-GB"/>
        </w:rPr>
        <w:t>Support the work-life balance of employees</w:t>
      </w:r>
      <w:r w:rsidR="00670349">
        <w:rPr>
          <w:rFonts w:ascii="Times New Roman" w:eastAsia="Times New Roman" w:hAnsi="Times New Roman" w:cs="Times New Roman"/>
          <w:sz w:val="24"/>
          <w:szCs w:val="28"/>
          <w:lang w:eastAsia="en-GB"/>
        </w:rPr>
        <w:t xml:space="preserve"> to avoid ‘burn-out’</w:t>
      </w:r>
      <w:r w:rsidR="00B66600">
        <w:rPr>
          <w:rFonts w:ascii="Times New Roman" w:eastAsia="Times New Roman" w:hAnsi="Times New Roman" w:cs="Times New Roman"/>
          <w:sz w:val="24"/>
          <w:szCs w:val="28"/>
          <w:lang w:eastAsia="en-GB"/>
        </w:rPr>
        <w:t xml:space="preserve">, as motivated employees </w:t>
      </w:r>
      <w:r w:rsidR="00810F7A">
        <w:rPr>
          <w:rFonts w:ascii="Times New Roman" w:eastAsia="Times New Roman" w:hAnsi="Times New Roman" w:cs="Times New Roman"/>
          <w:sz w:val="24"/>
          <w:szCs w:val="28"/>
          <w:lang w:eastAsia="en-GB"/>
        </w:rPr>
        <w:t>often give vast amounts of th</w:t>
      </w:r>
      <w:r w:rsidR="00B66600">
        <w:rPr>
          <w:rFonts w:ascii="Times New Roman" w:eastAsia="Times New Roman" w:hAnsi="Times New Roman" w:cs="Times New Roman"/>
          <w:sz w:val="24"/>
          <w:szCs w:val="28"/>
          <w:lang w:eastAsia="en-GB"/>
        </w:rPr>
        <w:t>eir time and</w:t>
      </w:r>
      <w:r w:rsidR="00810F7A">
        <w:rPr>
          <w:rFonts w:ascii="Times New Roman" w:eastAsia="Times New Roman" w:hAnsi="Times New Roman" w:cs="Times New Roman"/>
          <w:sz w:val="24"/>
          <w:szCs w:val="28"/>
          <w:lang w:eastAsia="en-GB"/>
        </w:rPr>
        <w:t xml:space="preserve"> efforts in attending the needs of the business, which can subsequently lead to them burning out without an appropriate work life balance</w:t>
      </w:r>
      <w:r w:rsidR="00670349">
        <w:rPr>
          <w:rFonts w:ascii="Times New Roman" w:eastAsia="Times New Roman" w:hAnsi="Times New Roman" w:cs="Times New Roman"/>
          <w:sz w:val="24"/>
          <w:szCs w:val="28"/>
          <w:lang w:eastAsia="en-GB"/>
        </w:rPr>
        <w:t>.</w:t>
      </w:r>
    </w:p>
    <w:p w14:paraId="7FFA7068" w14:textId="66F2E5CC" w:rsidR="00B46C05" w:rsidRPr="00810F7A" w:rsidRDefault="00D464A9" w:rsidP="00B41192">
      <w:pPr>
        <w:pStyle w:val="ListParagraph"/>
        <w:numPr>
          <w:ilvl w:val="0"/>
          <w:numId w:val="5"/>
        </w:numPr>
        <w:autoSpaceDE w:val="0"/>
        <w:autoSpaceDN w:val="0"/>
        <w:adjustRightInd w:val="0"/>
        <w:spacing w:after="0" w:line="480" w:lineRule="auto"/>
        <w:jc w:val="both"/>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8"/>
          <w:lang w:eastAsia="en-GB"/>
        </w:rPr>
        <w:t>Prioritise</w:t>
      </w:r>
      <w:r w:rsidR="00810F7A">
        <w:rPr>
          <w:rFonts w:ascii="Times New Roman" w:eastAsia="Times New Roman" w:hAnsi="Times New Roman" w:cs="Times New Roman"/>
          <w:sz w:val="24"/>
          <w:szCs w:val="28"/>
          <w:lang w:eastAsia="en-GB"/>
        </w:rPr>
        <w:t xml:space="preserve"> the maintenance of</w:t>
      </w:r>
      <w:r>
        <w:rPr>
          <w:rFonts w:ascii="Times New Roman" w:eastAsia="Times New Roman" w:hAnsi="Times New Roman" w:cs="Times New Roman"/>
          <w:sz w:val="24"/>
          <w:szCs w:val="28"/>
          <w:lang w:eastAsia="en-GB"/>
        </w:rPr>
        <w:t xml:space="preserve"> self-awareness to avoid falling into common pitfalls</w:t>
      </w:r>
      <w:r w:rsidR="00670349">
        <w:rPr>
          <w:rFonts w:ascii="Times New Roman" w:eastAsia="Times New Roman" w:hAnsi="Times New Roman" w:cs="Times New Roman"/>
          <w:sz w:val="24"/>
          <w:szCs w:val="28"/>
          <w:lang w:eastAsia="en-GB"/>
        </w:rPr>
        <w:t xml:space="preserve"> of new</w:t>
      </w:r>
      <w:r w:rsidR="00810F7A">
        <w:rPr>
          <w:rFonts w:ascii="Times New Roman" w:eastAsia="Times New Roman" w:hAnsi="Times New Roman" w:cs="Times New Roman"/>
          <w:sz w:val="24"/>
          <w:szCs w:val="28"/>
          <w:lang w:eastAsia="en-GB"/>
        </w:rPr>
        <w:t xml:space="preserve"> </w:t>
      </w:r>
      <w:r w:rsidR="00670349">
        <w:rPr>
          <w:rFonts w:ascii="Times New Roman" w:eastAsia="Times New Roman" w:hAnsi="Times New Roman" w:cs="Times New Roman"/>
          <w:sz w:val="24"/>
          <w:szCs w:val="28"/>
          <w:lang w:eastAsia="en-GB"/>
        </w:rPr>
        <w:t>venture failure.</w:t>
      </w:r>
    </w:p>
    <w:bookmarkStart w:id="13" w:name="_Toc4705536" w:displacedByCustomXml="next"/>
    <w:sdt>
      <w:sdtPr>
        <w:rPr>
          <w:rFonts w:asciiTheme="minorHAnsi" w:eastAsiaTheme="minorHAnsi" w:hAnsiTheme="minorHAnsi" w:cstheme="minorBidi"/>
          <w:color w:val="auto"/>
          <w:sz w:val="22"/>
          <w:szCs w:val="22"/>
        </w:rPr>
        <w:id w:val="1489818626"/>
        <w:docPartObj>
          <w:docPartGallery w:val="Bibliographies"/>
          <w:docPartUnique/>
        </w:docPartObj>
      </w:sdtPr>
      <w:sdtEndPr/>
      <w:sdtContent>
        <w:p w14:paraId="7BB328E0" w14:textId="77777777" w:rsidR="005269E1" w:rsidRPr="005269E1" w:rsidRDefault="005269E1">
          <w:pPr>
            <w:pStyle w:val="Heading1"/>
            <w:rPr>
              <w:rFonts w:ascii="Times New Roman" w:hAnsi="Times New Roman" w:cs="Times New Roman"/>
              <w:sz w:val="24"/>
            </w:rPr>
          </w:pPr>
          <w:r w:rsidRPr="005269E1">
            <w:rPr>
              <w:rFonts w:ascii="Times New Roman" w:hAnsi="Times New Roman" w:cs="Times New Roman"/>
              <w:sz w:val="24"/>
            </w:rPr>
            <w:t>References</w:t>
          </w:r>
          <w:bookmarkEnd w:id="13"/>
        </w:p>
        <w:sdt>
          <w:sdtPr>
            <w:id w:val="-573587230"/>
            <w:bibliography/>
          </w:sdtPr>
          <w:sdtEndPr/>
          <w:sdtContent>
            <w:p w14:paraId="1067F9FC" w14:textId="77777777" w:rsidR="00CD4921" w:rsidRPr="00CD4921" w:rsidRDefault="005269E1" w:rsidP="00CD4921">
              <w:pPr>
                <w:pStyle w:val="Bibliography"/>
                <w:rPr>
                  <w:rFonts w:ascii="Times New Roman" w:hAnsi="Times New Roman" w:cs="Times New Roman"/>
                  <w:noProof/>
                  <w:sz w:val="24"/>
                  <w:szCs w:val="24"/>
                </w:rPr>
              </w:pPr>
              <w:r w:rsidRPr="00CD4921">
                <w:rPr>
                  <w:rFonts w:ascii="Times New Roman" w:hAnsi="Times New Roman" w:cs="Times New Roman"/>
                  <w:sz w:val="24"/>
                  <w:szCs w:val="24"/>
                </w:rPr>
                <w:fldChar w:fldCharType="begin"/>
              </w:r>
              <w:r w:rsidRPr="00CD4921">
                <w:rPr>
                  <w:rFonts w:ascii="Times New Roman" w:hAnsi="Times New Roman" w:cs="Times New Roman"/>
                  <w:sz w:val="24"/>
                  <w:szCs w:val="24"/>
                </w:rPr>
                <w:instrText xml:space="preserve"> BIBLIOGRAPHY </w:instrText>
              </w:r>
              <w:r w:rsidRPr="00CD4921">
                <w:rPr>
                  <w:rFonts w:ascii="Times New Roman" w:hAnsi="Times New Roman" w:cs="Times New Roman"/>
                  <w:sz w:val="24"/>
                  <w:szCs w:val="24"/>
                </w:rPr>
                <w:fldChar w:fldCharType="separate"/>
              </w:r>
              <w:r w:rsidR="00CD4921" w:rsidRPr="00CD4921">
                <w:rPr>
                  <w:rFonts w:ascii="Times New Roman" w:hAnsi="Times New Roman" w:cs="Times New Roman"/>
                  <w:noProof/>
                  <w:sz w:val="24"/>
                  <w:szCs w:val="24"/>
                </w:rPr>
                <w:t xml:space="preserve">Anderson, E. W., Fornell, C. &amp; Mazvancheryl, S. K., 2004. Customer satisfaction and sharholder value. </w:t>
              </w:r>
              <w:r w:rsidR="00CD4921" w:rsidRPr="00CD4921">
                <w:rPr>
                  <w:rFonts w:ascii="Times New Roman" w:hAnsi="Times New Roman" w:cs="Times New Roman"/>
                  <w:i/>
                  <w:iCs/>
                  <w:noProof/>
                  <w:sz w:val="24"/>
                  <w:szCs w:val="24"/>
                </w:rPr>
                <w:t xml:space="preserve">Journal of Marketing, </w:t>
              </w:r>
              <w:r w:rsidR="00CD4921" w:rsidRPr="00CD4921">
                <w:rPr>
                  <w:rFonts w:ascii="Times New Roman" w:hAnsi="Times New Roman" w:cs="Times New Roman"/>
                  <w:noProof/>
                  <w:sz w:val="24"/>
                  <w:szCs w:val="24"/>
                </w:rPr>
                <w:t>68(4), pp. 172-185.</w:t>
              </w:r>
            </w:p>
            <w:p w14:paraId="7FEDFA55"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Bass, B. M., 1985. </w:t>
              </w:r>
              <w:r w:rsidRPr="00CD4921">
                <w:rPr>
                  <w:rFonts w:ascii="Times New Roman" w:hAnsi="Times New Roman" w:cs="Times New Roman"/>
                  <w:i/>
                  <w:iCs/>
                  <w:noProof/>
                  <w:sz w:val="24"/>
                  <w:szCs w:val="24"/>
                </w:rPr>
                <w:t xml:space="preserve">Leadership and performance beyond expectations , </w:t>
              </w:r>
              <w:r w:rsidRPr="00CD4921">
                <w:rPr>
                  <w:rFonts w:ascii="Times New Roman" w:hAnsi="Times New Roman" w:cs="Times New Roman"/>
                  <w:noProof/>
                  <w:sz w:val="24"/>
                  <w:szCs w:val="24"/>
                </w:rPr>
                <w:t>New York : Free Press.</w:t>
              </w:r>
            </w:p>
            <w:p w14:paraId="67A97B26"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Bass, B. M., 1998. The ethics of transformational leadership. In: 1, ed. </w:t>
              </w:r>
              <w:r w:rsidRPr="00CD4921">
                <w:rPr>
                  <w:rFonts w:ascii="Times New Roman" w:hAnsi="Times New Roman" w:cs="Times New Roman"/>
                  <w:i/>
                  <w:iCs/>
                  <w:noProof/>
                  <w:sz w:val="24"/>
                  <w:szCs w:val="24"/>
                </w:rPr>
                <w:t xml:space="preserve">Ethics: The heart of leadership. </w:t>
              </w:r>
              <w:r w:rsidRPr="00CD4921">
                <w:rPr>
                  <w:rFonts w:ascii="Times New Roman" w:hAnsi="Times New Roman" w:cs="Times New Roman"/>
                  <w:noProof/>
                  <w:sz w:val="24"/>
                  <w:szCs w:val="24"/>
                </w:rPr>
                <w:t>1 ed. Westport : Praeger, pp. 169-192.</w:t>
              </w:r>
            </w:p>
            <w:p w14:paraId="6BE64CC6"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Branson, R., 2019. </w:t>
              </w:r>
              <w:r w:rsidRPr="00CD4921">
                <w:rPr>
                  <w:rFonts w:ascii="Times New Roman" w:hAnsi="Times New Roman" w:cs="Times New Roman"/>
                  <w:i/>
                  <w:iCs/>
                  <w:noProof/>
                  <w:sz w:val="24"/>
                  <w:szCs w:val="24"/>
                </w:rPr>
                <w:t xml:space="preserve">Virgin. </w:t>
              </w:r>
              <w:r w:rsidRPr="00CD4921">
                <w:rPr>
                  <w:rFonts w:ascii="Times New Roman" w:hAnsi="Times New Roman" w:cs="Times New Roman"/>
                  <w:noProof/>
                  <w:sz w:val="24"/>
                  <w:szCs w:val="24"/>
                </w:rPr>
                <w:t xml:space="preserve">[Online] </w:t>
              </w:r>
              <w:r w:rsidRPr="00CD4921">
                <w:rPr>
                  <w:rFonts w:ascii="Times New Roman" w:hAnsi="Times New Roman" w:cs="Times New Roman"/>
                  <w:noProof/>
                  <w:sz w:val="24"/>
                  <w:szCs w:val="24"/>
                </w:rPr>
                <w:br/>
                <w:t xml:space="preserve">Available at: </w:t>
              </w:r>
              <w:r w:rsidRPr="00CD4921">
                <w:rPr>
                  <w:rFonts w:ascii="Times New Roman" w:hAnsi="Times New Roman" w:cs="Times New Roman"/>
                  <w:noProof/>
                  <w:sz w:val="24"/>
                  <w:szCs w:val="24"/>
                  <w:u w:val="single"/>
                </w:rPr>
                <w:t>https://www.virgin.com/richard-branson/how-to-be-a-leader</w:t>
              </w:r>
              <w:r w:rsidRPr="00CD4921">
                <w:rPr>
                  <w:rFonts w:ascii="Times New Roman" w:hAnsi="Times New Roman" w:cs="Times New Roman"/>
                  <w:noProof/>
                  <w:sz w:val="24"/>
                  <w:szCs w:val="24"/>
                </w:rPr>
                <w:br/>
                <w:t>[Accessed 16 March 2019].</w:t>
              </w:r>
            </w:p>
            <w:p w14:paraId="7D1C3E50"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Branson, R., 2019. </w:t>
              </w:r>
              <w:r w:rsidRPr="00CD4921">
                <w:rPr>
                  <w:rFonts w:ascii="Times New Roman" w:hAnsi="Times New Roman" w:cs="Times New Roman"/>
                  <w:i/>
                  <w:iCs/>
                  <w:noProof/>
                  <w:sz w:val="24"/>
                  <w:szCs w:val="24"/>
                </w:rPr>
                <w:t xml:space="preserve">Virgin. </w:t>
              </w:r>
              <w:r w:rsidRPr="00CD4921">
                <w:rPr>
                  <w:rFonts w:ascii="Times New Roman" w:hAnsi="Times New Roman" w:cs="Times New Roman"/>
                  <w:noProof/>
                  <w:sz w:val="24"/>
                  <w:szCs w:val="24"/>
                </w:rPr>
                <w:t xml:space="preserve">[Online] </w:t>
              </w:r>
              <w:r w:rsidRPr="00CD4921">
                <w:rPr>
                  <w:rFonts w:ascii="Times New Roman" w:hAnsi="Times New Roman" w:cs="Times New Roman"/>
                  <w:noProof/>
                  <w:sz w:val="24"/>
                  <w:szCs w:val="24"/>
                </w:rPr>
                <w:br/>
                <w:t xml:space="preserve">Available at: </w:t>
              </w:r>
              <w:r w:rsidRPr="00CD4921">
                <w:rPr>
                  <w:rFonts w:ascii="Times New Roman" w:hAnsi="Times New Roman" w:cs="Times New Roman"/>
                  <w:noProof/>
                  <w:sz w:val="24"/>
                  <w:szCs w:val="24"/>
                  <w:u w:val="single"/>
                </w:rPr>
                <w:t>http://www.virgin.com/richard-branson/biography</w:t>
              </w:r>
              <w:r w:rsidRPr="00CD4921">
                <w:rPr>
                  <w:rFonts w:ascii="Times New Roman" w:hAnsi="Times New Roman" w:cs="Times New Roman"/>
                  <w:noProof/>
                  <w:sz w:val="24"/>
                  <w:szCs w:val="24"/>
                </w:rPr>
                <w:br/>
                <w:t>[Accessed 8 March 2019].</w:t>
              </w:r>
            </w:p>
            <w:p w14:paraId="3F8F82F7"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Burns, J. M., 1978. </w:t>
              </w:r>
              <w:r w:rsidRPr="00CD4921">
                <w:rPr>
                  <w:rFonts w:ascii="Times New Roman" w:hAnsi="Times New Roman" w:cs="Times New Roman"/>
                  <w:i/>
                  <w:iCs/>
                  <w:noProof/>
                  <w:sz w:val="24"/>
                  <w:szCs w:val="24"/>
                </w:rPr>
                <w:t xml:space="preserve">Leadership, </w:t>
              </w:r>
              <w:r w:rsidRPr="00CD4921">
                <w:rPr>
                  <w:rFonts w:ascii="Times New Roman" w:hAnsi="Times New Roman" w:cs="Times New Roman"/>
                  <w:noProof/>
                  <w:sz w:val="24"/>
                  <w:szCs w:val="24"/>
                </w:rPr>
                <w:t>New York : Harper &amp; Row .</w:t>
              </w:r>
            </w:p>
            <w:p w14:paraId="7FA019F7"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Center for Agile Leadership, 2019. </w:t>
              </w:r>
              <w:r w:rsidRPr="00CD4921">
                <w:rPr>
                  <w:rFonts w:ascii="Times New Roman" w:hAnsi="Times New Roman" w:cs="Times New Roman"/>
                  <w:i/>
                  <w:iCs/>
                  <w:noProof/>
                  <w:sz w:val="24"/>
                  <w:szCs w:val="24"/>
                </w:rPr>
                <w:t xml:space="preserve">Center for Agile Leadership. </w:t>
              </w:r>
              <w:r w:rsidRPr="00CD4921">
                <w:rPr>
                  <w:rFonts w:ascii="Times New Roman" w:hAnsi="Times New Roman" w:cs="Times New Roman"/>
                  <w:noProof/>
                  <w:sz w:val="24"/>
                  <w:szCs w:val="24"/>
                </w:rPr>
                <w:t xml:space="preserve">[Online] </w:t>
              </w:r>
              <w:r w:rsidRPr="00CD4921">
                <w:rPr>
                  <w:rFonts w:ascii="Times New Roman" w:hAnsi="Times New Roman" w:cs="Times New Roman"/>
                  <w:noProof/>
                  <w:sz w:val="24"/>
                  <w:szCs w:val="24"/>
                </w:rPr>
                <w:br/>
                <w:t xml:space="preserve">Available at: </w:t>
              </w:r>
              <w:r w:rsidRPr="00CD4921">
                <w:rPr>
                  <w:rFonts w:ascii="Times New Roman" w:hAnsi="Times New Roman" w:cs="Times New Roman"/>
                  <w:noProof/>
                  <w:sz w:val="24"/>
                  <w:szCs w:val="24"/>
                  <w:u w:val="single"/>
                </w:rPr>
                <w:t>https://centerforagileleadership.com/what-is-agile-leadership/</w:t>
              </w:r>
              <w:r w:rsidRPr="00CD4921">
                <w:rPr>
                  <w:rFonts w:ascii="Times New Roman" w:hAnsi="Times New Roman" w:cs="Times New Roman"/>
                  <w:noProof/>
                  <w:sz w:val="24"/>
                  <w:szCs w:val="24"/>
                </w:rPr>
                <w:br/>
                <w:t>[Accessed 20 March 2019].</w:t>
              </w:r>
            </w:p>
            <w:p w14:paraId="3C110993"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Copeland, N., 1942. </w:t>
              </w:r>
              <w:r w:rsidRPr="00CD4921">
                <w:rPr>
                  <w:rFonts w:ascii="Times New Roman" w:hAnsi="Times New Roman" w:cs="Times New Roman"/>
                  <w:i/>
                  <w:iCs/>
                  <w:noProof/>
                  <w:sz w:val="24"/>
                  <w:szCs w:val="24"/>
                </w:rPr>
                <w:t xml:space="preserve">Psychology and the soldier , </w:t>
              </w:r>
              <w:r w:rsidRPr="00CD4921">
                <w:rPr>
                  <w:rFonts w:ascii="Times New Roman" w:hAnsi="Times New Roman" w:cs="Times New Roman"/>
                  <w:noProof/>
                  <w:sz w:val="24"/>
                  <w:szCs w:val="24"/>
                </w:rPr>
                <w:t>Harrisburg: Military Service Publications .</w:t>
              </w:r>
            </w:p>
            <w:p w14:paraId="74A91528"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Day, G. S., 1999. Creating a market driven organisation. </w:t>
              </w:r>
              <w:r w:rsidRPr="00CD4921">
                <w:rPr>
                  <w:rFonts w:ascii="Times New Roman" w:hAnsi="Times New Roman" w:cs="Times New Roman"/>
                  <w:i/>
                  <w:iCs/>
                  <w:noProof/>
                  <w:sz w:val="24"/>
                  <w:szCs w:val="24"/>
                </w:rPr>
                <w:t xml:space="preserve">Sloan Management Review, </w:t>
              </w:r>
              <w:r w:rsidRPr="00CD4921">
                <w:rPr>
                  <w:rFonts w:ascii="Times New Roman" w:hAnsi="Times New Roman" w:cs="Times New Roman"/>
                  <w:noProof/>
                  <w:sz w:val="24"/>
                  <w:szCs w:val="24"/>
                </w:rPr>
                <w:t>41(1), pp. 11-22.</w:t>
              </w:r>
            </w:p>
            <w:p w14:paraId="159D87AF"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Denny, J., 2017. </w:t>
              </w:r>
              <w:r w:rsidRPr="00CD4921">
                <w:rPr>
                  <w:rFonts w:ascii="Times New Roman" w:hAnsi="Times New Roman" w:cs="Times New Roman"/>
                  <w:i/>
                  <w:iCs/>
                  <w:noProof/>
                  <w:sz w:val="24"/>
                  <w:szCs w:val="24"/>
                </w:rPr>
                <w:t xml:space="preserve">Growth Engineer. </w:t>
              </w:r>
              <w:r w:rsidRPr="00CD4921">
                <w:rPr>
                  <w:rFonts w:ascii="Times New Roman" w:hAnsi="Times New Roman" w:cs="Times New Roman"/>
                  <w:noProof/>
                  <w:sz w:val="24"/>
                  <w:szCs w:val="24"/>
                </w:rPr>
                <w:t xml:space="preserve">[Online] </w:t>
              </w:r>
              <w:r w:rsidRPr="00CD4921">
                <w:rPr>
                  <w:rFonts w:ascii="Times New Roman" w:hAnsi="Times New Roman" w:cs="Times New Roman"/>
                  <w:noProof/>
                  <w:sz w:val="24"/>
                  <w:szCs w:val="24"/>
                </w:rPr>
                <w:br/>
                <w:t xml:space="preserve">Available at: </w:t>
              </w:r>
              <w:r w:rsidRPr="00CD4921">
                <w:rPr>
                  <w:rFonts w:ascii="Times New Roman" w:hAnsi="Times New Roman" w:cs="Times New Roman"/>
                  <w:noProof/>
                  <w:sz w:val="24"/>
                  <w:szCs w:val="24"/>
                  <w:u w:val="single"/>
                </w:rPr>
                <w:t>https://www.growthengineering.co.uk/benefits-communicating-business-mission/</w:t>
              </w:r>
              <w:r w:rsidRPr="00CD4921">
                <w:rPr>
                  <w:rFonts w:ascii="Times New Roman" w:hAnsi="Times New Roman" w:cs="Times New Roman"/>
                  <w:noProof/>
                  <w:sz w:val="24"/>
                  <w:szCs w:val="24"/>
                </w:rPr>
                <w:br/>
                <w:t>[Accessed 18 March 2019].</w:t>
              </w:r>
            </w:p>
            <w:p w14:paraId="576B0AA2"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Downton, J. A., 1973. </w:t>
              </w:r>
              <w:r w:rsidRPr="00CD4921">
                <w:rPr>
                  <w:rFonts w:ascii="Times New Roman" w:hAnsi="Times New Roman" w:cs="Times New Roman"/>
                  <w:i/>
                  <w:iCs/>
                  <w:noProof/>
                  <w:sz w:val="24"/>
                  <w:szCs w:val="24"/>
                </w:rPr>
                <w:t xml:space="preserve">Rebel Leadership: Commitment and charisma in a revolutionary process, </w:t>
              </w:r>
              <w:r w:rsidRPr="00CD4921">
                <w:rPr>
                  <w:rFonts w:ascii="Times New Roman" w:hAnsi="Times New Roman" w:cs="Times New Roman"/>
                  <w:noProof/>
                  <w:sz w:val="24"/>
                  <w:szCs w:val="24"/>
                </w:rPr>
                <w:t>New York : Free Press.</w:t>
              </w:r>
            </w:p>
            <w:p w14:paraId="4083BC52"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Greenleaf, R. K., 1970. </w:t>
              </w:r>
              <w:r w:rsidRPr="00CD4921">
                <w:rPr>
                  <w:rFonts w:ascii="Times New Roman" w:hAnsi="Times New Roman" w:cs="Times New Roman"/>
                  <w:i/>
                  <w:iCs/>
                  <w:noProof/>
                  <w:sz w:val="24"/>
                  <w:szCs w:val="24"/>
                </w:rPr>
                <w:t xml:space="preserve">The servant as leader, </w:t>
              </w:r>
              <w:r w:rsidRPr="00CD4921">
                <w:rPr>
                  <w:rFonts w:ascii="Times New Roman" w:hAnsi="Times New Roman" w:cs="Times New Roman"/>
                  <w:noProof/>
                  <w:sz w:val="24"/>
                  <w:szCs w:val="24"/>
                </w:rPr>
                <w:t>Westfield : Greenleaf Center for Servant Leadership.</w:t>
              </w:r>
            </w:p>
            <w:p w14:paraId="18DC7CF8"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Hemphill, J. K., 1949. </w:t>
              </w:r>
              <w:r w:rsidRPr="00CD4921">
                <w:rPr>
                  <w:rFonts w:ascii="Times New Roman" w:hAnsi="Times New Roman" w:cs="Times New Roman"/>
                  <w:i/>
                  <w:iCs/>
                  <w:noProof/>
                  <w:sz w:val="24"/>
                  <w:szCs w:val="24"/>
                </w:rPr>
                <w:t xml:space="preserve">Situational factors of leadership, </w:t>
              </w:r>
              <w:r w:rsidRPr="00CD4921">
                <w:rPr>
                  <w:rFonts w:ascii="Times New Roman" w:hAnsi="Times New Roman" w:cs="Times New Roman"/>
                  <w:noProof/>
                  <w:sz w:val="24"/>
                  <w:szCs w:val="24"/>
                </w:rPr>
                <w:t>Columbus : Bureau of Educational Research .</w:t>
              </w:r>
            </w:p>
            <w:p w14:paraId="5DB2EE23"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House, R. J., 1976. A 1976 theory of charasmatic leadership. In: J. G. Hunt &amp; L. L. Larson, eds. </w:t>
              </w:r>
              <w:r w:rsidRPr="00CD4921">
                <w:rPr>
                  <w:rFonts w:ascii="Times New Roman" w:hAnsi="Times New Roman" w:cs="Times New Roman"/>
                  <w:i/>
                  <w:iCs/>
                  <w:noProof/>
                  <w:sz w:val="24"/>
                  <w:szCs w:val="24"/>
                </w:rPr>
                <w:t xml:space="preserve">Leadership: The cutting edge . </w:t>
              </w:r>
              <w:r w:rsidRPr="00CD4921">
                <w:rPr>
                  <w:rFonts w:ascii="Times New Roman" w:hAnsi="Times New Roman" w:cs="Times New Roman"/>
                  <w:noProof/>
                  <w:sz w:val="24"/>
                  <w:szCs w:val="24"/>
                </w:rPr>
                <w:t>Carbondale : University Press, pp. 189-207.</w:t>
              </w:r>
            </w:p>
            <w:p w14:paraId="3466AFD3"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Kruse, K., 2012. What is Employee Engagement. </w:t>
              </w:r>
              <w:r w:rsidRPr="00CD4921">
                <w:rPr>
                  <w:rFonts w:ascii="Times New Roman" w:hAnsi="Times New Roman" w:cs="Times New Roman"/>
                  <w:i/>
                  <w:iCs/>
                  <w:noProof/>
                  <w:sz w:val="24"/>
                  <w:szCs w:val="24"/>
                </w:rPr>
                <w:t>Forbes</w:t>
              </w:r>
              <w:r w:rsidRPr="00CD4921">
                <w:rPr>
                  <w:rFonts w:ascii="Times New Roman" w:hAnsi="Times New Roman" w:cs="Times New Roman"/>
                  <w:noProof/>
                  <w:sz w:val="24"/>
                  <w:szCs w:val="24"/>
                </w:rPr>
                <w:t xml:space="preserve">, 22 June . </w:t>
              </w:r>
            </w:p>
            <w:p w14:paraId="6273F5D6"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Kruse, K., 2014. Employee engagement: The wonder drug for customer satisfaction. </w:t>
              </w:r>
              <w:r w:rsidRPr="00CD4921">
                <w:rPr>
                  <w:rFonts w:ascii="Times New Roman" w:hAnsi="Times New Roman" w:cs="Times New Roman"/>
                  <w:i/>
                  <w:iCs/>
                  <w:noProof/>
                  <w:sz w:val="24"/>
                  <w:szCs w:val="24"/>
                </w:rPr>
                <w:t>Forbes</w:t>
              </w:r>
              <w:r w:rsidRPr="00CD4921">
                <w:rPr>
                  <w:rFonts w:ascii="Times New Roman" w:hAnsi="Times New Roman" w:cs="Times New Roman"/>
                  <w:noProof/>
                  <w:sz w:val="24"/>
                  <w:szCs w:val="24"/>
                </w:rPr>
                <w:t xml:space="preserve">, 7 Jan. </w:t>
              </w:r>
            </w:p>
            <w:p w14:paraId="15AAF7D3"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Leonard, K., 2019. Negatives of transformational leadership. </w:t>
              </w:r>
              <w:r w:rsidRPr="00CD4921">
                <w:rPr>
                  <w:rFonts w:ascii="Times New Roman" w:hAnsi="Times New Roman" w:cs="Times New Roman"/>
                  <w:i/>
                  <w:iCs/>
                  <w:noProof/>
                  <w:sz w:val="24"/>
                  <w:szCs w:val="24"/>
                </w:rPr>
                <w:t>Chron</w:t>
              </w:r>
              <w:r w:rsidRPr="00CD4921">
                <w:rPr>
                  <w:rFonts w:ascii="Times New Roman" w:hAnsi="Times New Roman" w:cs="Times New Roman"/>
                  <w:noProof/>
                  <w:sz w:val="24"/>
                  <w:szCs w:val="24"/>
                </w:rPr>
                <w:t xml:space="preserve">, 5 February. </w:t>
              </w:r>
            </w:p>
            <w:p w14:paraId="5AF20E67"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lastRenderedPageBreak/>
                <w:t xml:space="preserve">Moore, B. V., 1927. The May conference on leadership. </w:t>
              </w:r>
              <w:r w:rsidRPr="00CD4921">
                <w:rPr>
                  <w:rFonts w:ascii="Times New Roman" w:hAnsi="Times New Roman" w:cs="Times New Roman"/>
                  <w:i/>
                  <w:iCs/>
                  <w:noProof/>
                  <w:sz w:val="24"/>
                  <w:szCs w:val="24"/>
                </w:rPr>
                <w:t xml:space="preserve">Personnel Journal , </w:t>
              </w:r>
              <w:r w:rsidRPr="00CD4921">
                <w:rPr>
                  <w:rFonts w:ascii="Times New Roman" w:hAnsi="Times New Roman" w:cs="Times New Roman"/>
                  <w:noProof/>
                  <w:sz w:val="24"/>
                  <w:szCs w:val="24"/>
                </w:rPr>
                <w:t>Volume 6, pp. 124-128.</w:t>
              </w:r>
            </w:p>
            <w:p w14:paraId="131F5A77"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Northouse, P. G., 2015. </w:t>
              </w:r>
              <w:r w:rsidRPr="00CD4921">
                <w:rPr>
                  <w:rFonts w:ascii="Times New Roman" w:hAnsi="Times New Roman" w:cs="Times New Roman"/>
                  <w:i/>
                  <w:iCs/>
                  <w:noProof/>
                  <w:sz w:val="24"/>
                  <w:szCs w:val="24"/>
                </w:rPr>
                <w:t xml:space="preserve">Leadership: Theory and practice. </w:t>
              </w:r>
              <w:r w:rsidRPr="00CD4921">
                <w:rPr>
                  <w:rFonts w:ascii="Times New Roman" w:hAnsi="Times New Roman" w:cs="Times New Roman"/>
                  <w:noProof/>
                  <w:sz w:val="24"/>
                  <w:szCs w:val="24"/>
                </w:rPr>
                <w:t>7th ed. CA: SAGE Publications .</w:t>
              </w:r>
            </w:p>
            <w:p w14:paraId="34DE40ED"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Peters, T. J. &amp; Waterman, R. H., 1982. </w:t>
              </w:r>
              <w:r w:rsidRPr="00CD4921">
                <w:rPr>
                  <w:rFonts w:ascii="Times New Roman" w:hAnsi="Times New Roman" w:cs="Times New Roman"/>
                  <w:i/>
                  <w:iCs/>
                  <w:noProof/>
                  <w:sz w:val="24"/>
                  <w:szCs w:val="24"/>
                </w:rPr>
                <w:t xml:space="preserve">In search of excellence: Lessons from America's best-run companies, </w:t>
              </w:r>
              <w:r w:rsidRPr="00CD4921">
                <w:rPr>
                  <w:rFonts w:ascii="Times New Roman" w:hAnsi="Times New Roman" w:cs="Times New Roman"/>
                  <w:noProof/>
                  <w:sz w:val="24"/>
                  <w:szCs w:val="24"/>
                </w:rPr>
                <w:t>New York: Warner Books.</w:t>
              </w:r>
            </w:p>
            <w:p w14:paraId="4D6D98B1"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Rost, J. C., 1991. </w:t>
              </w:r>
              <w:r w:rsidRPr="00CD4921">
                <w:rPr>
                  <w:rFonts w:ascii="Times New Roman" w:hAnsi="Times New Roman" w:cs="Times New Roman"/>
                  <w:i/>
                  <w:iCs/>
                  <w:noProof/>
                  <w:sz w:val="24"/>
                  <w:szCs w:val="24"/>
                </w:rPr>
                <w:t xml:space="preserve">Leadership for the twenty-first century, </w:t>
              </w:r>
              <w:r w:rsidRPr="00CD4921">
                <w:rPr>
                  <w:rFonts w:ascii="Times New Roman" w:hAnsi="Times New Roman" w:cs="Times New Roman"/>
                  <w:noProof/>
                  <w:sz w:val="24"/>
                  <w:szCs w:val="24"/>
                </w:rPr>
                <w:t>New York: Praeger.</w:t>
              </w:r>
            </w:p>
            <w:p w14:paraId="00879AEB"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Sasser, W. E., A., S. L. &amp; Heskett, J. L., 1997. </w:t>
              </w:r>
              <w:r w:rsidRPr="00CD4921">
                <w:rPr>
                  <w:rFonts w:ascii="Times New Roman" w:hAnsi="Times New Roman" w:cs="Times New Roman"/>
                  <w:i/>
                  <w:iCs/>
                  <w:noProof/>
                  <w:sz w:val="24"/>
                  <w:szCs w:val="24"/>
                </w:rPr>
                <w:t xml:space="preserve">Customer satisfaction and customer loyalty. </w:t>
              </w:r>
              <w:r w:rsidRPr="00CD4921">
                <w:rPr>
                  <w:rFonts w:ascii="Times New Roman" w:hAnsi="Times New Roman" w:cs="Times New Roman"/>
                  <w:noProof/>
                  <w:sz w:val="24"/>
                  <w:szCs w:val="24"/>
                </w:rPr>
                <w:t>s.l.:Free Press .</w:t>
              </w:r>
            </w:p>
            <w:p w14:paraId="6D4EC9F6"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Seeman, M., 1960. </w:t>
              </w:r>
              <w:r w:rsidRPr="00CD4921">
                <w:rPr>
                  <w:rFonts w:ascii="Times New Roman" w:hAnsi="Times New Roman" w:cs="Times New Roman"/>
                  <w:i/>
                  <w:iCs/>
                  <w:noProof/>
                  <w:sz w:val="24"/>
                  <w:szCs w:val="24"/>
                </w:rPr>
                <w:t xml:space="preserve">Social status and leadership, </w:t>
              </w:r>
              <w:r w:rsidRPr="00CD4921">
                <w:rPr>
                  <w:rFonts w:ascii="Times New Roman" w:hAnsi="Times New Roman" w:cs="Times New Roman"/>
                  <w:noProof/>
                  <w:sz w:val="24"/>
                  <w:szCs w:val="24"/>
                </w:rPr>
                <w:t>Columbus: Bureau of Educational Research .</w:t>
              </w:r>
            </w:p>
            <w:p w14:paraId="02A6E319" w14:textId="77777777" w:rsidR="00CD4921" w:rsidRPr="00CD4921" w:rsidRDefault="00CD4921" w:rsidP="00CD4921">
              <w:pPr>
                <w:pStyle w:val="Bibliography"/>
                <w:rPr>
                  <w:rFonts w:ascii="Times New Roman" w:hAnsi="Times New Roman" w:cs="Times New Roman"/>
                  <w:noProof/>
                  <w:sz w:val="24"/>
                  <w:szCs w:val="24"/>
                </w:rPr>
              </w:pPr>
              <w:r w:rsidRPr="00CD4921">
                <w:rPr>
                  <w:rFonts w:ascii="Times New Roman" w:hAnsi="Times New Roman" w:cs="Times New Roman"/>
                  <w:noProof/>
                  <w:sz w:val="24"/>
                  <w:szCs w:val="24"/>
                </w:rPr>
                <w:t xml:space="preserve">Stogdill, R. M., 1974. </w:t>
              </w:r>
              <w:r w:rsidRPr="00CD4921">
                <w:rPr>
                  <w:rFonts w:ascii="Times New Roman" w:hAnsi="Times New Roman" w:cs="Times New Roman"/>
                  <w:i/>
                  <w:iCs/>
                  <w:noProof/>
                  <w:sz w:val="24"/>
                  <w:szCs w:val="24"/>
                </w:rPr>
                <w:t xml:space="preserve">Handbook of leadership: A survey of theory and research. </w:t>
              </w:r>
              <w:r w:rsidRPr="00CD4921">
                <w:rPr>
                  <w:rFonts w:ascii="Times New Roman" w:hAnsi="Times New Roman" w:cs="Times New Roman"/>
                  <w:noProof/>
                  <w:sz w:val="24"/>
                  <w:szCs w:val="24"/>
                </w:rPr>
                <w:t>New York: The Free Press.</w:t>
              </w:r>
            </w:p>
            <w:p w14:paraId="23340A38" w14:textId="5AD2C219" w:rsidR="005269E1" w:rsidRDefault="005269E1" w:rsidP="00CD4921">
              <w:r w:rsidRPr="00CD4921">
                <w:rPr>
                  <w:rFonts w:ascii="Times New Roman" w:hAnsi="Times New Roman" w:cs="Times New Roman"/>
                  <w:b/>
                  <w:bCs/>
                  <w:noProof/>
                  <w:sz w:val="24"/>
                  <w:szCs w:val="24"/>
                </w:rPr>
                <w:fldChar w:fldCharType="end"/>
              </w:r>
            </w:p>
          </w:sdtContent>
        </w:sdt>
      </w:sdtContent>
    </w:sdt>
    <w:p w14:paraId="1E78CF1A" w14:textId="77777777" w:rsidR="005269E1" w:rsidRPr="00701E5B" w:rsidRDefault="005269E1" w:rsidP="00630A06">
      <w:pPr>
        <w:autoSpaceDE w:val="0"/>
        <w:autoSpaceDN w:val="0"/>
        <w:adjustRightInd w:val="0"/>
        <w:rPr>
          <w:rFonts w:eastAsia="Times New Roman" w:cs="Arial"/>
          <w:sz w:val="28"/>
          <w:szCs w:val="28"/>
          <w:lang w:eastAsia="en-GB"/>
        </w:rPr>
      </w:pPr>
    </w:p>
    <w:p w14:paraId="1BADDA3C" w14:textId="77777777" w:rsidR="00630A06" w:rsidRPr="00630A06" w:rsidRDefault="00630A06" w:rsidP="00630A06">
      <w:pPr>
        <w:rPr>
          <w:rFonts w:ascii="Times New Roman" w:hAnsi="Times New Roman" w:cs="Times New Roman"/>
          <w:sz w:val="24"/>
        </w:rPr>
      </w:pPr>
    </w:p>
    <w:sectPr w:rsidR="00630A06" w:rsidRPr="00630A06" w:rsidSect="00630A0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2D133" w14:textId="77777777" w:rsidR="00C532E8" w:rsidRDefault="00C532E8" w:rsidP="00630A06">
      <w:pPr>
        <w:spacing w:after="0" w:line="240" w:lineRule="auto"/>
      </w:pPr>
      <w:r>
        <w:separator/>
      </w:r>
    </w:p>
  </w:endnote>
  <w:endnote w:type="continuationSeparator" w:id="0">
    <w:p w14:paraId="2AC423FE" w14:textId="77777777" w:rsidR="00C532E8" w:rsidRDefault="00C532E8" w:rsidP="00630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7F79E" w14:textId="77777777" w:rsidR="00642723" w:rsidRDefault="00642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384628"/>
      <w:docPartObj>
        <w:docPartGallery w:val="Page Numbers (Bottom of Page)"/>
        <w:docPartUnique/>
      </w:docPartObj>
    </w:sdtPr>
    <w:sdtEndPr>
      <w:rPr>
        <w:color w:val="7F7F7F" w:themeColor="background1" w:themeShade="7F"/>
        <w:spacing w:val="60"/>
      </w:rPr>
    </w:sdtEndPr>
    <w:sdtContent>
      <w:p w14:paraId="37EFE036" w14:textId="2F84BAB5" w:rsidR="00642723" w:rsidRDefault="0064272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8FEC172" w14:textId="77777777" w:rsidR="00642723" w:rsidRDefault="006427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1415B" w14:textId="77777777" w:rsidR="00642723" w:rsidRDefault="00642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F9CD5" w14:textId="77777777" w:rsidR="00C532E8" w:rsidRDefault="00C532E8" w:rsidP="00630A06">
      <w:pPr>
        <w:spacing w:after="0" w:line="240" w:lineRule="auto"/>
      </w:pPr>
      <w:r>
        <w:separator/>
      </w:r>
    </w:p>
  </w:footnote>
  <w:footnote w:type="continuationSeparator" w:id="0">
    <w:p w14:paraId="6DEF165B" w14:textId="77777777" w:rsidR="00C532E8" w:rsidRDefault="00C532E8" w:rsidP="00630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2D373" w14:textId="77777777" w:rsidR="00642723" w:rsidRDefault="00642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94B41" w14:textId="77777777" w:rsidR="00642723" w:rsidRPr="00630A06" w:rsidRDefault="00642723">
    <w:pPr>
      <w:pStyle w:val="Header"/>
      <w:rPr>
        <w:rFonts w:ascii="Times New Roman" w:hAnsi="Times New Roman" w:cs="Times New Roman"/>
        <w:sz w:val="24"/>
      </w:rPr>
    </w:pPr>
    <w:r w:rsidRPr="00630A06">
      <w:rPr>
        <w:rFonts w:ascii="Times New Roman" w:hAnsi="Times New Roman" w:cs="Times New Roman"/>
        <w:sz w:val="24"/>
      </w:rPr>
      <w:t>SBUS6114</w:t>
    </w:r>
    <w:r w:rsidRPr="00630A06">
      <w:rPr>
        <w:rFonts w:ascii="Times New Roman" w:hAnsi="Times New Roman" w:cs="Times New Roman"/>
        <w:sz w:val="24"/>
      </w:rPr>
      <w:tab/>
    </w:r>
    <w:r w:rsidRPr="00630A06">
      <w:rPr>
        <w:rFonts w:ascii="Times New Roman" w:hAnsi="Times New Roman" w:cs="Times New Roman"/>
        <w:sz w:val="24"/>
      </w:rPr>
      <w:tab/>
      <w:t>Jade Farley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9F704" w14:textId="77777777" w:rsidR="00642723" w:rsidRDefault="00642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53F6E"/>
    <w:multiLevelType w:val="multilevel"/>
    <w:tmpl w:val="261A14A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9174546"/>
    <w:multiLevelType w:val="multilevel"/>
    <w:tmpl w:val="8A8EF63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23B56"/>
    <w:multiLevelType w:val="multilevel"/>
    <w:tmpl w:val="0FE05FD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8102A25"/>
    <w:multiLevelType w:val="hybridMultilevel"/>
    <w:tmpl w:val="2050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A06"/>
    <w:rsid w:val="0004173E"/>
    <w:rsid w:val="000505E2"/>
    <w:rsid w:val="00052A07"/>
    <w:rsid w:val="000916CA"/>
    <w:rsid w:val="000C6140"/>
    <w:rsid w:val="000F6473"/>
    <w:rsid w:val="00145197"/>
    <w:rsid w:val="001629D2"/>
    <w:rsid w:val="00163DC0"/>
    <w:rsid w:val="00165B6F"/>
    <w:rsid w:val="00166B45"/>
    <w:rsid w:val="0018723E"/>
    <w:rsid w:val="001B7421"/>
    <w:rsid w:val="001F2C37"/>
    <w:rsid w:val="001F497F"/>
    <w:rsid w:val="001F5210"/>
    <w:rsid w:val="002019E0"/>
    <w:rsid w:val="00271B6D"/>
    <w:rsid w:val="00272DD4"/>
    <w:rsid w:val="002738ED"/>
    <w:rsid w:val="002930C4"/>
    <w:rsid w:val="002B0A71"/>
    <w:rsid w:val="002B1931"/>
    <w:rsid w:val="002C0EC0"/>
    <w:rsid w:val="002C3BC5"/>
    <w:rsid w:val="002F18C5"/>
    <w:rsid w:val="00301B4D"/>
    <w:rsid w:val="003068AF"/>
    <w:rsid w:val="0031727B"/>
    <w:rsid w:val="00320A98"/>
    <w:rsid w:val="00323AB7"/>
    <w:rsid w:val="0033609B"/>
    <w:rsid w:val="003507C5"/>
    <w:rsid w:val="00362E3C"/>
    <w:rsid w:val="00365171"/>
    <w:rsid w:val="00366BBD"/>
    <w:rsid w:val="0039496A"/>
    <w:rsid w:val="003C0EDA"/>
    <w:rsid w:val="003D285F"/>
    <w:rsid w:val="003F5B78"/>
    <w:rsid w:val="0041313D"/>
    <w:rsid w:val="00417AD9"/>
    <w:rsid w:val="0043423B"/>
    <w:rsid w:val="00455DAA"/>
    <w:rsid w:val="0046284B"/>
    <w:rsid w:val="00473661"/>
    <w:rsid w:val="00496697"/>
    <w:rsid w:val="004C1233"/>
    <w:rsid w:val="0051457B"/>
    <w:rsid w:val="00522A98"/>
    <w:rsid w:val="005269E1"/>
    <w:rsid w:val="00547D5A"/>
    <w:rsid w:val="00563FAF"/>
    <w:rsid w:val="00567AE0"/>
    <w:rsid w:val="00574905"/>
    <w:rsid w:val="00592ECC"/>
    <w:rsid w:val="005A3934"/>
    <w:rsid w:val="005B2704"/>
    <w:rsid w:val="005D5AD1"/>
    <w:rsid w:val="005D6BA3"/>
    <w:rsid w:val="005E08F0"/>
    <w:rsid w:val="0061136D"/>
    <w:rsid w:val="0063067C"/>
    <w:rsid w:val="00630A06"/>
    <w:rsid w:val="00631DB0"/>
    <w:rsid w:val="006326D8"/>
    <w:rsid w:val="00642723"/>
    <w:rsid w:val="00653D7C"/>
    <w:rsid w:val="00666A3F"/>
    <w:rsid w:val="00670349"/>
    <w:rsid w:val="00676D8D"/>
    <w:rsid w:val="006779A1"/>
    <w:rsid w:val="00682AF8"/>
    <w:rsid w:val="0069501A"/>
    <w:rsid w:val="006A6622"/>
    <w:rsid w:val="006B303E"/>
    <w:rsid w:val="006D6E50"/>
    <w:rsid w:val="006F4281"/>
    <w:rsid w:val="00756642"/>
    <w:rsid w:val="0076347E"/>
    <w:rsid w:val="007654BA"/>
    <w:rsid w:val="00767765"/>
    <w:rsid w:val="00781E4F"/>
    <w:rsid w:val="0078649C"/>
    <w:rsid w:val="007900AE"/>
    <w:rsid w:val="007A005D"/>
    <w:rsid w:val="007A1A57"/>
    <w:rsid w:val="007D1F00"/>
    <w:rsid w:val="007D7ADD"/>
    <w:rsid w:val="007F2A59"/>
    <w:rsid w:val="0080656C"/>
    <w:rsid w:val="00810F7A"/>
    <w:rsid w:val="0082157F"/>
    <w:rsid w:val="0084540E"/>
    <w:rsid w:val="008714F1"/>
    <w:rsid w:val="00883895"/>
    <w:rsid w:val="008A2369"/>
    <w:rsid w:val="008C0376"/>
    <w:rsid w:val="008E0A24"/>
    <w:rsid w:val="008F4D82"/>
    <w:rsid w:val="00914DF1"/>
    <w:rsid w:val="009162B3"/>
    <w:rsid w:val="0094044C"/>
    <w:rsid w:val="00941581"/>
    <w:rsid w:val="0094749D"/>
    <w:rsid w:val="009550A7"/>
    <w:rsid w:val="00967649"/>
    <w:rsid w:val="00981269"/>
    <w:rsid w:val="009B3782"/>
    <w:rsid w:val="009C236C"/>
    <w:rsid w:val="009C4FDF"/>
    <w:rsid w:val="009C511A"/>
    <w:rsid w:val="00A05DCE"/>
    <w:rsid w:val="00A070D7"/>
    <w:rsid w:val="00A13362"/>
    <w:rsid w:val="00A15C8F"/>
    <w:rsid w:val="00A21693"/>
    <w:rsid w:val="00A319FE"/>
    <w:rsid w:val="00A33F84"/>
    <w:rsid w:val="00A4239C"/>
    <w:rsid w:val="00A50A2D"/>
    <w:rsid w:val="00A936BF"/>
    <w:rsid w:val="00A941D8"/>
    <w:rsid w:val="00AA6BCF"/>
    <w:rsid w:val="00AB395D"/>
    <w:rsid w:val="00AC24C1"/>
    <w:rsid w:val="00AF0703"/>
    <w:rsid w:val="00AF0F87"/>
    <w:rsid w:val="00AF263C"/>
    <w:rsid w:val="00B13648"/>
    <w:rsid w:val="00B30C61"/>
    <w:rsid w:val="00B35ED4"/>
    <w:rsid w:val="00B41192"/>
    <w:rsid w:val="00B46C05"/>
    <w:rsid w:val="00B56632"/>
    <w:rsid w:val="00B66600"/>
    <w:rsid w:val="00B706B7"/>
    <w:rsid w:val="00B71AA1"/>
    <w:rsid w:val="00B80AD0"/>
    <w:rsid w:val="00B9686A"/>
    <w:rsid w:val="00BA0F18"/>
    <w:rsid w:val="00BC740F"/>
    <w:rsid w:val="00BD0A0F"/>
    <w:rsid w:val="00BE4466"/>
    <w:rsid w:val="00C10FF5"/>
    <w:rsid w:val="00C26D68"/>
    <w:rsid w:val="00C27517"/>
    <w:rsid w:val="00C532E8"/>
    <w:rsid w:val="00C53D84"/>
    <w:rsid w:val="00C6027B"/>
    <w:rsid w:val="00C82BF8"/>
    <w:rsid w:val="00CA433A"/>
    <w:rsid w:val="00CB5684"/>
    <w:rsid w:val="00CD4921"/>
    <w:rsid w:val="00CE374D"/>
    <w:rsid w:val="00CE7B59"/>
    <w:rsid w:val="00D26317"/>
    <w:rsid w:val="00D45199"/>
    <w:rsid w:val="00D464A9"/>
    <w:rsid w:val="00DB7DC5"/>
    <w:rsid w:val="00DE0A53"/>
    <w:rsid w:val="00DE5B5F"/>
    <w:rsid w:val="00E0757A"/>
    <w:rsid w:val="00E1030A"/>
    <w:rsid w:val="00E362AB"/>
    <w:rsid w:val="00E41883"/>
    <w:rsid w:val="00E94A3C"/>
    <w:rsid w:val="00E96CE1"/>
    <w:rsid w:val="00EB6212"/>
    <w:rsid w:val="00EE3484"/>
    <w:rsid w:val="00F01FE3"/>
    <w:rsid w:val="00F100AA"/>
    <w:rsid w:val="00F14777"/>
    <w:rsid w:val="00F25F58"/>
    <w:rsid w:val="00F33E1A"/>
    <w:rsid w:val="00F5048F"/>
    <w:rsid w:val="00F75B88"/>
    <w:rsid w:val="00F85A74"/>
    <w:rsid w:val="00FB1331"/>
    <w:rsid w:val="00FC6B4E"/>
    <w:rsid w:val="00FD2C02"/>
    <w:rsid w:val="00FF2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45A9"/>
  <w15:chartTrackingRefBased/>
  <w15:docId w15:val="{9242757D-D977-424A-891D-D991BC6C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A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0A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F18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0A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0A06"/>
    <w:rPr>
      <w:rFonts w:eastAsiaTheme="minorEastAsia"/>
      <w:lang w:val="en-US"/>
    </w:rPr>
  </w:style>
  <w:style w:type="character" w:customStyle="1" w:styleId="Heading1Char">
    <w:name w:val="Heading 1 Char"/>
    <w:basedOn w:val="DefaultParagraphFont"/>
    <w:link w:val="Heading1"/>
    <w:uiPriority w:val="9"/>
    <w:rsid w:val="00630A0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0A06"/>
    <w:pPr>
      <w:outlineLvl w:val="9"/>
    </w:pPr>
    <w:rPr>
      <w:lang w:val="en-US"/>
    </w:rPr>
  </w:style>
  <w:style w:type="paragraph" w:styleId="Header">
    <w:name w:val="header"/>
    <w:basedOn w:val="Normal"/>
    <w:link w:val="HeaderChar"/>
    <w:uiPriority w:val="99"/>
    <w:unhideWhenUsed/>
    <w:rsid w:val="00630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A06"/>
  </w:style>
  <w:style w:type="paragraph" w:styleId="Footer">
    <w:name w:val="footer"/>
    <w:basedOn w:val="Normal"/>
    <w:link w:val="FooterChar"/>
    <w:uiPriority w:val="99"/>
    <w:unhideWhenUsed/>
    <w:rsid w:val="00630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A06"/>
  </w:style>
  <w:style w:type="paragraph" w:styleId="ListParagraph">
    <w:name w:val="List Paragraph"/>
    <w:basedOn w:val="Normal"/>
    <w:uiPriority w:val="34"/>
    <w:qFormat/>
    <w:rsid w:val="00630A06"/>
    <w:pPr>
      <w:spacing w:after="200" w:line="276" w:lineRule="auto"/>
      <w:ind w:left="720"/>
      <w:contextualSpacing/>
    </w:pPr>
  </w:style>
  <w:style w:type="character" w:customStyle="1" w:styleId="Heading2Char">
    <w:name w:val="Heading 2 Char"/>
    <w:basedOn w:val="DefaultParagraphFont"/>
    <w:link w:val="Heading2"/>
    <w:uiPriority w:val="9"/>
    <w:rsid w:val="00630A0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5269E1"/>
    <w:pPr>
      <w:spacing w:after="100"/>
    </w:pPr>
  </w:style>
  <w:style w:type="paragraph" w:styleId="TOC2">
    <w:name w:val="toc 2"/>
    <w:basedOn w:val="Normal"/>
    <w:next w:val="Normal"/>
    <w:autoRedefine/>
    <w:uiPriority w:val="39"/>
    <w:unhideWhenUsed/>
    <w:rsid w:val="005269E1"/>
    <w:pPr>
      <w:spacing w:after="100"/>
      <w:ind w:left="220"/>
    </w:pPr>
  </w:style>
  <w:style w:type="character" w:styleId="Hyperlink">
    <w:name w:val="Hyperlink"/>
    <w:basedOn w:val="DefaultParagraphFont"/>
    <w:uiPriority w:val="99"/>
    <w:unhideWhenUsed/>
    <w:rsid w:val="005269E1"/>
    <w:rPr>
      <w:color w:val="0563C1" w:themeColor="hyperlink"/>
      <w:u w:val="single"/>
    </w:rPr>
  </w:style>
  <w:style w:type="character" w:styleId="Emphasis">
    <w:name w:val="Emphasis"/>
    <w:basedOn w:val="DefaultParagraphFont"/>
    <w:uiPriority w:val="20"/>
    <w:qFormat/>
    <w:rsid w:val="00F85A74"/>
    <w:rPr>
      <w:i/>
      <w:iCs/>
    </w:rPr>
  </w:style>
  <w:style w:type="paragraph" w:styleId="Bibliography">
    <w:name w:val="Bibliography"/>
    <w:basedOn w:val="Normal"/>
    <w:next w:val="Normal"/>
    <w:uiPriority w:val="37"/>
    <w:unhideWhenUsed/>
    <w:rsid w:val="007F2A59"/>
  </w:style>
  <w:style w:type="character" w:styleId="UnresolvedMention">
    <w:name w:val="Unresolved Mention"/>
    <w:basedOn w:val="DefaultParagraphFont"/>
    <w:uiPriority w:val="99"/>
    <w:semiHidden/>
    <w:unhideWhenUsed/>
    <w:rsid w:val="001F5210"/>
    <w:rPr>
      <w:color w:val="605E5C"/>
      <w:shd w:val="clear" w:color="auto" w:fill="E1DFDD"/>
    </w:rPr>
  </w:style>
  <w:style w:type="paragraph" w:styleId="BalloonText">
    <w:name w:val="Balloon Text"/>
    <w:basedOn w:val="Normal"/>
    <w:link w:val="BalloonTextChar"/>
    <w:uiPriority w:val="99"/>
    <w:semiHidden/>
    <w:unhideWhenUsed/>
    <w:rsid w:val="00EB6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212"/>
    <w:rPr>
      <w:rFonts w:ascii="Segoe UI" w:hAnsi="Segoe UI" w:cs="Segoe UI"/>
      <w:sz w:val="18"/>
      <w:szCs w:val="18"/>
    </w:rPr>
  </w:style>
  <w:style w:type="character" w:customStyle="1" w:styleId="Heading3Char">
    <w:name w:val="Heading 3 Char"/>
    <w:basedOn w:val="DefaultParagraphFont"/>
    <w:link w:val="Heading3"/>
    <w:uiPriority w:val="9"/>
    <w:rsid w:val="002F18C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E0A5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132">
      <w:bodyDiv w:val="1"/>
      <w:marLeft w:val="0"/>
      <w:marRight w:val="0"/>
      <w:marTop w:val="0"/>
      <w:marBottom w:val="0"/>
      <w:divBdr>
        <w:top w:val="none" w:sz="0" w:space="0" w:color="auto"/>
        <w:left w:val="none" w:sz="0" w:space="0" w:color="auto"/>
        <w:bottom w:val="none" w:sz="0" w:space="0" w:color="auto"/>
        <w:right w:val="none" w:sz="0" w:space="0" w:color="auto"/>
      </w:divBdr>
    </w:div>
    <w:div w:id="8337077">
      <w:bodyDiv w:val="1"/>
      <w:marLeft w:val="0"/>
      <w:marRight w:val="0"/>
      <w:marTop w:val="0"/>
      <w:marBottom w:val="0"/>
      <w:divBdr>
        <w:top w:val="none" w:sz="0" w:space="0" w:color="auto"/>
        <w:left w:val="none" w:sz="0" w:space="0" w:color="auto"/>
        <w:bottom w:val="none" w:sz="0" w:space="0" w:color="auto"/>
        <w:right w:val="none" w:sz="0" w:space="0" w:color="auto"/>
      </w:divBdr>
    </w:div>
    <w:div w:id="19934656">
      <w:bodyDiv w:val="1"/>
      <w:marLeft w:val="0"/>
      <w:marRight w:val="0"/>
      <w:marTop w:val="0"/>
      <w:marBottom w:val="0"/>
      <w:divBdr>
        <w:top w:val="none" w:sz="0" w:space="0" w:color="auto"/>
        <w:left w:val="none" w:sz="0" w:space="0" w:color="auto"/>
        <w:bottom w:val="none" w:sz="0" w:space="0" w:color="auto"/>
        <w:right w:val="none" w:sz="0" w:space="0" w:color="auto"/>
      </w:divBdr>
    </w:div>
    <w:div w:id="20253873">
      <w:bodyDiv w:val="1"/>
      <w:marLeft w:val="0"/>
      <w:marRight w:val="0"/>
      <w:marTop w:val="0"/>
      <w:marBottom w:val="0"/>
      <w:divBdr>
        <w:top w:val="none" w:sz="0" w:space="0" w:color="auto"/>
        <w:left w:val="none" w:sz="0" w:space="0" w:color="auto"/>
        <w:bottom w:val="none" w:sz="0" w:space="0" w:color="auto"/>
        <w:right w:val="none" w:sz="0" w:space="0" w:color="auto"/>
      </w:divBdr>
    </w:div>
    <w:div w:id="21824553">
      <w:bodyDiv w:val="1"/>
      <w:marLeft w:val="0"/>
      <w:marRight w:val="0"/>
      <w:marTop w:val="0"/>
      <w:marBottom w:val="0"/>
      <w:divBdr>
        <w:top w:val="none" w:sz="0" w:space="0" w:color="auto"/>
        <w:left w:val="none" w:sz="0" w:space="0" w:color="auto"/>
        <w:bottom w:val="none" w:sz="0" w:space="0" w:color="auto"/>
        <w:right w:val="none" w:sz="0" w:space="0" w:color="auto"/>
      </w:divBdr>
    </w:div>
    <w:div w:id="21903625">
      <w:bodyDiv w:val="1"/>
      <w:marLeft w:val="0"/>
      <w:marRight w:val="0"/>
      <w:marTop w:val="0"/>
      <w:marBottom w:val="0"/>
      <w:divBdr>
        <w:top w:val="none" w:sz="0" w:space="0" w:color="auto"/>
        <w:left w:val="none" w:sz="0" w:space="0" w:color="auto"/>
        <w:bottom w:val="none" w:sz="0" w:space="0" w:color="auto"/>
        <w:right w:val="none" w:sz="0" w:space="0" w:color="auto"/>
      </w:divBdr>
    </w:div>
    <w:div w:id="29845002">
      <w:bodyDiv w:val="1"/>
      <w:marLeft w:val="0"/>
      <w:marRight w:val="0"/>
      <w:marTop w:val="0"/>
      <w:marBottom w:val="0"/>
      <w:divBdr>
        <w:top w:val="none" w:sz="0" w:space="0" w:color="auto"/>
        <w:left w:val="none" w:sz="0" w:space="0" w:color="auto"/>
        <w:bottom w:val="none" w:sz="0" w:space="0" w:color="auto"/>
        <w:right w:val="none" w:sz="0" w:space="0" w:color="auto"/>
      </w:divBdr>
    </w:div>
    <w:div w:id="34160279">
      <w:bodyDiv w:val="1"/>
      <w:marLeft w:val="0"/>
      <w:marRight w:val="0"/>
      <w:marTop w:val="0"/>
      <w:marBottom w:val="0"/>
      <w:divBdr>
        <w:top w:val="none" w:sz="0" w:space="0" w:color="auto"/>
        <w:left w:val="none" w:sz="0" w:space="0" w:color="auto"/>
        <w:bottom w:val="none" w:sz="0" w:space="0" w:color="auto"/>
        <w:right w:val="none" w:sz="0" w:space="0" w:color="auto"/>
      </w:divBdr>
    </w:div>
    <w:div w:id="39912209">
      <w:bodyDiv w:val="1"/>
      <w:marLeft w:val="0"/>
      <w:marRight w:val="0"/>
      <w:marTop w:val="0"/>
      <w:marBottom w:val="0"/>
      <w:divBdr>
        <w:top w:val="none" w:sz="0" w:space="0" w:color="auto"/>
        <w:left w:val="none" w:sz="0" w:space="0" w:color="auto"/>
        <w:bottom w:val="none" w:sz="0" w:space="0" w:color="auto"/>
        <w:right w:val="none" w:sz="0" w:space="0" w:color="auto"/>
      </w:divBdr>
    </w:div>
    <w:div w:id="44062053">
      <w:bodyDiv w:val="1"/>
      <w:marLeft w:val="0"/>
      <w:marRight w:val="0"/>
      <w:marTop w:val="0"/>
      <w:marBottom w:val="0"/>
      <w:divBdr>
        <w:top w:val="none" w:sz="0" w:space="0" w:color="auto"/>
        <w:left w:val="none" w:sz="0" w:space="0" w:color="auto"/>
        <w:bottom w:val="none" w:sz="0" w:space="0" w:color="auto"/>
        <w:right w:val="none" w:sz="0" w:space="0" w:color="auto"/>
      </w:divBdr>
    </w:div>
    <w:div w:id="47078069">
      <w:bodyDiv w:val="1"/>
      <w:marLeft w:val="0"/>
      <w:marRight w:val="0"/>
      <w:marTop w:val="0"/>
      <w:marBottom w:val="0"/>
      <w:divBdr>
        <w:top w:val="none" w:sz="0" w:space="0" w:color="auto"/>
        <w:left w:val="none" w:sz="0" w:space="0" w:color="auto"/>
        <w:bottom w:val="none" w:sz="0" w:space="0" w:color="auto"/>
        <w:right w:val="none" w:sz="0" w:space="0" w:color="auto"/>
      </w:divBdr>
    </w:div>
    <w:div w:id="56249166">
      <w:bodyDiv w:val="1"/>
      <w:marLeft w:val="0"/>
      <w:marRight w:val="0"/>
      <w:marTop w:val="0"/>
      <w:marBottom w:val="0"/>
      <w:divBdr>
        <w:top w:val="none" w:sz="0" w:space="0" w:color="auto"/>
        <w:left w:val="none" w:sz="0" w:space="0" w:color="auto"/>
        <w:bottom w:val="none" w:sz="0" w:space="0" w:color="auto"/>
        <w:right w:val="none" w:sz="0" w:space="0" w:color="auto"/>
      </w:divBdr>
    </w:div>
    <w:div w:id="56826190">
      <w:bodyDiv w:val="1"/>
      <w:marLeft w:val="0"/>
      <w:marRight w:val="0"/>
      <w:marTop w:val="0"/>
      <w:marBottom w:val="0"/>
      <w:divBdr>
        <w:top w:val="none" w:sz="0" w:space="0" w:color="auto"/>
        <w:left w:val="none" w:sz="0" w:space="0" w:color="auto"/>
        <w:bottom w:val="none" w:sz="0" w:space="0" w:color="auto"/>
        <w:right w:val="none" w:sz="0" w:space="0" w:color="auto"/>
      </w:divBdr>
    </w:div>
    <w:div w:id="61950880">
      <w:bodyDiv w:val="1"/>
      <w:marLeft w:val="0"/>
      <w:marRight w:val="0"/>
      <w:marTop w:val="0"/>
      <w:marBottom w:val="0"/>
      <w:divBdr>
        <w:top w:val="none" w:sz="0" w:space="0" w:color="auto"/>
        <w:left w:val="none" w:sz="0" w:space="0" w:color="auto"/>
        <w:bottom w:val="none" w:sz="0" w:space="0" w:color="auto"/>
        <w:right w:val="none" w:sz="0" w:space="0" w:color="auto"/>
      </w:divBdr>
    </w:div>
    <w:div w:id="74057258">
      <w:bodyDiv w:val="1"/>
      <w:marLeft w:val="0"/>
      <w:marRight w:val="0"/>
      <w:marTop w:val="0"/>
      <w:marBottom w:val="0"/>
      <w:divBdr>
        <w:top w:val="none" w:sz="0" w:space="0" w:color="auto"/>
        <w:left w:val="none" w:sz="0" w:space="0" w:color="auto"/>
        <w:bottom w:val="none" w:sz="0" w:space="0" w:color="auto"/>
        <w:right w:val="none" w:sz="0" w:space="0" w:color="auto"/>
      </w:divBdr>
    </w:div>
    <w:div w:id="78216637">
      <w:bodyDiv w:val="1"/>
      <w:marLeft w:val="0"/>
      <w:marRight w:val="0"/>
      <w:marTop w:val="0"/>
      <w:marBottom w:val="0"/>
      <w:divBdr>
        <w:top w:val="none" w:sz="0" w:space="0" w:color="auto"/>
        <w:left w:val="none" w:sz="0" w:space="0" w:color="auto"/>
        <w:bottom w:val="none" w:sz="0" w:space="0" w:color="auto"/>
        <w:right w:val="none" w:sz="0" w:space="0" w:color="auto"/>
      </w:divBdr>
    </w:div>
    <w:div w:id="83577609">
      <w:bodyDiv w:val="1"/>
      <w:marLeft w:val="0"/>
      <w:marRight w:val="0"/>
      <w:marTop w:val="0"/>
      <w:marBottom w:val="0"/>
      <w:divBdr>
        <w:top w:val="none" w:sz="0" w:space="0" w:color="auto"/>
        <w:left w:val="none" w:sz="0" w:space="0" w:color="auto"/>
        <w:bottom w:val="none" w:sz="0" w:space="0" w:color="auto"/>
        <w:right w:val="none" w:sz="0" w:space="0" w:color="auto"/>
      </w:divBdr>
    </w:div>
    <w:div w:id="93866439">
      <w:bodyDiv w:val="1"/>
      <w:marLeft w:val="0"/>
      <w:marRight w:val="0"/>
      <w:marTop w:val="0"/>
      <w:marBottom w:val="0"/>
      <w:divBdr>
        <w:top w:val="none" w:sz="0" w:space="0" w:color="auto"/>
        <w:left w:val="none" w:sz="0" w:space="0" w:color="auto"/>
        <w:bottom w:val="none" w:sz="0" w:space="0" w:color="auto"/>
        <w:right w:val="none" w:sz="0" w:space="0" w:color="auto"/>
      </w:divBdr>
    </w:div>
    <w:div w:id="99499106">
      <w:bodyDiv w:val="1"/>
      <w:marLeft w:val="0"/>
      <w:marRight w:val="0"/>
      <w:marTop w:val="0"/>
      <w:marBottom w:val="0"/>
      <w:divBdr>
        <w:top w:val="none" w:sz="0" w:space="0" w:color="auto"/>
        <w:left w:val="none" w:sz="0" w:space="0" w:color="auto"/>
        <w:bottom w:val="none" w:sz="0" w:space="0" w:color="auto"/>
        <w:right w:val="none" w:sz="0" w:space="0" w:color="auto"/>
      </w:divBdr>
    </w:div>
    <w:div w:id="103816452">
      <w:bodyDiv w:val="1"/>
      <w:marLeft w:val="0"/>
      <w:marRight w:val="0"/>
      <w:marTop w:val="0"/>
      <w:marBottom w:val="0"/>
      <w:divBdr>
        <w:top w:val="none" w:sz="0" w:space="0" w:color="auto"/>
        <w:left w:val="none" w:sz="0" w:space="0" w:color="auto"/>
        <w:bottom w:val="none" w:sz="0" w:space="0" w:color="auto"/>
        <w:right w:val="none" w:sz="0" w:space="0" w:color="auto"/>
      </w:divBdr>
    </w:div>
    <w:div w:id="106659364">
      <w:bodyDiv w:val="1"/>
      <w:marLeft w:val="0"/>
      <w:marRight w:val="0"/>
      <w:marTop w:val="0"/>
      <w:marBottom w:val="0"/>
      <w:divBdr>
        <w:top w:val="none" w:sz="0" w:space="0" w:color="auto"/>
        <w:left w:val="none" w:sz="0" w:space="0" w:color="auto"/>
        <w:bottom w:val="none" w:sz="0" w:space="0" w:color="auto"/>
        <w:right w:val="none" w:sz="0" w:space="0" w:color="auto"/>
      </w:divBdr>
    </w:div>
    <w:div w:id="112334318">
      <w:bodyDiv w:val="1"/>
      <w:marLeft w:val="0"/>
      <w:marRight w:val="0"/>
      <w:marTop w:val="0"/>
      <w:marBottom w:val="0"/>
      <w:divBdr>
        <w:top w:val="none" w:sz="0" w:space="0" w:color="auto"/>
        <w:left w:val="none" w:sz="0" w:space="0" w:color="auto"/>
        <w:bottom w:val="none" w:sz="0" w:space="0" w:color="auto"/>
        <w:right w:val="none" w:sz="0" w:space="0" w:color="auto"/>
      </w:divBdr>
    </w:div>
    <w:div w:id="122892660">
      <w:bodyDiv w:val="1"/>
      <w:marLeft w:val="0"/>
      <w:marRight w:val="0"/>
      <w:marTop w:val="0"/>
      <w:marBottom w:val="0"/>
      <w:divBdr>
        <w:top w:val="none" w:sz="0" w:space="0" w:color="auto"/>
        <w:left w:val="none" w:sz="0" w:space="0" w:color="auto"/>
        <w:bottom w:val="none" w:sz="0" w:space="0" w:color="auto"/>
        <w:right w:val="none" w:sz="0" w:space="0" w:color="auto"/>
      </w:divBdr>
    </w:div>
    <w:div w:id="134220189">
      <w:bodyDiv w:val="1"/>
      <w:marLeft w:val="0"/>
      <w:marRight w:val="0"/>
      <w:marTop w:val="0"/>
      <w:marBottom w:val="0"/>
      <w:divBdr>
        <w:top w:val="none" w:sz="0" w:space="0" w:color="auto"/>
        <w:left w:val="none" w:sz="0" w:space="0" w:color="auto"/>
        <w:bottom w:val="none" w:sz="0" w:space="0" w:color="auto"/>
        <w:right w:val="none" w:sz="0" w:space="0" w:color="auto"/>
      </w:divBdr>
    </w:div>
    <w:div w:id="135345001">
      <w:bodyDiv w:val="1"/>
      <w:marLeft w:val="0"/>
      <w:marRight w:val="0"/>
      <w:marTop w:val="0"/>
      <w:marBottom w:val="0"/>
      <w:divBdr>
        <w:top w:val="none" w:sz="0" w:space="0" w:color="auto"/>
        <w:left w:val="none" w:sz="0" w:space="0" w:color="auto"/>
        <w:bottom w:val="none" w:sz="0" w:space="0" w:color="auto"/>
        <w:right w:val="none" w:sz="0" w:space="0" w:color="auto"/>
      </w:divBdr>
    </w:div>
    <w:div w:id="136268592">
      <w:bodyDiv w:val="1"/>
      <w:marLeft w:val="0"/>
      <w:marRight w:val="0"/>
      <w:marTop w:val="0"/>
      <w:marBottom w:val="0"/>
      <w:divBdr>
        <w:top w:val="none" w:sz="0" w:space="0" w:color="auto"/>
        <w:left w:val="none" w:sz="0" w:space="0" w:color="auto"/>
        <w:bottom w:val="none" w:sz="0" w:space="0" w:color="auto"/>
        <w:right w:val="none" w:sz="0" w:space="0" w:color="auto"/>
      </w:divBdr>
    </w:div>
    <w:div w:id="143741032">
      <w:bodyDiv w:val="1"/>
      <w:marLeft w:val="0"/>
      <w:marRight w:val="0"/>
      <w:marTop w:val="0"/>
      <w:marBottom w:val="0"/>
      <w:divBdr>
        <w:top w:val="none" w:sz="0" w:space="0" w:color="auto"/>
        <w:left w:val="none" w:sz="0" w:space="0" w:color="auto"/>
        <w:bottom w:val="none" w:sz="0" w:space="0" w:color="auto"/>
        <w:right w:val="none" w:sz="0" w:space="0" w:color="auto"/>
      </w:divBdr>
    </w:div>
    <w:div w:id="145366162">
      <w:bodyDiv w:val="1"/>
      <w:marLeft w:val="0"/>
      <w:marRight w:val="0"/>
      <w:marTop w:val="0"/>
      <w:marBottom w:val="0"/>
      <w:divBdr>
        <w:top w:val="none" w:sz="0" w:space="0" w:color="auto"/>
        <w:left w:val="none" w:sz="0" w:space="0" w:color="auto"/>
        <w:bottom w:val="none" w:sz="0" w:space="0" w:color="auto"/>
        <w:right w:val="none" w:sz="0" w:space="0" w:color="auto"/>
      </w:divBdr>
    </w:div>
    <w:div w:id="148254116">
      <w:bodyDiv w:val="1"/>
      <w:marLeft w:val="0"/>
      <w:marRight w:val="0"/>
      <w:marTop w:val="0"/>
      <w:marBottom w:val="0"/>
      <w:divBdr>
        <w:top w:val="none" w:sz="0" w:space="0" w:color="auto"/>
        <w:left w:val="none" w:sz="0" w:space="0" w:color="auto"/>
        <w:bottom w:val="none" w:sz="0" w:space="0" w:color="auto"/>
        <w:right w:val="none" w:sz="0" w:space="0" w:color="auto"/>
      </w:divBdr>
    </w:div>
    <w:div w:id="161048685">
      <w:bodyDiv w:val="1"/>
      <w:marLeft w:val="0"/>
      <w:marRight w:val="0"/>
      <w:marTop w:val="0"/>
      <w:marBottom w:val="0"/>
      <w:divBdr>
        <w:top w:val="none" w:sz="0" w:space="0" w:color="auto"/>
        <w:left w:val="none" w:sz="0" w:space="0" w:color="auto"/>
        <w:bottom w:val="none" w:sz="0" w:space="0" w:color="auto"/>
        <w:right w:val="none" w:sz="0" w:space="0" w:color="auto"/>
      </w:divBdr>
    </w:div>
    <w:div w:id="163277634">
      <w:bodyDiv w:val="1"/>
      <w:marLeft w:val="0"/>
      <w:marRight w:val="0"/>
      <w:marTop w:val="0"/>
      <w:marBottom w:val="0"/>
      <w:divBdr>
        <w:top w:val="none" w:sz="0" w:space="0" w:color="auto"/>
        <w:left w:val="none" w:sz="0" w:space="0" w:color="auto"/>
        <w:bottom w:val="none" w:sz="0" w:space="0" w:color="auto"/>
        <w:right w:val="none" w:sz="0" w:space="0" w:color="auto"/>
      </w:divBdr>
    </w:div>
    <w:div w:id="173810781">
      <w:bodyDiv w:val="1"/>
      <w:marLeft w:val="0"/>
      <w:marRight w:val="0"/>
      <w:marTop w:val="0"/>
      <w:marBottom w:val="0"/>
      <w:divBdr>
        <w:top w:val="none" w:sz="0" w:space="0" w:color="auto"/>
        <w:left w:val="none" w:sz="0" w:space="0" w:color="auto"/>
        <w:bottom w:val="none" w:sz="0" w:space="0" w:color="auto"/>
        <w:right w:val="none" w:sz="0" w:space="0" w:color="auto"/>
      </w:divBdr>
    </w:div>
    <w:div w:id="175002051">
      <w:bodyDiv w:val="1"/>
      <w:marLeft w:val="0"/>
      <w:marRight w:val="0"/>
      <w:marTop w:val="0"/>
      <w:marBottom w:val="0"/>
      <w:divBdr>
        <w:top w:val="none" w:sz="0" w:space="0" w:color="auto"/>
        <w:left w:val="none" w:sz="0" w:space="0" w:color="auto"/>
        <w:bottom w:val="none" w:sz="0" w:space="0" w:color="auto"/>
        <w:right w:val="none" w:sz="0" w:space="0" w:color="auto"/>
      </w:divBdr>
    </w:div>
    <w:div w:id="175845847">
      <w:bodyDiv w:val="1"/>
      <w:marLeft w:val="0"/>
      <w:marRight w:val="0"/>
      <w:marTop w:val="0"/>
      <w:marBottom w:val="0"/>
      <w:divBdr>
        <w:top w:val="none" w:sz="0" w:space="0" w:color="auto"/>
        <w:left w:val="none" w:sz="0" w:space="0" w:color="auto"/>
        <w:bottom w:val="none" w:sz="0" w:space="0" w:color="auto"/>
        <w:right w:val="none" w:sz="0" w:space="0" w:color="auto"/>
      </w:divBdr>
    </w:div>
    <w:div w:id="184371335">
      <w:bodyDiv w:val="1"/>
      <w:marLeft w:val="0"/>
      <w:marRight w:val="0"/>
      <w:marTop w:val="0"/>
      <w:marBottom w:val="0"/>
      <w:divBdr>
        <w:top w:val="none" w:sz="0" w:space="0" w:color="auto"/>
        <w:left w:val="none" w:sz="0" w:space="0" w:color="auto"/>
        <w:bottom w:val="none" w:sz="0" w:space="0" w:color="auto"/>
        <w:right w:val="none" w:sz="0" w:space="0" w:color="auto"/>
      </w:divBdr>
    </w:div>
    <w:div w:id="195122315">
      <w:bodyDiv w:val="1"/>
      <w:marLeft w:val="0"/>
      <w:marRight w:val="0"/>
      <w:marTop w:val="0"/>
      <w:marBottom w:val="0"/>
      <w:divBdr>
        <w:top w:val="none" w:sz="0" w:space="0" w:color="auto"/>
        <w:left w:val="none" w:sz="0" w:space="0" w:color="auto"/>
        <w:bottom w:val="none" w:sz="0" w:space="0" w:color="auto"/>
        <w:right w:val="none" w:sz="0" w:space="0" w:color="auto"/>
      </w:divBdr>
    </w:div>
    <w:div w:id="202136732">
      <w:bodyDiv w:val="1"/>
      <w:marLeft w:val="0"/>
      <w:marRight w:val="0"/>
      <w:marTop w:val="0"/>
      <w:marBottom w:val="0"/>
      <w:divBdr>
        <w:top w:val="none" w:sz="0" w:space="0" w:color="auto"/>
        <w:left w:val="none" w:sz="0" w:space="0" w:color="auto"/>
        <w:bottom w:val="none" w:sz="0" w:space="0" w:color="auto"/>
        <w:right w:val="none" w:sz="0" w:space="0" w:color="auto"/>
      </w:divBdr>
    </w:div>
    <w:div w:id="204023895">
      <w:bodyDiv w:val="1"/>
      <w:marLeft w:val="0"/>
      <w:marRight w:val="0"/>
      <w:marTop w:val="0"/>
      <w:marBottom w:val="0"/>
      <w:divBdr>
        <w:top w:val="none" w:sz="0" w:space="0" w:color="auto"/>
        <w:left w:val="none" w:sz="0" w:space="0" w:color="auto"/>
        <w:bottom w:val="none" w:sz="0" w:space="0" w:color="auto"/>
        <w:right w:val="none" w:sz="0" w:space="0" w:color="auto"/>
      </w:divBdr>
    </w:div>
    <w:div w:id="205415698">
      <w:bodyDiv w:val="1"/>
      <w:marLeft w:val="0"/>
      <w:marRight w:val="0"/>
      <w:marTop w:val="0"/>
      <w:marBottom w:val="0"/>
      <w:divBdr>
        <w:top w:val="none" w:sz="0" w:space="0" w:color="auto"/>
        <w:left w:val="none" w:sz="0" w:space="0" w:color="auto"/>
        <w:bottom w:val="none" w:sz="0" w:space="0" w:color="auto"/>
        <w:right w:val="none" w:sz="0" w:space="0" w:color="auto"/>
      </w:divBdr>
    </w:div>
    <w:div w:id="208304952">
      <w:bodyDiv w:val="1"/>
      <w:marLeft w:val="0"/>
      <w:marRight w:val="0"/>
      <w:marTop w:val="0"/>
      <w:marBottom w:val="0"/>
      <w:divBdr>
        <w:top w:val="none" w:sz="0" w:space="0" w:color="auto"/>
        <w:left w:val="none" w:sz="0" w:space="0" w:color="auto"/>
        <w:bottom w:val="none" w:sz="0" w:space="0" w:color="auto"/>
        <w:right w:val="none" w:sz="0" w:space="0" w:color="auto"/>
      </w:divBdr>
    </w:div>
    <w:div w:id="215825479">
      <w:bodyDiv w:val="1"/>
      <w:marLeft w:val="0"/>
      <w:marRight w:val="0"/>
      <w:marTop w:val="0"/>
      <w:marBottom w:val="0"/>
      <w:divBdr>
        <w:top w:val="none" w:sz="0" w:space="0" w:color="auto"/>
        <w:left w:val="none" w:sz="0" w:space="0" w:color="auto"/>
        <w:bottom w:val="none" w:sz="0" w:space="0" w:color="auto"/>
        <w:right w:val="none" w:sz="0" w:space="0" w:color="auto"/>
      </w:divBdr>
    </w:div>
    <w:div w:id="223949595">
      <w:bodyDiv w:val="1"/>
      <w:marLeft w:val="0"/>
      <w:marRight w:val="0"/>
      <w:marTop w:val="0"/>
      <w:marBottom w:val="0"/>
      <w:divBdr>
        <w:top w:val="none" w:sz="0" w:space="0" w:color="auto"/>
        <w:left w:val="none" w:sz="0" w:space="0" w:color="auto"/>
        <w:bottom w:val="none" w:sz="0" w:space="0" w:color="auto"/>
        <w:right w:val="none" w:sz="0" w:space="0" w:color="auto"/>
      </w:divBdr>
    </w:div>
    <w:div w:id="235211138">
      <w:bodyDiv w:val="1"/>
      <w:marLeft w:val="0"/>
      <w:marRight w:val="0"/>
      <w:marTop w:val="0"/>
      <w:marBottom w:val="0"/>
      <w:divBdr>
        <w:top w:val="none" w:sz="0" w:space="0" w:color="auto"/>
        <w:left w:val="none" w:sz="0" w:space="0" w:color="auto"/>
        <w:bottom w:val="none" w:sz="0" w:space="0" w:color="auto"/>
        <w:right w:val="none" w:sz="0" w:space="0" w:color="auto"/>
      </w:divBdr>
    </w:div>
    <w:div w:id="248543919">
      <w:bodyDiv w:val="1"/>
      <w:marLeft w:val="0"/>
      <w:marRight w:val="0"/>
      <w:marTop w:val="0"/>
      <w:marBottom w:val="0"/>
      <w:divBdr>
        <w:top w:val="none" w:sz="0" w:space="0" w:color="auto"/>
        <w:left w:val="none" w:sz="0" w:space="0" w:color="auto"/>
        <w:bottom w:val="none" w:sz="0" w:space="0" w:color="auto"/>
        <w:right w:val="none" w:sz="0" w:space="0" w:color="auto"/>
      </w:divBdr>
    </w:div>
    <w:div w:id="251937857">
      <w:bodyDiv w:val="1"/>
      <w:marLeft w:val="0"/>
      <w:marRight w:val="0"/>
      <w:marTop w:val="0"/>
      <w:marBottom w:val="0"/>
      <w:divBdr>
        <w:top w:val="none" w:sz="0" w:space="0" w:color="auto"/>
        <w:left w:val="none" w:sz="0" w:space="0" w:color="auto"/>
        <w:bottom w:val="none" w:sz="0" w:space="0" w:color="auto"/>
        <w:right w:val="none" w:sz="0" w:space="0" w:color="auto"/>
      </w:divBdr>
    </w:div>
    <w:div w:id="261568067">
      <w:bodyDiv w:val="1"/>
      <w:marLeft w:val="0"/>
      <w:marRight w:val="0"/>
      <w:marTop w:val="0"/>
      <w:marBottom w:val="0"/>
      <w:divBdr>
        <w:top w:val="none" w:sz="0" w:space="0" w:color="auto"/>
        <w:left w:val="none" w:sz="0" w:space="0" w:color="auto"/>
        <w:bottom w:val="none" w:sz="0" w:space="0" w:color="auto"/>
        <w:right w:val="none" w:sz="0" w:space="0" w:color="auto"/>
      </w:divBdr>
    </w:div>
    <w:div w:id="269630308">
      <w:bodyDiv w:val="1"/>
      <w:marLeft w:val="0"/>
      <w:marRight w:val="0"/>
      <w:marTop w:val="0"/>
      <w:marBottom w:val="0"/>
      <w:divBdr>
        <w:top w:val="none" w:sz="0" w:space="0" w:color="auto"/>
        <w:left w:val="none" w:sz="0" w:space="0" w:color="auto"/>
        <w:bottom w:val="none" w:sz="0" w:space="0" w:color="auto"/>
        <w:right w:val="none" w:sz="0" w:space="0" w:color="auto"/>
      </w:divBdr>
    </w:div>
    <w:div w:id="270820972">
      <w:bodyDiv w:val="1"/>
      <w:marLeft w:val="0"/>
      <w:marRight w:val="0"/>
      <w:marTop w:val="0"/>
      <w:marBottom w:val="0"/>
      <w:divBdr>
        <w:top w:val="none" w:sz="0" w:space="0" w:color="auto"/>
        <w:left w:val="none" w:sz="0" w:space="0" w:color="auto"/>
        <w:bottom w:val="none" w:sz="0" w:space="0" w:color="auto"/>
        <w:right w:val="none" w:sz="0" w:space="0" w:color="auto"/>
      </w:divBdr>
    </w:div>
    <w:div w:id="277221869">
      <w:bodyDiv w:val="1"/>
      <w:marLeft w:val="0"/>
      <w:marRight w:val="0"/>
      <w:marTop w:val="0"/>
      <w:marBottom w:val="0"/>
      <w:divBdr>
        <w:top w:val="none" w:sz="0" w:space="0" w:color="auto"/>
        <w:left w:val="none" w:sz="0" w:space="0" w:color="auto"/>
        <w:bottom w:val="none" w:sz="0" w:space="0" w:color="auto"/>
        <w:right w:val="none" w:sz="0" w:space="0" w:color="auto"/>
      </w:divBdr>
    </w:div>
    <w:div w:id="278031582">
      <w:bodyDiv w:val="1"/>
      <w:marLeft w:val="0"/>
      <w:marRight w:val="0"/>
      <w:marTop w:val="0"/>
      <w:marBottom w:val="0"/>
      <w:divBdr>
        <w:top w:val="none" w:sz="0" w:space="0" w:color="auto"/>
        <w:left w:val="none" w:sz="0" w:space="0" w:color="auto"/>
        <w:bottom w:val="none" w:sz="0" w:space="0" w:color="auto"/>
        <w:right w:val="none" w:sz="0" w:space="0" w:color="auto"/>
      </w:divBdr>
    </w:div>
    <w:div w:id="278800104">
      <w:bodyDiv w:val="1"/>
      <w:marLeft w:val="0"/>
      <w:marRight w:val="0"/>
      <w:marTop w:val="0"/>
      <w:marBottom w:val="0"/>
      <w:divBdr>
        <w:top w:val="none" w:sz="0" w:space="0" w:color="auto"/>
        <w:left w:val="none" w:sz="0" w:space="0" w:color="auto"/>
        <w:bottom w:val="none" w:sz="0" w:space="0" w:color="auto"/>
        <w:right w:val="none" w:sz="0" w:space="0" w:color="auto"/>
      </w:divBdr>
    </w:div>
    <w:div w:id="279726930">
      <w:bodyDiv w:val="1"/>
      <w:marLeft w:val="0"/>
      <w:marRight w:val="0"/>
      <w:marTop w:val="0"/>
      <w:marBottom w:val="0"/>
      <w:divBdr>
        <w:top w:val="none" w:sz="0" w:space="0" w:color="auto"/>
        <w:left w:val="none" w:sz="0" w:space="0" w:color="auto"/>
        <w:bottom w:val="none" w:sz="0" w:space="0" w:color="auto"/>
        <w:right w:val="none" w:sz="0" w:space="0" w:color="auto"/>
      </w:divBdr>
    </w:div>
    <w:div w:id="310837743">
      <w:bodyDiv w:val="1"/>
      <w:marLeft w:val="0"/>
      <w:marRight w:val="0"/>
      <w:marTop w:val="0"/>
      <w:marBottom w:val="0"/>
      <w:divBdr>
        <w:top w:val="none" w:sz="0" w:space="0" w:color="auto"/>
        <w:left w:val="none" w:sz="0" w:space="0" w:color="auto"/>
        <w:bottom w:val="none" w:sz="0" w:space="0" w:color="auto"/>
        <w:right w:val="none" w:sz="0" w:space="0" w:color="auto"/>
      </w:divBdr>
    </w:div>
    <w:div w:id="314725501">
      <w:bodyDiv w:val="1"/>
      <w:marLeft w:val="0"/>
      <w:marRight w:val="0"/>
      <w:marTop w:val="0"/>
      <w:marBottom w:val="0"/>
      <w:divBdr>
        <w:top w:val="none" w:sz="0" w:space="0" w:color="auto"/>
        <w:left w:val="none" w:sz="0" w:space="0" w:color="auto"/>
        <w:bottom w:val="none" w:sz="0" w:space="0" w:color="auto"/>
        <w:right w:val="none" w:sz="0" w:space="0" w:color="auto"/>
      </w:divBdr>
    </w:div>
    <w:div w:id="329257907">
      <w:bodyDiv w:val="1"/>
      <w:marLeft w:val="0"/>
      <w:marRight w:val="0"/>
      <w:marTop w:val="0"/>
      <w:marBottom w:val="0"/>
      <w:divBdr>
        <w:top w:val="none" w:sz="0" w:space="0" w:color="auto"/>
        <w:left w:val="none" w:sz="0" w:space="0" w:color="auto"/>
        <w:bottom w:val="none" w:sz="0" w:space="0" w:color="auto"/>
        <w:right w:val="none" w:sz="0" w:space="0" w:color="auto"/>
      </w:divBdr>
    </w:div>
    <w:div w:id="334192078">
      <w:bodyDiv w:val="1"/>
      <w:marLeft w:val="0"/>
      <w:marRight w:val="0"/>
      <w:marTop w:val="0"/>
      <w:marBottom w:val="0"/>
      <w:divBdr>
        <w:top w:val="none" w:sz="0" w:space="0" w:color="auto"/>
        <w:left w:val="none" w:sz="0" w:space="0" w:color="auto"/>
        <w:bottom w:val="none" w:sz="0" w:space="0" w:color="auto"/>
        <w:right w:val="none" w:sz="0" w:space="0" w:color="auto"/>
      </w:divBdr>
    </w:div>
    <w:div w:id="338313366">
      <w:bodyDiv w:val="1"/>
      <w:marLeft w:val="0"/>
      <w:marRight w:val="0"/>
      <w:marTop w:val="0"/>
      <w:marBottom w:val="0"/>
      <w:divBdr>
        <w:top w:val="none" w:sz="0" w:space="0" w:color="auto"/>
        <w:left w:val="none" w:sz="0" w:space="0" w:color="auto"/>
        <w:bottom w:val="none" w:sz="0" w:space="0" w:color="auto"/>
        <w:right w:val="none" w:sz="0" w:space="0" w:color="auto"/>
      </w:divBdr>
    </w:div>
    <w:div w:id="354423381">
      <w:bodyDiv w:val="1"/>
      <w:marLeft w:val="0"/>
      <w:marRight w:val="0"/>
      <w:marTop w:val="0"/>
      <w:marBottom w:val="0"/>
      <w:divBdr>
        <w:top w:val="none" w:sz="0" w:space="0" w:color="auto"/>
        <w:left w:val="none" w:sz="0" w:space="0" w:color="auto"/>
        <w:bottom w:val="none" w:sz="0" w:space="0" w:color="auto"/>
        <w:right w:val="none" w:sz="0" w:space="0" w:color="auto"/>
      </w:divBdr>
    </w:div>
    <w:div w:id="355276299">
      <w:bodyDiv w:val="1"/>
      <w:marLeft w:val="0"/>
      <w:marRight w:val="0"/>
      <w:marTop w:val="0"/>
      <w:marBottom w:val="0"/>
      <w:divBdr>
        <w:top w:val="none" w:sz="0" w:space="0" w:color="auto"/>
        <w:left w:val="none" w:sz="0" w:space="0" w:color="auto"/>
        <w:bottom w:val="none" w:sz="0" w:space="0" w:color="auto"/>
        <w:right w:val="none" w:sz="0" w:space="0" w:color="auto"/>
      </w:divBdr>
    </w:div>
    <w:div w:id="365982028">
      <w:bodyDiv w:val="1"/>
      <w:marLeft w:val="0"/>
      <w:marRight w:val="0"/>
      <w:marTop w:val="0"/>
      <w:marBottom w:val="0"/>
      <w:divBdr>
        <w:top w:val="none" w:sz="0" w:space="0" w:color="auto"/>
        <w:left w:val="none" w:sz="0" w:space="0" w:color="auto"/>
        <w:bottom w:val="none" w:sz="0" w:space="0" w:color="auto"/>
        <w:right w:val="none" w:sz="0" w:space="0" w:color="auto"/>
      </w:divBdr>
    </w:div>
    <w:div w:id="369962303">
      <w:bodyDiv w:val="1"/>
      <w:marLeft w:val="0"/>
      <w:marRight w:val="0"/>
      <w:marTop w:val="0"/>
      <w:marBottom w:val="0"/>
      <w:divBdr>
        <w:top w:val="none" w:sz="0" w:space="0" w:color="auto"/>
        <w:left w:val="none" w:sz="0" w:space="0" w:color="auto"/>
        <w:bottom w:val="none" w:sz="0" w:space="0" w:color="auto"/>
        <w:right w:val="none" w:sz="0" w:space="0" w:color="auto"/>
      </w:divBdr>
    </w:div>
    <w:div w:id="374551449">
      <w:bodyDiv w:val="1"/>
      <w:marLeft w:val="0"/>
      <w:marRight w:val="0"/>
      <w:marTop w:val="0"/>
      <w:marBottom w:val="0"/>
      <w:divBdr>
        <w:top w:val="none" w:sz="0" w:space="0" w:color="auto"/>
        <w:left w:val="none" w:sz="0" w:space="0" w:color="auto"/>
        <w:bottom w:val="none" w:sz="0" w:space="0" w:color="auto"/>
        <w:right w:val="none" w:sz="0" w:space="0" w:color="auto"/>
      </w:divBdr>
    </w:div>
    <w:div w:id="375395538">
      <w:bodyDiv w:val="1"/>
      <w:marLeft w:val="0"/>
      <w:marRight w:val="0"/>
      <w:marTop w:val="0"/>
      <w:marBottom w:val="0"/>
      <w:divBdr>
        <w:top w:val="none" w:sz="0" w:space="0" w:color="auto"/>
        <w:left w:val="none" w:sz="0" w:space="0" w:color="auto"/>
        <w:bottom w:val="none" w:sz="0" w:space="0" w:color="auto"/>
        <w:right w:val="none" w:sz="0" w:space="0" w:color="auto"/>
      </w:divBdr>
    </w:div>
    <w:div w:id="375468739">
      <w:bodyDiv w:val="1"/>
      <w:marLeft w:val="0"/>
      <w:marRight w:val="0"/>
      <w:marTop w:val="0"/>
      <w:marBottom w:val="0"/>
      <w:divBdr>
        <w:top w:val="none" w:sz="0" w:space="0" w:color="auto"/>
        <w:left w:val="none" w:sz="0" w:space="0" w:color="auto"/>
        <w:bottom w:val="none" w:sz="0" w:space="0" w:color="auto"/>
        <w:right w:val="none" w:sz="0" w:space="0" w:color="auto"/>
      </w:divBdr>
    </w:div>
    <w:div w:id="377291091">
      <w:bodyDiv w:val="1"/>
      <w:marLeft w:val="0"/>
      <w:marRight w:val="0"/>
      <w:marTop w:val="0"/>
      <w:marBottom w:val="0"/>
      <w:divBdr>
        <w:top w:val="none" w:sz="0" w:space="0" w:color="auto"/>
        <w:left w:val="none" w:sz="0" w:space="0" w:color="auto"/>
        <w:bottom w:val="none" w:sz="0" w:space="0" w:color="auto"/>
        <w:right w:val="none" w:sz="0" w:space="0" w:color="auto"/>
      </w:divBdr>
    </w:div>
    <w:div w:id="381095949">
      <w:bodyDiv w:val="1"/>
      <w:marLeft w:val="0"/>
      <w:marRight w:val="0"/>
      <w:marTop w:val="0"/>
      <w:marBottom w:val="0"/>
      <w:divBdr>
        <w:top w:val="none" w:sz="0" w:space="0" w:color="auto"/>
        <w:left w:val="none" w:sz="0" w:space="0" w:color="auto"/>
        <w:bottom w:val="none" w:sz="0" w:space="0" w:color="auto"/>
        <w:right w:val="none" w:sz="0" w:space="0" w:color="auto"/>
      </w:divBdr>
    </w:div>
    <w:div w:id="382557807">
      <w:bodyDiv w:val="1"/>
      <w:marLeft w:val="0"/>
      <w:marRight w:val="0"/>
      <w:marTop w:val="0"/>
      <w:marBottom w:val="0"/>
      <w:divBdr>
        <w:top w:val="none" w:sz="0" w:space="0" w:color="auto"/>
        <w:left w:val="none" w:sz="0" w:space="0" w:color="auto"/>
        <w:bottom w:val="none" w:sz="0" w:space="0" w:color="auto"/>
        <w:right w:val="none" w:sz="0" w:space="0" w:color="auto"/>
      </w:divBdr>
    </w:div>
    <w:div w:id="385108389">
      <w:bodyDiv w:val="1"/>
      <w:marLeft w:val="0"/>
      <w:marRight w:val="0"/>
      <w:marTop w:val="0"/>
      <w:marBottom w:val="0"/>
      <w:divBdr>
        <w:top w:val="none" w:sz="0" w:space="0" w:color="auto"/>
        <w:left w:val="none" w:sz="0" w:space="0" w:color="auto"/>
        <w:bottom w:val="none" w:sz="0" w:space="0" w:color="auto"/>
        <w:right w:val="none" w:sz="0" w:space="0" w:color="auto"/>
      </w:divBdr>
    </w:div>
    <w:div w:id="388458586">
      <w:bodyDiv w:val="1"/>
      <w:marLeft w:val="0"/>
      <w:marRight w:val="0"/>
      <w:marTop w:val="0"/>
      <w:marBottom w:val="0"/>
      <w:divBdr>
        <w:top w:val="none" w:sz="0" w:space="0" w:color="auto"/>
        <w:left w:val="none" w:sz="0" w:space="0" w:color="auto"/>
        <w:bottom w:val="none" w:sz="0" w:space="0" w:color="auto"/>
        <w:right w:val="none" w:sz="0" w:space="0" w:color="auto"/>
      </w:divBdr>
    </w:div>
    <w:div w:id="396519862">
      <w:bodyDiv w:val="1"/>
      <w:marLeft w:val="0"/>
      <w:marRight w:val="0"/>
      <w:marTop w:val="0"/>
      <w:marBottom w:val="0"/>
      <w:divBdr>
        <w:top w:val="none" w:sz="0" w:space="0" w:color="auto"/>
        <w:left w:val="none" w:sz="0" w:space="0" w:color="auto"/>
        <w:bottom w:val="none" w:sz="0" w:space="0" w:color="auto"/>
        <w:right w:val="none" w:sz="0" w:space="0" w:color="auto"/>
      </w:divBdr>
    </w:div>
    <w:div w:id="401636405">
      <w:bodyDiv w:val="1"/>
      <w:marLeft w:val="0"/>
      <w:marRight w:val="0"/>
      <w:marTop w:val="0"/>
      <w:marBottom w:val="0"/>
      <w:divBdr>
        <w:top w:val="none" w:sz="0" w:space="0" w:color="auto"/>
        <w:left w:val="none" w:sz="0" w:space="0" w:color="auto"/>
        <w:bottom w:val="none" w:sz="0" w:space="0" w:color="auto"/>
        <w:right w:val="none" w:sz="0" w:space="0" w:color="auto"/>
      </w:divBdr>
    </w:div>
    <w:div w:id="406924300">
      <w:bodyDiv w:val="1"/>
      <w:marLeft w:val="0"/>
      <w:marRight w:val="0"/>
      <w:marTop w:val="0"/>
      <w:marBottom w:val="0"/>
      <w:divBdr>
        <w:top w:val="none" w:sz="0" w:space="0" w:color="auto"/>
        <w:left w:val="none" w:sz="0" w:space="0" w:color="auto"/>
        <w:bottom w:val="none" w:sz="0" w:space="0" w:color="auto"/>
        <w:right w:val="none" w:sz="0" w:space="0" w:color="auto"/>
      </w:divBdr>
    </w:div>
    <w:div w:id="407969845">
      <w:bodyDiv w:val="1"/>
      <w:marLeft w:val="0"/>
      <w:marRight w:val="0"/>
      <w:marTop w:val="0"/>
      <w:marBottom w:val="0"/>
      <w:divBdr>
        <w:top w:val="none" w:sz="0" w:space="0" w:color="auto"/>
        <w:left w:val="none" w:sz="0" w:space="0" w:color="auto"/>
        <w:bottom w:val="none" w:sz="0" w:space="0" w:color="auto"/>
        <w:right w:val="none" w:sz="0" w:space="0" w:color="auto"/>
      </w:divBdr>
    </w:div>
    <w:div w:id="412169895">
      <w:bodyDiv w:val="1"/>
      <w:marLeft w:val="0"/>
      <w:marRight w:val="0"/>
      <w:marTop w:val="0"/>
      <w:marBottom w:val="0"/>
      <w:divBdr>
        <w:top w:val="none" w:sz="0" w:space="0" w:color="auto"/>
        <w:left w:val="none" w:sz="0" w:space="0" w:color="auto"/>
        <w:bottom w:val="none" w:sz="0" w:space="0" w:color="auto"/>
        <w:right w:val="none" w:sz="0" w:space="0" w:color="auto"/>
      </w:divBdr>
    </w:div>
    <w:div w:id="415783783">
      <w:bodyDiv w:val="1"/>
      <w:marLeft w:val="0"/>
      <w:marRight w:val="0"/>
      <w:marTop w:val="0"/>
      <w:marBottom w:val="0"/>
      <w:divBdr>
        <w:top w:val="none" w:sz="0" w:space="0" w:color="auto"/>
        <w:left w:val="none" w:sz="0" w:space="0" w:color="auto"/>
        <w:bottom w:val="none" w:sz="0" w:space="0" w:color="auto"/>
        <w:right w:val="none" w:sz="0" w:space="0" w:color="auto"/>
      </w:divBdr>
    </w:div>
    <w:div w:id="419521195">
      <w:bodyDiv w:val="1"/>
      <w:marLeft w:val="0"/>
      <w:marRight w:val="0"/>
      <w:marTop w:val="0"/>
      <w:marBottom w:val="0"/>
      <w:divBdr>
        <w:top w:val="none" w:sz="0" w:space="0" w:color="auto"/>
        <w:left w:val="none" w:sz="0" w:space="0" w:color="auto"/>
        <w:bottom w:val="none" w:sz="0" w:space="0" w:color="auto"/>
        <w:right w:val="none" w:sz="0" w:space="0" w:color="auto"/>
      </w:divBdr>
    </w:div>
    <w:div w:id="420950269">
      <w:bodyDiv w:val="1"/>
      <w:marLeft w:val="0"/>
      <w:marRight w:val="0"/>
      <w:marTop w:val="0"/>
      <w:marBottom w:val="0"/>
      <w:divBdr>
        <w:top w:val="none" w:sz="0" w:space="0" w:color="auto"/>
        <w:left w:val="none" w:sz="0" w:space="0" w:color="auto"/>
        <w:bottom w:val="none" w:sz="0" w:space="0" w:color="auto"/>
        <w:right w:val="none" w:sz="0" w:space="0" w:color="auto"/>
      </w:divBdr>
    </w:div>
    <w:div w:id="421999620">
      <w:bodyDiv w:val="1"/>
      <w:marLeft w:val="0"/>
      <w:marRight w:val="0"/>
      <w:marTop w:val="0"/>
      <w:marBottom w:val="0"/>
      <w:divBdr>
        <w:top w:val="none" w:sz="0" w:space="0" w:color="auto"/>
        <w:left w:val="none" w:sz="0" w:space="0" w:color="auto"/>
        <w:bottom w:val="none" w:sz="0" w:space="0" w:color="auto"/>
        <w:right w:val="none" w:sz="0" w:space="0" w:color="auto"/>
      </w:divBdr>
    </w:div>
    <w:div w:id="423454803">
      <w:bodyDiv w:val="1"/>
      <w:marLeft w:val="0"/>
      <w:marRight w:val="0"/>
      <w:marTop w:val="0"/>
      <w:marBottom w:val="0"/>
      <w:divBdr>
        <w:top w:val="none" w:sz="0" w:space="0" w:color="auto"/>
        <w:left w:val="none" w:sz="0" w:space="0" w:color="auto"/>
        <w:bottom w:val="none" w:sz="0" w:space="0" w:color="auto"/>
        <w:right w:val="none" w:sz="0" w:space="0" w:color="auto"/>
      </w:divBdr>
    </w:div>
    <w:div w:id="426081053">
      <w:bodyDiv w:val="1"/>
      <w:marLeft w:val="0"/>
      <w:marRight w:val="0"/>
      <w:marTop w:val="0"/>
      <w:marBottom w:val="0"/>
      <w:divBdr>
        <w:top w:val="none" w:sz="0" w:space="0" w:color="auto"/>
        <w:left w:val="none" w:sz="0" w:space="0" w:color="auto"/>
        <w:bottom w:val="none" w:sz="0" w:space="0" w:color="auto"/>
        <w:right w:val="none" w:sz="0" w:space="0" w:color="auto"/>
      </w:divBdr>
    </w:div>
    <w:div w:id="427387470">
      <w:bodyDiv w:val="1"/>
      <w:marLeft w:val="0"/>
      <w:marRight w:val="0"/>
      <w:marTop w:val="0"/>
      <w:marBottom w:val="0"/>
      <w:divBdr>
        <w:top w:val="none" w:sz="0" w:space="0" w:color="auto"/>
        <w:left w:val="none" w:sz="0" w:space="0" w:color="auto"/>
        <w:bottom w:val="none" w:sz="0" w:space="0" w:color="auto"/>
        <w:right w:val="none" w:sz="0" w:space="0" w:color="auto"/>
      </w:divBdr>
    </w:div>
    <w:div w:id="437607428">
      <w:bodyDiv w:val="1"/>
      <w:marLeft w:val="0"/>
      <w:marRight w:val="0"/>
      <w:marTop w:val="0"/>
      <w:marBottom w:val="0"/>
      <w:divBdr>
        <w:top w:val="none" w:sz="0" w:space="0" w:color="auto"/>
        <w:left w:val="none" w:sz="0" w:space="0" w:color="auto"/>
        <w:bottom w:val="none" w:sz="0" w:space="0" w:color="auto"/>
        <w:right w:val="none" w:sz="0" w:space="0" w:color="auto"/>
      </w:divBdr>
    </w:div>
    <w:div w:id="449662628">
      <w:bodyDiv w:val="1"/>
      <w:marLeft w:val="0"/>
      <w:marRight w:val="0"/>
      <w:marTop w:val="0"/>
      <w:marBottom w:val="0"/>
      <w:divBdr>
        <w:top w:val="none" w:sz="0" w:space="0" w:color="auto"/>
        <w:left w:val="none" w:sz="0" w:space="0" w:color="auto"/>
        <w:bottom w:val="none" w:sz="0" w:space="0" w:color="auto"/>
        <w:right w:val="none" w:sz="0" w:space="0" w:color="auto"/>
      </w:divBdr>
    </w:div>
    <w:div w:id="449933748">
      <w:bodyDiv w:val="1"/>
      <w:marLeft w:val="0"/>
      <w:marRight w:val="0"/>
      <w:marTop w:val="0"/>
      <w:marBottom w:val="0"/>
      <w:divBdr>
        <w:top w:val="none" w:sz="0" w:space="0" w:color="auto"/>
        <w:left w:val="none" w:sz="0" w:space="0" w:color="auto"/>
        <w:bottom w:val="none" w:sz="0" w:space="0" w:color="auto"/>
        <w:right w:val="none" w:sz="0" w:space="0" w:color="auto"/>
      </w:divBdr>
    </w:div>
    <w:div w:id="449980122">
      <w:bodyDiv w:val="1"/>
      <w:marLeft w:val="0"/>
      <w:marRight w:val="0"/>
      <w:marTop w:val="0"/>
      <w:marBottom w:val="0"/>
      <w:divBdr>
        <w:top w:val="none" w:sz="0" w:space="0" w:color="auto"/>
        <w:left w:val="none" w:sz="0" w:space="0" w:color="auto"/>
        <w:bottom w:val="none" w:sz="0" w:space="0" w:color="auto"/>
        <w:right w:val="none" w:sz="0" w:space="0" w:color="auto"/>
      </w:divBdr>
    </w:div>
    <w:div w:id="457574115">
      <w:bodyDiv w:val="1"/>
      <w:marLeft w:val="0"/>
      <w:marRight w:val="0"/>
      <w:marTop w:val="0"/>
      <w:marBottom w:val="0"/>
      <w:divBdr>
        <w:top w:val="none" w:sz="0" w:space="0" w:color="auto"/>
        <w:left w:val="none" w:sz="0" w:space="0" w:color="auto"/>
        <w:bottom w:val="none" w:sz="0" w:space="0" w:color="auto"/>
        <w:right w:val="none" w:sz="0" w:space="0" w:color="auto"/>
      </w:divBdr>
    </w:div>
    <w:div w:id="462626112">
      <w:bodyDiv w:val="1"/>
      <w:marLeft w:val="0"/>
      <w:marRight w:val="0"/>
      <w:marTop w:val="0"/>
      <w:marBottom w:val="0"/>
      <w:divBdr>
        <w:top w:val="none" w:sz="0" w:space="0" w:color="auto"/>
        <w:left w:val="none" w:sz="0" w:space="0" w:color="auto"/>
        <w:bottom w:val="none" w:sz="0" w:space="0" w:color="auto"/>
        <w:right w:val="none" w:sz="0" w:space="0" w:color="auto"/>
      </w:divBdr>
    </w:div>
    <w:div w:id="465703378">
      <w:bodyDiv w:val="1"/>
      <w:marLeft w:val="0"/>
      <w:marRight w:val="0"/>
      <w:marTop w:val="0"/>
      <w:marBottom w:val="0"/>
      <w:divBdr>
        <w:top w:val="none" w:sz="0" w:space="0" w:color="auto"/>
        <w:left w:val="none" w:sz="0" w:space="0" w:color="auto"/>
        <w:bottom w:val="none" w:sz="0" w:space="0" w:color="auto"/>
        <w:right w:val="none" w:sz="0" w:space="0" w:color="auto"/>
      </w:divBdr>
    </w:div>
    <w:div w:id="470173849">
      <w:bodyDiv w:val="1"/>
      <w:marLeft w:val="0"/>
      <w:marRight w:val="0"/>
      <w:marTop w:val="0"/>
      <w:marBottom w:val="0"/>
      <w:divBdr>
        <w:top w:val="none" w:sz="0" w:space="0" w:color="auto"/>
        <w:left w:val="none" w:sz="0" w:space="0" w:color="auto"/>
        <w:bottom w:val="none" w:sz="0" w:space="0" w:color="auto"/>
        <w:right w:val="none" w:sz="0" w:space="0" w:color="auto"/>
      </w:divBdr>
    </w:div>
    <w:div w:id="470904543">
      <w:bodyDiv w:val="1"/>
      <w:marLeft w:val="0"/>
      <w:marRight w:val="0"/>
      <w:marTop w:val="0"/>
      <w:marBottom w:val="0"/>
      <w:divBdr>
        <w:top w:val="none" w:sz="0" w:space="0" w:color="auto"/>
        <w:left w:val="none" w:sz="0" w:space="0" w:color="auto"/>
        <w:bottom w:val="none" w:sz="0" w:space="0" w:color="auto"/>
        <w:right w:val="none" w:sz="0" w:space="0" w:color="auto"/>
      </w:divBdr>
    </w:div>
    <w:div w:id="479082414">
      <w:bodyDiv w:val="1"/>
      <w:marLeft w:val="0"/>
      <w:marRight w:val="0"/>
      <w:marTop w:val="0"/>
      <w:marBottom w:val="0"/>
      <w:divBdr>
        <w:top w:val="none" w:sz="0" w:space="0" w:color="auto"/>
        <w:left w:val="none" w:sz="0" w:space="0" w:color="auto"/>
        <w:bottom w:val="none" w:sz="0" w:space="0" w:color="auto"/>
        <w:right w:val="none" w:sz="0" w:space="0" w:color="auto"/>
      </w:divBdr>
    </w:div>
    <w:div w:id="480660312">
      <w:bodyDiv w:val="1"/>
      <w:marLeft w:val="0"/>
      <w:marRight w:val="0"/>
      <w:marTop w:val="0"/>
      <w:marBottom w:val="0"/>
      <w:divBdr>
        <w:top w:val="none" w:sz="0" w:space="0" w:color="auto"/>
        <w:left w:val="none" w:sz="0" w:space="0" w:color="auto"/>
        <w:bottom w:val="none" w:sz="0" w:space="0" w:color="auto"/>
        <w:right w:val="none" w:sz="0" w:space="0" w:color="auto"/>
      </w:divBdr>
    </w:div>
    <w:div w:id="483278885">
      <w:bodyDiv w:val="1"/>
      <w:marLeft w:val="0"/>
      <w:marRight w:val="0"/>
      <w:marTop w:val="0"/>
      <w:marBottom w:val="0"/>
      <w:divBdr>
        <w:top w:val="none" w:sz="0" w:space="0" w:color="auto"/>
        <w:left w:val="none" w:sz="0" w:space="0" w:color="auto"/>
        <w:bottom w:val="none" w:sz="0" w:space="0" w:color="auto"/>
        <w:right w:val="none" w:sz="0" w:space="0" w:color="auto"/>
      </w:divBdr>
    </w:div>
    <w:div w:id="484587181">
      <w:bodyDiv w:val="1"/>
      <w:marLeft w:val="0"/>
      <w:marRight w:val="0"/>
      <w:marTop w:val="0"/>
      <w:marBottom w:val="0"/>
      <w:divBdr>
        <w:top w:val="none" w:sz="0" w:space="0" w:color="auto"/>
        <w:left w:val="none" w:sz="0" w:space="0" w:color="auto"/>
        <w:bottom w:val="none" w:sz="0" w:space="0" w:color="auto"/>
        <w:right w:val="none" w:sz="0" w:space="0" w:color="auto"/>
      </w:divBdr>
    </w:div>
    <w:div w:id="488787265">
      <w:bodyDiv w:val="1"/>
      <w:marLeft w:val="0"/>
      <w:marRight w:val="0"/>
      <w:marTop w:val="0"/>
      <w:marBottom w:val="0"/>
      <w:divBdr>
        <w:top w:val="none" w:sz="0" w:space="0" w:color="auto"/>
        <w:left w:val="none" w:sz="0" w:space="0" w:color="auto"/>
        <w:bottom w:val="none" w:sz="0" w:space="0" w:color="auto"/>
        <w:right w:val="none" w:sz="0" w:space="0" w:color="auto"/>
      </w:divBdr>
    </w:div>
    <w:div w:id="492337659">
      <w:bodyDiv w:val="1"/>
      <w:marLeft w:val="0"/>
      <w:marRight w:val="0"/>
      <w:marTop w:val="0"/>
      <w:marBottom w:val="0"/>
      <w:divBdr>
        <w:top w:val="none" w:sz="0" w:space="0" w:color="auto"/>
        <w:left w:val="none" w:sz="0" w:space="0" w:color="auto"/>
        <w:bottom w:val="none" w:sz="0" w:space="0" w:color="auto"/>
        <w:right w:val="none" w:sz="0" w:space="0" w:color="auto"/>
      </w:divBdr>
    </w:div>
    <w:div w:id="492916121">
      <w:bodyDiv w:val="1"/>
      <w:marLeft w:val="0"/>
      <w:marRight w:val="0"/>
      <w:marTop w:val="0"/>
      <w:marBottom w:val="0"/>
      <w:divBdr>
        <w:top w:val="none" w:sz="0" w:space="0" w:color="auto"/>
        <w:left w:val="none" w:sz="0" w:space="0" w:color="auto"/>
        <w:bottom w:val="none" w:sz="0" w:space="0" w:color="auto"/>
        <w:right w:val="none" w:sz="0" w:space="0" w:color="auto"/>
      </w:divBdr>
    </w:div>
    <w:div w:id="503396440">
      <w:bodyDiv w:val="1"/>
      <w:marLeft w:val="0"/>
      <w:marRight w:val="0"/>
      <w:marTop w:val="0"/>
      <w:marBottom w:val="0"/>
      <w:divBdr>
        <w:top w:val="none" w:sz="0" w:space="0" w:color="auto"/>
        <w:left w:val="none" w:sz="0" w:space="0" w:color="auto"/>
        <w:bottom w:val="none" w:sz="0" w:space="0" w:color="auto"/>
        <w:right w:val="none" w:sz="0" w:space="0" w:color="auto"/>
      </w:divBdr>
    </w:div>
    <w:div w:id="503863555">
      <w:bodyDiv w:val="1"/>
      <w:marLeft w:val="0"/>
      <w:marRight w:val="0"/>
      <w:marTop w:val="0"/>
      <w:marBottom w:val="0"/>
      <w:divBdr>
        <w:top w:val="none" w:sz="0" w:space="0" w:color="auto"/>
        <w:left w:val="none" w:sz="0" w:space="0" w:color="auto"/>
        <w:bottom w:val="none" w:sz="0" w:space="0" w:color="auto"/>
        <w:right w:val="none" w:sz="0" w:space="0" w:color="auto"/>
      </w:divBdr>
    </w:div>
    <w:div w:id="506792616">
      <w:bodyDiv w:val="1"/>
      <w:marLeft w:val="0"/>
      <w:marRight w:val="0"/>
      <w:marTop w:val="0"/>
      <w:marBottom w:val="0"/>
      <w:divBdr>
        <w:top w:val="none" w:sz="0" w:space="0" w:color="auto"/>
        <w:left w:val="none" w:sz="0" w:space="0" w:color="auto"/>
        <w:bottom w:val="none" w:sz="0" w:space="0" w:color="auto"/>
        <w:right w:val="none" w:sz="0" w:space="0" w:color="auto"/>
      </w:divBdr>
    </w:div>
    <w:div w:id="507521098">
      <w:bodyDiv w:val="1"/>
      <w:marLeft w:val="0"/>
      <w:marRight w:val="0"/>
      <w:marTop w:val="0"/>
      <w:marBottom w:val="0"/>
      <w:divBdr>
        <w:top w:val="none" w:sz="0" w:space="0" w:color="auto"/>
        <w:left w:val="none" w:sz="0" w:space="0" w:color="auto"/>
        <w:bottom w:val="none" w:sz="0" w:space="0" w:color="auto"/>
        <w:right w:val="none" w:sz="0" w:space="0" w:color="auto"/>
      </w:divBdr>
    </w:div>
    <w:div w:id="508906214">
      <w:bodyDiv w:val="1"/>
      <w:marLeft w:val="0"/>
      <w:marRight w:val="0"/>
      <w:marTop w:val="0"/>
      <w:marBottom w:val="0"/>
      <w:divBdr>
        <w:top w:val="none" w:sz="0" w:space="0" w:color="auto"/>
        <w:left w:val="none" w:sz="0" w:space="0" w:color="auto"/>
        <w:bottom w:val="none" w:sz="0" w:space="0" w:color="auto"/>
        <w:right w:val="none" w:sz="0" w:space="0" w:color="auto"/>
      </w:divBdr>
    </w:div>
    <w:div w:id="511532592">
      <w:bodyDiv w:val="1"/>
      <w:marLeft w:val="0"/>
      <w:marRight w:val="0"/>
      <w:marTop w:val="0"/>
      <w:marBottom w:val="0"/>
      <w:divBdr>
        <w:top w:val="none" w:sz="0" w:space="0" w:color="auto"/>
        <w:left w:val="none" w:sz="0" w:space="0" w:color="auto"/>
        <w:bottom w:val="none" w:sz="0" w:space="0" w:color="auto"/>
        <w:right w:val="none" w:sz="0" w:space="0" w:color="auto"/>
      </w:divBdr>
    </w:div>
    <w:div w:id="513615681">
      <w:bodyDiv w:val="1"/>
      <w:marLeft w:val="0"/>
      <w:marRight w:val="0"/>
      <w:marTop w:val="0"/>
      <w:marBottom w:val="0"/>
      <w:divBdr>
        <w:top w:val="none" w:sz="0" w:space="0" w:color="auto"/>
        <w:left w:val="none" w:sz="0" w:space="0" w:color="auto"/>
        <w:bottom w:val="none" w:sz="0" w:space="0" w:color="auto"/>
        <w:right w:val="none" w:sz="0" w:space="0" w:color="auto"/>
      </w:divBdr>
    </w:div>
    <w:div w:id="515192534">
      <w:bodyDiv w:val="1"/>
      <w:marLeft w:val="0"/>
      <w:marRight w:val="0"/>
      <w:marTop w:val="0"/>
      <w:marBottom w:val="0"/>
      <w:divBdr>
        <w:top w:val="none" w:sz="0" w:space="0" w:color="auto"/>
        <w:left w:val="none" w:sz="0" w:space="0" w:color="auto"/>
        <w:bottom w:val="none" w:sz="0" w:space="0" w:color="auto"/>
        <w:right w:val="none" w:sz="0" w:space="0" w:color="auto"/>
      </w:divBdr>
    </w:div>
    <w:div w:id="525558123">
      <w:bodyDiv w:val="1"/>
      <w:marLeft w:val="0"/>
      <w:marRight w:val="0"/>
      <w:marTop w:val="0"/>
      <w:marBottom w:val="0"/>
      <w:divBdr>
        <w:top w:val="none" w:sz="0" w:space="0" w:color="auto"/>
        <w:left w:val="none" w:sz="0" w:space="0" w:color="auto"/>
        <w:bottom w:val="none" w:sz="0" w:space="0" w:color="auto"/>
        <w:right w:val="none" w:sz="0" w:space="0" w:color="auto"/>
      </w:divBdr>
    </w:div>
    <w:div w:id="526255663">
      <w:bodyDiv w:val="1"/>
      <w:marLeft w:val="0"/>
      <w:marRight w:val="0"/>
      <w:marTop w:val="0"/>
      <w:marBottom w:val="0"/>
      <w:divBdr>
        <w:top w:val="none" w:sz="0" w:space="0" w:color="auto"/>
        <w:left w:val="none" w:sz="0" w:space="0" w:color="auto"/>
        <w:bottom w:val="none" w:sz="0" w:space="0" w:color="auto"/>
        <w:right w:val="none" w:sz="0" w:space="0" w:color="auto"/>
      </w:divBdr>
    </w:div>
    <w:div w:id="533541278">
      <w:bodyDiv w:val="1"/>
      <w:marLeft w:val="0"/>
      <w:marRight w:val="0"/>
      <w:marTop w:val="0"/>
      <w:marBottom w:val="0"/>
      <w:divBdr>
        <w:top w:val="none" w:sz="0" w:space="0" w:color="auto"/>
        <w:left w:val="none" w:sz="0" w:space="0" w:color="auto"/>
        <w:bottom w:val="none" w:sz="0" w:space="0" w:color="auto"/>
        <w:right w:val="none" w:sz="0" w:space="0" w:color="auto"/>
      </w:divBdr>
    </w:div>
    <w:div w:id="536283901">
      <w:bodyDiv w:val="1"/>
      <w:marLeft w:val="0"/>
      <w:marRight w:val="0"/>
      <w:marTop w:val="0"/>
      <w:marBottom w:val="0"/>
      <w:divBdr>
        <w:top w:val="none" w:sz="0" w:space="0" w:color="auto"/>
        <w:left w:val="none" w:sz="0" w:space="0" w:color="auto"/>
        <w:bottom w:val="none" w:sz="0" w:space="0" w:color="auto"/>
        <w:right w:val="none" w:sz="0" w:space="0" w:color="auto"/>
      </w:divBdr>
    </w:div>
    <w:div w:id="539515774">
      <w:bodyDiv w:val="1"/>
      <w:marLeft w:val="0"/>
      <w:marRight w:val="0"/>
      <w:marTop w:val="0"/>
      <w:marBottom w:val="0"/>
      <w:divBdr>
        <w:top w:val="none" w:sz="0" w:space="0" w:color="auto"/>
        <w:left w:val="none" w:sz="0" w:space="0" w:color="auto"/>
        <w:bottom w:val="none" w:sz="0" w:space="0" w:color="auto"/>
        <w:right w:val="none" w:sz="0" w:space="0" w:color="auto"/>
      </w:divBdr>
    </w:div>
    <w:div w:id="543907954">
      <w:bodyDiv w:val="1"/>
      <w:marLeft w:val="0"/>
      <w:marRight w:val="0"/>
      <w:marTop w:val="0"/>
      <w:marBottom w:val="0"/>
      <w:divBdr>
        <w:top w:val="none" w:sz="0" w:space="0" w:color="auto"/>
        <w:left w:val="none" w:sz="0" w:space="0" w:color="auto"/>
        <w:bottom w:val="none" w:sz="0" w:space="0" w:color="auto"/>
        <w:right w:val="none" w:sz="0" w:space="0" w:color="auto"/>
      </w:divBdr>
    </w:div>
    <w:div w:id="546184127">
      <w:bodyDiv w:val="1"/>
      <w:marLeft w:val="0"/>
      <w:marRight w:val="0"/>
      <w:marTop w:val="0"/>
      <w:marBottom w:val="0"/>
      <w:divBdr>
        <w:top w:val="none" w:sz="0" w:space="0" w:color="auto"/>
        <w:left w:val="none" w:sz="0" w:space="0" w:color="auto"/>
        <w:bottom w:val="none" w:sz="0" w:space="0" w:color="auto"/>
        <w:right w:val="none" w:sz="0" w:space="0" w:color="auto"/>
      </w:divBdr>
    </w:div>
    <w:div w:id="550775464">
      <w:bodyDiv w:val="1"/>
      <w:marLeft w:val="0"/>
      <w:marRight w:val="0"/>
      <w:marTop w:val="0"/>
      <w:marBottom w:val="0"/>
      <w:divBdr>
        <w:top w:val="none" w:sz="0" w:space="0" w:color="auto"/>
        <w:left w:val="none" w:sz="0" w:space="0" w:color="auto"/>
        <w:bottom w:val="none" w:sz="0" w:space="0" w:color="auto"/>
        <w:right w:val="none" w:sz="0" w:space="0" w:color="auto"/>
      </w:divBdr>
    </w:div>
    <w:div w:id="574509624">
      <w:bodyDiv w:val="1"/>
      <w:marLeft w:val="0"/>
      <w:marRight w:val="0"/>
      <w:marTop w:val="0"/>
      <w:marBottom w:val="0"/>
      <w:divBdr>
        <w:top w:val="none" w:sz="0" w:space="0" w:color="auto"/>
        <w:left w:val="none" w:sz="0" w:space="0" w:color="auto"/>
        <w:bottom w:val="none" w:sz="0" w:space="0" w:color="auto"/>
        <w:right w:val="none" w:sz="0" w:space="0" w:color="auto"/>
      </w:divBdr>
    </w:div>
    <w:div w:id="591550274">
      <w:bodyDiv w:val="1"/>
      <w:marLeft w:val="0"/>
      <w:marRight w:val="0"/>
      <w:marTop w:val="0"/>
      <w:marBottom w:val="0"/>
      <w:divBdr>
        <w:top w:val="none" w:sz="0" w:space="0" w:color="auto"/>
        <w:left w:val="none" w:sz="0" w:space="0" w:color="auto"/>
        <w:bottom w:val="none" w:sz="0" w:space="0" w:color="auto"/>
        <w:right w:val="none" w:sz="0" w:space="0" w:color="auto"/>
      </w:divBdr>
    </w:div>
    <w:div w:id="595942465">
      <w:bodyDiv w:val="1"/>
      <w:marLeft w:val="0"/>
      <w:marRight w:val="0"/>
      <w:marTop w:val="0"/>
      <w:marBottom w:val="0"/>
      <w:divBdr>
        <w:top w:val="none" w:sz="0" w:space="0" w:color="auto"/>
        <w:left w:val="none" w:sz="0" w:space="0" w:color="auto"/>
        <w:bottom w:val="none" w:sz="0" w:space="0" w:color="auto"/>
        <w:right w:val="none" w:sz="0" w:space="0" w:color="auto"/>
      </w:divBdr>
    </w:div>
    <w:div w:id="600720321">
      <w:bodyDiv w:val="1"/>
      <w:marLeft w:val="0"/>
      <w:marRight w:val="0"/>
      <w:marTop w:val="0"/>
      <w:marBottom w:val="0"/>
      <w:divBdr>
        <w:top w:val="none" w:sz="0" w:space="0" w:color="auto"/>
        <w:left w:val="none" w:sz="0" w:space="0" w:color="auto"/>
        <w:bottom w:val="none" w:sz="0" w:space="0" w:color="auto"/>
        <w:right w:val="none" w:sz="0" w:space="0" w:color="auto"/>
      </w:divBdr>
    </w:div>
    <w:div w:id="602961018">
      <w:bodyDiv w:val="1"/>
      <w:marLeft w:val="0"/>
      <w:marRight w:val="0"/>
      <w:marTop w:val="0"/>
      <w:marBottom w:val="0"/>
      <w:divBdr>
        <w:top w:val="none" w:sz="0" w:space="0" w:color="auto"/>
        <w:left w:val="none" w:sz="0" w:space="0" w:color="auto"/>
        <w:bottom w:val="none" w:sz="0" w:space="0" w:color="auto"/>
        <w:right w:val="none" w:sz="0" w:space="0" w:color="auto"/>
      </w:divBdr>
    </w:div>
    <w:div w:id="603073379">
      <w:bodyDiv w:val="1"/>
      <w:marLeft w:val="0"/>
      <w:marRight w:val="0"/>
      <w:marTop w:val="0"/>
      <w:marBottom w:val="0"/>
      <w:divBdr>
        <w:top w:val="none" w:sz="0" w:space="0" w:color="auto"/>
        <w:left w:val="none" w:sz="0" w:space="0" w:color="auto"/>
        <w:bottom w:val="none" w:sz="0" w:space="0" w:color="auto"/>
        <w:right w:val="none" w:sz="0" w:space="0" w:color="auto"/>
      </w:divBdr>
    </w:div>
    <w:div w:id="614337319">
      <w:bodyDiv w:val="1"/>
      <w:marLeft w:val="0"/>
      <w:marRight w:val="0"/>
      <w:marTop w:val="0"/>
      <w:marBottom w:val="0"/>
      <w:divBdr>
        <w:top w:val="none" w:sz="0" w:space="0" w:color="auto"/>
        <w:left w:val="none" w:sz="0" w:space="0" w:color="auto"/>
        <w:bottom w:val="none" w:sz="0" w:space="0" w:color="auto"/>
        <w:right w:val="none" w:sz="0" w:space="0" w:color="auto"/>
      </w:divBdr>
    </w:div>
    <w:div w:id="616329309">
      <w:bodyDiv w:val="1"/>
      <w:marLeft w:val="0"/>
      <w:marRight w:val="0"/>
      <w:marTop w:val="0"/>
      <w:marBottom w:val="0"/>
      <w:divBdr>
        <w:top w:val="none" w:sz="0" w:space="0" w:color="auto"/>
        <w:left w:val="none" w:sz="0" w:space="0" w:color="auto"/>
        <w:bottom w:val="none" w:sz="0" w:space="0" w:color="auto"/>
        <w:right w:val="none" w:sz="0" w:space="0" w:color="auto"/>
      </w:divBdr>
    </w:div>
    <w:div w:id="618997028">
      <w:bodyDiv w:val="1"/>
      <w:marLeft w:val="0"/>
      <w:marRight w:val="0"/>
      <w:marTop w:val="0"/>
      <w:marBottom w:val="0"/>
      <w:divBdr>
        <w:top w:val="none" w:sz="0" w:space="0" w:color="auto"/>
        <w:left w:val="none" w:sz="0" w:space="0" w:color="auto"/>
        <w:bottom w:val="none" w:sz="0" w:space="0" w:color="auto"/>
        <w:right w:val="none" w:sz="0" w:space="0" w:color="auto"/>
      </w:divBdr>
    </w:div>
    <w:div w:id="620116514">
      <w:bodyDiv w:val="1"/>
      <w:marLeft w:val="0"/>
      <w:marRight w:val="0"/>
      <w:marTop w:val="0"/>
      <w:marBottom w:val="0"/>
      <w:divBdr>
        <w:top w:val="none" w:sz="0" w:space="0" w:color="auto"/>
        <w:left w:val="none" w:sz="0" w:space="0" w:color="auto"/>
        <w:bottom w:val="none" w:sz="0" w:space="0" w:color="auto"/>
        <w:right w:val="none" w:sz="0" w:space="0" w:color="auto"/>
      </w:divBdr>
    </w:div>
    <w:div w:id="621157862">
      <w:bodyDiv w:val="1"/>
      <w:marLeft w:val="0"/>
      <w:marRight w:val="0"/>
      <w:marTop w:val="0"/>
      <w:marBottom w:val="0"/>
      <w:divBdr>
        <w:top w:val="none" w:sz="0" w:space="0" w:color="auto"/>
        <w:left w:val="none" w:sz="0" w:space="0" w:color="auto"/>
        <w:bottom w:val="none" w:sz="0" w:space="0" w:color="auto"/>
        <w:right w:val="none" w:sz="0" w:space="0" w:color="auto"/>
      </w:divBdr>
    </w:div>
    <w:div w:id="622462970">
      <w:bodyDiv w:val="1"/>
      <w:marLeft w:val="0"/>
      <w:marRight w:val="0"/>
      <w:marTop w:val="0"/>
      <w:marBottom w:val="0"/>
      <w:divBdr>
        <w:top w:val="none" w:sz="0" w:space="0" w:color="auto"/>
        <w:left w:val="none" w:sz="0" w:space="0" w:color="auto"/>
        <w:bottom w:val="none" w:sz="0" w:space="0" w:color="auto"/>
        <w:right w:val="none" w:sz="0" w:space="0" w:color="auto"/>
      </w:divBdr>
    </w:div>
    <w:div w:id="632054374">
      <w:bodyDiv w:val="1"/>
      <w:marLeft w:val="0"/>
      <w:marRight w:val="0"/>
      <w:marTop w:val="0"/>
      <w:marBottom w:val="0"/>
      <w:divBdr>
        <w:top w:val="none" w:sz="0" w:space="0" w:color="auto"/>
        <w:left w:val="none" w:sz="0" w:space="0" w:color="auto"/>
        <w:bottom w:val="none" w:sz="0" w:space="0" w:color="auto"/>
        <w:right w:val="none" w:sz="0" w:space="0" w:color="auto"/>
      </w:divBdr>
    </w:div>
    <w:div w:id="632828590">
      <w:bodyDiv w:val="1"/>
      <w:marLeft w:val="0"/>
      <w:marRight w:val="0"/>
      <w:marTop w:val="0"/>
      <w:marBottom w:val="0"/>
      <w:divBdr>
        <w:top w:val="none" w:sz="0" w:space="0" w:color="auto"/>
        <w:left w:val="none" w:sz="0" w:space="0" w:color="auto"/>
        <w:bottom w:val="none" w:sz="0" w:space="0" w:color="auto"/>
        <w:right w:val="none" w:sz="0" w:space="0" w:color="auto"/>
      </w:divBdr>
    </w:div>
    <w:div w:id="635374851">
      <w:bodyDiv w:val="1"/>
      <w:marLeft w:val="0"/>
      <w:marRight w:val="0"/>
      <w:marTop w:val="0"/>
      <w:marBottom w:val="0"/>
      <w:divBdr>
        <w:top w:val="none" w:sz="0" w:space="0" w:color="auto"/>
        <w:left w:val="none" w:sz="0" w:space="0" w:color="auto"/>
        <w:bottom w:val="none" w:sz="0" w:space="0" w:color="auto"/>
        <w:right w:val="none" w:sz="0" w:space="0" w:color="auto"/>
      </w:divBdr>
    </w:div>
    <w:div w:id="636376195">
      <w:bodyDiv w:val="1"/>
      <w:marLeft w:val="0"/>
      <w:marRight w:val="0"/>
      <w:marTop w:val="0"/>
      <w:marBottom w:val="0"/>
      <w:divBdr>
        <w:top w:val="none" w:sz="0" w:space="0" w:color="auto"/>
        <w:left w:val="none" w:sz="0" w:space="0" w:color="auto"/>
        <w:bottom w:val="none" w:sz="0" w:space="0" w:color="auto"/>
        <w:right w:val="none" w:sz="0" w:space="0" w:color="auto"/>
      </w:divBdr>
    </w:div>
    <w:div w:id="644235860">
      <w:bodyDiv w:val="1"/>
      <w:marLeft w:val="0"/>
      <w:marRight w:val="0"/>
      <w:marTop w:val="0"/>
      <w:marBottom w:val="0"/>
      <w:divBdr>
        <w:top w:val="none" w:sz="0" w:space="0" w:color="auto"/>
        <w:left w:val="none" w:sz="0" w:space="0" w:color="auto"/>
        <w:bottom w:val="none" w:sz="0" w:space="0" w:color="auto"/>
        <w:right w:val="none" w:sz="0" w:space="0" w:color="auto"/>
      </w:divBdr>
    </w:div>
    <w:div w:id="652568733">
      <w:bodyDiv w:val="1"/>
      <w:marLeft w:val="0"/>
      <w:marRight w:val="0"/>
      <w:marTop w:val="0"/>
      <w:marBottom w:val="0"/>
      <w:divBdr>
        <w:top w:val="none" w:sz="0" w:space="0" w:color="auto"/>
        <w:left w:val="none" w:sz="0" w:space="0" w:color="auto"/>
        <w:bottom w:val="none" w:sz="0" w:space="0" w:color="auto"/>
        <w:right w:val="none" w:sz="0" w:space="0" w:color="auto"/>
      </w:divBdr>
    </w:div>
    <w:div w:id="654145360">
      <w:bodyDiv w:val="1"/>
      <w:marLeft w:val="0"/>
      <w:marRight w:val="0"/>
      <w:marTop w:val="0"/>
      <w:marBottom w:val="0"/>
      <w:divBdr>
        <w:top w:val="none" w:sz="0" w:space="0" w:color="auto"/>
        <w:left w:val="none" w:sz="0" w:space="0" w:color="auto"/>
        <w:bottom w:val="none" w:sz="0" w:space="0" w:color="auto"/>
        <w:right w:val="none" w:sz="0" w:space="0" w:color="auto"/>
      </w:divBdr>
    </w:div>
    <w:div w:id="660235130">
      <w:bodyDiv w:val="1"/>
      <w:marLeft w:val="0"/>
      <w:marRight w:val="0"/>
      <w:marTop w:val="0"/>
      <w:marBottom w:val="0"/>
      <w:divBdr>
        <w:top w:val="none" w:sz="0" w:space="0" w:color="auto"/>
        <w:left w:val="none" w:sz="0" w:space="0" w:color="auto"/>
        <w:bottom w:val="none" w:sz="0" w:space="0" w:color="auto"/>
        <w:right w:val="none" w:sz="0" w:space="0" w:color="auto"/>
      </w:divBdr>
    </w:div>
    <w:div w:id="664670907">
      <w:bodyDiv w:val="1"/>
      <w:marLeft w:val="0"/>
      <w:marRight w:val="0"/>
      <w:marTop w:val="0"/>
      <w:marBottom w:val="0"/>
      <w:divBdr>
        <w:top w:val="none" w:sz="0" w:space="0" w:color="auto"/>
        <w:left w:val="none" w:sz="0" w:space="0" w:color="auto"/>
        <w:bottom w:val="none" w:sz="0" w:space="0" w:color="auto"/>
        <w:right w:val="none" w:sz="0" w:space="0" w:color="auto"/>
      </w:divBdr>
    </w:div>
    <w:div w:id="669873646">
      <w:bodyDiv w:val="1"/>
      <w:marLeft w:val="0"/>
      <w:marRight w:val="0"/>
      <w:marTop w:val="0"/>
      <w:marBottom w:val="0"/>
      <w:divBdr>
        <w:top w:val="none" w:sz="0" w:space="0" w:color="auto"/>
        <w:left w:val="none" w:sz="0" w:space="0" w:color="auto"/>
        <w:bottom w:val="none" w:sz="0" w:space="0" w:color="auto"/>
        <w:right w:val="none" w:sz="0" w:space="0" w:color="auto"/>
      </w:divBdr>
    </w:div>
    <w:div w:id="677344936">
      <w:bodyDiv w:val="1"/>
      <w:marLeft w:val="0"/>
      <w:marRight w:val="0"/>
      <w:marTop w:val="0"/>
      <w:marBottom w:val="0"/>
      <w:divBdr>
        <w:top w:val="none" w:sz="0" w:space="0" w:color="auto"/>
        <w:left w:val="none" w:sz="0" w:space="0" w:color="auto"/>
        <w:bottom w:val="none" w:sz="0" w:space="0" w:color="auto"/>
        <w:right w:val="none" w:sz="0" w:space="0" w:color="auto"/>
      </w:divBdr>
    </w:div>
    <w:div w:id="682587127">
      <w:bodyDiv w:val="1"/>
      <w:marLeft w:val="0"/>
      <w:marRight w:val="0"/>
      <w:marTop w:val="0"/>
      <w:marBottom w:val="0"/>
      <w:divBdr>
        <w:top w:val="none" w:sz="0" w:space="0" w:color="auto"/>
        <w:left w:val="none" w:sz="0" w:space="0" w:color="auto"/>
        <w:bottom w:val="none" w:sz="0" w:space="0" w:color="auto"/>
        <w:right w:val="none" w:sz="0" w:space="0" w:color="auto"/>
      </w:divBdr>
    </w:div>
    <w:div w:id="682901260">
      <w:bodyDiv w:val="1"/>
      <w:marLeft w:val="0"/>
      <w:marRight w:val="0"/>
      <w:marTop w:val="0"/>
      <w:marBottom w:val="0"/>
      <w:divBdr>
        <w:top w:val="none" w:sz="0" w:space="0" w:color="auto"/>
        <w:left w:val="none" w:sz="0" w:space="0" w:color="auto"/>
        <w:bottom w:val="none" w:sz="0" w:space="0" w:color="auto"/>
        <w:right w:val="none" w:sz="0" w:space="0" w:color="auto"/>
      </w:divBdr>
    </w:div>
    <w:div w:id="685981120">
      <w:bodyDiv w:val="1"/>
      <w:marLeft w:val="0"/>
      <w:marRight w:val="0"/>
      <w:marTop w:val="0"/>
      <w:marBottom w:val="0"/>
      <w:divBdr>
        <w:top w:val="none" w:sz="0" w:space="0" w:color="auto"/>
        <w:left w:val="none" w:sz="0" w:space="0" w:color="auto"/>
        <w:bottom w:val="none" w:sz="0" w:space="0" w:color="auto"/>
        <w:right w:val="none" w:sz="0" w:space="0" w:color="auto"/>
      </w:divBdr>
    </w:div>
    <w:div w:id="688795299">
      <w:bodyDiv w:val="1"/>
      <w:marLeft w:val="0"/>
      <w:marRight w:val="0"/>
      <w:marTop w:val="0"/>
      <w:marBottom w:val="0"/>
      <w:divBdr>
        <w:top w:val="none" w:sz="0" w:space="0" w:color="auto"/>
        <w:left w:val="none" w:sz="0" w:space="0" w:color="auto"/>
        <w:bottom w:val="none" w:sz="0" w:space="0" w:color="auto"/>
        <w:right w:val="none" w:sz="0" w:space="0" w:color="auto"/>
      </w:divBdr>
    </w:div>
    <w:div w:id="698160662">
      <w:bodyDiv w:val="1"/>
      <w:marLeft w:val="0"/>
      <w:marRight w:val="0"/>
      <w:marTop w:val="0"/>
      <w:marBottom w:val="0"/>
      <w:divBdr>
        <w:top w:val="none" w:sz="0" w:space="0" w:color="auto"/>
        <w:left w:val="none" w:sz="0" w:space="0" w:color="auto"/>
        <w:bottom w:val="none" w:sz="0" w:space="0" w:color="auto"/>
        <w:right w:val="none" w:sz="0" w:space="0" w:color="auto"/>
      </w:divBdr>
    </w:div>
    <w:div w:id="713119762">
      <w:bodyDiv w:val="1"/>
      <w:marLeft w:val="0"/>
      <w:marRight w:val="0"/>
      <w:marTop w:val="0"/>
      <w:marBottom w:val="0"/>
      <w:divBdr>
        <w:top w:val="none" w:sz="0" w:space="0" w:color="auto"/>
        <w:left w:val="none" w:sz="0" w:space="0" w:color="auto"/>
        <w:bottom w:val="none" w:sz="0" w:space="0" w:color="auto"/>
        <w:right w:val="none" w:sz="0" w:space="0" w:color="auto"/>
      </w:divBdr>
    </w:div>
    <w:div w:id="716011577">
      <w:bodyDiv w:val="1"/>
      <w:marLeft w:val="0"/>
      <w:marRight w:val="0"/>
      <w:marTop w:val="0"/>
      <w:marBottom w:val="0"/>
      <w:divBdr>
        <w:top w:val="none" w:sz="0" w:space="0" w:color="auto"/>
        <w:left w:val="none" w:sz="0" w:space="0" w:color="auto"/>
        <w:bottom w:val="none" w:sz="0" w:space="0" w:color="auto"/>
        <w:right w:val="none" w:sz="0" w:space="0" w:color="auto"/>
      </w:divBdr>
    </w:div>
    <w:div w:id="719405922">
      <w:bodyDiv w:val="1"/>
      <w:marLeft w:val="0"/>
      <w:marRight w:val="0"/>
      <w:marTop w:val="0"/>
      <w:marBottom w:val="0"/>
      <w:divBdr>
        <w:top w:val="none" w:sz="0" w:space="0" w:color="auto"/>
        <w:left w:val="none" w:sz="0" w:space="0" w:color="auto"/>
        <w:bottom w:val="none" w:sz="0" w:space="0" w:color="auto"/>
        <w:right w:val="none" w:sz="0" w:space="0" w:color="auto"/>
      </w:divBdr>
    </w:div>
    <w:div w:id="721363877">
      <w:bodyDiv w:val="1"/>
      <w:marLeft w:val="0"/>
      <w:marRight w:val="0"/>
      <w:marTop w:val="0"/>
      <w:marBottom w:val="0"/>
      <w:divBdr>
        <w:top w:val="none" w:sz="0" w:space="0" w:color="auto"/>
        <w:left w:val="none" w:sz="0" w:space="0" w:color="auto"/>
        <w:bottom w:val="none" w:sz="0" w:space="0" w:color="auto"/>
        <w:right w:val="none" w:sz="0" w:space="0" w:color="auto"/>
      </w:divBdr>
    </w:div>
    <w:div w:id="724985961">
      <w:bodyDiv w:val="1"/>
      <w:marLeft w:val="0"/>
      <w:marRight w:val="0"/>
      <w:marTop w:val="0"/>
      <w:marBottom w:val="0"/>
      <w:divBdr>
        <w:top w:val="none" w:sz="0" w:space="0" w:color="auto"/>
        <w:left w:val="none" w:sz="0" w:space="0" w:color="auto"/>
        <w:bottom w:val="none" w:sz="0" w:space="0" w:color="auto"/>
        <w:right w:val="none" w:sz="0" w:space="0" w:color="auto"/>
      </w:divBdr>
    </w:div>
    <w:div w:id="725449791">
      <w:bodyDiv w:val="1"/>
      <w:marLeft w:val="0"/>
      <w:marRight w:val="0"/>
      <w:marTop w:val="0"/>
      <w:marBottom w:val="0"/>
      <w:divBdr>
        <w:top w:val="none" w:sz="0" w:space="0" w:color="auto"/>
        <w:left w:val="none" w:sz="0" w:space="0" w:color="auto"/>
        <w:bottom w:val="none" w:sz="0" w:space="0" w:color="auto"/>
        <w:right w:val="none" w:sz="0" w:space="0" w:color="auto"/>
      </w:divBdr>
    </w:div>
    <w:div w:id="725954004">
      <w:bodyDiv w:val="1"/>
      <w:marLeft w:val="0"/>
      <w:marRight w:val="0"/>
      <w:marTop w:val="0"/>
      <w:marBottom w:val="0"/>
      <w:divBdr>
        <w:top w:val="none" w:sz="0" w:space="0" w:color="auto"/>
        <w:left w:val="none" w:sz="0" w:space="0" w:color="auto"/>
        <w:bottom w:val="none" w:sz="0" w:space="0" w:color="auto"/>
        <w:right w:val="none" w:sz="0" w:space="0" w:color="auto"/>
      </w:divBdr>
    </w:div>
    <w:div w:id="726730450">
      <w:bodyDiv w:val="1"/>
      <w:marLeft w:val="0"/>
      <w:marRight w:val="0"/>
      <w:marTop w:val="0"/>
      <w:marBottom w:val="0"/>
      <w:divBdr>
        <w:top w:val="none" w:sz="0" w:space="0" w:color="auto"/>
        <w:left w:val="none" w:sz="0" w:space="0" w:color="auto"/>
        <w:bottom w:val="none" w:sz="0" w:space="0" w:color="auto"/>
        <w:right w:val="none" w:sz="0" w:space="0" w:color="auto"/>
      </w:divBdr>
    </w:div>
    <w:div w:id="736049606">
      <w:bodyDiv w:val="1"/>
      <w:marLeft w:val="0"/>
      <w:marRight w:val="0"/>
      <w:marTop w:val="0"/>
      <w:marBottom w:val="0"/>
      <w:divBdr>
        <w:top w:val="none" w:sz="0" w:space="0" w:color="auto"/>
        <w:left w:val="none" w:sz="0" w:space="0" w:color="auto"/>
        <w:bottom w:val="none" w:sz="0" w:space="0" w:color="auto"/>
        <w:right w:val="none" w:sz="0" w:space="0" w:color="auto"/>
      </w:divBdr>
    </w:div>
    <w:div w:id="737168666">
      <w:bodyDiv w:val="1"/>
      <w:marLeft w:val="0"/>
      <w:marRight w:val="0"/>
      <w:marTop w:val="0"/>
      <w:marBottom w:val="0"/>
      <w:divBdr>
        <w:top w:val="none" w:sz="0" w:space="0" w:color="auto"/>
        <w:left w:val="none" w:sz="0" w:space="0" w:color="auto"/>
        <w:bottom w:val="none" w:sz="0" w:space="0" w:color="auto"/>
        <w:right w:val="none" w:sz="0" w:space="0" w:color="auto"/>
      </w:divBdr>
    </w:div>
    <w:div w:id="748502481">
      <w:bodyDiv w:val="1"/>
      <w:marLeft w:val="0"/>
      <w:marRight w:val="0"/>
      <w:marTop w:val="0"/>
      <w:marBottom w:val="0"/>
      <w:divBdr>
        <w:top w:val="none" w:sz="0" w:space="0" w:color="auto"/>
        <w:left w:val="none" w:sz="0" w:space="0" w:color="auto"/>
        <w:bottom w:val="none" w:sz="0" w:space="0" w:color="auto"/>
        <w:right w:val="none" w:sz="0" w:space="0" w:color="auto"/>
      </w:divBdr>
    </w:div>
    <w:div w:id="756176984">
      <w:bodyDiv w:val="1"/>
      <w:marLeft w:val="0"/>
      <w:marRight w:val="0"/>
      <w:marTop w:val="0"/>
      <w:marBottom w:val="0"/>
      <w:divBdr>
        <w:top w:val="none" w:sz="0" w:space="0" w:color="auto"/>
        <w:left w:val="none" w:sz="0" w:space="0" w:color="auto"/>
        <w:bottom w:val="none" w:sz="0" w:space="0" w:color="auto"/>
        <w:right w:val="none" w:sz="0" w:space="0" w:color="auto"/>
      </w:divBdr>
    </w:div>
    <w:div w:id="771171557">
      <w:bodyDiv w:val="1"/>
      <w:marLeft w:val="0"/>
      <w:marRight w:val="0"/>
      <w:marTop w:val="0"/>
      <w:marBottom w:val="0"/>
      <w:divBdr>
        <w:top w:val="none" w:sz="0" w:space="0" w:color="auto"/>
        <w:left w:val="none" w:sz="0" w:space="0" w:color="auto"/>
        <w:bottom w:val="none" w:sz="0" w:space="0" w:color="auto"/>
        <w:right w:val="none" w:sz="0" w:space="0" w:color="auto"/>
      </w:divBdr>
    </w:div>
    <w:div w:id="774636429">
      <w:bodyDiv w:val="1"/>
      <w:marLeft w:val="0"/>
      <w:marRight w:val="0"/>
      <w:marTop w:val="0"/>
      <w:marBottom w:val="0"/>
      <w:divBdr>
        <w:top w:val="none" w:sz="0" w:space="0" w:color="auto"/>
        <w:left w:val="none" w:sz="0" w:space="0" w:color="auto"/>
        <w:bottom w:val="none" w:sz="0" w:space="0" w:color="auto"/>
        <w:right w:val="none" w:sz="0" w:space="0" w:color="auto"/>
      </w:divBdr>
    </w:div>
    <w:div w:id="777917480">
      <w:bodyDiv w:val="1"/>
      <w:marLeft w:val="0"/>
      <w:marRight w:val="0"/>
      <w:marTop w:val="0"/>
      <w:marBottom w:val="0"/>
      <w:divBdr>
        <w:top w:val="none" w:sz="0" w:space="0" w:color="auto"/>
        <w:left w:val="none" w:sz="0" w:space="0" w:color="auto"/>
        <w:bottom w:val="none" w:sz="0" w:space="0" w:color="auto"/>
        <w:right w:val="none" w:sz="0" w:space="0" w:color="auto"/>
      </w:divBdr>
    </w:div>
    <w:div w:id="777993775">
      <w:bodyDiv w:val="1"/>
      <w:marLeft w:val="0"/>
      <w:marRight w:val="0"/>
      <w:marTop w:val="0"/>
      <w:marBottom w:val="0"/>
      <w:divBdr>
        <w:top w:val="none" w:sz="0" w:space="0" w:color="auto"/>
        <w:left w:val="none" w:sz="0" w:space="0" w:color="auto"/>
        <w:bottom w:val="none" w:sz="0" w:space="0" w:color="auto"/>
        <w:right w:val="none" w:sz="0" w:space="0" w:color="auto"/>
      </w:divBdr>
    </w:div>
    <w:div w:id="779954500">
      <w:bodyDiv w:val="1"/>
      <w:marLeft w:val="0"/>
      <w:marRight w:val="0"/>
      <w:marTop w:val="0"/>
      <w:marBottom w:val="0"/>
      <w:divBdr>
        <w:top w:val="none" w:sz="0" w:space="0" w:color="auto"/>
        <w:left w:val="none" w:sz="0" w:space="0" w:color="auto"/>
        <w:bottom w:val="none" w:sz="0" w:space="0" w:color="auto"/>
        <w:right w:val="none" w:sz="0" w:space="0" w:color="auto"/>
      </w:divBdr>
    </w:div>
    <w:div w:id="781000848">
      <w:bodyDiv w:val="1"/>
      <w:marLeft w:val="0"/>
      <w:marRight w:val="0"/>
      <w:marTop w:val="0"/>
      <w:marBottom w:val="0"/>
      <w:divBdr>
        <w:top w:val="none" w:sz="0" w:space="0" w:color="auto"/>
        <w:left w:val="none" w:sz="0" w:space="0" w:color="auto"/>
        <w:bottom w:val="none" w:sz="0" w:space="0" w:color="auto"/>
        <w:right w:val="none" w:sz="0" w:space="0" w:color="auto"/>
      </w:divBdr>
    </w:div>
    <w:div w:id="782463030">
      <w:bodyDiv w:val="1"/>
      <w:marLeft w:val="0"/>
      <w:marRight w:val="0"/>
      <w:marTop w:val="0"/>
      <w:marBottom w:val="0"/>
      <w:divBdr>
        <w:top w:val="none" w:sz="0" w:space="0" w:color="auto"/>
        <w:left w:val="none" w:sz="0" w:space="0" w:color="auto"/>
        <w:bottom w:val="none" w:sz="0" w:space="0" w:color="auto"/>
        <w:right w:val="none" w:sz="0" w:space="0" w:color="auto"/>
      </w:divBdr>
    </w:div>
    <w:div w:id="795948671">
      <w:bodyDiv w:val="1"/>
      <w:marLeft w:val="0"/>
      <w:marRight w:val="0"/>
      <w:marTop w:val="0"/>
      <w:marBottom w:val="0"/>
      <w:divBdr>
        <w:top w:val="none" w:sz="0" w:space="0" w:color="auto"/>
        <w:left w:val="none" w:sz="0" w:space="0" w:color="auto"/>
        <w:bottom w:val="none" w:sz="0" w:space="0" w:color="auto"/>
        <w:right w:val="none" w:sz="0" w:space="0" w:color="auto"/>
      </w:divBdr>
    </w:div>
    <w:div w:id="798762473">
      <w:bodyDiv w:val="1"/>
      <w:marLeft w:val="0"/>
      <w:marRight w:val="0"/>
      <w:marTop w:val="0"/>
      <w:marBottom w:val="0"/>
      <w:divBdr>
        <w:top w:val="none" w:sz="0" w:space="0" w:color="auto"/>
        <w:left w:val="none" w:sz="0" w:space="0" w:color="auto"/>
        <w:bottom w:val="none" w:sz="0" w:space="0" w:color="auto"/>
        <w:right w:val="none" w:sz="0" w:space="0" w:color="auto"/>
      </w:divBdr>
    </w:div>
    <w:div w:id="803038449">
      <w:bodyDiv w:val="1"/>
      <w:marLeft w:val="0"/>
      <w:marRight w:val="0"/>
      <w:marTop w:val="0"/>
      <w:marBottom w:val="0"/>
      <w:divBdr>
        <w:top w:val="none" w:sz="0" w:space="0" w:color="auto"/>
        <w:left w:val="none" w:sz="0" w:space="0" w:color="auto"/>
        <w:bottom w:val="none" w:sz="0" w:space="0" w:color="auto"/>
        <w:right w:val="none" w:sz="0" w:space="0" w:color="auto"/>
      </w:divBdr>
    </w:div>
    <w:div w:id="804546215">
      <w:bodyDiv w:val="1"/>
      <w:marLeft w:val="0"/>
      <w:marRight w:val="0"/>
      <w:marTop w:val="0"/>
      <w:marBottom w:val="0"/>
      <w:divBdr>
        <w:top w:val="none" w:sz="0" w:space="0" w:color="auto"/>
        <w:left w:val="none" w:sz="0" w:space="0" w:color="auto"/>
        <w:bottom w:val="none" w:sz="0" w:space="0" w:color="auto"/>
        <w:right w:val="none" w:sz="0" w:space="0" w:color="auto"/>
      </w:divBdr>
    </w:div>
    <w:div w:id="805970763">
      <w:bodyDiv w:val="1"/>
      <w:marLeft w:val="0"/>
      <w:marRight w:val="0"/>
      <w:marTop w:val="0"/>
      <w:marBottom w:val="0"/>
      <w:divBdr>
        <w:top w:val="none" w:sz="0" w:space="0" w:color="auto"/>
        <w:left w:val="none" w:sz="0" w:space="0" w:color="auto"/>
        <w:bottom w:val="none" w:sz="0" w:space="0" w:color="auto"/>
        <w:right w:val="none" w:sz="0" w:space="0" w:color="auto"/>
      </w:divBdr>
    </w:div>
    <w:div w:id="810368234">
      <w:bodyDiv w:val="1"/>
      <w:marLeft w:val="0"/>
      <w:marRight w:val="0"/>
      <w:marTop w:val="0"/>
      <w:marBottom w:val="0"/>
      <w:divBdr>
        <w:top w:val="none" w:sz="0" w:space="0" w:color="auto"/>
        <w:left w:val="none" w:sz="0" w:space="0" w:color="auto"/>
        <w:bottom w:val="none" w:sz="0" w:space="0" w:color="auto"/>
        <w:right w:val="none" w:sz="0" w:space="0" w:color="auto"/>
      </w:divBdr>
    </w:div>
    <w:div w:id="812141381">
      <w:bodyDiv w:val="1"/>
      <w:marLeft w:val="0"/>
      <w:marRight w:val="0"/>
      <w:marTop w:val="0"/>
      <w:marBottom w:val="0"/>
      <w:divBdr>
        <w:top w:val="none" w:sz="0" w:space="0" w:color="auto"/>
        <w:left w:val="none" w:sz="0" w:space="0" w:color="auto"/>
        <w:bottom w:val="none" w:sz="0" w:space="0" w:color="auto"/>
        <w:right w:val="none" w:sz="0" w:space="0" w:color="auto"/>
      </w:divBdr>
    </w:div>
    <w:div w:id="822543835">
      <w:bodyDiv w:val="1"/>
      <w:marLeft w:val="0"/>
      <w:marRight w:val="0"/>
      <w:marTop w:val="0"/>
      <w:marBottom w:val="0"/>
      <w:divBdr>
        <w:top w:val="none" w:sz="0" w:space="0" w:color="auto"/>
        <w:left w:val="none" w:sz="0" w:space="0" w:color="auto"/>
        <w:bottom w:val="none" w:sz="0" w:space="0" w:color="auto"/>
        <w:right w:val="none" w:sz="0" w:space="0" w:color="auto"/>
      </w:divBdr>
    </w:div>
    <w:div w:id="822936042">
      <w:bodyDiv w:val="1"/>
      <w:marLeft w:val="0"/>
      <w:marRight w:val="0"/>
      <w:marTop w:val="0"/>
      <w:marBottom w:val="0"/>
      <w:divBdr>
        <w:top w:val="none" w:sz="0" w:space="0" w:color="auto"/>
        <w:left w:val="none" w:sz="0" w:space="0" w:color="auto"/>
        <w:bottom w:val="none" w:sz="0" w:space="0" w:color="auto"/>
        <w:right w:val="none" w:sz="0" w:space="0" w:color="auto"/>
      </w:divBdr>
    </w:div>
    <w:div w:id="824931958">
      <w:bodyDiv w:val="1"/>
      <w:marLeft w:val="0"/>
      <w:marRight w:val="0"/>
      <w:marTop w:val="0"/>
      <w:marBottom w:val="0"/>
      <w:divBdr>
        <w:top w:val="none" w:sz="0" w:space="0" w:color="auto"/>
        <w:left w:val="none" w:sz="0" w:space="0" w:color="auto"/>
        <w:bottom w:val="none" w:sz="0" w:space="0" w:color="auto"/>
        <w:right w:val="none" w:sz="0" w:space="0" w:color="auto"/>
      </w:divBdr>
    </w:div>
    <w:div w:id="824973457">
      <w:bodyDiv w:val="1"/>
      <w:marLeft w:val="0"/>
      <w:marRight w:val="0"/>
      <w:marTop w:val="0"/>
      <w:marBottom w:val="0"/>
      <w:divBdr>
        <w:top w:val="none" w:sz="0" w:space="0" w:color="auto"/>
        <w:left w:val="none" w:sz="0" w:space="0" w:color="auto"/>
        <w:bottom w:val="none" w:sz="0" w:space="0" w:color="auto"/>
        <w:right w:val="none" w:sz="0" w:space="0" w:color="auto"/>
      </w:divBdr>
    </w:div>
    <w:div w:id="827675638">
      <w:bodyDiv w:val="1"/>
      <w:marLeft w:val="0"/>
      <w:marRight w:val="0"/>
      <w:marTop w:val="0"/>
      <w:marBottom w:val="0"/>
      <w:divBdr>
        <w:top w:val="none" w:sz="0" w:space="0" w:color="auto"/>
        <w:left w:val="none" w:sz="0" w:space="0" w:color="auto"/>
        <w:bottom w:val="none" w:sz="0" w:space="0" w:color="auto"/>
        <w:right w:val="none" w:sz="0" w:space="0" w:color="auto"/>
      </w:divBdr>
    </w:div>
    <w:div w:id="839123386">
      <w:bodyDiv w:val="1"/>
      <w:marLeft w:val="0"/>
      <w:marRight w:val="0"/>
      <w:marTop w:val="0"/>
      <w:marBottom w:val="0"/>
      <w:divBdr>
        <w:top w:val="none" w:sz="0" w:space="0" w:color="auto"/>
        <w:left w:val="none" w:sz="0" w:space="0" w:color="auto"/>
        <w:bottom w:val="none" w:sz="0" w:space="0" w:color="auto"/>
        <w:right w:val="none" w:sz="0" w:space="0" w:color="auto"/>
      </w:divBdr>
    </w:div>
    <w:div w:id="840244148">
      <w:bodyDiv w:val="1"/>
      <w:marLeft w:val="0"/>
      <w:marRight w:val="0"/>
      <w:marTop w:val="0"/>
      <w:marBottom w:val="0"/>
      <w:divBdr>
        <w:top w:val="none" w:sz="0" w:space="0" w:color="auto"/>
        <w:left w:val="none" w:sz="0" w:space="0" w:color="auto"/>
        <w:bottom w:val="none" w:sz="0" w:space="0" w:color="auto"/>
        <w:right w:val="none" w:sz="0" w:space="0" w:color="auto"/>
      </w:divBdr>
    </w:div>
    <w:div w:id="843475572">
      <w:bodyDiv w:val="1"/>
      <w:marLeft w:val="0"/>
      <w:marRight w:val="0"/>
      <w:marTop w:val="0"/>
      <w:marBottom w:val="0"/>
      <w:divBdr>
        <w:top w:val="none" w:sz="0" w:space="0" w:color="auto"/>
        <w:left w:val="none" w:sz="0" w:space="0" w:color="auto"/>
        <w:bottom w:val="none" w:sz="0" w:space="0" w:color="auto"/>
        <w:right w:val="none" w:sz="0" w:space="0" w:color="auto"/>
      </w:divBdr>
    </w:div>
    <w:div w:id="856772633">
      <w:bodyDiv w:val="1"/>
      <w:marLeft w:val="0"/>
      <w:marRight w:val="0"/>
      <w:marTop w:val="0"/>
      <w:marBottom w:val="0"/>
      <w:divBdr>
        <w:top w:val="none" w:sz="0" w:space="0" w:color="auto"/>
        <w:left w:val="none" w:sz="0" w:space="0" w:color="auto"/>
        <w:bottom w:val="none" w:sz="0" w:space="0" w:color="auto"/>
        <w:right w:val="none" w:sz="0" w:space="0" w:color="auto"/>
      </w:divBdr>
    </w:div>
    <w:div w:id="864487644">
      <w:bodyDiv w:val="1"/>
      <w:marLeft w:val="0"/>
      <w:marRight w:val="0"/>
      <w:marTop w:val="0"/>
      <w:marBottom w:val="0"/>
      <w:divBdr>
        <w:top w:val="none" w:sz="0" w:space="0" w:color="auto"/>
        <w:left w:val="none" w:sz="0" w:space="0" w:color="auto"/>
        <w:bottom w:val="none" w:sz="0" w:space="0" w:color="auto"/>
        <w:right w:val="none" w:sz="0" w:space="0" w:color="auto"/>
      </w:divBdr>
    </w:div>
    <w:div w:id="870920325">
      <w:bodyDiv w:val="1"/>
      <w:marLeft w:val="0"/>
      <w:marRight w:val="0"/>
      <w:marTop w:val="0"/>
      <w:marBottom w:val="0"/>
      <w:divBdr>
        <w:top w:val="none" w:sz="0" w:space="0" w:color="auto"/>
        <w:left w:val="none" w:sz="0" w:space="0" w:color="auto"/>
        <w:bottom w:val="none" w:sz="0" w:space="0" w:color="auto"/>
        <w:right w:val="none" w:sz="0" w:space="0" w:color="auto"/>
      </w:divBdr>
    </w:div>
    <w:div w:id="872577495">
      <w:bodyDiv w:val="1"/>
      <w:marLeft w:val="0"/>
      <w:marRight w:val="0"/>
      <w:marTop w:val="0"/>
      <w:marBottom w:val="0"/>
      <w:divBdr>
        <w:top w:val="none" w:sz="0" w:space="0" w:color="auto"/>
        <w:left w:val="none" w:sz="0" w:space="0" w:color="auto"/>
        <w:bottom w:val="none" w:sz="0" w:space="0" w:color="auto"/>
        <w:right w:val="none" w:sz="0" w:space="0" w:color="auto"/>
      </w:divBdr>
    </w:div>
    <w:div w:id="878052159">
      <w:bodyDiv w:val="1"/>
      <w:marLeft w:val="0"/>
      <w:marRight w:val="0"/>
      <w:marTop w:val="0"/>
      <w:marBottom w:val="0"/>
      <w:divBdr>
        <w:top w:val="none" w:sz="0" w:space="0" w:color="auto"/>
        <w:left w:val="none" w:sz="0" w:space="0" w:color="auto"/>
        <w:bottom w:val="none" w:sz="0" w:space="0" w:color="auto"/>
        <w:right w:val="none" w:sz="0" w:space="0" w:color="auto"/>
      </w:divBdr>
    </w:div>
    <w:div w:id="879974957">
      <w:bodyDiv w:val="1"/>
      <w:marLeft w:val="0"/>
      <w:marRight w:val="0"/>
      <w:marTop w:val="0"/>
      <w:marBottom w:val="0"/>
      <w:divBdr>
        <w:top w:val="none" w:sz="0" w:space="0" w:color="auto"/>
        <w:left w:val="none" w:sz="0" w:space="0" w:color="auto"/>
        <w:bottom w:val="none" w:sz="0" w:space="0" w:color="auto"/>
        <w:right w:val="none" w:sz="0" w:space="0" w:color="auto"/>
      </w:divBdr>
    </w:div>
    <w:div w:id="881017890">
      <w:bodyDiv w:val="1"/>
      <w:marLeft w:val="0"/>
      <w:marRight w:val="0"/>
      <w:marTop w:val="0"/>
      <w:marBottom w:val="0"/>
      <w:divBdr>
        <w:top w:val="none" w:sz="0" w:space="0" w:color="auto"/>
        <w:left w:val="none" w:sz="0" w:space="0" w:color="auto"/>
        <w:bottom w:val="none" w:sz="0" w:space="0" w:color="auto"/>
        <w:right w:val="none" w:sz="0" w:space="0" w:color="auto"/>
      </w:divBdr>
    </w:div>
    <w:div w:id="900015750">
      <w:bodyDiv w:val="1"/>
      <w:marLeft w:val="0"/>
      <w:marRight w:val="0"/>
      <w:marTop w:val="0"/>
      <w:marBottom w:val="0"/>
      <w:divBdr>
        <w:top w:val="none" w:sz="0" w:space="0" w:color="auto"/>
        <w:left w:val="none" w:sz="0" w:space="0" w:color="auto"/>
        <w:bottom w:val="none" w:sz="0" w:space="0" w:color="auto"/>
        <w:right w:val="none" w:sz="0" w:space="0" w:color="auto"/>
      </w:divBdr>
    </w:div>
    <w:div w:id="908999627">
      <w:bodyDiv w:val="1"/>
      <w:marLeft w:val="0"/>
      <w:marRight w:val="0"/>
      <w:marTop w:val="0"/>
      <w:marBottom w:val="0"/>
      <w:divBdr>
        <w:top w:val="none" w:sz="0" w:space="0" w:color="auto"/>
        <w:left w:val="none" w:sz="0" w:space="0" w:color="auto"/>
        <w:bottom w:val="none" w:sz="0" w:space="0" w:color="auto"/>
        <w:right w:val="none" w:sz="0" w:space="0" w:color="auto"/>
      </w:divBdr>
    </w:div>
    <w:div w:id="911895226">
      <w:bodyDiv w:val="1"/>
      <w:marLeft w:val="0"/>
      <w:marRight w:val="0"/>
      <w:marTop w:val="0"/>
      <w:marBottom w:val="0"/>
      <w:divBdr>
        <w:top w:val="none" w:sz="0" w:space="0" w:color="auto"/>
        <w:left w:val="none" w:sz="0" w:space="0" w:color="auto"/>
        <w:bottom w:val="none" w:sz="0" w:space="0" w:color="auto"/>
        <w:right w:val="none" w:sz="0" w:space="0" w:color="auto"/>
      </w:divBdr>
    </w:div>
    <w:div w:id="925000805">
      <w:bodyDiv w:val="1"/>
      <w:marLeft w:val="0"/>
      <w:marRight w:val="0"/>
      <w:marTop w:val="0"/>
      <w:marBottom w:val="0"/>
      <w:divBdr>
        <w:top w:val="none" w:sz="0" w:space="0" w:color="auto"/>
        <w:left w:val="none" w:sz="0" w:space="0" w:color="auto"/>
        <w:bottom w:val="none" w:sz="0" w:space="0" w:color="auto"/>
        <w:right w:val="none" w:sz="0" w:space="0" w:color="auto"/>
      </w:divBdr>
    </w:div>
    <w:div w:id="929195551">
      <w:bodyDiv w:val="1"/>
      <w:marLeft w:val="0"/>
      <w:marRight w:val="0"/>
      <w:marTop w:val="0"/>
      <w:marBottom w:val="0"/>
      <w:divBdr>
        <w:top w:val="none" w:sz="0" w:space="0" w:color="auto"/>
        <w:left w:val="none" w:sz="0" w:space="0" w:color="auto"/>
        <w:bottom w:val="none" w:sz="0" w:space="0" w:color="auto"/>
        <w:right w:val="none" w:sz="0" w:space="0" w:color="auto"/>
      </w:divBdr>
    </w:div>
    <w:div w:id="935939116">
      <w:bodyDiv w:val="1"/>
      <w:marLeft w:val="0"/>
      <w:marRight w:val="0"/>
      <w:marTop w:val="0"/>
      <w:marBottom w:val="0"/>
      <w:divBdr>
        <w:top w:val="none" w:sz="0" w:space="0" w:color="auto"/>
        <w:left w:val="none" w:sz="0" w:space="0" w:color="auto"/>
        <w:bottom w:val="none" w:sz="0" w:space="0" w:color="auto"/>
        <w:right w:val="none" w:sz="0" w:space="0" w:color="auto"/>
      </w:divBdr>
    </w:div>
    <w:div w:id="941692911">
      <w:bodyDiv w:val="1"/>
      <w:marLeft w:val="0"/>
      <w:marRight w:val="0"/>
      <w:marTop w:val="0"/>
      <w:marBottom w:val="0"/>
      <w:divBdr>
        <w:top w:val="none" w:sz="0" w:space="0" w:color="auto"/>
        <w:left w:val="none" w:sz="0" w:space="0" w:color="auto"/>
        <w:bottom w:val="none" w:sz="0" w:space="0" w:color="auto"/>
        <w:right w:val="none" w:sz="0" w:space="0" w:color="auto"/>
      </w:divBdr>
    </w:div>
    <w:div w:id="944189427">
      <w:bodyDiv w:val="1"/>
      <w:marLeft w:val="0"/>
      <w:marRight w:val="0"/>
      <w:marTop w:val="0"/>
      <w:marBottom w:val="0"/>
      <w:divBdr>
        <w:top w:val="none" w:sz="0" w:space="0" w:color="auto"/>
        <w:left w:val="none" w:sz="0" w:space="0" w:color="auto"/>
        <w:bottom w:val="none" w:sz="0" w:space="0" w:color="auto"/>
        <w:right w:val="none" w:sz="0" w:space="0" w:color="auto"/>
      </w:divBdr>
    </w:div>
    <w:div w:id="944724869">
      <w:bodyDiv w:val="1"/>
      <w:marLeft w:val="0"/>
      <w:marRight w:val="0"/>
      <w:marTop w:val="0"/>
      <w:marBottom w:val="0"/>
      <w:divBdr>
        <w:top w:val="none" w:sz="0" w:space="0" w:color="auto"/>
        <w:left w:val="none" w:sz="0" w:space="0" w:color="auto"/>
        <w:bottom w:val="none" w:sz="0" w:space="0" w:color="auto"/>
        <w:right w:val="none" w:sz="0" w:space="0" w:color="auto"/>
      </w:divBdr>
    </w:div>
    <w:div w:id="950168831">
      <w:bodyDiv w:val="1"/>
      <w:marLeft w:val="0"/>
      <w:marRight w:val="0"/>
      <w:marTop w:val="0"/>
      <w:marBottom w:val="0"/>
      <w:divBdr>
        <w:top w:val="none" w:sz="0" w:space="0" w:color="auto"/>
        <w:left w:val="none" w:sz="0" w:space="0" w:color="auto"/>
        <w:bottom w:val="none" w:sz="0" w:space="0" w:color="auto"/>
        <w:right w:val="none" w:sz="0" w:space="0" w:color="auto"/>
      </w:divBdr>
    </w:div>
    <w:div w:id="957025790">
      <w:bodyDiv w:val="1"/>
      <w:marLeft w:val="0"/>
      <w:marRight w:val="0"/>
      <w:marTop w:val="0"/>
      <w:marBottom w:val="0"/>
      <w:divBdr>
        <w:top w:val="none" w:sz="0" w:space="0" w:color="auto"/>
        <w:left w:val="none" w:sz="0" w:space="0" w:color="auto"/>
        <w:bottom w:val="none" w:sz="0" w:space="0" w:color="auto"/>
        <w:right w:val="none" w:sz="0" w:space="0" w:color="auto"/>
      </w:divBdr>
    </w:div>
    <w:div w:id="963387511">
      <w:bodyDiv w:val="1"/>
      <w:marLeft w:val="0"/>
      <w:marRight w:val="0"/>
      <w:marTop w:val="0"/>
      <w:marBottom w:val="0"/>
      <w:divBdr>
        <w:top w:val="none" w:sz="0" w:space="0" w:color="auto"/>
        <w:left w:val="none" w:sz="0" w:space="0" w:color="auto"/>
        <w:bottom w:val="none" w:sz="0" w:space="0" w:color="auto"/>
        <w:right w:val="none" w:sz="0" w:space="0" w:color="auto"/>
      </w:divBdr>
    </w:div>
    <w:div w:id="973213383">
      <w:bodyDiv w:val="1"/>
      <w:marLeft w:val="0"/>
      <w:marRight w:val="0"/>
      <w:marTop w:val="0"/>
      <w:marBottom w:val="0"/>
      <w:divBdr>
        <w:top w:val="none" w:sz="0" w:space="0" w:color="auto"/>
        <w:left w:val="none" w:sz="0" w:space="0" w:color="auto"/>
        <w:bottom w:val="none" w:sz="0" w:space="0" w:color="auto"/>
        <w:right w:val="none" w:sz="0" w:space="0" w:color="auto"/>
      </w:divBdr>
    </w:div>
    <w:div w:id="988246305">
      <w:bodyDiv w:val="1"/>
      <w:marLeft w:val="0"/>
      <w:marRight w:val="0"/>
      <w:marTop w:val="0"/>
      <w:marBottom w:val="0"/>
      <w:divBdr>
        <w:top w:val="none" w:sz="0" w:space="0" w:color="auto"/>
        <w:left w:val="none" w:sz="0" w:space="0" w:color="auto"/>
        <w:bottom w:val="none" w:sz="0" w:space="0" w:color="auto"/>
        <w:right w:val="none" w:sz="0" w:space="0" w:color="auto"/>
      </w:divBdr>
    </w:div>
    <w:div w:id="1002779234">
      <w:bodyDiv w:val="1"/>
      <w:marLeft w:val="0"/>
      <w:marRight w:val="0"/>
      <w:marTop w:val="0"/>
      <w:marBottom w:val="0"/>
      <w:divBdr>
        <w:top w:val="none" w:sz="0" w:space="0" w:color="auto"/>
        <w:left w:val="none" w:sz="0" w:space="0" w:color="auto"/>
        <w:bottom w:val="none" w:sz="0" w:space="0" w:color="auto"/>
        <w:right w:val="none" w:sz="0" w:space="0" w:color="auto"/>
      </w:divBdr>
    </w:div>
    <w:div w:id="1011955316">
      <w:bodyDiv w:val="1"/>
      <w:marLeft w:val="0"/>
      <w:marRight w:val="0"/>
      <w:marTop w:val="0"/>
      <w:marBottom w:val="0"/>
      <w:divBdr>
        <w:top w:val="none" w:sz="0" w:space="0" w:color="auto"/>
        <w:left w:val="none" w:sz="0" w:space="0" w:color="auto"/>
        <w:bottom w:val="none" w:sz="0" w:space="0" w:color="auto"/>
        <w:right w:val="none" w:sz="0" w:space="0" w:color="auto"/>
      </w:divBdr>
    </w:div>
    <w:div w:id="1023363516">
      <w:bodyDiv w:val="1"/>
      <w:marLeft w:val="0"/>
      <w:marRight w:val="0"/>
      <w:marTop w:val="0"/>
      <w:marBottom w:val="0"/>
      <w:divBdr>
        <w:top w:val="none" w:sz="0" w:space="0" w:color="auto"/>
        <w:left w:val="none" w:sz="0" w:space="0" w:color="auto"/>
        <w:bottom w:val="none" w:sz="0" w:space="0" w:color="auto"/>
        <w:right w:val="none" w:sz="0" w:space="0" w:color="auto"/>
      </w:divBdr>
    </w:div>
    <w:div w:id="1028413094">
      <w:bodyDiv w:val="1"/>
      <w:marLeft w:val="0"/>
      <w:marRight w:val="0"/>
      <w:marTop w:val="0"/>
      <w:marBottom w:val="0"/>
      <w:divBdr>
        <w:top w:val="none" w:sz="0" w:space="0" w:color="auto"/>
        <w:left w:val="none" w:sz="0" w:space="0" w:color="auto"/>
        <w:bottom w:val="none" w:sz="0" w:space="0" w:color="auto"/>
        <w:right w:val="none" w:sz="0" w:space="0" w:color="auto"/>
      </w:divBdr>
    </w:div>
    <w:div w:id="1038698458">
      <w:bodyDiv w:val="1"/>
      <w:marLeft w:val="0"/>
      <w:marRight w:val="0"/>
      <w:marTop w:val="0"/>
      <w:marBottom w:val="0"/>
      <w:divBdr>
        <w:top w:val="none" w:sz="0" w:space="0" w:color="auto"/>
        <w:left w:val="none" w:sz="0" w:space="0" w:color="auto"/>
        <w:bottom w:val="none" w:sz="0" w:space="0" w:color="auto"/>
        <w:right w:val="none" w:sz="0" w:space="0" w:color="auto"/>
      </w:divBdr>
    </w:div>
    <w:div w:id="1051029084">
      <w:bodyDiv w:val="1"/>
      <w:marLeft w:val="0"/>
      <w:marRight w:val="0"/>
      <w:marTop w:val="0"/>
      <w:marBottom w:val="0"/>
      <w:divBdr>
        <w:top w:val="none" w:sz="0" w:space="0" w:color="auto"/>
        <w:left w:val="none" w:sz="0" w:space="0" w:color="auto"/>
        <w:bottom w:val="none" w:sz="0" w:space="0" w:color="auto"/>
        <w:right w:val="none" w:sz="0" w:space="0" w:color="auto"/>
      </w:divBdr>
    </w:div>
    <w:div w:id="1057821337">
      <w:bodyDiv w:val="1"/>
      <w:marLeft w:val="0"/>
      <w:marRight w:val="0"/>
      <w:marTop w:val="0"/>
      <w:marBottom w:val="0"/>
      <w:divBdr>
        <w:top w:val="none" w:sz="0" w:space="0" w:color="auto"/>
        <w:left w:val="none" w:sz="0" w:space="0" w:color="auto"/>
        <w:bottom w:val="none" w:sz="0" w:space="0" w:color="auto"/>
        <w:right w:val="none" w:sz="0" w:space="0" w:color="auto"/>
      </w:divBdr>
    </w:div>
    <w:div w:id="1086532923">
      <w:bodyDiv w:val="1"/>
      <w:marLeft w:val="0"/>
      <w:marRight w:val="0"/>
      <w:marTop w:val="0"/>
      <w:marBottom w:val="0"/>
      <w:divBdr>
        <w:top w:val="none" w:sz="0" w:space="0" w:color="auto"/>
        <w:left w:val="none" w:sz="0" w:space="0" w:color="auto"/>
        <w:bottom w:val="none" w:sz="0" w:space="0" w:color="auto"/>
        <w:right w:val="none" w:sz="0" w:space="0" w:color="auto"/>
      </w:divBdr>
    </w:div>
    <w:div w:id="1088696208">
      <w:bodyDiv w:val="1"/>
      <w:marLeft w:val="0"/>
      <w:marRight w:val="0"/>
      <w:marTop w:val="0"/>
      <w:marBottom w:val="0"/>
      <w:divBdr>
        <w:top w:val="none" w:sz="0" w:space="0" w:color="auto"/>
        <w:left w:val="none" w:sz="0" w:space="0" w:color="auto"/>
        <w:bottom w:val="none" w:sz="0" w:space="0" w:color="auto"/>
        <w:right w:val="none" w:sz="0" w:space="0" w:color="auto"/>
      </w:divBdr>
    </w:div>
    <w:div w:id="1092386711">
      <w:bodyDiv w:val="1"/>
      <w:marLeft w:val="0"/>
      <w:marRight w:val="0"/>
      <w:marTop w:val="0"/>
      <w:marBottom w:val="0"/>
      <w:divBdr>
        <w:top w:val="none" w:sz="0" w:space="0" w:color="auto"/>
        <w:left w:val="none" w:sz="0" w:space="0" w:color="auto"/>
        <w:bottom w:val="none" w:sz="0" w:space="0" w:color="auto"/>
        <w:right w:val="none" w:sz="0" w:space="0" w:color="auto"/>
      </w:divBdr>
    </w:div>
    <w:div w:id="1093430578">
      <w:bodyDiv w:val="1"/>
      <w:marLeft w:val="0"/>
      <w:marRight w:val="0"/>
      <w:marTop w:val="0"/>
      <w:marBottom w:val="0"/>
      <w:divBdr>
        <w:top w:val="none" w:sz="0" w:space="0" w:color="auto"/>
        <w:left w:val="none" w:sz="0" w:space="0" w:color="auto"/>
        <w:bottom w:val="none" w:sz="0" w:space="0" w:color="auto"/>
        <w:right w:val="none" w:sz="0" w:space="0" w:color="auto"/>
      </w:divBdr>
    </w:div>
    <w:div w:id="1093893348">
      <w:bodyDiv w:val="1"/>
      <w:marLeft w:val="0"/>
      <w:marRight w:val="0"/>
      <w:marTop w:val="0"/>
      <w:marBottom w:val="0"/>
      <w:divBdr>
        <w:top w:val="none" w:sz="0" w:space="0" w:color="auto"/>
        <w:left w:val="none" w:sz="0" w:space="0" w:color="auto"/>
        <w:bottom w:val="none" w:sz="0" w:space="0" w:color="auto"/>
        <w:right w:val="none" w:sz="0" w:space="0" w:color="auto"/>
      </w:divBdr>
    </w:div>
    <w:div w:id="1104492456">
      <w:bodyDiv w:val="1"/>
      <w:marLeft w:val="0"/>
      <w:marRight w:val="0"/>
      <w:marTop w:val="0"/>
      <w:marBottom w:val="0"/>
      <w:divBdr>
        <w:top w:val="none" w:sz="0" w:space="0" w:color="auto"/>
        <w:left w:val="none" w:sz="0" w:space="0" w:color="auto"/>
        <w:bottom w:val="none" w:sz="0" w:space="0" w:color="auto"/>
        <w:right w:val="none" w:sz="0" w:space="0" w:color="auto"/>
      </w:divBdr>
    </w:div>
    <w:div w:id="1109425866">
      <w:bodyDiv w:val="1"/>
      <w:marLeft w:val="0"/>
      <w:marRight w:val="0"/>
      <w:marTop w:val="0"/>
      <w:marBottom w:val="0"/>
      <w:divBdr>
        <w:top w:val="none" w:sz="0" w:space="0" w:color="auto"/>
        <w:left w:val="none" w:sz="0" w:space="0" w:color="auto"/>
        <w:bottom w:val="none" w:sz="0" w:space="0" w:color="auto"/>
        <w:right w:val="none" w:sz="0" w:space="0" w:color="auto"/>
      </w:divBdr>
    </w:div>
    <w:div w:id="1118067203">
      <w:bodyDiv w:val="1"/>
      <w:marLeft w:val="0"/>
      <w:marRight w:val="0"/>
      <w:marTop w:val="0"/>
      <w:marBottom w:val="0"/>
      <w:divBdr>
        <w:top w:val="none" w:sz="0" w:space="0" w:color="auto"/>
        <w:left w:val="none" w:sz="0" w:space="0" w:color="auto"/>
        <w:bottom w:val="none" w:sz="0" w:space="0" w:color="auto"/>
        <w:right w:val="none" w:sz="0" w:space="0" w:color="auto"/>
      </w:divBdr>
    </w:div>
    <w:div w:id="1121461433">
      <w:bodyDiv w:val="1"/>
      <w:marLeft w:val="0"/>
      <w:marRight w:val="0"/>
      <w:marTop w:val="0"/>
      <w:marBottom w:val="0"/>
      <w:divBdr>
        <w:top w:val="none" w:sz="0" w:space="0" w:color="auto"/>
        <w:left w:val="none" w:sz="0" w:space="0" w:color="auto"/>
        <w:bottom w:val="none" w:sz="0" w:space="0" w:color="auto"/>
        <w:right w:val="none" w:sz="0" w:space="0" w:color="auto"/>
      </w:divBdr>
    </w:div>
    <w:div w:id="1123185805">
      <w:bodyDiv w:val="1"/>
      <w:marLeft w:val="0"/>
      <w:marRight w:val="0"/>
      <w:marTop w:val="0"/>
      <w:marBottom w:val="0"/>
      <w:divBdr>
        <w:top w:val="none" w:sz="0" w:space="0" w:color="auto"/>
        <w:left w:val="none" w:sz="0" w:space="0" w:color="auto"/>
        <w:bottom w:val="none" w:sz="0" w:space="0" w:color="auto"/>
        <w:right w:val="none" w:sz="0" w:space="0" w:color="auto"/>
      </w:divBdr>
    </w:div>
    <w:div w:id="1124689206">
      <w:bodyDiv w:val="1"/>
      <w:marLeft w:val="0"/>
      <w:marRight w:val="0"/>
      <w:marTop w:val="0"/>
      <w:marBottom w:val="0"/>
      <w:divBdr>
        <w:top w:val="none" w:sz="0" w:space="0" w:color="auto"/>
        <w:left w:val="none" w:sz="0" w:space="0" w:color="auto"/>
        <w:bottom w:val="none" w:sz="0" w:space="0" w:color="auto"/>
        <w:right w:val="none" w:sz="0" w:space="0" w:color="auto"/>
      </w:divBdr>
    </w:div>
    <w:div w:id="1125657969">
      <w:bodyDiv w:val="1"/>
      <w:marLeft w:val="0"/>
      <w:marRight w:val="0"/>
      <w:marTop w:val="0"/>
      <w:marBottom w:val="0"/>
      <w:divBdr>
        <w:top w:val="none" w:sz="0" w:space="0" w:color="auto"/>
        <w:left w:val="none" w:sz="0" w:space="0" w:color="auto"/>
        <w:bottom w:val="none" w:sz="0" w:space="0" w:color="auto"/>
        <w:right w:val="none" w:sz="0" w:space="0" w:color="auto"/>
      </w:divBdr>
    </w:div>
    <w:div w:id="1131244337">
      <w:bodyDiv w:val="1"/>
      <w:marLeft w:val="0"/>
      <w:marRight w:val="0"/>
      <w:marTop w:val="0"/>
      <w:marBottom w:val="0"/>
      <w:divBdr>
        <w:top w:val="none" w:sz="0" w:space="0" w:color="auto"/>
        <w:left w:val="none" w:sz="0" w:space="0" w:color="auto"/>
        <w:bottom w:val="none" w:sz="0" w:space="0" w:color="auto"/>
        <w:right w:val="none" w:sz="0" w:space="0" w:color="auto"/>
      </w:divBdr>
    </w:div>
    <w:div w:id="1133064894">
      <w:bodyDiv w:val="1"/>
      <w:marLeft w:val="0"/>
      <w:marRight w:val="0"/>
      <w:marTop w:val="0"/>
      <w:marBottom w:val="0"/>
      <w:divBdr>
        <w:top w:val="none" w:sz="0" w:space="0" w:color="auto"/>
        <w:left w:val="none" w:sz="0" w:space="0" w:color="auto"/>
        <w:bottom w:val="none" w:sz="0" w:space="0" w:color="auto"/>
        <w:right w:val="none" w:sz="0" w:space="0" w:color="auto"/>
      </w:divBdr>
    </w:div>
    <w:div w:id="1134367624">
      <w:bodyDiv w:val="1"/>
      <w:marLeft w:val="0"/>
      <w:marRight w:val="0"/>
      <w:marTop w:val="0"/>
      <w:marBottom w:val="0"/>
      <w:divBdr>
        <w:top w:val="none" w:sz="0" w:space="0" w:color="auto"/>
        <w:left w:val="none" w:sz="0" w:space="0" w:color="auto"/>
        <w:bottom w:val="none" w:sz="0" w:space="0" w:color="auto"/>
        <w:right w:val="none" w:sz="0" w:space="0" w:color="auto"/>
      </w:divBdr>
    </w:div>
    <w:div w:id="1150708304">
      <w:bodyDiv w:val="1"/>
      <w:marLeft w:val="0"/>
      <w:marRight w:val="0"/>
      <w:marTop w:val="0"/>
      <w:marBottom w:val="0"/>
      <w:divBdr>
        <w:top w:val="none" w:sz="0" w:space="0" w:color="auto"/>
        <w:left w:val="none" w:sz="0" w:space="0" w:color="auto"/>
        <w:bottom w:val="none" w:sz="0" w:space="0" w:color="auto"/>
        <w:right w:val="none" w:sz="0" w:space="0" w:color="auto"/>
      </w:divBdr>
    </w:div>
    <w:div w:id="1152987744">
      <w:bodyDiv w:val="1"/>
      <w:marLeft w:val="0"/>
      <w:marRight w:val="0"/>
      <w:marTop w:val="0"/>
      <w:marBottom w:val="0"/>
      <w:divBdr>
        <w:top w:val="none" w:sz="0" w:space="0" w:color="auto"/>
        <w:left w:val="none" w:sz="0" w:space="0" w:color="auto"/>
        <w:bottom w:val="none" w:sz="0" w:space="0" w:color="auto"/>
        <w:right w:val="none" w:sz="0" w:space="0" w:color="auto"/>
      </w:divBdr>
    </w:div>
    <w:div w:id="1154491828">
      <w:bodyDiv w:val="1"/>
      <w:marLeft w:val="0"/>
      <w:marRight w:val="0"/>
      <w:marTop w:val="0"/>
      <w:marBottom w:val="0"/>
      <w:divBdr>
        <w:top w:val="none" w:sz="0" w:space="0" w:color="auto"/>
        <w:left w:val="none" w:sz="0" w:space="0" w:color="auto"/>
        <w:bottom w:val="none" w:sz="0" w:space="0" w:color="auto"/>
        <w:right w:val="none" w:sz="0" w:space="0" w:color="auto"/>
      </w:divBdr>
    </w:div>
    <w:div w:id="1168325235">
      <w:bodyDiv w:val="1"/>
      <w:marLeft w:val="0"/>
      <w:marRight w:val="0"/>
      <w:marTop w:val="0"/>
      <w:marBottom w:val="0"/>
      <w:divBdr>
        <w:top w:val="none" w:sz="0" w:space="0" w:color="auto"/>
        <w:left w:val="none" w:sz="0" w:space="0" w:color="auto"/>
        <w:bottom w:val="none" w:sz="0" w:space="0" w:color="auto"/>
        <w:right w:val="none" w:sz="0" w:space="0" w:color="auto"/>
      </w:divBdr>
    </w:div>
    <w:div w:id="1168517302">
      <w:bodyDiv w:val="1"/>
      <w:marLeft w:val="0"/>
      <w:marRight w:val="0"/>
      <w:marTop w:val="0"/>
      <w:marBottom w:val="0"/>
      <w:divBdr>
        <w:top w:val="none" w:sz="0" w:space="0" w:color="auto"/>
        <w:left w:val="none" w:sz="0" w:space="0" w:color="auto"/>
        <w:bottom w:val="none" w:sz="0" w:space="0" w:color="auto"/>
        <w:right w:val="none" w:sz="0" w:space="0" w:color="auto"/>
      </w:divBdr>
    </w:div>
    <w:div w:id="1170952593">
      <w:bodyDiv w:val="1"/>
      <w:marLeft w:val="0"/>
      <w:marRight w:val="0"/>
      <w:marTop w:val="0"/>
      <w:marBottom w:val="0"/>
      <w:divBdr>
        <w:top w:val="none" w:sz="0" w:space="0" w:color="auto"/>
        <w:left w:val="none" w:sz="0" w:space="0" w:color="auto"/>
        <w:bottom w:val="none" w:sz="0" w:space="0" w:color="auto"/>
        <w:right w:val="none" w:sz="0" w:space="0" w:color="auto"/>
      </w:divBdr>
    </w:div>
    <w:div w:id="1175152237">
      <w:bodyDiv w:val="1"/>
      <w:marLeft w:val="0"/>
      <w:marRight w:val="0"/>
      <w:marTop w:val="0"/>
      <w:marBottom w:val="0"/>
      <w:divBdr>
        <w:top w:val="none" w:sz="0" w:space="0" w:color="auto"/>
        <w:left w:val="none" w:sz="0" w:space="0" w:color="auto"/>
        <w:bottom w:val="none" w:sz="0" w:space="0" w:color="auto"/>
        <w:right w:val="none" w:sz="0" w:space="0" w:color="auto"/>
      </w:divBdr>
    </w:div>
    <w:div w:id="1180045823">
      <w:bodyDiv w:val="1"/>
      <w:marLeft w:val="0"/>
      <w:marRight w:val="0"/>
      <w:marTop w:val="0"/>
      <w:marBottom w:val="0"/>
      <w:divBdr>
        <w:top w:val="none" w:sz="0" w:space="0" w:color="auto"/>
        <w:left w:val="none" w:sz="0" w:space="0" w:color="auto"/>
        <w:bottom w:val="none" w:sz="0" w:space="0" w:color="auto"/>
        <w:right w:val="none" w:sz="0" w:space="0" w:color="auto"/>
      </w:divBdr>
    </w:div>
    <w:div w:id="1188056010">
      <w:bodyDiv w:val="1"/>
      <w:marLeft w:val="0"/>
      <w:marRight w:val="0"/>
      <w:marTop w:val="0"/>
      <w:marBottom w:val="0"/>
      <w:divBdr>
        <w:top w:val="none" w:sz="0" w:space="0" w:color="auto"/>
        <w:left w:val="none" w:sz="0" w:space="0" w:color="auto"/>
        <w:bottom w:val="none" w:sz="0" w:space="0" w:color="auto"/>
        <w:right w:val="none" w:sz="0" w:space="0" w:color="auto"/>
      </w:divBdr>
    </w:div>
    <w:div w:id="1207378216">
      <w:bodyDiv w:val="1"/>
      <w:marLeft w:val="0"/>
      <w:marRight w:val="0"/>
      <w:marTop w:val="0"/>
      <w:marBottom w:val="0"/>
      <w:divBdr>
        <w:top w:val="none" w:sz="0" w:space="0" w:color="auto"/>
        <w:left w:val="none" w:sz="0" w:space="0" w:color="auto"/>
        <w:bottom w:val="none" w:sz="0" w:space="0" w:color="auto"/>
        <w:right w:val="none" w:sz="0" w:space="0" w:color="auto"/>
      </w:divBdr>
    </w:div>
    <w:div w:id="1210261597">
      <w:bodyDiv w:val="1"/>
      <w:marLeft w:val="0"/>
      <w:marRight w:val="0"/>
      <w:marTop w:val="0"/>
      <w:marBottom w:val="0"/>
      <w:divBdr>
        <w:top w:val="none" w:sz="0" w:space="0" w:color="auto"/>
        <w:left w:val="none" w:sz="0" w:space="0" w:color="auto"/>
        <w:bottom w:val="none" w:sz="0" w:space="0" w:color="auto"/>
        <w:right w:val="none" w:sz="0" w:space="0" w:color="auto"/>
      </w:divBdr>
    </w:div>
    <w:div w:id="1220360615">
      <w:bodyDiv w:val="1"/>
      <w:marLeft w:val="0"/>
      <w:marRight w:val="0"/>
      <w:marTop w:val="0"/>
      <w:marBottom w:val="0"/>
      <w:divBdr>
        <w:top w:val="none" w:sz="0" w:space="0" w:color="auto"/>
        <w:left w:val="none" w:sz="0" w:space="0" w:color="auto"/>
        <w:bottom w:val="none" w:sz="0" w:space="0" w:color="auto"/>
        <w:right w:val="none" w:sz="0" w:space="0" w:color="auto"/>
      </w:divBdr>
    </w:div>
    <w:div w:id="1226456839">
      <w:bodyDiv w:val="1"/>
      <w:marLeft w:val="0"/>
      <w:marRight w:val="0"/>
      <w:marTop w:val="0"/>
      <w:marBottom w:val="0"/>
      <w:divBdr>
        <w:top w:val="none" w:sz="0" w:space="0" w:color="auto"/>
        <w:left w:val="none" w:sz="0" w:space="0" w:color="auto"/>
        <w:bottom w:val="none" w:sz="0" w:space="0" w:color="auto"/>
        <w:right w:val="none" w:sz="0" w:space="0" w:color="auto"/>
      </w:divBdr>
    </w:div>
    <w:div w:id="1228691121">
      <w:bodyDiv w:val="1"/>
      <w:marLeft w:val="0"/>
      <w:marRight w:val="0"/>
      <w:marTop w:val="0"/>
      <w:marBottom w:val="0"/>
      <w:divBdr>
        <w:top w:val="none" w:sz="0" w:space="0" w:color="auto"/>
        <w:left w:val="none" w:sz="0" w:space="0" w:color="auto"/>
        <w:bottom w:val="none" w:sz="0" w:space="0" w:color="auto"/>
        <w:right w:val="none" w:sz="0" w:space="0" w:color="auto"/>
      </w:divBdr>
    </w:div>
    <w:div w:id="1231384362">
      <w:bodyDiv w:val="1"/>
      <w:marLeft w:val="0"/>
      <w:marRight w:val="0"/>
      <w:marTop w:val="0"/>
      <w:marBottom w:val="0"/>
      <w:divBdr>
        <w:top w:val="none" w:sz="0" w:space="0" w:color="auto"/>
        <w:left w:val="none" w:sz="0" w:space="0" w:color="auto"/>
        <w:bottom w:val="none" w:sz="0" w:space="0" w:color="auto"/>
        <w:right w:val="none" w:sz="0" w:space="0" w:color="auto"/>
      </w:divBdr>
    </w:div>
    <w:div w:id="1232888739">
      <w:bodyDiv w:val="1"/>
      <w:marLeft w:val="0"/>
      <w:marRight w:val="0"/>
      <w:marTop w:val="0"/>
      <w:marBottom w:val="0"/>
      <w:divBdr>
        <w:top w:val="none" w:sz="0" w:space="0" w:color="auto"/>
        <w:left w:val="none" w:sz="0" w:space="0" w:color="auto"/>
        <w:bottom w:val="none" w:sz="0" w:space="0" w:color="auto"/>
        <w:right w:val="none" w:sz="0" w:space="0" w:color="auto"/>
      </w:divBdr>
    </w:div>
    <w:div w:id="1233810072">
      <w:bodyDiv w:val="1"/>
      <w:marLeft w:val="0"/>
      <w:marRight w:val="0"/>
      <w:marTop w:val="0"/>
      <w:marBottom w:val="0"/>
      <w:divBdr>
        <w:top w:val="none" w:sz="0" w:space="0" w:color="auto"/>
        <w:left w:val="none" w:sz="0" w:space="0" w:color="auto"/>
        <w:bottom w:val="none" w:sz="0" w:space="0" w:color="auto"/>
        <w:right w:val="none" w:sz="0" w:space="0" w:color="auto"/>
      </w:divBdr>
    </w:div>
    <w:div w:id="1235631150">
      <w:bodyDiv w:val="1"/>
      <w:marLeft w:val="0"/>
      <w:marRight w:val="0"/>
      <w:marTop w:val="0"/>
      <w:marBottom w:val="0"/>
      <w:divBdr>
        <w:top w:val="none" w:sz="0" w:space="0" w:color="auto"/>
        <w:left w:val="none" w:sz="0" w:space="0" w:color="auto"/>
        <w:bottom w:val="none" w:sz="0" w:space="0" w:color="auto"/>
        <w:right w:val="none" w:sz="0" w:space="0" w:color="auto"/>
      </w:divBdr>
    </w:div>
    <w:div w:id="1236551153">
      <w:bodyDiv w:val="1"/>
      <w:marLeft w:val="0"/>
      <w:marRight w:val="0"/>
      <w:marTop w:val="0"/>
      <w:marBottom w:val="0"/>
      <w:divBdr>
        <w:top w:val="none" w:sz="0" w:space="0" w:color="auto"/>
        <w:left w:val="none" w:sz="0" w:space="0" w:color="auto"/>
        <w:bottom w:val="none" w:sz="0" w:space="0" w:color="auto"/>
        <w:right w:val="none" w:sz="0" w:space="0" w:color="auto"/>
      </w:divBdr>
    </w:div>
    <w:div w:id="1237058111">
      <w:bodyDiv w:val="1"/>
      <w:marLeft w:val="0"/>
      <w:marRight w:val="0"/>
      <w:marTop w:val="0"/>
      <w:marBottom w:val="0"/>
      <w:divBdr>
        <w:top w:val="none" w:sz="0" w:space="0" w:color="auto"/>
        <w:left w:val="none" w:sz="0" w:space="0" w:color="auto"/>
        <w:bottom w:val="none" w:sz="0" w:space="0" w:color="auto"/>
        <w:right w:val="none" w:sz="0" w:space="0" w:color="auto"/>
      </w:divBdr>
    </w:div>
    <w:div w:id="1241594383">
      <w:bodyDiv w:val="1"/>
      <w:marLeft w:val="0"/>
      <w:marRight w:val="0"/>
      <w:marTop w:val="0"/>
      <w:marBottom w:val="0"/>
      <w:divBdr>
        <w:top w:val="none" w:sz="0" w:space="0" w:color="auto"/>
        <w:left w:val="none" w:sz="0" w:space="0" w:color="auto"/>
        <w:bottom w:val="none" w:sz="0" w:space="0" w:color="auto"/>
        <w:right w:val="none" w:sz="0" w:space="0" w:color="auto"/>
      </w:divBdr>
    </w:div>
    <w:div w:id="1242182866">
      <w:bodyDiv w:val="1"/>
      <w:marLeft w:val="0"/>
      <w:marRight w:val="0"/>
      <w:marTop w:val="0"/>
      <w:marBottom w:val="0"/>
      <w:divBdr>
        <w:top w:val="none" w:sz="0" w:space="0" w:color="auto"/>
        <w:left w:val="none" w:sz="0" w:space="0" w:color="auto"/>
        <w:bottom w:val="none" w:sz="0" w:space="0" w:color="auto"/>
        <w:right w:val="none" w:sz="0" w:space="0" w:color="auto"/>
      </w:divBdr>
    </w:div>
    <w:div w:id="1243687489">
      <w:bodyDiv w:val="1"/>
      <w:marLeft w:val="0"/>
      <w:marRight w:val="0"/>
      <w:marTop w:val="0"/>
      <w:marBottom w:val="0"/>
      <w:divBdr>
        <w:top w:val="none" w:sz="0" w:space="0" w:color="auto"/>
        <w:left w:val="none" w:sz="0" w:space="0" w:color="auto"/>
        <w:bottom w:val="none" w:sz="0" w:space="0" w:color="auto"/>
        <w:right w:val="none" w:sz="0" w:space="0" w:color="auto"/>
      </w:divBdr>
    </w:div>
    <w:div w:id="1253972076">
      <w:bodyDiv w:val="1"/>
      <w:marLeft w:val="0"/>
      <w:marRight w:val="0"/>
      <w:marTop w:val="0"/>
      <w:marBottom w:val="0"/>
      <w:divBdr>
        <w:top w:val="none" w:sz="0" w:space="0" w:color="auto"/>
        <w:left w:val="none" w:sz="0" w:space="0" w:color="auto"/>
        <w:bottom w:val="none" w:sz="0" w:space="0" w:color="auto"/>
        <w:right w:val="none" w:sz="0" w:space="0" w:color="auto"/>
      </w:divBdr>
    </w:div>
    <w:div w:id="1276327738">
      <w:bodyDiv w:val="1"/>
      <w:marLeft w:val="0"/>
      <w:marRight w:val="0"/>
      <w:marTop w:val="0"/>
      <w:marBottom w:val="0"/>
      <w:divBdr>
        <w:top w:val="none" w:sz="0" w:space="0" w:color="auto"/>
        <w:left w:val="none" w:sz="0" w:space="0" w:color="auto"/>
        <w:bottom w:val="none" w:sz="0" w:space="0" w:color="auto"/>
        <w:right w:val="none" w:sz="0" w:space="0" w:color="auto"/>
      </w:divBdr>
    </w:div>
    <w:div w:id="1277444833">
      <w:bodyDiv w:val="1"/>
      <w:marLeft w:val="0"/>
      <w:marRight w:val="0"/>
      <w:marTop w:val="0"/>
      <w:marBottom w:val="0"/>
      <w:divBdr>
        <w:top w:val="none" w:sz="0" w:space="0" w:color="auto"/>
        <w:left w:val="none" w:sz="0" w:space="0" w:color="auto"/>
        <w:bottom w:val="none" w:sz="0" w:space="0" w:color="auto"/>
        <w:right w:val="none" w:sz="0" w:space="0" w:color="auto"/>
      </w:divBdr>
    </w:div>
    <w:div w:id="1280641981">
      <w:bodyDiv w:val="1"/>
      <w:marLeft w:val="0"/>
      <w:marRight w:val="0"/>
      <w:marTop w:val="0"/>
      <w:marBottom w:val="0"/>
      <w:divBdr>
        <w:top w:val="none" w:sz="0" w:space="0" w:color="auto"/>
        <w:left w:val="none" w:sz="0" w:space="0" w:color="auto"/>
        <w:bottom w:val="none" w:sz="0" w:space="0" w:color="auto"/>
        <w:right w:val="none" w:sz="0" w:space="0" w:color="auto"/>
      </w:divBdr>
    </w:div>
    <w:div w:id="1283074095">
      <w:bodyDiv w:val="1"/>
      <w:marLeft w:val="0"/>
      <w:marRight w:val="0"/>
      <w:marTop w:val="0"/>
      <w:marBottom w:val="0"/>
      <w:divBdr>
        <w:top w:val="none" w:sz="0" w:space="0" w:color="auto"/>
        <w:left w:val="none" w:sz="0" w:space="0" w:color="auto"/>
        <w:bottom w:val="none" w:sz="0" w:space="0" w:color="auto"/>
        <w:right w:val="none" w:sz="0" w:space="0" w:color="auto"/>
      </w:divBdr>
    </w:div>
    <w:div w:id="1284926723">
      <w:bodyDiv w:val="1"/>
      <w:marLeft w:val="0"/>
      <w:marRight w:val="0"/>
      <w:marTop w:val="0"/>
      <w:marBottom w:val="0"/>
      <w:divBdr>
        <w:top w:val="none" w:sz="0" w:space="0" w:color="auto"/>
        <w:left w:val="none" w:sz="0" w:space="0" w:color="auto"/>
        <w:bottom w:val="none" w:sz="0" w:space="0" w:color="auto"/>
        <w:right w:val="none" w:sz="0" w:space="0" w:color="auto"/>
      </w:divBdr>
    </w:div>
    <w:div w:id="1284993164">
      <w:bodyDiv w:val="1"/>
      <w:marLeft w:val="0"/>
      <w:marRight w:val="0"/>
      <w:marTop w:val="0"/>
      <w:marBottom w:val="0"/>
      <w:divBdr>
        <w:top w:val="none" w:sz="0" w:space="0" w:color="auto"/>
        <w:left w:val="none" w:sz="0" w:space="0" w:color="auto"/>
        <w:bottom w:val="none" w:sz="0" w:space="0" w:color="auto"/>
        <w:right w:val="none" w:sz="0" w:space="0" w:color="auto"/>
      </w:divBdr>
    </w:div>
    <w:div w:id="1301767511">
      <w:bodyDiv w:val="1"/>
      <w:marLeft w:val="0"/>
      <w:marRight w:val="0"/>
      <w:marTop w:val="0"/>
      <w:marBottom w:val="0"/>
      <w:divBdr>
        <w:top w:val="none" w:sz="0" w:space="0" w:color="auto"/>
        <w:left w:val="none" w:sz="0" w:space="0" w:color="auto"/>
        <w:bottom w:val="none" w:sz="0" w:space="0" w:color="auto"/>
        <w:right w:val="none" w:sz="0" w:space="0" w:color="auto"/>
      </w:divBdr>
    </w:div>
    <w:div w:id="1302349556">
      <w:bodyDiv w:val="1"/>
      <w:marLeft w:val="0"/>
      <w:marRight w:val="0"/>
      <w:marTop w:val="0"/>
      <w:marBottom w:val="0"/>
      <w:divBdr>
        <w:top w:val="none" w:sz="0" w:space="0" w:color="auto"/>
        <w:left w:val="none" w:sz="0" w:space="0" w:color="auto"/>
        <w:bottom w:val="none" w:sz="0" w:space="0" w:color="auto"/>
        <w:right w:val="none" w:sz="0" w:space="0" w:color="auto"/>
      </w:divBdr>
    </w:div>
    <w:div w:id="1307006847">
      <w:bodyDiv w:val="1"/>
      <w:marLeft w:val="0"/>
      <w:marRight w:val="0"/>
      <w:marTop w:val="0"/>
      <w:marBottom w:val="0"/>
      <w:divBdr>
        <w:top w:val="none" w:sz="0" w:space="0" w:color="auto"/>
        <w:left w:val="none" w:sz="0" w:space="0" w:color="auto"/>
        <w:bottom w:val="none" w:sz="0" w:space="0" w:color="auto"/>
        <w:right w:val="none" w:sz="0" w:space="0" w:color="auto"/>
      </w:divBdr>
    </w:div>
    <w:div w:id="1313295722">
      <w:bodyDiv w:val="1"/>
      <w:marLeft w:val="0"/>
      <w:marRight w:val="0"/>
      <w:marTop w:val="0"/>
      <w:marBottom w:val="0"/>
      <w:divBdr>
        <w:top w:val="none" w:sz="0" w:space="0" w:color="auto"/>
        <w:left w:val="none" w:sz="0" w:space="0" w:color="auto"/>
        <w:bottom w:val="none" w:sz="0" w:space="0" w:color="auto"/>
        <w:right w:val="none" w:sz="0" w:space="0" w:color="auto"/>
      </w:divBdr>
    </w:div>
    <w:div w:id="1326856555">
      <w:bodyDiv w:val="1"/>
      <w:marLeft w:val="0"/>
      <w:marRight w:val="0"/>
      <w:marTop w:val="0"/>
      <w:marBottom w:val="0"/>
      <w:divBdr>
        <w:top w:val="none" w:sz="0" w:space="0" w:color="auto"/>
        <w:left w:val="none" w:sz="0" w:space="0" w:color="auto"/>
        <w:bottom w:val="none" w:sz="0" w:space="0" w:color="auto"/>
        <w:right w:val="none" w:sz="0" w:space="0" w:color="auto"/>
      </w:divBdr>
    </w:div>
    <w:div w:id="1330987201">
      <w:bodyDiv w:val="1"/>
      <w:marLeft w:val="0"/>
      <w:marRight w:val="0"/>
      <w:marTop w:val="0"/>
      <w:marBottom w:val="0"/>
      <w:divBdr>
        <w:top w:val="none" w:sz="0" w:space="0" w:color="auto"/>
        <w:left w:val="none" w:sz="0" w:space="0" w:color="auto"/>
        <w:bottom w:val="none" w:sz="0" w:space="0" w:color="auto"/>
        <w:right w:val="none" w:sz="0" w:space="0" w:color="auto"/>
      </w:divBdr>
    </w:div>
    <w:div w:id="1333142676">
      <w:bodyDiv w:val="1"/>
      <w:marLeft w:val="0"/>
      <w:marRight w:val="0"/>
      <w:marTop w:val="0"/>
      <w:marBottom w:val="0"/>
      <w:divBdr>
        <w:top w:val="none" w:sz="0" w:space="0" w:color="auto"/>
        <w:left w:val="none" w:sz="0" w:space="0" w:color="auto"/>
        <w:bottom w:val="none" w:sz="0" w:space="0" w:color="auto"/>
        <w:right w:val="none" w:sz="0" w:space="0" w:color="auto"/>
      </w:divBdr>
    </w:div>
    <w:div w:id="1337076961">
      <w:bodyDiv w:val="1"/>
      <w:marLeft w:val="0"/>
      <w:marRight w:val="0"/>
      <w:marTop w:val="0"/>
      <w:marBottom w:val="0"/>
      <w:divBdr>
        <w:top w:val="none" w:sz="0" w:space="0" w:color="auto"/>
        <w:left w:val="none" w:sz="0" w:space="0" w:color="auto"/>
        <w:bottom w:val="none" w:sz="0" w:space="0" w:color="auto"/>
        <w:right w:val="none" w:sz="0" w:space="0" w:color="auto"/>
      </w:divBdr>
    </w:div>
    <w:div w:id="1341471074">
      <w:bodyDiv w:val="1"/>
      <w:marLeft w:val="0"/>
      <w:marRight w:val="0"/>
      <w:marTop w:val="0"/>
      <w:marBottom w:val="0"/>
      <w:divBdr>
        <w:top w:val="none" w:sz="0" w:space="0" w:color="auto"/>
        <w:left w:val="none" w:sz="0" w:space="0" w:color="auto"/>
        <w:bottom w:val="none" w:sz="0" w:space="0" w:color="auto"/>
        <w:right w:val="none" w:sz="0" w:space="0" w:color="auto"/>
      </w:divBdr>
    </w:div>
    <w:div w:id="1346782469">
      <w:bodyDiv w:val="1"/>
      <w:marLeft w:val="0"/>
      <w:marRight w:val="0"/>
      <w:marTop w:val="0"/>
      <w:marBottom w:val="0"/>
      <w:divBdr>
        <w:top w:val="none" w:sz="0" w:space="0" w:color="auto"/>
        <w:left w:val="none" w:sz="0" w:space="0" w:color="auto"/>
        <w:bottom w:val="none" w:sz="0" w:space="0" w:color="auto"/>
        <w:right w:val="none" w:sz="0" w:space="0" w:color="auto"/>
      </w:divBdr>
    </w:div>
    <w:div w:id="1347630720">
      <w:bodyDiv w:val="1"/>
      <w:marLeft w:val="0"/>
      <w:marRight w:val="0"/>
      <w:marTop w:val="0"/>
      <w:marBottom w:val="0"/>
      <w:divBdr>
        <w:top w:val="none" w:sz="0" w:space="0" w:color="auto"/>
        <w:left w:val="none" w:sz="0" w:space="0" w:color="auto"/>
        <w:bottom w:val="none" w:sz="0" w:space="0" w:color="auto"/>
        <w:right w:val="none" w:sz="0" w:space="0" w:color="auto"/>
      </w:divBdr>
    </w:div>
    <w:div w:id="1352996449">
      <w:bodyDiv w:val="1"/>
      <w:marLeft w:val="0"/>
      <w:marRight w:val="0"/>
      <w:marTop w:val="0"/>
      <w:marBottom w:val="0"/>
      <w:divBdr>
        <w:top w:val="none" w:sz="0" w:space="0" w:color="auto"/>
        <w:left w:val="none" w:sz="0" w:space="0" w:color="auto"/>
        <w:bottom w:val="none" w:sz="0" w:space="0" w:color="auto"/>
        <w:right w:val="none" w:sz="0" w:space="0" w:color="auto"/>
      </w:divBdr>
    </w:div>
    <w:div w:id="1358507402">
      <w:bodyDiv w:val="1"/>
      <w:marLeft w:val="0"/>
      <w:marRight w:val="0"/>
      <w:marTop w:val="0"/>
      <w:marBottom w:val="0"/>
      <w:divBdr>
        <w:top w:val="none" w:sz="0" w:space="0" w:color="auto"/>
        <w:left w:val="none" w:sz="0" w:space="0" w:color="auto"/>
        <w:bottom w:val="none" w:sz="0" w:space="0" w:color="auto"/>
        <w:right w:val="none" w:sz="0" w:space="0" w:color="auto"/>
      </w:divBdr>
    </w:div>
    <w:div w:id="1359430061">
      <w:bodyDiv w:val="1"/>
      <w:marLeft w:val="0"/>
      <w:marRight w:val="0"/>
      <w:marTop w:val="0"/>
      <w:marBottom w:val="0"/>
      <w:divBdr>
        <w:top w:val="none" w:sz="0" w:space="0" w:color="auto"/>
        <w:left w:val="none" w:sz="0" w:space="0" w:color="auto"/>
        <w:bottom w:val="none" w:sz="0" w:space="0" w:color="auto"/>
        <w:right w:val="none" w:sz="0" w:space="0" w:color="auto"/>
      </w:divBdr>
    </w:div>
    <w:div w:id="1364746140">
      <w:bodyDiv w:val="1"/>
      <w:marLeft w:val="0"/>
      <w:marRight w:val="0"/>
      <w:marTop w:val="0"/>
      <w:marBottom w:val="0"/>
      <w:divBdr>
        <w:top w:val="none" w:sz="0" w:space="0" w:color="auto"/>
        <w:left w:val="none" w:sz="0" w:space="0" w:color="auto"/>
        <w:bottom w:val="none" w:sz="0" w:space="0" w:color="auto"/>
        <w:right w:val="none" w:sz="0" w:space="0" w:color="auto"/>
      </w:divBdr>
    </w:div>
    <w:div w:id="1371373443">
      <w:bodyDiv w:val="1"/>
      <w:marLeft w:val="0"/>
      <w:marRight w:val="0"/>
      <w:marTop w:val="0"/>
      <w:marBottom w:val="0"/>
      <w:divBdr>
        <w:top w:val="none" w:sz="0" w:space="0" w:color="auto"/>
        <w:left w:val="none" w:sz="0" w:space="0" w:color="auto"/>
        <w:bottom w:val="none" w:sz="0" w:space="0" w:color="auto"/>
        <w:right w:val="none" w:sz="0" w:space="0" w:color="auto"/>
      </w:divBdr>
    </w:div>
    <w:div w:id="1383794974">
      <w:bodyDiv w:val="1"/>
      <w:marLeft w:val="0"/>
      <w:marRight w:val="0"/>
      <w:marTop w:val="0"/>
      <w:marBottom w:val="0"/>
      <w:divBdr>
        <w:top w:val="none" w:sz="0" w:space="0" w:color="auto"/>
        <w:left w:val="none" w:sz="0" w:space="0" w:color="auto"/>
        <w:bottom w:val="none" w:sz="0" w:space="0" w:color="auto"/>
        <w:right w:val="none" w:sz="0" w:space="0" w:color="auto"/>
      </w:divBdr>
    </w:div>
    <w:div w:id="1387756976">
      <w:bodyDiv w:val="1"/>
      <w:marLeft w:val="0"/>
      <w:marRight w:val="0"/>
      <w:marTop w:val="0"/>
      <w:marBottom w:val="0"/>
      <w:divBdr>
        <w:top w:val="none" w:sz="0" w:space="0" w:color="auto"/>
        <w:left w:val="none" w:sz="0" w:space="0" w:color="auto"/>
        <w:bottom w:val="none" w:sz="0" w:space="0" w:color="auto"/>
        <w:right w:val="none" w:sz="0" w:space="0" w:color="auto"/>
      </w:divBdr>
    </w:div>
    <w:div w:id="1391802087">
      <w:bodyDiv w:val="1"/>
      <w:marLeft w:val="0"/>
      <w:marRight w:val="0"/>
      <w:marTop w:val="0"/>
      <w:marBottom w:val="0"/>
      <w:divBdr>
        <w:top w:val="none" w:sz="0" w:space="0" w:color="auto"/>
        <w:left w:val="none" w:sz="0" w:space="0" w:color="auto"/>
        <w:bottom w:val="none" w:sz="0" w:space="0" w:color="auto"/>
        <w:right w:val="none" w:sz="0" w:space="0" w:color="auto"/>
      </w:divBdr>
    </w:div>
    <w:div w:id="1392843920">
      <w:bodyDiv w:val="1"/>
      <w:marLeft w:val="0"/>
      <w:marRight w:val="0"/>
      <w:marTop w:val="0"/>
      <w:marBottom w:val="0"/>
      <w:divBdr>
        <w:top w:val="none" w:sz="0" w:space="0" w:color="auto"/>
        <w:left w:val="none" w:sz="0" w:space="0" w:color="auto"/>
        <w:bottom w:val="none" w:sz="0" w:space="0" w:color="auto"/>
        <w:right w:val="none" w:sz="0" w:space="0" w:color="auto"/>
      </w:divBdr>
    </w:div>
    <w:div w:id="1393312437">
      <w:bodyDiv w:val="1"/>
      <w:marLeft w:val="0"/>
      <w:marRight w:val="0"/>
      <w:marTop w:val="0"/>
      <w:marBottom w:val="0"/>
      <w:divBdr>
        <w:top w:val="none" w:sz="0" w:space="0" w:color="auto"/>
        <w:left w:val="none" w:sz="0" w:space="0" w:color="auto"/>
        <w:bottom w:val="none" w:sz="0" w:space="0" w:color="auto"/>
        <w:right w:val="none" w:sz="0" w:space="0" w:color="auto"/>
      </w:divBdr>
    </w:div>
    <w:div w:id="1397777215">
      <w:bodyDiv w:val="1"/>
      <w:marLeft w:val="0"/>
      <w:marRight w:val="0"/>
      <w:marTop w:val="0"/>
      <w:marBottom w:val="0"/>
      <w:divBdr>
        <w:top w:val="none" w:sz="0" w:space="0" w:color="auto"/>
        <w:left w:val="none" w:sz="0" w:space="0" w:color="auto"/>
        <w:bottom w:val="none" w:sz="0" w:space="0" w:color="auto"/>
        <w:right w:val="none" w:sz="0" w:space="0" w:color="auto"/>
      </w:divBdr>
    </w:div>
    <w:div w:id="1402560169">
      <w:bodyDiv w:val="1"/>
      <w:marLeft w:val="0"/>
      <w:marRight w:val="0"/>
      <w:marTop w:val="0"/>
      <w:marBottom w:val="0"/>
      <w:divBdr>
        <w:top w:val="none" w:sz="0" w:space="0" w:color="auto"/>
        <w:left w:val="none" w:sz="0" w:space="0" w:color="auto"/>
        <w:bottom w:val="none" w:sz="0" w:space="0" w:color="auto"/>
        <w:right w:val="none" w:sz="0" w:space="0" w:color="auto"/>
      </w:divBdr>
    </w:div>
    <w:div w:id="1422337708">
      <w:bodyDiv w:val="1"/>
      <w:marLeft w:val="0"/>
      <w:marRight w:val="0"/>
      <w:marTop w:val="0"/>
      <w:marBottom w:val="0"/>
      <w:divBdr>
        <w:top w:val="none" w:sz="0" w:space="0" w:color="auto"/>
        <w:left w:val="none" w:sz="0" w:space="0" w:color="auto"/>
        <w:bottom w:val="none" w:sz="0" w:space="0" w:color="auto"/>
        <w:right w:val="none" w:sz="0" w:space="0" w:color="auto"/>
      </w:divBdr>
    </w:div>
    <w:div w:id="1422412657">
      <w:bodyDiv w:val="1"/>
      <w:marLeft w:val="0"/>
      <w:marRight w:val="0"/>
      <w:marTop w:val="0"/>
      <w:marBottom w:val="0"/>
      <w:divBdr>
        <w:top w:val="none" w:sz="0" w:space="0" w:color="auto"/>
        <w:left w:val="none" w:sz="0" w:space="0" w:color="auto"/>
        <w:bottom w:val="none" w:sz="0" w:space="0" w:color="auto"/>
        <w:right w:val="none" w:sz="0" w:space="0" w:color="auto"/>
      </w:divBdr>
    </w:div>
    <w:div w:id="1422483395">
      <w:bodyDiv w:val="1"/>
      <w:marLeft w:val="0"/>
      <w:marRight w:val="0"/>
      <w:marTop w:val="0"/>
      <w:marBottom w:val="0"/>
      <w:divBdr>
        <w:top w:val="none" w:sz="0" w:space="0" w:color="auto"/>
        <w:left w:val="none" w:sz="0" w:space="0" w:color="auto"/>
        <w:bottom w:val="none" w:sz="0" w:space="0" w:color="auto"/>
        <w:right w:val="none" w:sz="0" w:space="0" w:color="auto"/>
      </w:divBdr>
    </w:div>
    <w:div w:id="1427774150">
      <w:bodyDiv w:val="1"/>
      <w:marLeft w:val="0"/>
      <w:marRight w:val="0"/>
      <w:marTop w:val="0"/>
      <w:marBottom w:val="0"/>
      <w:divBdr>
        <w:top w:val="none" w:sz="0" w:space="0" w:color="auto"/>
        <w:left w:val="none" w:sz="0" w:space="0" w:color="auto"/>
        <w:bottom w:val="none" w:sz="0" w:space="0" w:color="auto"/>
        <w:right w:val="none" w:sz="0" w:space="0" w:color="auto"/>
      </w:divBdr>
    </w:div>
    <w:div w:id="1431126058">
      <w:bodyDiv w:val="1"/>
      <w:marLeft w:val="0"/>
      <w:marRight w:val="0"/>
      <w:marTop w:val="0"/>
      <w:marBottom w:val="0"/>
      <w:divBdr>
        <w:top w:val="none" w:sz="0" w:space="0" w:color="auto"/>
        <w:left w:val="none" w:sz="0" w:space="0" w:color="auto"/>
        <w:bottom w:val="none" w:sz="0" w:space="0" w:color="auto"/>
        <w:right w:val="none" w:sz="0" w:space="0" w:color="auto"/>
      </w:divBdr>
    </w:div>
    <w:div w:id="1434130483">
      <w:bodyDiv w:val="1"/>
      <w:marLeft w:val="0"/>
      <w:marRight w:val="0"/>
      <w:marTop w:val="0"/>
      <w:marBottom w:val="0"/>
      <w:divBdr>
        <w:top w:val="none" w:sz="0" w:space="0" w:color="auto"/>
        <w:left w:val="none" w:sz="0" w:space="0" w:color="auto"/>
        <w:bottom w:val="none" w:sz="0" w:space="0" w:color="auto"/>
        <w:right w:val="none" w:sz="0" w:space="0" w:color="auto"/>
      </w:divBdr>
    </w:div>
    <w:div w:id="1434517837">
      <w:bodyDiv w:val="1"/>
      <w:marLeft w:val="0"/>
      <w:marRight w:val="0"/>
      <w:marTop w:val="0"/>
      <w:marBottom w:val="0"/>
      <w:divBdr>
        <w:top w:val="none" w:sz="0" w:space="0" w:color="auto"/>
        <w:left w:val="none" w:sz="0" w:space="0" w:color="auto"/>
        <w:bottom w:val="none" w:sz="0" w:space="0" w:color="auto"/>
        <w:right w:val="none" w:sz="0" w:space="0" w:color="auto"/>
      </w:divBdr>
    </w:div>
    <w:div w:id="1434784090">
      <w:bodyDiv w:val="1"/>
      <w:marLeft w:val="0"/>
      <w:marRight w:val="0"/>
      <w:marTop w:val="0"/>
      <w:marBottom w:val="0"/>
      <w:divBdr>
        <w:top w:val="none" w:sz="0" w:space="0" w:color="auto"/>
        <w:left w:val="none" w:sz="0" w:space="0" w:color="auto"/>
        <w:bottom w:val="none" w:sz="0" w:space="0" w:color="auto"/>
        <w:right w:val="none" w:sz="0" w:space="0" w:color="auto"/>
      </w:divBdr>
    </w:div>
    <w:div w:id="1437604086">
      <w:bodyDiv w:val="1"/>
      <w:marLeft w:val="0"/>
      <w:marRight w:val="0"/>
      <w:marTop w:val="0"/>
      <w:marBottom w:val="0"/>
      <w:divBdr>
        <w:top w:val="none" w:sz="0" w:space="0" w:color="auto"/>
        <w:left w:val="none" w:sz="0" w:space="0" w:color="auto"/>
        <w:bottom w:val="none" w:sz="0" w:space="0" w:color="auto"/>
        <w:right w:val="none" w:sz="0" w:space="0" w:color="auto"/>
      </w:divBdr>
    </w:div>
    <w:div w:id="1449079827">
      <w:bodyDiv w:val="1"/>
      <w:marLeft w:val="0"/>
      <w:marRight w:val="0"/>
      <w:marTop w:val="0"/>
      <w:marBottom w:val="0"/>
      <w:divBdr>
        <w:top w:val="none" w:sz="0" w:space="0" w:color="auto"/>
        <w:left w:val="none" w:sz="0" w:space="0" w:color="auto"/>
        <w:bottom w:val="none" w:sz="0" w:space="0" w:color="auto"/>
        <w:right w:val="none" w:sz="0" w:space="0" w:color="auto"/>
      </w:divBdr>
    </w:div>
    <w:div w:id="1451631075">
      <w:bodyDiv w:val="1"/>
      <w:marLeft w:val="0"/>
      <w:marRight w:val="0"/>
      <w:marTop w:val="0"/>
      <w:marBottom w:val="0"/>
      <w:divBdr>
        <w:top w:val="none" w:sz="0" w:space="0" w:color="auto"/>
        <w:left w:val="none" w:sz="0" w:space="0" w:color="auto"/>
        <w:bottom w:val="none" w:sz="0" w:space="0" w:color="auto"/>
        <w:right w:val="none" w:sz="0" w:space="0" w:color="auto"/>
      </w:divBdr>
    </w:div>
    <w:div w:id="1455169961">
      <w:bodyDiv w:val="1"/>
      <w:marLeft w:val="0"/>
      <w:marRight w:val="0"/>
      <w:marTop w:val="0"/>
      <w:marBottom w:val="0"/>
      <w:divBdr>
        <w:top w:val="none" w:sz="0" w:space="0" w:color="auto"/>
        <w:left w:val="none" w:sz="0" w:space="0" w:color="auto"/>
        <w:bottom w:val="none" w:sz="0" w:space="0" w:color="auto"/>
        <w:right w:val="none" w:sz="0" w:space="0" w:color="auto"/>
      </w:divBdr>
    </w:div>
    <w:div w:id="1457945337">
      <w:bodyDiv w:val="1"/>
      <w:marLeft w:val="0"/>
      <w:marRight w:val="0"/>
      <w:marTop w:val="0"/>
      <w:marBottom w:val="0"/>
      <w:divBdr>
        <w:top w:val="none" w:sz="0" w:space="0" w:color="auto"/>
        <w:left w:val="none" w:sz="0" w:space="0" w:color="auto"/>
        <w:bottom w:val="none" w:sz="0" w:space="0" w:color="auto"/>
        <w:right w:val="none" w:sz="0" w:space="0" w:color="auto"/>
      </w:divBdr>
    </w:div>
    <w:div w:id="1462188949">
      <w:bodyDiv w:val="1"/>
      <w:marLeft w:val="0"/>
      <w:marRight w:val="0"/>
      <w:marTop w:val="0"/>
      <w:marBottom w:val="0"/>
      <w:divBdr>
        <w:top w:val="none" w:sz="0" w:space="0" w:color="auto"/>
        <w:left w:val="none" w:sz="0" w:space="0" w:color="auto"/>
        <w:bottom w:val="none" w:sz="0" w:space="0" w:color="auto"/>
        <w:right w:val="none" w:sz="0" w:space="0" w:color="auto"/>
      </w:divBdr>
    </w:div>
    <w:div w:id="1465733451">
      <w:bodyDiv w:val="1"/>
      <w:marLeft w:val="0"/>
      <w:marRight w:val="0"/>
      <w:marTop w:val="0"/>
      <w:marBottom w:val="0"/>
      <w:divBdr>
        <w:top w:val="none" w:sz="0" w:space="0" w:color="auto"/>
        <w:left w:val="none" w:sz="0" w:space="0" w:color="auto"/>
        <w:bottom w:val="none" w:sz="0" w:space="0" w:color="auto"/>
        <w:right w:val="none" w:sz="0" w:space="0" w:color="auto"/>
      </w:divBdr>
    </w:div>
    <w:div w:id="1477605532">
      <w:bodyDiv w:val="1"/>
      <w:marLeft w:val="0"/>
      <w:marRight w:val="0"/>
      <w:marTop w:val="0"/>
      <w:marBottom w:val="0"/>
      <w:divBdr>
        <w:top w:val="none" w:sz="0" w:space="0" w:color="auto"/>
        <w:left w:val="none" w:sz="0" w:space="0" w:color="auto"/>
        <w:bottom w:val="none" w:sz="0" w:space="0" w:color="auto"/>
        <w:right w:val="none" w:sz="0" w:space="0" w:color="auto"/>
      </w:divBdr>
    </w:div>
    <w:div w:id="1479952335">
      <w:bodyDiv w:val="1"/>
      <w:marLeft w:val="0"/>
      <w:marRight w:val="0"/>
      <w:marTop w:val="0"/>
      <w:marBottom w:val="0"/>
      <w:divBdr>
        <w:top w:val="none" w:sz="0" w:space="0" w:color="auto"/>
        <w:left w:val="none" w:sz="0" w:space="0" w:color="auto"/>
        <w:bottom w:val="none" w:sz="0" w:space="0" w:color="auto"/>
        <w:right w:val="none" w:sz="0" w:space="0" w:color="auto"/>
      </w:divBdr>
    </w:div>
    <w:div w:id="1480993613">
      <w:bodyDiv w:val="1"/>
      <w:marLeft w:val="0"/>
      <w:marRight w:val="0"/>
      <w:marTop w:val="0"/>
      <w:marBottom w:val="0"/>
      <w:divBdr>
        <w:top w:val="none" w:sz="0" w:space="0" w:color="auto"/>
        <w:left w:val="none" w:sz="0" w:space="0" w:color="auto"/>
        <w:bottom w:val="none" w:sz="0" w:space="0" w:color="auto"/>
        <w:right w:val="none" w:sz="0" w:space="0" w:color="auto"/>
      </w:divBdr>
    </w:div>
    <w:div w:id="1482574813">
      <w:bodyDiv w:val="1"/>
      <w:marLeft w:val="0"/>
      <w:marRight w:val="0"/>
      <w:marTop w:val="0"/>
      <w:marBottom w:val="0"/>
      <w:divBdr>
        <w:top w:val="none" w:sz="0" w:space="0" w:color="auto"/>
        <w:left w:val="none" w:sz="0" w:space="0" w:color="auto"/>
        <w:bottom w:val="none" w:sz="0" w:space="0" w:color="auto"/>
        <w:right w:val="none" w:sz="0" w:space="0" w:color="auto"/>
      </w:divBdr>
    </w:div>
    <w:div w:id="1484930148">
      <w:bodyDiv w:val="1"/>
      <w:marLeft w:val="0"/>
      <w:marRight w:val="0"/>
      <w:marTop w:val="0"/>
      <w:marBottom w:val="0"/>
      <w:divBdr>
        <w:top w:val="none" w:sz="0" w:space="0" w:color="auto"/>
        <w:left w:val="none" w:sz="0" w:space="0" w:color="auto"/>
        <w:bottom w:val="none" w:sz="0" w:space="0" w:color="auto"/>
        <w:right w:val="none" w:sz="0" w:space="0" w:color="auto"/>
      </w:divBdr>
    </w:div>
    <w:div w:id="1498963185">
      <w:bodyDiv w:val="1"/>
      <w:marLeft w:val="0"/>
      <w:marRight w:val="0"/>
      <w:marTop w:val="0"/>
      <w:marBottom w:val="0"/>
      <w:divBdr>
        <w:top w:val="none" w:sz="0" w:space="0" w:color="auto"/>
        <w:left w:val="none" w:sz="0" w:space="0" w:color="auto"/>
        <w:bottom w:val="none" w:sz="0" w:space="0" w:color="auto"/>
        <w:right w:val="none" w:sz="0" w:space="0" w:color="auto"/>
      </w:divBdr>
    </w:div>
    <w:div w:id="1505969435">
      <w:bodyDiv w:val="1"/>
      <w:marLeft w:val="0"/>
      <w:marRight w:val="0"/>
      <w:marTop w:val="0"/>
      <w:marBottom w:val="0"/>
      <w:divBdr>
        <w:top w:val="none" w:sz="0" w:space="0" w:color="auto"/>
        <w:left w:val="none" w:sz="0" w:space="0" w:color="auto"/>
        <w:bottom w:val="none" w:sz="0" w:space="0" w:color="auto"/>
        <w:right w:val="none" w:sz="0" w:space="0" w:color="auto"/>
      </w:divBdr>
    </w:div>
    <w:div w:id="1507090295">
      <w:bodyDiv w:val="1"/>
      <w:marLeft w:val="0"/>
      <w:marRight w:val="0"/>
      <w:marTop w:val="0"/>
      <w:marBottom w:val="0"/>
      <w:divBdr>
        <w:top w:val="none" w:sz="0" w:space="0" w:color="auto"/>
        <w:left w:val="none" w:sz="0" w:space="0" w:color="auto"/>
        <w:bottom w:val="none" w:sz="0" w:space="0" w:color="auto"/>
        <w:right w:val="none" w:sz="0" w:space="0" w:color="auto"/>
      </w:divBdr>
    </w:div>
    <w:div w:id="1507741915">
      <w:bodyDiv w:val="1"/>
      <w:marLeft w:val="0"/>
      <w:marRight w:val="0"/>
      <w:marTop w:val="0"/>
      <w:marBottom w:val="0"/>
      <w:divBdr>
        <w:top w:val="none" w:sz="0" w:space="0" w:color="auto"/>
        <w:left w:val="none" w:sz="0" w:space="0" w:color="auto"/>
        <w:bottom w:val="none" w:sz="0" w:space="0" w:color="auto"/>
        <w:right w:val="none" w:sz="0" w:space="0" w:color="auto"/>
      </w:divBdr>
    </w:div>
    <w:div w:id="1509564361">
      <w:bodyDiv w:val="1"/>
      <w:marLeft w:val="0"/>
      <w:marRight w:val="0"/>
      <w:marTop w:val="0"/>
      <w:marBottom w:val="0"/>
      <w:divBdr>
        <w:top w:val="none" w:sz="0" w:space="0" w:color="auto"/>
        <w:left w:val="none" w:sz="0" w:space="0" w:color="auto"/>
        <w:bottom w:val="none" w:sz="0" w:space="0" w:color="auto"/>
        <w:right w:val="none" w:sz="0" w:space="0" w:color="auto"/>
      </w:divBdr>
    </w:div>
    <w:div w:id="1517189878">
      <w:bodyDiv w:val="1"/>
      <w:marLeft w:val="0"/>
      <w:marRight w:val="0"/>
      <w:marTop w:val="0"/>
      <w:marBottom w:val="0"/>
      <w:divBdr>
        <w:top w:val="none" w:sz="0" w:space="0" w:color="auto"/>
        <w:left w:val="none" w:sz="0" w:space="0" w:color="auto"/>
        <w:bottom w:val="none" w:sz="0" w:space="0" w:color="auto"/>
        <w:right w:val="none" w:sz="0" w:space="0" w:color="auto"/>
      </w:divBdr>
    </w:div>
    <w:div w:id="1521701715">
      <w:bodyDiv w:val="1"/>
      <w:marLeft w:val="0"/>
      <w:marRight w:val="0"/>
      <w:marTop w:val="0"/>
      <w:marBottom w:val="0"/>
      <w:divBdr>
        <w:top w:val="none" w:sz="0" w:space="0" w:color="auto"/>
        <w:left w:val="none" w:sz="0" w:space="0" w:color="auto"/>
        <w:bottom w:val="none" w:sz="0" w:space="0" w:color="auto"/>
        <w:right w:val="none" w:sz="0" w:space="0" w:color="auto"/>
      </w:divBdr>
    </w:div>
    <w:div w:id="1523586712">
      <w:bodyDiv w:val="1"/>
      <w:marLeft w:val="0"/>
      <w:marRight w:val="0"/>
      <w:marTop w:val="0"/>
      <w:marBottom w:val="0"/>
      <w:divBdr>
        <w:top w:val="none" w:sz="0" w:space="0" w:color="auto"/>
        <w:left w:val="none" w:sz="0" w:space="0" w:color="auto"/>
        <w:bottom w:val="none" w:sz="0" w:space="0" w:color="auto"/>
        <w:right w:val="none" w:sz="0" w:space="0" w:color="auto"/>
      </w:divBdr>
    </w:div>
    <w:div w:id="1523738871">
      <w:bodyDiv w:val="1"/>
      <w:marLeft w:val="0"/>
      <w:marRight w:val="0"/>
      <w:marTop w:val="0"/>
      <w:marBottom w:val="0"/>
      <w:divBdr>
        <w:top w:val="none" w:sz="0" w:space="0" w:color="auto"/>
        <w:left w:val="none" w:sz="0" w:space="0" w:color="auto"/>
        <w:bottom w:val="none" w:sz="0" w:space="0" w:color="auto"/>
        <w:right w:val="none" w:sz="0" w:space="0" w:color="auto"/>
      </w:divBdr>
    </w:div>
    <w:div w:id="1524588040">
      <w:bodyDiv w:val="1"/>
      <w:marLeft w:val="0"/>
      <w:marRight w:val="0"/>
      <w:marTop w:val="0"/>
      <w:marBottom w:val="0"/>
      <w:divBdr>
        <w:top w:val="none" w:sz="0" w:space="0" w:color="auto"/>
        <w:left w:val="none" w:sz="0" w:space="0" w:color="auto"/>
        <w:bottom w:val="none" w:sz="0" w:space="0" w:color="auto"/>
        <w:right w:val="none" w:sz="0" w:space="0" w:color="auto"/>
      </w:divBdr>
    </w:div>
    <w:div w:id="1527986078">
      <w:bodyDiv w:val="1"/>
      <w:marLeft w:val="0"/>
      <w:marRight w:val="0"/>
      <w:marTop w:val="0"/>
      <w:marBottom w:val="0"/>
      <w:divBdr>
        <w:top w:val="none" w:sz="0" w:space="0" w:color="auto"/>
        <w:left w:val="none" w:sz="0" w:space="0" w:color="auto"/>
        <w:bottom w:val="none" w:sz="0" w:space="0" w:color="auto"/>
        <w:right w:val="none" w:sz="0" w:space="0" w:color="auto"/>
      </w:divBdr>
    </w:div>
    <w:div w:id="1530679443">
      <w:bodyDiv w:val="1"/>
      <w:marLeft w:val="0"/>
      <w:marRight w:val="0"/>
      <w:marTop w:val="0"/>
      <w:marBottom w:val="0"/>
      <w:divBdr>
        <w:top w:val="none" w:sz="0" w:space="0" w:color="auto"/>
        <w:left w:val="none" w:sz="0" w:space="0" w:color="auto"/>
        <w:bottom w:val="none" w:sz="0" w:space="0" w:color="auto"/>
        <w:right w:val="none" w:sz="0" w:space="0" w:color="auto"/>
      </w:divBdr>
    </w:div>
    <w:div w:id="1531070781">
      <w:bodyDiv w:val="1"/>
      <w:marLeft w:val="0"/>
      <w:marRight w:val="0"/>
      <w:marTop w:val="0"/>
      <w:marBottom w:val="0"/>
      <w:divBdr>
        <w:top w:val="none" w:sz="0" w:space="0" w:color="auto"/>
        <w:left w:val="none" w:sz="0" w:space="0" w:color="auto"/>
        <w:bottom w:val="none" w:sz="0" w:space="0" w:color="auto"/>
        <w:right w:val="none" w:sz="0" w:space="0" w:color="auto"/>
      </w:divBdr>
    </w:div>
    <w:div w:id="1538273046">
      <w:bodyDiv w:val="1"/>
      <w:marLeft w:val="0"/>
      <w:marRight w:val="0"/>
      <w:marTop w:val="0"/>
      <w:marBottom w:val="0"/>
      <w:divBdr>
        <w:top w:val="none" w:sz="0" w:space="0" w:color="auto"/>
        <w:left w:val="none" w:sz="0" w:space="0" w:color="auto"/>
        <w:bottom w:val="none" w:sz="0" w:space="0" w:color="auto"/>
        <w:right w:val="none" w:sz="0" w:space="0" w:color="auto"/>
      </w:divBdr>
    </w:div>
    <w:div w:id="1549075129">
      <w:bodyDiv w:val="1"/>
      <w:marLeft w:val="0"/>
      <w:marRight w:val="0"/>
      <w:marTop w:val="0"/>
      <w:marBottom w:val="0"/>
      <w:divBdr>
        <w:top w:val="none" w:sz="0" w:space="0" w:color="auto"/>
        <w:left w:val="none" w:sz="0" w:space="0" w:color="auto"/>
        <w:bottom w:val="none" w:sz="0" w:space="0" w:color="auto"/>
        <w:right w:val="none" w:sz="0" w:space="0" w:color="auto"/>
      </w:divBdr>
    </w:div>
    <w:div w:id="1555115879">
      <w:bodyDiv w:val="1"/>
      <w:marLeft w:val="0"/>
      <w:marRight w:val="0"/>
      <w:marTop w:val="0"/>
      <w:marBottom w:val="0"/>
      <w:divBdr>
        <w:top w:val="none" w:sz="0" w:space="0" w:color="auto"/>
        <w:left w:val="none" w:sz="0" w:space="0" w:color="auto"/>
        <w:bottom w:val="none" w:sz="0" w:space="0" w:color="auto"/>
        <w:right w:val="none" w:sz="0" w:space="0" w:color="auto"/>
      </w:divBdr>
    </w:div>
    <w:div w:id="1560675074">
      <w:bodyDiv w:val="1"/>
      <w:marLeft w:val="0"/>
      <w:marRight w:val="0"/>
      <w:marTop w:val="0"/>
      <w:marBottom w:val="0"/>
      <w:divBdr>
        <w:top w:val="none" w:sz="0" w:space="0" w:color="auto"/>
        <w:left w:val="none" w:sz="0" w:space="0" w:color="auto"/>
        <w:bottom w:val="none" w:sz="0" w:space="0" w:color="auto"/>
        <w:right w:val="none" w:sz="0" w:space="0" w:color="auto"/>
      </w:divBdr>
    </w:div>
    <w:div w:id="1563516146">
      <w:bodyDiv w:val="1"/>
      <w:marLeft w:val="0"/>
      <w:marRight w:val="0"/>
      <w:marTop w:val="0"/>
      <w:marBottom w:val="0"/>
      <w:divBdr>
        <w:top w:val="none" w:sz="0" w:space="0" w:color="auto"/>
        <w:left w:val="none" w:sz="0" w:space="0" w:color="auto"/>
        <w:bottom w:val="none" w:sz="0" w:space="0" w:color="auto"/>
        <w:right w:val="none" w:sz="0" w:space="0" w:color="auto"/>
      </w:divBdr>
    </w:div>
    <w:div w:id="1571889119">
      <w:bodyDiv w:val="1"/>
      <w:marLeft w:val="0"/>
      <w:marRight w:val="0"/>
      <w:marTop w:val="0"/>
      <w:marBottom w:val="0"/>
      <w:divBdr>
        <w:top w:val="none" w:sz="0" w:space="0" w:color="auto"/>
        <w:left w:val="none" w:sz="0" w:space="0" w:color="auto"/>
        <w:bottom w:val="none" w:sz="0" w:space="0" w:color="auto"/>
        <w:right w:val="none" w:sz="0" w:space="0" w:color="auto"/>
      </w:divBdr>
    </w:div>
    <w:div w:id="1575966677">
      <w:bodyDiv w:val="1"/>
      <w:marLeft w:val="0"/>
      <w:marRight w:val="0"/>
      <w:marTop w:val="0"/>
      <w:marBottom w:val="0"/>
      <w:divBdr>
        <w:top w:val="none" w:sz="0" w:space="0" w:color="auto"/>
        <w:left w:val="none" w:sz="0" w:space="0" w:color="auto"/>
        <w:bottom w:val="none" w:sz="0" w:space="0" w:color="auto"/>
        <w:right w:val="none" w:sz="0" w:space="0" w:color="auto"/>
      </w:divBdr>
    </w:div>
    <w:div w:id="1581136622">
      <w:bodyDiv w:val="1"/>
      <w:marLeft w:val="0"/>
      <w:marRight w:val="0"/>
      <w:marTop w:val="0"/>
      <w:marBottom w:val="0"/>
      <w:divBdr>
        <w:top w:val="none" w:sz="0" w:space="0" w:color="auto"/>
        <w:left w:val="none" w:sz="0" w:space="0" w:color="auto"/>
        <w:bottom w:val="none" w:sz="0" w:space="0" w:color="auto"/>
        <w:right w:val="none" w:sz="0" w:space="0" w:color="auto"/>
      </w:divBdr>
    </w:div>
    <w:div w:id="1581527618">
      <w:bodyDiv w:val="1"/>
      <w:marLeft w:val="0"/>
      <w:marRight w:val="0"/>
      <w:marTop w:val="0"/>
      <w:marBottom w:val="0"/>
      <w:divBdr>
        <w:top w:val="none" w:sz="0" w:space="0" w:color="auto"/>
        <w:left w:val="none" w:sz="0" w:space="0" w:color="auto"/>
        <w:bottom w:val="none" w:sz="0" w:space="0" w:color="auto"/>
        <w:right w:val="none" w:sz="0" w:space="0" w:color="auto"/>
      </w:divBdr>
    </w:div>
    <w:div w:id="1585339114">
      <w:bodyDiv w:val="1"/>
      <w:marLeft w:val="0"/>
      <w:marRight w:val="0"/>
      <w:marTop w:val="0"/>
      <w:marBottom w:val="0"/>
      <w:divBdr>
        <w:top w:val="none" w:sz="0" w:space="0" w:color="auto"/>
        <w:left w:val="none" w:sz="0" w:space="0" w:color="auto"/>
        <w:bottom w:val="none" w:sz="0" w:space="0" w:color="auto"/>
        <w:right w:val="none" w:sz="0" w:space="0" w:color="auto"/>
      </w:divBdr>
    </w:div>
    <w:div w:id="1587686555">
      <w:bodyDiv w:val="1"/>
      <w:marLeft w:val="0"/>
      <w:marRight w:val="0"/>
      <w:marTop w:val="0"/>
      <w:marBottom w:val="0"/>
      <w:divBdr>
        <w:top w:val="none" w:sz="0" w:space="0" w:color="auto"/>
        <w:left w:val="none" w:sz="0" w:space="0" w:color="auto"/>
        <w:bottom w:val="none" w:sz="0" w:space="0" w:color="auto"/>
        <w:right w:val="none" w:sz="0" w:space="0" w:color="auto"/>
      </w:divBdr>
    </w:div>
    <w:div w:id="1588151010">
      <w:bodyDiv w:val="1"/>
      <w:marLeft w:val="0"/>
      <w:marRight w:val="0"/>
      <w:marTop w:val="0"/>
      <w:marBottom w:val="0"/>
      <w:divBdr>
        <w:top w:val="none" w:sz="0" w:space="0" w:color="auto"/>
        <w:left w:val="none" w:sz="0" w:space="0" w:color="auto"/>
        <w:bottom w:val="none" w:sz="0" w:space="0" w:color="auto"/>
        <w:right w:val="none" w:sz="0" w:space="0" w:color="auto"/>
      </w:divBdr>
    </w:div>
    <w:div w:id="1593926350">
      <w:bodyDiv w:val="1"/>
      <w:marLeft w:val="0"/>
      <w:marRight w:val="0"/>
      <w:marTop w:val="0"/>
      <w:marBottom w:val="0"/>
      <w:divBdr>
        <w:top w:val="none" w:sz="0" w:space="0" w:color="auto"/>
        <w:left w:val="none" w:sz="0" w:space="0" w:color="auto"/>
        <w:bottom w:val="none" w:sz="0" w:space="0" w:color="auto"/>
        <w:right w:val="none" w:sz="0" w:space="0" w:color="auto"/>
      </w:divBdr>
    </w:div>
    <w:div w:id="1597446702">
      <w:bodyDiv w:val="1"/>
      <w:marLeft w:val="0"/>
      <w:marRight w:val="0"/>
      <w:marTop w:val="0"/>
      <w:marBottom w:val="0"/>
      <w:divBdr>
        <w:top w:val="none" w:sz="0" w:space="0" w:color="auto"/>
        <w:left w:val="none" w:sz="0" w:space="0" w:color="auto"/>
        <w:bottom w:val="none" w:sz="0" w:space="0" w:color="auto"/>
        <w:right w:val="none" w:sz="0" w:space="0" w:color="auto"/>
      </w:divBdr>
    </w:div>
    <w:div w:id="1605918231">
      <w:bodyDiv w:val="1"/>
      <w:marLeft w:val="0"/>
      <w:marRight w:val="0"/>
      <w:marTop w:val="0"/>
      <w:marBottom w:val="0"/>
      <w:divBdr>
        <w:top w:val="none" w:sz="0" w:space="0" w:color="auto"/>
        <w:left w:val="none" w:sz="0" w:space="0" w:color="auto"/>
        <w:bottom w:val="none" w:sz="0" w:space="0" w:color="auto"/>
        <w:right w:val="none" w:sz="0" w:space="0" w:color="auto"/>
      </w:divBdr>
    </w:div>
    <w:div w:id="1614169441">
      <w:bodyDiv w:val="1"/>
      <w:marLeft w:val="0"/>
      <w:marRight w:val="0"/>
      <w:marTop w:val="0"/>
      <w:marBottom w:val="0"/>
      <w:divBdr>
        <w:top w:val="none" w:sz="0" w:space="0" w:color="auto"/>
        <w:left w:val="none" w:sz="0" w:space="0" w:color="auto"/>
        <w:bottom w:val="none" w:sz="0" w:space="0" w:color="auto"/>
        <w:right w:val="none" w:sz="0" w:space="0" w:color="auto"/>
      </w:divBdr>
    </w:div>
    <w:div w:id="1619723306">
      <w:bodyDiv w:val="1"/>
      <w:marLeft w:val="0"/>
      <w:marRight w:val="0"/>
      <w:marTop w:val="0"/>
      <w:marBottom w:val="0"/>
      <w:divBdr>
        <w:top w:val="none" w:sz="0" w:space="0" w:color="auto"/>
        <w:left w:val="none" w:sz="0" w:space="0" w:color="auto"/>
        <w:bottom w:val="none" w:sz="0" w:space="0" w:color="auto"/>
        <w:right w:val="none" w:sz="0" w:space="0" w:color="auto"/>
      </w:divBdr>
    </w:div>
    <w:div w:id="1625696656">
      <w:bodyDiv w:val="1"/>
      <w:marLeft w:val="0"/>
      <w:marRight w:val="0"/>
      <w:marTop w:val="0"/>
      <w:marBottom w:val="0"/>
      <w:divBdr>
        <w:top w:val="none" w:sz="0" w:space="0" w:color="auto"/>
        <w:left w:val="none" w:sz="0" w:space="0" w:color="auto"/>
        <w:bottom w:val="none" w:sz="0" w:space="0" w:color="auto"/>
        <w:right w:val="none" w:sz="0" w:space="0" w:color="auto"/>
      </w:divBdr>
    </w:div>
    <w:div w:id="1628045390">
      <w:bodyDiv w:val="1"/>
      <w:marLeft w:val="0"/>
      <w:marRight w:val="0"/>
      <w:marTop w:val="0"/>
      <w:marBottom w:val="0"/>
      <w:divBdr>
        <w:top w:val="none" w:sz="0" w:space="0" w:color="auto"/>
        <w:left w:val="none" w:sz="0" w:space="0" w:color="auto"/>
        <w:bottom w:val="none" w:sz="0" w:space="0" w:color="auto"/>
        <w:right w:val="none" w:sz="0" w:space="0" w:color="auto"/>
      </w:divBdr>
    </w:div>
    <w:div w:id="1628505961">
      <w:bodyDiv w:val="1"/>
      <w:marLeft w:val="0"/>
      <w:marRight w:val="0"/>
      <w:marTop w:val="0"/>
      <w:marBottom w:val="0"/>
      <w:divBdr>
        <w:top w:val="none" w:sz="0" w:space="0" w:color="auto"/>
        <w:left w:val="none" w:sz="0" w:space="0" w:color="auto"/>
        <w:bottom w:val="none" w:sz="0" w:space="0" w:color="auto"/>
        <w:right w:val="none" w:sz="0" w:space="0" w:color="auto"/>
      </w:divBdr>
    </w:div>
    <w:div w:id="1631519547">
      <w:bodyDiv w:val="1"/>
      <w:marLeft w:val="0"/>
      <w:marRight w:val="0"/>
      <w:marTop w:val="0"/>
      <w:marBottom w:val="0"/>
      <w:divBdr>
        <w:top w:val="none" w:sz="0" w:space="0" w:color="auto"/>
        <w:left w:val="none" w:sz="0" w:space="0" w:color="auto"/>
        <w:bottom w:val="none" w:sz="0" w:space="0" w:color="auto"/>
        <w:right w:val="none" w:sz="0" w:space="0" w:color="auto"/>
      </w:divBdr>
    </w:div>
    <w:div w:id="1641377588">
      <w:bodyDiv w:val="1"/>
      <w:marLeft w:val="0"/>
      <w:marRight w:val="0"/>
      <w:marTop w:val="0"/>
      <w:marBottom w:val="0"/>
      <w:divBdr>
        <w:top w:val="none" w:sz="0" w:space="0" w:color="auto"/>
        <w:left w:val="none" w:sz="0" w:space="0" w:color="auto"/>
        <w:bottom w:val="none" w:sz="0" w:space="0" w:color="auto"/>
        <w:right w:val="none" w:sz="0" w:space="0" w:color="auto"/>
      </w:divBdr>
    </w:div>
    <w:div w:id="1655794793">
      <w:bodyDiv w:val="1"/>
      <w:marLeft w:val="0"/>
      <w:marRight w:val="0"/>
      <w:marTop w:val="0"/>
      <w:marBottom w:val="0"/>
      <w:divBdr>
        <w:top w:val="none" w:sz="0" w:space="0" w:color="auto"/>
        <w:left w:val="none" w:sz="0" w:space="0" w:color="auto"/>
        <w:bottom w:val="none" w:sz="0" w:space="0" w:color="auto"/>
        <w:right w:val="none" w:sz="0" w:space="0" w:color="auto"/>
      </w:divBdr>
    </w:div>
    <w:div w:id="1656688649">
      <w:bodyDiv w:val="1"/>
      <w:marLeft w:val="0"/>
      <w:marRight w:val="0"/>
      <w:marTop w:val="0"/>
      <w:marBottom w:val="0"/>
      <w:divBdr>
        <w:top w:val="none" w:sz="0" w:space="0" w:color="auto"/>
        <w:left w:val="none" w:sz="0" w:space="0" w:color="auto"/>
        <w:bottom w:val="none" w:sz="0" w:space="0" w:color="auto"/>
        <w:right w:val="none" w:sz="0" w:space="0" w:color="auto"/>
      </w:divBdr>
    </w:div>
    <w:div w:id="1664700528">
      <w:bodyDiv w:val="1"/>
      <w:marLeft w:val="0"/>
      <w:marRight w:val="0"/>
      <w:marTop w:val="0"/>
      <w:marBottom w:val="0"/>
      <w:divBdr>
        <w:top w:val="none" w:sz="0" w:space="0" w:color="auto"/>
        <w:left w:val="none" w:sz="0" w:space="0" w:color="auto"/>
        <w:bottom w:val="none" w:sz="0" w:space="0" w:color="auto"/>
        <w:right w:val="none" w:sz="0" w:space="0" w:color="auto"/>
      </w:divBdr>
    </w:div>
    <w:div w:id="1664814591">
      <w:bodyDiv w:val="1"/>
      <w:marLeft w:val="0"/>
      <w:marRight w:val="0"/>
      <w:marTop w:val="0"/>
      <w:marBottom w:val="0"/>
      <w:divBdr>
        <w:top w:val="none" w:sz="0" w:space="0" w:color="auto"/>
        <w:left w:val="none" w:sz="0" w:space="0" w:color="auto"/>
        <w:bottom w:val="none" w:sz="0" w:space="0" w:color="auto"/>
        <w:right w:val="none" w:sz="0" w:space="0" w:color="auto"/>
      </w:divBdr>
    </w:div>
    <w:div w:id="1668248982">
      <w:bodyDiv w:val="1"/>
      <w:marLeft w:val="0"/>
      <w:marRight w:val="0"/>
      <w:marTop w:val="0"/>
      <w:marBottom w:val="0"/>
      <w:divBdr>
        <w:top w:val="none" w:sz="0" w:space="0" w:color="auto"/>
        <w:left w:val="none" w:sz="0" w:space="0" w:color="auto"/>
        <w:bottom w:val="none" w:sz="0" w:space="0" w:color="auto"/>
        <w:right w:val="none" w:sz="0" w:space="0" w:color="auto"/>
      </w:divBdr>
    </w:div>
    <w:div w:id="1668634960">
      <w:bodyDiv w:val="1"/>
      <w:marLeft w:val="0"/>
      <w:marRight w:val="0"/>
      <w:marTop w:val="0"/>
      <w:marBottom w:val="0"/>
      <w:divBdr>
        <w:top w:val="none" w:sz="0" w:space="0" w:color="auto"/>
        <w:left w:val="none" w:sz="0" w:space="0" w:color="auto"/>
        <w:bottom w:val="none" w:sz="0" w:space="0" w:color="auto"/>
        <w:right w:val="none" w:sz="0" w:space="0" w:color="auto"/>
      </w:divBdr>
    </w:div>
    <w:div w:id="1670059335">
      <w:bodyDiv w:val="1"/>
      <w:marLeft w:val="0"/>
      <w:marRight w:val="0"/>
      <w:marTop w:val="0"/>
      <w:marBottom w:val="0"/>
      <w:divBdr>
        <w:top w:val="none" w:sz="0" w:space="0" w:color="auto"/>
        <w:left w:val="none" w:sz="0" w:space="0" w:color="auto"/>
        <w:bottom w:val="none" w:sz="0" w:space="0" w:color="auto"/>
        <w:right w:val="none" w:sz="0" w:space="0" w:color="auto"/>
      </w:divBdr>
    </w:div>
    <w:div w:id="1676422209">
      <w:bodyDiv w:val="1"/>
      <w:marLeft w:val="0"/>
      <w:marRight w:val="0"/>
      <w:marTop w:val="0"/>
      <w:marBottom w:val="0"/>
      <w:divBdr>
        <w:top w:val="none" w:sz="0" w:space="0" w:color="auto"/>
        <w:left w:val="none" w:sz="0" w:space="0" w:color="auto"/>
        <w:bottom w:val="none" w:sz="0" w:space="0" w:color="auto"/>
        <w:right w:val="none" w:sz="0" w:space="0" w:color="auto"/>
      </w:divBdr>
    </w:div>
    <w:div w:id="1677030618">
      <w:bodyDiv w:val="1"/>
      <w:marLeft w:val="0"/>
      <w:marRight w:val="0"/>
      <w:marTop w:val="0"/>
      <w:marBottom w:val="0"/>
      <w:divBdr>
        <w:top w:val="none" w:sz="0" w:space="0" w:color="auto"/>
        <w:left w:val="none" w:sz="0" w:space="0" w:color="auto"/>
        <w:bottom w:val="none" w:sz="0" w:space="0" w:color="auto"/>
        <w:right w:val="none" w:sz="0" w:space="0" w:color="auto"/>
      </w:divBdr>
    </w:div>
    <w:div w:id="1678074185">
      <w:bodyDiv w:val="1"/>
      <w:marLeft w:val="0"/>
      <w:marRight w:val="0"/>
      <w:marTop w:val="0"/>
      <w:marBottom w:val="0"/>
      <w:divBdr>
        <w:top w:val="none" w:sz="0" w:space="0" w:color="auto"/>
        <w:left w:val="none" w:sz="0" w:space="0" w:color="auto"/>
        <w:bottom w:val="none" w:sz="0" w:space="0" w:color="auto"/>
        <w:right w:val="none" w:sz="0" w:space="0" w:color="auto"/>
      </w:divBdr>
    </w:div>
    <w:div w:id="1686252262">
      <w:bodyDiv w:val="1"/>
      <w:marLeft w:val="0"/>
      <w:marRight w:val="0"/>
      <w:marTop w:val="0"/>
      <w:marBottom w:val="0"/>
      <w:divBdr>
        <w:top w:val="none" w:sz="0" w:space="0" w:color="auto"/>
        <w:left w:val="none" w:sz="0" w:space="0" w:color="auto"/>
        <w:bottom w:val="none" w:sz="0" w:space="0" w:color="auto"/>
        <w:right w:val="none" w:sz="0" w:space="0" w:color="auto"/>
      </w:divBdr>
    </w:div>
    <w:div w:id="1688485944">
      <w:bodyDiv w:val="1"/>
      <w:marLeft w:val="0"/>
      <w:marRight w:val="0"/>
      <w:marTop w:val="0"/>
      <w:marBottom w:val="0"/>
      <w:divBdr>
        <w:top w:val="none" w:sz="0" w:space="0" w:color="auto"/>
        <w:left w:val="none" w:sz="0" w:space="0" w:color="auto"/>
        <w:bottom w:val="none" w:sz="0" w:space="0" w:color="auto"/>
        <w:right w:val="none" w:sz="0" w:space="0" w:color="auto"/>
      </w:divBdr>
    </w:div>
    <w:div w:id="1694842393">
      <w:bodyDiv w:val="1"/>
      <w:marLeft w:val="0"/>
      <w:marRight w:val="0"/>
      <w:marTop w:val="0"/>
      <w:marBottom w:val="0"/>
      <w:divBdr>
        <w:top w:val="none" w:sz="0" w:space="0" w:color="auto"/>
        <w:left w:val="none" w:sz="0" w:space="0" w:color="auto"/>
        <w:bottom w:val="none" w:sz="0" w:space="0" w:color="auto"/>
        <w:right w:val="none" w:sz="0" w:space="0" w:color="auto"/>
      </w:divBdr>
    </w:div>
    <w:div w:id="1697003262">
      <w:bodyDiv w:val="1"/>
      <w:marLeft w:val="0"/>
      <w:marRight w:val="0"/>
      <w:marTop w:val="0"/>
      <w:marBottom w:val="0"/>
      <w:divBdr>
        <w:top w:val="none" w:sz="0" w:space="0" w:color="auto"/>
        <w:left w:val="none" w:sz="0" w:space="0" w:color="auto"/>
        <w:bottom w:val="none" w:sz="0" w:space="0" w:color="auto"/>
        <w:right w:val="none" w:sz="0" w:space="0" w:color="auto"/>
      </w:divBdr>
    </w:div>
    <w:div w:id="1697804087">
      <w:bodyDiv w:val="1"/>
      <w:marLeft w:val="0"/>
      <w:marRight w:val="0"/>
      <w:marTop w:val="0"/>
      <w:marBottom w:val="0"/>
      <w:divBdr>
        <w:top w:val="none" w:sz="0" w:space="0" w:color="auto"/>
        <w:left w:val="none" w:sz="0" w:space="0" w:color="auto"/>
        <w:bottom w:val="none" w:sz="0" w:space="0" w:color="auto"/>
        <w:right w:val="none" w:sz="0" w:space="0" w:color="auto"/>
      </w:divBdr>
    </w:div>
    <w:div w:id="1705327157">
      <w:bodyDiv w:val="1"/>
      <w:marLeft w:val="0"/>
      <w:marRight w:val="0"/>
      <w:marTop w:val="0"/>
      <w:marBottom w:val="0"/>
      <w:divBdr>
        <w:top w:val="none" w:sz="0" w:space="0" w:color="auto"/>
        <w:left w:val="none" w:sz="0" w:space="0" w:color="auto"/>
        <w:bottom w:val="none" w:sz="0" w:space="0" w:color="auto"/>
        <w:right w:val="none" w:sz="0" w:space="0" w:color="auto"/>
      </w:divBdr>
    </w:div>
    <w:div w:id="1709337135">
      <w:bodyDiv w:val="1"/>
      <w:marLeft w:val="0"/>
      <w:marRight w:val="0"/>
      <w:marTop w:val="0"/>
      <w:marBottom w:val="0"/>
      <w:divBdr>
        <w:top w:val="none" w:sz="0" w:space="0" w:color="auto"/>
        <w:left w:val="none" w:sz="0" w:space="0" w:color="auto"/>
        <w:bottom w:val="none" w:sz="0" w:space="0" w:color="auto"/>
        <w:right w:val="none" w:sz="0" w:space="0" w:color="auto"/>
      </w:divBdr>
    </w:div>
    <w:div w:id="1712610889">
      <w:bodyDiv w:val="1"/>
      <w:marLeft w:val="0"/>
      <w:marRight w:val="0"/>
      <w:marTop w:val="0"/>
      <w:marBottom w:val="0"/>
      <w:divBdr>
        <w:top w:val="none" w:sz="0" w:space="0" w:color="auto"/>
        <w:left w:val="none" w:sz="0" w:space="0" w:color="auto"/>
        <w:bottom w:val="none" w:sz="0" w:space="0" w:color="auto"/>
        <w:right w:val="none" w:sz="0" w:space="0" w:color="auto"/>
      </w:divBdr>
    </w:div>
    <w:div w:id="1715890917">
      <w:bodyDiv w:val="1"/>
      <w:marLeft w:val="0"/>
      <w:marRight w:val="0"/>
      <w:marTop w:val="0"/>
      <w:marBottom w:val="0"/>
      <w:divBdr>
        <w:top w:val="none" w:sz="0" w:space="0" w:color="auto"/>
        <w:left w:val="none" w:sz="0" w:space="0" w:color="auto"/>
        <w:bottom w:val="none" w:sz="0" w:space="0" w:color="auto"/>
        <w:right w:val="none" w:sz="0" w:space="0" w:color="auto"/>
      </w:divBdr>
    </w:div>
    <w:div w:id="1720863567">
      <w:bodyDiv w:val="1"/>
      <w:marLeft w:val="0"/>
      <w:marRight w:val="0"/>
      <w:marTop w:val="0"/>
      <w:marBottom w:val="0"/>
      <w:divBdr>
        <w:top w:val="none" w:sz="0" w:space="0" w:color="auto"/>
        <w:left w:val="none" w:sz="0" w:space="0" w:color="auto"/>
        <w:bottom w:val="none" w:sz="0" w:space="0" w:color="auto"/>
        <w:right w:val="none" w:sz="0" w:space="0" w:color="auto"/>
      </w:divBdr>
    </w:div>
    <w:div w:id="1724983282">
      <w:bodyDiv w:val="1"/>
      <w:marLeft w:val="0"/>
      <w:marRight w:val="0"/>
      <w:marTop w:val="0"/>
      <w:marBottom w:val="0"/>
      <w:divBdr>
        <w:top w:val="none" w:sz="0" w:space="0" w:color="auto"/>
        <w:left w:val="none" w:sz="0" w:space="0" w:color="auto"/>
        <w:bottom w:val="none" w:sz="0" w:space="0" w:color="auto"/>
        <w:right w:val="none" w:sz="0" w:space="0" w:color="auto"/>
      </w:divBdr>
    </w:div>
    <w:div w:id="1730689843">
      <w:bodyDiv w:val="1"/>
      <w:marLeft w:val="0"/>
      <w:marRight w:val="0"/>
      <w:marTop w:val="0"/>
      <w:marBottom w:val="0"/>
      <w:divBdr>
        <w:top w:val="none" w:sz="0" w:space="0" w:color="auto"/>
        <w:left w:val="none" w:sz="0" w:space="0" w:color="auto"/>
        <w:bottom w:val="none" w:sz="0" w:space="0" w:color="auto"/>
        <w:right w:val="none" w:sz="0" w:space="0" w:color="auto"/>
      </w:divBdr>
    </w:div>
    <w:div w:id="1734885790">
      <w:bodyDiv w:val="1"/>
      <w:marLeft w:val="0"/>
      <w:marRight w:val="0"/>
      <w:marTop w:val="0"/>
      <w:marBottom w:val="0"/>
      <w:divBdr>
        <w:top w:val="none" w:sz="0" w:space="0" w:color="auto"/>
        <w:left w:val="none" w:sz="0" w:space="0" w:color="auto"/>
        <w:bottom w:val="none" w:sz="0" w:space="0" w:color="auto"/>
        <w:right w:val="none" w:sz="0" w:space="0" w:color="auto"/>
      </w:divBdr>
    </w:div>
    <w:div w:id="1744066539">
      <w:bodyDiv w:val="1"/>
      <w:marLeft w:val="0"/>
      <w:marRight w:val="0"/>
      <w:marTop w:val="0"/>
      <w:marBottom w:val="0"/>
      <w:divBdr>
        <w:top w:val="none" w:sz="0" w:space="0" w:color="auto"/>
        <w:left w:val="none" w:sz="0" w:space="0" w:color="auto"/>
        <w:bottom w:val="none" w:sz="0" w:space="0" w:color="auto"/>
        <w:right w:val="none" w:sz="0" w:space="0" w:color="auto"/>
      </w:divBdr>
    </w:div>
    <w:div w:id="1752504836">
      <w:bodyDiv w:val="1"/>
      <w:marLeft w:val="0"/>
      <w:marRight w:val="0"/>
      <w:marTop w:val="0"/>
      <w:marBottom w:val="0"/>
      <w:divBdr>
        <w:top w:val="none" w:sz="0" w:space="0" w:color="auto"/>
        <w:left w:val="none" w:sz="0" w:space="0" w:color="auto"/>
        <w:bottom w:val="none" w:sz="0" w:space="0" w:color="auto"/>
        <w:right w:val="none" w:sz="0" w:space="0" w:color="auto"/>
      </w:divBdr>
    </w:div>
    <w:div w:id="1752696333">
      <w:bodyDiv w:val="1"/>
      <w:marLeft w:val="0"/>
      <w:marRight w:val="0"/>
      <w:marTop w:val="0"/>
      <w:marBottom w:val="0"/>
      <w:divBdr>
        <w:top w:val="none" w:sz="0" w:space="0" w:color="auto"/>
        <w:left w:val="none" w:sz="0" w:space="0" w:color="auto"/>
        <w:bottom w:val="none" w:sz="0" w:space="0" w:color="auto"/>
        <w:right w:val="none" w:sz="0" w:space="0" w:color="auto"/>
      </w:divBdr>
    </w:div>
    <w:div w:id="1759599022">
      <w:bodyDiv w:val="1"/>
      <w:marLeft w:val="0"/>
      <w:marRight w:val="0"/>
      <w:marTop w:val="0"/>
      <w:marBottom w:val="0"/>
      <w:divBdr>
        <w:top w:val="none" w:sz="0" w:space="0" w:color="auto"/>
        <w:left w:val="none" w:sz="0" w:space="0" w:color="auto"/>
        <w:bottom w:val="none" w:sz="0" w:space="0" w:color="auto"/>
        <w:right w:val="none" w:sz="0" w:space="0" w:color="auto"/>
      </w:divBdr>
    </w:div>
    <w:div w:id="1760060179">
      <w:bodyDiv w:val="1"/>
      <w:marLeft w:val="0"/>
      <w:marRight w:val="0"/>
      <w:marTop w:val="0"/>
      <w:marBottom w:val="0"/>
      <w:divBdr>
        <w:top w:val="none" w:sz="0" w:space="0" w:color="auto"/>
        <w:left w:val="none" w:sz="0" w:space="0" w:color="auto"/>
        <w:bottom w:val="none" w:sz="0" w:space="0" w:color="auto"/>
        <w:right w:val="none" w:sz="0" w:space="0" w:color="auto"/>
      </w:divBdr>
    </w:div>
    <w:div w:id="1762481242">
      <w:bodyDiv w:val="1"/>
      <w:marLeft w:val="0"/>
      <w:marRight w:val="0"/>
      <w:marTop w:val="0"/>
      <w:marBottom w:val="0"/>
      <w:divBdr>
        <w:top w:val="none" w:sz="0" w:space="0" w:color="auto"/>
        <w:left w:val="none" w:sz="0" w:space="0" w:color="auto"/>
        <w:bottom w:val="none" w:sz="0" w:space="0" w:color="auto"/>
        <w:right w:val="none" w:sz="0" w:space="0" w:color="auto"/>
      </w:divBdr>
    </w:div>
    <w:div w:id="1776709676">
      <w:bodyDiv w:val="1"/>
      <w:marLeft w:val="0"/>
      <w:marRight w:val="0"/>
      <w:marTop w:val="0"/>
      <w:marBottom w:val="0"/>
      <w:divBdr>
        <w:top w:val="none" w:sz="0" w:space="0" w:color="auto"/>
        <w:left w:val="none" w:sz="0" w:space="0" w:color="auto"/>
        <w:bottom w:val="none" w:sz="0" w:space="0" w:color="auto"/>
        <w:right w:val="none" w:sz="0" w:space="0" w:color="auto"/>
      </w:divBdr>
    </w:div>
    <w:div w:id="1777406299">
      <w:bodyDiv w:val="1"/>
      <w:marLeft w:val="0"/>
      <w:marRight w:val="0"/>
      <w:marTop w:val="0"/>
      <w:marBottom w:val="0"/>
      <w:divBdr>
        <w:top w:val="none" w:sz="0" w:space="0" w:color="auto"/>
        <w:left w:val="none" w:sz="0" w:space="0" w:color="auto"/>
        <w:bottom w:val="none" w:sz="0" w:space="0" w:color="auto"/>
        <w:right w:val="none" w:sz="0" w:space="0" w:color="auto"/>
      </w:divBdr>
    </w:div>
    <w:div w:id="1786072584">
      <w:bodyDiv w:val="1"/>
      <w:marLeft w:val="0"/>
      <w:marRight w:val="0"/>
      <w:marTop w:val="0"/>
      <w:marBottom w:val="0"/>
      <w:divBdr>
        <w:top w:val="none" w:sz="0" w:space="0" w:color="auto"/>
        <w:left w:val="none" w:sz="0" w:space="0" w:color="auto"/>
        <w:bottom w:val="none" w:sz="0" w:space="0" w:color="auto"/>
        <w:right w:val="none" w:sz="0" w:space="0" w:color="auto"/>
      </w:divBdr>
    </w:div>
    <w:div w:id="1791122335">
      <w:bodyDiv w:val="1"/>
      <w:marLeft w:val="0"/>
      <w:marRight w:val="0"/>
      <w:marTop w:val="0"/>
      <w:marBottom w:val="0"/>
      <w:divBdr>
        <w:top w:val="none" w:sz="0" w:space="0" w:color="auto"/>
        <w:left w:val="none" w:sz="0" w:space="0" w:color="auto"/>
        <w:bottom w:val="none" w:sz="0" w:space="0" w:color="auto"/>
        <w:right w:val="none" w:sz="0" w:space="0" w:color="auto"/>
      </w:divBdr>
    </w:div>
    <w:div w:id="1803376669">
      <w:bodyDiv w:val="1"/>
      <w:marLeft w:val="0"/>
      <w:marRight w:val="0"/>
      <w:marTop w:val="0"/>
      <w:marBottom w:val="0"/>
      <w:divBdr>
        <w:top w:val="none" w:sz="0" w:space="0" w:color="auto"/>
        <w:left w:val="none" w:sz="0" w:space="0" w:color="auto"/>
        <w:bottom w:val="none" w:sz="0" w:space="0" w:color="auto"/>
        <w:right w:val="none" w:sz="0" w:space="0" w:color="auto"/>
      </w:divBdr>
    </w:div>
    <w:div w:id="1804033638">
      <w:bodyDiv w:val="1"/>
      <w:marLeft w:val="0"/>
      <w:marRight w:val="0"/>
      <w:marTop w:val="0"/>
      <w:marBottom w:val="0"/>
      <w:divBdr>
        <w:top w:val="none" w:sz="0" w:space="0" w:color="auto"/>
        <w:left w:val="none" w:sz="0" w:space="0" w:color="auto"/>
        <w:bottom w:val="none" w:sz="0" w:space="0" w:color="auto"/>
        <w:right w:val="none" w:sz="0" w:space="0" w:color="auto"/>
      </w:divBdr>
    </w:div>
    <w:div w:id="1804536918">
      <w:bodyDiv w:val="1"/>
      <w:marLeft w:val="0"/>
      <w:marRight w:val="0"/>
      <w:marTop w:val="0"/>
      <w:marBottom w:val="0"/>
      <w:divBdr>
        <w:top w:val="none" w:sz="0" w:space="0" w:color="auto"/>
        <w:left w:val="none" w:sz="0" w:space="0" w:color="auto"/>
        <w:bottom w:val="none" w:sz="0" w:space="0" w:color="auto"/>
        <w:right w:val="none" w:sz="0" w:space="0" w:color="auto"/>
      </w:divBdr>
    </w:div>
    <w:div w:id="1806197466">
      <w:bodyDiv w:val="1"/>
      <w:marLeft w:val="0"/>
      <w:marRight w:val="0"/>
      <w:marTop w:val="0"/>
      <w:marBottom w:val="0"/>
      <w:divBdr>
        <w:top w:val="none" w:sz="0" w:space="0" w:color="auto"/>
        <w:left w:val="none" w:sz="0" w:space="0" w:color="auto"/>
        <w:bottom w:val="none" w:sz="0" w:space="0" w:color="auto"/>
        <w:right w:val="none" w:sz="0" w:space="0" w:color="auto"/>
      </w:divBdr>
    </w:div>
    <w:div w:id="1812020563">
      <w:bodyDiv w:val="1"/>
      <w:marLeft w:val="0"/>
      <w:marRight w:val="0"/>
      <w:marTop w:val="0"/>
      <w:marBottom w:val="0"/>
      <w:divBdr>
        <w:top w:val="none" w:sz="0" w:space="0" w:color="auto"/>
        <w:left w:val="none" w:sz="0" w:space="0" w:color="auto"/>
        <w:bottom w:val="none" w:sz="0" w:space="0" w:color="auto"/>
        <w:right w:val="none" w:sz="0" w:space="0" w:color="auto"/>
      </w:divBdr>
    </w:div>
    <w:div w:id="1813211255">
      <w:bodyDiv w:val="1"/>
      <w:marLeft w:val="0"/>
      <w:marRight w:val="0"/>
      <w:marTop w:val="0"/>
      <w:marBottom w:val="0"/>
      <w:divBdr>
        <w:top w:val="none" w:sz="0" w:space="0" w:color="auto"/>
        <w:left w:val="none" w:sz="0" w:space="0" w:color="auto"/>
        <w:bottom w:val="none" w:sz="0" w:space="0" w:color="auto"/>
        <w:right w:val="none" w:sz="0" w:space="0" w:color="auto"/>
      </w:divBdr>
    </w:div>
    <w:div w:id="1816876541">
      <w:bodyDiv w:val="1"/>
      <w:marLeft w:val="0"/>
      <w:marRight w:val="0"/>
      <w:marTop w:val="0"/>
      <w:marBottom w:val="0"/>
      <w:divBdr>
        <w:top w:val="none" w:sz="0" w:space="0" w:color="auto"/>
        <w:left w:val="none" w:sz="0" w:space="0" w:color="auto"/>
        <w:bottom w:val="none" w:sz="0" w:space="0" w:color="auto"/>
        <w:right w:val="none" w:sz="0" w:space="0" w:color="auto"/>
      </w:divBdr>
    </w:div>
    <w:div w:id="1822304346">
      <w:bodyDiv w:val="1"/>
      <w:marLeft w:val="0"/>
      <w:marRight w:val="0"/>
      <w:marTop w:val="0"/>
      <w:marBottom w:val="0"/>
      <w:divBdr>
        <w:top w:val="none" w:sz="0" w:space="0" w:color="auto"/>
        <w:left w:val="none" w:sz="0" w:space="0" w:color="auto"/>
        <w:bottom w:val="none" w:sz="0" w:space="0" w:color="auto"/>
        <w:right w:val="none" w:sz="0" w:space="0" w:color="auto"/>
      </w:divBdr>
    </w:div>
    <w:div w:id="1825125238">
      <w:bodyDiv w:val="1"/>
      <w:marLeft w:val="0"/>
      <w:marRight w:val="0"/>
      <w:marTop w:val="0"/>
      <w:marBottom w:val="0"/>
      <w:divBdr>
        <w:top w:val="none" w:sz="0" w:space="0" w:color="auto"/>
        <w:left w:val="none" w:sz="0" w:space="0" w:color="auto"/>
        <w:bottom w:val="none" w:sz="0" w:space="0" w:color="auto"/>
        <w:right w:val="none" w:sz="0" w:space="0" w:color="auto"/>
      </w:divBdr>
    </w:div>
    <w:div w:id="1826358421">
      <w:bodyDiv w:val="1"/>
      <w:marLeft w:val="0"/>
      <w:marRight w:val="0"/>
      <w:marTop w:val="0"/>
      <w:marBottom w:val="0"/>
      <w:divBdr>
        <w:top w:val="none" w:sz="0" w:space="0" w:color="auto"/>
        <w:left w:val="none" w:sz="0" w:space="0" w:color="auto"/>
        <w:bottom w:val="none" w:sz="0" w:space="0" w:color="auto"/>
        <w:right w:val="none" w:sz="0" w:space="0" w:color="auto"/>
      </w:divBdr>
    </w:div>
    <w:div w:id="1830831777">
      <w:bodyDiv w:val="1"/>
      <w:marLeft w:val="0"/>
      <w:marRight w:val="0"/>
      <w:marTop w:val="0"/>
      <w:marBottom w:val="0"/>
      <w:divBdr>
        <w:top w:val="none" w:sz="0" w:space="0" w:color="auto"/>
        <w:left w:val="none" w:sz="0" w:space="0" w:color="auto"/>
        <w:bottom w:val="none" w:sz="0" w:space="0" w:color="auto"/>
        <w:right w:val="none" w:sz="0" w:space="0" w:color="auto"/>
      </w:divBdr>
    </w:div>
    <w:div w:id="1839809228">
      <w:bodyDiv w:val="1"/>
      <w:marLeft w:val="0"/>
      <w:marRight w:val="0"/>
      <w:marTop w:val="0"/>
      <w:marBottom w:val="0"/>
      <w:divBdr>
        <w:top w:val="none" w:sz="0" w:space="0" w:color="auto"/>
        <w:left w:val="none" w:sz="0" w:space="0" w:color="auto"/>
        <w:bottom w:val="none" w:sz="0" w:space="0" w:color="auto"/>
        <w:right w:val="none" w:sz="0" w:space="0" w:color="auto"/>
      </w:divBdr>
    </w:div>
    <w:div w:id="1863518777">
      <w:bodyDiv w:val="1"/>
      <w:marLeft w:val="0"/>
      <w:marRight w:val="0"/>
      <w:marTop w:val="0"/>
      <w:marBottom w:val="0"/>
      <w:divBdr>
        <w:top w:val="none" w:sz="0" w:space="0" w:color="auto"/>
        <w:left w:val="none" w:sz="0" w:space="0" w:color="auto"/>
        <w:bottom w:val="none" w:sz="0" w:space="0" w:color="auto"/>
        <w:right w:val="none" w:sz="0" w:space="0" w:color="auto"/>
      </w:divBdr>
    </w:div>
    <w:div w:id="1866138979">
      <w:bodyDiv w:val="1"/>
      <w:marLeft w:val="0"/>
      <w:marRight w:val="0"/>
      <w:marTop w:val="0"/>
      <w:marBottom w:val="0"/>
      <w:divBdr>
        <w:top w:val="none" w:sz="0" w:space="0" w:color="auto"/>
        <w:left w:val="none" w:sz="0" w:space="0" w:color="auto"/>
        <w:bottom w:val="none" w:sz="0" w:space="0" w:color="auto"/>
        <w:right w:val="none" w:sz="0" w:space="0" w:color="auto"/>
      </w:divBdr>
    </w:div>
    <w:div w:id="1871797850">
      <w:bodyDiv w:val="1"/>
      <w:marLeft w:val="0"/>
      <w:marRight w:val="0"/>
      <w:marTop w:val="0"/>
      <w:marBottom w:val="0"/>
      <w:divBdr>
        <w:top w:val="none" w:sz="0" w:space="0" w:color="auto"/>
        <w:left w:val="none" w:sz="0" w:space="0" w:color="auto"/>
        <w:bottom w:val="none" w:sz="0" w:space="0" w:color="auto"/>
        <w:right w:val="none" w:sz="0" w:space="0" w:color="auto"/>
      </w:divBdr>
    </w:div>
    <w:div w:id="1886912913">
      <w:bodyDiv w:val="1"/>
      <w:marLeft w:val="0"/>
      <w:marRight w:val="0"/>
      <w:marTop w:val="0"/>
      <w:marBottom w:val="0"/>
      <w:divBdr>
        <w:top w:val="none" w:sz="0" w:space="0" w:color="auto"/>
        <w:left w:val="none" w:sz="0" w:space="0" w:color="auto"/>
        <w:bottom w:val="none" w:sz="0" w:space="0" w:color="auto"/>
        <w:right w:val="none" w:sz="0" w:space="0" w:color="auto"/>
      </w:divBdr>
    </w:div>
    <w:div w:id="1894580800">
      <w:bodyDiv w:val="1"/>
      <w:marLeft w:val="0"/>
      <w:marRight w:val="0"/>
      <w:marTop w:val="0"/>
      <w:marBottom w:val="0"/>
      <w:divBdr>
        <w:top w:val="none" w:sz="0" w:space="0" w:color="auto"/>
        <w:left w:val="none" w:sz="0" w:space="0" w:color="auto"/>
        <w:bottom w:val="none" w:sz="0" w:space="0" w:color="auto"/>
        <w:right w:val="none" w:sz="0" w:space="0" w:color="auto"/>
      </w:divBdr>
    </w:div>
    <w:div w:id="1897156381">
      <w:bodyDiv w:val="1"/>
      <w:marLeft w:val="0"/>
      <w:marRight w:val="0"/>
      <w:marTop w:val="0"/>
      <w:marBottom w:val="0"/>
      <w:divBdr>
        <w:top w:val="none" w:sz="0" w:space="0" w:color="auto"/>
        <w:left w:val="none" w:sz="0" w:space="0" w:color="auto"/>
        <w:bottom w:val="none" w:sz="0" w:space="0" w:color="auto"/>
        <w:right w:val="none" w:sz="0" w:space="0" w:color="auto"/>
      </w:divBdr>
    </w:div>
    <w:div w:id="1904490524">
      <w:bodyDiv w:val="1"/>
      <w:marLeft w:val="0"/>
      <w:marRight w:val="0"/>
      <w:marTop w:val="0"/>
      <w:marBottom w:val="0"/>
      <w:divBdr>
        <w:top w:val="none" w:sz="0" w:space="0" w:color="auto"/>
        <w:left w:val="none" w:sz="0" w:space="0" w:color="auto"/>
        <w:bottom w:val="none" w:sz="0" w:space="0" w:color="auto"/>
        <w:right w:val="none" w:sz="0" w:space="0" w:color="auto"/>
      </w:divBdr>
    </w:div>
    <w:div w:id="1908803596">
      <w:bodyDiv w:val="1"/>
      <w:marLeft w:val="0"/>
      <w:marRight w:val="0"/>
      <w:marTop w:val="0"/>
      <w:marBottom w:val="0"/>
      <w:divBdr>
        <w:top w:val="none" w:sz="0" w:space="0" w:color="auto"/>
        <w:left w:val="none" w:sz="0" w:space="0" w:color="auto"/>
        <w:bottom w:val="none" w:sz="0" w:space="0" w:color="auto"/>
        <w:right w:val="none" w:sz="0" w:space="0" w:color="auto"/>
      </w:divBdr>
    </w:div>
    <w:div w:id="1913394822">
      <w:bodyDiv w:val="1"/>
      <w:marLeft w:val="0"/>
      <w:marRight w:val="0"/>
      <w:marTop w:val="0"/>
      <w:marBottom w:val="0"/>
      <w:divBdr>
        <w:top w:val="none" w:sz="0" w:space="0" w:color="auto"/>
        <w:left w:val="none" w:sz="0" w:space="0" w:color="auto"/>
        <w:bottom w:val="none" w:sz="0" w:space="0" w:color="auto"/>
        <w:right w:val="none" w:sz="0" w:space="0" w:color="auto"/>
      </w:divBdr>
    </w:div>
    <w:div w:id="1916209680">
      <w:bodyDiv w:val="1"/>
      <w:marLeft w:val="0"/>
      <w:marRight w:val="0"/>
      <w:marTop w:val="0"/>
      <w:marBottom w:val="0"/>
      <w:divBdr>
        <w:top w:val="none" w:sz="0" w:space="0" w:color="auto"/>
        <w:left w:val="none" w:sz="0" w:space="0" w:color="auto"/>
        <w:bottom w:val="none" w:sz="0" w:space="0" w:color="auto"/>
        <w:right w:val="none" w:sz="0" w:space="0" w:color="auto"/>
      </w:divBdr>
    </w:div>
    <w:div w:id="1920289160">
      <w:bodyDiv w:val="1"/>
      <w:marLeft w:val="0"/>
      <w:marRight w:val="0"/>
      <w:marTop w:val="0"/>
      <w:marBottom w:val="0"/>
      <w:divBdr>
        <w:top w:val="none" w:sz="0" w:space="0" w:color="auto"/>
        <w:left w:val="none" w:sz="0" w:space="0" w:color="auto"/>
        <w:bottom w:val="none" w:sz="0" w:space="0" w:color="auto"/>
        <w:right w:val="none" w:sz="0" w:space="0" w:color="auto"/>
      </w:divBdr>
    </w:div>
    <w:div w:id="1932814657">
      <w:bodyDiv w:val="1"/>
      <w:marLeft w:val="0"/>
      <w:marRight w:val="0"/>
      <w:marTop w:val="0"/>
      <w:marBottom w:val="0"/>
      <w:divBdr>
        <w:top w:val="none" w:sz="0" w:space="0" w:color="auto"/>
        <w:left w:val="none" w:sz="0" w:space="0" w:color="auto"/>
        <w:bottom w:val="none" w:sz="0" w:space="0" w:color="auto"/>
        <w:right w:val="none" w:sz="0" w:space="0" w:color="auto"/>
      </w:divBdr>
    </w:div>
    <w:div w:id="1941447168">
      <w:bodyDiv w:val="1"/>
      <w:marLeft w:val="0"/>
      <w:marRight w:val="0"/>
      <w:marTop w:val="0"/>
      <w:marBottom w:val="0"/>
      <w:divBdr>
        <w:top w:val="none" w:sz="0" w:space="0" w:color="auto"/>
        <w:left w:val="none" w:sz="0" w:space="0" w:color="auto"/>
        <w:bottom w:val="none" w:sz="0" w:space="0" w:color="auto"/>
        <w:right w:val="none" w:sz="0" w:space="0" w:color="auto"/>
      </w:divBdr>
    </w:div>
    <w:div w:id="1944532047">
      <w:bodyDiv w:val="1"/>
      <w:marLeft w:val="0"/>
      <w:marRight w:val="0"/>
      <w:marTop w:val="0"/>
      <w:marBottom w:val="0"/>
      <w:divBdr>
        <w:top w:val="none" w:sz="0" w:space="0" w:color="auto"/>
        <w:left w:val="none" w:sz="0" w:space="0" w:color="auto"/>
        <w:bottom w:val="none" w:sz="0" w:space="0" w:color="auto"/>
        <w:right w:val="none" w:sz="0" w:space="0" w:color="auto"/>
      </w:divBdr>
    </w:div>
    <w:div w:id="1948190708">
      <w:bodyDiv w:val="1"/>
      <w:marLeft w:val="0"/>
      <w:marRight w:val="0"/>
      <w:marTop w:val="0"/>
      <w:marBottom w:val="0"/>
      <w:divBdr>
        <w:top w:val="none" w:sz="0" w:space="0" w:color="auto"/>
        <w:left w:val="none" w:sz="0" w:space="0" w:color="auto"/>
        <w:bottom w:val="none" w:sz="0" w:space="0" w:color="auto"/>
        <w:right w:val="none" w:sz="0" w:space="0" w:color="auto"/>
      </w:divBdr>
    </w:div>
    <w:div w:id="1948805383">
      <w:bodyDiv w:val="1"/>
      <w:marLeft w:val="0"/>
      <w:marRight w:val="0"/>
      <w:marTop w:val="0"/>
      <w:marBottom w:val="0"/>
      <w:divBdr>
        <w:top w:val="none" w:sz="0" w:space="0" w:color="auto"/>
        <w:left w:val="none" w:sz="0" w:space="0" w:color="auto"/>
        <w:bottom w:val="none" w:sz="0" w:space="0" w:color="auto"/>
        <w:right w:val="none" w:sz="0" w:space="0" w:color="auto"/>
      </w:divBdr>
    </w:div>
    <w:div w:id="1953394400">
      <w:bodyDiv w:val="1"/>
      <w:marLeft w:val="0"/>
      <w:marRight w:val="0"/>
      <w:marTop w:val="0"/>
      <w:marBottom w:val="0"/>
      <w:divBdr>
        <w:top w:val="none" w:sz="0" w:space="0" w:color="auto"/>
        <w:left w:val="none" w:sz="0" w:space="0" w:color="auto"/>
        <w:bottom w:val="none" w:sz="0" w:space="0" w:color="auto"/>
        <w:right w:val="none" w:sz="0" w:space="0" w:color="auto"/>
      </w:divBdr>
    </w:div>
    <w:div w:id="1953516477">
      <w:bodyDiv w:val="1"/>
      <w:marLeft w:val="0"/>
      <w:marRight w:val="0"/>
      <w:marTop w:val="0"/>
      <w:marBottom w:val="0"/>
      <w:divBdr>
        <w:top w:val="none" w:sz="0" w:space="0" w:color="auto"/>
        <w:left w:val="none" w:sz="0" w:space="0" w:color="auto"/>
        <w:bottom w:val="none" w:sz="0" w:space="0" w:color="auto"/>
        <w:right w:val="none" w:sz="0" w:space="0" w:color="auto"/>
      </w:divBdr>
    </w:div>
    <w:div w:id="1957053816">
      <w:bodyDiv w:val="1"/>
      <w:marLeft w:val="0"/>
      <w:marRight w:val="0"/>
      <w:marTop w:val="0"/>
      <w:marBottom w:val="0"/>
      <w:divBdr>
        <w:top w:val="none" w:sz="0" w:space="0" w:color="auto"/>
        <w:left w:val="none" w:sz="0" w:space="0" w:color="auto"/>
        <w:bottom w:val="none" w:sz="0" w:space="0" w:color="auto"/>
        <w:right w:val="none" w:sz="0" w:space="0" w:color="auto"/>
      </w:divBdr>
    </w:div>
    <w:div w:id="1957248940">
      <w:bodyDiv w:val="1"/>
      <w:marLeft w:val="0"/>
      <w:marRight w:val="0"/>
      <w:marTop w:val="0"/>
      <w:marBottom w:val="0"/>
      <w:divBdr>
        <w:top w:val="none" w:sz="0" w:space="0" w:color="auto"/>
        <w:left w:val="none" w:sz="0" w:space="0" w:color="auto"/>
        <w:bottom w:val="none" w:sz="0" w:space="0" w:color="auto"/>
        <w:right w:val="none" w:sz="0" w:space="0" w:color="auto"/>
      </w:divBdr>
    </w:div>
    <w:div w:id="1962611464">
      <w:bodyDiv w:val="1"/>
      <w:marLeft w:val="0"/>
      <w:marRight w:val="0"/>
      <w:marTop w:val="0"/>
      <w:marBottom w:val="0"/>
      <w:divBdr>
        <w:top w:val="none" w:sz="0" w:space="0" w:color="auto"/>
        <w:left w:val="none" w:sz="0" w:space="0" w:color="auto"/>
        <w:bottom w:val="none" w:sz="0" w:space="0" w:color="auto"/>
        <w:right w:val="none" w:sz="0" w:space="0" w:color="auto"/>
      </w:divBdr>
    </w:div>
    <w:div w:id="1964186588">
      <w:bodyDiv w:val="1"/>
      <w:marLeft w:val="0"/>
      <w:marRight w:val="0"/>
      <w:marTop w:val="0"/>
      <w:marBottom w:val="0"/>
      <w:divBdr>
        <w:top w:val="none" w:sz="0" w:space="0" w:color="auto"/>
        <w:left w:val="none" w:sz="0" w:space="0" w:color="auto"/>
        <w:bottom w:val="none" w:sz="0" w:space="0" w:color="auto"/>
        <w:right w:val="none" w:sz="0" w:space="0" w:color="auto"/>
      </w:divBdr>
    </w:div>
    <w:div w:id="1967349927">
      <w:bodyDiv w:val="1"/>
      <w:marLeft w:val="0"/>
      <w:marRight w:val="0"/>
      <w:marTop w:val="0"/>
      <w:marBottom w:val="0"/>
      <w:divBdr>
        <w:top w:val="none" w:sz="0" w:space="0" w:color="auto"/>
        <w:left w:val="none" w:sz="0" w:space="0" w:color="auto"/>
        <w:bottom w:val="none" w:sz="0" w:space="0" w:color="auto"/>
        <w:right w:val="none" w:sz="0" w:space="0" w:color="auto"/>
      </w:divBdr>
    </w:div>
    <w:div w:id="1974214257">
      <w:bodyDiv w:val="1"/>
      <w:marLeft w:val="0"/>
      <w:marRight w:val="0"/>
      <w:marTop w:val="0"/>
      <w:marBottom w:val="0"/>
      <w:divBdr>
        <w:top w:val="none" w:sz="0" w:space="0" w:color="auto"/>
        <w:left w:val="none" w:sz="0" w:space="0" w:color="auto"/>
        <w:bottom w:val="none" w:sz="0" w:space="0" w:color="auto"/>
        <w:right w:val="none" w:sz="0" w:space="0" w:color="auto"/>
      </w:divBdr>
    </w:div>
    <w:div w:id="2019261328">
      <w:bodyDiv w:val="1"/>
      <w:marLeft w:val="0"/>
      <w:marRight w:val="0"/>
      <w:marTop w:val="0"/>
      <w:marBottom w:val="0"/>
      <w:divBdr>
        <w:top w:val="none" w:sz="0" w:space="0" w:color="auto"/>
        <w:left w:val="none" w:sz="0" w:space="0" w:color="auto"/>
        <w:bottom w:val="none" w:sz="0" w:space="0" w:color="auto"/>
        <w:right w:val="none" w:sz="0" w:space="0" w:color="auto"/>
      </w:divBdr>
    </w:div>
    <w:div w:id="2024473029">
      <w:bodyDiv w:val="1"/>
      <w:marLeft w:val="0"/>
      <w:marRight w:val="0"/>
      <w:marTop w:val="0"/>
      <w:marBottom w:val="0"/>
      <w:divBdr>
        <w:top w:val="none" w:sz="0" w:space="0" w:color="auto"/>
        <w:left w:val="none" w:sz="0" w:space="0" w:color="auto"/>
        <w:bottom w:val="none" w:sz="0" w:space="0" w:color="auto"/>
        <w:right w:val="none" w:sz="0" w:space="0" w:color="auto"/>
      </w:divBdr>
    </w:div>
    <w:div w:id="2028217879">
      <w:bodyDiv w:val="1"/>
      <w:marLeft w:val="0"/>
      <w:marRight w:val="0"/>
      <w:marTop w:val="0"/>
      <w:marBottom w:val="0"/>
      <w:divBdr>
        <w:top w:val="none" w:sz="0" w:space="0" w:color="auto"/>
        <w:left w:val="none" w:sz="0" w:space="0" w:color="auto"/>
        <w:bottom w:val="none" w:sz="0" w:space="0" w:color="auto"/>
        <w:right w:val="none" w:sz="0" w:space="0" w:color="auto"/>
      </w:divBdr>
    </w:div>
    <w:div w:id="2028673957">
      <w:bodyDiv w:val="1"/>
      <w:marLeft w:val="0"/>
      <w:marRight w:val="0"/>
      <w:marTop w:val="0"/>
      <w:marBottom w:val="0"/>
      <w:divBdr>
        <w:top w:val="none" w:sz="0" w:space="0" w:color="auto"/>
        <w:left w:val="none" w:sz="0" w:space="0" w:color="auto"/>
        <w:bottom w:val="none" w:sz="0" w:space="0" w:color="auto"/>
        <w:right w:val="none" w:sz="0" w:space="0" w:color="auto"/>
      </w:divBdr>
    </w:div>
    <w:div w:id="2032148408">
      <w:bodyDiv w:val="1"/>
      <w:marLeft w:val="0"/>
      <w:marRight w:val="0"/>
      <w:marTop w:val="0"/>
      <w:marBottom w:val="0"/>
      <w:divBdr>
        <w:top w:val="none" w:sz="0" w:space="0" w:color="auto"/>
        <w:left w:val="none" w:sz="0" w:space="0" w:color="auto"/>
        <w:bottom w:val="none" w:sz="0" w:space="0" w:color="auto"/>
        <w:right w:val="none" w:sz="0" w:space="0" w:color="auto"/>
      </w:divBdr>
    </w:div>
    <w:div w:id="2038463099">
      <w:bodyDiv w:val="1"/>
      <w:marLeft w:val="0"/>
      <w:marRight w:val="0"/>
      <w:marTop w:val="0"/>
      <w:marBottom w:val="0"/>
      <w:divBdr>
        <w:top w:val="none" w:sz="0" w:space="0" w:color="auto"/>
        <w:left w:val="none" w:sz="0" w:space="0" w:color="auto"/>
        <w:bottom w:val="none" w:sz="0" w:space="0" w:color="auto"/>
        <w:right w:val="none" w:sz="0" w:space="0" w:color="auto"/>
      </w:divBdr>
    </w:div>
    <w:div w:id="2042437007">
      <w:bodyDiv w:val="1"/>
      <w:marLeft w:val="0"/>
      <w:marRight w:val="0"/>
      <w:marTop w:val="0"/>
      <w:marBottom w:val="0"/>
      <w:divBdr>
        <w:top w:val="none" w:sz="0" w:space="0" w:color="auto"/>
        <w:left w:val="none" w:sz="0" w:space="0" w:color="auto"/>
        <w:bottom w:val="none" w:sz="0" w:space="0" w:color="auto"/>
        <w:right w:val="none" w:sz="0" w:space="0" w:color="auto"/>
      </w:divBdr>
    </w:div>
    <w:div w:id="2042853089">
      <w:bodyDiv w:val="1"/>
      <w:marLeft w:val="0"/>
      <w:marRight w:val="0"/>
      <w:marTop w:val="0"/>
      <w:marBottom w:val="0"/>
      <w:divBdr>
        <w:top w:val="none" w:sz="0" w:space="0" w:color="auto"/>
        <w:left w:val="none" w:sz="0" w:space="0" w:color="auto"/>
        <w:bottom w:val="none" w:sz="0" w:space="0" w:color="auto"/>
        <w:right w:val="none" w:sz="0" w:space="0" w:color="auto"/>
      </w:divBdr>
    </w:div>
    <w:div w:id="2053920329">
      <w:bodyDiv w:val="1"/>
      <w:marLeft w:val="0"/>
      <w:marRight w:val="0"/>
      <w:marTop w:val="0"/>
      <w:marBottom w:val="0"/>
      <w:divBdr>
        <w:top w:val="none" w:sz="0" w:space="0" w:color="auto"/>
        <w:left w:val="none" w:sz="0" w:space="0" w:color="auto"/>
        <w:bottom w:val="none" w:sz="0" w:space="0" w:color="auto"/>
        <w:right w:val="none" w:sz="0" w:space="0" w:color="auto"/>
      </w:divBdr>
    </w:div>
    <w:div w:id="2061857437">
      <w:bodyDiv w:val="1"/>
      <w:marLeft w:val="0"/>
      <w:marRight w:val="0"/>
      <w:marTop w:val="0"/>
      <w:marBottom w:val="0"/>
      <w:divBdr>
        <w:top w:val="none" w:sz="0" w:space="0" w:color="auto"/>
        <w:left w:val="none" w:sz="0" w:space="0" w:color="auto"/>
        <w:bottom w:val="none" w:sz="0" w:space="0" w:color="auto"/>
        <w:right w:val="none" w:sz="0" w:space="0" w:color="auto"/>
      </w:divBdr>
    </w:div>
    <w:div w:id="2064474596">
      <w:bodyDiv w:val="1"/>
      <w:marLeft w:val="0"/>
      <w:marRight w:val="0"/>
      <w:marTop w:val="0"/>
      <w:marBottom w:val="0"/>
      <w:divBdr>
        <w:top w:val="none" w:sz="0" w:space="0" w:color="auto"/>
        <w:left w:val="none" w:sz="0" w:space="0" w:color="auto"/>
        <w:bottom w:val="none" w:sz="0" w:space="0" w:color="auto"/>
        <w:right w:val="none" w:sz="0" w:space="0" w:color="auto"/>
      </w:divBdr>
    </w:div>
    <w:div w:id="2070109667">
      <w:bodyDiv w:val="1"/>
      <w:marLeft w:val="0"/>
      <w:marRight w:val="0"/>
      <w:marTop w:val="0"/>
      <w:marBottom w:val="0"/>
      <w:divBdr>
        <w:top w:val="none" w:sz="0" w:space="0" w:color="auto"/>
        <w:left w:val="none" w:sz="0" w:space="0" w:color="auto"/>
        <w:bottom w:val="none" w:sz="0" w:space="0" w:color="auto"/>
        <w:right w:val="none" w:sz="0" w:space="0" w:color="auto"/>
      </w:divBdr>
    </w:div>
    <w:div w:id="2072655055">
      <w:bodyDiv w:val="1"/>
      <w:marLeft w:val="0"/>
      <w:marRight w:val="0"/>
      <w:marTop w:val="0"/>
      <w:marBottom w:val="0"/>
      <w:divBdr>
        <w:top w:val="none" w:sz="0" w:space="0" w:color="auto"/>
        <w:left w:val="none" w:sz="0" w:space="0" w:color="auto"/>
        <w:bottom w:val="none" w:sz="0" w:space="0" w:color="auto"/>
        <w:right w:val="none" w:sz="0" w:space="0" w:color="auto"/>
      </w:divBdr>
    </w:div>
    <w:div w:id="2080135150">
      <w:bodyDiv w:val="1"/>
      <w:marLeft w:val="0"/>
      <w:marRight w:val="0"/>
      <w:marTop w:val="0"/>
      <w:marBottom w:val="0"/>
      <w:divBdr>
        <w:top w:val="none" w:sz="0" w:space="0" w:color="auto"/>
        <w:left w:val="none" w:sz="0" w:space="0" w:color="auto"/>
        <w:bottom w:val="none" w:sz="0" w:space="0" w:color="auto"/>
        <w:right w:val="none" w:sz="0" w:space="0" w:color="auto"/>
      </w:divBdr>
    </w:div>
    <w:div w:id="2088335673">
      <w:bodyDiv w:val="1"/>
      <w:marLeft w:val="0"/>
      <w:marRight w:val="0"/>
      <w:marTop w:val="0"/>
      <w:marBottom w:val="0"/>
      <w:divBdr>
        <w:top w:val="none" w:sz="0" w:space="0" w:color="auto"/>
        <w:left w:val="none" w:sz="0" w:space="0" w:color="auto"/>
        <w:bottom w:val="none" w:sz="0" w:space="0" w:color="auto"/>
        <w:right w:val="none" w:sz="0" w:space="0" w:color="auto"/>
      </w:divBdr>
    </w:div>
    <w:div w:id="2092894849">
      <w:bodyDiv w:val="1"/>
      <w:marLeft w:val="0"/>
      <w:marRight w:val="0"/>
      <w:marTop w:val="0"/>
      <w:marBottom w:val="0"/>
      <w:divBdr>
        <w:top w:val="none" w:sz="0" w:space="0" w:color="auto"/>
        <w:left w:val="none" w:sz="0" w:space="0" w:color="auto"/>
        <w:bottom w:val="none" w:sz="0" w:space="0" w:color="auto"/>
        <w:right w:val="none" w:sz="0" w:space="0" w:color="auto"/>
      </w:divBdr>
    </w:div>
    <w:div w:id="2092963077">
      <w:bodyDiv w:val="1"/>
      <w:marLeft w:val="0"/>
      <w:marRight w:val="0"/>
      <w:marTop w:val="0"/>
      <w:marBottom w:val="0"/>
      <w:divBdr>
        <w:top w:val="none" w:sz="0" w:space="0" w:color="auto"/>
        <w:left w:val="none" w:sz="0" w:space="0" w:color="auto"/>
        <w:bottom w:val="none" w:sz="0" w:space="0" w:color="auto"/>
        <w:right w:val="none" w:sz="0" w:space="0" w:color="auto"/>
      </w:divBdr>
    </w:div>
    <w:div w:id="2095663968">
      <w:bodyDiv w:val="1"/>
      <w:marLeft w:val="0"/>
      <w:marRight w:val="0"/>
      <w:marTop w:val="0"/>
      <w:marBottom w:val="0"/>
      <w:divBdr>
        <w:top w:val="none" w:sz="0" w:space="0" w:color="auto"/>
        <w:left w:val="none" w:sz="0" w:space="0" w:color="auto"/>
        <w:bottom w:val="none" w:sz="0" w:space="0" w:color="auto"/>
        <w:right w:val="none" w:sz="0" w:space="0" w:color="auto"/>
      </w:divBdr>
    </w:div>
    <w:div w:id="2096702812">
      <w:bodyDiv w:val="1"/>
      <w:marLeft w:val="0"/>
      <w:marRight w:val="0"/>
      <w:marTop w:val="0"/>
      <w:marBottom w:val="0"/>
      <w:divBdr>
        <w:top w:val="none" w:sz="0" w:space="0" w:color="auto"/>
        <w:left w:val="none" w:sz="0" w:space="0" w:color="auto"/>
        <w:bottom w:val="none" w:sz="0" w:space="0" w:color="auto"/>
        <w:right w:val="none" w:sz="0" w:space="0" w:color="auto"/>
      </w:divBdr>
    </w:div>
    <w:div w:id="2123302974">
      <w:bodyDiv w:val="1"/>
      <w:marLeft w:val="0"/>
      <w:marRight w:val="0"/>
      <w:marTop w:val="0"/>
      <w:marBottom w:val="0"/>
      <w:divBdr>
        <w:top w:val="none" w:sz="0" w:space="0" w:color="auto"/>
        <w:left w:val="none" w:sz="0" w:space="0" w:color="auto"/>
        <w:bottom w:val="none" w:sz="0" w:space="0" w:color="auto"/>
        <w:right w:val="none" w:sz="0" w:space="0" w:color="auto"/>
      </w:divBdr>
    </w:div>
    <w:div w:id="2133940857">
      <w:bodyDiv w:val="1"/>
      <w:marLeft w:val="0"/>
      <w:marRight w:val="0"/>
      <w:marTop w:val="0"/>
      <w:marBottom w:val="0"/>
      <w:divBdr>
        <w:top w:val="none" w:sz="0" w:space="0" w:color="auto"/>
        <w:left w:val="none" w:sz="0" w:space="0" w:color="auto"/>
        <w:bottom w:val="none" w:sz="0" w:space="0" w:color="auto"/>
        <w:right w:val="none" w:sz="0" w:space="0" w:color="auto"/>
      </w:divBdr>
    </w:div>
    <w:div w:id="2136872288">
      <w:bodyDiv w:val="1"/>
      <w:marLeft w:val="0"/>
      <w:marRight w:val="0"/>
      <w:marTop w:val="0"/>
      <w:marBottom w:val="0"/>
      <w:divBdr>
        <w:top w:val="none" w:sz="0" w:space="0" w:color="auto"/>
        <w:left w:val="none" w:sz="0" w:space="0" w:color="auto"/>
        <w:bottom w:val="none" w:sz="0" w:space="0" w:color="auto"/>
        <w:right w:val="none" w:sz="0" w:space="0" w:color="auto"/>
      </w:divBdr>
    </w:div>
    <w:div w:id="2139182757">
      <w:bodyDiv w:val="1"/>
      <w:marLeft w:val="0"/>
      <w:marRight w:val="0"/>
      <w:marTop w:val="0"/>
      <w:marBottom w:val="0"/>
      <w:divBdr>
        <w:top w:val="none" w:sz="0" w:space="0" w:color="auto"/>
        <w:left w:val="none" w:sz="0" w:space="0" w:color="auto"/>
        <w:bottom w:val="none" w:sz="0" w:space="0" w:color="auto"/>
        <w:right w:val="none" w:sz="0" w:space="0" w:color="auto"/>
      </w:divBdr>
    </w:div>
    <w:div w:id="2140102013">
      <w:bodyDiv w:val="1"/>
      <w:marLeft w:val="0"/>
      <w:marRight w:val="0"/>
      <w:marTop w:val="0"/>
      <w:marBottom w:val="0"/>
      <w:divBdr>
        <w:top w:val="none" w:sz="0" w:space="0" w:color="auto"/>
        <w:left w:val="none" w:sz="0" w:space="0" w:color="auto"/>
        <w:bottom w:val="none" w:sz="0" w:space="0" w:color="auto"/>
        <w:right w:val="none" w:sz="0" w:space="0" w:color="auto"/>
      </w:divBdr>
    </w:div>
    <w:div w:id="214021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Sto74</b:Tag>
    <b:SourceType>Book</b:SourceType>
    <b:Guid>{F44BEE2A-1841-4496-AD20-8EBD06031ACA}</b:Guid>
    <b:Title>Handbook of leadership: A survey of theory and research </b:Title>
    <b:Year>1974</b:Year>
    <b:Author>
      <b:Author>
        <b:NameList>
          <b:Person>
            <b:Last>Stogdill</b:Last>
            <b:First>R.</b:First>
            <b:Middle>M.</b:Middle>
          </b:Person>
        </b:NameList>
      </b:Author>
    </b:Author>
    <b:City>New York</b:City>
    <b:Publisher>The Free Press</b:Publisher>
    <b:RefOrder>2</b:RefOrder>
  </b:Source>
  <b:Source>
    <b:Tag>Nor15</b:Tag>
    <b:SourceType>Book</b:SourceType>
    <b:Guid>{E42BC954-2C07-446B-82BF-0BE24BDB558F}</b:Guid>
    <b:Author>
      <b:Author>
        <b:NameList>
          <b:Person>
            <b:Last>Northouse</b:Last>
            <b:First>P.</b:First>
            <b:Middle>G.</b:Middle>
          </b:Person>
        </b:NameList>
      </b:Author>
    </b:Author>
    <b:Title>Leadership: Theory and practice </b:Title>
    <b:Year>2015</b:Year>
    <b:City>CA</b:City>
    <b:Publisher>SAGE Publications </b:Publisher>
    <b:Edition>7th</b:Edition>
    <b:RefOrder>3</b:RefOrder>
  </b:Source>
  <b:Source>
    <b:Tag>Ric19</b:Tag>
    <b:SourceType>InternetSite</b:SourceType>
    <b:Guid>{EF9A2BFC-ADD4-4A1C-9147-39B38DF894CB}</b:Guid>
    <b:Title>Virgin</b:Title>
    <b:Year>2019</b:Year>
    <b:Author>
      <b:Author>
        <b:NameList>
          <b:Person>
            <b:Last>Branson</b:Last>
            <b:First>Richard</b:First>
          </b:Person>
        </b:NameList>
      </b:Author>
    </b:Author>
    <b:YearAccessed>2019</b:YearAccessed>
    <b:MonthAccessed>March </b:MonthAccessed>
    <b:DayAccessed>16</b:DayAccessed>
    <b:URL>https://www.virgin.com/richard-branson/how-to-be-a-leader</b:URL>
    <b:RefOrder>16</b:RefOrder>
  </b:Source>
  <b:Source>
    <b:Tag>Vir19</b:Tag>
    <b:SourceType>InternetSite</b:SourceType>
    <b:Guid>{F41A9155-0E3B-42B2-A240-85B438C806CB}</b:Guid>
    <b:Author>
      <b:Author>
        <b:NameList>
          <b:Person>
            <b:Last>Branson</b:Last>
            <b:First>Richard</b:First>
          </b:Person>
        </b:NameList>
      </b:Author>
    </b:Author>
    <b:Title>Virgin</b:Title>
    <b:Year>2019</b:Year>
    <b:YearAccessed>2019</b:YearAccessed>
    <b:MonthAccessed>March</b:MonthAccessed>
    <b:DayAccessed>8</b:DayAccessed>
    <b:URL>http://www.virgin.com/richard-branson/biography</b:URL>
    <b:RefOrder>1</b:RefOrder>
  </b:Source>
  <b:Source>
    <b:Tag>Dow73</b:Tag>
    <b:SourceType>Report</b:SourceType>
    <b:Guid>{CCF0A8F5-5A7A-46B9-BBD8-193BEDE73F60}</b:Guid>
    <b:Title>Rebel Leadership: Commitment and charisma in a revolutionary process</b:Title>
    <b:Year>1973</b:Year>
    <b:Author>
      <b:Author>
        <b:NameList>
          <b:Person>
            <b:Last>Downton</b:Last>
            <b:First>J.</b:First>
            <b:Middle>A.</b:Middle>
          </b:Person>
        </b:NameList>
      </b:Author>
    </b:Author>
    <b:Publisher>Free Press</b:Publisher>
    <b:City>New York </b:City>
    <b:RefOrder>12</b:RefOrder>
  </b:Source>
  <b:Source>
    <b:Tag>Bur78</b:Tag>
    <b:SourceType>Report</b:SourceType>
    <b:Guid>{F28A9FE3-4E3F-4BE6-AA06-CA39D7CC5FDC}</b:Guid>
    <b:Author>
      <b:Author>
        <b:NameList>
          <b:Person>
            <b:Last>Burns</b:Last>
            <b:First>J.</b:First>
            <b:Middle>M.</b:Middle>
          </b:Person>
        </b:NameList>
      </b:Author>
    </b:Author>
    <b:Title>Leadership</b:Title>
    <b:Year>1978</b:Year>
    <b:Publisher>Harper &amp; Row </b:Publisher>
    <b:City>New York </b:City>
    <b:RefOrder>4</b:RefOrder>
  </b:Source>
  <b:Source>
    <b:Tag>Bas98</b:Tag>
    <b:SourceType>BookSection</b:SourceType>
    <b:Guid>{98BD0AF4-EB77-4D28-B079-E87B2F225AD0}</b:Guid>
    <b:Title>The ethics of transformational leadership</b:Title>
    <b:Year>1998</b:Year>
    <b:Publisher>Praeger</b:Publisher>
    <b:City>Westport </b:City>
    <b:Edition>1</b:Edition>
    <b:Author>
      <b:Author>
        <b:NameList>
          <b:Person>
            <b:Last>Bass</b:Last>
            <b:First>B.</b:First>
            <b:Middle>M.</b:Middle>
          </b:Person>
        </b:NameList>
      </b:Author>
      <b:Editor>
        <b:NameList>
          <b:Person>
            <b:Last>1</b:Last>
          </b:Person>
        </b:NameList>
      </b:Editor>
    </b:Author>
    <b:BookTitle>Ethics: The heart of leadership</b:BookTitle>
    <b:Pages>169-192</b:Pages>
    <b:RefOrder>13</b:RefOrder>
  </b:Source>
  <b:Source>
    <b:Tag>Bas85</b:Tag>
    <b:SourceType>Report</b:SourceType>
    <b:Guid>{EBC0B492-0978-49E3-950D-077DA22ECD72}</b:Guid>
    <b:Title>Leadership and performance beyond expectations </b:Title>
    <b:Year>1985</b:Year>
    <b:City>New York </b:City>
    <b:Publisher>Free Press</b:Publisher>
    <b:Author>
      <b:Author>
        <b:NameList>
          <b:Person>
            <b:Last>Bass</b:Last>
            <b:First>B.</b:First>
            <b:Middle>M.</b:Middle>
          </b:Person>
        </b:NameList>
      </b:Author>
    </b:Author>
    <b:RefOrder>14</b:RefOrder>
  </b:Source>
  <b:Source>
    <b:Tag>Day99</b:Tag>
    <b:SourceType>JournalArticle</b:SourceType>
    <b:Guid>{0A1AB051-8EDD-48A2-B33B-8999F41F9381}</b:Guid>
    <b:Title>Creating a market driven organisation </b:Title>
    <b:Year>1999</b:Year>
    <b:Author>
      <b:Author>
        <b:NameList>
          <b:Person>
            <b:Last>Day</b:Last>
            <b:First>G.</b:First>
            <b:Middle>S.</b:Middle>
          </b:Person>
        </b:NameList>
      </b:Author>
    </b:Author>
    <b:JournalName>Sloan Management Review</b:JournalName>
    <b:Pages>11-22</b:Pages>
    <b:Volume>41</b:Volume>
    <b:Issue>1</b:Issue>
    <b:RefOrder>15</b:RefOrder>
  </b:Source>
  <b:Source>
    <b:Tag>Kev12</b:Tag>
    <b:SourceType>ArticleInAPeriodical</b:SourceType>
    <b:Guid>{73528DE4-0792-45DE-AF42-6F38AA7C0294}</b:Guid>
    <b:Title>What is Employee Engagement </b:Title>
    <b:Year>2012</b:Year>
    <b:Author>
      <b:Author>
        <b:NameList>
          <b:Person>
            <b:Last>Kruse</b:Last>
            <b:First>Kevin</b:First>
          </b:Person>
        </b:NameList>
      </b:Author>
    </b:Author>
    <b:PeriodicalTitle>Forbes</b:PeriodicalTitle>
    <b:Month>June </b:Month>
    <b:Day>22</b:Day>
    <b:RefOrder>17</b:RefOrder>
  </b:Source>
  <b:Source>
    <b:Tag>Kev14</b:Tag>
    <b:SourceType>ArticleInAPeriodical</b:SourceType>
    <b:Guid>{742964E0-8914-41F6-A414-17F8DB08A34E}</b:Guid>
    <b:Author>
      <b:Author>
        <b:NameList>
          <b:Person>
            <b:Last>Kruse</b:Last>
            <b:First>Kevin</b:First>
          </b:Person>
        </b:NameList>
      </b:Author>
    </b:Author>
    <b:Title>Employee engagement: The wonder drug for customer satisfaction </b:Title>
    <b:PeriodicalTitle>Forbes</b:PeriodicalTitle>
    <b:Year>2014</b:Year>
    <b:Month>Jan</b:Month>
    <b:Day>7</b:Day>
    <b:RefOrder>18</b:RefOrder>
  </b:Source>
  <b:Source>
    <b:Tag>Sas97</b:Tag>
    <b:SourceType>Book</b:SourceType>
    <b:Guid>{77007BA1-E9D9-483E-B326-E2519D9558AF}</b:Guid>
    <b:Author>
      <b:Author>
        <b:NameList>
          <b:Person>
            <b:Last>Sasser</b:Last>
            <b:First>W.</b:First>
            <b:Middle>E.</b:Middle>
          </b:Person>
          <b:Person>
            <b:Last>A.</b:Last>
            <b:First>Schlesinger.</b:First>
            <b:Middle>L.</b:Middle>
          </b:Person>
          <b:Person>
            <b:Last>Heskett</b:Last>
            <b:First>J.</b:First>
            <b:Middle>L.</b:Middle>
          </b:Person>
        </b:NameList>
      </b:Author>
    </b:Author>
    <b:Title>Customer satisfaction and customer loyalty</b:Title>
    <b:Year>1997</b:Year>
    <b:Publisher>Free Press </b:Publisher>
    <b:RefOrder>19</b:RefOrder>
  </b:Source>
  <b:Source>
    <b:Tag>And04</b:Tag>
    <b:SourceType>JournalArticle</b:SourceType>
    <b:Guid>{ACE66927-0997-4780-AFED-34C591030851}</b:Guid>
    <b:Title>Customer satisfaction and sharholder value </b:Title>
    <b:Year>2004</b:Year>
    <b:Author>
      <b:Author>
        <b:NameList>
          <b:Person>
            <b:Last>Anderson</b:Last>
            <b:First>E.</b:First>
            <b:Middle>W.</b:Middle>
          </b:Person>
          <b:Person>
            <b:Last>Fornell</b:Last>
            <b:First>C.</b:First>
          </b:Person>
          <b:Person>
            <b:Last>Mazvancheryl</b:Last>
            <b:First>S.</b:First>
            <b:Middle>K</b:Middle>
          </b:Person>
        </b:NameList>
      </b:Author>
    </b:Author>
    <b:JournalName>Journal of Marketing</b:JournalName>
    <b:Pages>172-185</b:Pages>
    <b:Volume>68</b:Volume>
    <b:Issue>4</b:Issue>
    <b:RefOrder>20</b:RefOrder>
  </b:Source>
  <b:Source>
    <b:Tag>Den17</b:Tag>
    <b:SourceType>InternetSite</b:SourceType>
    <b:Guid>{870279A1-9A8E-4472-BAE5-D60A270A0CCF}</b:Guid>
    <b:Title>Growth Engineer </b:Title>
    <b:Year>2017</b:Year>
    <b:Author>
      <b:Author>
        <b:NameList>
          <b:Person>
            <b:Last>Denny</b:Last>
            <b:First>J.</b:First>
          </b:Person>
        </b:NameList>
      </b:Author>
    </b:Author>
    <b:YearAccessed>2019</b:YearAccessed>
    <b:MonthAccessed>March </b:MonthAccessed>
    <b:DayAccessed>18</b:DayAccessed>
    <b:URL>https://www.growthengineering.co.uk/benefits-communicating-business-mission/</b:URL>
    <b:RefOrder>21</b:RefOrder>
  </b:Source>
  <b:Source>
    <b:Tag>Moo27</b:Tag>
    <b:SourceType>JournalArticle</b:SourceType>
    <b:Guid>{C6AB6697-CB4F-4CE9-B6C9-F611A3399BAD}</b:Guid>
    <b:Title>The May conference on leadership </b:Title>
    <b:Year>1927</b:Year>
    <b:Author>
      <b:Author>
        <b:NameList>
          <b:Person>
            <b:Last>Moore</b:Last>
            <b:First>B.</b:First>
            <b:Middle>V.</b:Middle>
          </b:Person>
        </b:NameList>
      </b:Author>
    </b:Author>
    <b:JournalName>Personnel Journal </b:JournalName>
    <b:Pages>124-128</b:Pages>
    <b:Volume>6</b:Volume>
    <b:RefOrder>5</b:RefOrder>
  </b:Source>
  <b:Source>
    <b:Tag>Hem49</b:Tag>
    <b:SourceType>Report</b:SourceType>
    <b:Guid>{E933D591-08A2-4B11-8B30-7CD0537B17C7}</b:Guid>
    <b:Author>
      <b:Author>
        <b:NameList>
          <b:Person>
            <b:Last>Hemphill</b:Last>
            <b:First>J.</b:First>
            <b:Middle>K.</b:Middle>
          </b:Person>
        </b:NameList>
      </b:Author>
    </b:Author>
    <b:Title>Situational factors of leadership</b:Title>
    <b:Year>1949</b:Year>
    <b:Publisher>Bureau of Educational Research </b:Publisher>
    <b:City>Columbus </b:City>
    <b:RefOrder>6</b:RefOrder>
  </b:Source>
  <b:Source>
    <b:Tag>Cop42</b:Tag>
    <b:SourceType>Report</b:SourceType>
    <b:Guid>{8D17BAB3-8220-42FF-BFBF-FC406180CC6C}</b:Guid>
    <b:Author>
      <b:Author>
        <b:NameList>
          <b:Person>
            <b:Last>Copeland</b:Last>
            <b:First>N.</b:First>
          </b:Person>
        </b:NameList>
      </b:Author>
    </b:Author>
    <b:Title>Psychology and the soldier </b:Title>
    <b:Year>1942</b:Year>
    <b:Publisher>Military Service Publications </b:Publisher>
    <b:City>Harrisburg</b:City>
    <b:RefOrder>7</b:RefOrder>
  </b:Source>
  <b:Source>
    <b:Tag>See60</b:Tag>
    <b:SourceType>Report</b:SourceType>
    <b:Guid>{EE6C9B19-23FC-4220-9A8D-38D3E6F39DA7}</b:Guid>
    <b:Author>
      <b:Author>
        <b:NameList>
          <b:Person>
            <b:Last>Seeman</b:Last>
            <b:First>M.</b:First>
          </b:Person>
        </b:NameList>
      </b:Author>
    </b:Author>
    <b:Title>Social status and leadership</b:Title>
    <b:Year>1960</b:Year>
    <b:Publisher>Bureau of Educational Research </b:Publisher>
    <b:City>Columbus</b:City>
    <b:RefOrder>8</b:RefOrder>
  </b:Source>
  <b:Source>
    <b:Tag>Ros91</b:Tag>
    <b:SourceType>Report</b:SourceType>
    <b:Guid>{8800093C-22EC-4E4A-BB8A-B89D85468FF9}</b:Guid>
    <b:Author>
      <b:Author>
        <b:NameList>
          <b:Person>
            <b:Last>Rost</b:Last>
            <b:First>J.</b:First>
            <b:Middle>C.</b:Middle>
          </b:Person>
        </b:NameList>
      </b:Author>
    </b:Author>
    <b:Title>Leadership for the twenty-first century</b:Title>
    <b:Year>1991</b:Year>
    <b:Publisher>Praeger</b:Publisher>
    <b:City>New York</b:City>
    <b:RefOrder>9</b:RefOrder>
  </b:Source>
  <b:Source>
    <b:Tag>Pet82</b:Tag>
    <b:SourceType>Report</b:SourceType>
    <b:Guid>{36C4F278-7FD2-4779-B370-3B9B75278BE2}</b:Guid>
    <b:Author>
      <b:Author>
        <b:NameList>
          <b:Person>
            <b:Last>Peters</b:Last>
            <b:First>T.</b:First>
            <b:Middle>J.</b:Middle>
          </b:Person>
          <b:Person>
            <b:Last>Waterman</b:Last>
            <b:First>R.</b:First>
            <b:Middle>H.</b:Middle>
          </b:Person>
        </b:NameList>
      </b:Author>
    </b:Author>
    <b:Title>In search of excellence: Lessons from America's best-run companies</b:Title>
    <b:Year>1982</b:Year>
    <b:Publisher>Warner Books</b:Publisher>
    <b:City>New York</b:City>
    <b:RefOrder>10</b:RefOrder>
  </b:Source>
  <b:Source>
    <b:Tag>Leo19</b:Tag>
    <b:SourceType>ArticleInAPeriodical</b:SourceType>
    <b:Guid>{0E312AB7-47FA-4363-9578-B583DAF26B96}</b:Guid>
    <b:Title>Negatives of transformational leadership</b:Title>
    <b:Year>2019</b:Year>
    <b:Author>
      <b:Author>
        <b:NameList>
          <b:Person>
            <b:Last>Leonard</b:Last>
            <b:First>K.</b:First>
          </b:Person>
        </b:NameList>
      </b:Author>
    </b:Author>
    <b:PeriodicalTitle>Chron</b:PeriodicalTitle>
    <b:Month>February</b:Month>
    <b:Day>5</b:Day>
    <b:RefOrder>23</b:RefOrder>
  </b:Source>
  <b:Source>
    <b:Tag>Hou76</b:Tag>
    <b:SourceType>BookSection</b:SourceType>
    <b:Guid>{977AC1B2-70C6-4C83-8126-34E415E014E3}</b:Guid>
    <b:Title>A 1976 theory of charasmatic leadership</b:Title>
    <b:Year>1976</b:Year>
    <b:Pages>189-207</b:Pages>
    <b:Author>
      <b:Author>
        <b:NameList>
          <b:Person>
            <b:Last>House</b:Last>
            <b:First>R.</b:First>
            <b:Middle>J.</b:Middle>
          </b:Person>
        </b:NameList>
      </b:Author>
      <b:Editor>
        <b:NameList>
          <b:Person>
            <b:Last>Hunt</b:Last>
            <b:First>J.</b:First>
            <b:Middle>G.</b:Middle>
          </b:Person>
          <b:Person>
            <b:Last>Larson</b:Last>
            <b:First>L.</b:First>
            <b:Middle>L.</b:Middle>
          </b:Person>
        </b:NameList>
      </b:Editor>
    </b:Author>
    <b:BookTitle>Leadership: The cutting edge </b:BookTitle>
    <b:City>Carbondale </b:City>
    <b:Publisher>University Press</b:Publisher>
    <b:RefOrder>22</b:RefOrder>
  </b:Source>
  <b:Source>
    <b:Tag>Gre70</b:Tag>
    <b:SourceType>Report</b:SourceType>
    <b:Guid>{FADAFB06-91BC-460A-9CCC-D88C10D07578}</b:Guid>
    <b:Title>The servant as leader</b:Title>
    <b:Year>1970</b:Year>
    <b:City>Westfield </b:City>
    <b:Publisher>Greenleaf Center for Servant Leadership</b:Publisher>
    <b:Author>
      <b:Author>
        <b:NameList>
          <b:Person>
            <b:Last>Greenleaf</b:Last>
            <b:First>R.</b:First>
            <b:Middle>K.</b:Middle>
          </b:Person>
        </b:NameList>
      </b:Author>
    </b:Author>
    <b:RefOrder>24</b:RefOrder>
  </b:Source>
  <b:Source>
    <b:Tag>Cen19</b:Tag>
    <b:SourceType>InternetSite</b:SourceType>
    <b:Guid>{15EF0AEB-6336-45E6-9907-AF398C3D0C35}</b:Guid>
    <b:Title>Center for Agile Leadership</b:Title>
    <b:Year>2019</b:Year>
    <b:Author>
      <b:Author>
        <b:Corporate>Center for Agile Leadership</b:Corporate>
      </b:Author>
    </b:Author>
    <b:YearAccessed>2019</b:YearAccessed>
    <b:MonthAccessed>March</b:MonthAccessed>
    <b:DayAccessed>20</b:DayAccessed>
    <b:URL>https://centerforagileleadership.com/what-is-agile-leadership/</b:URL>
    <b:RefOrder>11</b:RefOrder>
  </b:Source>
</b:Sources>
</file>

<file path=customXml/itemProps1.xml><?xml version="1.0" encoding="utf-8"?>
<ds:datastoreItem xmlns:ds="http://schemas.openxmlformats.org/officeDocument/2006/customXml" ds:itemID="{B8EBCBB0-963E-42C8-9DBA-057647F0B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14</Pages>
  <Words>3326</Words>
  <Characters>18962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Leadership</vt:lpstr>
    </vt:vector>
  </TitlesOfParts>
  <Company>1601299- Jade Farley</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dc:title>
  <dc:subject>An analysis of the leadership approach taken by Richard Branson</dc:subject>
  <dc:creator>Jade Farley (1601299)</dc:creator>
  <cp:keywords/>
  <dc:description/>
  <cp:lastModifiedBy>Jade Farley</cp:lastModifiedBy>
  <cp:revision>12</cp:revision>
  <dcterms:created xsi:type="dcterms:W3CDTF">2019-03-18T21:27:00Z</dcterms:created>
  <dcterms:modified xsi:type="dcterms:W3CDTF">2019-03-28T22:45:00Z</dcterms:modified>
  <cp:category>SBUS6114 – Leadership and Management, Theory and Practice</cp:category>
</cp:coreProperties>
</file>