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023F8"/>
    <w:p w14:paraId="4F99AB73">
      <w:pPr>
        <w:spacing w:after="0"/>
        <w:jc w:val="both"/>
        <w:rPr>
          <w:rFonts w:ascii="Arial" w:hAnsi="Arial" w:cs="Arial"/>
          <w:sz w:val="40"/>
          <w:szCs w:val="40"/>
          <w:lang w:val="en-US"/>
        </w:rPr>
      </w:pPr>
    </w:p>
    <w:p w14:paraId="76F08238">
      <w:pPr>
        <w:spacing w:after="0"/>
        <w:jc w:val="both"/>
        <w:rPr>
          <w:rFonts w:ascii="Arial" w:hAnsi="Arial" w:cs="Arial"/>
          <w:sz w:val="40"/>
          <w:szCs w:val="40"/>
          <w:lang w:val="en-US"/>
        </w:rPr>
      </w:pPr>
    </w:p>
    <w:p w14:paraId="21E6908B">
      <w:pPr>
        <w:spacing w:after="0"/>
        <w:jc w:val="both"/>
        <w:rPr>
          <w:rFonts w:ascii="Arial" w:hAnsi="Arial" w:cs="Arial"/>
          <w:sz w:val="40"/>
          <w:szCs w:val="40"/>
          <w:lang w:val="en-US"/>
        </w:rPr>
      </w:pPr>
      <w:r>
        <w:rPr>
          <w:rFonts w:ascii="Arial" w:hAnsi="Arial" w:cs="Arial"/>
          <w:sz w:val="40"/>
          <w:szCs w:val="40"/>
          <w:lang w:val="en-US"/>
        </w:rPr>
        <w:t>Module Title: Problem Solving and Decision Making</w:t>
      </w:r>
    </w:p>
    <w:p w14:paraId="2543E3AA">
      <w:pPr>
        <w:spacing w:line="276" w:lineRule="auto"/>
        <w:jc w:val="both"/>
        <w:rPr>
          <w:rFonts w:ascii="Arial" w:hAnsi="Arial" w:cs="Arial"/>
          <w:sz w:val="48"/>
          <w:szCs w:val="48"/>
          <w:lang w:val="en-US"/>
        </w:rPr>
      </w:pPr>
    </w:p>
    <w:p w14:paraId="09BB4C30">
      <w:pPr>
        <w:spacing w:after="0" w:line="276" w:lineRule="auto"/>
        <w:jc w:val="both"/>
        <w:rPr>
          <w:rFonts w:ascii="Arial" w:hAnsi="Arial" w:cs="Arial"/>
          <w:sz w:val="40"/>
          <w:szCs w:val="40"/>
          <w:lang w:val="en-US"/>
        </w:rPr>
      </w:pPr>
      <w:r>
        <w:rPr>
          <w:rFonts w:ascii="Arial" w:hAnsi="Arial" w:cs="Arial"/>
          <w:sz w:val="40"/>
          <w:szCs w:val="40"/>
          <w:lang w:val="en-US"/>
        </w:rPr>
        <w:t xml:space="preserve">Module Code: LCLM 4004 </w:t>
      </w:r>
    </w:p>
    <w:p w14:paraId="06214F07">
      <w:pPr>
        <w:spacing w:after="0" w:line="276" w:lineRule="auto"/>
        <w:jc w:val="both"/>
        <w:rPr>
          <w:rFonts w:ascii="Arial" w:hAnsi="Arial" w:cs="Arial"/>
          <w:sz w:val="48"/>
          <w:szCs w:val="48"/>
          <w:lang w:val="en-US"/>
        </w:rPr>
      </w:pPr>
    </w:p>
    <w:p w14:paraId="613B7B52">
      <w:pPr>
        <w:spacing w:after="0" w:line="276" w:lineRule="auto"/>
        <w:jc w:val="both"/>
        <w:rPr>
          <w:rFonts w:ascii="Arial" w:hAnsi="Arial" w:cs="Arial"/>
          <w:sz w:val="40"/>
          <w:szCs w:val="40"/>
          <w:lang w:val="en-US"/>
        </w:rPr>
      </w:pPr>
      <w:r>
        <w:rPr>
          <w:rFonts w:ascii="Arial" w:hAnsi="Arial" w:cs="Arial"/>
          <w:sz w:val="40"/>
          <w:szCs w:val="40"/>
          <w:lang w:val="en-US"/>
        </w:rPr>
        <w:t>Assessment: Component 2 Report</w:t>
      </w:r>
    </w:p>
    <w:p w14:paraId="41F6DB18">
      <w:pPr>
        <w:spacing w:line="276" w:lineRule="auto"/>
        <w:jc w:val="both"/>
        <w:rPr>
          <w:rFonts w:ascii="Arial" w:hAnsi="Arial" w:cs="Arial"/>
          <w:sz w:val="48"/>
          <w:szCs w:val="48"/>
          <w:lang w:val="en-US"/>
        </w:rPr>
      </w:pPr>
    </w:p>
    <w:p w14:paraId="525487EE">
      <w:pPr>
        <w:spacing w:line="276" w:lineRule="auto"/>
        <w:jc w:val="both"/>
        <w:rPr>
          <w:rFonts w:hint="default" w:ascii="Arial" w:hAnsi="Arial" w:cs="Arial"/>
          <w:sz w:val="24"/>
          <w:szCs w:val="24"/>
          <w:lang w:val="en-GB"/>
        </w:rPr>
      </w:pPr>
      <w:r>
        <w:rPr>
          <w:rFonts w:ascii="Arial" w:hAnsi="Arial" w:cs="Arial"/>
          <w:sz w:val="40"/>
          <w:szCs w:val="40"/>
          <w:lang w:val="en-US"/>
        </w:rPr>
        <w:t>Student Name:</w:t>
      </w:r>
      <w:r>
        <w:rPr>
          <w:rFonts w:hint="default" w:ascii="Arial" w:hAnsi="Arial" w:cs="Arial"/>
          <w:sz w:val="40"/>
          <w:szCs w:val="40"/>
          <w:lang w:val="en-GB"/>
        </w:rPr>
        <w:t>George Adrian Ciupea</w:t>
      </w:r>
    </w:p>
    <w:p w14:paraId="0FEF87A9">
      <w:pPr>
        <w:spacing w:line="276" w:lineRule="auto"/>
        <w:jc w:val="both"/>
        <w:rPr>
          <w:rFonts w:hint="default" w:ascii="Arial" w:hAnsi="Arial" w:cs="Arial"/>
          <w:sz w:val="40"/>
          <w:szCs w:val="40"/>
          <w:lang w:val="en-GB"/>
        </w:rPr>
      </w:pPr>
      <w:r>
        <w:rPr>
          <w:rFonts w:ascii="Arial" w:hAnsi="Arial" w:cs="Arial"/>
          <w:sz w:val="40"/>
          <w:szCs w:val="40"/>
          <w:lang w:val="en-US"/>
        </w:rPr>
        <w:t xml:space="preserve">Student Number: </w:t>
      </w:r>
      <w:r>
        <w:rPr>
          <w:rFonts w:hint="default" w:ascii="Arial" w:hAnsi="Arial" w:cs="Arial"/>
          <w:sz w:val="40"/>
          <w:szCs w:val="40"/>
          <w:lang w:val="en-GB"/>
        </w:rPr>
        <w:t>2441106</w:t>
      </w:r>
    </w:p>
    <w:p w14:paraId="73341BD5">
      <w:pPr>
        <w:spacing w:line="276" w:lineRule="auto"/>
        <w:jc w:val="both"/>
        <w:rPr>
          <w:rFonts w:ascii="Arial" w:hAnsi="Arial" w:cs="Arial"/>
          <w:sz w:val="48"/>
          <w:szCs w:val="48"/>
          <w:lang w:val="en-US"/>
        </w:rPr>
      </w:pPr>
    </w:p>
    <w:p w14:paraId="311CB87C">
      <w:pPr>
        <w:spacing w:line="276" w:lineRule="auto"/>
        <w:jc w:val="both"/>
        <w:rPr>
          <w:rFonts w:ascii="Arial" w:hAnsi="Arial" w:cs="Arial"/>
          <w:color w:val="1D2125"/>
          <w:sz w:val="40"/>
          <w:szCs w:val="40"/>
          <w:shd w:val="clear" w:color="auto" w:fill="FFFFFF"/>
        </w:rPr>
      </w:pPr>
      <w:r>
        <w:rPr>
          <w:rFonts w:ascii="Arial" w:hAnsi="Arial" w:cs="Arial"/>
          <w:sz w:val="40"/>
          <w:szCs w:val="40"/>
          <w:lang w:val="en-US"/>
        </w:rPr>
        <w:t xml:space="preserve">Lecturer’s Name: </w:t>
      </w:r>
      <w:r>
        <w:rPr>
          <w:rFonts w:ascii="Segoe UI" w:hAnsi="Segoe UI" w:eastAsia="Segoe UI" w:cs="Segoe UI"/>
          <w:i w:val="0"/>
          <w:iCs w:val="0"/>
          <w:caps w:val="0"/>
          <w:color w:val="1D2125"/>
          <w:spacing w:val="0"/>
          <w:sz w:val="36"/>
          <w:szCs w:val="36"/>
          <w:shd w:val="clear" w:fill="FFFFFF"/>
        </w:rPr>
        <w:t>Chijioke Uba</w:t>
      </w:r>
      <w:r>
        <w:rPr>
          <w:rFonts w:hint="default" w:ascii="Segoe UI" w:hAnsi="Segoe UI" w:eastAsia="Segoe UI" w:cs="Segoe UI"/>
          <w:i w:val="0"/>
          <w:iCs w:val="0"/>
          <w:caps w:val="0"/>
          <w:color w:val="1D2125"/>
          <w:spacing w:val="0"/>
          <w:sz w:val="36"/>
          <w:szCs w:val="36"/>
          <w:shd w:val="clear" w:fill="FFFFFF"/>
        </w:rPr>
        <w:t> </w:t>
      </w:r>
    </w:p>
    <w:p w14:paraId="06919ADC">
      <w:pPr>
        <w:spacing w:line="276" w:lineRule="auto"/>
        <w:jc w:val="both"/>
        <w:rPr>
          <w:rFonts w:ascii="Arial" w:hAnsi="Arial" w:cs="Arial"/>
          <w:color w:val="1D2125"/>
          <w:sz w:val="48"/>
          <w:szCs w:val="48"/>
          <w:shd w:val="clear" w:color="auto" w:fill="FFFFFF"/>
        </w:rPr>
      </w:pPr>
    </w:p>
    <w:p w14:paraId="5149AA82">
      <w:pPr>
        <w:spacing w:line="276" w:lineRule="auto"/>
        <w:jc w:val="both"/>
        <w:rPr>
          <w:rFonts w:ascii="Arial" w:hAnsi="Arial" w:cs="Arial"/>
          <w:color w:val="1D2125"/>
          <w:sz w:val="48"/>
          <w:szCs w:val="48"/>
          <w:shd w:val="clear" w:color="auto" w:fill="FFFFFF"/>
        </w:rPr>
      </w:pPr>
    </w:p>
    <w:p w14:paraId="4E011622">
      <w:pPr>
        <w:spacing w:line="276" w:lineRule="auto"/>
        <w:jc w:val="both"/>
        <w:rPr>
          <w:rFonts w:ascii="Arial" w:hAnsi="Arial" w:cs="Arial"/>
          <w:color w:val="1D2125"/>
          <w:sz w:val="48"/>
          <w:szCs w:val="48"/>
          <w:shd w:val="clear" w:color="auto" w:fill="FFFFFF"/>
        </w:rPr>
      </w:pPr>
    </w:p>
    <w:p w14:paraId="0F138B32">
      <w:pPr>
        <w:spacing w:line="276" w:lineRule="auto"/>
        <w:jc w:val="both"/>
        <w:rPr>
          <w:rFonts w:ascii="Arial" w:hAnsi="Arial" w:cs="Arial"/>
          <w:color w:val="1D2125"/>
          <w:sz w:val="48"/>
          <w:szCs w:val="48"/>
          <w:shd w:val="clear" w:color="auto" w:fill="FFFFFF"/>
        </w:rPr>
      </w:pPr>
    </w:p>
    <w:p w14:paraId="680648C7">
      <w:pPr>
        <w:spacing w:line="276" w:lineRule="auto"/>
        <w:jc w:val="both"/>
        <w:rPr>
          <w:rFonts w:ascii="Arial" w:hAnsi="Arial" w:cs="Arial"/>
          <w:color w:val="1D2125"/>
          <w:sz w:val="48"/>
          <w:szCs w:val="48"/>
          <w:shd w:val="clear" w:color="auto" w:fill="FFFFFF"/>
        </w:rPr>
      </w:pPr>
    </w:p>
    <w:p w14:paraId="11FD1E77">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Pr>
          <w:rFonts w:ascii="Arial" w:hAnsi="Arial" w:cs="Arial"/>
          <w:b/>
          <w:bCs/>
          <w:sz w:val="40"/>
          <w:szCs w:val="40"/>
          <w:u w:val="single"/>
          <w:lang w:val="en-US"/>
        </w:rPr>
        <w:t>Table of Contents</w:t>
      </w:r>
    </w:p>
    <w:p w14:paraId="0DA87082">
      <w:pPr>
        <w:spacing w:line="276" w:lineRule="auto"/>
        <w:jc w:val="both"/>
        <w:rPr>
          <w:rFonts w:ascii="Arial" w:hAnsi="Arial" w:cs="Arial"/>
          <w:sz w:val="32"/>
          <w:szCs w:val="32"/>
          <w:lang w:val="en-US"/>
        </w:rPr>
      </w:pPr>
    </w:p>
    <w:p w14:paraId="7276BCBC">
      <w:pPr>
        <w:spacing w:line="276" w:lineRule="auto"/>
        <w:jc w:val="both"/>
        <w:rPr>
          <w:rFonts w:ascii="Arial" w:hAnsi="Arial" w:cs="Arial"/>
          <w:sz w:val="40"/>
          <w:szCs w:val="40"/>
          <w:lang w:val="en-US"/>
        </w:rPr>
      </w:pPr>
      <w:r>
        <w:rPr>
          <w:rFonts w:ascii="Arial" w:hAnsi="Arial" w:cs="Arial"/>
          <w:sz w:val="32"/>
          <w:szCs w:val="32"/>
          <w:lang w:val="en-US"/>
        </w:rPr>
        <w:t>Contents</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 xml:space="preserve">     </w:t>
      </w:r>
      <w:r>
        <w:rPr>
          <w:rFonts w:ascii="Arial" w:hAnsi="Arial" w:cs="Arial"/>
          <w:sz w:val="32"/>
          <w:szCs w:val="32"/>
          <w:lang w:val="en-US"/>
        </w:rPr>
        <w:t>Page Number</w:t>
      </w:r>
    </w:p>
    <w:p w14:paraId="6034F5B7">
      <w:pPr>
        <w:rPr>
          <w:rFonts w:ascii="Arial" w:hAnsi="Arial" w:cs="Arial"/>
        </w:rPr>
      </w:pPr>
    </w:p>
    <w:p w14:paraId="2F22FF38">
      <w:pPr>
        <w:rPr>
          <w:rFonts w:ascii="Arial" w:hAnsi="Arial" w:cs="Arial"/>
          <w:lang w:val="en-US"/>
        </w:rPr>
      </w:pPr>
      <w:r>
        <w:rPr>
          <w:rFonts w:ascii="Arial" w:hAnsi="Arial" w:cs="Arial"/>
        </w:rPr>
        <w:t>Brief Explanation of the Specific Business Problem………………………....….3</w:t>
      </w:r>
    </w:p>
    <w:p w14:paraId="3779F651">
      <w:pPr>
        <w:pStyle w:val="2"/>
        <w:rPr>
          <w:rFonts w:ascii="Arial" w:hAnsi="Arial" w:cs="Arial"/>
          <w:color w:val="auto"/>
          <w:sz w:val="24"/>
          <w:szCs w:val="24"/>
          <w:lang w:val="en-US"/>
        </w:rPr>
      </w:pPr>
      <w:r>
        <w:rPr>
          <w:rFonts w:ascii="Arial" w:hAnsi="Arial" w:cs="Arial"/>
          <w:color w:val="auto"/>
          <w:sz w:val="24"/>
          <w:szCs w:val="24"/>
          <w:lang w:val="en-US"/>
        </w:rPr>
        <w:t>Suggested Two Alternative Solutions……………………………………………...3</w:t>
      </w:r>
    </w:p>
    <w:p w14:paraId="4D2D04F6">
      <w:pPr>
        <w:pStyle w:val="2"/>
        <w:rPr>
          <w:rFonts w:ascii="Arial" w:hAnsi="Arial" w:cs="Arial"/>
          <w:color w:val="auto"/>
          <w:sz w:val="24"/>
          <w:szCs w:val="24"/>
          <w:lang w:val="en-US"/>
        </w:rPr>
      </w:pPr>
      <w:r>
        <w:rPr>
          <w:rFonts w:ascii="Arial" w:hAnsi="Arial" w:cs="Arial"/>
          <w:color w:val="auto"/>
          <w:sz w:val="24"/>
          <w:szCs w:val="24"/>
          <w:lang w:val="en-US"/>
        </w:rPr>
        <w:t>Justification for Selected Solution…………………………………………….…...3</w:t>
      </w:r>
    </w:p>
    <w:p w14:paraId="4BEAEF73">
      <w:pPr>
        <w:pStyle w:val="2"/>
        <w:rPr>
          <w:rFonts w:ascii="Arial" w:hAnsi="Arial" w:cs="Arial"/>
          <w:color w:val="auto"/>
          <w:sz w:val="24"/>
          <w:szCs w:val="24"/>
        </w:rPr>
      </w:pPr>
      <w:r>
        <w:rPr>
          <w:rFonts w:ascii="Arial" w:hAnsi="Arial" w:cs="Arial"/>
          <w:color w:val="auto"/>
          <w:sz w:val="24"/>
          <w:szCs w:val="24"/>
          <w:lang w:val="en-US"/>
        </w:rPr>
        <w:t>R</w:t>
      </w:r>
      <w:r>
        <w:rPr>
          <w:rFonts w:ascii="Arial" w:hAnsi="Arial" w:cs="Arial"/>
          <w:color w:val="auto"/>
          <w:sz w:val="24"/>
          <w:szCs w:val="24"/>
        </w:rPr>
        <w:t>isk Analysis of the Selected Solution……………………………………..….….4</w:t>
      </w:r>
    </w:p>
    <w:p w14:paraId="4AF088E1">
      <w:pPr>
        <w:pStyle w:val="2"/>
        <w:rPr>
          <w:rFonts w:ascii="Arial" w:hAnsi="Arial" w:cs="Arial"/>
          <w:color w:val="auto"/>
          <w:sz w:val="24"/>
          <w:szCs w:val="24"/>
        </w:rPr>
      </w:pPr>
      <w:r>
        <w:rPr>
          <w:rFonts w:ascii="Arial" w:hAnsi="Arial" w:cs="Arial"/>
          <w:color w:val="auto"/>
          <w:sz w:val="24"/>
          <w:szCs w:val="24"/>
        </w:rPr>
        <w:t>Plan to Implement the Selected Solution………………………………….….…..4</w:t>
      </w:r>
    </w:p>
    <w:p w14:paraId="1FE96CC8">
      <w:pPr>
        <w:pStyle w:val="2"/>
        <w:spacing w:line="480" w:lineRule="auto"/>
        <w:rPr>
          <w:rFonts w:ascii="Arial" w:hAnsi="Arial" w:cs="Arial"/>
          <w:color w:val="auto"/>
          <w:sz w:val="24"/>
          <w:szCs w:val="24"/>
        </w:rPr>
      </w:pPr>
      <w:bookmarkStart w:id="0" w:name="_Hlk205982702"/>
      <w:r>
        <w:rPr>
          <w:rFonts w:ascii="Arial" w:hAnsi="Arial" w:cs="Arial"/>
          <w:color w:val="auto"/>
          <w:sz w:val="24"/>
          <w:szCs w:val="24"/>
        </w:rPr>
        <w:t>Means of Measuring Effectiveness of Implementation of Selected Solution.…4</w:t>
      </w:r>
    </w:p>
    <w:p w14:paraId="3F978920">
      <w:pPr>
        <w:rPr>
          <w:rFonts w:ascii="Arial" w:hAnsi="Arial" w:cs="Arial"/>
        </w:rPr>
      </w:pPr>
      <w:r>
        <w:rPr>
          <w:rFonts w:ascii="Arial" w:hAnsi="Arial" w:cs="Arial"/>
        </w:rPr>
        <w:t>Reference List………………………………………………………………………..5</w:t>
      </w:r>
    </w:p>
    <w:p w14:paraId="73F2DE27">
      <w:pPr>
        <w:pStyle w:val="2"/>
        <w:rPr>
          <w:rFonts w:ascii="Arial" w:hAnsi="Arial" w:cs="Arial"/>
          <w:color w:val="auto"/>
          <w:sz w:val="24"/>
          <w:szCs w:val="24"/>
        </w:rPr>
      </w:pPr>
      <w:r>
        <w:rPr>
          <w:rFonts w:ascii="Arial" w:hAnsi="Arial" w:cs="Arial"/>
          <w:color w:val="auto"/>
          <w:sz w:val="24"/>
          <w:szCs w:val="24"/>
        </w:rPr>
        <w:t>Appendix 1: Grid or PMI Analysis Table……………………………………….….7/8</w:t>
      </w:r>
    </w:p>
    <w:p w14:paraId="01248033">
      <w:pPr>
        <w:pStyle w:val="2"/>
        <w:rPr>
          <w:rFonts w:ascii="Arial" w:hAnsi="Arial" w:cs="Arial"/>
          <w:color w:val="auto"/>
          <w:sz w:val="24"/>
          <w:szCs w:val="24"/>
        </w:rPr>
      </w:pPr>
      <w:r>
        <w:rPr>
          <w:rFonts w:ascii="Arial" w:hAnsi="Arial" w:cs="Arial"/>
          <w:color w:val="auto"/>
          <w:sz w:val="24"/>
          <w:szCs w:val="24"/>
        </w:rPr>
        <w:t>Appendix 2: Risk Analysis Table…………………………………………………..10</w:t>
      </w:r>
    </w:p>
    <w:p w14:paraId="660EFEAF">
      <w:pPr>
        <w:pStyle w:val="2"/>
        <w:rPr>
          <w:rFonts w:ascii="Arial" w:hAnsi="Arial" w:cs="Arial"/>
          <w:color w:val="auto"/>
          <w:sz w:val="24"/>
          <w:szCs w:val="24"/>
        </w:rPr>
      </w:pPr>
      <w:r>
        <w:rPr>
          <w:rFonts w:ascii="Arial" w:hAnsi="Arial" w:cs="Arial"/>
          <w:color w:val="auto"/>
          <w:sz w:val="24"/>
          <w:szCs w:val="24"/>
        </w:rPr>
        <w:t>Appendix 3: Implementation Plan………………………………………………..11</w:t>
      </w:r>
    </w:p>
    <w:p w14:paraId="4AAAD3D9">
      <w:pPr>
        <w:pStyle w:val="2"/>
        <w:rPr>
          <w:rFonts w:ascii="Arial" w:hAnsi="Arial" w:cs="Arial"/>
          <w:color w:val="auto"/>
          <w:sz w:val="24"/>
          <w:szCs w:val="24"/>
        </w:rPr>
      </w:pPr>
      <w:r>
        <w:rPr>
          <w:rFonts w:ascii="Arial" w:hAnsi="Arial" w:cs="Arial"/>
          <w:color w:val="auto"/>
          <w:sz w:val="24"/>
          <w:szCs w:val="24"/>
        </w:rPr>
        <w:t xml:space="preserve">Appendix 4: KPI and SMART Table………………………………………………12 </w:t>
      </w:r>
    </w:p>
    <w:p w14:paraId="21F71351"/>
    <w:p w14:paraId="1AF0FC50">
      <w:pPr>
        <w:pStyle w:val="35"/>
        <w:numPr>
          <w:ilvl w:val="0"/>
          <w:numId w:val="1"/>
        </w:numPr>
        <w:spacing w:after="0" w:line="360" w:lineRule="auto"/>
        <w:jc w:val="both"/>
        <w:rPr>
          <w:rFonts w:ascii="Arial" w:hAnsi="Arial" w:cs="Arial"/>
          <w:color w:val="EE0000"/>
          <w:lang w:val="en-US"/>
        </w:rPr>
      </w:pPr>
      <w:r>
        <w:rPr>
          <w:rFonts w:ascii="Arial" w:hAnsi="Arial" w:cs="Arial"/>
          <w:b/>
          <w:bCs/>
          <w:color w:val="FF0000"/>
        </w:rPr>
        <w:t>Cover Page and Contents Page - Approximately 100 words</w:t>
      </w:r>
    </w:p>
    <w:p w14:paraId="0CF7A25D"/>
    <w:p w14:paraId="74D32278">
      <w:r>
        <w:br w:type="page"/>
      </w:r>
      <w:bookmarkEnd w:id="0"/>
      <w:bookmarkStart w:id="1" w:name="_Hlk205982484"/>
      <w:r>
        <w:rPr>
          <w:rFonts w:ascii="Arial" w:hAnsi="Arial" w:cs="Arial"/>
          <w:b/>
          <w:bCs/>
          <w:sz w:val="28"/>
          <w:szCs w:val="28"/>
          <w:u w:val="single"/>
        </w:rPr>
        <w:t>Brief Explanation of the Specific Business Problem</w:t>
      </w:r>
    </w:p>
    <w:bookmarkEnd w:id="1"/>
    <w:p w14:paraId="783F13CA">
      <w:pPr>
        <w:pStyle w:val="35"/>
        <w:numPr>
          <w:ilvl w:val="0"/>
          <w:numId w:val="1"/>
        </w:numPr>
        <w:spacing w:after="0" w:line="360" w:lineRule="auto"/>
        <w:jc w:val="both"/>
        <w:rPr>
          <w:rFonts w:ascii="Arial" w:hAnsi="Arial" w:cs="Arial"/>
          <w:lang w:val="en-US"/>
        </w:rPr>
      </w:pPr>
      <w:r>
        <w:rPr>
          <w:rFonts w:hint="default" w:ascii="Arial" w:hAnsi="Arial" w:cs="Arial"/>
          <w:lang w:val="en-GB"/>
        </w:rPr>
        <w:t>Green Haven Florist ,an independent flower shop based in Norwich ,has experienced signifivant commercial pressure over the past year ,resulting in a 30%decline in in-store sales.Rising operational cost ,incrised competition fromm online retailers</w:t>
      </w:r>
      <w:r>
        <w:rPr>
          <w:rFonts w:ascii="Arial" w:hAnsi="Arial" w:cs="Arial"/>
          <w:lang w:val="en-US"/>
        </w:rPr>
        <w:t xml:space="preserve"> </w:t>
      </w:r>
      <w:r>
        <w:rPr>
          <w:rFonts w:hint="default" w:ascii="Arial" w:hAnsi="Arial" w:cs="Arial"/>
          <w:lang w:val="en-GB"/>
        </w:rPr>
        <w:t>,supply chain issue and outdated digital marketing practice have collectively contribuited to reduced profitability.This report analyses the core business problem,proposes two alternative solution evaluatesthem using decision-making tools and recommends a strategic course of action.A detalied implementation plan and methods for mesuring effectiveness are provided.</w:t>
      </w:r>
    </w:p>
    <w:p w14:paraId="0FCCF7C8">
      <w:pPr>
        <w:pStyle w:val="35"/>
        <w:numPr>
          <w:ilvl w:val="0"/>
          <w:numId w:val="1"/>
        </w:numPr>
        <w:spacing w:after="0" w:line="360" w:lineRule="auto"/>
        <w:jc w:val="both"/>
        <w:rPr>
          <w:rFonts w:ascii="Arial" w:hAnsi="Arial" w:cs="Arial"/>
          <w:lang w:val="en-US"/>
        </w:rPr>
      </w:pPr>
      <w:r>
        <w:rPr>
          <w:rFonts w:hint="default" w:ascii="Arial" w:hAnsi="Arial" w:cs="Arial"/>
          <w:lang w:val="en-GB"/>
        </w:rPr>
        <w:t>The central problem facing Green Haven Florist is a sustained reduction in revenue caused by a combinatin of internal weakenesess and external market pressure.</w:t>
      </w:r>
    </w:p>
    <w:p w14:paraId="2B836D14">
      <w:pPr>
        <w:pStyle w:val="35"/>
        <w:numPr>
          <w:ilvl w:val="0"/>
          <w:numId w:val="1"/>
        </w:numPr>
        <w:spacing w:after="0" w:line="360" w:lineRule="auto"/>
        <w:jc w:val="both"/>
        <w:rPr>
          <w:rFonts w:ascii="Arial" w:hAnsi="Arial" w:cs="Arial"/>
          <w:lang w:val="en-US"/>
        </w:rPr>
      </w:pPr>
      <w:r>
        <w:rPr>
          <w:rFonts w:hint="default" w:ascii="Arial" w:hAnsi="Arial" w:cs="Arial"/>
          <w:lang w:val="en-GB"/>
        </w:rPr>
        <w:t>Costumer have increasingly moved towards online shopping due to convenience,lower prices and flexible delivery option offered by national flower delivery companies.Green Haven Floristreliance on walk-in trade has leftit vulnerable to this .</w:t>
      </w:r>
    </w:p>
    <w:p w14:paraId="2F8B610C">
      <w:pPr>
        <w:spacing w:after="0" w:line="360" w:lineRule="auto"/>
        <w:jc w:val="both"/>
        <w:rPr>
          <w:rFonts w:ascii="Arial" w:hAnsi="Arial" w:cs="Arial"/>
          <w:color w:val="EE0000"/>
          <w:lang w:val="en-US"/>
        </w:rPr>
      </w:pPr>
      <w:bookmarkStart w:id="2" w:name="_Hlk205979492"/>
    </w:p>
    <w:p w14:paraId="080D6E4A">
      <w:pPr>
        <w:spacing w:after="0" w:line="360" w:lineRule="auto"/>
        <w:jc w:val="both"/>
        <w:rPr>
          <w:rFonts w:ascii="Arial" w:hAnsi="Arial" w:cs="Arial"/>
          <w:color w:val="EE0000"/>
          <w:lang w:val="en-US"/>
        </w:rPr>
      </w:pPr>
    </w:p>
    <w:bookmarkEnd w:id="2"/>
    <w:p w14:paraId="1FC3AD54">
      <w:pPr>
        <w:pStyle w:val="2"/>
        <w:rPr>
          <w:rFonts w:ascii="Arial" w:hAnsi="Arial" w:cs="Arial"/>
          <w:b/>
          <w:bCs/>
          <w:color w:val="auto"/>
          <w:sz w:val="28"/>
          <w:szCs w:val="28"/>
          <w:u w:val="single"/>
          <w:lang w:val="en-US"/>
        </w:rPr>
      </w:pPr>
      <w:bookmarkStart w:id="3" w:name="_Hlk205982497"/>
      <w:r>
        <w:rPr>
          <w:rFonts w:ascii="Arial" w:hAnsi="Arial" w:cs="Arial"/>
          <w:b/>
          <w:bCs/>
          <w:color w:val="auto"/>
          <w:sz w:val="28"/>
          <w:szCs w:val="28"/>
          <w:u w:val="single"/>
          <w:lang w:val="en-US"/>
        </w:rPr>
        <w:t>Suggested Two Alternative Solutions</w:t>
      </w:r>
    </w:p>
    <w:bookmarkEnd w:id="3"/>
    <w:p w14:paraId="43D6E081">
      <w:pPr>
        <w:pStyle w:val="3"/>
        <w:rPr>
          <w:rFonts w:ascii="Arial" w:hAnsi="Arial" w:cs="Arial"/>
          <w:color w:val="auto"/>
          <w:sz w:val="28"/>
          <w:szCs w:val="28"/>
          <w:u w:val="single"/>
          <w:lang w:val="en-US"/>
        </w:rPr>
      </w:pPr>
      <w:r>
        <w:rPr>
          <w:rFonts w:ascii="Arial" w:hAnsi="Arial" w:cs="Arial"/>
          <w:color w:val="auto"/>
          <w:sz w:val="28"/>
          <w:szCs w:val="28"/>
          <w:u w:val="single"/>
          <w:lang w:val="en-US"/>
        </w:rPr>
        <w:t>Solution A Proposal</w:t>
      </w:r>
    </w:p>
    <w:p w14:paraId="66520138">
      <w:pPr>
        <w:pStyle w:val="35"/>
        <w:numPr>
          <w:ilvl w:val="0"/>
          <w:numId w:val="2"/>
        </w:numPr>
        <w:spacing w:after="0" w:line="360" w:lineRule="auto"/>
        <w:jc w:val="both"/>
        <w:rPr>
          <w:rFonts w:ascii="Arial" w:hAnsi="Arial" w:cs="Arial"/>
          <w:lang w:val="en-US"/>
        </w:rPr>
      </w:pPr>
      <w:r>
        <w:rPr>
          <w:rFonts w:hint="default" w:ascii="Arial" w:hAnsi="Arial" w:cs="Arial"/>
          <w:lang w:val="en-GB"/>
        </w:rPr>
        <w:t>Develop acomprehensive digital strategy</w:t>
      </w:r>
    </w:p>
    <w:p w14:paraId="65CAD942">
      <w:pPr>
        <w:pStyle w:val="35"/>
        <w:numPr>
          <w:ilvl w:val="0"/>
          <w:numId w:val="2"/>
        </w:numPr>
        <w:spacing w:after="0" w:line="360" w:lineRule="auto"/>
        <w:jc w:val="both"/>
        <w:rPr>
          <w:rFonts w:ascii="Arial" w:hAnsi="Arial" w:cs="Arial"/>
          <w:lang w:val="en-US"/>
        </w:rPr>
      </w:pPr>
      <w:r>
        <w:rPr>
          <w:rFonts w:hint="default" w:ascii="Arial" w:hAnsi="Arial" w:cs="Arial"/>
          <w:lang w:val="en-GB"/>
        </w:rPr>
        <w:t>This incudes a redesingned website ,improved SEO,social media activity and online promotions</w:t>
      </w:r>
    </w:p>
    <w:p w14:paraId="01F823A9">
      <w:pPr>
        <w:pStyle w:val="35"/>
        <w:numPr>
          <w:ilvl w:val="0"/>
          <w:numId w:val="2"/>
        </w:numPr>
        <w:spacing w:after="0" w:line="360" w:lineRule="auto"/>
        <w:jc w:val="both"/>
        <w:rPr>
          <w:rFonts w:ascii="Arial" w:hAnsi="Arial" w:cs="Arial"/>
          <w:lang w:val="en-US"/>
        </w:rPr>
      </w:pPr>
      <w:r>
        <w:rPr>
          <w:rFonts w:hint="default" w:ascii="Arial" w:hAnsi="Arial" w:cs="Arial"/>
          <w:lang w:val="en-GB"/>
        </w:rPr>
        <w:t>Once the website been updated costumers can see in thee shop web page what they looking for and the right price for the product what they looking for ,also the social media has a sighinificant impact and more and more people buys and research on it ,by avedtising our shop on social media will gain more costumers</w:t>
      </w:r>
    </w:p>
    <w:p w14:paraId="2054C374">
      <w:pPr>
        <w:pStyle w:val="35"/>
        <w:spacing w:after="0" w:line="360" w:lineRule="auto"/>
        <w:jc w:val="both"/>
        <w:rPr>
          <w:rFonts w:ascii="Arial" w:hAnsi="Arial" w:cs="Arial"/>
          <w:lang w:val="en-US"/>
        </w:rPr>
      </w:pPr>
    </w:p>
    <w:p w14:paraId="258332D8">
      <w:pPr>
        <w:pStyle w:val="3"/>
        <w:rPr>
          <w:rFonts w:ascii="Arial" w:hAnsi="Arial" w:cs="Arial"/>
          <w:color w:val="auto"/>
          <w:sz w:val="28"/>
          <w:szCs w:val="28"/>
          <w:u w:val="single"/>
          <w:lang w:val="en-US"/>
        </w:rPr>
      </w:pPr>
      <w:r>
        <w:rPr>
          <w:rFonts w:ascii="Arial" w:hAnsi="Arial" w:cs="Arial"/>
          <w:color w:val="auto"/>
          <w:sz w:val="28"/>
          <w:szCs w:val="28"/>
          <w:u w:val="single"/>
          <w:lang w:val="en-US"/>
        </w:rPr>
        <w:t>Solution B Proposal</w:t>
      </w:r>
    </w:p>
    <w:p w14:paraId="225B424C">
      <w:pPr>
        <w:pStyle w:val="35"/>
        <w:numPr>
          <w:ilvl w:val="0"/>
          <w:numId w:val="2"/>
        </w:numPr>
        <w:spacing w:after="0" w:line="360" w:lineRule="auto"/>
        <w:jc w:val="both"/>
        <w:rPr>
          <w:rFonts w:ascii="Arial" w:hAnsi="Arial" w:cs="Arial"/>
          <w:lang w:val="en-US"/>
        </w:rPr>
      </w:pPr>
      <w:r>
        <w:rPr>
          <w:rFonts w:hint="default" w:ascii="Arial" w:hAnsi="Arial" w:cs="Arial"/>
          <w:lang w:val="en-GB"/>
        </w:rPr>
        <w:t>Introduce a subscripion-based flower delivery service .</w:t>
      </w:r>
    </w:p>
    <w:p w14:paraId="25818F76">
      <w:pPr>
        <w:pStyle w:val="35"/>
        <w:numPr>
          <w:ilvl w:val="0"/>
          <w:numId w:val="2"/>
        </w:numPr>
        <w:spacing w:after="0" w:line="360" w:lineRule="auto"/>
        <w:jc w:val="both"/>
        <w:rPr>
          <w:rFonts w:ascii="Arial" w:hAnsi="Arial" w:cs="Arial"/>
          <w:lang w:val="en-US"/>
        </w:rPr>
      </w:pPr>
      <w:r>
        <w:rPr>
          <w:rFonts w:hint="default" w:ascii="Arial" w:hAnsi="Arial" w:cs="Arial"/>
          <w:lang w:val="en-GB"/>
        </w:rPr>
        <w:t>A weekly or monhtly subscription model providing predictable income and stronger costumer loyalty</w:t>
      </w:r>
    </w:p>
    <w:p w14:paraId="220B112A">
      <w:pPr>
        <w:pStyle w:val="35"/>
        <w:numPr>
          <w:ilvl w:val="0"/>
          <w:numId w:val="2"/>
        </w:numPr>
        <w:spacing w:after="0" w:line="360" w:lineRule="auto"/>
        <w:jc w:val="both"/>
        <w:rPr>
          <w:rFonts w:ascii="Arial" w:hAnsi="Arial" w:cs="Arial"/>
          <w:lang w:val="en-US"/>
        </w:rPr>
      </w:pPr>
      <w:r>
        <w:rPr>
          <w:rFonts w:hint="default" w:ascii="Arial" w:hAnsi="Arial" w:cs="Arial"/>
          <w:lang w:val="en-GB"/>
        </w:rPr>
        <w:t>Subsciption -based flower delivery its esential as its targeting the the wedding planners and the restaurants,it will be a mothy income for our shop .</w:t>
      </w:r>
    </w:p>
    <w:p w14:paraId="63CEB437">
      <w:pPr>
        <w:jc w:val="both"/>
        <w:rPr>
          <w:rFonts w:ascii="Arial" w:hAnsi="Arial" w:cs="Arial"/>
        </w:rPr>
      </w:pPr>
    </w:p>
    <w:p w14:paraId="5B384CDF">
      <w:pPr>
        <w:jc w:val="both"/>
        <w:rPr>
          <w:rFonts w:ascii="Arial" w:hAnsi="Arial" w:cs="Arial"/>
        </w:rPr>
      </w:pPr>
    </w:p>
    <w:p w14:paraId="29A49476">
      <w:pPr>
        <w:pStyle w:val="2"/>
        <w:rPr>
          <w:rFonts w:ascii="Arial" w:hAnsi="Arial" w:cs="Arial"/>
          <w:b/>
          <w:bCs/>
          <w:color w:val="auto"/>
          <w:sz w:val="28"/>
          <w:szCs w:val="28"/>
          <w:u w:val="single"/>
          <w:lang w:val="en-US"/>
        </w:rPr>
      </w:pPr>
      <w:r>
        <w:rPr>
          <w:rFonts w:ascii="Arial" w:hAnsi="Arial" w:cs="Arial"/>
          <w:b/>
          <w:bCs/>
          <w:color w:val="auto"/>
          <w:sz w:val="28"/>
          <w:szCs w:val="28"/>
          <w:u w:val="single"/>
          <w:lang w:val="en-US"/>
        </w:rPr>
        <w:t>Justification for Selected Solution</w:t>
      </w:r>
    </w:p>
    <w:p w14:paraId="63F52822">
      <w:pPr>
        <w:rPr>
          <w:rFonts w:hint="default"/>
          <w:lang w:val="en-GB"/>
        </w:rPr>
      </w:pPr>
      <w:r>
        <w:rPr>
          <w:rFonts w:hint="default" w:ascii="Arial" w:hAnsi="Arial" w:cs="Arial"/>
          <w:b/>
          <w:bCs/>
          <w:color w:val="auto"/>
          <w:sz w:val="28"/>
          <w:szCs w:val="28"/>
          <w:u w:val="single"/>
          <w:lang w:val="en-GB"/>
        </w:rPr>
        <w:t>SOLUTION A</w:t>
      </w:r>
    </w:p>
    <w:p w14:paraId="6FBC12A7">
      <w:pPr>
        <w:numPr>
          <w:ilvl w:val="0"/>
          <w:numId w:val="1"/>
        </w:numPr>
        <w:bidi w:val="0"/>
      </w:pPr>
      <w:r>
        <w:rPr>
          <w:rFonts w:hint="default" w:ascii="Arial" w:hAnsi="Arial" w:cs="Arial"/>
          <w:lang w:val="en-GB"/>
        </w:rPr>
        <w:t xml:space="preserve"> Plus:Strengthenes visibility,attracts younger costumers,scalable</w:t>
      </w:r>
    </w:p>
    <w:p w14:paraId="00E847BD">
      <w:pPr>
        <w:numPr>
          <w:ilvl w:val="0"/>
          <w:numId w:val="1"/>
        </w:numPr>
        <w:bidi w:val="0"/>
      </w:pPr>
      <w:r>
        <w:rPr>
          <w:rFonts w:hint="default" w:ascii="Arial" w:hAnsi="Arial" w:cs="Arial"/>
          <w:lang w:val="en-GB"/>
        </w:rPr>
        <w:t>Minus:Requires cost and constant content</w:t>
      </w:r>
    </w:p>
    <w:p w14:paraId="606C9D55">
      <w:pPr>
        <w:numPr>
          <w:ilvl w:val="0"/>
          <w:numId w:val="1"/>
        </w:numPr>
        <w:bidi w:val="0"/>
      </w:pPr>
      <w:r>
        <w:rPr>
          <w:rFonts w:hint="default" w:ascii="Arial" w:hAnsi="Arial" w:cs="Arial"/>
          <w:lang w:val="en-GB"/>
        </w:rPr>
        <w:t>Interesting :Collaboration opportunities</w:t>
      </w:r>
    </w:p>
    <w:p w14:paraId="5C95C054">
      <w:pPr>
        <w:pStyle w:val="35"/>
        <w:numPr>
          <w:numId w:val="0"/>
        </w:numPr>
        <w:spacing w:line="360" w:lineRule="auto"/>
        <w:jc w:val="both"/>
        <w:rPr>
          <w:rFonts w:hint="default" w:ascii="Arial" w:hAnsi="Arial" w:cs="Arial"/>
          <w:b/>
          <w:bCs/>
          <w:color w:val="auto"/>
          <w:lang w:val="en-GB"/>
        </w:rPr>
      </w:pPr>
      <w:r>
        <w:rPr>
          <w:rFonts w:hint="default" w:ascii="Arial" w:hAnsi="Arial" w:cs="Arial"/>
          <w:b/>
          <w:bCs/>
          <w:color w:val="auto"/>
          <w:lang w:val="en-GB"/>
        </w:rPr>
        <w:t>SOLUTION B</w:t>
      </w:r>
    </w:p>
    <w:p w14:paraId="3BFDEE2A">
      <w:pPr>
        <w:pStyle w:val="35"/>
        <w:numPr>
          <w:numId w:val="0"/>
        </w:numPr>
        <w:spacing w:line="360" w:lineRule="auto"/>
        <w:jc w:val="both"/>
        <w:rPr>
          <w:rFonts w:hint="default" w:ascii="Arial" w:hAnsi="Arial" w:cs="Arial"/>
          <w:b/>
          <w:bCs/>
          <w:color w:val="auto"/>
          <w:lang w:val="en-GB"/>
        </w:rPr>
      </w:pPr>
      <w:r>
        <w:rPr>
          <w:rFonts w:hint="default" w:ascii="Arial" w:hAnsi="Arial" w:cs="Arial"/>
          <w:b/>
          <w:bCs/>
          <w:color w:val="auto"/>
          <w:lang w:val="en-GB"/>
        </w:rPr>
        <w:t>Plus :Predictable revenue ,loyal costumers</w:t>
      </w:r>
    </w:p>
    <w:p w14:paraId="5D3A9E40">
      <w:pPr>
        <w:pStyle w:val="35"/>
        <w:numPr>
          <w:numId w:val="0"/>
        </w:numPr>
        <w:spacing w:line="360" w:lineRule="auto"/>
        <w:jc w:val="both"/>
        <w:rPr>
          <w:rFonts w:hint="default" w:ascii="Arial" w:hAnsi="Arial" w:cs="Arial"/>
          <w:b/>
          <w:bCs/>
          <w:color w:val="auto"/>
          <w:lang w:val="en-GB"/>
        </w:rPr>
      </w:pPr>
      <w:r>
        <w:rPr>
          <w:rFonts w:hint="default" w:ascii="Arial" w:hAnsi="Arial" w:cs="Arial"/>
          <w:b/>
          <w:bCs/>
          <w:color w:val="auto"/>
          <w:lang w:val="en-GB"/>
        </w:rPr>
        <w:t>Minus:Delivery logistics,appealsto fewer costumers</w:t>
      </w:r>
    </w:p>
    <w:p w14:paraId="73C11B74">
      <w:pPr>
        <w:pStyle w:val="35"/>
        <w:numPr>
          <w:numId w:val="0"/>
        </w:numPr>
        <w:spacing w:line="360" w:lineRule="auto"/>
        <w:jc w:val="both"/>
        <w:rPr>
          <w:rFonts w:hint="default" w:ascii="Arial" w:hAnsi="Arial" w:cs="Arial"/>
          <w:b/>
          <w:bCs/>
          <w:color w:val="auto"/>
          <w:lang w:val="en-GB"/>
        </w:rPr>
      </w:pPr>
      <w:r>
        <w:rPr>
          <w:rFonts w:hint="default" w:ascii="Arial" w:hAnsi="Arial" w:cs="Arial"/>
          <w:b/>
          <w:bCs/>
          <w:color w:val="auto"/>
          <w:lang w:val="en-GB"/>
        </w:rPr>
        <w:t>Interesting :seasonal themes possible</w:t>
      </w:r>
    </w:p>
    <w:p w14:paraId="5C47AC88">
      <w:pPr>
        <w:pStyle w:val="35"/>
        <w:spacing w:line="360" w:lineRule="auto"/>
        <w:jc w:val="both"/>
        <w:rPr>
          <w:rFonts w:ascii="Arial" w:hAnsi="Arial" w:cs="Arial"/>
          <w:b/>
          <w:bCs/>
          <w:color w:val="EE0000"/>
        </w:rPr>
      </w:pPr>
    </w:p>
    <w:p w14:paraId="7F4E55E0">
      <w:pPr>
        <w:pStyle w:val="35"/>
        <w:spacing w:line="360" w:lineRule="auto"/>
        <w:jc w:val="both"/>
        <w:rPr>
          <w:rFonts w:ascii="Arial" w:hAnsi="Arial" w:cs="Arial"/>
          <w:b/>
          <w:bCs/>
          <w:color w:val="EE0000"/>
        </w:rPr>
      </w:pPr>
    </w:p>
    <w:p w14:paraId="24759B9C">
      <w:pPr>
        <w:pStyle w:val="2"/>
        <w:rPr>
          <w:rFonts w:ascii="Arial" w:hAnsi="Arial" w:cs="Arial"/>
          <w:b/>
          <w:bCs/>
          <w:color w:val="auto"/>
          <w:sz w:val="28"/>
          <w:szCs w:val="28"/>
          <w:u w:val="single"/>
        </w:rPr>
      </w:pPr>
      <w:bookmarkStart w:id="4" w:name="_Hlk205982530"/>
      <w:r>
        <w:rPr>
          <w:rFonts w:ascii="Arial" w:hAnsi="Arial" w:cs="Arial"/>
          <w:b/>
          <w:bCs/>
          <w:color w:val="auto"/>
          <w:sz w:val="28"/>
          <w:szCs w:val="28"/>
          <w:u w:val="single"/>
          <w:lang w:val="en-US"/>
        </w:rPr>
        <w:t>R</w:t>
      </w:r>
      <w:r>
        <w:rPr>
          <w:rFonts w:ascii="Arial" w:hAnsi="Arial" w:cs="Arial"/>
          <w:b/>
          <w:bCs/>
          <w:color w:val="auto"/>
          <w:sz w:val="28"/>
          <w:szCs w:val="28"/>
          <w:u w:val="single"/>
        </w:rPr>
        <w:t>isk Analysis of the Selected Solution</w:t>
      </w:r>
    </w:p>
    <w:bookmarkEnd w:id="4"/>
    <w:p w14:paraId="36D5619C">
      <w:pPr>
        <w:pStyle w:val="35"/>
        <w:numPr>
          <w:ilvl w:val="0"/>
          <w:numId w:val="1"/>
        </w:numPr>
        <w:spacing w:line="360" w:lineRule="auto"/>
        <w:jc w:val="both"/>
        <w:rPr>
          <w:rFonts w:ascii="Arial" w:hAnsi="Arial" w:cs="Arial"/>
          <w:i/>
          <w:iCs/>
        </w:rPr>
      </w:pPr>
      <w:r>
        <w:rPr>
          <w:rFonts w:hint="default" w:ascii="Arial" w:hAnsi="Arial" w:cs="Arial"/>
          <w:b/>
          <w:bCs/>
          <w:i w:val="0"/>
          <w:iCs w:val="0"/>
          <w:lang w:val="en-GB"/>
        </w:rPr>
        <w:t>Key risks include overspending on marketing ,website delay ,lack of digitals skills and low social media engagement.these risks can be mitigated through budgeting using reputable developers ,providing training and running targeted advertisements</w:t>
      </w:r>
    </w:p>
    <w:p w14:paraId="611689B7">
      <w:pPr>
        <w:pStyle w:val="2"/>
        <w:rPr>
          <w:rFonts w:ascii="Arial" w:hAnsi="Arial" w:cs="Arial"/>
          <w:b/>
          <w:bCs/>
          <w:color w:val="auto"/>
          <w:sz w:val="28"/>
          <w:szCs w:val="28"/>
          <w:u w:val="single"/>
        </w:rPr>
      </w:pPr>
      <w:r>
        <w:rPr>
          <w:rFonts w:ascii="Arial" w:hAnsi="Arial" w:cs="Arial"/>
          <w:b/>
          <w:bCs/>
          <w:color w:val="auto"/>
          <w:sz w:val="28"/>
          <w:szCs w:val="28"/>
          <w:u w:val="single"/>
        </w:rPr>
        <w:t>Plan to Implement the Selected Solution</w:t>
      </w:r>
    </w:p>
    <w:p w14:paraId="7F84A181">
      <w:pPr>
        <w:pStyle w:val="35"/>
        <w:numPr>
          <w:ilvl w:val="0"/>
          <w:numId w:val="1"/>
        </w:numPr>
        <w:spacing w:line="360" w:lineRule="auto"/>
        <w:jc w:val="both"/>
        <w:rPr>
          <w:rFonts w:ascii="Arial" w:hAnsi="Arial" w:cs="Arial"/>
          <w:i/>
          <w:iCs/>
        </w:rPr>
      </w:pPr>
      <w:bookmarkStart w:id="5" w:name="_Hlk205981406"/>
      <w:r>
        <w:rPr>
          <w:rFonts w:hint="default" w:ascii="Arial" w:hAnsi="Arial" w:cs="Arial"/>
          <w:b/>
          <w:bCs/>
          <w:i w:val="0"/>
          <w:iCs w:val="0"/>
          <w:lang w:val="en-GB"/>
        </w:rPr>
        <w:t>Month 1:Website audit,hire developer,establish branding guide,set analytics</w:t>
      </w:r>
    </w:p>
    <w:p w14:paraId="199D430A">
      <w:pPr>
        <w:pStyle w:val="35"/>
        <w:numPr>
          <w:ilvl w:val="0"/>
          <w:numId w:val="1"/>
        </w:numPr>
        <w:spacing w:line="360" w:lineRule="auto"/>
        <w:jc w:val="both"/>
        <w:rPr>
          <w:rFonts w:ascii="Arial" w:hAnsi="Arial" w:cs="Arial"/>
          <w:i/>
          <w:iCs/>
        </w:rPr>
      </w:pPr>
      <w:r>
        <w:rPr>
          <w:rFonts w:hint="default" w:ascii="Arial" w:hAnsi="Arial" w:cs="Arial"/>
          <w:b/>
          <w:bCs/>
          <w:i w:val="0"/>
          <w:iCs w:val="0"/>
          <w:lang w:val="en-GB"/>
        </w:rPr>
        <w:t>Month 2 :Launch website ,start social media content,run promotions,encourage reviews</w:t>
      </w:r>
    </w:p>
    <w:p w14:paraId="30166D36">
      <w:pPr>
        <w:pStyle w:val="35"/>
        <w:numPr>
          <w:ilvl w:val="0"/>
          <w:numId w:val="1"/>
        </w:numPr>
        <w:spacing w:line="360" w:lineRule="auto"/>
        <w:jc w:val="both"/>
        <w:rPr>
          <w:rFonts w:ascii="Arial" w:hAnsi="Arial" w:cs="Arial"/>
          <w:i/>
          <w:iCs/>
        </w:rPr>
      </w:pPr>
      <w:r>
        <w:rPr>
          <w:rFonts w:hint="default" w:ascii="Arial" w:hAnsi="Arial" w:cs="Arial"/>
          <w:b/>
          <w:bCs/>
          <w:i w:val="0"/>
          <w:iCs w:val="0"/>
          <w:lang w:val="en-GB"/>
        </w:rPr>
        <w:t>Month 3:Partner with local businesses,evaluate analytics ,refine marketing strategy</w:t>
      </w:r>
    </w:p>
    <w:bookmarkEnd w:id="5"/>
    <w:p w14:paraId="0E82AF00">
      <w:pPr>
        <w:pStyle w:val="35"/>
        <w:spacing w:line="360" w:lineRule="auto"/>
        <w:jc w:val="both"/>
        <w:rPr>
          <w:rFonts w:ascii="Arial" w:hAnsi="Arial" w:cs="Arial"/>
          <w:b/>
          <w:bCs/>
          <w:color w:val="FF0000"/>
        </w:rPr>
      </w:pPr>
    </w:p>
    <w:p w14:paraId="45979FE7">
      <w:pPr>
        <w:pStyle w:val="35"/>
        <w:spacing w:line="360" w:lineRule="auto"/>
        <w:jc w:val="both"/>
        <w:rPr>
          <w:rFonts w:ascii="Arial" w:hAnsi="Arial" w:cs="Arial"/>
          <w:b/>
          <w:bCs/>
          <w:color w:val="EE0000"/>
        </w:rPr>
      </w:pPr>
    </w:p>
    <w:p w14:paraId="32DD35B4">
      <w:pPr>
        <w:pStyle w:val="2"/>
        <w:rPr>
          <w:rFonts w:ascii="Arial" w:hAnsi="Arial" w:cs="Arial"/>
          <w:b/>
          <w:bCs/>
          <w:color w:val="auto"/>
          <w:sz w:val="28"/>
          <w:szCs w:val="28"/>
          <w:u w:val="single"/>
        </w:rPr>
      </w:pPr>
      <w:r>
        <w:rPr>
          <w:rFonts w:ascii="Arial" w:hAnsi="Arial" w:cs="Arial"/>
          <w:b/>
          <w:bCs/>
          <w:color w:val="auto"/>
          <w:sz w:val="28"/>
          <w:szCs w:val="28"/>
          <w:u w:val="single"/>
        </w:rPr>
        <w:t>Means of Measuring Effectiveness of Implementation of Selected Solution</w:t>
      </w:r>
    </w:p>
    <w:p w14:paraId="646EA6D6">
      <w:pPr>
        <w:pStyle w:val="35"/>
        <w:numPr>
          <w:ilvl w:val="0"/>
          <w:numId w:val="1"/>
        </w:numPr>
        <w:spacing w:line="360" w:lineRule="auto"/>
        <w:jc w:val="both"/>
        <w:rPr>
          <w:rFonts w:ascii="Arial" w:hAnsi="Arial" w:cs="Arial"/>
        </w:rPr>
      </w:pPr>
      <w:r>
        <w:rPr>
          <w:rFonts w:hint="default" w:ascii="Arial" w:hAnsi="Arial" w:cs="Arial"/>
          <w:lang w:val="en-GB"/>
        </w:rPr>
        <w:t>Efectiveness will  be measured using website analytics (trafic,bounce rate)sales metrics(online orders,footfall/0,social mediaengagement and ROI monitoring</w:t>
      </w:r>
    </w:p>
    <w:p w14:paraId="685EFF35">
      <w:pPr>
        <w:jc w:val="both"/>
        <w:rPr>
          <w:rFonts w:ascii="Arial" w:hAnsi="Arial" w:cs="Arial"/>
        </w:rPr>
      </w:pPr>
    </w:p>
    <w:p w14:paraId="17F16A5E">
      <w:pPr>
        <w:pStyle w:val="2"/>
        <w:rPr>
          <w:rFonts w:ascii="Arial" w:hAnsi="Arial" w:cs="Arial"/>
          <w:b/>
          <w:bCs/>
          <w:color w:val="auto"/>
          <w:sz w:val="28"/>
          <w:szCs w:val="28"/>
          <w:u w:val="single"/>
        </w:rPr>
      </w:pPr>
      <w:r>
        <w:rPr>
          <w:rFonts w:ascii="Arial" w:hAnsi="Arial" w:cs="Arial"/>
          <w:b/>
          <w:bCs/>
          <w:color w:val="auto"/>
          <w:sz w:val="28"/>
          <w:szCs w:val="28"/>
          <w:u w:val="single"/>
        </w:rPr>
        <w:t>Key Findings</w:t>
      </w:r>
    </w:p>
    <w:p w14:paraId="5D58BA17">
      <w:pPr>
        <w:pStyle w:val="35"/>
        <w:numPr>
          <w:ilvl w:val="0"/>
          <w:numId w:val="3"/>
        </w:numPr>
        <w:spacing w:after="0" w:line="360" w:lineRule="auto"/>
        <w:jc w:val="both"/>
        <w:rPr>
          <w:rFonts w:ascii="Arial" w:hAnsi="Arial" w:cs="Arial"/>
        </w:rPr>
      </w:pPr>
      <w:r>
        <w:rPr>
          <w:rFonts w:hint="default" w:ascii="Arial" w:hAnsi="Arial" w:cs="Arial"/>
          <w:lang w:val="en-GB"/>
        </w:rPr>
        <w:t>Green Haven Florist faces decling revenue driven by shifting consumer habits,rising costs and increased competition.After evaluating potential solution a digital marketing strategy offers the strongest opportunityfor sustaineble long-term recovery.With a structured implementation plan and regular evaluation the business can rebuilt competitivenessin a challenging retail landscape</w:t>
      </w:r>
    </w:p>
    <w:p w14:paraId="2B716BBF">
      <w:pPr>
        <w:rPr>
          <w:rFonts w:ascii="Arial" w:hAnsi="Arial" w:cs="Arial"/>
          <w:b/>
          <w:bCs/>
          <w:color w:val="FF0000"/>
        </w:rPr>
      </w:pPr>
      <w:bookmarkStart w:id="6" w:name="_Hlk208302504"/>
      <w:r>
        <w:rPr>
          <w:rFonts w:ascii="Arial" w:hAnsi="Arial" w:cs="Arial"/>
          <w:b/>
          <w:bCs/>
          <w:color w:val="FF0000"/>
        </w:rPr>
        <w:br w:type="page"/>
      </w:r>
      <w:bookmarkEnd w:id="6"/>
    </w:p>
    <w:p w14:paraId="4D8781FC">
      <w:pPr>
        <w:rPr>
          <w:rFonts w:ascii="Arial" w:hAnsi="Arial" w:cs="Arial"/>
          <w:b/>
          <w:bCs/>
          <w:sz w:val="28"/>
          <w:szCs w:val="28"/>
          <w:u w:val="single"/>
        </w:rPr>
      </w:pPr>
      <w:r>
        <w:rPr>
          <w:rFonts w:ascii="Arial" w:hAnsi="Arial" w:cs="Arial"/>
          <w:b/>
          <w:bCs/>
          <w:sz w:val="28"/>
          <w:szCs w:val="28"/>
          <w:u w:val="single"/>
        </w:rPr>
        <w:t xml:space="preserve">Reference List </w:t>
      </w:r>
    </w:p>
    <w:p w14:paraId="458E43AD">
      <w:pPr>
        <w:pStyle w:val="35"/>
        <w:numPr>
          <w:ilvl w:val="0"/>
          <w:numId w:val="4"/>
        </w:numPr>
        <w:spacing w:after="0" w:line="360" w:lineRule="auto"/>
        <w:rPr>
          <w:rFonts w:ascii="Arial" w:hAnsi="Arial" w:cs="Arial"/>
        </w:rPr>
      </w:pPr>
      <w:r>
        <w:rPr>
          <w:rFonts w:hint="default" w:ascii="Arial" w:hAnsi="Arial" w:cs="Arial"/>
          <w:lang w:val="en-GB"/>
        </w:rPr>
        <w:t>Chaffey,D.and Ellis-Chadwick,F(2019)Digital Marketing</w:t>
      </w:r>
    </w:p>
    <w:p w14:paraId="12EA8FB5">
      <w:pPr>
        <w:pStyle w:val="35"/>
        <w:numPr>
          <w:ilvl w:val="0"/>
          <w:numId w:val="4"/>
        </w:numPr>
        <w:spacing w:after="0" w:line="360" w:lineRule="auto"/>
        <w:rPr>
          <w:rFonts w:ascii="Arial" w:hAnsi="Arial" w:cs="Arial"/>
        </w:rPr>
      </w:pPr>
      <w:r>
        <w:rPr>
          <w:rFonts w:hint="default" w:ascii="Arial" w:hAnsi="Arial" w:cs="Arial"/>
          <w:lang w:val="en-GB"/>
        </w:rPr>
        <w:t>Kotler,P. Armstong,G.at ell(2020)Principles of Marketing</w:t>
      </w:r>
    </w:p>
    <w:p w14:paraId="557E1F0E">
      <w:pPr>
        <w:pStyle w:val="35"/>
        <w:numPr>
          <w:ilvl w:val="0"/>
          <w:numId w:val="4"/>
        </w:numPr>
        <w:spacing w:after="0" w:line="360" w:lineRule="auto"/>
        <w:rPr>
          <w:rFonts w:ascii="Arial" w:hAnsi="Arial" w:cs="Arial"/>
        </w:rPr>
      </w:pPr>
      <w:r>
        <w:rPr>
          <w:rFonts w:hint="default" w:ascii="Arial" w:hAnsi="Arial" w:cs="Arial"/>
          <w:lang w:val="en-GB"/>
        </w:rPr>
        <w:t>William,J(2021)Social Media Marketing for small businesses</w:t>
      </w:r>
    </w:p>
    <w:p w14:paraId="65320738">
      <w:pPr>
        <w:pStyle w:val="35"/>
        <w:numPr>
          <w:ilvl w:val="0"/>
          <w:numId w:val="4"/>
        </w:numPr>
        <w:spacing w:after="0" w:line="360" w:lineRule="auto"/>
        <w:rPr>
          <w:rFonts w:ascii="Arial" w:hAnsi="Arial" w:cs="Arial"/>
        </w:rPr>
      </w:pPr>
      <w:r>
        <w:rPr>
          <w:rFonts w:hint="default" w:ascii="Arial" w:hAnsi="Arial" w:cs="Arial"/>
          <w:lang w:val="en-GB"/>
        </w:rPr>
        <w:t>Smith,A.(2022)Consumer behavior in online retailing</w:t>
      </w:r>
    </w:p>
    <w:p w14:paraId="696ABABC">
      <w:pPr>
        <w:pStyle w:val="35"/>
        <w:numPr>
          <w:ilvl w:val="0"/>
          <w:numId w:val="4"/>
        </w:numPr>
        <w:spacing w:after="0" w:line="360" w:lineRule="auto"/>
        <w:rPr>
          <w:rFonts w:ascii="Arial" w:hAnsi="Arial" w:cs="Arial"/>
        </w:rPr>
      </w:pPr>
      <w:r>
        <w:rPr>
          <w:rFonts w:hint="default" w:ascii="Arial" w:hAnsi="Arial" w:cs="Arial"/>
          <w:lang w:val="en-GB"/>
        </w:rPr>
        <w:t>Poter,M(2008)The five competitive forces that shape strategy</w:t>
      </w:r>
    </w:p>
    <w:p w14:paraId="3AB50AD7">
      <w:pPr>
        <w:spacing w:after="0" w:line="360" w:lineRule="auto"/>
        <w:ind w:left="360"/>
        <w:rPr>
          <w:rFonts w:ascii="Arial" w:hAnsi="Arial" w:cs="Arial"/>
        </w:rPr>
      </w:pPr>
    </w:p>
    <w:p w14:paraId="472E19A6">
      <w:pPr>
        <w:spacing w:after="0" w:line="360" w:lineRule="auto"/>
        <w:ind w:left="360"/>
        <w:rPr>
          <w:rFonts w:ascii="Arial" w:hAnsi="Arial" w:cs="Arial"/>
        </w:rPr>
      </w:pPr>
    </w:p>
    <w:p w14:paraId="220CC702">
      <w:pPr>
        <w:spacing w:after="0" w:line="360" w:lineRule="auto"/>
        <w:ind w:left="360"/>
        <w:rPr>
          <w:rFonts w:ascii="Arial" w:hAnsi="Arial" w:cs="Arial"/>
        </w:rPr>
      </w:pPr>
    </w:p>
    <w:p w14:paraId="00C3BB70">
      <w:pPr>
        <w:spacing w:after="0" w:line="360" w:lineRule="auto"/>
        <w:ind w:left="360"/>
        <w:rPr>
          <w:rFonts w:ascii="Arial" w:hAnsi="Arial" w:cs="Arial"/>
        </w:rPr>
      </w:pPr>
    </w:p>
    <w:p w14:paraId="743EA3D1">
      <w:pPr>
        <w:spacing w:after="0" w:line="360" w:lineRule="auto"/>
        <w:ind w:left="360"/>
        <w:rPr>
          <w:rFonts w:ascii="Arial" w:hAnsi="Arial" w:cs="Arial"/>
        </w:rPr>
      </w:pPr>
    </w:p>
    <w:p w14:paraId="2DF69315">
      <w:pPr>
        <w:spacing w:after="0" w:line="360" w:lineRule="auto"/>
        <w:ind w:left="360"/>
        <w:rPr>
          <w:rFonts w:ascii="Arial" w:hAnsi="Arial" w:cs="Arial"/>
        </w:rPr>
      </w:pPr>
    </w:p>
    <w:p w14:paraId="1C8D0AEB">
      <w:pPr>
        <w:spacing w:after="0" w:line="360" w:lineRule="auto"/>
        <w:ind w:left="360"/>
        <w:rPr>
          <w:rFonts w:ascii="Arial" w:hAnsi="Arial" w:cs="Arial"/>
        </w:rPr>
      </w:pPr>
    </w:p>
    <w:p w14:paraId="195C1369">
      <w:pPr>
        <w:spacing w:after="0" w:line="360" w:lineRule="auto"/>
        <w:ind w:left="360"/>
        <w:rPr>
          <w:rFonts w:ascii="Arial" w:hAnsi="Arial" w:cs="Arial"/>
        </w:rPr>
      </w:pPr>
    </w:p>
    <w:p w14:paraId="4186526B">
      <w:pPr>
        <w:spacing w:after="0" w:line="360" w:lineRule="auto"/>
        <w:ind w:left="360"/>
        <w:rPr>
          <w:rFonts w:ascii="Arial" w:hAnsi="Arial" w:cs="Arial"/>
        </w:rPr>
      </w:pPr>
    </w:p>
    <w:p w14:paraId="0ACAC16E">
      <w:pPr>
        <w:spacing w:after="0" w:line="360" w:lineRule="auto"/>
        <w:ind w:left="360"/>
        <w:rPr>
          <w:rFonts w:ascii="Arial" w:hAnsi="Arial" w:cs="Arial"/>
        </w:rPr>
      </w:pPr>
    </w:p>
    <w:p w14:paraId="70D947F2">
      <w:pPr>
        <w:spacing w:after="0" w:line="360" w:lineRule="auto"/>
        <w:ind w:left="360"/>
        <w:rPr>
          <w:rFonts w:ascii="Arial" w:hAnsi="Arial" w:cs="Arial"/>
        </w:rPr>
      </w:pPr>
    </w:p>
    <w:p w14:paraId="46C29E49">
      <w:pPr>
        <w:spacing w:after="0" w:line="360" w:lineRule="auto"/>
        <w:ind w:left="360"/>
        <w:rPr>
          <w:rFonts w:ascii="Arial" w:hAnsi="Arial" w:cs="Arial"/>
        </w:rPr>
      </w:pPr>
    </w:p>
    <w:p w14:paraId="1BE6D74F">
      <w:pPr>
        <w:spacing w:after="0" w:line="360" w:lineRule="auto"/>
        <w:ind w:left="360"/>
        <w:rPr>
          <w:rFonts w:ascii="Arial" w:hAnsi="Arial" w:cs="Arial"/>
        </w:rPr>
      </w:pPr>
    </w:p>
    <w:p w14:paraId="58A0FC6B">
      <w:pPr>
        <w:spacing w:after="0" w:line="360" w:lineRule="auto"/>
        <w:ind w:left="360"/>
        <w:rPr>
          <w:rFonts w:ascii="Arial" w:hAnsi="Arial" w:cs="Arial"/>
        </w:rPr>
      </w:pPr>
    </w:p>
    <w:p w14:paraId="36055DDE">
      <w:pPr>
        <w:spacing w:after="0" w:line="360" w:lineRule="auto"/>
        <w:ind w:left="360"/>
        <w:rPr>
          <w:rFonts w:ascii="Arial" w:hAnsi="Arial" w:cs="Arial"/>
        </w:rPr>
      </w:pPr>
    </w:p>
    <w:p w14:paraId="12DADEA0">
      <w:pPr>
        <w:spacing w:after="0" w:line="360" w:lineRule="auto"/>
        <w:ind w:left="360"/>
        <w:rPr>
          <w:rFonts w:ascii="Arial" w:hAnsi="Arial" w:cs="Arial"/>
        </w:rPr>
      </w:pPr>
    </w:p>
    <w:p w14:paraId="6EE30C9D">
      <w:pPr>
        <w:spacing w:after="0" w:line="360" w:lineRule="auto"/>
        <w:ind w:left="360"/>
        <w:rPr>
          <w:rFonts w:ascii="Arial" w:hAnsi="Arial" w:cs="Arial"/>
        </w:rPr>
      </w:pPr>
    </w:p>
    <w:p w14:paraId="0779ED6E">
      <w:pPr>
        <w:spacing w:after="0" w:line="360" w:lineRule="auto"/>
        <w:ind w:left="360"/>
        <w:rPr>
          <w:rFonts w:ascii="Arial" w:hAnsi="Arial" w:cs="Arial"/>
        </w:rPr>
      </w:pPr>
    </w:p>
    <w:p w14:paraId="7D187CDE">
      <w:pPr>
        <w:spacing w:after="0" w:line="360" w:lineRule="auto"/>
        <w:ind w:left="360"/>
        <w:rPr>
          <w:rFonts w:ascii="Arial" w:hAnsi="Arial" w:cs="Arial"/>
        </w:rPr>
      </w:pPr>
    </w:p>
    <w:p w14:paraId="08910188">
      <w:pPr>
        <w:rPr>
          <w:rFonts w:ascii="Arial" w:hAnsi="Arial" w:cs="Arial"/>
        </w:rPr>
      </w:pPr>
      <w:r>
        <w:rPr>
          <w:rFonts w:ascii="Arial" w:hAnsi="Arial" w:cs="Arial"/>
        </w:rPr>
        <w:br w:type="page"/>
      </w:r>
    </w:p>
    <w:p w14:paraId="787E6AF6">
      <w:pPr>
        <w:spacing w:after="0" w:line="360" w:lineRule="auto"/>
        <w:ind w:left="360"/>
        <w:rPr>
          <w:rFonts w:ascii="Arial" w:hAnsi="Arial" w:cs="Arial"/>
        </w:rPr>
      </w:pPr>
    </w:p>
    <w:p w14:paraId="69184FC8">
      <w:pPr>
        <w:spacing w:after="0" w:line="360" w:lineRule="auto"/>
        <w:ind w:left="360"/>
        <w:rPr>
          <w:rFonts w:ascii="Arial" w:hAnsi="Arial" w:cs="Arial"/>
        </w:rPr>
      </w:pPr>
    </w:p>
    <w:p w14:paraId="3E00B6C3">
      <w:pPr>
        <w:spacing w:after="0" w:line="360" w:lineRule="auto"/>
        <w:ind w:left="360"/>
        <w:rPr>
          <w:rFonts w:ascii="Arial" w:hAnsi="Arial" w:cs="Arial"/>
        </w:rPr>
      </w:pPr>
    </w:p>
    <w:p w14:paraId="38F99E83">
      <w:pPr>
        <w:spacing w:after="0" w:line="360" w:lineRule="auto"/>
        <w:ind w:left="360"/>
        <w:rPr>
          <w:rFonts w:ascii="Arial" w:hAnsi="Arial" w:cs="Arial"/>
        </w:rPr>
      </w:pPr>
    </w:p>
    <w:p w14:paraId="428153F8">
      <w:pPr>
        <w:rPr>
          <w:rFonts w:ascii="Arial" w:hAnsi="Arial" w:cs="Arial"/>
          <w:b/>
          <w:bCs/>
          <w:i/>
          <w:iCs/>
          <w:sz w:val="32"/>
          <w:szCs w:val="32"/>
          <w:u w:val="single"/>
        </w:rPr>
      </w:pPr>
      <w:bookmarkStart w:id="7" w:name="_GoBack"/>
      <w:bookmarkEnd w:id="7"/>
    </w:p>
    <w:p w14:paraId="1C823EE5"/>
    <w:p w14:paraId="5B782F6A">
      <w:pPr>
        <w:rPr>
          <w:rFonts w:ascii="Arial" w:hAnsi="Arial" w:cs="Arial"/>
          <w:lang w:val="en-US"/>
        </w:rPr>
      </w:pPr>
    </w:p>
    <w:p w14:paraId="6073B8CC">
      <w:pPr>
        <w:rPr>
          <w:rFonts w:ascii="Arial" w:hAnsi="Arial" w:cs="Arial"/>
          <w:lang w:val="en-US"/>
        </w:rPr>
      </w:pPr>
    </w:p>
    <w:p w14:paraId="7BB0BF8C">
      <w:pPr>
        <w:rPr>
          <w:rFonts w:ascii="Arial" w:hAnsi="Arial" w:cs="Arial"/>
          <w:lang w:val="en-US"/>
        </w:rPr>
      </w:pPr>
    </w:p>
    <w:p w14:paraId="1DDF98A6">
      <w:pPr>
        <w:rPr>
          <w:rFonts w:ascii="Arial" w:hAnsi="Arial" w:cs="Arial"/>
          <w:lang w:val="en-US"/>
        </w:rPr>
      </w:pPr>
    </w:p>
    <w:p w14:paraId="7BEAE381">
      <w:pPr>
        <w:rPr>
          <w:rFonts w:ascii="Arial" w:hAnsi="Arial" w:cs="Arial"/>
          <w:lang w:val="en-US"/>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9115639"/>
      <w:docPartObj>
        <w:docPartGallery w:val="AutoText"/>
      </w:docPartObj>
    </w:sdtPr>
    <w:sdtContent>
      <w:sdt>
        <w:sdtPr>
          <w:id w:val="1728636285"/>
          <w:docPartObj>
            <w:docPartGallery w:val="AutoText"/>
          </w:docPartObj>
        </w:sdtPr>
        <w:sdtContent>
          <w:p w14:paraId="5D46109F">
            <w:pPr>
              <w:pStyle w:val="13"/>
              <w:jc w:val="center"/>
            </w:pPr>
            <w:r>
              <w:t xml:space="preserve">Page </w:t>
            </w:r>
            <w:r>
              <w:rPr>
                <w:b/>
                <w:bCs/>
              </w:rPr>
              <w:fldChar w:fldCharType="begin"/>
            </w:r>
            <w:r>
              <w:rPr>
                <w:b/>
                <w:bCs/>
              </w:rPr>
              <w:instrText xml:space="preserve">PAGE</w:instrText>
            </w:r>
            <w:r>
              <w:rPr>
                <w:b/>
                <w:bCs/>
              </w:rPr>
              <w:fldChar w:fldCharType="separate"/>
            </w:r>
            <w:r>
              <w:rPr>
                <w:b/>
                <w:bCs/>
              </w:rPr>
              <w:t>2</w:t>
            </w:r>
            <w:r>
              <w:rPr>
                <w:b/>
                <w:bCs/>
              </w:rPr>
              <w:fldChar w:fldCharType="end"/>
            </w:r>
            <w:r>
              <w:t xml:space="preserve"> of </w:t>
            </w:r>
            <w:r>
              <w:rPr>
                <w:b/>
                <w:bCs/>
              </w:rPr>
              <w:fldChar w:fldCharType="begin"/>
            </w:r>
            <w:r>
              <w:rPr>
                <w:b/>
                <w:bCs/>
              </w:rPr>
              <w:instrText xml:space="preserve">NUMPAGES</w:instrText>
            </w:r>
            <w:r>
              <w:rPr>
                <w:b/>
                <w:bCs/>
              </w:rPr>
              <w:fldChar w:fldCharType="separate"/>
            </w:r>
            <w:r>
              <w:rPr>
                <w:b/>
                <w:bCs/>
              </w:rPr>
              <w:t>2</w:t>
            </w:r>
            <w:r>
              <w:rPr>
                <w:b/>
                <w:bCs/>
              </w:rPr>
              <w:fldChar w:fldCharType="end"/>
            </w:r>
          </w:p>
        </w:sdtContent>
      </w:sdt>
    </w:sdtContent>
  </w:sdt>
  <w:p w14:paraId="28FDCFFF">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7E1D81"/>
    <w:multiLevelType w:val="multilevel"/>
    <w:tmpl w:val="007E1D8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B337A9E"/>
    <w:multiLevelType w:val="multilevel"/>
    <w:tmpl w:val="2B337A9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8047D14"/>
    <w:multiLevelType w:val="multilevel"/>
    <w:tmpl w:val="78047D1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BD32EED"/>
    <w:multiLevelType w:val="multilevel"/>
    <w:tmpl w:val="7BD32EE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71F"/>
    <w:rsid w:val="0005771F"/>
    <w:rsid w:val="000B4057"/>
    <w:rsid w:val="000E7A4C"/>
    <w:rsid w:val="00106B58"/>
    <w:rsid w:val="0011107E"/>
    <w:rsid w:val="0012599A"/>
    <w:rsid w:val="0013486A"/>
    <w:rsid w:val="00175C4B"/>
    <w:rsid w:val="001A61CE"/>
    <w:rsid w:val="001B614B"/>
    <w:rsid w:val="001C628A"/>
    <w:rsid w:val="00225B06"/>
    <w:rsid w:val="00230935"/>
    <w:rsid w:val="00231C1C"/>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24723"/>
    <w:rsid w:val="004356E6"/>
    <w:rsid w:val="00437111"/>
    <w:rsid w:val="00440FE0"/>
    <w:rsid w:val="00455AAA"/>
    <w:rsid w:val="00480CA6"/>
    <w:rsid w:val="004A63C1"/>
    <w:rsid w:val="004C195B"/>
    <w:rsid w:val="004C698C"/>
    <w:rsid w:val="004D103B"/>
    <w:rsid w:val="004D1574"/>
    <w:rsid w:val="004E2BAE"/>
    <w:rsid w:val="004E513A"/>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B200A"/>
    <w:rsid w:val="007D0502"/>
    <w:rsid w:val="007F558A"/>
    <w:rsid w:val="00825B6C"/>
    <w:rsid w:val="00827C35"/>
    <w:rsid w:val="00830749"/>
    <w:rsid w:val="00883CAF"/>
    <w:rsid w:val="0089170F"/>
    <w:rsid w:val="008C6A87"/>
    <w:rsid w:val="008D5CD9"/>
    <w:rsid w:val="008F5810"/>
    <w:rsid w:val="00946742"/>
    <w:rsid w:val="009E1F0E"/>
    <w:rsid w:val="00A14A03"/>
    <w:rsid w:val="00A22BB0"/>
    <w:rsid w:val="00A31345"/>
    <w:rsid w:val="00A401AF"/>
    <w:rsid w:val="00A448A7"/>
    <w:rsid w:val="00AB7E77"/>
    <w:rsid w:val="00AC678A"/>
    <w:rsid w:val="00AC7EBC"/>
    <w:rsid w:val="00AD74AC"/>
    <w:rsid w:val="00B14506"/>
    <w:rsid w:val="00B152DF"/>
    <w:rsid w:val="00B244A8"/>
    <w:rsid w:val="00B91658"/>
    <w:rsid w:val="00BC373A"/>
    <w:rsid w:val="00BD2C28"/>
    <w:rsid w:val="00BD339A"/>
    <w:rsid w:val="00C03A79"/>
    <w:rsid w:val="00C10F6A"/>
    <w:rsid w:val="00C15F83"/>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B1D62"/>
    <w:rsid w:val="00FD47A2"/>
    <w:rsid w:val="00FE0ADA"/>
    <w:rsid w:val="10E050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3"/>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4"/>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5"/>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42"/>
    <w:unhideWhenUsed/>
    <w:qFormat/>
    <w:uiPriority w:val="99"/>
    <w:pPr>
      <w:tabs>
        <w:tab w:val="center" w:pos="4513"/>
        <w:tab w:val="right" w:pos="9026"/>
      </w:tabs>
      <w:spacing w:after="0" w:line="240" w:lineRule="auto"/>
    </w:pPr>
  </w:style>
  <w:style w:type="paragraph" w:styleId="14">
    <w:name w:val="header"/>
    <w:basedOn w:val="1"/>
    <w:link w:val="41"/>
    <w:unhideWhenUsed/>
    <w:qFormat/>
    <w:uiPriority w:val="99"/>
    <w:pPr>
      <w:tabs>
        <w:tab w:val="center" w:pos="4513"/>
        <w:tab w:val="right" w:pos="9026"/>
      </w:tabs>
      <w:spacing w:after="0" w:line="240" w:lineRule="auto"/>
    </w:pPr>
  </w:style>
  <w:style w:type="character" w:styleId="15">
    <w:name w:val="Hyperlink"/>
    <w:basedOn w:val="11"/>
    <w:unhideWhenUsed/>
    <w:qFormat/>
    <w:uiPriority w:val="99"/>
    <w:rPr>
      <w:color w:val="467886" w:themeColor="hyperlink"/>
      <w:u w:val="single"/>
      <w14:textFill>
        <w14:solidFill>
          <w14:schemeClr w14:val="hlink"/>
        </w14:solidFill>
      </w14:textFill>
    </w:rPr>
  </w:style>
  <w:style w:type="paragraph" w:styleId="16">
    <w:name w:val="Normal (Web)"/>
    <w:qFormat/>
    <w:uiPriority w:val="0"/>
    <w:pPr>
      <w:pBdr>
        <w:top w:val="none" w:color="auto" w:sz="0" w:space="0"/>
        <w:left w:val="none" w:color="auto" w:sz="0" w:space="0"/>
        <w:bottom w:val="none" w:color="auto" w:sz="0" w:space="0"/>
        <w:right w:val="none" w:color="auto" w:sz="0" w:space="0"/>
        <w:between w:val="none" w:color="auto" w:sz="0" w:space="0"/>
      </w:pBdr>
      <w:spacing w:before="100" w:after="100" w:line="240" w:lineRule="auto"/>
    </w:pPr>
    <w:rPr>
      <w:rFonts w:ascii="Times New Roman" w:hAnsi="Times New Roman" w:eastAsia="Arial Unicode MS" w:cs="Arial Unicode MS"/>
      <w:color w:val="000000"/>
      <w:kern w:val="0"/>
      <w:sz w:val="24"/>
      <w:szCs w:val="24"/>
      <w:u w:color="000000"/>
      <w:lang w:val="en-US" w:eastAsia="en-GB" w:bidi="ar-SA"/>
      <w14:ligatures w14:val="none"/>
    </w:rPr>
  </w:style>
  <w:style w:type="paragraph" w:styleId="17">
    <w:name w:val="Subtitle"/>
    <w:basedOn w:val="1"/>
    <w:next w:val="1"/>
    <w:link w:val="3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8">
    <w:name w:val="Table Grid"/>
    <w:basedOn w:val="12"/>
    <w:qFormat/>
    <w:uiPriority w:val="39"/>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qFormat/>
    <w:uiPriority w:val="39"/>
    <w:pPr>
      <w:spacing w:after="100"/>
    </w:pPr>
  </w:style>
  <w:style w:type="paragraph" w:styleId="21">
    <w:name w:val="toc 2"/>
    <w:basedOn w:val="1"/>
    <w:next w:val="1"/>
    <w:autoRedefine/>
    <w:unhideWhenUsed/>
    <w:qFormat/>
    <w:uiPriority w:val="39"/>
    <w:pPr>
      <w:spacing w:after="100"/>
      <w:ind w:left="240"/>
    </w:pPr>
  </w:style>
  <w:style w:type="character" w:customStyle="1" w:styleId="22">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3">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customStyle="1" w:styleId="24">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5">
    <w:name w:val="Heading 4 Char"/>
    <w:basedOn w:val="11"/>
    <w:link w:val="5"/>
    <w:semiHidden/>
    <w:qFormat/>
    <w:uiPriority w:val="9"/>
    <w:rPr>
      <w:rFonts w:eastAsiaTheme="majorEastAsia" w:cstheme="majorBidi"/>
      <w:i/>
      <w:iCs/>
      <w:color w:val="104862" w:themeColor="accent1" w:themeShade="BF"/>
    </w:rPr>
  </w:style>
  <w:style w:type="character" w:customStyle="1" w:styleId="26">
    <w:name w:val="Heading 5 Char"/>
    <w:basedOn w:val="11"/>
    <w:link w:val="6"/>
    <w:semiHidden/>
    <w:uiPriority w:val="9"/>
    <w:rPr>
      <w:rFonts w:eastAsiaTheme="majorEastAsia" w:cstheme="majorBidi"/>
      <w:color w:val="104862" w:themeColor="accent1" w:themeShade="BF"/>
    </w:rPr>
  </w:style>
  <w:style w:type="character" w:customStyle="1" w:styleId="27">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itle Char"/>
    <w:basedOn w:val="11"/>
    <w:link w:val="19"/>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17"/>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Intense Quote Char"/>
    <w:basedOn w:val="11"/>
    <w:link w:val="37"/>
    <w:qFormat/>
    <w:uiPriority w:val="30"/>
    <w:rPr>
      <w:i/>
      <w:iCs/>
      <w:color w:val="104862" w:themeColor="accent1" w:themeShade="BF"/>
    </w:rPr>
  </w:style>
  <w:style w:type="character" w:customStyle="1" w:styleId="39">
    <w:name w:val="Intense Reference"/>
    <w:basedOn w:val="11"/>
    <w:qFormat/>
    <w:uiPriority w:val="32"/>
    <w:rPr>
      <w:b/>
      <w:bCs/>
      <w:smallCaps/>
      <w:color w:val="104862" w:themeColor="accent1" w:themeShade="BF"/>
      <w:spacing w:val="5"/>
    </w:rPr>
  </w:style>
  <w:style w:type="paragraph" w:customStyle="1" w:styleId="40">
    <w:name w:val="TOC Heading"/>
    <w:basedOn w:val="2"/>
    <w:next w:val="1"/>
    <w:unhideWhenUsed/>
    <w:qFormat/>
    <w:uiPriority w:val="39"/>
    <w:pPr>
      <w:spacing w:before="240" w:after="0" w:line="259" w:lineRule="auto"/>
      <w:outlineLvl w:val="9"/>
    </w:pPr>
    <w:rPr>
      <w:kern w:val="0"/>
      <w:sz w:val="32"/>
      <w:szCs w:val="32"/>
      <w:lang w:eastAsia="zh-CN"/>
      <w14:ligatures w14:val="none"/>
    </w:rPr>
  </w:style>
  <w:style w:type="character" w:customStyle="1" w:styleId="41">
    <w:name w:val="Header Char"/>
    <w:basedOn w:val="11"/>
    <w:link w:val="14"/>
    <w:qFormat/>
    <w:uiPriority w:val="99"/>
    <w:rPr>
      <w:rFonts w:eastAsiaTheme="minorHAnsi"/>
      <w:lang w:eastAsia="en-US"/>
    </w:rPr>
  </w:style>
  <w:style w:type="character" w:customStyle="1" w:styleId="42">
    <w:name w:val="Footer Char"/>
    <w:basedOn w:val="11"/>
    <w:link w:val="13"/>
    <w:qFormat/>
    <w:uiPriority w:val="99"/>
    <w:rPr>
      <w:rFonts w:eastAsiaTheme="minorHAnsi"/>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datastoreItem>
</file>

<file path=docProps/app.xml><?xml version="1.0" encoding="utf-8"?>
<Properties xmlns="http://schemas.openxmlformats.org/officeDocument/2006/extended-properties" xmlns:vt="http://schemas.openxmlformats.org/officeDocument/2006/docPropsVTypes">
  <Template>Normal</Template>
  <Pages>7</Pages>
  <Words>803</Words>
  <Characters>4581</Characters>
  <Lines>38</Lines>
  <Paragraphs>10</Paragraphs>
  <TotalTime>105</TotalTime>
  <ScaleCrop>false</ScaleCrop>
  <LinksUpToDate>false</LinksUpToDate>
  <CharactersWithSpaces>5374</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2025-08-13T10:42:00Z</dcterms:created>
  <dc:creator>Olu Adegbite</dc:creator>
  <cp:lastModifiedBy>Adi Ciupea</cp:lastModifiedBy>
  <cp:lastPrinted>2025-08-13T10:56:00Z</cp:lastPrinted>
  <dcterms:modified xsi:type="dcterms:W3CDTF">2025-11-18T08:40:07Z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FA1000CF76E3486987417EDBD3488F68_13</vt:lpwstr>
  </property>
</Properties>
</file>