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E32D8" w14:textId="00E13603" w:rsidR="00B94F3E" w:rsidRDefault="00B94F3E" w:rsidP="00B94F3E">
      <w:pPr>
        <w:rPr>
          <w:rFonts w:ascii="Arial" w:hAnsi="Arial" w:cs="Arial"/>
          <w:b/>
          <w:bCs/>
          <w:sz w:val="24"/>
          <w:szCs w:val="24"/>
        </w:rPr>
      </w:pPr>
      <w:r w:rsidRPr="0022102C">
        <w:rPr>
          <w:rFonts w:ascii="Arial" w:hAnsi="Arial" w:cs="Arial"/>
          <w:b/>
          <w:bCs/>
          <w:sz w:val="24"/>
          <w:szCs w:val="24"/>
        </w:rPr>
        <w:t xml:space="preserve">Workshop chat week beginning 9 </w:t>
      </w:r>
      <w:r>
        <w:rPr>
          <w:rFonts w:ascii="Arial" w:hAnsi="Arial" w:cs="Arial"/>
          <w:b/>
          <w:bCs/>
          <w:sz w:val="24"/>
          <w:szCs w:val="24"/>
        </w:rPr>
        <w:t>November</w:t>
      </w:r>
      <w:r w:rsidRPr="0022102C">
        <w:rPr>
          <w:rFonts w:ascii="Arial" w:hAnsi="Arial" w:cs="Arial"/>
          <w:b/>
          <w:bCs/>
          <w:sz w:val="24"/>
          <w:szCs w:val="24"/>
        </w:rPr>
        <w:t xml:space="preserve"> 2020 (SG notes</w:t>
      </w:r>
      <w:r>
        <w:rPr>
          <w:rFonts w:ascii="Arial" w:hAnsi="Arial" w:cs="Arial"/>
          <w:b/>
          <w:bCs/>
          <w:sz w:val="24"/>
          <w:szCs w:val="24"/>
        </w:rPr>
        <w:t xml:space="preserve"> made during the lecture and tutorials</w:t>
      </w:r>
      <w:r w:rsidRPr="0022102C">
        <w:rPr>
          <w:rFonts w:ascii="Arial" w:hAnsi="Arial" w:cs="Arial"/>
          <w:b/>
          <w:bCs/>
          <w:sz w:val="24"/>
          <w:szCs w:val="24"/>
        </w:rPr>
        <w:t>)</w:t>
      </w:r>
    </w:p>
    <w:p w14:paraId="5AE1CDDB" w14:textId="4DC2EE28" w:rsidR="00B03583" w:rsidRPr="0022102C" w:rsidRDefault="00B03583" w:rsidP="00B94F3E">
      <w:pPr>
        <w:rPr>
          <w:rFonts w:ascii="Arial" w:hAnsi="Arial" w:cs="Arial"/>
          <w:b/>
          <w:bCs/>
          <w:sz w:val="24"/>
          <w:szCs w:val="24"/>
        </w:rPr>
      </w:pPr>
      <w:r>
        <w:rPr>
          <w:rFonts w:ascii="Arial" w:hAnsi="Arial" w:cs="Arial"/>
          <w:b/>
          <w:bCs/>
          <w:sz w:val="24"/>
          <w:szCs w:val="24"/>
        </w:rPr>
        <w:t>This week was dominated by support for your research for the assignment.</w:t>
      </w:r>
    </w:p>
    <w:p w14:paraId="709AF76F" w14:textId="77777777" w:rsidR="00B03583" w:rsidRPr="00B03583" w:rsidRDefault="00237A9C">
      <w:pPr>
        <w:rPr>
          <w:rFonts w:ascii="Arial" w:hAnsi="Arial" w:cs="Arial"/>
          <w:sz w:val="24"/>
          <w:szCs w:val="24"/>
        </w:rPr>
      </w:pPr>
      <w:r w:rsidRPr="00B03583">
        <w:rPr>
          <w:rFonts w:ascii="Arial" w:hAnsi="Arial" w:cs="Arial"/>
          <w:sz w:val="24"/>
          <w:szCs w:val="24"/>
        </w:rPr>
        <w:t>Advice</w:t>
      </w:r>
      <w:r w:rsidR="00B03583" w:rsidRPr="00B03583">
        <w:rPr>
          <w:rFonts w:ascii="Arial" w:hAnsi="Arial" w:cs="Arial"/>
          <w:sz w:val="24"/>
          <w:szCs w:val="24"/>
        </w:rPr>
        <w:t xml:space="preserve"> was given</w:t>
      </w:r>
      <w:r w:rsidRPr="00B03583">
        <w:rPr>
          <w:rFonts w:ascii="Arial" w:hAnsi="Arial" w:cs="Arial"/>
          <w:sz w:val="24"/>
          <w:szCs w:val="24"/>
        </w:rPr>
        <w:t xml:space="preserve"> on the assignment</w:t>
      </w:r>
      <w:r w:rsidR="00B03583" w:rsidRPr="00B03583">
        <w:rPr>
          <w:rFonts w:ascii="Arial" w:hAnsi="Arial" w:cs="Arial"/>
          <w:sz w:val="24"/>
          <w:szCs w:val="24"/>
        </w:rPr>
        <w:t xml:space="preserve"> for preparation. Caroline gave a sample answer which she has composed and put through Turnitin</w:t>
      </w:r>
      <w:r w:rsidRPr="00B03583">
        <w:rPr>
          <w:rFonts w:ascii="Arial" w:hAnsi="Arial" w:cs="Arial"/>
          <w:sz w:val="24"/>
          <w:szCs w:val="24"/>
        </w:rPr>
        <w:t xml:space="preserve">. </w:t>
      </w:r>
    </w:p>
    <w:p w14:paraId="7570BBCA" w14:textId="77777777" w:rsidR="00B03583" w:rsidRPr="00B03583" w:rsidRDefault="00B03583">
      <w:pPr>
        <w:rPr>
          <w:rFonts w:ascii="Arial" w:hAnsi="Arial" w:cs="Arial"/>
          <w:sz w:val="24"/>
          <w:szCs w:val="24"/>
        </w:rPr>
      </w:pPr>
    </w:p>
    <w:p w14:paraId="588668DE" w14:textId="7AF01390" w:rsidR="00B03583" w:rsidRPr="00B03583" w:rsidRDefault="00B03583" w:rsidP="00B03583">
      <w:pPr>
        <w:pStyle w:val="ListParagraph"/>
        <w:numPr>
          <w:ilvl w:val="0"/>
          <w:numId w:val="6"/>
        </w:numPr>
        <w:rPr>
          <w:rFonts w:ascii="Arial" w:hAnsi="Arial" w:cs="Arial"/>
          <w:b/>
          <w:bCs/>
          <w:sz w:val="24"/>
          <w:szCs w:val="24"/>
        </w:rPr>
      </w:pPr>
      <w:r w:rsidRPr="00B03583">
        <w:rPr>
          <w:rFonts w:ascii="Arial" w:hAnsi="Arial" w:cs="Arial"/>
          <w:b/>
          <w:bCs/>
          <w:sz w:val="24"/>
          <w:szCs w:val="24"/>
        </w:rPr>
        <w:t>General advice</w:t>
      </w:r>
    </w:p>
    <w:p w14:paraId="2D4F027B" w14:textId="3771E85D" w:rsidR="00137755" w:rsidRPr="00B03583" w:rsidRDefault="00237A9C" w:rsidP="00B03583">
      <w:pPr>
        <w:rPr>
          <w:rFonts w:ascii="Arial" w:hAnsi="Arial" w:cs="Arial"/>
          <w:b/>
          <w:bCs/>
          <w:i/>
          <w:iCs/>
          <w:sz w:val="24"/>
          <w:szCs w:val="24"/>
        </w:rPr>
      </w:pPr>
      <w:r w:rsidRPr="00B03583">
        <w:rPr>
          <w:rFonts w:ascii="Arial" w:hAnsi="Arial" w:cs="Arial"/>
          <w:b/>
          <w:bCs/>
          <w:i/>
          <w:iCs/>
          <w:sz w:val="24"/>
          <w:szCs w:val="24"/>
        </w:rPr>
        <w:t>Start simple. Build the complications in later.</w:t>
      </w:r>
    </w:p>
    <w:p w14:paraId="75B79552" w14:textId="74A1EEC3" w:rsidR="00237A9C" w:rsidRPr="00B03583" w:rsidRDefault="00237A9C">
      <w:pPr>
        <w:rPr>
          <w:rFonts w:ascii="Arial" w:hAnsi="Arial" w:cs="Arial"/>
          <w:b/>
          <w:bCs/>
          <w:sz w:val="24"/>
          <w:szCs w:val="24"/>
        </w:rPr>
      </w:pPr>
      <w:r w:rsidRPr="00B03583">
        <w:rPr>
          <w:rFonts w:ascii="Arial" w:hAnsi="Arial" w:cs="Arial"/>
          <w:b/>
          <w:bCs/>
          <w:sz w:val="24"/>
          <w:szCs w:val="24"/>
        </w:rPr>
        <w:t>The Assignment Task</w:t>
      </w:r>
    </w:p>
    <w:p w14:paraId="67F1500F" w14:textId="2B5399D9" w:rsidR="00237A9C" w:rsidRPr="00B03583" w:rsidRDefault="00237A9C" w:rsidP="00237A9C">
      <w:pPr>
        <w:pStyle w:val="ListParagraph"/>
        <w:numPr>
          <w:ilvl w:val="0"/>
          <w:numId w:val="5"/>
        </w:numPr>
        <w:rPr>
          <w:rFonts w:ascii="Arial" w:hAnsi="Arial" w:cs="Arial"/>
          <w:sz w:val="24"/>
          <w:szCs w:val="24"/>
        </w:rPr>
      </w:pPr>
      <w:r w:rsidRPr="00B03583">
        <w:rPr>
          <w:rFonts w:ascii="Arial" w:hAnsi="Arial" w:cs="Arial"/>
          <w:sz w:val="24"/>
          <w:szCs w:val="24"/>
        </w:rPr>
        <w:t>An account of the details of the story (15%)</w:t>
      </w:r>
    </w:p>
    <w:p w14:paraId="4141F372" w14:textId="77777777" w:rsidR="00237A9C" w:rsidRPr="00B03583" w:rsidRDefault="00237A9C" w:rsidP="00237A9C">
      <w:pPr>
        <w:pStyle w:val="ListParagraph"/>
        <w:rPr>
          <w:rFonts w:ascii="Arial" w:hAnsi="Arial" w:cs="Arial"/>
          <w:sz w:val="24"/>
          <w:szCs w:val="24"/>
        </w:rPr>
      </w:pPr>
    </w:p>
    <w:p w14:paraId="1D40E0B1" w14:textId="375D8EEB" w:rsidR="00237A9C" w:rsidRPr="00B03583" w:rsidRDefault="00237A9C" w:rsidP="00237A9C">
      <w:pPr>
        <w:pStyle w:val="ListParagraph"/>
        <w:numPr>
          <w:ilvl w:val="0"/>
          <w:numId w:val="5"/>
        </w:numPr>
        <w:rPr>
          <w:rFonts w:ascii="Arial" w:hAnsi="Arial" w:cs="Arial"/>
          <w:sz w:val="24"/>
          <w:szCs w:val="24"/>
        </w:rPr>
      </w:pPr>
      <w:r w:rsidRPr="00B03583">
        <w:rPr>
          <w:rFonts w:ascii="Arial" w:hAnsi="Arial" w:cs="Arial"/>
          <w:sz w:val="24"/>
          <w:szCs w:val="24"/>
        </w:rPr>
        <w:t>An analysis of the story from two perspectives (60%)</w:t>
      </w:r>
    </w:p>
    <w:p w14:paraId="1B409E5F" w14:textId="77777777" w:rsidR="00237A9C" w:rsidRPr="00B03583" w:rsidRDefault="00237A9C" w:rsidP="00237A9C">
      <w:pPr>
        <w:rPr>
          <w:rFonts w:ascii="Arial" w:hAnsi="Arial" w:cs="Arial"/>
          <w:sz w:val="24"/>
          <w:szCs w:val="24"/>
        </w:rPr>
      </w:pPr>
    </w:p>
    <w:p w14:paraId="247B0EE8" w14:textId="27FCC1F1" w:rsidR="00237A9C" w:rsidRPr="00B03583" w:rsidRDefault="00237A9C" w:rsidP="00237A9C">
      <w:pPr>
        <w:pStyle w:val="ListParagraph"/>
        <w:numPr>
          <w:ilvl w:val="0"/>
          <w:numId w:val="5"/>
        </w:numPr>
        <w:rPr>
          <w:rFonts w:ascii="Arial" w:hAnsi="Arial" w:cs="Arial"/>
          <w:sz w:val="24"/>
          <w:szCs w:val="24"/>
        </w:rPr>
      </w:pPr>
      <w:r w:rsidRPr="00B03583">
        <w:rPr>
          <w:rFonts w:ascii="Arial" w:hAnsi="Arial" w:cs="Arial"/>
          <w:sz w:val="24"/>
          <w:szCs w:val="24"/>
        </w:rPr>
        <w:t>An evaluation of the story’s coverage by the two media sources (15%)</w:t>
      </w:r>
    </w:p>
    <w:p w14:paraId="3AF3E661" w14:textId="77777777" w:rsidR="00237A9C" w:rsidRPr="00B03583" w:rsidRDefault="00237A9C" w:rsidP="00237A9C">
      <w:pPr>
        <w:pStyle w:val="ListParagraph"/>
        <w:rPr>
          <w:rFonts w:ascii="Arial" w:hAnsi="Arial" w:cs="Arial"/>
          <w:sz w:val="24"/>
          <w:szCs w:val="24"/>
        </w:rPr>
      </w:pPr>
    </w:p>
    <w:p w14:paraId="26A8F60C" w14:textId="77777777" w:rsidR="00237A9C" w:rsidRPr="00B03583" w:rsidRDefault="00237A9C" w:rsidP="00237A9C">
      <w:pPr>
        <w:pStyle w:val="ListParagraph"/>
        <w:rPr>
          <w:rFonts w:ascii="Arial" w:hAnsi="Arial" w:cs="Arial"/>
          <w:sz w:val="24"/>
          <w:szCs w:val="24"/>
        </w:rPr>
      </w:pPr>
    </w:p>
    <w:p w14:paraId="1FF7A211" w14:textId="05D9F78A" w:rsidR="00237A9C" w:rsidRPr="00B03583" w:rsidRDefault="00237A9C" w:rsidP="00237A9C">
      <w:pPr>
        <w:pStyle w:val="ListParagraph"/>
        <w:numPr>
          <w:ilvl w:val="0"/>
          <w:numId w:val="5"/>
        </w:numPr>
        <w:rPr>
          <w:rFonts w:ascii="Arial" w:hAnsi="Arial" w:cs="Arial"/>
          <w:sz w:val="24"/>
          <w:szCs w:val="24"/>
        </w:rPr>
      </w:pPr>
      <w:r w:rsidRPr="00B03583">
        <w:rPr>
          <w:rFonts w:ascii="Arial" w:hAnsi="Arial" w:cs="Arial"/>
          <w:sz w:val="24"/>
          <w:szCs w:val="24"/>
        </w:rPr>
        <w:t>Reflections on using the media as a source for academic debate. (10%)</w:t>
      </w:r>
    </w:p>
    <w:p w14:paraId="15FA0B9A" w14:textId="77777777" w:rsidR="00237A9C" w:rsidRPr="00B03583" w:rsidRDefault="00237A9C" w:rsidP="00237A9C">
      <w:pPr>
        <w:pStyle w:val="ListParagraph"/>
        <w:rPr>
          <w:rFonts w:ascii="Arial" w:hAnsi="Arial" w:cs="Arial"/>
          <w:b/>
          <w:bCs/>
          <w:sz w:val="24"/>
          <w:szCs w:val="24"/>
        </w:rPr>
      </w:pPr>
    </w:p>
    <w:p w14:paraId="1C952281" w14:textId="0E09FB2A" w:rsidR="00237A9C" w:rsidRPr="00B03583" w:rsidRDefault="00237A9C">
      <w:pPr>
        <w:rPr>
          <w:rFonts w:ascii="Arial" w:hAnsi="Arial" w:cs="Arial"/>
          <w:b/>
          <w:bCs/>
          <w:sz w:val="24"/>
          <w:szCs w:val="24"/>
        </w:rPr>
      </w:pPr>
      <w:r w:rsidRPr="00B03583">
        <w:rPr>
          <w:rFonts w:ascii="Arial" w:hAnsi="Arial" w:cs="Arial"/>
          <w:b/>
          <w:bCs/>
          <w:sz w:val="24"/>
          <w:szCs w:val="24"/>
        </w:rPr>
        <w:t xml:space="preserve">The answers </w:t>
      </w:r>
      <w:r w:rsidR="00B03583">
        <w:rPr>
          <w:rFonts w:ascii="Arial" w:hAnsi="Arial" w:cs="Arial"/>
          <w:b/>
          <w:bCs/>
          <w:sz w:val="24"/>
          <w:szCs w:val="24"/>
        </w:rPr>
        <w:t xml:space="preserve">a </w:t>
      </w:r>
      <w:r w:rsidRPr="00B03583">
        <w:rPr>
          <w:rFonts w:ascii="Arial" w:hAnsi="Arial" w:cs="Arial"/>
          <w:b/>
          <w:bCs/>
          <w:sz w:val="24"/>
          <w:szCs w:val="24"/>
        </w:rPr>
        <w:t>simple version</w:t>
      </w:r>
    </w:p>
    <w:p w14:paraId="24E6FE30" w14:textId="3E45ADAA" w:rsidR="00237A9C" w:rsidRPr="00416913" w:rsidRDefault="00237A9C" w:rsidP="00237A9C">
      <w:pPr>
        <w:pStyle w:val="ListParagraph"/>
        <w:numPr>
          <w:ilvl w:val="0"/>
          <w:numId w:val="1"/>
        </w:numPr>
        <w:rPr>
          <w:rFonts w:ascii="Arial" w:hAnsi="Arial" w:cs="Arial"/>
          <w:i/>
          <w:iCs/>
          <w:sz w:val="24"/>
          <w:szCs w:val="24"/>
        </w:rPr>
      </w:pPr>
      <w:r w:rsidRPr="00416913">
        <w:rPr>
          <w:rFonts w:ascii="Arial" w:hAnsi="Arial" w:cs="Arial"/>
          <w:i/>
          <w:iCs/>
          <w:sz w:val="24"/>
          <w:szCs w:val="24"/>
        </w:rPr>
        <w:t>What is the story/case/example that you want to study? What happened?</w:t>
      </w:r>
    </w:p>
    <w:p w14:paraId="1224306C" w14:textId="2F995DE6" w:rsidR="005253E8" w:rsidRPr="00B03583" w:rsidRDefault="005253E8" w:rsidP="005253E8">
      <w:pPr>
        <w:rPr>
          <w:rFonts w:ascii="Arial" w:hAnsi="Arial" w:cs="Arial"/>
          <w:sz w:val="24"/>
          <w:szCs w:val="24"/>
        </w:rPr>
      </w:pPr>
      <w:r w:rsidRPr="00B03583">
        <w:rPr>
          <w:rFonts w:ascii="Arial" w:hAnsi="Arial" w:cs="Arial"/>
          <w:sz w:val="24"/>
          <w:szCs w:val="24"/>
        </w:rPr>
        <w:t>This is largely descriptive, but every fact could be challenged, particularly when you discuss sources in sections c and d. Therefore, choose wisely so you can have a good debate later</w:t>
      </w:r>
      <w:r w:rsidR="00B03583">
        <w:rPr>
          <w:rFonts w:ascii="Arial" w:hAnsi="Arial" w:cs="Arial"/>
          <w:sz w:val="24"/>
          <w:szCs w:val="24"/>
        </w:rPr>
        <w:t>. See also Steve’s presentation and document on bias, see separate tile on this.</w:t>
      </w:r>
    </w:p>
    <w:p w14:paraId="0403EBC3" w14:textId="77777777" w:rsidR="00237A9C" w:rsidRPr="00B03583" w:rsidRDefault="00237A9C" w:rsidP="00237A9C">
      <w:pPr>
        <w:pStyle w:val="ListParagraph"/>
        <w:rPr>
          <w:rFonts w:ascii="Arial" w:hAnsi="Arial" w:cs="Arial"/>
          <w:sz w:val="24"/>
          <w:szCs w:val="24"/>
        </w:rPr>
      </w:pPr>
    </w:p>
    <w:p w14:paraId="403682A7" w14:textId="66E022DA" w:rsidR="00237A9C" w:rsidRPr="00416913" w:rsidRDefault="00237A9C" w:rsidP="00237A9C">
      <w:pPr>
        <w:pStyle w:val="ListParagraph"/>
        <w:numPr>
          <w:ilvl w:val="0"/>
          <w:numId w:val="1"/>
        </w:numPr>
        <w:rPr>
          <w:rFonts w:ascii="Arial" w:hAnsi="Arial" w:cs="Arial"/>
          <w:i/>
          <w:iCs/>
          <w:sz w:val="24"/>
          <w:szCs w:val="24"/>
        </w:rPr>
      </w:pPr>
      <w:r w:rsidRPr="00416913">
        <w:rPr>
          <w:rFonts w:ascii="Arial" w:hAnsi="Arial" w:cs="Arial"/>
          <w:i/>
          <w:iCs/>
          <w:sz w:val="24"/>
          <w:szCs w:val="24"/>
        </w:rPr>
        <w:t>Was it an example of good or bad ethical behaviour?</w:t>
      </w:r>
    </w:p>
    <w:p w14:paraId="7C0BC37C" w14:textId="77777777" w:rsidR="00DE2E7A" w:rsidRDefault="005253E8" w:rsidP="005253E8">
      <w:pPr>
        <w:rPr>
          <w:rFonts w:ascii="Arial" w:hAnsi="Arial" w:cs="Arial"/>
          <w:sz w:val="24"/>
          <w:szCs w:val="24"/>
        </w:rPr>
      </w:pPr>
      <w:r w:rsidRPr="00B03583">
        <w:rPr>
          <w:rFonts w:ascii="Arial" w:hAnsi="Arial" w:cs="Arial"/>
          <w:sz w:val="24"/>
          <w:szCs w:val="24"/>
        </w:rPr>
        <w:t xml:space="preserve">This is the biggest section and is all about analysis. </w:t>
      </w:r>
      <w:r w:rsidR="00DE2E7A">
        <w:rPr>
          <w:rFonts w:ascii="Arial" w:hAnsi="Arial" w:cs="Arial"/>
          <w:sz w:val="24"/>
          <w:szCs w:val="24"/>
        </w:rPr>
        <w:t xml:space="preserve">Give it a proportional amount of words from the word target </w:t>
      </w:r>
      <w:proofErr w:type="spellStart"/>
      <w:r w:rsidR="00DE2E7A">
        <w:rPr>
          <w:rFonts w:ascii="Arial" w:hAnsi="Arial" w:cs="Arial"/>
          <w:sz w:val="24"/>
          <w:szCs w:val="24"/>
        </w:rPr>
        <w:t>ie</w:t>
      </w:r>
      <w:proofErr w:type="spellEnd"/>
      <w:r w:rsidR="00DE2E7A">
        <w:rPr>
          <w:rFonts w:ascii="Arial" w:hAnsi="Arial" w:cs="Arial"/>
          <w:sz w:val="24"/>
          <w:szCs w:val="24"/>
        </w:rPr>
        <w:t xml:space="preserve"> 60%.</w:t>
      </w:r>
    </w:p>
    <w:p w14:paraId="2C44BC2C" w14:textId="77777777" w:rsidR="00DE2E7A" w:rsidRDefault="005253E8" w:rsidP="005253E8">
      <w:pPr>
        <w:rPr>
          <w:rFonts w:ascii="Arial" w:hAnsi="Arial" w:cs="Arial"/>
          <w:sz w:val="24"/>
          <w:szCs w:val="24"/>
        </w:rPr>
      </w:pPr>
      <w:r w:rsidRPr="00B03583">
        <w:rPr>
          <w:rFonts w:ascii="Arial" w:hAnsi="Arial" w:cs="Arial"/>
          <w:sz w:val="24"/>
          <w:szCs w:val="24"/>
        </w:rPr>
        <w:t>The same case</w:t>
      </w:r>
      <w:r w:rsidR="00DE2E7A">
        <w:rPr>
          <w:rFonts w:ascii="Arial" w:hAnsi="Arial" w:cs="Arial"/>
          <w:sz w:val="24"/>
          <w:szCs w:val="24"/>
        </w:rPr>
        <w:t xml:space="preserve"> study</w:t>
      </w:r>
      <w:r w:rsidRPr="00B03583">
        <w:rPr>
          <w:rFonts w:ascii="Arial" w:hAnsi="Arial" w:cs="Arial"/>
          <w:sz w:val="24"/>
          <w:szCs w:val="24"/>
        </w:rPr>
        <w:t xml:space="preserve"> </w:t>
      </w:r>
      <w:r w:rsidR="00DE4EF8" w:rsidRPr="00B03583">
        <w:rPr>
          <w:rFonts w:ascii="Arial" w:hAnsi="Arial" w:cs="Arial"/>
          <w:sz w:val="24"/>
          <w:szCs w:val="24"/>
        </w:rPr>
        <w:t>must</w:t>
      </w:r>
      <w:r w:rsidRPr="00B03583">
        <w:rPr>
          <w:rFonts w:ascii="Arial" w:hAnsi="Arial" w:cs="Arial"/>
          <w:sz w:val="24"/>
          <w:szCs w:val="24"/>
        </w:rPr>
        <w:t xml:space="preserve"> be seen </w:t>
      </w:r>
      <w:r w:rsidR="00DE4EF8" w:rsidRPr="00B03583">
        <w:rPr>
          <w:rFonts w:ascii="Arial" w:hAnsi="Arial" w:cs="Arial"/>
          <w:sz w:val="24"/>
          <w:szCs w:val="24"/>
        </w:rPr>
        <w:t>through</w:t>
      </w:r>
      <w:r w:rsidRPr="00B03583">
        <w:rPr>
          <w:rFonts w:ascii="Arial" w:hAnsi="Arial" w:cs="Arial"/>
          <w:sz w:val="24"/>
          <w:szCs w:val="24"/>
        </w:rPr>
        <w:t xml:space="preserve"> different viewpoints. These viewpoints should be of informed and reliable sources/schools of thought. </w:t>
      </w:r>
    </w:p>
    <w:p w14:paraId="3FA5E3E8" w14:textId="46D6749E" w:rsidR="005253E8" w:rsidRPr="00B03583" w:rsidRDefault="005253E8" w:rsidP="005253E8">
      <w:pPr>
        <w:rPr>
          <w:rFonts w:ascii="Arial" w:hAnsi="Arial" w:cs="Arial"/>
          <w:sz w:val="24"/>
          <w:szCs w:val="24"/>
        </w:rPr>
      </w:pPr>
      <w:r w:rsidRPr="00B03583">
        <w:rPr>
          <w:rFonts w:ascii="Arial" w:hAnsi="Arial" w:cs="Arial"/>
          <w:sz w:val="24"/>
          <w:szCs w:val="24"/>
        </w:rPr>
        <w:t xml:space="preserve">While the task says two points of view. This does not stop you offering more. For </w:t>
      </w:r>
      <w:r w:rsidR="00DE4EF8" w:rsidRPr="00B03583">
        <w:rPr>
          <w:rFonts w:ascii="Arial" w:hAnsi="Arial" w:cs="Arial"/>
          <w:sz w:val="24"/>
          <w:szCs w:val="24"/>
        </w:rPr>
        <w:t>example,</w:t>
      </w:r>
      <w:r w:rsidRPr="00B03583">
        <w:rPr>
          <w:rFonts w:ascii="Arial" w:hAnsi="Arial" w:cs="Arial"/>
          <w:sz w:val="24"/>
          <w:szCs w:val="24"/>
        </w:rPr>
        <w:t xml:space="preserve"> the answer might be yes, no or maybe, depending on how the details of the case are </w:t>
      </w:r>
      <w:r w:rsidR="00DE4EF8" w:rsidRPr="00B03583">
        <w:rPr>
          <w:rFonts w:ascii="Arial" w:hAnsi="Arial" w:cs="Arial"/>
          <w:sz w:val="24"/>
          <w:szCs w:val="24"/>
        </w:rPr>
        <w:t>interpreted</w:t>
      </w:r>
      <w:r w:rsidRPr="00B03583">
        <w:rPr>
          <w:rFonts w:ascii="Arial" w:hAnsi="Arial" w:cs="Arial"/>
          <w:sz w:val="24"/>
          <w:szCs w:val="24"/>
        </w:rPr>
        <w:t>.</w:t>
      </w:r>
    </w:p>
    <w:p w14:paraId="10E648F2" w14:textId="29D6D39E" w:rsidR="009F0086" w:rsidRPr="00B03583" w:rsidRDefault="009F0086" w:rsidP="005253E8">
      <w:pPr>
        <w:rPr>
          <w:rFonts w:ascii="Arial" w:hAnsi="Arial" w:cs="Arial"/>
          <w:sz w:val="24"/>
          <w:szCs w:val="24"/>
        </w:rPr>
      </w:pPr>
      <w:bookmarkStart w:id="0" w:name="_Hlk56152786"/>
      <w:r w:rsidRPr="00B03583">
        <w:rPr>
          <w:rFonts w:ascii="Arial" w:hAnsi="Arial" w:cs="Arial"/>
          <w:sz w:val="24"/>
          <w:szCs w:val="24"/>
        </w:rPr>
        <w:t>Theories?</w:t>
      </w:r>
    </w:p>
    <w:p w14:paraId="41C9A380" w14:textId="025437FE" w:rsidR="009F0086" w:rsidRDefault="00DE4EF8" w:rsidP="00237A9C">
      <w:pPr>
        <w:pStyle w:val="ListParagraph"/>
        <w:rPr>
          <w:rFonts w:ascii="Arial" w:hAnsi="Arial" w:cs="Arial"/>
          <w:sz w:val="24"/>
          <w:szCs w:val="24"/>
        </w:rPr>
      </w:pPr>
      <w:r w:rsidRPr="00B03583">
        <w:rPr>
          <w:rFonts w:ascii="Arial" w:hAnsi="Arial" w:cs="Arial"/>
          <w:sz w:val="24"/>
          <w:szCs w:val="24"/>
        </w:rPr>
        <w:t>Friedman (</w:t>
      </w:r>
      <w:r w:rsidR="00DE2E7A" w:rsidRPr="00B03583">
        <w:rPr>
          <w:rFonts w:ascii="Arial" w:hAnsi="Arial" w:cs="Arial"/>
          <w:sz w:val="24"/>
          <w:szCs w:val="24"/>
        </w:rPr>
        <w:t>Stockholder</w:t>
      </w:r>
      <w:r w:rsidR="00DE2E7A">
        <w:rPr>
          <w:rFonts w:ascii="Arial" w:hAnsi="Arial" w:cs="Arial"/>
          <w:sz w:val="24"/>
          <w:szCs w:val="24"/>
        </w:rPr>
        <w:t xml:space="preserve"> Theory</w:t>
      </w:r>
      <w:r w:rsidR="00DE2E7A" w:rsidRPr="00B03583">
        <w:rPr>
          <w:rFonts w:ascii="Arial" w:hAnsi="Arial" w:cs="Arial"/>
          <w:sz w:val="24"/>
          <w:szCs w:val="24"/>
        </w:rPr>
        <w:t>) v</w:t>
      </w:r>
      <w:r w:rsidRPr="00B03583">
        <w:rPr>
          <w:rFonts w:ascii="Arial" w:hAnsi="Arial" w:cs="Arial"/>
          <w:sz w:val="24"/>
          <w:szCs w:val="24"/>
        </w:rPr>
        <w:t xml:space="preserve"> Freeman (Stakeholder</w:t>
      </w:r>
      <w:r w:rsidR="00DE2E7A">
        <w:rPr>
          <w:rFonts w:ascii="Arial" w:hAnsi="Arial" w:cs="Arial"/>
          <w:sz w:val="24"/>
          <w:szCs w:val="24"/>
        </w:rPr>
        <w:t xml:space="preserve"> Theory</w:t>
      </w:r>
      <w:r w:rsidRPr="00B03583">
        <w:rPr>
          <w:rFonts w:ascii="Arial" w:hAnsi="Arial" w:cs="Arial"/>
          <w:sz w:val="24"/>
          <w:szCs w:val="24"/>
        </w:rPr>
        <w:t xml:space="preserve">) </w:t>
      </w:r>
    </w:p>
    <w:p w14:paraId="73F4BCE0" w14:textId="77777777" w:rsidR="00CC181C" w:rsidRPr="00B03583" w:rsidRDefault="00CC181C" w:rsidP="00237A9C">
      <w:pPr>
        <w:pStyle w:val="ListParagraph"/>
        <w:rPr>
          <w:rFonts w:ascii="Arial" w:hAnsi="Arial" w:cs="Arial"/>
          <w:sz w:val="24"/>
          <w:szCs w:val="24"/>
        </w:rPr>
      </w:pPr>
    </w:p>
    <w:p w14:paraId="0458396C" w14:textId="01A3D95D" w:rsidR="009F0086" w:rsidRDefault="009F0086" w:rsidP="00237A9C">
      <w:pPr>
        <w:pStyle w:val="ListParagraph"/>
        <w:rPr>
          <w:rFonts w:ascii="Arial" w:hAnsi="Arial" w:cs="Arial"/>
          <w:sz w:val="24"/>
          <w:szCs w:val="24"/>
        </w:rPr>
      </w:pPr>
      <w:r w:rsidRPr="00DE2E7A">
        <w:rPr>
          <w:rFonts w:ascii="Arial" w:hAnsi="Arial" w:cs="Arial"/>
          <w:b/>
          <w:bCs/>
          <w:sz w:val="24"/>
          <w:szCs w:val="24"/>
        </w:rPr>
        <w:lastRenderedPageBreak/>
        <w:t>Do draw a stakeholder map</w:t>
      </w:r>
      <w:r w:rsidRPr="00B03583">
        <w:rPr>
          <w:rFonts w:ascii="Arial" w:hAnsi="Arial" w:cs="Arial"/>
          <w:sz w:val="24"/>
          <w:szCs w:val="24"/>
        </w:rPr>
        <w:t xml:space="preserve"> for the organisation you are studying.</w:t>
      </w:r>
      <w:r w:rsidR="00DE2E7A">
        <w:rPr>
          <w:rFonts w:ascii="Arial" w:hAnsi="Arial" w:cs="Arial"/>
          <w:sz w:val="24"/>
          <w:szCs w:val="24"/>
        </w:rPr>
        <w:t xml:space="preserve"> See separate document on stakeholder diagrams.</w:t>
      </w:r>
    </w:p>
    <w:p w14:paraId="0B0E9FD4" w14:textId="77777777" w:rsidR="00CC181C" w:rsidRPr="00B03583" w:rsidRDefault="00CC181C" w:rsidP="00CC181C">
      <w:pPr>
        <w:rPr>
          <w:rFonts w:ascii="Arial" w:hAnsi="Arial" w:cs="Arial"/>
          <w:sz w:val="24"/>
          <w:szCs w:val="24"/>
        </w:rPr>
      </w:pPr>
      <w:r w:rsidRPr="00B03583">
        <w:rPr>
          <w:rFonts w:ascii="Arial" w:hAnsi="Arial" w:cs="Arial"/>
          <w:sz w:val="24"/>
          <w:szCs w:val="24"/>
        </w:rPr>
        <w:t>Friedman- make profits. How can business be ethical? It does not know what society wants in this area and is not qualified to make these judgements</w:t>
      </w:r>
    </w:p>
    <w:p w14:paraId="4B164408" w14:textId="77777777" w:rsidR="00CC181C" w:rsidRPr="00B03583" w:rsidRDefault="00CC181C" w:rsidP="00CC181C">
      <w:pPr>
        <w:rPr>
          <w:rFonts w:ascii="Arial" w:hAnsi="Arial" w:cs="Arial"/>
          <w:sz w:val="24"/>
          <w:szCs w:val="24"/>
        </w:rPr>
      </w:pPr>
      <w:r w:rsidRPr="00B03583">
        <w:rPr>
          <w:rFonts w:ascii="Arial" w:hAnsi="Arial" w:cs="Arial"/>
          <w:sz w:val="24"/>
          <w:szCs w:val="24"/>
        </w:rPr>
        <w:t>OR</w:t>
      </w:r>
    </w:p>
    <w:p w14:paraId="303CD3B4" w14:textId="77777777" w:rsidR="00CC181C" w:rsidRDefault="00CC181C" w:rsidP="00CC181C">
      <w:pPr>
        <w:rPr>
          <w:rFonts w:ascii="Arial" w:hAnsi="Arial" w:cs="Arial"/>
          <w:sz w:val="24"/>
          <w:szCs w:val="24"/>
        </w:rPr>
      </w:pPr>
      <w:r w:rsidRPr="00B03583">
        <w:rPr>
          <w:rFonts w:ascii="Arial" w:hAnsi="Arial" w:cs="Arial"/>
          <w:sz w:val="24"/>
          <w:szCs w:val="24"/>
        </w:rPr>
        <w:t>Freeman- business is part of society. It has power and can make a difference good and bad. They have a responsibility to be global/social citizens</w:t>
      </w:r>
    </w:p>
    <w:bookmarkEnd w:id="0"/>
    <w:p w14:paraId="0EBCF6C9" w14:textId="77777777" w:rsidR="00CC181C" w:rsidRDefault="00CC181C" w:rsidP="00CC181C">
      <w:pPr>
        <w:rPr>
          <w:rFonts w:ascii="Arial" w:hAnsi="Arial" w:cs="Arial"/>
          <w:sz w:val="24"/>
          <w:szCs w:val="24"/>
        </w:rPr>
      </w:pPr>
    </w:p>
    <w:p w14:paraId="155E92D2" w14:textId="089672C0" w:rsidR="009F0086" w:rsidRPr="00CC181C" w:rsidRDefault="00CC181C" w:rsidP="00CC181C">
      <w:pPr>
        <w:rPr>
          <w:rFonts w:ascii="Arial" w:hAnsi="Arial" w:cs="Arial"/>
          <w:b/>
          <w:bCs/>
          <w:sz w:val="24"/>
          <w:szCs w:val="24"/>
        </w:rPr>
      </w:pPr>
      <w:r w:rsidRPr="00CC181C">
        <w:rPr>
          <w:rFonts w:ascii="Arial" w:hAnsi="Arial" w:cs="Arial"/>
          <w:b/>
          <w:bCs/>
          <w:sz w:val="24"/>
          <w:szCs w:val="24"/>
        </w:rPr>
        <w:t xml:space="preserve">Alternatively: </w:t>
      </w:r>
    </w:p>
    <w:p w14:paraId="733B5073" w14:textId="77777777" w:rsidR="00CC181C" w:rsidRPr="00B03583" w:rsidRDefault="00CC181C" w:rsidP="00237A9C">
      <w:pPr>
        <w:pStyle w:val="ListParagraph"/>
        <w:rPr>
          <w:rFonts w:ascii="Arial" w:hAnsi="Arial" w:cs="Arial"/>
          <w:sz w:val="24"/>
          <w:szCs w:val="24"/>
        </w:rPr>
      </w:pPr>
    </w:p>
    <w:p w14:paraId="4B8ACCC4" w14:textId="791CE028" w:rsidR="00237A9C" w:rsidRDefault="00DE4EF8" w:rsidP="00237A9C">
      <w:pPr>
        <w:pStyle w:val="ListParagraph"/>
        <w:rPr>
          <w:rFonts w:ascii="Arial" w:hAnsi="Arial" w:cs="Arial"/>
          <w:sz w:val="24"/>
          <w:szCs w:val="24"/>
        </w:rPr>
      </w:pPr>
      <w:r w:rsidRPr="00B03583">
        <w:rPr>
          <w:rFonts w:ascii="Arial" w:hAnsi="Arial" w:cs="Arial"/>
          <w:sz w:val="24"/>
          <w:szCs w:val="24"/>
        </w:rPr>
        <w:t xml:space="preserve"> </w:t>
      </w:r>
      <w:r w:rsidR="009F0086" w:rsidRPr="00B03583">
        <w:rPr>
          <w:rFonts w:ascii="Arial" w:hAnsi="Arial" w:cs="Arial"/>
          <w:sz w:val="24"/>
          <w:szCs w:val="24"/>
        </w:rPr>
        <w:t>Teleological</w:t>
      </w:r>
      <w:r w:rsidRPr="00B03583">
        <w:rPr>
          <w:rFonts w:ascii="Arial" w:hAnsi="Arial" w:cs="Arial"/>
          <w:sz w:val="24"/>
          <w:szCs w:val="24"/>
        </w:rPr>
        <w:t xml:space="preserve"> (Consequences/outcomes) v Deontological (Principles/motives)</w:t>
      </w:r>
    </w:p>
    <w:p w14:paraId="63D05F2E" w14:textId="4BE06344" w:rsidR="00DE2E7A" w:rsidRDefault="00DE2E7A" w:rsidP="00237A9C">
      <w:pPr>
        <w:pStyle w:val="ListParagraph"/>
        <w:rPr>
          <w:rFonts w:ascii="Arial" w:hAnsi="Arial" w:cs="Arial"/>
          <w:sz w:val="24"/>
          <w:szCs w:val="24"/>
        </w:rPr>
      </w:pPr>
    </w:p>
    <w:p w14:paraId="7A4D15B2" w14:textId="0159C5BB" w:rsidR="00DE2E7A" w:rsidRPr="00B03583" w:rsidRDefault="00DE2E7A" w:rsidP="00237A9C">
      <w:pPr>
        <w:pStyle w:val="ListParagraph"/>
        <w:rPr>
          <w:rFonts w:ascii="Arial" w:hAnsi="Arial" w:cs="Arial"/>
          <w:sz w:val="24"/>
          <w:szCs w:val="24"/>
        </w:rPr>
      </w:pPr>
      <w:r>
        <w:rPr>
          <w:rFonts w:ascii="Arial" w:hAnsi="Arial" w:cs="Arial"/>
          <w:sz w:val="24"/>
          <w:szCs w:val="24"/>
        </w:rPr>
        <w:t>This means we have 4 points of view here!!!</w:t>
      </w:r>
    </w:p>
    <w:p w14:paraId="12B1D6D1" w14:textId="6C03496F" w:rsidR="00237A9C" w:rsidRDefault="00237A9C" w:rsidP="00237A9C">
      <w:pPr>
        <w:pStyle w:val="ListParagraph"/>
        <w:rPr>
          <w:rFonts w:ascii="Arial" w:hAnsi="Arial" w:cs="Arial"/>
          <w:sz w:val="24"/>
          <w:szCs w:val="24"/>
        </w:rPr>
      </w:pPr>
    </w:p>
    <w:p w14:paraId="5525117F" w14:textId="2737776C" w:rsidR="00DE2E7A" w:rsidRDefault="00DE2E7A" w:rsidP="00237A9C">
      <w:pPr>
        <w:pStyle w:val="ListParagraph"/>
        <w:rPr>
          <w:rFonts w:ascii="Arial" w:hAnsi="Arial" w:cs="Arial"/>
          <w:sz w:val="24"/>
          <w:szCs w:val="24"/>
        </w:rPr>
      </w:pPr>
      <w:r>
        <w:rPr>
          <w:rFonts w:ascii="Arial" w:hAnsi="Arial" w:cs="Arial"/>
          <w:sz w:val="24"/>
          <w:szCs w:val="24"/>
        </w:rPr>
        <w:t xml:space="preserve">You do NOT need to describe the schools of thought in </w:t>
      </w:r>
      <w:proofErr w:type="gramStart"/>
      <w:r>
        <w:rPr>
          <w:rFonts w:ascii="Arial" w:hAnsi="Arial" w:cs="Arial"/>
          <w:sz w:val="24"/>
          <w:szCs w:val="24"/>
        </w:rPr>
        <w:t>detail, but</w:t>
      </w:r>
      <w:proofErr w:type="gramEnd"/>
      <w:r>
        <w:rPr>
          <w:rFonts w:ascii="Arial" w:hAnsi="Arial" w:cs="Arial"/>
          <w:sz w:val="24"/>
          <w:szCs w:val="24"/>
        </w:rPr>
        <w:t xml:space="preserve"> do use a workable definition to show the reader you understand it. Also try to reference some backup articles or relevant books.</w:t>
      </w:r>
    </w:p>
    <w:p w14:paraId="15ED3491" w14:textId="48065958" w:rsidR="00DE2E7A" w:rsidRDefault="00DE2E7A" w:rsidP="00237A9C">
      <w:pPr>
        <w:pStyle w:val="ListParagraph"/>
        <w:rPr>
          <w:rFonts w:ascii="Arial" w:hAnsi="Arial" w:cs="Arial"/>
          <w:sz w:val="24"/>
          <w:szCs w:val="24"/>
        </w:rPr>
      </w:pPr>
    </w:p>
    <w:p w14:paraId="369E676D" w14:textId="25991C70" w:rsidR="00DE2E7A" w:rsidRDefault="00DE2E7A" w:rsidP="00B166FE">
      <w:pPr>
        <w:pStyle w:val="ListParagraph"/>
        <w:numPr>
          <w:ilvl w:val="0"/>
          <w:numId w:val="7"/>
        </w:numPr>
        <w:rPr>
          <w:rFonts w:ascii="Arial" w:hAnsi="Arial" w:cs="Arial"/>
          <w:sz w:val="24"/>
          <w:szCs w:val="24"/>
        </w:rPr>
      </w:pPr>
      <w:r>
        <w:rPr>
          <w:rFonts w:ascii="Arial" w:hAnsi="Arial" w:cs="Arial"/>
          <w:sz w:val="24"/>
          <w:szCs w:val="24"/>
        </w:rPr>
        <w:t>It is possible for the different theories to agree.</w:t>
      </w:r>
    </w:p>
    <w:p w14:paraId="7DE4CDA0" w14:textId="4DB16444" w:rsidR="00DE2E7A" w:rsidRDefault="00DE2E7A" w:rsidP="00237A9C">
      <w:pPr>
        <w:pStyle w:val="ListParagraph"/>
        <w:rPr>
          <w:rFonts w:ascii="Arial" w:hAnsi="Arial" w:cs="Arial"/>
          <w:sz w:val="24"/>
          <w:szCs w:val="24"/>
        </w:rPr>
      </w:pPr>
    </w:p>
    <w:p w14:paraId="29606955" w14:textId="1DB0818E" w:rsidR="00DE2E7A" w:rsidRDefault="00DE2E7A" w:rsidP="00237A9C">
      <w:pPr>
        <w:pStyle w:val="ListParagraph"/>
        <w:rPr>
          <w:rFonts w:ascii="Arial" w:hAnsi="Arial" w:cs="Arial"/>
          <w:sz w:val="24"/>
          <w:szCs w:val="24"/>
        </w:rPr>
      </w:pPr>
      <w:r>
        <w:rPr>
          <w:rFonts w:ascii="Arial" w:hAnsi="Arial" w:cs="Arial"/>
          <w:sz w:val="24"/>
          <w:szCs w:val="24"/>
        </w:rPr>
        <w:t xml:space="preserve">In the VW case they clearly lied (a bad principle- </w:t>
      </w:r>
      <w:proofErr w:type="spellStart"/>
      <w:r>
        <w:rPr>
          <w:rFonts w:ascii="Arial" w:hAnsi="Arial" w:cs="Arial"/>
          <w:sz w:val="24"/>
          <w:szCs w:val="24"/>
        </w:rPr>
        <w:t>Deotological</w:t>
      </w:r>
      <w:proofErr w:type="spellEnd"/>
      <w:r>
        <w:rPr>
          <w:rFonts w:ascii="Arial" w:hAnsi="Arial" w:cs="Arial"/>
          <w:sz w:val="24"/>
          <w:szCs w:val="24"/>
        </w:rPr>
        <w:t xml:space="preserve">), it had bad </w:t>
      </w:r>
      <w:r w:rsidR="00B166FE">
        <w:rPr>
          <w:rFonts w:ascii="Arial" w:hAnsi="Arial" w:cs="Arial"/>
          <w:sz w:val="24"/>
          <w:szCs w:val="24"/>
        </w:rPr>
        <w:t>consequences</w:t>
      </w:r>
      <w:r>
        <w:rPr>
          <w:rFonts w:ascii="Arial" w:hAnsi="Arial" w:cs="Arial"/>
          <w:sz w:val="24"/>
          <w:szCs w:val="24"/>
        </w:rPr>
        <w:t xml:space="preserve"> </w:t>
      </w:r>
      <w:proofErr w:type="spellStart"/>
      <w:r>
        <w:rPr>
          <w:rFonts w:ascii="Arial" w:hAnsi="Arial" w:cs="Arial"/>
          <w:sz w:val="24"/>
          <w:szCs w:val="24"/>
        </w:rPr>
        <w:t>eg</w:t>
      </w:r>
      <w:proofErr w:type="spellEnd"/>
      <w:r>
        <w:rPr>
          <w:rFonts w:ascii="Arial" w:hAnsi="Arial" w:cs="Arial"/>
          <w:sz w:val="24"/>
          <w:szCs w:val="24"/>
        </w:rPr>
        <w:t xml:space="preserve"> pollution, </w:t>
      </w:r>
      <w:r w:rsidR="00B166FE">
        <w:rPr>
          <w:rFonts w:ascii="Arial" w:hAnsi="Arial" w:cs="Arial"/>
          <w:sz w:val="24"/>
          <w:szCs w:val="24"/>
        </w:rPr>
        <w:t>deceived customers, lost incomes, damages</w:t>
      </w:r>
      <w:r>
        <w:rPr>
          <w:rFonts w:ascii="Arial" w:hAnsi="Arial" w:cs="Arial"/>
          <w:sz w:val="24"/>
          <w:szCs w:val="24"/>
        </w:rPr>
        <w:t xml:space="preserve"> (overall bad outcomes TELEOLOGICAL)</w:t>
      </w:r>
      <w:r w:rsidR="00B166FE">
        <w:rPr>
          <w:rFonts w:ascii="Arial" w:hAnsi="Arial" w:cs="Arial"/>
          <w:sz w:val="24"/>
          <w:szCs w:val="24"/>
        </w:rPr>
        <w:t xml:space="preserve">. Friedman (Stockholder theory) would have said although they thought they were going to make more money. In </w:t>
      </w:r>
      <w:proofErr w:type="gramStart"/>
      <w:r w:rsidR="00B166FE">
        <w:rPr>
          <w:rFonts w:ascii="Arial" w:hAnsi="Arial" w:cs="Arial"/>
          <w:sz w:val="24"/>
          <w:szCs w:val="24"/>
        </w:rPr>
        <w:t>fact</w:t>
      </w:r>
      <w:proofErr w:type="gramEnd"/>
      <w:r w:rsidR="00B166FE">
        <w:rPr>
          <w:rFonts w:ascii="Arial" w:hAnsi="Arial" w:cs="Arial"/>
          <w:sz w:val="24"/>
          <w:szCs w:val="24"/>
        </w:rPr>
        <w:t xml:space="preserve"> they lost money due to legal litigation and lost reputation, they also broke the law on lying in their promotions. (Friedman does not condone breaking the law). Freeman (Stakeholder Theory) would say VW has not looked after stakeholder interests, particularly customers, the environment, shareholders etc.</w:t>
      </w:r>
    </w:p>
    <w:p w14:paraId="3C589CF1" w14:textId="2E89972E" w:rsidR="00B166FE" w:rsidRDefault="00B166FE" w:rsidP="00237A9C">
      <w:pPr>
        <w:pStyle w:val="ListParagraph"/>
        <w:rPr>
          <w:rFonts w:ascii="Arial" w:hAnsi="Arial" w:cs="Arial"/>
          <w:sz w:val="24"/>
          <w:szCs w:val="24"/>
        </w:rPr>
      </w:pPr>
    </w:p>
    <w:p w14:paraId="6F797A14" w14:textId="7DF192BD" w:rsidR="00B166FE" w:rsidRDefault="00B166FE" w:rsidP="00237A9C">
      <w:pPr>
        <w:pStyle w:val="ListParagraph"/>
        <w:rPr>
          <w:rFonts w:ascii="Arial" w:hAnsi="Arial" w:cs="Arial"/>
          <w:sz w:val="24"/>
          <w:szCs w:val="24"/>
        </w:rPr>
      </w:pPr>
      <w:r>
        <w:rPr>
          <w:rFonts w:ascii="Arial" w:hAnsi="Arial" w:cs="Arial"/>
          <w:sz w:val="24"/>
          <w:szCs w:val="24"/>
        </w:rPr>
        <w:t xml:space="preserve">Therefore, all </w:t>
      </w:r>
      <w:proofErr w:type="gramStart"/>
      <w:r>
        <w:rPr>
          <w:rFonts w:ascii="Arial" w:hAnsi="Arial" w:cs="Arial"/>
          <w:sz w:val="24"/>
          <w:szCs w:val="24"/>
        </w:rPr>
        <w:t>agree?</w:t>
      </w:r>
      <w:proofErr w:type="gramEnd"/>
    </w:p>
    <w:p w14:paraId="6F280D27" w14:textId="6E8D7FAF" w:rsidR="00DE2E7A" w:rsidRDefault="00DE2E7A" w:rsidP="00237A9C">
      <w:pPr>
        <w:pStyle w:val="ListParagraph"/>
        <w:rPr>
          <w:rFonts w:ascii="Arial" w:hAnsi="Arial" w:cs="Arial"/>
          <w:sz w:val="24"/>
          <w:szCs w:val="24"/>
        </w:rPr>
      </w:pPr>
    </w:p>
    <w:p w14:paraId="456859C8" w14:textId="72A7CB1C" w:rsidR="00DE2E7A" w:rsidRDefault="00DE2E7A" w:rsidP="00B166FE">
      <w:pPr>
        <w:pStyle w:val="ListParagraph"/>
        <w:numPr>
          <w:ilvl w:val="0"/>
          <w:numId w:val="7"/>
        </w:numPr>
        <w:rPr>
          <w:rFonts w:ascii="Arial" w:hAnsi="Arial" w:cs="Arial"/>
          <w:sz w:val="24"/>
          <w:szCs w:val="24"/>
        </w:rPr>
      </w:pPr>
      <w:r>
        <w:rPr>
          <w:rFonts w:ascii="Arial" w:hAnsi="Arial" w:cs="Arial"/>
          <w:sz w:val="24"/>
          <w:szCs w:val="24"/>
        </w:rPr>
        <w:t>It is possible for there to be some integration (or SYNTHESIS) of the theories/models presented by you.</w:t>
      </w:r>
    </w:p>
    <w:p w14:paraId="2A27F7D2" w14:textId="47B89394" w:rsidR="00B166FE" w:rsidRDefault="00B166FE" w:rsidP="00B166FE">
      <w:pPr>
        <w:rPr>
          <w:rFonts w:ascii="Arial" w:hAnsi="Arial" w:cs="Arial"/>
          <w:sz w:val="24"/>
          <w:szCs w:val="24"/>
        </w:rPr>
      </w:pPr>
      <w:r>
        <w:rPr>
          <w:rFonts w:ascii="Arial" w:hAnsi="Arial" w:cs="Arial"/>
          <w:sz w:val="24"/>
          <w:szCs w:val="24"/>
        </w:rPr>
        <w:t xml:space="preserve">If Friedman believes in looking after long run profits, you could argue that reducing pollution, paying more than minimum wages, eliminating racism, selling safe and quality products, does manage </w:t>
      </w:r>
      <w:proofErr w:type="spellStart"/>
      <w:r>
        <w:rPr>
          <w:rFonts w:ascii="Arial" w:hAnsi="Arial" w:cs="Arial"/>
          <w:sz w:val="24"/>
          <w:szCs w:val="24"/>
        </w:rPr>
        <w:t>stakegholder</w:t>
      </w:r>
      <w:proofErr w:type="spellEnd"/>
      <w:r>
        <w:rPr>
          <w:rFonts w:ascii="Arial" w:hAnsi="Arial" w:cs="Arial"/>
          <w:sz w:val="24"/>
          <w:szCs w:val="24"/>
        </w:rPr>
        <w:t xml:space="preserve"> interests BUT ALSO will lead to more long run profit…”Good ethics is good business”…see the document on Cannon (1996) Enlightenment Matrix.</w:t>
      </w:r>
    </w:p>
    <w:p w14:paraId="0F0271FB" w14:textId="2354A60D" w:rsidR="00B166FE" w:rsidRDefault="00B166FE" w:rsidP="00B166FE">
      <w:pPr>
        <w:rPr>
          <w:rFonts w:ascii="Arial" w:hAnsi="Arial" w:cs="Arial"/>
          <w:sz w:val="24"/>
          <w:szCs w:val="24"/>
        </w:rPr>
      </w:pPr>
      <w:r>
        <w:rPr>
          <w:rFonts w:ascii="Arial" w:hAnsi="Arial" w:cs="Arial"/>
          <w:sz w:val="24"/>
          <w:szCs w:val="24"/>
        </w:rPr>
        <w:t>However, there are often conflicts</w:t>
      </w:r>
    </w:p>
    <w:p w14:paraId="6D307F6D" w14:textId="3E24C2DE" w:rsidR="00B166FE" w:rsidRPr="00B166FE" w:rsidRDefault="00B166FE" w:rsidP="00B166FE">
      <w:pPr>
        <w:rPr>
          <w:rFonts w:ascii="Arial" w:hAnsi="Arial" w:cs="Arial"/>
          <w:sz w:val="24"/>
          <w:szCs w:val="24"/>
        </w:rPr>
      </w:pPr>
      <w:r>
        <w:rPr>
          <w:rFonts w:ascii="Arial" w:hAnsi="Arial" w:cs="Arial"/>
          <w:sz w:val="24"/>
          <w:szCs w:val="24"/>
        </w:rPr>
        <w:t xml:space="preserve">“We lied to make more profit, customers do not really care about the environment, they want cheaper </w:t>
      </w:r>
      <w:proofErr w:type="gramStart"/>
      <w:r>
        <w:rPr>
          <w:rFonts w:ascii="Arial" w:hAnsi="Arial" w:cs="Arial"/>
          <w:sz w:val="24"/>
          <w:szCs w:val="24"/>
        </w:rPr>
        <w:t>cars”…</w:t>
      </w:r>
      <w:proofErr w:type="gramEnd"/>
      <w:r>
        <w:rPr>
          <w:rFonts w:ascii="Arial" w:hAnsi="Arial" w:cs="Arial"/>
          <w:sz w:val="24"/>
          <w:szCs w:val="24"/>
        </w:rPr>
        <w:t>.?</w:t>
      </w:r>
    </w:p>
    <w:p w14:paraId="0AA43E5D" w14:textId="59F93027" w:rsidR="00DE2E7A" w:rsidRDefault="00DE2E7A" w:rsidP="00237A9C">
      <w:pPr>
        <w:pStyle w:val="ListParagraph"/>
        <w:rPr>
          <w:rFonts w:ascii="Arial" w:hAnsi="Arial" w:cs="Arial"/>
          <w:sz w:val="24"/>
          <w:szCs w:val="24"/>
        </w:rPr>
      </w:pPr>
    </w:p>
    <w:p w14:paraId="47B9351D" w14:textId="77777777" w:rsidR="00DE2E7A" w:rsidRDefault="00DE2E7A" w:rsidP="00237A9C">
      <w:pPr>
        <w:pStyle w:val="ListParagraph"/>
        <w:rPr>
          <w:rFonts w:ascii="Arial" w:hAnsi="Arial" w:cs="Arial"/>
          <w:sz w:val="24"/>
          <w:szCs w:val="24"/>
        </w:rPr>
      </w:pPr>
    </w:p>
    <w:p w14:paraId="3A8A3F9F" w14:textId="77777777" w:rsidR="00DE2E7A" w:rsidRPr="00416913" w:rsidRDefault="00DE2E7A" w:rsidP="00237A9C">
      <w:pPr>
        <w:pStyle w:val="ListParagraph"/>
        <w:rPr>
          <w:rFonts w:ascii="Arial" w:hAnsi="Arial" w:cs="Arial"/>
          <w:i/>
          <w:iCs/>
          <w:sz w:val="24"/>
          <w:szCs w:val="24"/>
        </w:rPr>
      </w:pPr>
    </w:p>
    <w:p w14:paraId="21162E08" w14:textId="7CC8A09C" w:rsidR="00237A9C" w:rsidRPr="00416913" w:rsidRDefault="00237A9C" w:rsidP="00237A9C">
      <w:pPr>
        <w:pStyle w:val="ListParagraph"/>
        <w:numPr>
          <w:ilvl w:val="0"/>
          <w:numId w:val="1"/>
        </w:numPr>
        <w:rPr>
          <w:rFonts w:ascii="Arial" w:hAnsi="Arial" w:cs="Arial"/>
          <w:i/>
          <w:iCs/>
          <w:sz w:val="24"/>
          <w:szCs w:val="24"/>
        </w:rPr>
      </w:pPr>
      <w:r w:rsidRPr="00416913">
        <w:rPr>
          <w:rFonts w:ascii="Arial" w:hAnsi="Arial" w:cs="Arial"/>
          <w:i/>
          <w:iCs/>
          <w:sz w:val="24"/>
          <w:szCs w:val="24"/>
        </w:rPr>
        <w:t>Did your different sources have a different view on whether the case was a good or bad case of business/global ethics?</w:t>
      </w:r>
    </w:p>
    <w:p w14:paraId="37C66D3E" w14:textId="53DD2F8D" w:rsidR="00237A9C" w:rsidRPr="00B03583" w:rsidRDefault="009F0086" w:rsidP="009F0086">
      <w:pPr>
        <w:ind w:left="360"/>
        <w:rPr>
          <w:rFonts w:ascii="Arial" w:hAnsi="Arial" w:cs="Arial"/>
          <w:sz w:val="24"/>
          <w:szCs w:val="24"/>
        </w:rPr>
      </w:pPr>
      <w:r w:rsidRPr="00B03583">
        <w:rPr>
          <w:rFonts w:ascii="Arial" w:hAnsi="Arial" w:cs="Arial"/>
          <w:sz w:val="24"/>
          <w:szCs w:val="24"/>
        </w:rPr>
        <w:t xml:space="preserve">Focus on the main two sources for the different points of views used in section b. </w:t>
      </w:r>
      <w:proofErr w:type="gramStart"/>
      <w:r w:rsidRPr="00B03583">
        <w:rPr>
          <w:rFonts w:ascii="Arial" w:hAnsi="Arial" w:cs="Arial"/>
          <w:sz w:val="24"/>
          <w:szCs w:val="24"/>
        </w:rPr>
        <w:t>In order to</w:t>
      </w:r>
      <w:proofErr w:type="gramEnd"/>
      <w:r w:rsidRPr="00B03583">
        <w:rPr>
          <w:rFonts w:ascii="Arial" w:hAnsi="Arial" w:cs="Arial"/>
          <w:sz w:val="24"/>
          <w:szCs w:val="24"/>
        </w:rPr>
        <w:t xml:space="preserve"> get higher </w:t>
      </w:r>
      <w:r w:rsidR="003C1B67" w:rsidRPr="00B03583">
        <w:rPr>
          <w:rFonts w:ascii="Arial" w:hAnsi="Arial" w:cs="Arial"/>
          <w:sz w:val="24"/>
          <w:szCs w:val="24"/>
        </w:rPr>
        <w:t>grades,</w:t>
      </w:r>
      <w:r w:rsidRPr="00B03583">
        <w:rPr>
          <w:rFonts w:ascii="Arial" w:hAnsi="Arial" w:cs="Arial"/>
          <w:sz w:val="24"/>
          <w:szCs w:val="24"/>
        </w:rPr>
        <w:t xml:space="preserve"> choose these sources wisely.</w:t>
      </w:r>
    </w:p>
    <w:p w14:paraId="41D1FA1F" w14:textId="677607B1" w:rsidR="009F0086" w:rsidRDefault="009F0086" w:rsidP="009F0086">
      <w:pPr>
        <w:ind w:left="360"/>
        <w:rPr>
          <w:rFonts w:ascii="Arial" w:hAnsi="Arial" w:cs="Arial"/>
          <w:sz w:val="24"/>
          <w:szCs w:val="24"/>
        </w:rPr>
      </w:pPr>
      <w:r w:rsidRPr="00B03583">
        <w:rPr>
          <w:rFonts w:ascii="Arial" w:hAnsi="Arial" w:cs="Arial"/>
          <w:sz w:val="24"/>
          <w:szCs w:val="24"/>
        </w:rPr>
        <w:t>In VW’s case if you use VW’s websites, reports, commentary, choose the alternative view by looking at critics…environmental groups, legal representatives of the victims of the case. These will clearly be for or against the company.</w:t>
      </w:r>
    </w:p>
    <w:p w14:paraId="3611F87A" w14:textId="28BA515E" w:rsidR="003C1B67" w:rsidRPr="00B03583" w:rsidRDefault="003C1B67" w:rsidP="009F0086">
      <w:pPr>
        <w:ind w:left="360"/>
        <w:rPr>
          <w:rFonts w:ascii="Arial" w:hAnsi="Arial" w:cs="Arial"/>
          <w:sz w:val="24"/>
          <w:szCs w:val="24"/>
        </w:rPr>
      </w:pPr>
      <w:r>
        <w:rPr>
          <w:rFonts w:ascii="Arial" w:hAnsi="Arial" w:cs="Arial"/>
          <w:sz w:val="24"/>
          <w:szCs w:val="24"/>
        </w:rPr>
        <w:t xml:space="preserve">Do they reflect the </w:t>
      </w:r>
      <w:r w:rsidR="00DA535F">
        <w:rPr>
          <w:rFonts w:ascii="Arial" w:hAnsi="Arial" w:cs="Arial"/>
          <w:sz w:val="24"/>
          <w:szCs w:val="24"/>
        </w:rPr>
        <w:t>theories</w:t>
      </w:r>
      <w:r>
        <w:rPr>
          <w:rFonts w:ascii="Arial" w:hAnsi="Arial" w:cs="Arial"/>
          <w:sz w:val="24"/>
          <w:szCs w:val="24"/>
        </w:rPr>
        <w:t xml:space="preserve"> that you look at in section b?</w:t>
      </w:r>
    </w:p>
    <w:p w14:paraId="7AC4F341" w14:textId="4BEE355D" w:rsidR="009F0086" w:rsidRDefault="009F0086" w:rsidP="009F0086">
      <w:pPr>
        <w:ind w:left="360"/>
        <w:rPr>
          <w:rFonts w:ascii="Arial" w:hAnsi="Arial" w:cs="Arial"/>
          <w:sz w:val="24"/>
          <w:szCs w:val="24"/>
        </w:rPr>
      </w:pPr>
      <w:r w:rsidRPr="00B03583">
        <w:rPr>
          <w:rFonts w:ascii="Arial" w:hAnsi="Arial" w:cs="Arial"/>
          <w:sz w:val="24"/>
          <w:szCs w:val="24"/>
        </w:rPr>
        <w:t>More objective sources such as academic journals, will try to be objective but will still take sides when it is justified.</w:t>
      </w:r>
    </w:p>
    <w:p w14:paraId="0C8203A9" w14:textId="77777777" w:rsidR="00416913" w:rsidRPr="00B03583" w:rsidRDefault="00416913" w:rsidP="009F0086">
      <w:pPr>
        <w:ind w:left="360"/>
        <w:rPr>
          <w:rFonts w:ascii="Arial" w:hAnsi="Arial" w:cs="Arial"/>
          <w:sz w:val="24"/>
          <w:szCs w:val="24"/>
        </w:rPr>
      </w:pPr>
    </w:p>
    <w:p w14:paraId="06358C03" w14:textId="1F0EC8B9" w:rsidR="00237A9C" w:rsidRPr="00416913" w:rsidRDefault="00237A9C" w:rsidP="00237A9C">
      <w:pPr>
        <w:pStyle w:val="ListParagraph"/>
        <w:numPr>
          <w:ilvl w:val="0"/>
          <w:numId w:val="1"/>
        </w:numPr>
        <w:rPr>
          <w:rFonts w:ascii="Arial" w:hAnsi="Arial" w:cs="Arial"/>
          <w:i/>
          <w:iCs/>
          <w:sz w:val="24"/>
          <w:szCs w:val="24"/>
        </w:rPr>
      </w:pPr>
      <w:r w:rsidRPr="00416913">
        <w:rPr>
          <w:rFonts w:ascii="Arial" w:hAnsi="Arial" w:cs="Arial"/>
          <w:i/>
          <w:iCs/>
          <w:sz w:val="24"/>
          <w:szCs w:val="24"/>
        </w:rPr>
        <w:t>Do you trust the sources you used? What sources would you trust most?</w:t>
      </w:r>
    </w:p>
    <w:p w14:paraId="0F51031C" w14:textId="5224F162" w:rsidR="00237A9C" w:rsidRDefault="00237A9C">
      <w:pPr>
        <w:rPr>
          <w:rFonts w:ascii="Arial" w:hAnsi="Arial" w:cs="Arial"/>
          <w:sz w:val="24"/>
          <w:szCs w:val="24"/>
        </w:rPr>
      </w:pPr>
      <w:r w:rsidRPr="00B03583">
        <w:rPr>
          <w:rFonts w:ascii="Arial" w:hAnsi="Arial" w:cs="Arial"/>
          <w:sz w:val="24"/>
          <w:szCs w:val="24"/>
        </w:rPr>
        <w:t>There is a spectrum of sources:</w:t>
      </w:r>
    </w:p>
    <w:p w14:paraId="41C9B0ED" w14:textId="447DF1AB" w:rsidR="00B460C8" w:rsidRDefault="00B460C8">
      <w:pPr>
        <w:rPr>
          <w:rFonts w:ascii="Arial" w:hAnsi="Arial" w:cs="Arial"/>
          <w:sz w:val="24"/>
          <w:szCs w:val="24"/>
        </w:rPr>
      </w:pPr>
    </w:p>
    <w:p w14:paraId="678F89FB" w14:textId="6E4D20EE" w:rsidR="00DA535F" w:rsidRDefault="00B460C8">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86BD293" wp14:editId="3B14F3CE">
                <wp:simplePos x="0" y="0"/>
                <wp:positionH relativeFrom="margin">
                  <wp:posOffset>2299970</wp:posOffset>
                </wp:positionH>
                <wp:positionV relativeFrom="paragraph">
                  <wp:posOffset>20320</wp:posOffset>
                </wp:positionV>
                <wp:extent cx="977900" cy="229235"/>
                <wp:effectExtent l="0" t="19050" r="31750" b="37465"/>
                <wp:wrapNone/>
                <wp:docPr id="1" name="Arrow: Right 1"/>
                <wp:cNvGraphicFramePr/>
                <a:graphic xmlns:a="http://schemas.openxmlformats.org/drawingml/2006/main">
                  <a:graphicData uri="http://schemas.microsoft.com/office/word/2010/wordprocessingShape">
                    <wps:wsp>
                      <wps:cNvSpPr/>
                      <wps:spPr>
                        <a:xfrm>
                          <a:off x="0" y="0"/>
                          <a:ext cx="977900" cy="2292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91B3F1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81.1pt;margin-top:1.6pt;width:77pt;height:18.0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" adj="19068" fillcolor="#4472c4 [3204]" strokecolor="#1f3763 [1604]" strokeweight="1pt">
                <w10:wrap anchorx="margin"/>
              </v:shape>
            </w:pict>
          </mc:Fallback>
        </mc:AlternateContent>
      </w:r>
      <w:r>
        <w:rPr>
          <w:rFonts w:ascii="Arial" w:hAnsi="Arial" w:cs="Arial"/>
          <w:sz w:val="24"/>
          <w:szCs w:val="24"/>
        </w:rPr>
        <w:t>Less trustworthy/ more biased                                      More trustworthy/less biased</w:t>
      </w:r>
    </w:p>
    <w:tbl>
      <w:tblPr>
        <w:tblStyle w:val="TableGrid"/>
        <w:tblW w:w="9351" w:type="dxa"/>
        <w:tblLook w:val="04A0" w:firstRow="1" w:lastRow="0" w:firstColumn="1" w:lastColumn="0" w:noHBand="0" w:noVBand="1"/>
      </w:tblPr>
      <w:tblGrid>
        <w:gridCol w:w="3114"/>
        <w:gridCol w:w="2835"/>
        <w:gridCol w:w="3402"/>
      </w:tblGrid>
      <w:tr w:rsidR="00B460C8" w14:paraId="5C72010C" w14:textId="1F53A0B7" w:rsidTr="00B460C8">
        <w:tc>
          <w:tcPr>
            <w:tcW w:w="3114" w:type="dxa"/>
          </w:tcPr>
          <w:p w14:paraId="4DE18DD1" w14:textId="4A3A9B94" w:rsidR="00B460C8" w:rsidRDefault="00B460C8">
            <w:pPr>
              <w:rPr>
                <w:rFonts w:ascii="Arial" w:hAnsi="Arial" w:cs="Arial"/>
                <w:sz w:val="24"/>
                <w:szCs w:val="24"/>
              </w:rPr>
            </w:pPr>
            <w:r>
              <w:rPr>
                <w:rFonts w:ascii="Arial" w:hAnsi="Arial" w:cs="Arial"/>
                <w:sz w:val="24"/>
                <w:szCs w:val="24"/>
              </w:rPr>
              <w:t>Very up to date, may be biased and contains errors. Often sensational, part of the entertainment industry. Sometimes bias is clear, but sometimes it is hidden to try to influence.</w:t>
            </w:r>
          </w:p>
        </w:tc>
        <w:tc>
          <w:tcPr>
            <w:tcW w:w="2835" w:type="dxa"/>
          </w:tcPr>
          <w:p w14:paraId="610A710D" w14:textId="75049145" w:rsidR="00B460C8" w:rsidRDefault="00B460C8">
            <w:pPr>
              <w:rPr>
                <w:rFonts w:ascii="Arial" w:hAnsi="Arial" w:cs="Arial"/>
                <w:sz w:val="24"/>
                <w:szCs w:val="24"/>
              </w:rPr>
            </w:pPr>
            <w:r>
              <w:rPr>
                <w:rFonts w:ascii="Arial" w:hAnsi="Arial" w:cs="Arial"/>
                <w:sz w:val="24"/>
                <w:szCs w:val="24"/>
              </w:rPr>
              <w:t>Fairly recent but not academically unbiased.</w:t>
            </w:r>
          </w:p>
        </w:tc>
        <w:tc>
          <w:tcPr>
            <w:tcW w:w="3402" w:type="dxa"/>
          </w:tcPr>
          <w:p w14:paraId="689FFB21" w14:textId="4EF3AB6F" w:rsidR="00B460C8" w:rsidRDefault="00B460C8">
            <w:pPr>
              <w:rPr>
                <w:rFonts w:ascii="Arial" w:hAnsi="Arial" w:cs="Arial"/>
                <w:sz w:val="24"/>
                <w:szCs w:val="24"/>
              </w:rPr>
            </w:pPr>
            <w:r>
              <w:rPr>
                <w:rFonts w:ascii="Arial" w:hAnsi="Arial" w:cs="Arial"/>
                <w:sz w:val="24"/>
                <w:szCs w:val="24"/>
              </w:rPr>
              <w:t>Very objective, few errors, but can be out of date due to the need to collect objective data, be reviewed by peer reviewers. Academics should share their research. This can cause rivalry and may reduce the range of opinions to be found. Can be difficult to read &amp; boring?</w:t>
            </w:r>
          </w:p>
        </w:tc>
      </w:tr>
      <w:tr w:rsidR="00B460C8" w14:paraId="12F2ED3E" w14:textId="26BC626C" w:rsidTr="00B460C8">
        <w:tc>
          <w:tcPr>
            <w:tcW w:w="3114" w:type="dxa"/>
          </w:tcPr>
          <w:p w14:paraId="18E7AF2D" w14:textId="77777777" w:rsidR="00B460C8" w:rsidRDefault="00B460C8">
            <w:pPr>
              <w:rPr>
                <w:rFonts w:ascii="Arial" w:hAnsi="Arial" w:cs="Arial"/>
                <w:sz w:val="24"/>
                <w:szCs w:val="24"/>
              </w:rPr>
            </w:pPr>
            <w:r>
              <w:rPr>
                <w:rFonts w:ascii="Arial" w:hAnsi="Arial" w:cs="Arial"/>
                <w:sz w:val="24"/>
                <w:szCs w:val="24"/>
              </w:rPr>
              <w:t>New media, SNS, Blogs, political statements, some government reports.</w:t>
            </w:r>
          </w:p>
          <w:p w14:paraId="0395F0DB" w14:textId="6810ECB8" w:rsidR="00B460C8" w:rsidRDefault="00B460C8">
            <w:pPr>
              <w:rPr>
                <w:rFonts w:ascii="Arial" w:hAnsi="Arial" w:cs="Arial"/>
                <w:sz w:val="24"/>
                <w:szCs w:val="24"/>
              </w:rPr>
            </w:pPr>
            <w:r>
              <w:rPr>
                <w:rFonts w:ascii="Arial" w:hAnsi="Arial" w:cs="Arial"/>
                <w:sz w:val="24"/>
                <w:szCs w:val="24"/>
              </w:rPr>
              <w:t>Party political literature.</w:t>
            </w:r>
          </w:p>
          <w:p w14:paraId="3786A516" w14:textId="2909FD3E" w:rsidR="00B460C8" w:rsidRDefault="00B460C8">
            <w:pPr>
              <w:rPr>
                <w:rFonts w:ascii="Arial" w:hAnsi="Arial" w:cs="Arial"/>
                <w:sz w:val="24"/>
                <w:szCs w:val="24"/>
              </w:rPr>
            </w:pPr>
            <w:r>
              <w:rPr>
                <w:rFonts w:ascii="Arial" w:hAnsi="Arial" w:cs="Arial"/>
                <w:sz w:val="24"/>
                <w:szCs w:val="24"/>
              </w:rPr>
              <w:t>Campaign groups. Pressure/interest groups’ publications.</w:t>
            </w:r>
          </w:p>
        </w:tc>
        <w:tc>
          <w:tcPr>
            <w:tcW w:w="2835" w:type="dxa"/>
          </w:tcPr>
          <w:p w14:paraId="4377FB55" w14:textId="23E46F4B" w:rsidR="00B460C8" w:rsidRDefault="00B460C8">
            <w:pPr>
              <w:rPr>
                <w:rFonts w:ascii="Arial" w:hAnsi="Arial" w:cs="Arial"/>
                <w:sz w:val="24"/>
                <w:szCs w:val="24"/>
              </w:rPr>
            </w:pPr>
            <w:r>
              <w:rPr>
                <w:rFonts w:ascii="Arial" w:hAnsi="Arial" w:cs="Arial"/>
                <w:sz w:val="24"/>
                <w:szCs w:val="24"/>
              </w:rPr>
              <w:t>NGO reports. Some government reports.</w:t>
            </w:r>
          </w:p>
        </w:tc>
        <w:tc>
          <w:tcPr>
            <w:tcW w:w="3402" w:type="dxa"/>
          </w:tcPr>
          <w:p w14:paraId="6CF1CA83" w14:textId="2D9424D9" w:rsidR="00B460C8" w:rsidRDefault="00B460C8">
            <w:pPr>
              <w:rPr>
                <w:rFonts w:ascii="Arial" w:hAnsi="Arial" w:cs="Arial"/>
                <w:sz w:val="24"/>
                <w:szCs w:val="24"/>
              </w:rPr>
            </w:pPr>
            <w:r>
              <w:rPr>
                <w:rFonts w:ascii="Arial" w:hAnsi="Arial" w:cs="Arial"/>
                <w:sz w:val="24"/>
                <w:szCs w:val="24"/>
              </w:rPr>
              <w:t>Academic journals. Some reports from the international organisations which must take different viewpoints into account.</w:t>
            </w:r>
          </w:p>
        </w:tc>
      </w:tr>
    </w:tbl>
    <w:p w14:paraId="205F2537" w14:textId="77777777" w:rsidR="00DA535F" w:rsidRDefault="00DA535F">
      <w:pPr>
        <w:rPr>
          <w:rFonts w:ascii="Arial" w:hAnsi="Arial" w:cs="Arial"/>
          <w:sz w:val="24"/>
          <w:szCs w:val="24"/>
        </w:rPr>
      </w:pPr>
    </w:p>
    <w:p w14:paraId="5281E8CB" w14:textId="21EE08D4" w:rsidR="00DA535F" w:rsidRDefault="00DA535F">
      <w:pPr>
        <w:rPr>
          <w:rFonts w:ascii="Arial" w:hAnsi="Arial" w:cs="Arial"/>
          <w:sz w:val="24"/>
          <w:szCs w:val="24"/>
        </w:rPr>
      </w:pPr>
      <w:r>
        <w:rPr>
          <w:rFonts w:ascii="Arial" w:hAnsi="Arial" w:cs="Arial"/>
          <w:sz w:val="24"/>
          <w:szCs w:val="24"/>
        </w:rPr>
        <w:t>Caroline and Steve would recommend you use and read everything but recognise the quality and bias in any sources that you quote. This will affect how seriously or trusting you take the information they give.</w:t>
      </w:r>
    </w:p>
    <w:p w14:paraId="43D579D1" w14:textId="77777777" w:rsidR="00B460C8" w:rsidRDefault="00B460C8">
      <w:pPr>
        <w:rPr>
          <w:rFonts w:ascii="Arial" w:hAnsi="Arial" w:cs="Arial"/>
          <w:sz w:val="24"/>
          <w:szCs w:val="24"/>
        </w:rPr>
      </w:pPr>
    </w:p>
    <w:p w14:paraId="7B2194DB" w14:textId="7D23690C" w:rsidR="00137755" w:rsidRPr="00B03583" w:rsidRDefault="00137755">
      <w:pPr>
        <w:rPr>
          <w:rFonts w:ascii="Arial" w:hAnsi="Arial" w:cs="Arial"/>
          <w:sz w:val="24"/>
          <w:szCs w:val="24"/>
        </w:rPr>
      </w:pPr>
      <w:r w:rsidRPr="00B03583">
        <w:rPr>
          <w:rFonts w:ascii="Arial" w:hAnsi="Arial" w:cs="Arial"/>
          <w:sz w:val="24"/>
          <w:szCs w:val="24"/>
        </w:rPr>
        <w:t xml:space="preserve">Speed of news media 24 Hour News means academics </w:t>
      </w:r>
      <w:proofErr w:type="gramStart"/>
      <w:r w:rsidRPr="00B03583">
        <w:rPr>
          <w:rFonts w:ascii="Arial" w:hAnsi="Arial" w:cs="Arial"/>
          <w:sz w:val="24"/>
          <w:szCs w:val="24"/>
        </w:rPr>
        <w:t>lag behind</w:t>
      </w:r>
      <w:proofErr w:type="gramEnd"/>
      <w:r w:rsidRPr="00B03583">
        <w:rPr>
          <w:rFonts w:ascii="Arial" w:hAnsi="Arial" w:cs="Arial"/>
          <w:sz w:val="24"/>
          <w:szCs w:val="24"/>
        </w:rPr>
        <w:t xml:space="preserve"> by a long time.</w:t>
      </w:r>
    </w:p>
    <w:p w14:paraId="0F2C150F" w14:textId="77777777" w:rsidR="00423FBF" w:rsidRDefault="00137755">
      <w:pPr>
        <w:rPr>
          <w:rFonts w:ascii="Arial" w:hAnsi="Arial" w:cs="Arial"/>
          <w:sz w:val="24"/>
          <w:szCs w:val="24"/>
        </w:rPr>
      </w:pPr>
      <w:r w:rsidRPr="00B03583">
        <w:rPr>
          <w:rFonts w:ascii="Arial" w:hAnsi="Arial" w:cs="Arial"/>
          <w:sz w:val="24"/>
          <w:szCs w:val="24"/>
        </w:rPr>
        <w:t>News media is very up to date, but do they have time to get all the facts? Are the news media controlled by political people or commercial interests?</w:t>
      </w:r>
      <w:r w:rsidR="00981BEB" w:rsidRPr="00B03583">
        <w:rPr>
          <w:rFonts w:ascii="Arial" w:hAnsi="Arial" w:cs="Arial"/>
          <w:sz w:val="24"/>
          <w:szCs w:val="24"/>
        </w:rPr>
        <w:t xml:space="preserve"> </w:t>
      </w:r>
    </w:p>
    <w:p w14:paraId="34011FEA" w14:textId="3BB0F822" w:rsidR="00137755" w:rsidRPr="00B03583" w:rsidRDefault="00981BEB">
      <w:pPr>
        <w:rPr>
          <w:rFonts w:ascii="Arial" w:hAnsi="Arial" w:cs="Arial"/>
          <w:sz w:val="24"/>
          <w:szCs w:val="24"/>
        </w:rPr>
      </w:pPr>
      <w:r w:rsidRPr="00B03583">
        <w:rPr>
          <w:rFonts w:ascii="Arial" w:hAnsi="Arial" w:cs="Arial"/>
          <w:sz w:val="24"/>
          <w:szCs w:val="24"/>
        </w:rPr>
        <w:t>Digital media is full of opinion, sometimes these are not well thought out, subject to bias</w:t>
      </w:r>
      <w:r w:rsidR="00DC0702" w:rsidRPr="00B03583">
        <w:rPr>
          <w:rFonts w:ascii="Arial" w:hAnsi="Arial" w:cs="Arial"/>
          <w:sz w:val="24"/>
          <w:szCs w:val="24"/>
        </w:rPr>
        <w:t>, emotions</w:t>
      </w:r>
      <w:r w:rsidRPr="00B03583">
        <w:rPr>
          <w:rFonts w:ascii="Arial" w:hAnsi="Arial" w:cs="Arial"/>
          <w:sz w:val="24"/>
          <w:szCs w:val="24"/>
        </w:rPr>
        <w:t xml:space="preserve"> or even very illogical</w:t>
      </w:r>
      <w:r w:rsidR="00DC0702" w:rsidRPr="00B03583">
        <w:rPr>
          <w:rFonts w:ascii="Arial" w:hAnsi="Arial" w:cs="Arial"/>
          <w:sz w:val="24"/>
          <w:szCs w:val="24"/>
        </w:rPr>
        <w:t>. Much media is not regulated in depth. Much is open to manipulation (which can be religious, political or social).</w:t>
      </w:r>
    </w:p>
    <w:p w14:paraId="5FFD89D5" w14:textId="2153B393" w:rsidR="00137755" w:rsidRPr="00B03583" w:rsidRDefault="00137755">
      <w:pPr>
        <w:rPr>
          <w:rFonts w:ascii="Arial" w:hAnsi="Arial" w:cs="Arial"/>
          <w:sz w:val="24"/>
          <w:szCs w:val="24"/>
        </w:rPr>
      </w:pPr>
      <w:r w:rsidRPr="00B03583">
        <w:rPr>
          <w:rFonts w:ascii="Arial" w:hAnsi="Arial" w:cs="Arial"/>
          <w:sz w:val="24"/>
          <w:szCs w:val="24"/>
        </w:rPr>
        <w:t>Students need to try to tease these questions out.</w:t>
      </w:r>
      <w:r w:rsidR="00423FBF">
        <w:rPr>
          <w:rFonts w:ascii="Arial" w:hAnsi="Arial" w:cs="Arial"/>
          <w:sz w:val="24"/>
          <w:szCs w:val="24"/>
        </w:rPr>
        <w:t xml:space="preserve"> Choose sources that you know you can debate.</w:t>
      </w:r>
    </w:p>
    <w:p w14:paraId="13DFEB37" w14:textId="647A5CC7" w:rsidR="00137755" w:rsidRPr="00B03583" w:rsidRDefault="00137755">
      <w:pPr>
        <w:rPr>
          <w:rFonts w:ascii="Arial" w:hAnsi="Arial" w:cs="Arial"/>
          <w:sz w:val="24"/>
          <w:szCs w:val="24"/>
        </w:rPr>
      </w:pPr>
      <w:r w:rsidRPr="00B03583">
        <w:rPr>
          <w:rFonts w:ascii="Arial" w:hAnsi="Arial" w:cs="Arial"/>
          <w:sz w:val="24"/>
          <w:szCs w:val="24"/>
        </w:rPr>
        <w:t>Most younger students are likely to use digital media…social networks or online news services.</w:t>
      </w:r>
      <w:r w:rsidR="00423FBF">
        <w:rPr>
          <w:rFonts w:ascii="Arial" w:hAnsi="Arial" w:cs="Arial"/>
          <w:sz w:val="24"/>
          <w:szCs w:val="24"/>
        </w:rPr>
        <w:t xml:space="preserve"> Some issues or flaming gets emotional and the language used is often value laden and emotive</w:t>
      </w:r>
      <w:proofErr w:type="gramStart"/>
      <w:r w:rsidR="00423FBF">
        <w:rPr>
          <w:rFonts w:ascii="Arial" w:hAnsi="Arial" w:cs="Arial"/>
          <w:sz w:val="24"/>
          <w:szCs w:val="24"/>
        </w:rPr>
        <w:t>…..</w:t>
      </w:r>
      <w:proofErr w:type="gramEnd"/>
      <w:r w:rsidR="00423FBF">
        <w:rPr>
          <w:rFonts w:ascii="Arial" w:hAnsi="Arial" w:cs="Arial"/>
          <w:sz w:val="24"/>
          <w:szCs w:val="24"/>
        </w:rPr>
        <w:t>not objective debating, looking at alternative points of view (which is your job as good challenging students).</w:t>
      </w:r>
    </w:p>
    <w:p w14:paraId="1C82819A" w14:textId="66A50313" w:rsidR="00137755" w:rsidRPr="00B03583" w:rsidRDefault="00137755">
      <w:pPr>
        <w:rPr>
          <w:rFonts w:ascii="Arial" w:hAnsi="Arial" w:cs="Arial"/>
          <w:sz w:val="24"/>
          <w:szCs w:val="24"/>
        </w:rPr>
      </w:pPr>
      <w:r w:rsidRPr="00B03583">
        <w:rPr>
          <w:rFonts w:ascii="Arial" w:hAnsi="Arial" w:cs="Arial"/>
          <w:sz w:val="24"/>
          <w:szCs w:val="24"/>
        </w:rPr>
        <w:t>Are the controls on objectivity the same online as in the paper media?</w:t>
      </w:r>
    </w:p>
    <w:p w14:paraId="6373D08F" w14:textId="7C2AAB9D" w:rsidR="00981BEB" w:rsidRDefault="00981BEB">
      <w:pPr>
        <w:rPr>
          <w:rFonts w:ascii="Arial" w:hAnsi="Arial" w:cs="Arial"/>
          <w:sz w:val="24"/>
          <w:szCs w:val="24"/>
        </w:rPr>
      </w:pPr>
      <w:r w:rsidRPr="00B03583">
        <w:rPr>
          <w:rFonts w:ascii="Arial" w:hAnsi="Arial" w:cs="Arial"/>
          <w:sz w:val="24"/>
          <w:szCs w:val="24"/>
        </w:rPr>
        <w:t xml:space="preserve">The most trusted sources are refereed academic journal articles; </w:t>
      </w:r>
      <w:r w:rsidR="00DC0702" w:rsidRPr="00B03583">
        <w:rPr>
          <w:rFonts w:ascii="Arial" w:hAnsi="Arial" w:cs="Arial"/>
          <w:sz w:val="24"/>
          <w:szCs w:val="24"/>
        </w:rPr>
        <w:t>however,</w:t>
      </w:r>
      <w:r w:rsidRPr="00B03583">
        <w:rPr>
          <w:rFonts w:ascii="Arial" w:hAnsi="Arial" w:cs="Arial"/>
          <w:sz w:val="24"/>
          <w:szCs w:val="24"/>
        </w:rPr>
        <w:t xml:space="preserve"> these take a long time to get published so are often dated compared with digital media.</w:t>
      </w:r>
    </w:p>
    <w:p w14:paraId="0C069A07" w14:textId="77777777" w:rsidR="00423FBF" w:rsidRPr="00B03583" w:rsidRDefault="00423FBF">
      <w:pPr>
        <w:rPr>
          <w:rFonts w:ascii="Arial" w:hAnsi="Arial" w:cs="Arial"/>
          <w:sz w:val="24"/>
          <w:szCs w:val="24"/>
        </w:rPr>
      </w:pPr>
    </w:p>
    <w:p w14:paraId="0AF183FF" w14:textId="33F6058B" w:rsidR="00137755" w:rsidRPr="00423FBF" w:rsidRDefault="00423FBF" w:rsidP="00423FBF">
      <w:pPr>
        <w:pStyle w:val="ListParagraph"/>
        <w:numPr>
          <w:ilvl w:val="0"/>
          <w:numId w:val="6"/>
        </w:numPr>
        <w:rPr>
          <w:rFonts w:ascii="Arial" w:hAnsi="Arial" w:cs="Arial"/>
          <w:b/>
          <w:bCs/>
          <w:sz w:val="24"/>
          <w:szCs w:val="24"/>
        </w:rPr>
      </w:pPr>
      <w:r w:rsidRPr="00423FBF">
        <w:rPr>
          <w:rFonts w:ascii="Arial" w:hAnsi="Arial" w:cs="Arial"/>
          <w:b/>
          <w:bCs/>
          <w:sz w:val="24"/>
          <w:szCs w:val="24"/>
        </w:rPr>
        <w:t>Other debates in tutorials.</w:t>
      </w:r>
    </w:p>
    <w:p w14:paraId="2DF94354" w14:textId="2387C939" w:rsidR="00137755" w:rsidRPr="00B03583" w:rsidRDefault="00137755">
      <w:pPr>
        <w:rPr>
          <w:rFonts w:ascii="Arial" w:hAnsi="Arial" w:cs="Arial"/>
          <w:sz w:val="24"/>
          <w:szCs w:val="24"/>
        </w:rPr>
      </w:pPr>
      <w:r w:rsidRPr="00B03583">
        <w:rPr>
          <w:rFonts w:ascii="Arial" w:hAnsi="Arial" w:cs="Arial"/>
          <w:sz w:val="24"/>
          <w:szCs w:val="24"/>
        </w:rPr>
        <w:t xml:space="preserve">Law is to </w:t>
      </w:r>
      <w:r w:rsidR="00F635B8" w:rsidRPr="00B03583">
        <w:rPr>
          <w:rFonts w:ascii="Arial" w:hAnsi="Arial" w:cs="Arial"/>
          <w:sz w:val="24"/>
          <w:szCs w:val="24"/>
        </w:rPr>
        <w:t>justice;</w:t>
      </w:r>
      <w:r w:rsidRPr="00B03583">
        <w:rPr>
          <w:rFonts w:ascii="Arial" w:hAnsi="Arial" w:cs="Arial"/>
          <w:sz w:val="24"/>
          <w:szCs w:val="24"/>
        </w:rPr>
        <w:t xml:space="preserve"> business is to value…however there were other </w:t>
      </w:r>
      <w:r w:rsidR="00F635B8" w:rsidRPr="00B03583">
        <w:rPr>
          <w:rFonts w:ascii="Arial" w:hAnsi="Arial" w:cs="Arial"/>
          <w:sz w:val="24"/>
          <w:szCs w:val="24"/>
        </w:rPr>
        <w:t>suggestions</w:t>
      </w:r>
      <w:r w:rsidRPr="00B03583">
        <w:rPr>
          <w:rFonts w:ascii="Arial" w:hAnsi="Arial" w:cs="Arial"/>
          <w:sz w:val="24"/>
          <w:szCs w:val="24"/>
        </w:rPr>
        <w:t>…</w:t>
      </w:r>
    </w:p>
    <w:p w14:paraId="236D5FF9" w14:textId="36079D1D" w:rsidR="00137755" w:rsidRPr="00B03583" w:rsidRDefault="00137755">
      <w:pPr>
        <w:rPr>
          <w:rFonts w:ascii="Arial" w:hAnsi="Arial" w:cs="Arial"/>
          <w:sz w:val="24"/>
          <w:szCs w:val="24"/>
        </w:rPr>
      </w:pPr>
    </w:p>
    <w:p w14:paraId="5D232A37" w14:textId="2AE76F37" w:rsidR="00137755" w:rsidRPr="00B03583" w:rsidRDefault="00137755">
      <w:pPr>
        <w:rPr>
          <w:rFonts w:ascii="Arial" w:hAnsi="Arial" w:cs="Arial"/>
          <w:sz w:val="24"/>
          <w:szCs w:val="24"/>
        </w:rPr>
      </w:pPr>
      <w:proofErr w:type="gramStart"/>
      <w:r w:rsidRPr="00B03583">
        <w:rPr>
          <w:rFonts w:ascii="Arial" w:hAnsi="Arial" w:cs="Arial"/>
          <w:sz w:val="24"/>
          <w:szCs w:val="24"/>
        </w:rPr>
        <w:t>Don’t</w:t>
      </w:r>
      <w:proofErr w:type="gramEnd"/>
      <w:r w:rsidRPr="00B03583">
        <w:rPr>
          <w:rFonts w:ascii="Arial" w:hAnsi="Arial" w:cs="Arial"/>
          <w:sz w:val="24"/>
          <w:szCs w:val="24"/>
        </w:rPr>
        <w:t xml:space="preserve"> ask questions in your report…it is a rhetorical </w:t>
      </w:r>
      <w:r w:rsidR="00F635B8" w:rsidRPr="00B03583">
        <w:rPr>
          <w:rFonts w:ascii="Arial" w:hAnsi="Arial" w:cs="Arial"/>
          <w:sz w:val="24"/>
          <w:szCs w:val="24"/>
        </w:rPr>
        <w:t xml:space="preserve">device. </w:t>
      </w:r>
      <w:r w:rsidR="00423FBF">
        <w:rPr>
          <w:rFonts w:ascii="Arial" w:hAnsi="Arial" w:cs="Arial"/>
          <w:sz w:val="24"/>
          <w:szCs w:val="24"/>
        </w:rPr>
        <w:t>Rhetoric</w:t>
      </w:r>
      <w:r w:rsidRPr="00B03583">
        <w:rPr>
          <w:rFonts w:ascii="Arial" w:hAnsi="Arial" w:cs="Arial"/>
          <w:sz w:val="24"/>
          <w:szCs w:val="24"/>
        </w:rPr>
        <w:t xml:space="preserve"> seeks to engage emotions, not to manage an argument.</w:t>
      </w:r>
    </w:p>
    <w:p w14:paraId="4BE70F75" w14:textId="0BA25731" w:rsidR="00C87796" w:rsidRPr="00B03583" w:rsidRDefault="00C87796">
      <w:pPr>
        <w:rPr>
          <w:rFonts w:ascii="Arial" w:hAnsi="Arial" w:cs="Arial"/>
          <w:sz w:val="24"/>
          <w:szCs w:val="24"/>
        </w:rPr>
      </w:pPr>
      <w:r w:rsidRPr="00B03583">
        <w:rPr>
          <w:rFonts w:ascii="Arial" w:hAnsi="Arial" w:cs="Arial"/>
          <w:sz w:val="24"/>
          <w:szCs w:val="24"/>
        </w:rPr>
        <w:t>As Caroline says it is your job to offer answers…even if there may be more than one…depending on your view of CSR.</w:t>
      </w:r>
    </w:p>
    <w:p w14:paraId="1B37B966" w14:textId="48D9EBAE" w:rsidR="00C87796" w:rsidRPr="00423FBF" w:rsidRDefault="00423FBF" w:rsidP="00423FBF">
      <w:pPr>
        <w:pStyle w:val="ListParagraph"/>
        <w:numPr>
          <w:ilvl w:val="0"/>
          <w:numId w:val="6"/>
        </w:numPr>
        <w:rPr>
          <w:rFonts w:ascii="Arial" w:hAnsi="Arial" w:cs="Arial"/>
          <w:b/>
          <w:bCs/>
          <w:sz w:val="24"/>
          <w:szCs w:val="24"/>
        </w:rPr>
      </w:pPr>
      <w:r w:rsidRPr="00423FBF">
        <w:rPr>
          <w:rFonts w:ascii="Arial" w:hAnsi="Arial" w:cs="Arial"/>
          <w:b/>
          <w:bCs/>
          <w:sz w:val="24"/>
          <w:szCs w:val="24"/>
        </w:rPr>
        <w:t>Shades of grey, not always black or white?</w:t>
      </w:r>
    </w:p>
    <w:p w14:paraId="29B1EA69" w14:textId="5B5FD703" w:rsidR="00C87796" w:rsidRPr="00B03583" w:rsidRDefault="00C87796">
      <w:pPr>
        <w:rPr>
          <w:rFonts w:ascii="Arial" w:hAnsi="Arial" w:cs="Arial"/>
          <w:sz w:val="24"/>
          <w:szCs w:val="24"/>
        </w:rPr>
      </w:pPr>
      <w:r w:rsidRPr="00B03583">
        <w:rPr>
          <w:rFonts w:ascii="Arial" w:hAnsi="Arial" w:cs="Arial"/>
          <w:sz w:val="24"/>
          <w:szCs w:val="24"/>
        </w:rPr>
        <w:t xml:space="preserve">Is the concern with CSR more about long term </w:t>
      </w:r>
      <w:proofErr w:type="gramStart"/>
      <w:r w:rsidRPr="00B03583">
        <w:rPr>
          <w:rFonts w:ascii="Arial" w:hAnsi="Arial" w:cs="Arial"/>
          <w:sz w:val="24"/>
          <w:szCs w:val="24"/>
        </w:rPr>
        <w:t>profit?…</w:t>
      </w:r>
      <w:proofErr w:type="gramEnd"/>
      <w:r w:rsidRPr="00B03583">
        <w:rPr>
          <w:rFonts w:ascii="Arial" w:hAnsi="Arial" w:cs="Arial"/>
          <w:sz w:val="24"/>
          <w:szCs w:val="24"/>
        </w:rPr>
        <w:t>…caring for the environment makes your business more popular, ls likely to get regulated or fined by government. In the long run this makes for more profit……</w:t>
      </w:r>
      <w:r w:rsidR="00423FBF">
        <w:rPr>
          <w:rFonts w:ascii="Arial" w:hAnsi="Arial" w:cs="Arial"/>
          <w:sz w:val="24"/>
          <w:szCs w:val="24"/>
        </w:rPr>
        <w:t>Would Friedman and Freeman agree?</w:t>
      </w:r>
    </w:p>
    <w:p w14:paraId="3B0D317D" w14:textId="043066F9" w:rsidR="00C87796" w:rsidRPr="00B03583" w:rsidRDefault="00C87796">
      <w:pPr>
        <w:rPr>
          <w:rFonts w:ascii="Arial" w:hAnsi="Arial" w:cs="Arial"/>
          <w:sz w:val="24"/>
          <w:szCs w:val="24"/>
        </w:rPr>
      </w:pPr>
    </w:p>
    <w:p w14:paraId="4FEB1AC6" w14:textId="484B217A" w:rsidR="00C87796" w:rsidRPr="00B03583" w:rsidRDefault="00C87796">
      <w:pPr>
        <w:rPr>
          <w:rFonts w:ascii="Arial" w:hAnsi="Arial" w:cs="Arial"/>
          <w:sz w:val="24"/>
          <w:szCs w:val="24"/>
        </w:rPr>
      </w:pPr>
      <w:r w:rsidRPr="00B03583">
        <w:rPr>
          <w:rFonts w:ascii="Arial" w:hAnsi="Arial" w:cs="Arial"/>
          <w:sz w:val="24"/>
          <w:szCs w:val="24"/>
        </w:rPr>
        <w:t>It depends on the case</w:t>
      </w:r>
      <w:r w:rsidR="00423FBF">
        <w:rPr>
          <w:rFonts w:ascii="Arial" w:hAnsi="Arial" w:cs="Arial"/>
          <w:sz w:val="24"/>
          <w:szCs w:val="24"/>
        </w:rPr>
        <w:t>……</w:t>
      </w:r>
      <w:proofErr w:type="gramStart"/>
      <w:r w:rsidR="00423FBF">
        <w:rPr>
          <w:rFonts w:ascii="Arial" w:hAnsi="Arial" w:cs="Arial"/>
          <w:sz w:val="24"/>
          <w:szCs w:val="24"/>
        </w:rPr>
        <w:t>…..</w:t>
      </w:r>
      <w:proofErr w:type="gramEnd"/>
    </w:p>
    <w:p w14:paraId="67B2CE63" w14:textId="618A867B" w:rsidR="00C87796" w:rsidRPr="00B03583" w:rsidRDefault="00C87796">
      <w:pPr>
        <w:rPr>
          <w:rFonts w:ascii="Arial" w:hAnsi="Arial" w:cs="Arial"/>
          <w:sz w:val="24"/>
          <w:szCs w:val="24"/>
        </w:rPr>
      </w:pPr>
      <w:r w:rsidRPr="00B03583">
        <w:rPr>
          <w:rFonts w:ascii="Arial" w:hAnsi="Arial" w:cs="Arial"/>
          <w:sz w:val="24"/>
          <w:szCs w:val="24"/>
        </w:rPr>
        <w:t>Is the company on the verge of going bankrupt?</w:t>
      </w:r>
    </w:p>
    <w:p w14:paraId="1A561971" w14:textId="41EEF3DF" w:rsidR="00C87796" w:rsidRPr="00B03583" w:rsidRDefault="00C87796">
      <w:pPr>
        <w:rPr>
          <w:rFonts w:ascii="Arial" w:hAnsi="Arial" w:cs="Arial"/>
          <w:sz w:val="24"/>
          <w:szCs w:val="24"/>
        </w:rPr>
      </w:pPr>
      <w:r w:rsidRPr="00B03583">
        <w:rPr>
          <w:rFonts w:ascii="Arial" w:hAnsi="Arial" w:cs="Arial"/>
          <w:sz w:val="24"/>
          <w:szCs w:val="24"/>
        </w:rPr>
        <w:t>Is it a small business with no financial reserves?</w:t>
      </w:r>
    </w:p>
    <w:p w14:paraId="070E7D9E" w14:textId="3753EAD2" w:rsidR="00C87796" w:rsidRPr="00B03583" w:rsidRDefault="00C87796">
      <w:pPr>
        <w:rPr>
          <w:rFonts w:ascii="Arial" w:hAnsi="Arial" w:cs="Arial"/>
          <w:sz w:val="24"/>
          <w:szCs w:val="24"/>
        </w:rPr>
      </w:pPr>
      <w:r w:rsidRPr="00B03583">
        <w:rPr>
          <w:rFonts w:ascii="Arial" w:hAnsi="Arial" w:cs="Arial"/>
          <w:sz w:val="24"/>
          <w:szCs w:val="24"/>
        </w:rPr>
        <w:t>Does the company know all the consequences of what it is doing?</w:t>
      </w:r>
    </w:p>
    <w:p w14:paraId="2964539B" w14:textId="08E82892" w:rsidR="00C87796" w:rsidRPr="00B03583" w:rsidRDefault="00C87796">
      <w:pPr>
        <w:rPr>
          <w:rFonts w:ascii="Arial" w:hAnsi="Arial" w:cs="Arial"/>
          <w:sz w:val="24"/>
          <w:szCs w:val="24"/>
        </w:rPr>
      </w:pPr>
    </w:p>
    <w:p w14:paraId="4D69128D" w14:textId="40957370" w:rsidR="00C87796" w:rsidRDefault="00C87796">
      <w:pPr>
        <w:rPr>
          <w:rFonts w:ascii="Arial" w:hAnsi="Arial" w:cs="Arial"/>
          <w:sz w:val="24"/>
          <w:szCs w:val="24"/>
        </w:rPr>
      </w:pPr>
      <w:r w:rsidRPr="00B03583">
        <w:rPr>
          <w:rFonts w:ascii="Arial" w:hAnsi="Arial" w:cs="Arial"/>
          <w:sz w:val="24"/>
          <w:szCs w:val="24"/>
        </w:rPr>
        <w:t xml:space="preserve">“I can’t afford </w:t>
      </w:r>
      <w:proofErr w:type="gramStart"/>
      <w:r w:rsidRPr="00B03583">
        <w:rPr>
          <w:rFonts w:ascii="Arial" w:hAnsi="Arial" w:cs="Arial"/>
          <w:sz w:val="24"/>
          <w:szCs w:val="24"/>
        </w:rPr>
        <w:t>ethics”…</w:t>
      </w:r>
      <w:proofErr w:type="gramEnd"/>
      <w:r w:rsidRPr="00B03583">
        <w:rPr>
          <w:rFonts w:ascii="Arial" w:hAnsi="Arial" w:cs="Arial"/>
          <w:sz w:val="24"/>
          <w:szCs w:val="24"/>
        </w:rPr>
        <w:t>.</w:t>
      </w:r>
      <w:r w:rsidR="00423FBF">
        <w:rPr>
          <w:rFonts w:ascii="Arial" w:hAnsi="Arial" w:cs="Arial"/>
          <w:sz w:val="24"/>
          <w:szCs w:val="24"/>
        </w:rPr>
        <w:t>Excuses made by bad ethical people or businesses…they might simply be bad, but they often use the theories to justify their actions</w:t>
      </w:r>
      <w:r w:rsidR="0022104E">
        <w:rPr>
          <w:rFonts w:ascii="Arial" w:hAnsi="Arial" w:cs="Arial"/>
          <w:sz w:val="24"/>
          <w:szCs w:val="24"/>
        </w:rPr>
        <w:t>….</w:t>
      </w:r>
    </w:p>
    <w:p w14:paraId="407A5991" w14:textId="080B3C26" w:rsidR="0022104E" w:rsidRDefault="0022104E">
      <w:pPr>
        <w:rPr>
          <w:rFonts w:ascii="Arial" w:hAnsi="Arial" w:cs="Arial"/>
          <w:sz w:val="24"/>
          <w:szCs w:val="24"/>
        </w:rPr>
      </w:pPr>
      <w:r>
        <w:rPr>
          <w:rFonts w:ascii="Arial" w:hAnsi="Arial" w:cs="Arial"/>
          <w:sz w:val="24"/>
          <w:szCs w:val="24"/>
        </w:rPr>
        <w:t>“I didn’t know what happened”</w:t>
      </w:r>
    </w:p>
    <w:p w14:paraId="605AAA98" w14:textId="2A2EEC6E" w:rsidR="0022104E" w:rsidRDefault="0022104E">
      <w:pPr>
        <w:rPr>
          <w:rFonts w:ascii="Arial" w:hAnsi="Arial" w:cs="Arial"/>
          <w:sz w:val="24"/>
          <w:szCs w:val="24"/>
        </w:rPr>
      </w:pPr>
      <w:r>
        <w:rPr>
          <w:rFonts w:ascii="Arial" w:hAnsi="Arial" w:cs="Arial"/>
          <w:sz w:val="24"/>
          <w:szCs w:val="24"/>
        </w:rPr>
        <w:t>“I didn’t mean to hurt them”</w:t>
      </w:r>
    </w:p>
    <w:p w14:paraId="6530FA6C" w14:textId="380BAF4C" w:rsidR="0022104E" w:rsidRDefault="0022104E">
      <w:pPr>
        <w:rPr>
          <w:rFonts w:ascii="Arial" w:hAnsi="Arial" w:cs="Arial"/>
          <w:sz w:val="24"/>
          <w:szCs w:val="24"/>
        </w:rPr>
      </w:pPr>
      <w:r>
        <w:rPr>
          <w:rFonts w:ascii="Arial" w:hAnsi="Arial" w:cs="Arial"/>
          <w:sz w:val="24"/>
          <w:szCs w:val="24"/>
        </w:rPr>
        <w:t>“Although some suffered more benefitted”</w:t>
      </w:r>
    </w:p>
    <w:p w14:paraId="74223DEF" w14:textId="707832D5" w:rsidR="0022104E" w:rsidRPr="00B03583" w:rsidRDefault="0022104E">
      <w:pPr>
        <w:rPr>
          <w:rFonts w:ascii="Arial" w:hAnsi="Arial" w:cs="Arial"/>
          <w:sz w:val="24"/>
          <w:szCs w:val="24"/>
        </w:rPr>
      </w:pPr>
      <w:r>
        <w:rPr>
          <w:rFonts w:ascii="Arial" w:hAnsi="Arial" w:cs="Arial"/>
          <w:sz w:val="24"/>
          <w:szCs w:val="24"/>
        </w:rPr>
        <w:t>“We have changed our policies since then”</w:t>
      </w:r>
    </w:p>
    <w:p w14:paraId="0E85780B" w14:textId="77777777" w:rsidR="0071569E" w:rsidRPr="00B03583" w:rsidRDefault="0071569E">
      <w:pPr>
        <w:rPr>
          <w:rFonts w:ascii="Arial" w:hAnsi="Arial" w:cs="Arial"/>
          <w:sz w:val="24"/>
          <w:szCs w:val="24"/>
        </w:rPr>
      </w:pPr>
    </w:p>
    <w:p w14:paraId="001791E5" w14:textId="08BCEB87" w:rsidR="00C87796" w:rsidRPr="0022104E" w:rsidRDefault="00C87796" w:rsidP="0022104E">
      <w:pPr>
        <w:pStyle w:val="ListParagraph"/>
        <w:numPr>
          <w:ilvl w:val="0"/>
          <w:numId w:val="6"/>
        </w:numPr>
        <w:rPr>
          <w:rFonts w:ascii="Arial" w:hAnsi="Arial" w:cs="Arial"/>
          <w:sz w:val="24"/>
          <w:szCs w:val="24"/>
        </w:rPr>
      </w:pPr>
      <w:r w:rsidRPr="0022104E">
        <w:rPr>
          <w:rFonts w:ascii="Arial" w:hAnsi="Arial" w:cs="Arial"/>
          <w:b/>
          <w:bCs/>
          <w:sz w:val="24"/>
          <w:szCs w:val="24"/>
        </w:rPr>
        <w:t>Ethical fading-</w:t>
      </w:r>
      <w:r w:rsidRPr="0022104E">
        <w:rPr>
          <w:rFonts w:ascii="Arial" w:hAnsi="Arial" w:cs="Arial"/>
          <w:sz w:val="24"/>
          <w:szCs w:val="24"/>
        </w:rPr>
        <w:t xml:space="preserve"> visibility is </w:t>
      </w:r>
      <w:proofErr w:type="gramStart"/>
      <w:r w:rsidRPr="0022104E">
        <w:rPr>
          <w:rFonts w:ascii="Arial" w:hAnsi="Arial" w:cs="Arial"/>
          <w:sz w:val="24"/>
          <w:szCs w:val="24"/>
        </w:rPr>
        <w:t>key ,</w:t>
      </w:r>
      <w:proofErr w:type="gramEnd"/>
      <w:r w:rsidRPr="0022104E">
        <w:rPr>
          <w:rFonts w:ascii="Arial" w:hAnsi="Arial" w:cs="Arial"/>
          <w:sz w:val="24"/>
          <w:szCs w:val="24"/>
        </w:rPr>
        <w:t xml:space="preserve"> but maybe also needs education</w:t>
      </w:r>
      <w:r w:rsidR="0071569E" w:rsidRPr="0022104E">
        <w:rPr>
          <w:rFonts w:ascii="Arial" w:hAnsi="Arial" w:cs="Arial"/>
          <w:sz w:val="24"/>
          <w:szCs w:val="24"/>
        </w:rPr>
        <w:t>. Other factors drown out the ethical considerations</w:t>
      </w:r>
    </w:p>
    <w:p w14:paraId="469A68E1" w14:textId="2CB653CF" w:rsidR="0071569E" w:rsidRPr="00B03583" w:rsidRDefault="0071569E">
      <w:pPr>
        <w:rPr>
          <w:rFonts w:ascii="Arial" w:hAnsi="Arial" w:cs="Arial"/>
          <w:sz w:val="24"/>
          <w:szCs w:val="24"/>
        </w:rPr>
      </w:pPr>
    </w:p>
    <w:p w14:paraId="69B9FE65" w14:textId="39174FD6" w:rsidR="0071569E" w:rsidRPr="00B03583" w:rsidRDefault="0071569E">
      <w:pPr>
        <w:rPr>
          <w:rFonts w:ascii="Arial" w:hAnsi="Arial" w:cs="Arial"/>
          <w:sz w:val="24"/>
          <w:szCs w:val="24"/>
        </w:rPr>
      </w:pPr>
      <w:r w:rsidRPr="00B03583">
        <w:rPr>
          <w:rFonts w:ascii="Arial" w:hAnsi="Arial" w:cs="Arial"/>
          <w:sz w:val="24"/>
          <w:szCs w:val="24"/>
        </w:rPr>
        <w:t xml:space="preserve">Ethical myopia (short sightedness), </w:t>
      </w:r>
    </w:p>
    <w:p w14:paraId="4E5E9D4F" w14:textId="1EC5AE00" w:rsidR="00EE4D11" w:rsidRPr="00B03583" w:rsidRDefault="00EE4D11">
      <w:pPr>
        <w:rPr>
          <w:rFonts w:ascii="Arial" w:hAnsi="Arial" w:cs="Arial"/>
          <w:sz w:val="24"/>
          <w:szCs w:val="24"/>
        </w:rPr>
      </w:pPr>
    </w:p>
    <w:p w14:paraId="1FE0FB74" w14:textId="294C790F" w:rsidR="00EE4D11" w:rsidRPr="00B03583" w:rsidRDefault="00EE4D11">
      <w:pPr>
        <w:rPr>
          <w:rFonts w:ascii="Arial" w:hAnsi="Arial" w:cs="Arial"/>
          <w:sz w:val="24"/>
          <w:szCs w:val="24"/>
        </w:rPr>
      </w:pPr>
      <w:r w:rsidRPr="00B03583">
        <w:rPr>
          <w:rFonts w:ascii="Arial" w:hAnsi="Arial" w:cs="Arial"/>
          <w:sz w:val="24"/>
          <w:szCs w:val="24"/>
        </w:rPr>
        <w:t>Atlanta School falsifying records</w:t>
      </w:r>
      <w:r w:rsidR="0022104E">
        <w:rPr>
          <w:rFonts w:ascii="Arial" w:hAnsi="Arial" w:cs="Arial"/>
          <w:sz w:val="24"/>
          <w:szCs w:val="24"/>
        </w:rPr>
        <w:t xml:space="preserve"> case. </w:t>
      </w:r>
      <w:r w:rsidRPr="00B03583">
        <w:rPr>
          <w:rFonts w:ascii="Arial" w:hAnsi="Arial" w:cs="Arial"/>
          <w:sz w:val="24"/>
          <w:szCs w:val="24"/>
        </w:rPr>
        <w:t>W</w:t>
      </w:r>
      <w:r w:rsidR="0022104E">
        <w:rPr>
          <w:rFonts w:ascii="Arial" w:hAnsi="Arial" w:cs="Arial"/>
          <w:sz w:val="24"/>
          <w:szCs w:val="24"/>
        </w:rPr>
        <w:t>h</w:t>
      </w:r>
      <w:r w:rsidRPr="00B03583">
        <w:rPr>
          <w:rFonts w:ascii="Arial" w:hAnsi="Arial" w:cs="Arial"/>
          <w:sz w:val="24"/>
          <w:szCs w:val="24"/>
        </w:rPr>
        <w:t>y did Mr Lewis do this?</w:t>
      </w:r>
    </w:p>
    <w:p w14:paraId="4AA55AF9" w14:textId="77777777" w:rsidR="00EE4D11" w:rsidRPr="00B03583" w:rsidRDefault="00EE4D11">
      <w:pPr>
        <w:rPr>
          <w:rFonts w:ascii="Arial" w:hAnsi="Arial" w:cs="Arial"/>
          <w:sz w:val="24"/>
          <w:szCs w:val="24"/>
        </w:rPr>
      </w:pPr>
    </w:p>
    <w:p w14:paraId="1C32F512" w14:textId="056A7F02" w:rsidR="00C87796" w:rsidRPr="00B03583" w:rsidRDefault="00EE4D11">
      <w:pPr>
        <w:rPr>
          <w:rFonts w:ascii="Arial" w:hAnsi="Arial" w:cs="Arial"/>
          <w:sz w:val="24"/>
          <w:szCs w:val="24"/>
        </w:rPr>
      </w:pPr>
      <w:r w:rsidRPr="00B03583">
        <w:rPr>
          <w:rFonts w:ascii="Arial" w:hAnsi="Arial" w:cs="Arial"/>
          <w:sz w:val="24"/>
          <w:szCs w:val="24"/>
        </w:rPr>
        <w:t>Greater good consequences were better than not cheating</w:t>
      </w:r>
      <w:r w:rsidR="0022104E">
        <w:rPr>
          <w:rFonts w:ascii="Arial" w:hAnsi="Arial" w:cs="Arial"/>
          <w:sz w:val="24"/>
          <w:szCs w:val="24"/>
        </w:rPr>
        <w:t>. He was trying to help disadvantaged students.</w:t>
      </w:r>
    </w:p>
    <w:p w14:paraId="2ADC9F67" w14:textId="77777777" w:rsidR="0080395F" w:rsidRPr="00B03583" w:rsidRDefault="0080395F">
      <w:pPr>
        <w:rPr>
          <w:rFonts w:ascii="Arial" w:hAnsi="Arial" w:cs="Arial"/>
          <w:sz w:val="24"/>
          <w:szCs w:val="24"/>
        </w:rPr>
      </w:pPr>
    </w:p>
    <w:p w14:paraId="0218A11D" w14:textId="09F790F6" w:rsidR="00EE4D11" w:rsidRPr="00B03583" w:rsidRDefault="00EE4D11">
      <w:pPr>
        <w:rPr>
          <w:rFonts w:ascii="Arial" w:hAnsi="Arial" w:cs="Arial"/>
          <w:sz w:val="24"/>
          <w:szCs w:val="24"/>
        </w:rPr>
      </w:pPr>
      <w:r w:rsidRPr="00B03583">
        <w:rPr>
          <w:rFonts w:ascii="Arial" w:hAnsi="Arial" w:cs="Arial"/>
          <w:sz w:val="24"/>
          <w:szCs w:val="24"/>
        </w:rPr>
        <w:t>Professional ethics</w:t>
      </w:r>
      <w:r w:rsidR="00CC181C">
        <w:rPr>
          <w:rFonts w:ascii="Arial" w:hAnsi="Arial" w:cs="Arial"/>
          <w:sz w:val="24"/>
          <w:szCs w:val="24"/>
        </w:rPr>
        <w:t xml:space="preserve">? </w:t>
      </w:r>
      <w:r w:rsidRPr="00B03583">
        <w:rPr>
          <w:rFonts w:ascii="Arial" w:hAnsi="Arial" w:cs="Arial"/>
          <w:sz w:val="24"/>
          <w:szCs w:val="24"/>
        </w:rPr>
        <w:t>- the principle of not lying. Honesty. True testing of students to give them appropriate education and training</w:t>
      </w:r>
    </w:p>
    <w:p w14:paraId="4D5119DE" w14:textId="747E3533" w:rsidR="0080395F" w:rsidRPr="00B03583" w:rsidRDefault="0080395F">
      <w:pPr>
        <w:rPr>
          <w:rFonts w:ascii="Arial" w:hAnsi="Arial" w:cs="Arial"/>
          <w:sz w:val="24"/>
          <w:szCs w:val="24"/>
        </w:rPr>
      </w:pPr>
      <w:r w:rsidRPr="00B03583">
        <w:rPr>
          <w:rFonts w:ascii="Arial" w:hAnsi="Arial" w:cs="Arial"/>
          <w:sz w:val="24"/>
          <w:szCs w:val="24"/>
        </w:rPr>
        <w:t xml:space="preserve">Therefore, </w:t>
      </w:r>
      <w:r w:rsidR="006275A1" w:rsidRPr="00B03583">
        <w:rPr>
          <w:rFonts w:ascii="Arial" w:hAnsi="Arial" w:cs="Arial"/>
          <w:sz w:val="24"/>
          <w:szCs w:val="24"/>
        </w:rPr>
        <w:t>Mr Lewis</w:t>
      </w:r>
      <w:r w:rsidRPr="00B03583">
        <w:rPr>
          <w:rFonts w:ascii="Arial" w:hAnsi="Arial" w:cs="Arial"/>
          <w:sz w:val="24"/>
          <w:szCs w:val="24"/>
        </w:rPr>
        <w:t xml:space="preserve"> broke the principles but because he thought that there would be better consequences</w:t>
      </w:r>
    </w:p>
    <w:p w14:paraId="60282456" w14:textId="03D4A29C" w:rsidR="0080395F" w:rsidRPr="00B03583" w:rsidRDefault="0080395F">
      <w:pPr>
        <w:rPr>
          <w:rFonts w:ascii="Arial" w:hAnsi="Arial" w:cs="Arial"/>
          <w:sz w:val="24"/>
          <w:szCs w:val="24"/>
        </w:rPr>
      </w:pPr>
      <w:r w:rsidRPr="00B03583">
        <w:rPr>
          <w:rFonts w:ascii="Arial" w:hAnsi="Arial" w:cs="Arial"/>
          <w:sz w:val="24"/>
          <w:szCs w:val="24"/>
        </w:rPr>
        <w:t>This shows the way teleological v deontological can be used to contrast different ways to analyse the same problems/cases/stories</w:t>
      </w:r>
    </w:p>
    <w:p w14:paraId="4B21DC7D" w14:textId="5EA3BD72" w:rsidR="00EE4D11" w:rsidRPr="004458FB" w:rsidRDefault="00CC181C" w:rsidP="004458FB">
      <w:pPr>
        <w:pStyle w:val="ListParagraph"/>
        <w:numPr>
          <w:ilvl w:val="0"/>
          <w:numId w:val="6"/>
        </w:numPr>
        <w:rPr>
          <w:rFonts w:ascii="Arial" w:hAnsi="Arial" w:cs="Arial"/>
          <w:sz w:val="24"/>
          <w:szCs w:val="24"/>
        </w:rPr>
      </w:pPr>
      <w:r w:rsidRPr="004458FB">
        <w:rPr>
          <w:rFonts w:ascii="Arial" w:hAnsi="Arial" w:cs="Arial"/>
          <w:b/>
          <w:bCs/>
          <w:sz w:val="24"/>
          <w:szCs w:val="24"/>
        </w:rPr>
        <w:t>Bribery/corruption</w:t>
      </w:r>
      <w:r w:rsidRPr="004458FB">
        <w:rPr>
          <w:rFonts w:ascii="Arial" w:hAnsi="Arial" w:cs="Arial"/>
          <w:sz w:val="24"/>
          <w:szCs w:val="24"/>
        </w:rPr>
        <w:t xml:space="preserve">= </w:t>
      </w:r>
      <w:r w:rsidR="00EE4D11" w:rsidRPr="004458FB">
        <w:rPr>
          <w:rFonts w:ascii="Arial" w:hAnsi="Arial" w:cs="Arial"/>
          <w:sz w:val="24"/>
          <w:szCs w:val="24"/>
        </w:rPr>
        <w:t>When does hospitality become corruption? ‘No such thing as a free lunch.’</w:t>
      </w:r>
    </w:p>
    <w:p w14:paraId="6DE47E71" w14:textId="0DB4DC26" w:rsidR="00C87796" w:rsidRPr="00B03583" w:rsidRDefault="00EE4D11">
      <w:pPr>
        <w:rPr>
          <w:rFonts w:ascii="Arial" w:hAnsi="Arial" w:cs="Arial"/>
          <w:sz w:val="24"/>
          <w:szCs w:val="24"/>
        </w:rPr>
      </w:pPr>
      <w:r w:rsidRPr="00B03583">
        <w:rPr>
          <w:rFonts w:ascii="Arial" w:hAnsi="Arial" w:cs="Arial"/>
          <w:sz w:val="24"/>
          <w:szCs w:val="24"/>
        </w:rPr>
        <w:t xml:space="preserve">Breaking the </w:t>
      </w:r>
      <w:proofErr w:type="spellStart"/>
      <w:proofErr w:type="gramStart"/>
      <w:r w:rsidRPr="00B03583">
        <w:rPr>
          <w:rFonts w:ascii="Arial" w:hAnsi="Arial" w:cs="Arial"/>
          <w:sz w:val="24"/>
          <w:szCs w:val="24"/>
        </w:rPr>
        <w:t>rules..</w:t>
      </w:r>
      <w:proofErr w:type="gramEnd"/>
      <w:r w:rsidRPr="00B03583">
        <w:rPr>
          <w:rFonts w:ascii="Arial" w:hAnsi="Arial" w:cs="Arial"/>
          <w:sz w:val="24"/>
          <w:szCs w:val="24"/>
        </w:rPr>
        <w:t>we</w:t>
      </w:r>
      <w:proofErr w:type="spellEnd"/>
      <w:r w:rsidRPr="00B03583">
        <w:rPr>
          <w:rFonts w:ascii="Arial" w:hAnsi="Arial" w:cs="Arial"/>
          <w:sz w:val="24"/>
          <w:szCs w:val="24"/>
        </w:rPr>
        <w:t xml:space="preserve"> look for excuses….to justify ourselves and the reduce our feeling of guilt</w:t>
      </w:r>
      <w:r w:rsidR="0093626F" w:rsidRPr="00B03583">
        <w:rPr>
          <w:rFonts w:ascii="Arial" w:hAnsi="Arial" w:cs="Arial"/>
          <w:sz w:val="24"/>
          <w:szCs w:val="24"/>
        </w:rPr>
        <w:t>.</w:t>
      </w:r>
    </w:p>
    <w:p w14:paraId="7FC2BB56" w14:textId="626306B5" w:rsidR="00CC181C" w:rsidRPr="004458FB" w:rsidRDefault="00CC181C" w:rsidP="00CC181C">
      <w:pPr>
        <w:pStyle w:val="ListParagraph"/>
        <w:numPr>
          <w:ilvl w:val="0"/>
          <w:numId w:val="6"/>
        </w:numPr>
        <w:rPr>
          <w:rFonts w:ascii="Arial" w:hAnsi="Arial" w:cs="Arial"/>
          <w:b/>
          <w:bCs/>
          <w:sz w:val="24"/>
          <w:szCs w:val="24"/>
        </w:rPr>
      </w:pPr>
      <w:r w:rsidRPr="004458FB">
        <w:rPr>
          <w:rFonts w:ascii="Arial" w:hAnsi="Arial" w:cs="Arial"/>
          <w:b/>
          <w:bCs/>
          <w:sz w:val="24"/>
          <w:szCs w:val="24"/>
        </w:rPr>
        <w:t>It was legal but unethical. Cases</w:t>
      </w:r>
    </w:p>
    <w:p w14:paraId="0C054366" w14:textId="77777777" w:rsidR="00CC181C" w:rsidRDefault="00CC181C" w:rsidP="00CC181C">
      <w:pPr>
        <w:pStyle w:val="ListParagraph"/>
        <w:rPr>
          <w:rFonts w:ascii="Arial" w:hAnsi="Arial" w:cs="Arial"/>
          <w:sz w:val="24"/>
          <w:szCs w:val="24"/>
        </w:rPr>
      </w:pPr>
    </w:p>
    <w:p w14:paraId="25704C26" w14:textId="0C06ACA5" w:rsidR="0080395F" w:rsidRPr="00CC181C" w:rsidRDefault="0080395F" w:rsidP="00CC181C">
      <w:pPr>
        <w:pStyle w:val="ListParagraph"/>
        <w:numPr>
          <w:ilvl w:val="0"/>
          <w:numId w:val="7"/>
        </w:numPr>
        <w:rPr>
          <w:rFonts w:ascii="Arial" w:hAnsi="Arial" w:cs="Arial"/>
          <w:sz w:val="24"/>
          <w:szCs w:val="24"/>
        </w:rPr>
      </w:pPr>
      <w:r w:rsidRPr="00CC181C">
        <w:rPr>
          <w:rFonts w:ascii="Arial" w:hAnsi="Arial" w:cs="Arial"/>
          <w:sz w:val="24"/>
          <w:szCs w:val="24"/>
        </w:rPr>
        <w:t>Was Rosa Parks legitimately prosecuted?</w:t>
      </w:r>
      <w:r w:rsidR="00CC181C" w:rsidRPr="00CC181C">
        <w:rPr>
          <w:rFonts w:ascii="Arial" w:hAnsi="Arial" w:cs="Arial"/>
          <w:sz w:val="24"/>
          <w:szCs w:val="24"/>
        </w:rPr>
        <w:t xml:space="preserve"> The old laws were racially discriminatory, unethical to most observers now, but not in the 1950s</w:t>
      </w:r>
    </w:p>
    <w:p w14:paraId="4757C4E9" w14:textId="77777777" w:rsidR="00CC181C" w:rsidRPr="00B03583" w:rsidRDefault="00CC181C" w:rsidP="00CC181C">
      <w:pPr>
        <w:rPr>
          <w:rFonts w:ascii="Arial" w:hAnsi="Arial" w:cs="Arial"/>
          <w:sz w:val="24"/>
          <w:szCs w:val="24"/>
        </w:rPr>
      </w:pPr>
      <w:hyperlink r:id="rId5" w:history="1">
        <w:r w:rsidRPr="00B03583">
          <w:rPr>
            <w:rStyle w:val="Hyperlink"/>
            <w:rFonts w:ascii="Arial" w:hAnsi="Arial" w:cs="Arial"/>
            <w:sz w:val="24"/>
            <w:szCs w:val="24"/>
          </w:rPr>
          <w:t>https://www.history.com/topics/black-history/rosa-parks</w:t>
        </w:r>
      </w:hyperlink>
    </w:p>
    <w:p w14:paraId="381AEE24" w14:textId="7C2EA687" w:rsidR="006275A1" w:rsidRPr="00B03583" w:rsidRDefault="006275A1">
      <w:pPr>
        <w:rPr>
          <w:rFonts w:ascii="Arial" w:hAnsi="Arial" w:cs="Arial"/>
          <w:sz w:val="24"/>
          <w:szCs w:val="24"/>
        </w:rPr>
      </w:pPr>
    </w:p>
    <w:p w14:paraId="24B785E0" w14:textId="729EE9CF" w:rsidR="006275A1" w:rsidRPr="00CC181C" w:rsidRDefault="006275A1" w:rsidP="00CC181C">
      <w:pPr>
        <w:pStyle w:val="ListParagraph"/>
        <w:numPr>
          <w:ilvl w:val="0"/>
          <w:numId w:val="7"/>
        </w:numPr>
        <w:rPr>
          <w:rFonts w:ascii="Arial" w:hAnsi="Arial" w:cs="Arial"/>
          <w:sz w:val="24"/>
          <w:szCs w:val="24"/>
        </w:rPr>
      </w:pPr>
      <w:r w:rsidRPr="00CC181C">
        <w:rPr>
          <w:rFonts w:ascii="Arial" w:hAnsi="Arial" w:cs="Arial"/>
          <w:sz w:val="24"/>
          <w:szCs w:val="24"/>
        </w:rPr>
        <w:t>Grenfell Tower.</w:t>
      </w:r>
    </w:p>
    <w:p w14:paraId="48CDC0F1" w14:textId="258A6842" w:rsidR="006275A1" w:rsidRPr="00B03583" w:rsidRDefault="006275A1">
      <w:pPr>
        <w:rPr>
          <w:rFonts w:ascii="Arial" w:hAnsi="Arial" w:cs="Arial"/>
          <w:sz w:val="24"/>
          <w:szCs w:val="24"/>
        </w:rPr>
      </w:pPr>
      <w:r w:rsidRPr="00B03583">
        <w:rPr>
          <w:rFonts w:ascii="Arial" w:hAnsi="Arial" w:cs="Arial"/>
          <w:sz w:val="24"/>
          <w:szCs w:val="24"/>
        </w:rPr>
        <w:t>Are those who are not rich do not ge</w:t>
      </w:r>
      <w:r w:rsidR="00B75AB8" w:rsidRPr="00B03583">
        <w:rPr>
          <w:rFonts w:ascii="Arial" w:hAnsi="Arial" w:cs="Arial"/>
          <w:sz w:val="24"/>
          <w:szCs w:val="24"/>
        </w:rPr>
        <w:t>t</w:t>
      </w:r>
      <w:r w:rsidRPr="00B03583">
        <w:rPr>
          <w:rFonts w:ascii="Arial" w:hAnsi="Arial" w:cs="Arial"/>
          <w:sz w:val="24"/>
          <w:szCs w:val="24"/>
        </w:rPr>
        <w:t>t</w:t>
      </w:r>
      <w:r w:rsidR="00B75AB8" w:rsidRPr="00B03583">
        <w:rPr>
          <w:rFonts w:ascii="Arial" w:hAnsi="Arial" w:cs="Arial"/>
          <w:sz w:val="24"/>
          <w:szCs w:val="24"/>
        </w:rPr>
        <w:t>ing</w:t>
      </w:r>
      <w:r w:rsidRPr="00B03583">
        <w:rPr>
          <w:rFonts w:ascii="Arial" w:hAnsi="Arial" w:cs="Arial"/>
          <w:sz w:val="24"/>
          <w:szCs w:val="24"/>
        </w:rPr>
        <w:t xml:space="preserve"> the same treatment as </w:t>
      </w:r>
      <w:r w:rsidR="00B75AB8" w:rsidRPr="00B03583">
        <w:rPr>
          <w:rFonts w:ascii="Arial" w:hAnsi="Arial" w:cs="Arial"/>
          <w:sz w:val="24"/>
          <w:szCs w:val="24"/>
        </w:rPr>
        <w:t>rich</w:t>
      </w:r>
      <w:r w:rsidRPr="00B03583">
        <w:rPr>
          <w:rFonts w:ascii="Arial" w:hAnsi="Arial" w:cs="Arial"/>
          <w:sz w:val="24"/>
          <w:szCs w:val="24"/>
        </w:rPr>
        <w:t xml:space="preserve"> citizens?</w:t>
      </w:r>
    </w:p>
    <w:p w14:paraId="55A0421B" w14:textId="03B82FB1" w:rsidR="006275A1" w:rsidRDefault="00CC181C">
      <w:pPr>
        <w:rPr>
          <w:rFonts w:ascii="Arial" w:hAnsi="Arial" w:cs="Arial"/>
          <w:sz w:val="24"/>
          <w:szCs w:val="24"/>
        </w:rPr>
      </w:pPr>
      <w:hyperlink r:id="rId6" w:history="1">
        <w:r w:rsidRPr="00AA4FE7">
          <w:rPr>
            <w:rStyle w:val="Hyperlink"/>
            <w:rFonts w:ascii="Arial" w:hAnsi="Arial" w:cs="Arial"/>
            <w:sz w:val="24"/>
            <w:szCs w:val="24"/>
          </w:rPr>
          <w:t>https://journals.sagepub.com/doi/abs/10.1177/0038026118777424?journalCode=sora</w:t>
        </w:r>
      </w:hyperlink>
      <w:r>
        <w:rPr>
          <w:rFonts w:ascii="Arial" w:hAnsi="Arial" w:cs="Arial"/>
          <w:sz w:val="24"/>
          <w:szCs w:val="24"/>
        </w:rPr>
        <w:t xml:space="preserve">   An academic journal</w:t>
      </w:r>
    </w:p>
    <w:p w14:paraId="07E63785" w14:textId="2A70F247" w:rsidR="00CC181C" w:rsidRDefault="00CC181C">
      <w:pPr>
        <w:rPr>
          <w:rFonts w:ascii="Arial" w:hAnsi="Arial" w:cs="Arial"/>
          <w:sz w:val="24"/>
          <w:szCs w:val="24"/>
        </w:rPr>
      </w:pPr>
      <w:hyperlink r:id="rId7" w:history="1">
        <w:r w:rsidRPr="00AA4FE7">
          <w:rPr>
            <w:rStyle w:val="Hyperlink"/>
            <w:rFonts w:ascii="Arial" w:hAnsi="Arial" w:cs="Arial"/>
            <w:sz w:val="24"/>
            <w:szCs w:val="24"/>
          </w:rPr>
          <w:t>https://www.theguardian.com/inequality/2017/jul/11/grenfell-tower-tragedy-worldwide-truth-fire-is-an-inequality-issue</w:t>
        </w:r>
      </w:hyperlink>
      <w:r>
        <w:rPr>
          <w:rFonts w:ascii="Arial" w:hAnsi="Arial" w:cs="Arial"/>
          <w:sz w:val="24"/>
          <w:szCs w:val="24"/>
        </w:rPr>
        <w:t xml:space="preserve"> A liberal biased newspaper.</w:t>
      </w:r>
    </w:p>
    <w:p w14:paraId="2C4CBDE8" w14:textId="77777777" w:rsidR="00CC181C" w:rsidRPr="00B03583" w:rsidRDefault="00CC181C">
      <w:pPr>
        <w:rPr>
          <w:rFonts w:ascii="Arial" w:hAnsi="Arial" w:cs="Arial"/>
          <w:sz w:val="24"/>
          <w:szCs w:val="24"/>
        </w:rPr>
      </w:pPr>
    </w:p>
    <w:p w14:paraId="25ED56AC" w14:textId="24DD82C6" w:rsidR="00CC181C" w:rsidRDefault="00CC181C">
      <w:pPr>
        <w:rPr>
          <w:rFonts w:ascii="Arial" w:hAnsi="Arial" w:cs="Arial"/>
          <w:sz w:val="24"/>
          <w:szCs w:val="24"/>
        </w:rPr>
      </w:pPr>
    </w:p>
    <w:p w14:paraId="60EEA9D0" w14:textId="7A654AB0" w:rsidR="00CC181C" w:rsidRPr="004458FB" w:rsidRDefault="00CC181C" w:rsidP="00CC181C">
      <w:pPr>
        <w:pStyle w:val="ListParagraph"/>
        <w:numPr>
          <w:ilvl w:val="0"/>
          <w:numId w:val="6"/>
        </w:numPr>
        <w:rPr>
          <w:rFonts w:ascii="Arial" w:hAnsi="Arial" w:cs="Arial"/>
          <w:b/>
          <w:bCs/>
          <w:sz w:val="24"/>
          <w:szCs w:val="24"/>
        </w:rPr>
      </w:pPr>
      <w:r w:rsidRPr="004458FB">
        <w:rPr>
          <w:rFonts w:ascii="Arial" w:hAnsi="Arial" w:cs="Arial"/>
          <w:b/>
          <w:bCs/>
          <w:sz w:val="24"/>
          <w:szCs w:val="24"/>
        </w:rPr>
        <w:t>VW Scandal various sources</w:t>
      </w:r>
    </w:p>
    <w:p w14:paraId="0964E057" w14:textId="5F83C6AA" w:rsidR="006275A1" w:rsidRPr="00B03583" w:rsidRDefault="004458FB">
      <w:pPr>
        <w:rPr>
          <w:rFonts w:ascii="Arial" w:hAnsi="Arial" w:cs="Arial"/>
          <w:sz w:val="24"/>
          <w:szCs w:val="24"/>
        </w:rPr>
      </w:pPr>
      <w:hyperlink r:id="rId8" w:anchor=":~:text=You%20are%20most%20likely%20familiar,to%20meet%20legal%20emission%20standards" w:history="1">
        <w:r w:rsidR="00EB4294" w:rsidRPr="00B03583">
          <w:rPr>
            <w:rStyle w:val="Hyperlink"/>
            <w:rFonts w:ascii="Arial" w:hAnsi="Arial" w:cs="Arial"/>
            <w:sz w:val="24"/>
            <w:szCs w:val="24"/>
          </w:rPr>
          <w:t>https://business.uni.edu/news-views/volkswagen-scandal-not-ethical-issue#:~:text=You%20are%20most%20likely%20familiar,to%20meet%20legal%20emission%20standards</w:t>
        </w:r>
      </w:hyperlink>
      <w:r w:rsidR="00EB4294" w:rsidRPr="00B03583">
        <w:rPr>
          <w:rFonts w:ascii="Arial" w:hAnsi="Arial" w:cs="Arial"/>
          <w:sz w:val="24"/>
          <w:szCs w:val="24"/>
        </w:rPr>
        <w:t xml:space="preserve">. </w:t>
      </w:r>
    </w:p>
    <w:p w14:paraId="5D6941E5" w14:textId="746606B0" w:rsidR="00EB4294" w:rsidRDefault="004458FB">
      <w:pPr>
        <w:rPr>
          <w:rFonts w:ascii="Arial" w:hAnsi="Arial" w:cs="Arial"/>
          <w:sz w:val="24"/>
          <w:szCs w:val="24"/>
        </w:rPr>
      </w:pPr>
      <w:hyperlink r:id="rId9" w:history="1">
        <w:r w:rsidR="00EB4294" w:rsidRPr="00B03583">
          <w:rPr>
            <w:rStyle w:val="Hyperlink"/>
            <w:rFonts w:ascii="Arial" w:hAnsi="Arial" w:cs="Arial"/>
            <w:sz w:val="24"/>
            <w:szCs w:val="24"/>
          </w:rPr>
          <w:t>https://www.ft.com/conte</w:t>
        </w:r>
        <w:r w:rsidR="00EB4294" w:rsidRPr="00B03583">
          <w:rPr>
            <w:rStyle w:val="Hyperlink"/>
            <w:rFonts w:ascii="Arial" w:hAnsi="Arial" w:cs="Arial"/>
            <w:sz w:val="24"/>
            <w:szCs w:val="24"/>
          </w:rPr>
          <w:t>n</w:t>
        </w:r>
        <w:r w:rsidR="00EB4294" w:rsidRPr="00B03583">
          <w:rPr>
            <w:rStyle w:val="Hyperlink"/>
            <w:rFonts w:ascii="Arial" w:hAnsi="Arial" w:cs="Arial"/>
            <w:sz w:val="24"/>
            <w:szCs w:val="24"/>
          </w:rPr>
          <w:t>t/310baea4-38e4-11e8-b161-65936015ebc3</w:t>
        </w:r>
      </w:hyperlink>
      <w:r w:rsidR="00EB4294" w:rsidRPr="00B03583">
        <w:rPr>
          <w:rFonts w:ascii="Arial" w:hAnsi="Arial" w:cs="Arial"/>
          <w:sz w:val="24"/>
          <w:szCs w:val="24"/>
        </w:rPr>
        <w:t xml:space="preserve"> </w:t>
      </w:r>
    </w:p>
    <w:p w14:paraId="091B7A96" w14:textId="77777777" w:rsidR="00CC181C" w:rsidRPr="00B03583" w:rsidRDefault="00CC181C">
      <w:pPr>
        <w:rPr>
          <w:rFonts w:ascii="Arial" w:hAnsi="Arial" w:cs="Arial"/>
          <w:sz w:val="24"/>
          <w:szCs w:val="24"/>
        </w:rPr>
      </w:pPr>
    </w:p>
    <w:p w14:paraId="366FD46A" w14:textId="7B34BEC5" w:rsidR="00EB4294" w:rsidRPr="00B03583" w:rsidRDefault="00EB4294">
      <w:pPr>
        <w:rPr>
          <w:rFonts w:ascii="Arial" w:hAnsi="Arial" w:cs="Arial"/>
          <w:sz w:val="24"/>
          <w:szCs w:val="24"/>
        </w:rPr>
      </w:pPr>
    </w:p>
    <w:p w14:paraId="31878AB9" w14:textId="1ADFE355" w:rsidR="00EB4294" w:rsidRPr="00B03583" w:rsidRDefault="004458FB">
      <w:pPr>
        <w:rPr>
          <w:rFonts w:ascii="Arial" w:hAnsi="Arial" w:cs="Arial"/>
          <w:sz w:val="24"/>
          <w:szCs w:val="24"/>
        </w:rPr>
      </w:pPr>
      <w:hyperlink r:id="rId10" w:history="1">
        <w:r w:rsidR="00EB4294" w:rsidRPr="00B03583">
          <w:rPr>
            <w:rStyle w:val="Hyperlink"/>
            <w:rFonts w:ascii="Arial" w:hAnsi="Arial" w:cs="Arial"/>
            <w:sz w:val="24"/>
            <w:szCs w:val="24"/>
          </w:rPr>
          <w:t>https://www.volkswagenag.com/en/group/compliance-and-risk-management/compliance.html#</w:t>
        </w:r>
      </w:hyperlink>
      <w:r w:rsidR="00EB4294" w:rsidRPr="00B03583">
        <w:rPr>
          <w:rFonts w:ascii="Arial" w:hAnsi="Arial" w:cs="Arial"/>
          <w:sz w:val="24"/>
          <w:szCs w:val="24"/>
        </w:rPr>
        <w:t xml:space="preserve"> </w:t>
      </w:r>
    </w:p>
    <w:p w14:paraId="1A20E363" w14:textId="7AC00695" w:rsidR="00EB4294" w:rsidRPr="00B03583" w:rsidRDefault="00EB4294">
      <w:pPr>
        <w:rPr>
          <w:rFonts w:ascii="Arial" w:hAnsi="Arial" w:cs="Arial"/>
          <w:sz w:val="24"/>
          <w:szCs w:val="24"/>
        </w:rPr>
      </w:pPr>
    </w:p>
    <w:p w14:paraId="33C9761E" w14:textId="500D090C" w:rsidR="00EB4294" w:rsidRPr="00B03583" w:rsidRDefault="004458FB">
      <w:pPr>
        <w:rPr>
          <w:rFonts w:ascii="Arial" w:hAnsi="Arial" w:cs="Arial"/>
          <w:sz w:val="24"/>
          <w:szCs w:val="24"/>
        </w:rPr>
      </w:pPr>
      <w:hyperlink r:id="rId11" w:history="1">
        <w:r w:rsidR="00EB4294" w:rsidRPr="00B03583">
          <w:rPr>
            <w:rStyle w:val="Hyperlink"/>
            <w:rFonts w:ascii="Arial" w:hAnsi="Arial" w:cs="Arial"/>
            <w:sz w:val="24"/>
            <w:szCs w:val="24"/>
          </w:rPr>
          <w:t>https://www.bbc.co.uk/news/business-34324772</w:t>
        </w:r>
      </w:hyperlink>
    </w:p>
    <w:p w14:paraId="686856A2" w14:textId="26E90BE3" w:rsidR="00EB4294" w:rsidRPr="004458FB" w:rsidRDefault="00C15177" w:rsidP="004458FB">
      <w:pPr>
        <w:pStyle w:val="ListParagraph"/>
        <w:numPr>
          <w:ilvl w:val="0"/>
          <w:numId w:val="6"/>
        </w:numPr>
        <w:rPr>
          <w:rFonts w:ascii="Arial" w:hAnsi="Arial" w:cs="Arial"/>
          <w:b/>
          <w:bCs/>
          <w:sz w:val="24"/>
          <w:szCs w:val="24"/>
        </w:rPr>
      </w:pPr>
      <w:r w:rsidRPr="004458FB">
        <w:rPr>
          <w:rFonts w:ascii="Arial" w:hAnsi="Arial" w:cs="Arial"/>
          <w:b/>
          <w:bCs/>
          <w:sz w:val="24"/>
          <w:szCs w:val="24"/>
        </w:rPr>
        <w:t>Deep water movie</w:t>
      </w:r>
    </w:p>
    <w:p w14:paraId="09C801B7" w14:textId="7F938AA1" w:rsidR="00C15177" w:rsidRPr="00B03583" w:rsidRDefault="004458FB">
      <w:pPr>
        <w:rPr>
          <w:rStyle w:val="Hyperlink"/>
          <w:rFonts w:ascii="Arial" w:hAnsi="Arial" w:cs="Arial"/>
          <w:sz w:val="24"/>
          <w:szCs w:val="24"/>
        </w:rPr>
      </w:pPr>
      <w:hyperlink r:id="rId12" w:history="1">
        <w:r w:rsidR="00C15177" w:rsidRPr="00B03583">
          <w:rPr>
            <w:rStyle w:val="Hyperlink"/>
            <w:rFonts w:ascii="Arial" w:hAnsi="Arial" w:cs="Arial"/>
            <w:sz w:val="24"/>
            <w:szCs w:val="24"/>
          </w:rPr>
          <w:t>https://www.imdb.com/title/tt1860357/</w:t>
        </w:r>
      </w:hyperlink>
    </w:p>
    <w:p w14:paraId="039E1E0B" w14:textId="77777777" w:rsidR="00AF403D" w:rsidRPr="00B03583" w:rsidRDefault="00AF403D">
      <w:pPr>
        <w:rPr>
          <w:rStyle w:val="Hyperlink"/>
          <w:rFonts w:ascii="Arial" w:hAnsi="Arial" w:cs="Arial"/>
          <w:color w:val="000000" w:themeColor="text1"/>
          <w:sz w:val="24"/>
          <w:szCs w:val="24"/>
          <w:u w:val="none"/>
        </w:rPr>
      </w:pPr>
    </w:p>
    <w:p w14:paraId="64F64066" w14:textId="77777777" w:rsidR="004458FB" w:rsidRPr="004458FB" w:rsidRDefault="004458FB" w:rsidP="004458FB">
      <w:pPr>
        <w:pStyle w:val="ListParagraph"/>
        <w:numPr>
          <w:ilvl w:val="0"/>
          <w:numId w:val="6"/>
        </w:numPr>
        <w:rPr>
          <w:rStyle w:val="Hyperlink"/>
          <w:rFonts w:ascii="Arial" w:hAnsi="Arial" w:cs="Arial"/>
          <w:b/>
          <w:bCs/>
          <w:color w:val="000000" w:themeColor="text1"/>
          <w:sz w:val="24"/>
          <w:szCs w:val="24"/>
          <w:u w:val="none"/>
        </w:rPr>
      </w:pPr>
      <w:r w:rsidRPr="004458FB">
        <w:rPr>
          <w:rStyle w:val="Hyperlink"/>
          <w:rFonts w:ascii="Arial" w:hAnsi="Arial" w:cs="Arial"/>
          <w:b/>
          <w:bCs/>
          <w:color w:val="000000" w:themeColor="text1"/>
          <w:sz w:val="24"/>
          <w:szCs w:val="24"/>
          <w:u w:val="none"/>
        </w:rPr>
        <w:t>Challenge your teachers</w:t>
      </w:r>
    </w:p>
    <w:p w14:paraId="5A3A4DA1" w14:textId="3D363E06" w:rsidR="00F635B8" w:rsidRPr="004458FB" w:rsidRDefault="00AF403D" w:rsidP="004458FB">
      <w:pPr>
        <w:rPr>
          <w:rStyle w:val="Hyperlink"/>
          <w:rFonts w:ascii="Arial" w:hAnsi="Arial" w:cs="Arial"/>
          <w:color w:val="000000" w:themeColor="text1"/>
          <w:sz w:val="24"/>
          <w:szCs w:val="24"/>
          <w:u w:val="none"/>
        </w:rPr>
      </w:pPr>
      <w:r w:rsidRPr="004458FB">
        <w:rPr>
          <w:rStyle w:val="Hyperlink"/>
          <w:rFonts w:ascii="Arial" w:hAnsi="Arial" w:cs="Arial"/>
          <w:color w:val="000000" w:themeColor="text1"/>
          <w:sz w:val="24"/>
          <w:szCs w:val="24"/>
          <w:u w:val="none"/>
        </w:rPr>
        <w:t>When Caroline or Steve make their points of view, can you see alternative ways to see the examples?</w:t>
      </w:r>
    </w:p>
    <w:p w14:paraId="37ED7584" w14:textId="77777777" w:rsidR="00AF403D" w:rsidRPr="00B03583" w:rsidRDefault="00AF403D">
      <w:pPr>
        <w:rPr>
          <w:rStyle w:val="Hyperlink"/>
          <w:rFonts w:ascii="Arial" w:hAnsi="Arial" w:cs="Arial"/>
          <w:sz w:val="24"/>
          <w:szCs w:val="24"/>
        </w:rPr>
      </w:pPr>
    </w:p>
    <w:p w14:paraId="4C09DAC1" w14:textId="08FB8CBD" w:rsidR="00F635B8" w:rsidRPr="00B03583" w:rsidRDefault="004458FB">
      <w:pPr>
        <w:rPr>
          <w:rFonts w:ascii="Arial" w:hAnsi="Arial" w:cs="Arial"/>
          <w:sz w:val="24"/>
          <w:szCs w:val="24"/>
        </w:rPr>
      </w:pPr>
      <w:hyperlink r:id="rId13" w:history="1">
        <w:r w:rsidR="00AF403D" w:rsidRPr="00B03583">
          <w:rPr>
            <w:rStyle w:val="Hyperlink"/>
            <w:rFonts w:ascii="Arial" w:hAnsi="Arial" w:cs="Arial"/>
            <w:sz w:val="24"/>
            <w:szCs w:val="24"/>
          </w:rPr>
          <w:t>https://www.ilo.org/moscow/areas-of-work/occupational-safety-and-health/WCMS_249278/lang--en/index.htm</w:t>
        </w:r>
      </w:hyperlink>
    </w:p>
    <w:p w14:paraId="661BB5F8" w14:textId="77777777" w:rsidR="00AF403D" w:rsidRPr="00B03583" w:rsidRDefault="00AF403D" w:rsidP="00AF403D">
      <w:pPr>
        <w:shd w:val="clear" w:color="auto" w:fill="FFFFFF"/>
        <w:spacing w:before="600" w:after="100" w:afterAutospacing="1" w:line="435" w:lineRule="atLeast"/>
        <w:outlineLvl w:val="2"/>
        <w:rPr>
          <w:rFonts w:ascii="Arial" w:eastAsia="Times New Roman" w:hAnsi="Arial" w:cs="Arial"/>
          <w:b/>
          <w:bCs/>
          <w:color w:val="FA3C4B"/>
          <w:spacing w:val="-4"/>
          <w:sz w:val="24"/>
          <w:szCs w:val="24"/>
          <w:lang w:eastAsia="en-GB"/>
        </w:rPr>
      </w:pPr>
      <w:r w:rsidRPr="00B03583">
        <w:rPr>
          <w:rFonts w:ascii="Arial" w:eastAsia="Times New Roman" w:hAnsi="Arial" w:cs="Arial"/>
          <w:b/>
          <w:bCs/>
          <w:color w:val="FA3C4B"/>
          <w:spacing w:val="-4"/>
          <w:sz w:val="24"/>
          <w:szCs w:val="24"/>
          <w:lang w:eastAsia="en-GB"/>
        </w:rPr>
        <w:t>The enormous burden of poor working conditions</w:t>
      </w:r>
    </w:p>
    <w:p w14:paraId="1B633323" w14:textId="184067AF" w:rsidR="00AF403D" w:rsidRPr="00B03583" w:rsidRDefault="00AF403D" w:rsidP="00AF403D">
      <w:pPr>
        <w:rPr>
          <w:rFonts w:ascii="Arial" w:eastAsia="Times New Roman" w:hAnsi="Arial" w:cs="Arial"/>
          <w:color w:val="230050"/>
          <w:sz w:val="24"/>
          <w:szCs w:val="24"/>
          <w:shd w:val="clear" w:color="auto" w:fill="FFFFFF"/>
          <w:lang w:eastAsia="en-GB"/>
        </w:rPr>
      </w:pPr>
      <w:r w:rsidRPr="00B03583">
        <w:rPr>
          <w:rFonts w:ascii="Arial" w:eastAsia="Times New Roman" w:hAnsi="Arial" w:cs="Arial"/>
          <w:color w:val="230050"/>
          <w:sz w:val="24"/>
          <w:szCs w:val="24"/>
          <w:shd w:val="clear" w:color="auto" w:fill="FFFFFF"/>
          <w:lang w:eastAsia="en-GB"/>
        </w:rPr>
        <w:t>The ILO estimates that some 2.3 million women and men around the world succumb to work-related accidents or diseases every year; this corresponds to over 6000 deaths every single day. Worldwide, there are around 340 million occupational accidents and 160 million victims of work-related illnesses annually. The ILO updates these estimates at intervals, and the updates indicate an increase of accidents and ill health.</w:t>
      </w:r>
    </w:p>
    <w:p w14:paraId="79D65BF1" w14:textId="0F1DA01B" w:rsidR="00AF403D" w:rsidRPr="00B03583" w:rsidRDefault="004458FB" w:rsidP="00AF403D">
      <w:pPr>
        <w:rPr>
          <w:rFonts w:ascii="Arial" w:eastAsia="Times New Roman" w:hAnsi="Arial" w:cs="Arial"/>
          <w:color w:val="230050"/>
          <w:sz w:val="24"/>
          <w:szCs w:val="24"/>
          <w:shd w:val="clear" w:color="auto" w:fill="FFFFFF"/>
          <w:lang w:eastAsia="en-GB"/>
        </w:rPr>
      </w:pPr>
      <w:hyperlink r:id="rId14" w:history="1">
        <w:r w:rsidR="00AF403D" w:rsidRPr="00B03583">
          <w:rPr>
            <w:rStyle w:val="Hyperlink"/>
            <w:rFonts w:ascii="Arial" w:eastAsia="Times New Roman" w:hAnsi="Arial" w:cs="Arial"/>
            <w:sz w:val="24"/>
            <w:szCs w:val="24"/>
            <w:shd w:val="clear" w:color="auto" w:fill="FFFFFF"/>
            <w:lang w:eastAsia="en-GB"/>
          </w:rPr>
          <w:t>https://www.ilo.org/global/about-the-ilo/newsroom/news/WCMS_007969/lang--en/index.htm</w:t>
        </w:r>
      </w:hyperlink>
    </w:p>
    <w:p w14:paraId="5BD0ED8F" w14:textId="77777777" w:rsidR="00AF403D" w:rsidRPr="00B03583" w:rsidRDefault="00AF403D" w:rsidP="00AF403D">
      <w:pPr>
        <w:spacing w:before="450" w:after="0" w:line="240" w:lineRule="auto"/>
        <w:outlineLvl w:val="0"/>
        <w:rPr>
          <w:rFonts w:ascii="Arial" w:eastAsia="Times New Roman" w:hAnsi="Arial" w:cs="Arial"/>
          <w:b/>
          <w:bCs/>
          <w:spacing w:val="-4"/>
          <w:kern w:val="36"/>
          <w:sz w:val="24"/>
          <w:szCs w:val="24"/>
          <w:lang w:val="en" w:eastAsia="en-GB"/>
        </w:rPr>
      </w:pPr>
      <w:r w:rsidRPr="00B03583">
        <w:rPr>
          <w:rFonts w:ascii="Arial" w:eastAsia="Times New Roman" w:hAnsi="Arial" w:cs="Arial"/>
          <w:b/>
          <w:bCs/>
          <w:spacing w:val="-4"/>
          <w:kern w:val="36"/>
          <w:sz w:val="24"/>
          <w:szCs w:val="24"/>
          <w:lang w:val="en" w:eastAsia="en-GB"/>
        </w:rPr>
        <w:t>ILO Estimates Over 1 Million Work-Related Fatalities Each Year</w:t>
      </w:r>
    </w:p>
    <w:p w14:paraId="79367311" w14:textId="77777777" w:rsidR="00AF403D" w:rsidRPr="00B03583" w:rsidRDefault="00AF403D" w:rsidP="00AF403D">
      <w:pPr>
        <w:spacing w:before="300" w:after="203" w:line="240" w:lineRule="auto"/>
        <w:rPr>
          <w:rFonts w:ascii="Arial" w:eastAsia="Times New Roman" w:hAnsi="Arial" w:cs="Arial"/>
          <w:sz w:val="24"/>
          <w:szCs w:val="24"/>
          <w:lang w:val="en" w:eastAsia="en-GB"/>
        </w:rPr>
      </w:pPr>
      <w:r w:rsidRPr="00B03583">
        <w:rPr>
          <w:rFonts w:ascii="Arial" w:eastAsia="Times New Roman" w:hAnsi="Arial" w:cs="Arial"/>
          <w:sz w:val="24"/>
          <w:szCs w:val="24"/>
          <w:lang w:val="en" w:eastAsia="en-GB"/>
        </w:rPr>
        <w:t xml:space="preserve">GENEVA (ILO News) - Over one million work-related deaths occur annually according to ILO estimates and hundreds of millions of workers suffer from workplace accidents and occupational exposure to hazardous substances worldwide, the Chief of the ILO's Health and Safety </w:t>
      </w:r>
      <w:proofErr w:type="spellStart"/>
      <w:r w:rsidRPr="00B03583">
        <w:rPr>
          <w:rFonts w:ascii="Arial" w:eastAsia="Times New Roman" w:hAnsi="Arial" w:cs="Arial"/>
          <w:sz w:val="24"/>
          <w:szCs w:val="24"/>
          <w:lang w:val="en" w:eastAsia="en-GB"/>
        </w:rPr>
        <w:t>programme</w:t>
      </w:r>
      <w:proofErr w:type="spellEnd"/>
      <w:r w:rsidRPr="00B03583">
        <w:rPr>
          <w:rFonts w:ascii="Arial" w:eastAsia="Times New Roman" w:hAnsi="Arial" w:cs="Arial"/>
          <w:sz w:val="24"/>
          <w:szCs w:val="24"/>
          <w:lang w:val="en" w:eastAsia="en-GB"/>
        </w:rPr>
        <w:t xml:space="preserve"> told delegates assembled today in São Paulo at the opening of the 15 </w:t>
      </w:r>
      <w:proofErr w:type="spellStart"/>
      <w:r w:rsidRPr="00B03583">
        <w:rPr>
          <w:rFonts w:ascii="Arial" w:eastAsia="Times New Roman" w:hAnsi="Arial" w:cs="Arial"/>
          <w:sz w:val="24"/>
          <w:szCs w:val="24"/>
          <w:lang w:val="en" w:eastAsia="en-GB"/>
        </w:rPr>
        <w:t>th</w:t>
      </w:r>
      <w:proofErr w:type="spellEnd"/>
      <w:r w:rsidRPr="00B03583">
        <w:rPr>
          <w:rFonts w:ascii="Arial" w:eastAsia="Times New Roman" w:hAnsi="Arial" w:cs="Arial"/>
          <w:sz w:val="24"/>
          <w:szCs w:val="24"/>
          <w:lang w:val="en" w:eastAsia="en-GB"/>
        </w:rPr>
        <w:t xml:space="preserve"> World Congress on Occupational Safety and Health.</w:t>
      </w:r>
    </w:p>
    <w:p w14:paraId="38E95780" w14:textId="77777777" w:rsidR="00AF403D" w:rsidRPr="00B03583" w:rsidRDefault="00AF403D" w:rsidP="00AF403D">
      <w:pPr>
        <w:shd w:val="clear" w:color="auto" w:fill="FFFFFF"/>
        <w:spacing w:after="0" w:line="240" w:lineRule="auto"/>
        <w:rPr>
          <w:rFonts w:ascii="Arial" w:eastAsia="Times New Roman" w:hAnsi="Arial" w:cs="Arial"/>
          <w:color w:val="230050"/>
          <w:sz w:val="24"/>
          <w:szCs w:val="24"/>
          <w:lang w:eastAsia="en-GB"/>
        </w:rPr>
      </w:pPr>
      <w:r w:rsidRPr="00B03583">
        <w:rPr>
          <w:rFonts w:ascii="Arial" w:eastAsia="Times New Roman" w:hAnsi="Arial" w:cs="Arial"/>
          <w:color w:val="230050"/>
          <w:sz w:val="24"/>
          <w:szCs w:val="24"/>
          <w:lang w:eastAsia="en-GB"/>
        </w:rPr>
        <w:t>Press release | 12 April 1999</w:t>
      </w:r>
    </w:p>
    <w:p w14:paraId="6ACE9AF2" w14:textId="77777777" w:rsidR="00AF403D" w:rsidRPr="00B03583" w:rsidRDefault="00AF403D" w:rsidP="00AF403D">
      <w:pPr>
        <w:shd w:val="clear" w:color="auto" w:fill="FFFFFF"/>
        <w:spacing w:after="203" w:line="240" w:lineRule="auto"/>
        <w:rPr>
          <w:rFonts w:ascii="Arial" w:eastAsia="Times New Roman" w:hAnsi="Arial" w:cs="Arial"/>
          <w:color w:val="230050"/>
          <w:sz w:val="24"/>
          <w:szCs w:val="24"/>
          <w:lang w:eastAsia="en-GB"/>
        </w:rPr>
      </w:pPr>
      <w:r w:rsidRPr="00B03583">
        <w:rPr>
          <w:rFonts w:ascii="Arial" w:eastAsia="Times New Roman" w:hAnsi="Arial" w:cs="Arial"/>
          <w:color w:val="230050"/>
          <w:sz w:val="24"/>
          <w:szCs w:val="24"/>
          <w:lang w:eastAsia="en-GB"/>
        </w:rPr>
        <w:t>GENEVA (ILO News) - Over one million work-related deaths occur annually according to ILO estimates and hundreds of millions of workers suffer from workplace accidents and occupational exposure to hazardous substances worldwide, the Chief of the ILO's Health and Safety programme told delegates assembled today in São Paulo at the opening of the 15 </w:t>
      </w:r>
      <w:proofErr w:type="spellStart"/>
      <w:r w:rsidRPr="00B03583">
        <w:rPr>
          <w:rFonts w:ascii="Arial" w:eastAsia="Times New Roman" w:hAnsi="Arial" w:cs="Arial"/>
          <w:color w:val="230050"/>
          <w:sz w:val="24"/>
          <w:szCs w:val="24"/>
          <w:vertAlign w:val="superscript"/>
          <w:lang w:eastAsia="en-GB"/>
        </w:rPr>
        <w:t>th</w:t>
      </w:r>
      <w:proofErr w:type="spellEnd"/>
      <w:r w:rsidRPr="00B03583">
        <w:rPr>
          <w:rFonts w:ascii="Arial" w:eastAsia="Times New Roman" w:hAnsi="Arial" w:cs="Arial"/>
          <w:color w:val="230050"/>
          <w:sz w:val="24"/>
          <w:szCs w:val="24"/>
          <w:lang w:eastAsia="en-GB"/>
        </w:rPr>
        <w:t> World Congress on Occupational Safety and Health.</w:t>
      </w:r>
    </w:p>
    <w:p w14:paraId="131B20C4" w14:textId="77777777" w:rsidR="00AF403D" w:rsidRPr="00B03583" w:rsidRDefault="00AF403D" w:rsidP="00AF403D">
      <w:pPr>
        <w:shd w:val="clear" w:color="auto" w:fill="FFFFFF"/>
        <w:spacing w:after="203" w:line="240" w:lineRule="auto"/>
        <w:rPr>
          <w:rFonts w:ascii="Arial" w:eastAsia="Times New Roman" w:hAnsi="Arial" w:cs="Arial"/>
          <w:color w:val="230050"/>
          <w:sz w:val="24"/>
          <w:szCs w:val="24"/>
          <w:lang w:eastAsia="en-GB"/>
        </w:rPr>
      </w:pPr>
      <w:r w:rsidRPr="00B03583">
        <w:rPr>
          <w:rFonts w:ascii="Arial" w:eastAsia="Times New Roman" w:hAnsi="Arial" w:cs="Arial"/>
          <w:color w:val="230050"/>
          <w:sz w:val="24"/>
          <w:szCs w:val="24"/>
          <w:lang w:eastAsia="en-GB"/>
        </w:rPr>
        <w:t xml:space="preserve">In a speech to the introductory session of the Congress, </w:t>
      </w:r>
      <w:proofErr w:type="spellStart"/>
      <w:r w:rsidRPr="00B03583">
        <w:rPr>
          <w:rFonts w:ascii="Arial" w:eastAsia="Times New Roman" w:hAnsi="Arial" w:cs="Arial"/>
          <w:color w:val="230050"/>
          <w:sz w:val="24"/>
          <w:szCs w:val="24"/>
          <w:lang w:eastAsia="en-GB"/>
        </w:rPr>
        <w:t>Dr.</w:t>
      </w:r>
      <w:proofErr w:type="spellEnd"/>
      <w:r w:rsidRPr="00B03583">
        <w:rPr>
          <w:rFonts w:ascii="Arial" w:eastAsia="Times New Roman" w:hAnsi="Arial" w:cs="Arial"/>
          <w:color w:val="230050"/>
          <w:sz w:val="24"/>
          <w:szCs w:val="24"/>
          <w:lang w:eastAsia="en-GB"/>
        </w:rPr>
        <w:t xml:space="preserve"> Jukka </w:t>
      </w:r>
      <w:proofErr w:type="spellStart"/>
      <w:r w:rsidRPr="00B03583">
        <w:rPr>
          <w:rFonts w:ascii="Arial" w:eastAsia="Times New Roman" w:hAnsi="Arial" w:cs="Arial"/>
          <w:color w:val="230050"/>
          <w:sz w:val="24"/>
          <w:szCs w:val="24"/>
          <w:lang w:eastAsia="en-GB"/>
        </w:rPr>
        <w:t>Takala</w:t>
      </w:r>
      <w:proofErr w:type="spellEnd"/>
      <w:r w:rsidRPr="00B03583">
        <w:rPr>
          <w:rFonts w:ascii="Arial" w:eastAsia="Times New Roman" w:hAnsi="Arial" w:cs="Arial"/>
          <w:color w:val="230050"/>
          <w:sz w:val="24"/>
          <w:szCs w:val="24"/>
          <w:lang w:eastAsia="en-GB"/>
        </w:rPr>
        <w:t>, Chief of the ILO's Health and Safety programme, pointed out that the workplace hecatomb of 1.1 million deaths exceeds the average annual deaths from road accidents (999,000), war (502,000), violence (563,000) and HIV/AIDS (312,000). Approximately one-quarter of those deaths result from exposure to hazardous substances which cause such disabling illnesses as cancer and cardiovascular, respiratory and nervous-system disorders. He warned that work-related diseases are expected to double by the year 2020 and that if improvements are not implemented now, exposures today will kill people by the year 2020.</w:t>
      </w:r>
    </w:p>
    <w:p w14:paraId="5DD9BC00" w14:textId="28F8DA39" w:rsidR="00AF403D" w:rsidRPr="00B03583" w:rsidRDefault="004458FB" w:rsidP="00AF403D">
      <w:pPr>
        <w:rPr>
          <w:rFonts w:ascii="Arial" w:eastAsia="Times New Roman" w:hAnsi="Arial" w:cs="Arial"/>
          <w:color w:val="230050"/>
          <w:sz w:val="24"/>
          <w:szCs w:val="24"/>
          <w:shd w:val="clear" w:color="auto" w:fill="FFFFFF"/>
          <w:lang w:eastAsia="en-GB"/>
        </w:rPr>
      </w:pPr>
      <w:hyperlink r:id="rId15" w:history="1">
        <w:r w:rsidR="00AF403D" w:rsidRPr="00B03583">
          <w:rPr>
            <w:rStyle w:val="Hyperlink"/>
            <w:rFonts w:ascii="Arial" w:eastAsia="Times New Roman" w:hAnsi="Arial" w:cs="Arial"/>
            <w:sz w:val="24"/>
            <w:szCs w:val="24"/>
            <w:shd w:val="clear" w:color="auto" w:fill="FFFFFF"/>
            <w:lang w:eastAsia="en-GB"/>
          </w:rPr>
          <w:t>https://www.dacbeachcroft.com/en/gb/articles/2019/july/hse-fatal-accident-statistics-201819-an-increase-in-workplace-fatalities-for-201819/</w:t>
        </w:r>
      </w:hyperlink>
    </w:p>
    <w:p w14:paraId="6A744075" w14:textId="77777777" w:rsidR="00AF403D" w:rsidRPr="00B03583" w:rsidRDefault="00AF403D" w:rsidP="00AF403D">
      <w:pPr>
        <w:rPr>
          <w:rFonts w:ascii="Arial" w:eastAsia="Times New Roman" w:hAnsi="Arial" w:cs="Arial"/>
          <w:color w:val="230050"/>
          <w:sz w:val="24"/>
          <w:szCs w:val="24"/>
          <w:shd w:val="clear" w:color="auto" w:fill="FFFFFF"/>
          <w:lang w:eastAsia="en-GB"/>
        </w:rPr>
      </w:pPr>
    </w:p>
    <w:p w14:paraId="1721CA8C" w14:textId="77777777" w:rsidR="00AF403D" w:rsidRPr="00B03583" w:rsidRDefault="00AF403D" w:rsidP="00AF403D">
      <w:pPr>
        <w:rPr>
          <w:rFonts w:ascii="Arial" w:hAnsi="Arial" w:cs="Arial"/>
          <w:sz w:val="24"/>
          <w:szCs w:val="24"/>
        </w:rPr>
      </w:pPr>
    </w:p>
    <w:p w14:paraId="2E7402BF" w14:textId="77777777" w:rsidR="004458FB" w:rsidRPr="004458FB" w:rsidRDefault="004458FB">
      <w:pPr>
        <w:rPr>
          <w:rFonts w:ascii="Arial" w:hAnsi="Arial" w:cs="Arial"/>
          <w:b/>
          <w:bCs/>
          <w:sz w:val="24"/>
          <w:szCs w:val="24"/>
        </w:rPr>
      </w:pPr>
      <w:r w:rsidRPr="004458FB">
        <w:rPr>
          <w:rFonts w:ascii="Arial" w:hAnsi="Arial" w:cs="Arial"/>
          <w:b/>
          <w:bCs/>
          <w:sz w:val="24"/>
          <w:szCs w:val="24"/>
        </w:rPr>
        <w:t>10 Concluding ideas</w:t>
      </w:r>
    </w:p>
    <w:p w14:paraId="39481C4F" w14:textId="77777777" w:rsidR="004458FB" w:rsidRDefault="004458FB">
      <w:pPr>
        <w:rPr>
          <w:rFonts w:ascii="Arial" w:hAnsi="Arial" w:cs="Arial"/>
          <w:sz w:val="24"/>
          <w:szCs w:val="24"/>
        </w:rPr>
      </w:pPr>
    </w:p>
    <w:p w14:paraId="34045947" w14:textId="339A15EE" w:rsidR="00C15177" w:rsidRPr="00B03583" w:rsidRDefault="00F635B8">
      <w:pPr>
        <w:rPr>
          <w:rFonts w:ascii="Arial" w:hAnsi="Arial" w:cs="Arial"/>
          <w:sz w:val="24"/>
          <w:szCs w:val="24"/>
        </w:rPr>
      </w:pPr>
      <w:r w:rsidRPr="00B03583">
        <w:rPr>
          <w:rFonts w:ascii="Arial" w:hAnsi="Arial" w:cs="Arial"/>
          <w:sz w:val="24"/>
          <w:szCs w:val="24"/>
        </w:rPr>
        <w:t>2 points of view?</w:t>
      </w:r>
    </w:p>
    <w:p w14:paraId="37B9E8EE" w14:textId="5AF29C54" w:rsidR="00827DA3" w:rsidRPr="00B03583" w:rsidRDefault="00827DA3">
      <w:pPr>
        <w:rPr>
          <w:rFonts w:ascii="Arial" w:hAnsi="Arial" w:cs="Arial"/>
          <w:sz w:val="24"/>
          <w:szCs w:val="24"/>
        </w:rPr>
      </w:pPr>
      <w:r w:rsidRPr="00B03583">
        <w:rPr>
          <w:rFonts w:ascii="Arial" w:hAnsi="Arial" w:cs="Arial"/>
          <w:sz w:val="24"/>
          <w:szCs w:val="24"/>
        </w:rPr>
        <w:t>Do the different points of view have to disagree?</w:t>
      </w:r>
    </w:p>
    <w:p w14:paraId="28642845" w14:textId="77777777" w:rsidR="00827DA3" w:rsidRPr="00B03583" w:rsidRDefault="00827DA3">
      <w:pPr>
        <w:rPr>
          <w:rFonts w:ascii="Arial" w:hAnsi="Arial" w:cs="Arial"/>
          <w:sz w:val="24"/>
          <w:szCs w:val="24"/>
        </w:rPr>
      </w:pPr>
    </w:p>
    <w:p w14:paraId="6C433B1C" w14:textId="5E5912EE" w:rsidR="00F635B8" w:rsidRPr="00B03583" w:rsidRDefault="004054B1">
      <w:pPr>
        <w:rPr>
          <w:rFonts w:ascii="Arial" w:hAnsi="Arial" w:cs="Arial"/>
          <w:sz w:val="24"/>
          <w:szCs w:val="24"/>
        </w:rPr>
      </w:pPr>
      <w:r w:rsidRPr="00B03583">
        <w:rPr>
          <w:rFonts w:ascii="Arial" w:hAnsi="Arial" w:cs="Arial"/>
          <w:sz w:val="24"/>
          <w:szCs w:val="24"/>
        </w:rPr>
        <w:t xml:space="preserve">It could be </w:t>
      </w:r>
    </w:p>
    <w:p w14:paraId="1A3814D2" w14:textId="74838664" w:rsidR="004054B1" w:rsidRPr="00B03583" w:rsidRDefault="004054B1">
      <w:pPr>
        <w:rPr>
          <w:rFonts w:ascii="Arial" w:hAnsi="Arial" w:cs="Arial"/>
          <w:sz w:val="24"/>
          <w:szCs w:val="24"/>
        </w:rPr>
      </w:pPr>
    </w:p>
    <w:p w14:paraId="74C79CD1" w14:textId="6BB8FA24" w:rsidR="004054B1" w:rsidRPr="00B03583" w:rsidRDefault="004054B1">
      <w:pPr>
        <w:rPr>
          <w:rFonts w:ascii="Arial" w:hAnsi="Arial" w:cs="Arial"/>
          <w:sz w:val="24"/>
          <w:szCs w:val="24"/>
        </w:rPr>
      </w:pPr>
      <w:proofErr w:type="gramStart"/>
      <w:r w:rsidRPr="00B03583">
        <w:rPr>
          <w:rFonts w:ascii="Arial" w:hAnsi="Arial" w:cs="Arial"/>
          <w:sz w:val="24"/>
          <w:szCs w:val="24"/>
        </w:rPr>
        <w:t>However</w:t>
      </w:r>
      <w:proofErr w:type="gramEnd"/>
      <w:r w:rsidRPr="00B03583">
        <w:rPr>
          <w:rFonts w:ascii="Arial" w:hAnsi="Arial" w:cs="Arial"/>
          <w:sz w:val="24"/>
          <w:szCs w:val="24"/>
        </w:rPr>
        <w:t xml:space="preserve"> modifying things could be interesting and get you extra grades</w:t>
      </w:r>
    </w:p>
    <w:p w14:paraId="3261358F" w14:textId="76136F17" w:rsidR="004054B1" w:rsidRPr="00B03583" w:rsidRDefault="004054B1">
      <w:pPr>
        <w:rPr>
          <w:rFonts w:ascii="Arial" w:hAnsi="Arial" w:cs="Arial"/>
          <w:sz w:val="24"/>
          <w:szCs w:val="24"/>
        </w:rPr>
      </w:pPr>
      <w:r w:rsidRPr="00B03583">
        <w:rPr>
          <w:rFonts w:ascii="Arial" w:hAnsi="Arial" w:cs="Arial"/>
          <w:sz w:val="24"/>
          <w:szCs w:val="24"/>
        </w:rPr>
        <w:t>For example</w:t>
      </w:r>
    </w:p>
    <w:p w14:paraId="6299B778" w14:textId="2684F99A" w:rsidR="004054B1" w:rsidRPr="00B03583" w:rsidRDefault="004054B1">
      <w:pPr>
        <w:rPr>
          <w:rFonts w:ascii="Arial" w:hAnsi="Arial" w:cs="Arial"/>
          <w:sz w:val="24"/>
          <w:szCs w:val="24"/>
        </w:rPr>
      </w:pPr>
      <w:r w:rsidRPr="00B03583">
        <w:rPr>
          <w:rFonts w:ascii="Arial" w:hAnsi="Arial" w:cs="Arial"/>
          <w:sz w:val="24"/>
          <w:szCs w:val="24"/>
        </w:rPr>
        <w:t xml:space="preserve">How different are </w:t>
      </w:r>
      <w:r w:rsidR="004458FB" w:rsidRPr="00B03583">
        <w:rPr>
          <w:rFonts w:ascii="Arial" w:hAnsi="Arial" w:cs="Arial"/>
          <w:sz w:val="24"/>
          <w:szCs w:val="24"/>
        </w:rPr>
        <w:t>Friedman</w:t>
      </w:r>
      <w:r w:rsidRPr="00B03583">
        <w:rPr>
          <w:rFonts w:ascii="Arial" w:hAnsi="Arial" w:cs="Arial"/>
          <w:sz w:val="24"/>
          <w:szCs w:val="24"/>
        </w:rPr>
        <w:t xml:space="preserve"> and Freeman?</w:t>
      </w:r>
    </w:p>
    <w:p w14:paraId="514A2E66" w14:textId="25E2E662" w:rsidR="004054B1" w:rsidRPr="00B03583" w:rsidRDefault="004054B1">
      <w:pPr>
        <w:rPr>
          <w:rFonts w:ascii="Arial" w:hAnsi="Arial" w:cs="Arial"/>
          <w:sz w:val="24"/>
          <w:szCs w:val="24"/>
        </w:rPr>
      </w:pPr>
    </w:p>
    <w:p w14:paraId="0CAD0397" w14:textId="100E23E1" w:rsidR="004054B1" w:rsidRPr="00B03583" w:rsidRDefault="004054B1">
      <w:pPr>
        <w:rPr>
          <w:rFonts w:ascii="Arial" w:hAnsi="Arial" w:cs="Arial"/>
          <w:sz w:val="24"/>
          <w:szCs w:val="24"/>
        </w:rPr>
      </w:pPr>
      <w:r w:rsidRPr="00B03583">
        <w:rPr>
          <w:rFonts w:ascii="Arial" w:hAnsi="Arial" w:cs="Arial"/>
          <w:sz w:val="24"/>
          <w:szCs w:val="24"/>
        </w:rPr>
        <w:t>Can Friedman be integrated into Carroll’s Pyramid?</w:t>
      </w:r>
    </w:p>
    <w:p w14:paraId="09831614" w14:textId="04F2BE9B" w:rsidR="00B24C5F" w:rsidRPr="00B03583" w:rsidRDefault="00B24C5F">
      <w:pPr>
        <w:rPr>
          <w:rFonts w:ascii="Arial" w:hAnsi="Arial" w:cs="Arial"/>
          <w:sz w:val="24"/>
          <w:szCs w:val="24"/>
        </w:rPr>
      </w:pPr>
    </w:p>
    <w:p w14:paraId="6F8702C4" w14:textId="42465F1B" w:rsidR="00B24C5F" w:rsidRPr="00B03583" w:rsidRDefault="00B24C5F">
      <w:pPr>
        <w:rPr>
          <w:rFonts w:ascii="Arial" w:hAnsi="Arial" w:cs="Arial"/>
          <w:sz w:val="24"/>
          <w:szCs w:val="24"/>
        </w:rPr>
      </w:pPr>
      <w:r w:rsidRPr="00B03583">
        <w:rPr>
          <w:rFonts w:ascii="Arial" w:hAnsi="Arial" w:cs="Arial"/>
          <w:sz w:val="24"/>
          <w:szCs w:val="24"/>
        </w:rPr>
        <w:t>Can you respect stakeholders but still operate like Friedman would say</w:t>
      </w:r>
      <w:r w:rsidR="003F5497" w:rsidRPr="00B03583">
        <w:rPr>
          <w:rFonts w:ascii="Arial" w:hAnsi="Arial" w:cs="Arial"/>
          <w:sz w:val="24"/>
          <w:szCs w:val="24"/>
        </w:rPr>
        <w:t>?</w:t>
      </w:r>
    </w:p>
    <w:p w14:paraId="20BB5FCF" w14:textId="4F57493D" w:rsidR="003F5497" w:rsidRPr="00B03583" w:rsidRDefault="003F5497">
      <w:pPr>
        <w:rPr>
          <w:rFonts w:ascii="Arial" w:hAnsi="Arial" w:cs="Arial"/>
          <w:sz w:val="24"/>
          <w:szCs w:val="24"/>
        </w:rPr>
      </w:pPr>
    </w:p>
    <w:p w14:paraId="62A1761C" w14:textId="3B8B8C28" w:rsidR="003F5497" w:rsidRPr="00B03583" w:rsidRDefault="003F5497">
      <w:pPr>
        <w:rPr>
          <w:rFonts w:ascii="Arial" w:hAnsi="Arial" w:cs="Arial"/>
          <w:sz w:val="24"/>
          <w:szCs w:val="24"/>
        </w:rPr>
      </w:pPr>
      <w:r w:rsidRPr="00B03583">
        <w:rPr>
          <w:rFonts w:ascii="Arial" w:hAnsi="Arial" w:cs="Arial"/>
          <w:sz w:val="24"/>
          <w:szCs w:val="24"/>
        </w:rPr>
        <w:t>What about your own opinions?</w:t>
      </w:r>
    </w:p>
    <w:p w14:paraId="738CBE42" w14:textId="77777777" w:rsidR="003F5497" w:rsidRPr="00B03583" w:rsidRDefault="003F5497">
      <w:pPr>
        <w:rPr>
          <w:rFonts w:ascii="Arial" w:hAnsi="Arial" w:cs="Arial"/>
          <w:sz w:val="24"/>
          <w:szCs w:val="24"/>
        </w:rPr>
      </w:pPr>
    </w:p>
    <w:p w14:paraId="60F7CC18" w14:textId="77777777" w:rsidR="00B24C5F" w:rsidRPr="00B03583" w:rsidRDefault="00B24C5F">
      <w:pPr>
        <w:rPr>
          <w:rFonts w:ascii="Arial" w:hAnsi="Arial" w:cs="Arial"/>
          <w:sz w:val="24"/>
          <w:szCs w:val="24"/>
        </w:rPr>
      </w:pPr>
    </w:p>
    <w:sectPr w:rsidR="00B24C5F" w:rsidRPr="00B035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757A5"/>
    <w:multiLevelType w:val="hybridMultilevel"/>
    <w:tmpl w:val="4B8212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0757DE"/>
    <w:multiLevelType w:val="hybridMultilevel"/>
    <w:tmpl w:val="81ECD4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C742807"/>
    <w:multiLevelType w:val="hybridMultilevel"/>
    <w:tmpl w:val="59384A4C"/>
    <w:lvl w:ilvl="0" w:tplc="A760B5BA">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25958E6"/>
    <w:multiLevelType w:val="hybridMultilevel"/>
    <w:tmpl w:val="91109B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71C2527"/>
    <w:multiLevelType w:val="hybridMultilevel"/>
    <w:tmpl w:val="93A0E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1E0104"/>
    <w:multiLevelType w:val="hybridMultilevel"/>
    <w:tmpl w:val="30C0A3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6C56BE"/>
    <w:multiLevelType w:val="hybridMultilevel"/>
    <w:tmpl w:val="F8B032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0"/>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755"/>
    <w:rsid w:val="00137755"/>
    <w:rsid w:val="0022104E"/>
    <w:rsid w:val="00237A9C"/>
    <w:rsid w:val="003C1B67"/>
    <w:rsid w:val="003D278E"/>
    <w:rsid w:val="003F5497"/>
    <w:rsid w:val="004054B1"/>
    <w:rsid w:val="00416913"/>
    <w:rsid w:val="00423FBF"/>
    <w:rsid w:val="004458FB"/>
    <w:rsid w:val="005253E8"/>
    <w:rsid w:val="00550356"/>
    <w:rsid w:val="006275A1"/>
    <w:rsid w:val="0071569E"/>
    <w:rsid w:val="0080395F"/>
    <w:rsid w:val="00827DA3"/>
    <w:rsid w:val="008F358D"/>
    <w:rsid w:val="009204CF"/>
    <w:rsid w:val="0093626F"/>
    <w:rsid w:val="00981BEB"/>
    <w:rsid w:val="009F0086"/>
    <w:rsid w:val="00AF403D"/>
    <w:rsid w:val="00B03583"/>
    <w:rsid w:val="00B166FE"/>
    <w:rsid w:val="00B24C5F"/>
    <w:rsid w:val="00B460C8"/>
    <w:rsid w:val="00B75AB8"/>
    <w:rsid w:val="00B94F3E"/>
    <w:rsid w:val="00C15177"/>
    <w:rsid w:val="00C514A0"/>
    <w:rsid w:val="00C87796"/>
    <w:rsid w:val="00CC181C"/>
    <w:rsid w:val="00DA535F"/>
    <w:rsid w:val="00DC0702"/>
    <w:rsid w:val="00DE2E7A"/>
    <w:rsid w:val="00DE4EF8"/>
    <w:rsid w:val="00EB4294"/>
    <w:rsid w:val="00EE4D11"/>
    <w:rsid w:val="00F63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8B1FC"/>
  <w15:chartTrackingRefBased/>
  <w15:docId w15:val="{1F6E5C5E-3A4E-47E2-B60C-AA1FAE5DD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395F"/>
    <w:rPr>
      <w:color w:val="0563C1" w:themeColor="hyperlink"/>
      <w:u w:val="single"/>
    </w:rPr>
  </w:style>
  <w:style w:type="character" w:styleId="UnresolvedMention">
    <w:name w:val="Unresolved Mention"/>
    <w:basedOn w:val="DefaultParagraphFont"/>
    <w:uiPriority w:val="99"/>
    <w:semiHidden/>
    <w:unhideWhenUsed/>
    <w:rsid w:val="0080395F"/>
    <w:rPr>
      <w:color w:val="605E5C"/>
      <w:shd w:val="clear" w:color="auto" w:fill="E1DFDD"/>
    </w:rPr>
  </w:style>
  <w:style w:type="paragraph" w:styleId="ListParagraph">
    <w:name w:val="List Paragraph"/>
    <w:basedOn w:val="Normal"/>
    <w:uiPriority w:val="34"/>
    <w:qFormat/>
    <w:rsid w:val="00237A9C"/>
    <w:pPr>
      <w:ind w:left="720"/>
      <w:contextualSpacing/>
    </w:pPr>
  </w:style>
  <w:style w:type="table" w:styleId="TableGrid">
    <w:name w:val="Table Grid"/>
    <w:basedOn w:val="TableNormal"/>
    <w:uiPriority w:val="39"/>
    <w:rsid w:val="00DA53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C18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80356">
      <w:bodyDiv w:val="1"/>
      <w:marLeft w:val="0"/>
      <w:marRight w:val="0"/>
      <w:marTop w:val="0"/>
      <w:marBottom w:val="0"/>
      <w:divBdr>
        <w:top w:val="none" w:sz="0" w:space="0" w:color="auto"/>
        <w:left w:val="none" w:sz="0" w:space="0" w:color="auto"/>
        <w:bottom w:val="none" w:sz="0" w:space="0" w:color="auto"/>
        <w:right w:val="none" w:sz="0" w:space="0" w:color="auto"/>
      </w:divBdr>
      <w:divsChild>
        <w:div w:id="2114129497">
          <w:marLeft w:val="-225"/>
          <w:marRight w:val="-225"/>
          <w:marTop w:val="0"/>
          <w:marBottom w:val="0"/>
          <w:divBdr>
            <w:top w:val="none" w:sz="0" w:space="0" w:color="auto"/>
            <w:left w:val="none" w:sz="0" w:space="0" w:color="auto"/>
            <w:bottom w:val="none" w:sz="0" w:space="0" w:color="auto"/>
            <w:right w:val="none" w:sz="0" w:space="0" w:color="auto"/>
          </w:divBdr>
          <w:divsChild>
            <w:div w:id="375392170">
              <w:marLeft w:val="0"/>
              <w:marRight w:val="0"/>
              <w:marTop w:val="0"/>
              <w:marBottom w:val="0"/>
              <w:divBdr>
                <w:top w:val="none" w:sz="0" w:space="0" w:color="auto"/>
                <w:left w:val="none" w:sz="0" w:space="0" w:color="auto"/>
                <w:bottom w:val="none" w:sz="0" w:space="0" w:color="auto"/>
                <w:right w:val="none" w:sz="0" w:space="0" w:color="auto"/>
              </w:divBdr>
              <w:divsChild>
                <w:div w:id="123618603">
                  <w:marLeft w:val="0"/>
                  <w:marRight w:val="0"/>
                  <w:marTop w:val="450"/>
                  <w:marBottom w:val="0"/>
                  <w:divBdr>
                    <w:top w:val="none" w:sz="0" w:space="0" w:color="auto"/>
                    <w:left w:val="none" w:sz="0" w:space="0" w:color="auto"/>
                    <w:bottom w:val="none" w:sz="0" w:space="0" w:color="auto"/>
                    <w:right w:val="none" w:sz="0" w:space="0" w:color="auto"/>
                  </w:divBdr>
                  <w:divsChild>
                    <w:div w:id="142554039">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71665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uni.edu/news-views/volkswagen-scandal-not-ethical-issue" TargetMode="External"/><Relationship Id="rId13" Type="http://schemas.openxmlformats.org/officeDocument/2006/relationships/hyperlink" Target="https://www.ilo.org/moscow/areas-of-work/occupational-safety-and-health/WCMS_249278/lang--en/index.htm" TargetMode="External"/><Relationship Id="rId3" Type="http://schemas.openxmlformats.org/officeDocument/2006/relationships/settings" Target="settings.xml"/><Relationship Id="rId7" Type="http://schemas.openxmlformats.org/officeDocument/2006/relationships/hyperlink" Target="https://www.theguardian.com/inequality/2017/jul/11/grenfell-tower-tragedy-worldwide-truth-fire-is-an-inequality-issue" TargetMode="External"/><Relationship Id="rId12" Type="http://schemas.openxmlformats.org/officeDocument/2006/relationships/hyperlink" Target="https://www.imdb.com/title/tt186035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journals.sagepub.com/doi/abs/10.1177/0038026118777424?journalCode=sora" TargetMode="External"/><Relationship Id="rId11" Type="http://schemas.openxmlformats.org/officeDocument/2006/relationships/hyperlink" Target="https://www.bbc.co.uk/news/business-34324772" TargetMode="External"/><Relationship Id="rId5" Type="http://schemas.openxmlformats.org/officeDocument/2006/relationships/hyperlink" Target="https://www.history.com/topics/black-history/rosa-parks" TargetMode="External"/><Relationship Id="rId15" Type="http://schemas.openxmlformats.org/officeDocument/2006/relationships/hyperlink" Target="https://www.dacbeachcroft.com/en/gb/articles/2019/july/hse-fatal-accident-statistics-201819-an-increase-in-workplace-fatalities-for-201819/" TargetMode="External"/><Relationship Id="rId10" Type="http://schemas.openxmlformats.org/officeDocument/2006/relationships/hyperlink" Target="https://www.volkswagenag.com/en/group/compliance-and-risk-management/compliance.html" TargetMode="External"/><Relationship Id="rId4" Type="http://schemas.openxmlformats.org/officeDocument/2006/relationships/webSettings" Target="webSettings.xml"/><Relationship Id="rId9" Type="http://schemas.openxmlformats.org/officeDocument/2006/relationships/hyperlink" Target="https://www.ft.com/content/310baea4-38e4-11e8-b161-65936015ebc3" TargetMode="External"/><Relationship Id="rId14" Type="http://schemas.openxmlformats.org/officeDocument/2006/relationships/hyperlink" Target="https://www.ilo.org/global/about-the-ilo/newsroom/news/WCMS_007969/lang--e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8</Pages>
  <Words>2039</Words>
  <Characters>11623</Characters>
  <Application>Microsoft Office Word</Application>
  <DocSecurity>0</DocSecurity>
  <Lines>96</Lines>
  <Paragraphs>27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The enormous burden of poor working conditions</vt:lpstr>
      <vt:lpstr>ILO Estimates Over 1 Million Work-Related Fatalities Each Year</vt:lpstr>
    </vt:vector>
  </TitlesOfParts>
  <Company/>
  <LinksUpToDate>false</LinksUpToDate>
  <CharactersWithSpaces>13635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24</cp:revision>
  <dcterms:created xsi:type="dcterms:W3CDTF">2020-11-09T11:08:00Z</dcterms:created>
  <dcterms:modified xsi:type="dcterms:W3CDTF">2020-11-13T17:46:00Z</dcterms:modified>
</cp:coreProperties>
</file>