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C7EE4" w:rsidRDefault="00AC7EE4" w:rsidP="00A6548E">
      <w:pPr>
        <w:pStyle w:val="Normal1"/>
        <w:spacing w:line="360" w:lineRule="auto"/>
        <w:rPr>
          <w:rFonts w:ascii="Times New Roman" w:eastAsia="Times New Roman" w:hAnsi="Times New Roman" w:cs="Times New Roman"/>
          <w:b/>
          <w:sz w:val="48"/>
          <w:szCs w:val="48"/>
        </w:rPr>
      </w:pPr>
    </w:p>
    <w:p w:rsidR="00A6548E" w:rsidRDefault="00A6548E" w:rsidP="00A6548E">
      <w:pPr>
        <w:pStyle w:val="Normal1"/>
        <w:spacing w:line="360" w:lineRule="auto"/>
        <w:rPr>
          <w:rFonts w:ascii="Times New Roman" w:eastAsia="Times New Roman" w:hAnsi="Times New Roman" w:cs="Times New Roman"/>
          <w:b/>
          <w:sz w:val="48"/>
          <w:szCs w:val="48"/>
        </w:rPr>
      </w:pPr>
    </w:p>
    <w:p w:rsidR="00A6548E" w:rsidRDefault="00460569" w:rsidP="00DD68E9">
      <w:pPr>
        <w:pStyle w:val="Normal1"/>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L’Oréal</w:t>
      </w:r>
      <w:r w:rsidR="00A6548E">
        <w:rPr>
          <w:rFonts w:ascii="Times New Roman" w:eastAsia="Times New Roman" w:hAnsi="Times New Roman" w:cs="Times New Roman"/>
          <w:b/>
          <w:sz w:val="48"/>
          <w:szCs w:val="48"/>
        </w:rPr>
        <w:t xml:space="preserve"> </w:t>
      </w:r>
    </w:p>
    <w:p w:rsidR="00A6548E" w:rsidRDefault="00A6548E" w:rsidP="00DD68E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Trinity Saint David London Campus</w:t>
      </w:r>
    </w:p>
    <w:p w:rsidR="00A6548E" w:rsidRDefault="00A6548E" w:rsidP="00DD68E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Management (LCMB7001)</w:t>
      </w: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6548E" w:rsidRPr="00A6548E" w:rsidRDefault="00A6548E" w:rsidP="00A6548E">
      <w:pPr>
        <w:pStyle w:val="Normal1"/>
        <w:spacing w:line="360" w:lineRule="auto"/>
        <w:rPr>
          <w:rFonts w:ascii="Times New Roman" w:eastAsia="Times New Roman" w:hAnsi="Times New Roman" w:cs="Times New Roman"/>
          <w:sz w:val="28"/>
          <w:szCs w:val="28"/>
        </w:rPr>
      </w:pPr>
    </w:p>
    <w:p w:rsidR="00A6548E" w:rsidRPr="00A6548E" w:rsidRDefault="00A6548E" w:rsidP="00A6548E">
      <w:pPr>
        <w:pStyle w:val="Normal1"/>
        <w:spacing w:line="360" w:lineRule="auto"/>
        <w:rPr>
          <w:rFonts w:ascii="Times New Roman" w:eastAsia="Times New Roman" w:hAnsi="Times New Roman" w:cs="Times New Roman"/>
          <w:sz w:val="28"/>
          <w:szCs w:val="28"/>
        </w:rPr>
      </w:pPr>
      <w:r w:rsidRPr="00A6548E">
        <w:rPr>
          <w:rFonts w:ascii="Times New Roman" w:eastAsia="Times New Roman" w:hAnsi="Times New Roman" w:cs="Times New Roman"/>
          <w:sz w:val="28"/>
          <w:szCs w:val="28"/>
        </w:rPr>
        <w:t xml:space="preserve">Student: Ionela Madalina </w:t>
      </w:r>
      <w:proofErr w:type="spellStart"/>
      <w:r w:rsidRPr="00A6548E">
        <w:rPr>
          <w:rFonts w:ascii="Times New Roman" w:eastAsia="Times New Roman" w:hAnsi="Times New Roman" w:cs="Times New Roman"/>
          <w:sz w:val="28"/>
          <w:szCs w:val="28"/>
        </w:rPr>
        <w:t>Saiz</w:t>
      </w:r>
      <w:proofErr w:type="spellEnd"/>
    </w:p>
    <w:p w:rsidR="00A6548E" w:rsidRPr="00A6548E" w:rsidRDefault="00A6548E" w:rsidP="00A6548E">
      <w:pPr>
        <w:pStyle w:val="Normal1"/>
        <w:spacing w:line="360" w:lineRule="auto"/>
        <w:rPr>
          <w:rFonts w:ascii="Times New Roman" w:eastAsia="Times New Roman" w:hAnsi="Times New Roman" w:cs="Times New Roman"/>
          <w:sz w:val="28"/>
          <w:szCs w:val="28"/>
        </w:rPr>
      </w:pPr>
      <w:r w:rsidRPr="00A6548E">
        <w:rPr>
          <w:rFonts w:ascii="Times New Roman" w:eastAsia="Times New Roman" w:hAnsi="Times New Roman" w:cs="Times New Roman"/>
          <w:sz w:val="28"/>
          <w:szCs w:val="28"/>
        </w:rPr>
        <w:t xml:space="preserve">Lecturer: </w:t>
      </w:r>
      <w:proofErr w:type="spellStart"/>
      <w:r w:rsidRPr="00A6548E">
        <w:rPr>
          <w:rFonts w:ascii="Times New Roman" w:eastAsia="Times New Roman" w:hAnsi="Times New Roman" w:cs="Times New Roman"/>
          <w:sz w:val="28"/>
          <w:szCs w:val="28"/>
        </w:rPr>
        <w:t>Tushara</w:t>
      </w:r>
      <w:proofErr w:type="spellEnd"/>
      <w:r w:rsidRPr="00A6548E">
        <w:rPr>
          <w:rFonts w:ascii="Times New Roman" w:eastAsia="Times New Roman" w:hAnsi="Times New Roman" w:cs="Times New Roman"/>
          <w:sz w:val="28"/>
          <w:szCs w:val="28"/>
        </w:rPr>
        <w:t xml:space="preserve"> </w:t>
      </w:r>
      <w:proofErr w:type="spellStart"/>
      <w:r w:rsidRPr="00A6548E">
        <w:rPr>
          <w:rFonts w:ascii="Times New Roman" w:eastAsia="Times New Roman" w:hAnsi="Times New Roman" w:cs="Times New Roman"/>
          <w:sz w:val="28"/>
          <w:szCs w:val="28"/>
        </w:rPr>
        <w:t>Balendran</w:t>
      </w:r>
      <w:proofErr w:type="spellEnd"/>
    </w:p>
    <w:p w:rsidR="00A6548E" w:rsidRDefault="00A6548E" w:rsidP="00DD68E9">
      <w:pPr>
        <w:pStyle w:val="Normal1"/>
        <w:spacing w:line="360" w:lineRule="auto"/>
        <w:jc w:val="center"/>
        <w:rPr>
          <w:rFonts w:ascii="Times New Roman" w:eastAsia="Times New Roman" w:hAnsi="Times New Roman" w:cs="Times New Roman"/>
          <w:sz w:val="24"/>
          <w:szCs w:val="24"/>
        </w:rPr>
      </w:pPr>
    </w:p>
    <w:p w:rsidR="00AC7EE4" w:rsidRDefault="000F4798" w:rsidP="00DD68E9">
      <w:pPr>
        <w:pStyle w:val="Normal1"/>
        <w:spacing w:line="360" w:lineRule="auto"/>
        <w:jc w:val="center"/>
        <w:rPr>
          <w:rFonts w:ascii="Times New Roman" w:eastAsia="Times New Roman" w:hAnsi="Times New Roman" w:cs="Times New Roman"/>
          <w:sz w:val="24"/>
          <w:szCs w:val="24"/>
        </w:rPr>
      </w:pPr>
      <w:r>
        <w:br w:type="page"/>
      </w:r>
    </w:p>
    <w:bookmarkStart w:id="0" w:name="_xtdfdqwz51au" w:colFirst="0" w:colLast="0" w:displacedByCustomXml="next"/>
    <w:bookmarkEnd w:id="0" w:displacedByCustomXml="next"/>
    <w:sdt>
      <w:sdtPr>
        <w:rPr>
          <w:b/>
          <w:bCs/>
          <w:color w:val="auto"/>
          <w:sz w:val="24"/>
        </w:rPr>
        <w:id w:val="19486023"/>
        <w:docPartObj>
          <w:docPartGallery w:val="Table of Contents"/>
          <w:docPartUnique/>
        </w:docPartObj>
      </w:sdtPr>
      <w:sdtEndPr>
        <w:rPr>
          <w:rFonts w:ascii="Times New Roman" w:hAnsi="Times New Roman" w:cs="Times New Roman"/>
          <w:b w:val="0"/>
          <w:bCs w:val="0"/>
          <w:szCs w:val="24"/>
        </w:rPr>
      </w:sdtEndPr>
      <w:sdtContent>
        <w:p w:rsidR="002B0F09" w:rsidRPr="002B0F09" w:rsidRDefault="002B0F09" w:rsidP="00856EE5">
          <w:pPr>
            <w:pStyle w:val="Heading5"/>
            <w:rPr>
              <w:sz w:val="24"/>
            </w:rPr>
          </w:pPr>
          <w:r w:rsidRPr="002B0F09">
            <w:t>Table of Contents</w:t>
          </w:r>
        </w:p>
        <w:p w:rsidR="00584D13" w:rsidRDefault="002B0F09">
          <w:pPr>
            <w:pStyle w:val="TOC1"/>
            <w:tabs>
              <w:tab w:val="right" w:leader="dot" w:pos="9350"/>
            </w:tabs>
            <w:rPr>
              <w:rFonts w:asciiTheme="minorHAnsi" w:eastAsiaTheme="minorEastAsia" w:hAnsiTheme="minorHAnsi" w:cstheme="minorBidi"/>
              <w:noProof/>
              <w:sz w:val="24"/>
              <w:szCs w:val="24"/>
              <w:lang w:eastAsia="en-GB"/>
            </w:rPr>
          </w:pPr>
          <w:r w:rsidRPr="002B0F09">
            <w:rPr>
              <w:rFonts w:ascii="Times New Roman" w:hAnsi="Times New Roman" w:cs="Times New Roman"/>
              <w:sz w:val="24"/>
              <w:szCs w:val="24"/>
            </w:rPr>
            <w:fldChar w:fldCharType="begin"/>
          </w:r>
          <w:r w:rsidRPr="002B0F09">
            <w:rPr>
              <w:rFonts w:ascii="Times New Roman" w:hAnsi="Times New Roman" w:cs="Times New Roman"/>
              <w:sz w:val="24"/>
              <w:szCs w:val="24"/>
            </w:rPr>
            <w:instrText xml:space="preserve"> TOC \o "1-3" \h \z \u </w:instrText>
          </w:r>
          <w:r w:rsidRPr="002B0F09">
            <w:rPr>
              <w:rFonts w:ascii="Times New Roman" w:hAnsi="Times New Roman" w:cs="Times New Roman"/>
              <w:sz w:val="24"/>
              <w:szCs w:val="24"/>
            </w:rPr>
            <w:fldChar w:fldCharType="separate"/>
          </w:r>
          <w:hyperlink w:anchor="_Toc60845841" w:history="1">
            <w:r w:rsidR="00584D13" w:rsidRPr="002440C7">
              <w:rPr>
                <w:rStyle w:val="Hyperlink"/>
                <w:noProof/>
              </w:rPr>
              <w:t>Introduction</w:t>
            </w:r>
            <w:r w:rsidR="00584D13">
              <w:rPr>
                <w:noProof/>
                <w:webHidden/>
              </w:rPr>
              <w:tab/>
            </w:r>
            <w:r w:rsidR="00584D13">
              <w:rPr>
                <w:noProof/>
                <w:webHidden/>
              </w:rPr>
              <w:fldChar w:fldCharType="begin"/>
            </w:r>
            <w:r w:rsidR="00584D13">
              <w:rPr>
                <w:noProof/>
                <w:webHidden/>
              </w:rPr>
              <w:instrText xml:space="preserve"> PAGEREF _Toc60845841 \h </w:instrText>
            </w:r>
            <w:r w:rsidR="00584D13">
              <w:rPr>
                <w:noProof/>
                <w:webHidden/>
              </w:rPr>
            </w:r>
            <w:r w:rsidR="00584D13">
              <w:rPr>
                <w:noProof/>
                <w:webHidden/>
              </w:rPr>
              <w:fldChar w:fldCharType="separate"/>
            </w:r>
            <w:r w:rsidR="00584D13">
              <w:rPr>
                <w:noProof/>
                <w:webHidden/>
              </w:rPr>
              <w:t>3</w:t>
            </w:r>
            <w:r w:rsidR="00584D13">
              <w:rPr>
                <w:noProof/>
                <w:webHidden/>
              </w:rPr>
              <w:fldChar w:fldCharType="end"/>
            </w:r>
          </w:hyperlink>
        </w:p>
        <w:p w:rsidR="00584D13" w:rsidRDefault="00584D13">
          <w:pPr>
            <w:pStyle w:val="TOC1"/>
            <w:tabs>
              <w:tab w:val="right" w:leader="dot" w:pos="9350"/>
            </w:tabs>
            <w:rPr>
              <w:rFonts w:asciiTheme="minorHAnsi" w:eastAsiaTheme="minorEastAsia" w:hAnsiTheme="minorHAnsi" w:cstheme="minorBidi"/>
              <w:noProof/>
              <w:sz w:val="24"/>
              <w:szCs w:val="24"/>
              <w:lang w:eastAsia="en-GB"/>
            </w:rPr>
          </w:pPr>
          <w:hyperlink w:anchor="_Toc60845842" w:history="1">
            <w:r w:rsidRPr="002440C7">
              <w:rPr>
                <w:rStyle w:val="Hyperlink"/>
                <w:noProof/>
              </w:rPr>
              <w:t>Organisation Background</w:t>
            </w:r>
            <w:r>
              <w:rPr>
                <w:noProof/>
                <w:webHidden/>
              </w:rPr>
              <w:tab/>
            </w:r>
            <w:r>
              <w:rPr>
                <w:noProof/>
                <w:webHidden/>
              </w:rPr>
              <w:fldChar w:fldCharType="begin"/>
            </w:r>
            <w:r>
              <w:rPr>
                <w:noProof/>
                <w:webHidden/>
              </w:rPr>
              <w:instrText xml:space="preserve"> PAGEREF _Toc60845842 \h </w:instrText>
            </w:r>
            <w:r>
              <w:rPr>
                <w:noProof/>
                <w:webHidden/>
              </w:rPr>
            </w:r>
            <w:r>
              <w:rPr>
                <w:noProof/>
                <w:webHidden/>
              </w:rPr>
              <w:fldChar w:fldCharType="separate"/>
            </w:r>
            <w:r>
              <w:rPr>
                <w:noProof/>
                <w:webHidden/>
              </w:rPr>
              <w:t>3</w:t>
            </w:r>
            <w:r>
              <w:rPr>
                <w:noProof/>
                <w:webHidden/>
              </w:rPr>
              <w:fldChar w:fldCharType="end"/>
            </w:r>
          </w:hyperlink>
        </w:p>
        <w:p w:rsidR="00584D13" w:rsidRDefault="00584D13">
          <w:pPr>
            <w:pStyle w:val="TOC1"/>
            <w:tabs>
              <w:tab w:val="right" w:leader="dot" w:pos="9350"/>
            </w:tabs>
            <w:rPr>
              <w:rFonts w:asciiTheme="minorHAnsi" w:eastAsiaTheme="minorEastAsia" w:hAnsiTheme="minorHAnsi" w:cstheme="minorBidi"/>
              <w:noProof/>
              <w:sz w:val="24"/>
              <w:szCs w:val="24"/>
              <w:lang w:eastAsia="en-GB"/>
            </w:rPr>
          </w:pPr>
          <w:hyperlink w:anchor="_Toc60845843" w:history="1">
            <w:r w:rsidRPr="002440C7">
              <w:rPr>
                <w:rStyle w:val="Hyperlink"/>
                <w:noProof/>
              </w:rPr>
              <w:t>L’Oréal – Marketing Approach</w:t>
            </w:r>
            <w:r>
              <w:rPr>
                <w:noProof/>
                <w:webHidden/>
              </w:rPr>
              <w:tab/>
            </w:r>
            <w:r>
              <w:rPr>
                <w:noProof/>
                <w:webHidden/>
              </w:rPr>
              <w:fldChar w:fldCharType="begin"/>
            </w:r>
            <w:r>
              <w:rPr>
                <w:noProof/>
                <w:webHidden/>
              </w:rPr>
              <w:instrText xml:space="preserve"> PAGEREF _Toc60845843 \h </w:instrText>
            </w:r>
            <w:r>
              <w:rPr>
                <w:noProof/>
                <w:webHidden/>
              </w:rPr>
            </w:r>
            <w:r>
              <w:rPr>
                <w:noProof/>
                <w:webHidden/>
              </w:rPr>
              <w:fldChar w:fldCharType="separate"/>
            </w:r>
            <w:r>
              <w:rPr>
                <w:noProof/>
                <w:webHidden/>
              </w:rPr>
              <w:t>4</w:t>
            </w:r>
            <w:r>
              <w:rPr>
                <w:noProof/>
                <w:webHidden/>
              </w:rPr>
              <w:fldChar w:fldCharType="end"/>
            </w:r>
          </w:hyperlink>
        </w:p>
        <w:p w:rsidR="00584D13" w:rsidRDefault="00584D13">
          <w:pPr>
            <w:pStyle w:val="TOC1"/>
            <w:tabs>
              <w:tab w:val="right" w:leader="dot" w:pos="9350"/>
            </w:tabs>
            <w:rPr>
              <w:rFonts w:asciiTheme="minorHAnsi" w:eastAsiaTheme="minorEastAsia" w:hAnsiTheme="minorHAnsi" w:cstheme="minorBidi"/>
              <w:noProof/>
              <w:sz w:val="24"/>
              <w:szCs w:val="24"/>
              <w:lang w:eastAsia="en-GB"/>
            </w:rPr>
          </w:pPr>
          <w:hyperlink w:anchor="_Toc60845844" w:history="1">
            <w:r w:rsidRPr="002440C7">
              <w:rPr>
                <w:rStyle w:val="Hyperlink"/>
                <w:noProof/>
              </w:rPr>
              <w:t>Challenges faced by L’Oréal</w:t>
            </w:r>
            <w:r>
              <w:rPr>
                <w:noProof/>
                <w:webHidden/>
              </w:rPr>
              <w:tab/>
            </w:r>
            <w:r>
              <w:rPr>
                <w:noProof/>
                <w:webHidden/>
              </w:rPr>
              <w:fldChar w:fldCharType="begin"/>
            </w:r>
            <w:r>
              <w:rPr>
                <w:noProof/>
                <w:webHidden/>
              </w:rPr>
              <w:instrText xml:space="preserve"> PAGEREF _Toc60845844 \h </w:instrText>
            </w:r>
            <w:r>
              <w:rPr>
                <w:noProof/>
                <w:webHidden/>
              </w:rPr>
            </w:r>
            <w:r>
              <w:rPr>
                <w:noProof/>
                <w:webHidden/>
              </w:rPr>
              <w:fldChar w:fldCharType="separate"/>
            </w:r>
            <w:r>
              <w:rPr>
                <w:noProof/>
                <w:webHidden/>
              </w:rPr>
              <w:t>5</w:t>
            </w:r>
            <w:r>
              <w:rPr>
                <w:noProof/>
                <w:webHidden/>
              </w:rPr>
              <w:fldChar w:fldCharType="end"/>
            </w:r>
          </w:hyperlink>
        </w:p>
        <w:p w:rsidR="00584D13" w:rsidRDefault="00584D13">
          <w:pPr>
            <w:pStyle w:val="TOC1"/>
            <w:tabs>
              <w:tab w:val="right" w:leader="dot" w:pos="9350"/>
            </w:tabs>
            <w:rPr>
              <w:rFonts w:asciiTheme="minorHAnsi" w:eastAsiaTheme="minorEastAsia" w:hAnsiTheme="minorHAnsi" w:cstheme="minorBidi"/>
              <w:noProof/>
              <w:sz w:val="24"/>
              <w:szCs w:val="24"/>
              <w:lang w:eastAsia="en-GB"/>
            </w:rPr>
          </w:pPr>
          <w:hyperlink w:anchor="_Toc60845845" w:history="1">
            <w:r w:rsidRPr="002440C7">
              <w:rPr>
                <w:rStyle w:val="Hyperlink"/>
                <w:noProof/>
              </w:rPr>
              <w:t>External Analysis using PESTEL</w:t>
            </w:r>
            <w:r>
              <w:rPr>
                <w:noProof/>
                <w:webHidden/>
              </w:rPr>
              <w:tab/>
            </w:r>
            <w:r>
              <w:rPr>
                <w:noProof/>
                <w:webHidden/>
              </w:rPr>
              <w:fldChar w:fldCharType="begin"/>
            </w:r>
            <w:r>
              <w:rPr>
                <w:noProof/>
                <w:webHidden/>
              </w:rPr>
              <w:instrText xml:space="preserve"> PAGEREF _Toc60845845 \h </w:instrText>
            </w:r>
            <w:r>
              <w:rPr>
                <w:noProof/>
                <w:webHidden/>
              </w:rPr>
            </w:r>
            <w:r>
              <w:rPr>
                <w:noProof/>
                <w:webHidden/>
              </w:rPr>
              <w:fldChar w:fldCharType="separate"/>
            </w:r>
            <w:r>
              <w:rPr>
                <w:noProof/>
                <w:webHidden/>
              </w:rPr>
              <w:t>5</w:t>
            </w:r>
            <w:r>
              <w:rPr>
                <w:noProof/>
                <w:webHidden/>
              </w:rPr>
              <w:fldChar w:fldCharType="end"/>
            </w:r>
          </w:hyperlink>
        </w:p>
        <w:p w:rsidR="00584D13" w:rsidRDefault="00584D13">
          <w:pPr>
            <w:pStyle w:val="TOC2"/>
            <w:tabs>
              <w:tab w:val="right" w:leader="dot" w:pos="9350"/>
            </w:tabs>
            <w:rPr>
              <w:rFonts w:asciiTheme="minorHAnsi" w:eastAsiaTheme="minorEastAsia" w:hAnsiTheme="minorHAnsi" w:cstheme="minorBidi"/>
              <w:noProof/>
              <w:sz w:val="24"/>
              <w:szCs w:val="24"/>
              <w:lang w:eastAsia="en-GB"/>
            </w:rPr>
          </w:pPr>
          <w:hyperlink w:anchor="_Toc60845846" w:history="1">
            <w:r w:rsidRPr="002440C7">
              <w:rPr>
                <w:rStyle w:val="Hyperlink"/>
                <w:noProof/>
              </w:rPr>
              <w:t>Porter’s 5 Forces model</w:t>
            </w:r>
            <w:r>
              <w:rPr>
                <w:noProof/>
                <w:webHidden/>
              </w:rPr>
              <w:tab/>
            </w:r>
            <w:r>
              <w:rPr>
                <w:noProof/>
                <w:webHidden/>
              </w:rPr>
              <w:fldChar w:fldCharType="begin"/>
            </w:r>
            <w:r>
              <w:rPr>
                <w:noProof/>
                <w:webHidden/>
              </w:rPr>
              <w:instrText xml:space="preserve"> PAGEREF _Toc60845846 \h </w:instrText>
            </w:r>
            <w:r>
              <w:rPr>
                <w:noProof/>
                <w:webHidden/>
              </w:rPr>
            </w:r>
            <w:r>
              <w:rPr>
                <w:noProof/>
                <w:webHidden/>
              </w:rPr>
              <w:fldChar w:fldCharType="separate"/>
            </w:r>
            <w:r>
              <w:rPr>
                <w:noProof/>
                <w:webHidden/>
              </w:rPr>
              <w:t>9</w:t>
            </w:r>
            <w:r>
              <w:rPr>
                <w:noProof/>
                <w:webHidden/>
              </w:rPr>
              <w:fldChar w:fldCharType="end"/>
            </w:r>
          </w:hyperlink>
        </w:p>
        <w:p w:rsidR="00584D13" w:rsidRDefault="00584D13">
          <w:pPr>
            <w:pStyle w:val="TOC2"/>
            <w:tabs>
              <w:tab w:val="right" w:leader="dot" w:pos="9350"/>
            </w:tabs>
            <w:rPr>
              <w:rFonts w:asciiTheme="minorHAnsi" w:eastAsiaTheme="minorEastAsia" w:hAnsiTheme="minorHAnsi" w:cstheme="minorBidi"/>
              <w:noProof/>
              <w:sz w:val="24"/>
              <w:szCs w:val="24"/>
              <w:lang w:eastAsia="en-GB"/>
            </w:rPr>
          </w:pPr>
          <w:hyperlink w:anchor="_Toc60845847" w:history="1">
            <w:r w:rsidRPr="002440C7">
              <w:rPr>
                <w:rStyle w:val="Hyperlink"/>
                <w:noProof/>
              </w:rPr>
              <w:t>Marketing mix strategies</w:t>
            </w:r>
            <w:r>
              <w:rPr>
                <w:noProof/>
                <w:webHidden/>
              </w:rPr>
              <w:tab/>
            </w:r>
            <w:r>
              <w:rPr>
                <w:noProof/>
                <w:webHidden/>
              </w:rPr>
              <w:fldChar w:fldCharType="begin"/>
            </w:r>
            <w:r>
              <w:rPr>
                <w:noProof/>
                <w:webHidden/>
              </w:rPr>
              <w:instrText xml:space="preserve"> PAGEREF _Toc60845847 \h </w:instrText>
            </w:r>
            <w:r>
              <w:rPr>
                <w:noProof/>
                <w:webHidden/>
              </w:rPr>
            </w:r>
            <w:r>
              <w:rPr>
                <w:noProof/>
                <w:webHidden/>
              </w:rPr>
              <w:fldChar w:fldCharType="separate"/>
            </w:r>
            <w:r>
              <w:rPr>
                <w:noProof/>
                <w:webHidden/>
              </w:rPr>
              <w:t>11</w:t>
            </w:r>
            <w:r>
              <w:rPr>
                <w:noProof/>
                <w:webHidden/>
              </w:rPr>
              <w:fldChar w:fldCharType="end"/>
            </w:r>
          </w:hyperlink>
        </w:p>
        <w:p w:rsidR="00584D13" w:rsidRDefault="00584D13">
          <w:pPr>
            <w:pStyle w:val="TOC2"/>
            <w:tabs>
              <w:tab w:val="right" w:leader="dot" w:pos="9350"/>
            </w:tabs>
            <w:rPr>
              <w:rFonts w:asciiTheme="minorHAnsi" w:eastAsiaTheme="minorEastAsia" w:hAnsiTheme="minorHAnsi" w:cstheme="minorBidi"/>
              <w:noProof/>
              <w:sz w:val="24"/>
              <w:szCs w:val="24"/>
              <w:lang w:eastAsia="en-GB"/>
            </w:rPr>
          </w:pPr>
          <w:hyperlink w:anchor="_Toc60845848" w:history="1">
            <w:r w:rsidRPr="002440C7">
              <w:rPr>
                <w:rStyle w:val="Hyperlink"/>
                <w:noProof/>
              </w:rPr>
              <w:t>Internal Analysis using SWOT</w:t>
            </w:r>
            <w:r>
              <w:rPr>
                <w:noProof/>
                <w:webHidden/>
              </w:rPr>
              <w:tab/>
            </w:r>
            <w:r>
              <w:rPr>
                <w:noProof/>
                <w:webHidden/>
              </w:rPr>
              <w:fldChar w:fldCharType="begin"/>
            </w:r>
            <w:r>
              <w:rPr>
                <w:noProof/>
                <w:webHidden/>
              </w:rPr>
              <w:instrText xml:space="preserve"> PAGEREF _Toc60845848 \h </w:instrText>
            </w:r>
            <w:r>
              <w:rPr>
                <w:noProof/>
                <w:webHidden/>
              </w:rPr>
            </w:r>
            <w:r>
              <w:rPr>
                <w:noProof/>
                <w:webHidden/>
              </w:rPr>
              <w:fldChar w:fldCharType="separate"/>
            </w:r>
            <w:r>
              <w:rPr>
                <w:noProof/>
                <w:webHidden/>
              </w:rPr>
              <w:t>11</w:t>
            </w:r>
            <w:r>
              <w:rPr>
                <w:noProof/>
                <w:webHidden/>
              </w:rPr>
              <w:fldChar w:fldCharType="end"/>
            </w:r>
          </w:hyperlink>
        </w:p>
        <w:p w:rsidR="00584D13" w:rsidRDefault="00584D13">
          <w:pPr>
            <w:pStyle w:val="TOC2"/>
            <w:tabs>
              <w:tab w:val="right" w:leader="dot" w:pos="9350"/>
            </w:tabs>
            <w:rPr>
              <w:rFonts w:asciiTheme="minorHAnsi" w:eastAsiaTheme="minorEastAsia" w:hAnsiTheme="minorHAnsi" w:cstheme="minorBidi"/>
              <w:noProof/>
              <w:sz w:val="24"/>
              <w:szCs w:val="24"/>
              <w:lang w:eastAsia="en-GB"/>
            </w:rPr>
          </w:pPr>
          <w:hyperlink w:anchor="_Toc60845849" w:history="1">
            <w:r w:rsidRPr="002440C7">
              <w:rPr>
                <w:rStyle w:val="Hyperlink"/>
                <w:noProof/>
              </w:rPr>
              <w:t>L’Oréal’s Competitor analysis</w:t>
            </w:r>
            <w:r>
              <w:rPr>
                <w:noProof/>
                <w:webHidden/>
              </w:rPr>
              <w:tab/>
            </w:r>
            <w:r>
              <w:rPr>
                <w:noProof/>
                <w:webHidden/>
              </w:rPr>
              <w:fldChar w:fldCharType="begin"/>
            </w:r>
            <w:r>
              <w:rPr>
                <w:noProof/>
                <w:webHidden/>
              </w:rPr>
              <w:instrText xml:space="preserve"> PAGEREF _Toc60845849 \h </w:instrText>
            </w:r>
            <w:r>
              <w:rPr>
                <w:noProof/>
                <w:webHidden/>
              </w:rPr>
            </w:r>
            <w:r>
              <w:rPr>
                <w:noProof/>
                <w:webHidden/>
              </w:rPr>
              <w:fldChar w:fldCharType="separate"/>
            </w:r>
            <w:r>
              <w:rPr>
                <w:noProof/>
                <w:webHidden/>
              </w:rPr>
              <w:t>13</w:t>
            </w:r>
            <w:r>
              <w:rPr>
                <w:noProof/>
                <w:webHidden/>
              </w:rPr>
              <w:fldChar w:fldCharType="end"/>
            </w:r>
          </w:hyperlink>
        </w:p>
        <w:p w:rsidR="00584D13" w:rsidRDefault="00584D13">
          <w:pPr>
            <w:pStyle w:val="TOC2"/>
            <w:tabs>
              <w:tab w:val="right" w:leader="dot" w:pos="9350"/>
            </w:tabs>
            <w:rPr>
              <w:rFonts w:asciiTheme="minorHAnsi" w:eastAsiaTheme="minorEastAsia" w:hAnsiTheme="minorHAnsi" w:cstheme="minorBidi"/>
              <w:noProof/>
              <w:sz w:val="24"/>
              <w:szCs w:val="24"/>
              <w:lang w:eastAsia="en-GB"/>
            </w:rPr>
          </w:pPr>
          <w:hyperlink w:anchor="_Toc60845850" w:history="1">
            <w:r w:rsidRPr="002440C7">
              <w:rPr>
                <w:rStyle w:val="Hyperlink"/>
                <w:noProof/>
              </w:rPr>
              <w:t>Recommendation for Future Improvement</w:t>
            </w:r>
            <w:r>
              <w:rPr>
                <w:noProof/>
                <w:webHidden/>
              </w:rPr>
              <w:tab/>
            </w:r>
            <w:r>
              <w:rPr>
                <w:noProof/>
                <w:webHidden/>
              </w:rPr>
              <w:fldChar w:fldCharType="begin"/>
            </w:r>
            <w:r>
              <w:rPr>
                <w:noProof/>
                <w:webHidden/>
              </w:rPr>
              <w:instrText xml:space="preserve"> PAGEREF _Toc60845850 \h </w:instrText>
            </w:r>
            <w:r>
              <w:rPr>
                <w:noProof/>
                <w:webHidden/>
              </w:rPr>
            </w:r>
            <w:r>
              <w:rPr>
                <w:noProof/>
                <w:webHidden/>
              </w:rPr>
              <w:fldChar w:fldCharType="separate"/>
            </w:r>
            <w:r>
              <w:rPr>
                <w:noProof/>
                <w:webHidden/>
              </w:rPr>
              <w:t>14</w:t>
            </w:r>
            <w:r>
              <w:rPr>
                <w:noProof/>
                <w:webHidden/>
              </w:rPr>
              <w:fldChar w:fldCharType="end"/>
            </w:r>
          </w:hyperlink>
        </w:p>
        <w:p w:rsidR="00584D13" w:rsidRDefault="00584D13">
          <w:pPr>
            <w:pStyle w:val="TOC1"/>
            <w:tabs>
              <w:tab w:val="right" w:leader="dot" w:pos="9350"/>
            </w:tabs>
            <w:rPr>
              <w:rFonts w:asciiTheme="minorHAnsi" w:eastAsiaTheme="minorEastAsia" w:hAnsiTheme="minorHAnsi" w:cstheme="minorBidi"/>
              <w:noProof/>
              <w:sz w:val="24"/>
              <w:szCs w:val="24"/>
              <w:lang w:eastAsia="en-GB"/>
            </w:rPr>
          </w:pPr>
          <w:hyperlink w:anchor="_Toc60845851" w:history="1">
            <w:r w:rsidRPr="002440C7">
              <w:rPr>
                <w:rStyle w:val="Hyperlink"/>
                <w:noProof/>
              </w:rPr>
              <w:t>Conclusion</w:t>
            </w:r>
            <w:r>
              <w:rPr>
                <w:noProof/>
                <w:webHidden/>
              </w:rPr>
              <w:tab/>
            </w:r>
            <w:r>
              <w:rPr>
                <w:noProof/>
                <w:webHidden/>
              </w:rPr>
              <w:fldChar w:fldCharType="begin"/>
            </w:r>
            <w:r>
              <w:rPr>
                <w:noProof/>
                <w:webHidden/>
              </w:rPr>
              <w:instrText xml:space="preserve"> PAGEREF _Toc60845851 \h </w:instrText>
            </w:r>
            <w:r>
              <w:rPr>
                <w:noProof/>
                <w:webHidden/>
              </w:rPr>
            </w:r>
            <w:r>
              <w:rPr>
                <w:noProof/>
                <w:webHidden/>
              </w:rPr>
              <w:fldChar w:fldCharType="separate"/>
            </w:r>
            <w:r>
              <w:rPr>
                <w:noProof/>
                <w:webHidden/>
              </w:rPr>
              <w:t>14</w:t>
            </w:r>
            <w:r>
              <w:rPr>
                <w:noProof/>
                <w:webHidden/>
              </w:rPr>
              <w:fldChar w:fldCharType="end"/>
            </w:r>
          </w:hyperlink>
        </w:p>
        <w:p w:rsidR="00584D13" w:rsidRDefault="00584D13">
          <w:pPr>
            <w:pStyle w:val="TOC1"/>
            <w:tabs>
              <w:tab w:val="right" w:leader="dot" w:pos="9350"/>
            </w:tabs>
            <w:rPr>
              <w:rFonts w:asciiTheme="minorHAnsi" w:eastAsiaTheme="minorEastAsia" w:hAnsiTheme="minorHAnsi" w:cstheme="minorBidi"/>
              <w:noProof/>
              <w:sz w:val="24"/>
              <w:szCs w:val="24"/>
              <w:lang w:eastAsia="en-GB"/>
            </w:rPr>
          </w:pPr>
          <w:hyperlink w:anchor="_Toc60845852" w:history="1">
            <w:r w:rsidRPr="002440C7">
              <w:rPr>
                <w:rStyle w:val="Hyperlink"/>
                <w:noProof/>
              </w:rPr>
              <w:t>References</w:t>
            </w:r>
            <w:r>
              <w:rPr>
                <w:noProof/>
                <w:webHidden/>
              </w:rPr>
              <w:tab/>
            </w:r>
            <w:r>
              <w:rPr>
                <w:noProof/>
                <w:webHidden/>
              </w:rPr>
              <w:fldChar w:fldCharType="begin"/>
            </w:r>
            <w:r>
              <w:rPr>
                <w:noProof/>
                <w:webHidden/>
              </w:rPr>
              <w:instrText xml:space="preserve"> PAGEREF _Toc60845852 \h </w:instrText>
            </w:r>
            <w:r>
              <w:rPr>
                <w:noProof/>
                <w:webHidden/>
              </w:rPr>
            </w:r>
            <w:r>
              <w:rPr>
                <w:noProof/>
                <w:webHidden/>
              </w:rPr>
              <w:fldChar w:fldCharType="separate"/>
            </w:r>
            <w:r>
              <w:rPr>
                <w:noProof/>
                <w:webHidden/>
              </w:rPr>
              <w:t>15</w:t>
            </w:r>
            <w:r>
              <w:rPr>
                <w:noProof/>
                <w:webHidden/>
              </w:rPr>
              <w:fldChar w:fldCharType="end"/>
            </w:r>
          </w:hyperlink>
        </w:p>
        <w:p w:rsidR="002B0F09" w:rsidRPr="002B0F09" w:rsidRDefault="002B0F09" w:rsidP="00DD68E9">
          <w:pPr>
            <w:spacing w:line="360" w:lineRule="auto"/>
            <w:jc w:val="both"/>
            <w:rPr>
              <w:rFonts w:ascii="Times New Roman" w:hAnsi="Times New Roman" w:cs="Times New Roman"/>
              <w:sz w:val="24"/>
              <w:szCs w:val="24"/>
            </w:rPr>
          </w:pPr>
          <w:r w:rsidRPr="002B0F09">
            <w:rPr>
              <w:rFonts w:ascii="Times New Roman" w:hAnsi="Times New Roman" w:cs="Times New Roman"/>
              <w:sz w:val="24"/>
              <w:szCs w:val="24"/>
            </w:rPr>
            <w:fldChar w:fldCharType="end"/>
          </w:r>
        </w:p>
      </w:sdtContent>
    </w:sdt>
    <w:p w:rsidR="002B0F09" w:rsidRDefault="002B0F09" w:rsidP="00DD68E9">
      <w:pPr>
        <w:spacing w:line="360" w:lineRule="auto"/>
        <w:rPr>
          <w:rFonts w:ascii="Times New Roman" w:eastAsia="Times New Roman" w:hAnsi="Times New Roman" w:cs="Times New Roman"/>
          <w:b/>
          <w:sz w:val="28"/>
          <w:szCs w:val="28"/>
        </w:rPr>
      </w:pPr>
      <w:r>
        <w:br w:type="page"/>
      </w:r>
    </w:p>
    <w:p w:rsidR="00AC7EE4" w:rsidRPr="005156AC" w:rsidRDefault="000F4798" w:rsidP="005156AC">
      <w:pPr>
        <w:pStyle w:val="Heading1"/>
      </w:pPr>
      <w:bookmarkStart w:id="1" w:name="_Toc60845841"/>
      <w:r w:rsidRPr="005156AC">
        <w:lastRenderedPageBreak/>
        <w:t>Introduction</w:t>
      </w:r>
      <w:bookmarkEnd w:id="1"/>
      <w:r w:rsidRPr="005156AC">
        <w:t xml:space="preserve"> </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marketing, enterprises develop plans and strategies that can help satisfy customer needs and increase their contentment about products or services. Thus, the present report aims to evaluate efficacy of marketing methods used by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in UK. </w:t>
      </w:r>
      <w:r w:rsidR="00165529">
        <w:rPr>
          <w:rFonts w:ascii="Times New Roman" w:eastAsia="Times New Roman" w:hAnsi="Times New Roman" w:cs="Times New Roman"/>
          <w:sz w:val="24"/>
          <w:szCs w:val="24"/>
        </w:rPr>
        <w:t>Efficacy</w:t>
      </w:r>
      <w:r>
        <w:rPr>
          <w:rFonts w:ascii="Times New Roman" w:eastAsia="Times New Roman" w:hAnsi="Times New Roman" w:cs="Times New Roman"/>
          <w:sz w:val="24"/>
          <w:szCs w:val="24"/>
        </w:rPr>
        <w:t xml:space="preserve"> will be measured in terms of changes it faced and techniques applied to company them. Along with the external and internal analysis will be performed to determine longevity of their marketing management. </w:t>
      </w:r>
    </w:p>
    <w:p w:rsidR="00AC7EE4" w:rsidRPr="005156AC" w:rsidRDefault="000F4798" w:rsidP="005156AC">
      <w:pPr>
        <w:pStyle w:val="Heading1"/>
      </w:pPr>
      <w:bookmarkStart w:id="2" w:name="_rp5hb7q9eu86" w:colFirst="0" w:colLast="0"/>
      <w:bookmarkStart w:id="3" w:name="_Toc60845842"/>
      <w:bookmarkEnd w:id="2"/>
      <w:r w:rsidRPr="005156AC">
        <w:t>Organi</w:t>
      </w:r>
      <w:r w:rsidR="005156AC" w:rsidRPr="005156AC">
        <w:t>s</w:t>
      </w:r>
      <w:r w:rsidRPr="005156AC">
        <w:t>ation Background</w:t>
      </w:r>
      <w:bookmarkEnd w:id="3"/>
      <w:r w:rsidRPr="005156AC">
        <w:t xml:space="preserve"> </w:t>
      </w:r>
    </w:p>
    <w:p w:rsidR="00AC7EE4" w:rsidRDefault="008D3D2A"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L’Oréal</w:t>
      </w:r>
      <w:r w:rsidR="000F4798">
        <w:rPr>
          <w:rFonts w:ascii="Times New Roman" w:eastAsia="Times New Roman" w:hAnsi="Times New Roman" w:cs="Times New Roman"/>
          <w:sz w:val="24"/>
          <w:szCs w:val="24"/>
        </w:rPr>
        <w:t xml:space="preserve"> is leading beauty and cosmetic product retailer originating from France and has expanded to multiple countries due to increase in demand for their products. </w:t>
      </w:r>
      <w:r>
        <w:rPr>
          <w:rFonts w:ascii="Times New Roman" w:eastAsia="Times New Roman" w:hAnsi="Times New Roman" w:cs="Times New Roman"/>
          <w:sz w:val="24"/>
          <w:szCs w:val="24"/>
        </w:rPr>
        <w:t>L’Oréal</w:t>
      </w:r>
      <w:r w:rsidR="000F4798">
        <w:rPr>
          <w:rFonts w:ascii="Times New Roman" w:eastAsia="Times New Roman" w:hAnsi="Times New Roman" w:cs="Times New Roman"/>
          <w:sz w:val="24"/>
          <w:szCs w:val="24"/>
        </w:rPr>
        <w:t xml:space="preserve"> has expanded in 150 countries that </w:t>
      </w:r>
      <w:r w:rsidR="00165529">
        <w:rPr>
          <w:rFonts w:ascii="Times New Roman" w:eastAsia="Times New Roman" w:hAnsi="Times New Roman" w:cs="Times New Roman"/>
          <w:sz w:val="24"/>
          <w:szCs w:val="24"/>
        </w:rPr>
        <w:t>included</w:t>
      </w:r>
      <w:r w:rsidR="000F4798">
        <w:rPr>
          <w:rFonts w:ascii="Times New Roman" w:eastAsia="Times New Roman" w:hAnsi="Times New Roman" w:cs="Times New Roman"/>
          <w:sz w:val="24"/>
          <w:szCs w:val="24"/>
        </w:rPr>
        <w:t xml:space="preserve"> US, UK, South Africa, China, India and many others. </w:t>
      </w:r>
      <w:r w:rsidR="00165529">
        <w:rPr>
          <w:rFonts w:ascii="Times New Roman" w:eastAsia="Times New Roman" w:hAnsi="Times New Roman" w:cs="Times New Roman"/>
          <w:sz w:val="24"/>
          <w:szCs w:val="24"/>
        </w:rPr>
        <w:t>Their extensive products improvement process that helped them to address varied customer requirements in different regions has supported expansion to other countries</w:t>
      </w:r>
      <w:r w:rsidR="000F4798">
        <w:rPr>
          <w:rFonts w:ascii="Times New Roman" w:eastAsia="Times New Roman" w:hAnsi="Times New Roman" w:cs="Times New Roman"/>
          <w:sz w:val="24"/>
          <w:szCs w:val="24"/>
        </w:rPr>
        <w:t xml:space="preserve">. In order to increase customer confidence regarding their product and do business in competitive edge, </w:t>
      </w:r>
      <w:r>
        <w:rPr>
          <w:rFonts w:ascii="Times New Roman" w:eastAsia="Times New Roman" w:hAnsi="Times New Roman" w:cs="Times New Roman"/>
          <w:sz w:val="24"/>
          <w:szCs w:val="24"/>
        </w:rPr>
        <w:t>L’Oréal</w:t>
      </w:r>
      <w:r w:rsidR="000F4798">
        <w:rPr>
          <w:rFonts w:ascii="Times New Roman" w:eastAsia="Times New Roman" w:hAnsi="Times New Roman" w:cs="Times New Roman"/>
          <w:sz w:val="24"/>
          <w:szCs w:val="24"/>
        </w:rPr>
        <w:t xml:space="preserve"> has obtained accreditation from ISO 9001 and ISO 22716 certified that specified about products quality and safety application. In terms of human resourcing, </w:t>
      </w:r>
      <w:r>
        <w:rPr>
          <w:rFonts w:ascii="Times New Roman" w:eastAsia="Times New Roman" w:hAnsi="Times New Roman" w:cs="Times New Roman"/>
          <w:sz w:val="24"/>
          <w:szCs w:val="24"/>
        </w:rPr>
        <w:t>L’Oréal</w:t>
      </w:r>
      <w:r w:rsidR="000F4798">
        <w:rPr>
          <w:rFonts w:ascii="Times New Roman" w:eastAsia="Times New Roman" w:hAnsi="Times New Roman" w:cs="Times New Roman"/>
          <w:sz w:val="24"/>
          <w:szCs w:val="24"/>
        </w:rPr>
        <w:t xml:space="preserve"> provides employment to 88,000 employees from different countries that he them </w:t>
      </w:r>
      <w:r w:rsidR="00165529">
        <w:rPr>
          <w:rFonts w:ascii="Times New Roman" w:eastAsia="Times New Roman" w:hAnsi="Times New Roman" w:cs="Times New Roman"/>
          <w:sz w:val="24"/>
          <w:szCs w:val="24"/>
        </w:rPr>
        <w:t>addressed</w:t>
      </w:r>
      <w:r w:rsidR="000F4798">
        <w:rPr>
          <w:rFonts w:ascii="Times New Roman" w:eastAsia="Times New Roman" w:hAnsi="Times New Roman" w:cs="Times New Roman"/>
          <w:sz w:val="24"/>
          <w:szCs w:val="24"/>
        </w:rPr>
        <w:t xml:space="preserve"> differences and diversity at workplace (loreal.com, 2020). </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871788"/>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943600" cy="2871788"/>
                    </a:xfrm>
                    <a:prstGeom prst="rect">
                      <a:avLst/>
                    </a:prstGeom>
                    <a:ln w="25400">
                      <a:solidFill>
                        <a:srgbClr val="000000"/>
                      </a:solidFill>
                      <a:prstDash val="solid"/>
                    </a:ln>
                  </pic:spPr>
                </pic:pic>
              </a:graphicData>
            </a:graphic>
          </wp:inline>
        </w:drawing>
      </w:r>
    </w:p>
    <w:p w:rsidR="00AC7EE4" w:rsidRDefault="000F4798" w:rsidP="00DD68E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Market Share of </w:t>
      </w:r>
      <w:r w:rsidR="008D3D2A">
        <w:rPr>
          <w:rFonts w:ascii="Times New Roman" w:eastAsia="Times New Roman" w:hAnsi="Times New Roman" w:cs="Times New Roman"/>
          <w:b/>
          <w:sz w:val="24"/>
          <w:szCs w:val="24"/>
        </w:rPr>
        <w:t>L’Oréal</w:t>
      </w:r>
      <w:r>
        <w:rPr>
          <w:rFonts w:ascii="Times New Roman" w:eastAsia="Times New Roman" w:hAnsi="Times New Roman" w:cs="Times New Roman"/>
          <w:b/>
          <w:sz w:val="24"/>
          <w:szCs w:val="24"/>
        </w:rPr>
        <w:t xml:space="preserve"> </w:t>
      </w:r>
    </w:p>
    <w:p w:rsidR="00AC7EE4" w:rsidRDefault="000F4798" w:rsidP="00DD68E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Shahbande, 2020)</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is found that demand for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products is high in Western European countries and maximum in Europe. Market share of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in UK is approximately 20% that makes it highly competitive for other cosmetic brands (Shahbandeh, 2020). In UK,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received awards from The British Royal Society for the Prevention of Accidents for their excellent performance in driving product sales by addressing requirement of diversified workplace. Incorporation of modern technology in their services has been introduced in the UK for staying ahead of competition and increasing product sales.</w:t>
      </w:r>
    </w:p>
    <w:p w:rsidR="00AC7EE4" w:rsidRPr="005156AC" w:rsidRDefault="008D3D2A" w:rsidP="005156AC">
      <w:pPr>
        <w:pStyle w:val="Heading1"/>
      </w:pPr>
      <w:bookmarkStart w:id="4" w:name="_3h8cu4276qtw" w:colFirst="0" w:colLast="0"/>
      <w:bookmarkStart w:id="5" w:name="_lz4shcu4apu3" w:colFirst="0" w:colLast="0"/>
      <w:bookmarkStart w:id="6" w:name="_Toc60845843"/>
      <w:bookmarkEnd w:id="4"/>
      <w:bookmarkEnd w:id="5"/>
      <w:r w:rsidRPr="005156AC">
        <w:t>L’Oréal</w:t>
      </w:r>
      <w:r>
        <w:t xml:space="preserve"> – </w:t>
      </w:r>
      <w:r w:rsidR="000F4798" w:rsidRPr="005156AC">
        <w:t>Marketing Approach</w:t>
      </w:r>
      <w:bookmarkEnd w:id="6"/>
      <w:r w:rsidR="000F4798" w:rsidRPr="005156AC">
        <w:t xml:space="preserve"> </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approaches that </w:t>
      </w:r>
      <w:r w:rsidR="0016552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uses relies on their business objectives and goals that they desire to achieve. Through marketing, organizations tend to increase their customer awareness about their products and that pave path for introducing new products in existing markets. In case of </w:t>
      </w:r>
      <w:r w:rsidR="008D3D2A">
        <w:rPr>
          <w:rFonts w:ascii="Times New Roman" w:eastAsia="Times New Roman" w:hAnsi="Times New Roman" w:cs="Times New Roman"/>
          <w:sz w:val="24"/>
          <w:szCs w:val="24"/>
        </w:rPr>
        <w:t>L’Oréal</w:t>
      </w:r>
      <w:r w:rsidR="0016552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is found that their marketing process concentrates to increase customer engagement by interacting with </w:t>
      </w:r>
      <w:r w:rsidR="00165529">
        <w:rPr>
          <w:rFonts w:ascii="Times New Roman" w:eastAsia="Times New Roman" w:hAnsi="Times New Roman" w:cs="Times New Roman"/>
          <w:sz w:val="24"/>
          <w:szCs w:val="24"/>
        </w:rPr>
        <w:t>thorough</w:t>
      </w:r>
      <w:r>
        <w:rPr>
          <w:rFonts w:ascii="Times New Roman" w:eastAsia="Times New Roman" w:hAnsi="Times New Roman" w:cs="Times New Roman"/>
          <w:sz w:val="24"/>
          <w:szCs w:val="24"/>
        </w:rPr>
        <w:t xml:space="preserve"> social media, free product distribution and conducting customer surveys to address their requirements. </w:t>
      </w:r>
      <w:r>
        <w:rPr>
          <w:rFonts w:ascii="Times New Roman" w:eastAsia="Times New Roman" w:hAnsi="Times New Roman" w:cs="Times New Roman"/>
          <w:i/>
          <w:sz w:val="24"/>
          <w:szCs w:val="24"/>
        </w:rPr>
        <w:t>Societal marketing</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product concept</w:t>
      </w:r>
      <w:r>
        <w:rPr>
          <w:rFonts w:ascii="Times New Roman" w:eastAsia="Times New Roman" w:hAnsi="Times New Roman" w:cs="Times New Roman"/>
          <w:sz w:val="24"/>
          <w:szCs w:val="24"/>
        </w:rPr>
        <w:t xml:space="preserve"> in </w:t>
      </w:r>
      <w:r w:rsidR="00165529">
        <w:rPr>
          <w:rFonts w:ascii="Times New Roman" w:eastAsia="Times New Roman" w:hAnsi="Times New Roman" w:cs="Times New Roman"/>
          <w:sz w:val="24"/>
          <w:szCs w:val="24"/>
        </w:rPr>
        <w:t>amalgamated</w:t>
      </w:r>
      <w:r>
        <w:rPr>
          <w:rFonts w:ascii="Times New Roman" w:eastAsia="Times New Roman" w:hAnsi="Times New Roman" w:cs="Times New Roman"/>
          <w:sz w:val="24"/>
          <w:szCs w:val="24"/>
        </w:rPr>
        <w:t xml:space="preserve"> by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for their marketing management. Product concept </w:t>
      </w:r>
      <w:r w:rsidR="00165529">
        <w:rPr>
          <w:rFonts w:ascii="Times New Roman" w:eastAsia="Times New Roman" w:hAnsi="Times New Roman" w:cs="Times New Roman"/>
          <w:sz w:val="24"/>
          <w:szCs w:val="24"/>
        </w:rPr>
        <w:t>focuses</w:t>
      </w:r>
      <w:r>
        <w:rPr>
          <w:rFonts w:ascii="Times New Roman" w:eastAsia="Times New Roman" w:hAnsi="Times New Roman" w:cs="Times New Roman"/>
          <w:sz w:val="24"/>
          <w:szCs w:val="24"/>
        </w:rPr>
        <w:t xml:space="preserve"> in diversifying their product range that suits preference of various customers in the UK. Societal marketing is oriented on addressing social issues that are occurring and incorporating them in their product manufacturing process (Fiore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2016). </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524500" cy="33528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524500" cy="3352800"/>
                    </a:xfrm>
                    <a:prstGeom prst="rect">
                      <a:avLst/>
                    </a:prstGeom>
                    <a:ln w="25400">
                      <a:solidFill>
                        <a:srgbClr val="000000"/>
                      </a:solidFill>
                      <a:prstDash val="solid"/>
                    </a:ln>
                  </pic:spPr>
                </pic:pic>
              </a:graphicData>
            </a:graphic>
          </wp:inline>
        </w:drawing>
      </w:r>
    </w:p>
    <w:p w:rsidR="00AC7EE4" w:rsidRDefault="000F4798" w:rsidP="00DD68E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Figure 2: Societal Marketing Approach by </w:t>
      </w:r>
      <w:r w:rsidR="008D3D2A">
        <w:rPr>
          <w:rFonts w:ascii="Times New Roman" w:eastAsia="Times New Roman" w:hAnsi="Times New Roman" w:cs="Times New Roman"/>
          <w:b/>
          <w:sz w:val="24"/>
          <w:szCs w:val="24"/>
        </w:rPr>
        <w:t>L’Oréal</w:t>
      </w:r>
    </w:p>
    <w:p w:rsidR="00AC7EE4" w:rsidRDefault="000F4798" w:rsidP="00DD68E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Fiore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2016)</w:t>
      </w:r>
    </w:p>
    <w:p w:rsidR="00AC7EE4" w:rsidRDefault="008D3D2A"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L’Oréal</w:t>
      </w:r>
      <w:r w:rsidR="00165529">
        <w:rPr>
          <w:rFonts w:ascii="Times New Roman" w:eastAsia="Times New Roman" w:hAnsi="Times New Roman" w:cs="Times New Roman"/>
          <w:sz w:val="24"/>
          <w:szCs w:val="24"/>
        </w:rPr>
        <w:t xml:space="preserve"> has used ‘</w:t>
      </w:r>
      <w:r w:rsidR="00165529">
        <w:rPr>
          <w:rFonts w:ascii="Times New Roman" w:eastAsia="Times New Roman" w:hAnsi="Times New Roman" w:cs="Times New Roman"/>
          <w:i/>
          <w:sz w:val="24"/>
          <w:szCs w:val="24"/>
        </w:rPr>
        <w:t>Universalization</w:t>
      </w:r>
      <w:r w:rsidR="00165529">
        <w:rPr>
          <w:rFonts w:ascii="Times New Roman" w:eastAsia="Times New Roman" w:hAnsi="Times New Roman" w:cs="Times New Roman"/>
          <w:sz w:val="24"/>
          <w:szCs w:val="24"/>
        </w:rPr>
        <w:t xml:space="preserve">’ strategy in their marketing whose agenda is to converged product preference of customers by respecting differences. </w:t>
      </w:r>
      <w:r w:rsidR="000F4798">
        <w:rPr>
          <w:rFonts w:ascii="Times New Roman" w:eastAsia="Times New Roman" w:hAnsi="Times New Roman" w:cs="Times New Roman"/>
          <w:sz w:val="24"/>
          <w:szCs w:val="24"/>
        </w:rPr>
        <w:t xml:space="preserve">With globalization, </w:t>
      </w:r>
      <w:r>
        <w:rPr>
          <w:rFonts w:ascii="Times New Roman" w:eastAsia="Times New Roman" w:hAnsi="Times New Roman" w:cs="Times New Roman"/>
          <w:sz w:val="24"/>
          <w:szCs w:val="24"/>
        </w:rPr>
        <w:t>L’Oréal</w:t>
      </w:r>
      <w:r w:rsidR="000F4798">
        <w:rPr>
          <w:rFonts w:ascii="Times New Roman" w:eastAsia="Times New Roman" w:hAnsi="Times New Roman" w:cs="Times New Roman"/>
          <w:sz w:val="24"/>
          <w:szCs w:val="24"/>
        </w:rPr>
        <w:t xml:space="preserve"> intends to make their product acceptable to different customers of various </w:t>
      </w:r>
      <w:r w:rsidR="00165529">
        <w:rPr>
          <w:rFonts w:ascii="Times New Roman" w:eastAsia="Times New Roman" w:hAnsi="Times New Roman" w:cs="Times New Roman"/>
          <w:sz w:val="24"/>
          <w:szCs w:val="24"/>
        </w:rPr>
        <w:t>color</w:t>
      </w:r>
      <w:r w:rsidR="000F4798">
        <w:rPr>
          <w:rFonts w:ascii="Times New Roman" w:eastAsia="Times New Roman" w:hAnsi="Times New Roman" w:cs="Times New Roman"/>
          <w:sz w:val="24"/>
          <w:szCs w:val="24"/>
        </w:rPr>
        <w:t xml:space="preserve">, race and background. Based on this, they have formulated their marketing where they highlight empowerment of people and use social media platforms such as Twitter, Instagram and Facebook.  This shows that emotional intelligence is embodied in their marketing process (loreal.com, 2020). </w:t>
      </w:r>
    </w:p>
    <w:p w:rsidR="00460569" w:rsidRDefault="00460569" w:rsidP="00DD68E9">
      <w:pPr>
        <w:pStyle w:val="Normal1"/>
        <w:spacing w:line="360" w:lineRule="auto"/>
        <w:jc w:val="both"/>
        <w:rPr>
          <w:rFonts w:ascii="Times New Roman" w:eastAsia="Times New Roman" w:hAnsi="Times New Roman" w:cs="Times New Roman"/>
          <w:sz w:val="24"/>
          <w:szCs w:val="24"/>
        </w:rPr>
      </w:pPr>
    </w:p>
    <w:p w:rsidR="00AC7EE4" w:rsidRPr="005156AC" w:rsidRDefault="000F4798" w:rsidP="005156AC">
      <w:pPr>
        <w:pStyle w:val="Heading1"/>
      </w:pPr>
      <w:bookmarkStart w:id="7" w:name="_9njqdzbchd7g" w:colFirst="0" w:colLast="0"/>
      <w:bookmarkStart w:id="8" w:name="_Toc60845844"/>
      <w:bookmarkEnd w:id="7"/>
      <w:r w:rsidRPr="005156AC">
        <w:t xml:space="preserve">Challenges faced by </w:t>
      </w:r>
      <w:r w:rsidR="008D3D2A" w:rsidRPr="005156AC">
        <w:t>L’Oréal</w:t>
      </w:r>
      <w:bookmarkEnd w:id="8"/>
      <w:r w:rsidRPr="005156AC">
        <w:t xml:space="preserve"> </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Beauty industry of UK is highly competent due to presence of large number of brands and this reinforces the requirement to </w:t>
      </w:r>
      <w:r w:rsidR="00165529">
        <w:rPr>
          <w:rFonts w:ascii="Times New Roman" w:eastAsia="Times New Roman" w:hAnsi="Times New Roman" w:cs="Times New Roman"/>
          <w:sz w:val="24"/>
          <w:szCs w:val="24"/>
        </w:rPr>
        <w:t>alter</w:t>
      </w:r>
      <w:r>
        <w:rPr>
          <w:rFonts w:ascii="Times New Roman" w:eastAsia="Times New Roman" w:hAnsi="Times New Roman" w:cs="Times New Roman"/>
          <w:sz w:val="24"/>
          <w:szCs w:val="24"/>
        </w:rPr>
        <w:t xml:space="preserve"> business procedure to gain competitive advantages. In context of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the organization has increased their profit amount in 2019 by 2.0% as compared to value in 2018 that is 1.1%. It is predicted that their market value in UK would increase in future creating vast opportunities to improve their products and services. Meanwhile, the marketing head of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inaugurated a 3.0 marketing approach in UK to transfer their business toward customer-centric (loreal.com, 2019). Marketing 3.0 is implemented using social media platforms to increase their market reach but their social media presence has increased arouses several issu</w:t>
      </w:r>
      <w:r w:rsidR="00165529">
        <w:rPr>
          <w:rFonts w:ascii="Times New Roman" w:eastAsia="Times New Roman" w:hAnsi="Times New Roman" w:cs="Times New Roman"/>
          <w:sz w:val="24"/>
          <w:szCs w:val="24"/>
        </w:rPr>
        <w:t xml:space="preserve">es. Circulation of fake news, </w:t>
      </w:r>
      <w:r>
        <w:rPr>
          <w:rFonts w:ascii="Times New Roman" w:eastAsia="Times New Roman" w:hAnsi="Times New Roman" w:cs="Times New Roman"/>
          <w:sz w:val="24"/>
          <w:szCs w:val="24"/>
        </w:rPr>
        <w:t xml:space="preserve">personification of products and ad bombardment are some challenges that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is facing due to marketing in social media. This indicates that technical capability is </w:t>
      </w:r>
      <w:r w:rsidR="00165529">
        <w:rPr>
          <w:rFonts w:ascii="Times New Roman" w:eastAsia="Times New Roman" w:hAnsi="Times New Roman" w:cs="Times New Roman"/>
          <w:sz w:val="24"/>
          <w:szCs w:val="24"/>
        </w:rPr>
        <w:t>limited,</w:t>
      </w:r>
      <w:r>
        <w:rPr>
          <w:rFonts w:ascii="Times New Roman" w:eastAsia="Times New Roman" w:hAnsi="Times New Roman" w:cs="Times New Roman"/>
          <w:sz w:val="24"/>
          <w:szCs w:val="24"/>
        </w:rPr>
        <w:t xml:space="preserve"> which invited the scope to hackers to misuse their social marketing platform. Another challenge faced in UK by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during 2020 is change in customer </w:t>
      </w:r>
      <w:r w:rsidR="00165529">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where wearing mask and face covers has become a norm due to Covid 19. Intensity of customer purchase of their skin care and beauty products has declined creating a significant gap in their expected financial gains with </w:t>
      </w:r>
      <w:r w:rsidR="00165529">
        <w:rPr>
          <w:rFonts w:ascii="Times New Roman" w:eastAsia="Times New Roman" w:hAnsi="Times New Roman" w:cs="Times New Roman"/>
          <w:sz w:val="24"/>
          <w:szCs w:val="24"/>
        </w:rPr>
        <w:t>actual</w:t>
      </w:r>
      <w:r>
        <w:rPr>
          <w:rFonts w:ascii="Times New Roman" w:eastAsia="Times New Roman" w:hAnsi="Times New Roman" w:cs="Times New Roman"/>
          <w:sz w:val="24"/>
          <w:szCs w:val="24"/>
        </w:rPr>
        <w:t xml:space="preserve"> (Gran, 2020). </w:t>
      </w:r>
    </w:p>
    <w:p w:rsidR="00AC7EE4" w:rsidRPr="005156AC" w:rsidRDefault="000F4798" w:rsidP="005156AC">
      <w:pPr>
        <w:pStyle w:val="Heading1"/>
      </w:pPr>
      <w:bookmarkStart w:id="9" w:name="_lr40f33l8k4b" w:colFirst="0" w:colLast="0"/>
      <w:bookmarkStart w:id="10" w:name="_Toc60845845"/>
      <w:bookmarkEnd w:id="9"/>
      <w:r w:rsidRPr="005156AC">
        <w:t>External Analysis using PESTEL</w:t>
      </w:r>
      <w:bookmarkEnd w:id="10"/>
      <w:r w:rsidRPr="005156AC">
        <w:t xml:space="preserve"> </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External environmental analysis is used to determine factors that can have direct impact on business operation and productivity. In this context, PESTEL analysis is used to determine the impact of external environmental factors such as political, economic, legal, social, political, technological and environmental on marketing approaches of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7275"/>
      </w:tblGrid>
      <w:tr w:rsidR="00AC7EE4" w:rsidTr="00165529">
        <w:trPr>
          <w:jc w:val="center"/>
        </w:trPr>
        <w:tc>
          <w:tcPr>
            <w:tcW w:w="2085"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Elements</w:t>
            </w:r>
          </w:p>
        </w:tc>
        <w:tc>
          <w:tcPr>
            <w:tcW w:w="7275"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tc>
      </w:tr>
      <w:tr w:rsidR="00AC7EE4" w:rsidTr="00165529">
        <w:trPr>
          <w:jc w:val="center"/>
        </w:trPr>
        <w:tc>
          <w:tcPr>
            <w:tcW w:w="2085"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w:t>
            </w:r>
          </w:p>
        </w:tc>
        <w:tc>
          <w:tcPr>
            <w:tcW w:w="7275" w:type="dxa"/>
            <w:shd w:val="clear" w:color="auto" w:fill="auto"/>
            <w:tcMar>
              <w:top w:w="100" w:type="dxa"/>
              <w:left w:w="100" w:type="dxa"/>
              <w:bottom w:w="100" w:type="dxa"/>
              <w:right w:w="100" w:type="dxa"/>
            </w:tcMar>
          </w:tcPr>
          <w:p w:rsidR="00AC7EE4" w:rsidRDefault="000F4798" w:rsidP="00DD68E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Advertising Standard Agency (ASA) policy restrict stereotyping in commercial</w:t>
            </w:r>
          </w:p>
          <w:p w:rsidR="00AC7EE4" w:rsidRDefault="000F4798" w:rsidP="00DD68E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Cosmetic, Toiletry and Perfumery Association Ltd. (CTPA) mandates the formation of PIF (Product Information File)</w:t>
            </w:r>
          </w:p>
          <w:p w:rsidR="00AC7EE4" w:rsidRDefault="000F4798" w:rsidP="00DD68E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of products beyond 30 months of manufacturing is prohibited </w:t>
            </w:r>
          </w:p>
        </w:tc>
      </w:tr>
      <w:tr w:rsidR="00AC7EE4" w:rsidTr="00165529">
        <w:trPr>
          <w:jc w:val="center"/>
        </w:trPr>
        <w:tc>
          <w:tcPr>
            <w:tcW w:w="2085"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w:t>
            </w:r>
          </w:p>
        </w:tc>
        <w:tc>
          <w:tcPr>
            <w:tcW w:w="7275" w:type="dxa"/>
            <w:shd w:val="clear" w:color="auto" w:fill="auto"/>
            <w:tcMar>
              <w:top w:w="100" w:type="dxa"/>
              <w:left w:w="100" w:type="dxa"/>
              <w:bottom w:w="100" w:type="dxa"/>
              <w:right w:w="100" w:type="dxa"/>
            </w:tcMar>
          </w:tcPr>
          <w:p w:rsidR="00AC7EE4" w:rsidRDefault="000F4798" w:rsidP="00DD68E9">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£9.8 billion is generated by cosmetic industry of UK during 2019</w:t>
            </w:r>
          </w:p>
          <w:p w:rsidR="00AC7EE4" w:rsidRDefault="000F4798" w:rsidP="00DD68E9">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value of cosmetic industry in 2019 reduced by 17%</w:t>
            </w:r>
          </w:p>
          <w:p w:rsidR="00AC7EE4" w:rsidRDefault="000F4798" w:rsidP="00DD68E9">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Online sales of beauty product increased by 38% in 2020</w:t>
            </w:r>
          </w:p>
        </w:tc>
      </w:tr>
      <w:tr w:rsidR="00AC7EE4" w:rsidTr="00165529">
        <w:trPr>
          <w:jc w:val="center"/>
        </w:trPr>
        <w:tc>
          <w:tcPr>
            <w:tcW w:w="2085"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w:t>
            </w:r>
          </w:p>
        </w:tc>
        <w:tc>
          <w:tcPr>
            <w:tcW w:w="7275" w:type="dxa"/>
            <w:shd w:val="clear" w:color="auto" w:fill="auto"/>
            <w:tcMar>
              <w:top w:w="100" w:type="dxa"/>
              <w:left w:w="100" w:type="dxa"/>
              <w:bottom w:w="100" w:type="dxa"/>
              <w:right w:w="100" w:type="dxa"/>
            </w:tcMar>
          </w:tcPr>
          <w:p w:rsidR="00AC7EE4" w:rsidRDefault="000F4798" w:rsidP="00DD68E9">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of customers </w:t>
            </w:r>
            <w:r w:rsidR="00165529">
              <w:rPr>
                <w:rFonts w:ascii="Times New Roman" w:eastAsia="Times New Roman" w:hAnsi="Times New Roman" w:cs="Times New Roman"/>
                <w:sz w:val="24"/>
                <w:szCs w:val="24"/>
              </w:rPr>
              <w:t>prefers</w:t>
            </w:r>
            <w:r>
              <w:rPr>
                <w:rFonts w:ascii="Times New Roman" w:eastAsia="Times New Roman" w:hAnsi="Times New Roman" w:cs="Times New Roman"/>
                <w:sz w:val="24"/>
                <w:szCs w:val="24"/>
              </w:rPr>
              <w:t xml:space="preserve"> purchasing beauty product from store</w:t>
            </w:r>
          </w:p>
          <w:p w:rsidR="00AC7EE4" w:rsidRDefault="000F4798" w:rsidP="00DD68E9">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Demand of organic beauty products have increased</w:t>
            </w:r>
          </w:p>
          <w:p w:rsidR="00AC7EE4" w:rsidRDefault="000F4798" w:rsidP="00DD68E9">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preference towards surfactants, emollients and fragrances in products</w:t>
            </w:r>
          </w:p>
        </w:tc>
      </w:tr>
      <w:tr w:rsidR="00AC7EE4" w:rsidTr="00165529">
        <w:trPr>
          <w:jc w:val="center"/>
        </w:trPr>
        <w:tc>
          <w:tcPr>
            <w:tcW w:w="2085"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w:t>
            </w:r>
          </w:p>
        </w:tc>
        <w:tc>
          <w:tcPr>
            <w:tcW w:w="7275" w:type="dxa"/>
            <w:shd w:val="clear" w:color="auto" w:fill="auto"/>
            <w:tcMar>
              <w:top w:w="100" w:type="dxa"/>
              <w:left w:w="100" w:type="dxa"/>
              <w:bottom w:w="100" w:type="dxa"/>
              <w:right w:w="100" w:type="dxa"/>
            </w:tcMar>
          </w:tcPr>
          <w:p w:rsidR="00AC7EE4" w:rsidRDefault="000F4798" w:rsidP="00DD68E9">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for product promoting and marketing increased</w:t>
            </w:r>
          </w:p>
          <w:p w:rsidR="00AC7EE4" w:rsidRDefault="000F4798" w:rsidP="00DD68E9">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of VR (virtual reality) and AR (augmented relating) for customer engagement</w:t>
            </w:r>
          </w:p>
          <w:p w:rsidR="00AC7EE4" w:rsidRDefault="000F4798" w:rsidP="00DD68E9">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Mobile application for delivering salon facilities</w:t>
            </w:r>
          </w:p>
        </w:tc>
      </w:tr>
      <w:tr w:rsidR="00AC7EE4" w:rsidTr="00165529">
        <w:trPr>
          <w:jc w:val="center"/>
        </w:trPr>
        <w:tc>
          <w:tcPr>
            <w:tcW w:w="2085"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w:t>
            </w:r>
          </w:p>
        </w:tc>
        <w:tc>
          <w:tcPr>
            <w:tcW w:w="7275" w:type="dxa"/>
            <w:shd w:val="clear" w:color="auto" w:fill="auto"/>
            <w:tcMar>
              <w:top w:w="100" w:type="dxa"/>
              <w:left w:w="100" w:type="dxa"/>
              <w:bottom w:w="100" w:type="dxa"/>
              <w:right w:w="100" w:type="dxa"/>
            </w:tcMar>
          </w:tcPr>
          <w:p w:rsidR="00AC7EE4" w:rsidRDefault="000F4798" w:rsidP="00DD68E9">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Climate Disclosure Leadership Index for sustainability</w:t>
            </w:r>
          </w:p>
          <w:p w:rsidR="00AC7EE4" w:rsidRDefault="000F4798" w:rsidP="00DD68E9">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Emphasizing on carbon footprints</w:t>
            </w:r>
          </w:p>
          <w:p w:rsidR="00AC7EE4" w:rsidRDefault="000F4798" w:rsidP="00DD68E9">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use of palm oil for product development</w:t>
            </w:r>
          </w:p>
        </w:tc>
      </w:tr>
      <w:tr w:rsidR="00AC7EE4" w:rsidTr="00165529">
        <w:trPr>
          <w:jc w:val="center"/>
        </w:trPr>
        <w:tc>
          <w:tcPr>
            <w:tcW w:w="2085"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w:t>
            </w:r>
          </w:p>
        </w:tc>
        <w:tc>
          <w:tcPr>
            <w:tcW w:w="7275" w:type="dxa"/>
            <w:shd w:val="clear" w:color="auto" w:fill="auto"/>
            <w:tcMar>
              <w:top w:w="100" w:type="dxa"/>
              <w:left w:w="100" w:type="dxa"/>
              <w:bottom w:w="100" w:type="dxa"/>
              <w:right w:w="100" w:type="dxa"/>
            </w:tcMar>
          </w:tcPr>
          <w:p w:rsidR="00AC7EE4" w:rsidRDefault="000F4798" w:rsidP="00DD68E9">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Unfair Trading Regulations 2008 for social media influencers</w:t>
            </w:r>
          </w:p>
          <w:p w:rsidR="00AC7EE4" w:rsidRDefault="000F4798" w:rsidP="00DD68E9">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 Protection Act 1987</w:t>
            </w:r>
          </w:p>
          <w:p w:rsidR="00AC7EE4" w:rsidRDefault="000F4798" w:rsidP="00DD68E9">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Companies Act 2006</w:t>
            </w:r>
          </w:p>
        </w:tc>
      </w:tr>
    </w:tbl>
    <w:p w:rsidR="00AC7EE4" w:rsidRDefault="000F4798" w:rsidP="00DD68E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Pestle Analysis of L’Oreal</w:t>
      </w:r>
    </w:p>
    <w:p w:rsidR="00AC7EE4" w:rsidRDefault="00AC7EE4" w:rsidP="00DD68E9">
      <w:pPr>
        <w:pStyle w:val="Normal1"/>
        <w:spacing w:line="360" w:lineRule="auto"/>
        <w:jc w:val="both"/>
        <w:rPr>
          <w:rFonts w:ascii="Times New Roman" w:eastAsia="Times New Roman" w:hAnsi="Times New Roman" w:cs="Times New Roman"/>
          <w:b/>
          <w:sz w:val="24"/>
          <w:szCs w:val="24"/>
        </w:rPr>
      </w:pPr>
    </w:p>
    <w:p w:rsidR="00460569" w:rsidRDefault="00460569" w:rsidP="00DD68E9">
      <w:pPr>
        <w:pStyle w:val="Normal1"/>
        <w:spacing w:line="360" w:lineRule="auto"/>
        <w:jc w:val="both"/>
        <w:rPr>
          <w:rFonts w:ascii="Times New Roman" w:eastAsia="Times New Roman" w:hAnsi="Times New Roman" w:cs="Times New Roman"/>
          <w:b/>
          <w:sz w:val="24"/>
          <w:szCs w:val="24"/>
        </w:rPr>
      </w:pPr>
    </w:p>
    <w:p w:rsidR="00AC7EE4" w:rsidRDefault="000F4798" w:rsidP="00DD68E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Political</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UK, ASA regulated contents that can be displayed by organization in advertisements and commercials in print media and in digital platforms. ASA has mentioned that </w:t>
      </w:r>
      <w:r w:rsidR="00165529">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using social media for their marketing approach have to follow </w:t>
      </w:r>
      <w:r>
        <w:rPr>
          <w:rFonts w:ascii="Times New Roman" w:eastAsia="Times New Roman" w:hAnsi="Times New Roman" w:cs="Times New Roman"/>
          <w:i/>
          <w:sz w:val="24"/>
          <w:szCs w:val="24"/>
        </w:rPr>
        <w:t>CAP Code</w:t>
      </w:r>
      <w:r>
        <w:rPr>
          <w:rFonts w:ascii="Times New Roman" w:eastAsia="Times New Roman" w:hAnsi="Times New Roman" w:cs="Times New Roman"/>
          <w:sz w:val="24"/>
          <w:szCs w:val="24"/>
        </w:rPr>
        <w:t xml:space="preserve"> that provides details about context that are to be omitted. Strict policies are enforced regarding practicing stereotyping advertisements for attracting target audiences but cr</w:t>
      </w:r>
      <w:r w:rsidR="00165529">
        <w:rPr>
          <w:rFonts w:ascii="Times New Roman" w:eastAsia="Times New Roman" w:hAnsi="Times New Roman" w:cs="Times New Roman"/>
          <w:sz w:val="24"/>
          <w:szCs w:val="24"/>
        </w:rPr>
        <w:t>eating mental segregation about</w:t>
      </w:r>
      <w:r>
        <w:rPr>
          <w:rFonts w:ascii="Times New Roman" w:eastAsia="Times New Roman" w:hAnsi="Times New Roman" w:cs="Times New Roman"/>
          <w:sz w:val="24"/>
          <w:szCs w:val="24"/>
        </w:rPr>
        <w:t xml:space="preserve"> product usage in society. In case of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political factors have moderate impact on their marketing approaches since they have focused on eliminating stereotyping. This is evident from the fact that they use the concept of universalization in product development and marketing without segregating society into different </w:t>
      </w:r>
      <w:r w:rsidR="00165529">
        <w:rPr>
          <w:rFonts w:ascii="Times New Roman" w:eastAsia="Times New Roman" w:hAnsi="Times New Roman" w:cs="Times New Roman"/>
          <w:sz w:val="24"/>
          <w:szCs w:val="24"/>
        </w:rPr>
        <w:t>strata’s</w:t>
      </w:r>
      <w:r>
        <w:rPr>
          <w:rFonts w:ascii="Times New Roman" w:eastAsia="Times New Roman" w:hAnsi="Times New Roman" w:cs="Times New Roman"/>
          <w:sz w:val="24"/>
          <w:szCs w:val="24"/>
        </w:rPr>
        <w:t xml:space="preserve">. CTPA has mentioned business transparency regarding chemicals used in product manufacturing, prices that are set and others. In addition to this, CTPA has specified that products retained through online mode need to have </w:t>
      </w:r>
      <w:r w:rsidR="00165529">
        <w:rPr>
          <w:rFonts w:ascii="Times New Roman" w:eastAsia="Times New Roman" w:hAnsi="Times New Roman" w:cs="Times New Roman"/>
          <w:sz w:val="24"/>
          <w:szCs w:val="24"/>
        </w:rPr>
        <w:t>shelf life</w:t>
      </w:r>
      <w:r>
        <w:rPr>
          <w:rFonts w:ascii="Times New Roman" w:eastAsia="Times New Roman" w:hAnsi="Times New Roman" w:cs="Times New Roman"/>
          <w:sz w:val="24"/>
          <w:szCs w:val="24"/>
        </w:rPr>
        <w:t xml:space="preserve"> less than 30 months so that product quality can be retained (Dziobczenski and Person, 2017).</w:t>
      </w:r>
    </w:p>
    <w:p w:rsidR="00AC7EE4" w:rsidRDefault="000F4798" w:rsidP="00DD68E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found that sales of cosmetics products in the UK have generated £9.8 billion during 2019 but market value of this industry has reduced by 17% indicating that its dominance in UK economy has reduced. Reduction in revenue generation is attributed to change in customer preferences in quality and price of beauty products. In context of </w:t>
      </w:r>
      <w:r w:rsidR="00996174">
        <w:rPr>
          <w:rFonts w:ascii="Times New Roman" w:eastAsia="Times New Roman" w:hAnsi="Times New Roman" w:cs="Times New Roman"/>
          <w:sz w:val="24"/>
          <w:szCs w:val="24"/>
        </w:rPr>
        <w:t>L’Oréal</w:t>
      </w:r>
      <w:r w:rsidR="0016552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their sales in 2019 have increased by 2.0%, which indicates that economic factors have less impact on their product sales. In context of marketing, economic factors specify a boost in online product sales by 38% during first quarter of 2020 and this indicates that vast opportunities are available for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to transfer their marketing process digitally (Pauley., A, 2020). </w:t>
      </w:r>
    </w:p>
    <w:p w:rsidR="00AC7EE4" w:rsidRDefault="000F4798" w:rsidP="00DD68E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found that customers before purchasing products </w:t>
      </w:r>
      <w:r w:rsidR="00165529">
        <w:rPr>
          <w:rFonts w:ascii="Times New Roman" w:eastAsia="Times New Roman" w:hAnsi="Times New Roman" w:cs="Times New Roman"/>
          <w:sz w:val="24"/>
          <w:szCs w:val="24"/>
        </w:rPr>
        <w:t>conduits</w:t>
      </w:r>
      <w:r>
        <w:rPr>
          <w:rFonts w:ascii="Times New Roman" w:eastAsia="Times New Roman" w:hAnsi="Times New Roman" w:cs="Times New Roman"/>
          <w:sz w:val="24"/>
          <w:szCs w:val="24"/>
        </w:rPr>
        <w:t xml:space="preserve"> market research about different brands and compare products. Approximately 25% of customers prefer to purchase products from stores whose number of positive reviews in online platforms are high. This indicates that customers purchase </w:t>
      </w:r>
      <w:r w:rsidR="00165529">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have shifted toward </w:t>
      </w:r>
      <w:r w:rsidR="00165529">
        <w:rPr>
          <w:rFonts w:ascii="Times New Roman" w:eastAsia="Times New Roman" w:hAnsi="Times New Roman" w:cs="Times New Roman"/>
          <w:sz w:val="24"/>
          <w:szCs w:val="24"/>
        </w:rPr>
        <w:t>digitalization</w:t>
      </w:r>
      <w:r>
        <w:rPr>
          <w:rFonts w:ascii="Times New Roman" w:eastAsia="Times New Roman" w:hAnsi="Times New Roman" w:cs="Times New Roman"/>
          <w:sz w:val="24"/>
          <w:szCs w:val="24"/>
        </w:rPr>
        <w:t xml:space="preserve"> and in order to increase products sales online presence is necessary (Wunsch, 2020).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is found to have main accounts in different social networking sites where they market their products by implementing emotional intelligence such as focusing on gender equality, use of </w:t>
      </w:r>
      <w:r w:rsidR="00165529">
        <w:rPr>
          <w:rFonts w:ascii="Times New Roman" w:eastAsia="Times New Roman" w:hAnsi="Times New Roman" w:cs="Times New Roman"/>
          <w:sz w:val="24"/>
          <w:szCs w:val="24"/>
        </w:rPr>
        <w:t>plant-based</w:t>
      </w:r>
      <w:r>
        <w:rPr>
          <w:rFonts w:ascii="Times New Roman" w:eastAsia="Times New Roman" w:hAnsi="Times New Roman" w:cs="Times New Roman"/>
          <w:sz w:val="24"/>
          <w:szCs w:val="24"/>
        </w:rPr>
        <w:t xml:space="preserve"> products and others (loreal.com, 2020). In this perspective, customers in the UK are shopping more interested in </w:t>
      </w:r>
      <w:r>
        <w:rPr>
          <w:rFonts w:ascii="Times New Roman" w:eastAsia="Times New Roman" w:hAnsi="Times New Roman" w:cs="Times New Roman"/>
          <w:sz w:val="24"/>
          <w:szCs w:val="24"/>
        </w:rPr>
        <w:lastRenderedPageBreak/>
        <w:t xml:space="preserve">beats products that are less chemical ingredients and </w:t>
      </w:r>
      <w:r w:rsidR="00165529">
        <w:rPr>
          <w:rFonts w:ascii="Times New Roman" w:eastAsia="Times New Roman" w:hAnsi="Times New Roman" w:cs="Times New Roman"/>
          <w:sz w:val="24"/>
          <w:szCs w:val="24"/>
        </w:rPr>
        <w:t>compounds that are more organic</w:t>
      </w:r>
      <w:r>
        <w:rPr>
          <w:rFonts w:ascii="Times New Roman" w:eastAsia="Times New Roman" w:hAnsi="Times New Roman" w:cs="Times New Roman"/>
          <w:sz w:val="24"/>
          <w:szCs w:val="24"/>
        </w:rPr>
        <w:t xml:space="preserve">. Such customer preference and purchasing </w:t>
      </w:r>
      <w:r w:rsidR="00165529">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has a significantly high impact on marketing approaches used by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The organization has fewer product ranges that are derived from plant products or manufactured organically and this creates challenges in retaining their customer base.  </w:t>
      </w:r>
    </w:p>
    <w:p w:rsidR="00AC7EE4" w:rsidRDefault="000F4798" w:rsidP="00DD68E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943600" cy="38354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a:stretch>
                      <a:fillRect/>
                    </a:stretch>
                  </pic:blipFill>
                  <pic:spPr>
                    <a:xfrm>
                      <a:off x="0" y="0"/>
                      <a:ext cx="5943600" cy="3835400"/>
                    </a:xfrm>
                    <a:prstGeom prst="rect">
                      <a:avLst/>
                    </a:prstGeom>
                    <a:ln w="25400">
                      <a:solidFill>
                        <a:srgbClr val="000000"/>
                      </a:solidFill>
                      <a:prstDash val="solid"/>
                    </a:ln>
                  </pic:spPr>
                </pic:pic>
              </a:graphicData>
            </a:graphic>
          </wp:inline>
        </w:drawing>
      </w:r>
    </w:p>
    <w:p w:rsidR="00AC7EE4" w:rsidRDefault="000F4798" w:rsidP="00DD68E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Customer preference of product purchase</w:t>
      </w:r>
    </w:p>
    <w:p w:rsidR="00AC7EE4" w:rsidRDefault="000F4798" w:rsidP="00DD68E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Wunsch, 2020)</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Below figure highlights products that are purchased online either through social marketing or directly from organization websites and mobile applications.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has to increase their social media preference for grabbing opportunities that are available in UK market.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has launched </w:t>
      </w:r>
      <w:r>
        <w:rPr>
          <w:rFonts w:ascii="Times New Roman" w:eastAsia="Times New Roman" w:hAnsi="Times New Roman" w:cs="Times New Roman"/>
          <w:i/>
          <w:sz w:val="24"/>
          <w:szCs w:val="24"/>
        </w:rPr>
        <w:t>Style My Hair</w:t>
      </w:r>
      <w:r>
        <w:rPr>
          <w:rFonts w:ascii="Times New Roman" w:eastAsia="Times New Roman" w:hAnsi="Times New Roman" w:cs="Times New Roman"/>
          <w:sz w:val="24"/>
          <w:szCs w:val="24"/>
        </w:rPr>
        <w:t xml:space="preserve"> mobile application for providing salon services to customers in UK and increasing customer engagement (loreal.com, 2020). </w:t>
      </w:r>
    </w:p>
    <w:p w:rsidR="00AC7EE4" w:rsidRDefault="000F4798" w:rsidP="00DD68E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5943600" cy="29337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cstate="print"/>
                    <a:srcRect/>
                    <a:stretch>
                      <a:fillRect/>
                    </a:stretch>
                  </pic:blipFill>
                  <pic:spPr>
                    <a:xfrm>
                      <a:off x="0" y="0"/>
                      <a:ext cx="5943600" cy="2933700"/>
                    </a:xfrm>
                    <a:prstGeom prst="rect">
                      <a:avLst/>
                    </a:prstGeom>
                    <a:ln w="25400">
                      <a:solidFill>
                        <a:srgbClr val="000000"/>
                      </a:solidFill>
                      <a:prstDash val="solid"/>
                    </a:ln>
                  </pic:spPr>
                </pic:pic>
              </a:graphicData>
            </a:graphic>
          </wp:inline>
        </w:drawing>
      </w:r>
    </w:p>
    <w:p w:rsidR="00AC7EE4" w:rsidRDefault="000F4798" w:rsidP="00DD68E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Beauty products purchased online in UK</w:t>
      </w:r>
    </w:p>
    <w:p w:rsidR="00AC7EE4" w:rsidRDefault="000F4798" w:rsidP="00DD68E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ctpa.org.uk, 2020)</w:t>
      </w:r>
    </w:p>
    <w:p w:rsidR="00AC7EE4" w:rsidRDefault="000F4798" w:rsidP="00DD68E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Technologies are used increasingly by cosmetic industry in UK for marketing where modern technical devices such as AR and VR are used. Technological factor has less impact on marketing process of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since they have already undergone digital transformation. </w:t>
      </w:r>
    </w:p>
    <w:p w:rsidR="00AC7EE4" w:rsidRDefault="000F4798" w:rsidP="00DD68E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Environmental</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Environmental sustainability programs such as </w:t>
      </w:r>
      <w:r w:rsidR="00996174">
        <w:rPr>
          <w:rFonts w:ascii="Times New Roman" w:eastAsia="Times New Roman" w:hAnsi="Times New Roman" w:cs="Times New Roman"/>
          <w:sz w:val="24"/>
          <w:szCs w:val="24"/>
        </w:rPr>
        <w:t>L’Oréal</w:t>
      </w:r>
      <w:r w:rsidR="00165529">
        <w:rPr>
          <w:rFonts w:ascii="Times New Roman" w:eastAsia="Times New Roman" w:hAnsi="Times New Roman" w:cs="Times New Roman"/>
          <w:sz w:val="24"/>
          <w:szCs w:val="24"/>
        </w:rPr>
        <w:t xml:space="preserve"> adopts Climate Disclosure</w:t>
      </w:r>
      <w:r>
        <w:rPr>
          <w:rFonts w:ascii="Times New Roman" w:eastAsia="Times New Roman" w:hAnsi="Times New Roman" w:cs="Times New Roman"/>
          <w:sz w:val="24"/>
          <w:szCs w:val="24"/>
        </w:rPr>
        <w:t xml:space="preserve"> for showing their concern towards chaining climatic patterns. Thus, environmental factors have negligible impact on their business process of L’Oreal.  </w:t>
      </w:r>
    </w:p>
    <w:p w:rsidR="00AC7EE4" w:rsidRDefault="000F4798" w:rsidP="00DD68E9">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Legal</w:t>
      </w:r>
      <w:r w:rsidR="005156AC">
        <w:rPr>
          <w:rFonts w:ascii="Times New Roman" w:eastAsia="Times New Roman" w:hAnsi="Times New Roman" w:cs="Times New Roman"/>
          <w:b/>
          <w:i/>
          <w:sz w:val="24"/>
          <w:szCs w:val="24"/>
        </w:rPr>
        <w:t xml:space="preserve"> </w:t>
      </w:r>
    </w:p>
    <w:p w:rsidR="00CF4ECD" w:rsidRDefault="000F4798" w:rsidP="00CF4EC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Laws such </w:t>
      </w:r>
      <w:r w:rsidR="00165529">
        <w:rPr>
          <w:rFonts w:ascii="Times New Roman" w:eastAsia="Times New Roman" w:hAnsi="Times New Roman" w:cs="Times New Roman"/>
          <w:sz w:val="24"/>
          <w:szCs w:val="24"/>
        </w:rPr>
        <w:t>as Companies</w:t>
      </w:r>
      <w:r>
        <w:rPr>
          <w:rFonts w:ascii="Times New Roman" w:eastAsia="Times New Roman" w:hAnsi="Times New Roman" w:cs="Times New Roman"/>
          <w:sz w:val="24"/>
          <w:szCs w:val="24"/>
        </w:rPr>
        <w:t xml:space="preserve"> Act 2006, Consumer Protection Act 1987 and Unfair Trading Regulations 2008 have to be followed by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for avoiding chances of legal prosecution. The mentioned organization is found to have developed workplace policies and procedures that </w:t>
      </w:r>
      <w:r w:rsidR="00165529">
        <w:rPr>
          <w:rFonts w:ascii="Times New Roman" w:eastAsia="Times New Roman" w:hAnsi="Times New Roman" w:cs="Times New Roman"/>
          <w:sz w:val="24"/>
          <w:szCs w:val="24"/>
        </w:rPr>
        <w:t>adjoined</w:t>
      </w:r>
      <w:r>
        <w:rPr>
          <w:rFonts w:ascii="Times New Roman" w:eastAsia="Times New Roman" w:hAnsi="Times New Roman" w:cs="Times New Roman"/>
          <w:sz w:val="24"/>
          <w:szCs w:val="24"/>
        </w:rPr>
        <w:t xml:space="preserve"> with UK </w:t>
      </w:r>
      <w:r w:rsidR="00CF4ECD">
        <w:rPr>
          <w:rFonts w:ascii="Times New Roman" w:eastAsia="Times New Roman" w:hAnsi="Times New Roman" w:cs="Times New Roman"/>
          <w:sz w:val="24"/>
          <w:szCs w:val="24"/>
        </w:rPr>
        <w:t>legislation;</w:t>
      </w:r>
      <w:r>
        <w:rPr>
          <w:rFonts w:ascii="Times New Roman" w:eastAsia="Times New Roman" w:hAnsi="Times New Roman" w:cs="Times New Roman"/>
          <w:sz w:val="24"/>
          <w:szCs w:val="24"/>
        </w:rPr>
        <w:t xml:space="preserve"> </w:t>
      </w:r>
      <w:r w:rsidR="00CF4ECD">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their change of legal obligation is narrow (Shibley, 2019).</w:t>
      </w:r>
    </w:p>
    <w:p w:rsidR="00CF4ECD" w:rsidRPr="008D3D2A" w:rsidRDefault="00CF4ECD" w:rsidP="005156AC">
      <w:pPr>
        <w:pStyle w:val="Heading2"/>
        <w:rPr>
          <w:sz w:val="28"/>
          <w:szCs w:val="28"/>
        </w:rPr>
      </w:pPr>
      <w:bookmarkStart w:id="11" w:name="_Toc60845846"/>
      <w:r w:rsidRPr="008D3D2A">
        <w:rPr>
          <w:sz w:val="28"/>
          <w:szCs w:val="28"/>
        </w:rPr>
        <w:t>Porter’s 5 Forces model</w:t>
      </w:r>
      <w:bookmarkEnd w:id="11"/>
    </w:p>
    <w:p w:rsidR="00CF4ECD" w:rsidRDefault="00CF4ECD" w:rsidP="00CF4ECD">
      <w:pPr>
        <w:pStyle w:val="Normal1"/>
        <w:spacing w:line="360" w:lineRule="auto"/>
        <w:jc w:val="both"/>
        <w:rPr>
          <w:rFonts w:ascii="Times New Roman" w:eastAsia="Times New Roman" w:hAnsi="Times New Roman" w:cs="Times New Roman"/>
          <w:sz w:val="24"/>
          <w:szCs w:val="24"/>
        </w:rPr>
      </w:pPr>
      <w:r w:rsidRPr="00CF4ECD">
        <w:rPr>
          <w:rFonts w:ascii="Times New Roman" w:eastAsia="Times New Roman" w:hAnsi="Times New Roman" w:cs="Times New Roman"/>
          <w:sz w:val="24"/>
          <w:szCs w:val="24"/>
        </w:rPr>
        <w:t>Conducting  Porter’s five forces analysis in order to understand the dynamics of cosmetic marketing industry, so a strategic management plan can perform accordingly.</w:t>
      </w:r>
    </w:p>
    <w:p w:rsidR="004E4E3E" w:rsidRPr="00CF4ECD" w:rsidRDefault="004E4E3E" w:rsidP="00CF4ECD">
      <w:pPr>
        <w:pStyle w:val="Normal1"/>
        <w:spacing w:line="360" w:lineRule="auto"/>
        <w:jc w:val="both"/>
        <w:rPr>
          <w:rFonts w:ascii="Times New Roman" w:eastAsia="Times New Roman" w:hAnsi="Times New Roman" w:cs="Times New Roman"/>
          <w:sz w:val="24"/>
          <w:szCs w:val="24"/>
        </w:rPr>
      </w:pPr>
      <w:r w:rsidRPr="004E4E3E">
        <w:rPr>
          <w:rFonts w:ascii="Times New Roman" w:eastAsia="Times New Roman" w:hAnsi="Times New Roman" w:cs="Times New Roman"/>
          <w:b/>
          <w:i/>
          <w:sz w:val="24"/>
          <w:szCs w:val="24"/>
        </w:rPr>
        <w:t>Bargain Power of Suppliers (low)</w:t>
      </w:r>
    </w:p>
    <w:p w:rsidR="00CF4ECD" w:rsidRPr="00CF4ECD" w:rsidRDefault="00CF4ECD" w:rsidP="00CF4ECD">
      <w:pPr>
        <w:pStyle w:val="Normal1"/>
        <w:spacing w:line="360" w:lineRule="auto"/>
        <w:jc w:val="both"/>
        <w:rPr>
          <w:rFonts w:ascii="Times New Roman" w:eastAsia="Times New Roman" w:hAnsi="Times New Roman" w:cs="Times New Roman"/>
          <w:sz w:val="24"/>
          <w:szCs w:val="24"/>
        </w:rPr>
      </w:pPr>
      <w:r w:rsidRPr="00CF4ECD">
        <w:rPr>
          <w:rFonts w:ascii="Times New Roman" w:eastAsia="Times New Roman" w:hAnsi="Times New Roman" w:cs="Times New Roman"/>
          <w:sz w:val="24"/>
          <w:szCs w:val="24"/>
        </w:rPr>
        <w:lastRenderedPageBreak/>
        <w:t>The abundance of raw materials used in the cosmetics industry results in reducing the bargain power of supplies, without letting to much space for negotiation.</w:t>
      </w:r>
      <w:r w:rsidR="000618FF" w:rsidRPr="000618FF">
        <w:rPr>
          <w:rFonts w:ascii="Times New Roman" w:eastAsia="Times New Roman" w:hAnsi="Times New Roman" w:cs="Times New Roman"/>
          <w:color w:val="FF0000"/>
          <w:sz w:val="24"/>
          <w:szCs w:val="24"/>
          <w:lang w:val="en-US"/>
        </w:rPr>
        <w:t xml:space="preserve"> </w:t>
      </w:r>
    </w:p>
    <w:p w:rsidR="00CF4ECD" w:rsidRPr="00CF4ECD" w:rsidRDefault="00CF4ECD" w:rsidP="00CF4ECD">
      <w:pPr>
        <w:pStyle w:val="Normal1"/>
        <w:spacing w:line="360" w:lineRule="auto"/>
        <w:jc w:val="both"/>
        <w:rPr>
          <w:rFonts w:ascii="Times New Roman" w:eastAsia="Times New Roman" w:hAnsi="Times New Roman" w:cs="Times New Roman"/>
          <w:sz w:val="24"/>
          <w:szCs w:val="24"/>
        </w:rPr>
      </w:pPr>
      <w:r w:rsidRPr="00CF4ECD">
        <w:rPr>
          <w:rFonts w:ascii="Times New Roman" w:eastAsia="Times New Roman" w:hAnsi="Times New Roman" w:cs="Times New Roman"/>
          <w:sz w:val="24"/>
          <w:szCs w:val="24"/>
        </w:rPr>
        <w:t>The cosmetics companies are quickly increasing their  revenue based on hight dem</w:t>
      </w:r>
      <w:r w:rsidR="000618FF">
        <w:rPr>
          <w:rFonts w:ascii="Times New Roman" w:eastAsia="Times New Roman" w:hAnsi="Times New Roman" w:cs="Times New Roman"/>
          <w:sz w:val="24"/>
          <w:szCs w:val="24"/>
        </w:rPr>
        <w:t>and</w:t>
      </w:r>
      <w:r w:rsidRPr="00CF4ECD">
        <w:rPr>
          <w:rFonts w:ascii="Times New Roman" w:eastAsia="Times New Roman" w:hAnsi="Times New Roman" w:cs="Times New Roman"/>
          <w:sz w:val="24"/>
          <w:szCs w:val="24"/>
        </w:rPr>
        <w:t xml:space="preserve"> of their products, having massive sales and growth, and their suppliers main focus on delivering the highest value.</w:t>
      </w:r>
    </w:p>
    <w:p w:rsidR="00CF4ECD" w:rsidRDefault="00CF4ECD" w:rsidP="00CF4ECD">
      <w:pPr>
        <w:pStyle w:val="Normal1"/>
        <w:spacing w:line="360" w:lineRule="auto"/>
        <w:jc w:val="both"/>
        <w:rPr>
          <w:rFonts w:ascii="Times New Roman" w:eastAsia="Times New Roman" w:hAnsi="Times New Roman" w:cs="Times New Roman"/>
          <w:sz w:val="24"/>
          <w:szCs w:val="24"/>
        </w:rPr>
      </w:pPr>
      <w:r w:rsidRPr="00CF4ECD">
        <w:rPr>
          <w:rFonts w:ascii="Times New Roman" w:eastAsia="Times New Roman" w:hAnsi="Times New Roman" w:cs="Times New Roman"/>
          <w:sz w:val="24"/>
          <w:szCs w:val="24"/>
        </w:rPr>
        <w:t>According with Pereira and Barbieri (2012), the cosmetic companies negotiate through a dominant approach with their suppliers to get the best value at the cheapest price possible, which results a low bargain power for suppliers, due to their dependence on the companies.</w:t>
      </w:r>
    </w:p>
    <w:p w:rsidR="004E4E3E" w:rsidRPr="00CF4ECD" w:rsidRDefault="004E4E3E" w:rsidP="00CF4ECD">
      <w:pPr>
        <w:pStyle w:val="Normal1"/>
        <w:spacing w:line="360" w:lineRule="auto"/>
        <w:jc w:val="both"/>
        <w:rPr>
          <w:rFonts w:ascii="Times New Roman" w:eastAsia="Times New Roman" w:hAnsi="Times New Roman" w:cs="Times New Roman"/>
          <w:sz w:val="24"/>
          <w:szCs w:val="24"/>
        </w:rPr>
      </w:pPr>
      <w:r w:rsidRPr="004E4E3E">
        <w:rPr>
          <w:rFonts w:ascii="Times New Roman" w:eastAsia="Times New Roman" w:hAnsi="Times New Roman" w:cs="Times New Roman"/>
          <w:b/>
          <w:i/>
          <w:sz w:val="24"/>
          <w:szCs w:val="24"/>
        </w:rPr>
        <w:t>Bargain Power of Buyers (high)</w:t>
      </w:r>
    </w:p>
    <w:p w:rsidR="00CF4ECD" w:rsidRPr="00CF4ECD" w:rsidRDefault="00CF4ECD" w:rsidP="00CF4ECD">
      <w:pPr>
        <w:pStyle w:val="Normal1"/>
        <w:spacing w:line="360" w:lineRule="auto"/>
        <w:jc w:val="both"/>
        <w:rPr>
          <w:rFonts w:ascii="Times New Roman" w:eastAsia="Times New Roman" w:hAnsi="Times New Roman" w:cs="Times New Roman"/>
          <w:sz w:val="24"/>
          <w:szCs w:val="24"/>
        </w:rPr>
      </w:pPr>
      <w:r w:rsidRPr="00CF4ECD">
        <w:rPr>
          <w:rFonts w:ascii="Times New Roman" w:eastAsia="Times New Roman" w:hAnsi="Times New Roman" w:cs="Times New Roman"/>
          <w:sz w:val="24"/>
          <w:szCs w:val="24"/>
        </w:rPr>
        <w:t>The buyers are choosing from a broad range of global and local brands to buy from, having no  significant cost to switch between brands.</w:t>
      </w:r>
    </w:p>
    <w:p w:rsidR="00CF4ECD" w:rsidRDefault="008D3D2A" w:rsidP="00CF4ECD">
      <w:pPr>
        <w:pStyle w:val="Normal1"/>
        <w:spacing w:line="360" w:lineRule="auto"/>
        <w:jc w:val="both"/>
        <w:rPr>
          <w:rFonts w:ascii="Times New Roman" w:eastAsia="Times New Roman" w:hAnsi="Times New Roman" w:cs="Times New Roman"/>
          <w:sz w:val="24"/>
          <w:szCs w:val="24"/>
        </w:rPr>
      </w:pPr>
      <w:r w:rsidRPr="00CF4ECD">
        <w:rPr>
          <w:rFonts w:ascii="Times New Roman" w:eastAsia="Times New Roman" w:hAnsi="Times New Roman" w:cs="Times New Roman"/>
          <w:sz w:val="24"/>
          <w:szCs w:val="24"/>
        </w:rPr>
        <w:t>L’Oréal</w:t>
      </w:r>
      <w:r w:rsidR="00CF4ECD" w:rsidRPr="00CF4ECD">
        <w:rPr>
          <w:rFonts w:ascii="Times New Roman" w:eastAsia="Times New Roman" w:hAnsi="Times New Roman" w:cs="Times New Roman"/>
          <w:sz w:val="24"/>
          <w:szCs w:val="24"/>
        </w:rPr>
        <w:t xml:space="preserve"> use the loyalty factor to keep its customers, due to skin sensitivity, also when designing  the products and setting the products prices, have to keep in mind the buyer’s power of bargain. The buyers bargain power has increased due to the accessibility of quality brands with the same or even more competitive pricing available (Darabos,</w:t>
      </w:r>
      <w:r>
        <w:rPr>
          <w:rFonts w:ascii="Times New Roman" w:eastAsia="Times New Roman" w:hAnsi="Times New Roman" w:cs="Times New Roman"/>
          <w:sz w:val="24"/>
          <w:szCs w:val="24"/>
        </w:rPr>
        <w:t xml:space="preserve"> </w:t>
      </w:r>
      <w:r w:rsidR="00CF4ECD" w:rsidRPr="00CF4ECD">
        <w:rPr>
          <w:rFonts w:ascii="Times New Roman" w:eastAsia="Times New Roman" w:hAnsi="Times New Roman" w:cs="Times New Roman"/>
          <w:sz w:val="24"/>
          <w:szCs w:val="24"/>
        </w:rPr>
        <w:t>2013).</w:t>
      </w:r>
    </w:p>
    <w:p w:rsidR="00856EE5" w:rsidRDefault="00856EE5" w:rsidP="00856EE5">
      <w:pPr>
        <w:pStyle w:val="Normal1"/>
        <w:jc w:val="both"/>
        <w:rPr>
          <w:rFonts w:ascii="Times New Roman" w:eastAsia="Times New Roman" w:hAnsi="Times New Roman" w:cs="Times New Roman"/>
          <w:b/>
          <w:i/>
          <w:sz w:val="24"/>
          <w:szCs w:val="24"/>
        </w:rPr>
      </w:pPr>
      <w:r w:rsidRPr="00856EE5">
        <w:rPr>
          <w:rFonts w:ascii="Times New Roman" w:eastAsia="Times New Roman" w:hAnsi="Times New Roman" w:cs="Times New Roman"/>
          <w:b/>
          <w:i/>
          <w:sz w:val="24"/>
          <w:szCs w:val="24"/>
        </w:rPr>
        <w:t>Competitive rivalry (high)</w:t>
      </w:r>
    </w:p>
    <w:p w:rsidR="00856EE5" w:rsidRPr="00856EE5" w:rsidRDefault="00A9337C" w:rsidP="000C260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cosmetic industry is facing the highest level of competitiveness due to the power of  competitors strengthens. Only in 2017 with a 532 billion  USD revenue, the global cosmetic industry is expected to increase by 7 percent till 2024.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is the market leader with the highest market share with a vast range of products and brand reliability (Zion Market Research).</w:t>
      </w:r>
    </w:p>
    <w:p w:rsidR="00856EE5" w:rsidRDefault="00856EE5" w:rsidP="00856EE5">
      <w:pPr>
        <w:pStyle w:val="Normal1"/>
        <w:jc w:val="both"/>
        <w:rPr>
          <w:rFonts w:ascii="Times New Roman" w:eastAsia="Times New Roman" w:hAnsi="Times New Roman" w:cs="Times New Roman"/>
          <w:b/>
          <w:i/>
          <w:sz w:val="24"/>
          <w:szCs w:val="24"/>
        </w:rPr>
      </w:pPr>
      <w:r w:rsidRPr="00856EE5">
        <w:rPr>
          <w:rFonts w:ascii="Times New Roman" w:eastAsia="Times New Roman" w:hAnsi="Times New Roman" w:cs="Times New Roman"/>
          <w:b/>
          <w:i/>
          <w:sz w:val="24"/>
          <w:szCs w:val="24"/>
        </w:rPr>
        <w:t>Threat of substitute (</w:t>
      </w:r>
      <w:r w:rsidR="00CD2FC4">
        <w:rPr>
          <w:rFonts w:ascii="Times New Roman" w:eastAsia="Times New Roman" w:hAnsi="Times New Roman" w:cs="Times New Roman"/>
          <w:b/>
          <w:i/>
          <w:sz w:val="24"/>
          <w:szCs w:val="24"/>
        </w:rPr>
        <w:t>low</w:t>
      </w:r>
      <w:r w:rsidRPr="00856EE5">
        <w:rPr>
          <w:rFonts w:ascii="Times New Roman" w:eastAsia="Times New Roman" w:hAnsi="Times New Roman" w:cs="Times New Roman"/>
          <w:b/>
          <w:i/>
          <w:sz w:val="24"/>
          <w:szCs w:val="24"/>
        </w:rPr>
        <w:t>)</w:t>
      </w:r>
    </w:p>
    <w:p w:rsidR="00CD2FC4" w:rsidRPr="000C260E" w:rsidRDefault="00CD2FC4" w:rsidP="00856EE5">
      <w:pPr>
        <w:pStyle w:val="Normal1"/>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People’s highly increased awareness related to skin care problems, beauty products and personal care resulted in a low substitutes threat. This reflects in a continuous change of cosmetic products, starting with the way that they are produced, processed till the latest innovation .</w:t>
      </w:r>
    </w:p>
    <w:p w:rsidR="00856EE5" w:rsidRPr="00856EE5" w:rsidRDefault="00856EE5" w:rsidP="00856EE5">
      <w:pPr>
        <w:pStyle w:val="Normal1"/>
        <w:jc w:val="both"/>
        <w:rPr>
          <w:rFonts w:ascii="Times New Roman" w:eastAsia="Times New Roman" w:hAnsi="Times New Roman" w:cs="Times New Roman"/>
          <w:b/>
          <w:i/>
          <w:sz w:val="24"/>
          <w:szCs w:val="24"/>
        </w:rPr>
      </w:pPr>
      <w:r w:rsidRPr="00856EE5">
        <w:rPr>
          <w:rFonts w:ascii="Times New Roman" w:eastAsia="Times New Roman" w:hAnsi="Times New Roman" w:cs="Times New Roman"/>
          <w:b/>
          <w:i/>
          <w:sz w:val="24"/>
          <w:szCs w:val="24"/>
        </w:rPr>
        <w:t>Threat of new entrants (low)</w:t>
      </w:r>
    </w:p>
    <w:p w:rsidR="000618FF" w:rsidRDefault="000C260E" w:rsidP="000618FF">
      <w:pPr>
        <w:pStyle w:val="Normal1"/>
        <w:spacing w:line="360" w:lineRule="auto"/>
        <w:jc w:val="both"/>
        <w:rPr>
          <w:rFonts w:ascii="Times New Roman" w:eastAsia="Times New Roman" w:hAnsi="Times New Roman" w:cs="Times New Roman"/>
          <w:b/>
          <w:color w:val="FF0000"/>
          <w:sz w:val="24"/>
          <w:szCs w:val="24"/>
        </w:rPr>
      </w:pPr>
      <w:r w:rsidRPr="000C260E">
        <w:rPr>
          <w:rFonts w:ascii="Times New Roman" w:eastAsia="Times New Roman" w:hAnsi="Times New Roman" w:cs="Times New Roman"/>
          <w:bCs/>
          <w:iCs/>
          <w:sz w:val="24"/>
          <w:szCs w:val="24"/>
        </w:rPr>
        <w:t xml:space="preserve">The threat of new entrants </w:t>
      </w:r>
      <w:r w:rsidR="00D578AA">
        <w:rPr>
          <w:rFonts w:ascii="Times New Roman" w:eastAsia="Times New Roman" w:hAnsi="Times New Roman" w:cs="Times New Roman"/>
          <w:bCs/>
          <w:iCs/>
          <w:sz w:val="24"/>
          <w:szCs w:val="24"/>
        </w:rPr>
        <w:t>will always exist,</w:t>
      </w:r>
      <w:r w:rsidRPr="000C260E">
        <w:rPr>
          <w:rFonts w:ascii="Times New Roman" w:eastAsia="Times New Roman" w:hAnsi="Times New Roman" w:cs="Times New Roman"/>
          <w:bCs/>
          <w:iCs/>
          <w:sz w:val="24"/>
          <w:szCs w:val="24"/>
        </w:rPr>
        <w:t xml:space="preserve"> even if they are negated due to the exceptional growth of the cosmetic industry. Banning the animal testing keeps them away somehow, because is requiring lot of capital for testing</w:t>
      </w:r>
      <w:r w:rsidR="00760531">
        <w:rPr>
          <w:rFonts w:ascii="Times New Roman" w:eastAsia="Times New Roman" w:hAnsi="Times New Roman" w:cs="Times New Roman"/>
          <w:bCs/>
          <w:iCs/>
          <w:sz w:val="24"/>
          <w:szCs w:val="24"/>
        </w:rPr>
        <w:t>,</w:t>
      </w:r>
      <w:r w:rsidRPr="000C260E">
        <w:rPr>
          <w:rFonts w:ascii="Times New Roman" w:eastAsia="Times New Roman" w:hAnsi="Times New Roman" w:cs="Times New Roman"/>
          <w:bCs/>
          <w:iCs/>
          <w:sz w:val="24"/>
          <w:szCs w:val="24"/>
        </w:rPr>
        <w:t xml:space="preserve"> producing </w:t>
      </w:r>
      <w:r w:rsidR="00760531">
        <w:rPr>
          <w:rFonts w:ascii="Times New Roman" w:eastAsia="Times New Roman" w:hAnsi="Times New Roman" w:cs="Times New Roman"/>
          <w:bCs/>
          <w:iCs/>
          <w:sz w:val="24"/>
          <w:szCs w:val="24"/>
        </w:rPr>
        <w:t xml:space="preserve">and commercialising </w:t>
      </w:r>
      <w:r w:rsidRPr="000C260E">
        <w:rPr>
          <w:rFonts w:ascii="Times New Roman" w:eastAsia="Times New Roman" w:hAnsi="Times New Roman" w:cs="Times New Roman"/>
          <w:bCs/>
          <w:iCs/>
          <w:sz w:val="24"/>
          <w:szCs w:val="24"/>
        </w:rPr>
        <w:t xml:space="preserve">cosmetics. </w:t>
      </w:r>
      <w:r w:rsidR="00760531">
        <w:rPr>
          <w:rFonts w:ascii="Times New Roman" w:eastAsia="Times New Roman" w:hAnsi="Times New Roman" w:cs="Times New Roman"/>
          <w:bCs/>
          <w:iCs/>
          <w:sz w:val="24"/>
          <w:szCs w:val="24"/>
        </w:rPr>
        <w:t>However, t</w:t>
      </w:r>
      <w:r w:rsidRPr="000C260E">
        <w:rPr>
          <w:rFonts w:ascii="Times New Roman" w:eastAsia="Times New Roman" w:hAnsi="Times New Roman" w:cs="Times New Roman"/>
          <w:bCs/>
          <w:iCs/>
          <w:sz w:val="24"/>
          <w:szCs w:val="24"/>
        </w:rPr>
        <w:t>he impact on the market is unsignificant  because of the fast market growth and the threat of new entrants</w:t>
      </w:r>
      <w:r w:rsidR="00760531">
        <w:rPr>
          <w:rFonts w:ascii="Times New Roman" w:eastAsia="Times New Roman" w:hAnsi="Times New Roman" w:cs="Times New Roman"/>
          <w:bCs/>
          <w:iCs/>
          <w:sz w:val="24"/>
          <w:szCs w:val="24"/>
        </w:rPr>
        <w:t xml:space="preserve"> being moderate</w:t>
      </w:r>
      <w:r w:rsidRPr="000C260E">
        <w:rPr>
          <w:rFonts w:ascii="Times New Roman" w:eastAsia="Times New Roman" w:hAnsi="Times New Roman" w:cs="Times New Roman"/>
          <w:bCs/>
          <w:iCs/>
          <w:sz w:val="24"/>
          <w:szCs w:val="24"/>
        </w:rPr>
        <w:t xml:space="preserve"> (Ulubeyli,</w:t>
      </w:r>
      <w:r w:rsidR="008D3D2A">
        <w:rPr>
          <w:rFonts w:ascii="Times New Roman" w:eastAsia="Times New Roman" w:hAnsi="Times New Roman" w:cs="Times New Roman"/>
          <w:bCs/>
          <w:iCs/>
          <w:sz w:val="24"/>
          <w:szCs w:val="24"/>
        </w:rPr>
        <w:t xml:space="preserve"> </w:t>
      </w:r>
      <w:r w:rsidRPr="000C260E">
        <w:rPr>
          <w:rFonts w:ascii="Times New Roman" w:eastAsia="Times New Roman" w:hAnsi="Times New Roman" w:cs="Times New Roman"/>
          <w:bCs/>
          <w:iCs/>
          <w:sz w:val="24"/>
          <w:szCs w:val="24"/>
        </w:rPr>
        <w:t>2017).</w:t>
      </w:r>
      <w:r w:rsidR="000618FF" w:rsidRPr="000618FF">
        <w:rPr>
          <w:rFonts w:ascii="Times New Roman" w:eastAsia="Times New Roman" w:hAnsi="Times New Roman" w:cs="Times New Roman"/>
          <w:b/>
          <w:color w:val="FF0000"/>
          <w:sz w:val="24"/>
          <w:szCs w:val="24"/>
        </w:rPr>
        <w:t xml:space="preserve"> </w:t>
      </w:r>
    </w:p>
    <w:p w:rsidR="000618FF" w:rsidRPr="00D578AA" w:rsidRDefault="000618FF" w:rsidP="000618FF">
      <w:pPr>
        <w:pStyle w:val="Normal1"/>
        <w:spacing w:line="360" w:lineRule="auto"/>
        <w:jc w:val="both"/>
        <w:rPr>
          <w:rFonts w:ascii="Times New Roman" w:eastAsia="Times New Roman" w:hAnsi="Times New Roman" w:cs="Times New Roman"/>
          <w:b/>
          <w:color w:val="000000" w:themeColor="text1"/>
          <w:sz w:val="24"/>
          <w:szCs w:val="24"/>
        </w:rPr>
      </w:pPr>
      <w:r w:rsidRPr="00D578AA">
        <w:rPr>
          <w:rFonts w:ascii="Times New Roman" w:eastAsia="Times New Roman" w:hAnsi="Times New Roman" w:cs="Times New Roman"/>
          <w:b/>
          <w:color w:val="000000" w:themeColor="text1"/>
          <w:sz w:val="24"/>
          <w:szCs w:val="24"/>
        </w:rPr>
        <w:t>Threats of new competitors</w:t>
      </w:r>
    </w:p>
    <w:p w:rsidR="000618FF" w:rsidRPr="00D578AA" w:rsidRDefault="000618FF" w:rsidP="000618FF">
      <w:pPr>
        <w:pStyle w:val="Normal1"/>
        <w:spacing w:line="360" w:lineRule="auto"/>
        <w:jc w:val="both"/>
        <w:rPr>
          <w:rFonts w:ascii="Times New Roman" w:eastAsia="Times New Roman" w:hAnsi="Times New Roman" w:cs="Times New Roman"/>
          <w:color w:val="000000" w:themeColor="text1"/>
          <w:sz w:val="24"/>
          <w:szCs w:val="24"/>
        </w:rPr>
      </w:pPr>
      <w:r w:rsidRPr="00D578AA">
        <w:rPr>
          <w:rFonts w:ascii="Times New Roman" w:eastAsia="Times New Roman" w:hAnsi="Times New Roman" w:cs="Times New Roman"/>
          <w:color w:val="000000" w:themeColor="text1"/>
          <w:sz w:val="24"/>
          <w:szCs w:val="24"/>
        </w:rPr>
        <w:t xml:space="preserve">The basic threat of </w:t>
      </w:r>
      <w:r w:rsidR="0009529F" w:rsidRPr="00D578AA">
        <w:rPr>
          <w:rFonts w:ascii="Times New Roman" w:eastAsia="Times New Roman" w:hAnsi="Times New Roman" w:cs="Times New Roman"/>
          <w:color w:val="000000" w:themeColor="text1"/>
          <w:sz w:val="24"/>
          <w:szCs w:val="24"/>
        </w:rPr>
        <w:t>L’Oréal</w:t>
      </w:r>
      <w:r w:rsidRPr="00D578AA">
        <w:rPr>
          <w:rFonts w:ascii="Times New Roman" w:eastAsia="Times New Roman" w:hAnsi="Times New Roman" w:cs="Times New Roman"/>
          <w:color w:val="000000" w:themeColor="text1"/>
          <w:sz w:val="24"/>
          <w:szCs w:val="24"/>
        </w:rPr>
        <w:t xml:space="preserve"> is the luxurious products which can downturn the economy of the company by overcoming the problems by lowering the price with distribution system.</w:t>
      </w:r>
    </w:p>
    <w:p w:rsidR="000C260E" w:rsidRPr="000C260E" w:rsidRDefault="000C260E" w:rsidP="000C260E">
      <w:pPr>
        <w:pStyle w:val="Normal1"/>
        <w:spacing w:line="360" w:lineRule="auto"/>
        <w:rPr>
          <w:rFonts w:ascii="Times New Roman" w:eastAsia="Times New Roman" w:hAnsi="Times New Roman" w:cs="Times New Roman"/>
          <w:bCs/>
          <w:iCs/>
          <w:sz w:val="24"/>
          <w:szCs w:val="24"/>
        </w:rPr>
      </w:pPr>
    </w:p>
    <w:p w:rsidR="000618FF" w:rsidRPr="00D578AA" w:rsidRDefault="000618FF" w:rsidP="000618FF">
      <w:pPr>
        <w:pStyle w:val="Heading2"/>
        <w:rPr>
          <w:color w:val="000000" w:themeColor="text1"/>
        </w:rPr>
      </w:pPr>
      <w:bookmarkStart w:id="12" w:name="_Toc60661634"/>
      <w:bookmarkStart w:id="13" w:name="_Toc60845847"/>
      <w:r w:rsidRPr="00D578AA">
        <w:rPr>
          <w:color w:val="000000" w:themeColor="text1"/>
        </w:rPr>
        <w:t>Marketing mix strategies</w:t>
      </w:r>
      <w:bookmarkEnd w:id="12"/>
      <w:bookmarkEnd w:id="13"/>
      <w:r w:rsidRPr="00D578AA">
        <w:rPr>
          <w:color w:val="000000" w:themeColor="text1"/>
        </w:rPr>
        <w:t xml:space="preserve"> </w:t>
      </w:r>
    </w:p>
    <w:p w:rsidR="000618FF" w:rsidRPr="00D578AA" w:rsidRDefault="000618FF" w:rsidP="000618FF">
      <w:pPr>
        <w:spacing w:line="360" w:lineRule="auto"/>
        <w:jc w:val="both"/>
        <w:rPr>
          <w:rFonts w:ascii="Times New Roman" w:eastAsia="Times New Roman" w:hAnsi="Times New Roman" w:cs="Times New Roman"/>
          <w:b/>
          <w:color w:val="000000" w:themeColor="text1"/>
          <w:sz w:val="24"/>
          <w:szCs w:val="24"/>
        </w:rPr>
      </w:pPr>
      <w:r w:rsidRPr="00D578AA">
        <w:rPr>
          <w:rFonts w:ascii="Times New Roman" w:eastAsia="Times New Roman" w:hAnsi="Times New Roman" w:cs="Times New Roman"/>
          <w:b/>
          <w:color w:val="000000" w:themeColor="text1"/>
          <w:sz w:val="24"/>
          <w:szCs w:val="24"/>
        </w:rPr>
        <w:t>Product</w:t>
      </w:r>
    </w:p>
    <w:p w:rsidR="000618FF" w:rsidRPr="00D578AA" w:rsidRDefault="0009529F" w:rsidP="000618FF">
      <w:pPr>
        <w:pStyle w:val="ListParagraph"/>
        <w:numPr>
          <w:ilvl w:val="0"/>
          <w:numId w:val="12"/>
        </w:numPr>
        <w:spacing w:line="360" w:lineRule="auto"/>
        <w:jc w:val="both"/>
        <w:rPr>
          <w:rFonts w:ascii="Times New Roman" w:eastAsia="Times New Roman" w:hAnsi="Times New Roman" w:cs="Times New Roman"/>
          <w:color w:val="000000" w:themeColor="text1"/>
          <w:sz w:val="24"/>
          <w:szCs w:val="24"/>
          <w:lang w:val="en-GB"/>
        </w:rPr>
      </w:pPr>
      <w:r w:rsidRPr="00D578AA">
        <w:rPr>
          <w:rFonts w:ascii="Times New Roman" w:eastAsia="Times New Roman" w:hAnsi="Times New Roman" w:cs="Times New Roman"/>
          <w:color w:val="000000" w:themeColor="text1"/>
          <w:sz w:val="24"/>
          <w:szCs w:val="24"/>
          <w:lang w:val="en-GB"/>
        </w:rPr>
        <w:t>L’Oréal</w:t>
      </w:r>
      <w:r w:rsidR="000618FF" w:rsidRPr="00D578AA">
        <w:rPr>
          <w:rFonts w:ascii="Times New Roman" w:eastAsia="Times New Roman" w:hAnsi="Times New Roman" w:cs="Times New Roman"/>
          <w:color w:val="000000" w:themeColor="text1"/>
          <w:sz w:val="24"/>
          <w:szCs w:val="24"/>
          <w:lang w:val="en-GB"/>
        </w:rPr>
        <w:t xml:space="preserve"> spa shampoo, products of hair colour and makeup products like lipstick, mascara, etc.</w:t>
      </w:r>
    </w:p>
    <w:p w:rsidR="000618FF" w:rsidRPr="00D578AA" w:rsidRDefault="000618FF" w:rsidP="000618FF">
      <w:pPr>
        <w:pStyle w:val="ListParagraph"/>
        <w:numPr>
          <w:ilvl w:val="0"/>
          <w:numId w:val="12"/>
        </w:numPr>
        <w:spacing w:line="360" w:lineRule="auto"/>
        <w:jc w:val="both"/>
        <w:rPr>
          <w:rFonts w:ascii="Times New Roman" w:eastAsia="Times New Roman" w:hAnsi="Times New Roman" w:cs="Times New Roman"/>
          <w:color w:val="000000" w:themeColor="text1"/>
          <w:sz w:val="24"/>
          <w:szCs w:val="24"/>
          <w:lang w:val="en-GB"/>
        </w:rPr>
      </w:pPr>
      <w:r w:rsidRPr="00D578AA">
        <w:rPr>
          <w:rFonts w:ascii="Times New Roman" w:eastAsia="Times New Roman" w:hAnsi="Times New Roman" w:cs="Times New Roman"/>
          <w:color w:val="000000" w:themeColor="text1"/>
          <w:sz w:val="24"/>
          <w:szCs w:val="24"/>
          <w:lang w:val="en-GB"/>
        </w:rPr>
        <w:t>Result is comparable to the treatment of Hair Spa</w:t>
      </w:r>
    </w:p>
    <w:p w:rsidR="00D578AA" w:rsidRPr="00D578AA" w:rsidRDefault="000618FF" w:rsidP="000618FF">
      <w:pPr>
        <w:pStyle w:val="ListParagraph"/>
        <w:numPr>
          <w:ilvl w:val="0"/>
          <w:numId w:val="12"/>
        </w:numPr>
        <w:spacing w:line="360" w:lineRule="auto"/>
        <w:jc w:val="both"/>
        <w:rPr>
          <w:rFonts w:ascii="Times New Roman" w:eastAsia="Times New Roman" w:hAnsi="Times New Roman" w:cs="Times New Roman"/>
          <w:b/>
          <w:color w:val="000000" w:themeColor="text1"/>
          <w:sz w:val="24"/>
          <w:szCs w:val="24"/>
        </w:rPr>
      </w:pPr>
      <w:r w:rsidRPr="00D578AA">
        <w:rPr>
          <w:rFonts w:ascii="Times New Roman" w:eastAsia="Times New Roman" w:hAnsi="Times New Roman" w:cs="Times New Roman"/>
          <w:color w:val="000000" w:themeColor="text1"/>
          <w:sz w:val="24"/>
          <w:szCs w:val="24"/>
          <w:lang w:val="en-GB"/>
        </w:rPr>
        <w:t xml:space="preserve">Chemical free shampoo </w:t>
      </w:r>
    </w:p>
    <w:p w:rsidR="000618FF" w:rsidRPr="00D578AA" w:rsidRDefault="000618FF" w:rsidP="00D578AA">
      <w:pPr>
        <w:spacing w:line="360" w:lineRule="auto"/>
        <w:jc w:val="both"/>
        <w:rPr>
          <w:rFonts w:ascii="Times New Roman" w:eastAsia="Times New Roman" w:hAnsi="Times New Roman" w:cs="Times New Roman"/>
          <w:b/>
          <w:color w:val="000000" w:themeColor="text1"/>
          <w:sz w:val="24"/>
          <w:szCs w:val="24"/>
        </w:rPr>
      </w:pPr>
      <w:r w:rsidRPr="00D578AA">
        <w:rPr>
          <w:rFonts w:ascii="Times New Roman" w:eastAsia="Times New Roman" w:hAnsi="Times New Roman" w:cs="Times New Roman"/>
          <w:b/>
          <w:color w:val="000000" w:themeColor="text1"/>
          <w:sz w:val="24"/>
          <w:szCs w:val="24"/>
        </w:rPr>
        <w:t>Place</w:t>
      </w:r>
    </w:p>
    <w:p w:rsidR="000618FF" w:rsidRPr="00D578AA" w:rsidRDefault="000618FF" w:rsidP="000618FF">
      <w:pPr>
        <w:pStyle w:val="ListParagraph"/>
        <w:numPr>
          <w:ilvl w:val="0"/>
          <w:numId w:val="13"/>
        </w:numPr>
        <w:spacing w:line="360" w:lineRule="auto"/>
        <w:jc w:val="both"/>
        <w:rPr>
          <w:rFonts w:ascii="Times New Roman" w:eastAsia="Times New Roman" w:hAnsi="Times New Roman" w:cs="Times New Roman"/>
          <w:color w:val="000000" w:themeColor="text1"/>
          <w:sz w:val="24"/>
          <w:szCs w:val="24"/>
          <w:lang w:val="en-GB"/>
        </w:rPr>
      </w:pPr>
      <w:r w:rsidRPr="00D578AA">
        <w:rPr>
          <w:rFonts w:ascii="Times New Roman" w:eastAsia="Times New Roman" w:hAnsi="Times New Roman" w:cs="Times New Roman"/>
          <w:color w:val="000000" w:themeColor="text1"/>
          <w:sz w:val="24"/>
          <w:szCs w:val="24"/>
          <w:lang w:val="en-GB"/>
        </w:rPr>
        <w:t>Retail stores- shopping malls, grocery stores and others</w:t>
      </w:r>
    </w:p>
    <w:p w:rsidR="000618FF" w:rsidRPr="00D578AA" w:rsidRDefault="000618FF" w:rsidP="000618FF">
      <w:pPr>
        <w:pStyle w:val="ListParagraph"/>
        <w:numPr>
          <w:ilvl w:val="0"/>
          <w:numId w:val="13"/>
        </w:numPr>
        <w:spacing w:line="360" w:lineRule="auto"/>
        <w:jc w:val="both"/>
        <w:rPr>
          <w:rFonts w:ascii="Times New Roman" w:eastAsia="Times New Roman" w:hAnsi="Times New Roman" w:cs="Times New Roman"/>
          <w:color w:val="000000" w:themeColor="text1"/>
          <w:sz w:val="24"/>
          <w:szCs w:val="24"/>
          <w:lang w:val="en-GB"/>
        </w:rPr>
      </w:pPr>
      <w:r w:rsidRPr="00D578AA">
        <w:rPr>
          <w:rFonts w:ascii="Times New Roman" w:eastAsia="Times New Roman" w:hAnsi="Times New Roman" w:cs="Times New Roman"/>
          <w:color w:val="000000" w:themeColor="text1"/>
          <w:sz w:val="24"/>
          <w:szCs w:val="24"/>
          <w:lang w:val="en-GB"/>
        </w:rPr>
        <w:t>Strategy of double layered channels which can be used by the retailers and distributors for the formation of chain</w:t>
      </w:r>
    </w:p>
    <w:p w:rsidR="000618FF" w:rsidRPr="00D578AA" w:rsidRDefault="000618FF" w:rsidP="000618FF">
      <w:pPr>
        <w:pStyle w:val="ListParagraph"/>
        <w:numPr>
          <w:ilvl w:val="0"/>
          <w:numId w:val="13"/>
        </w:numPr>
        <w:spacing w:line="360" w:lineRule="auto"/>
        <w:jc w:val="both"/>
        <w:rPr>
          <w:rFonts w:ascii="Times New Roman" w:eastAsia="Times New Roman" w:hAnsi="Times New Roman" w:cs="Times New Roman"/>
          <w:color w:val="000000" w:themeColor="text1"/>
          <w:sz w:val="24"/>
          <w:szCs w:val="24"/>
          <w:lang w:val="en-GB"/>
        </w:rPr>
      </w:pPr>
      <w:r w:rsidRPr="00D578AA">
        <w:rPr>
          <w:rFonts w:ascii="Times New Roman" w:eastAsia="Times New Roman" w:hAnsi="Times New Roman" w:cs="Times New Roman"/>
          <w:color w:val="000000" w:themeColor="text1"/>
          <w:sz w:val="24"/>
          <w:szCs w:val="24"/>
          <w:lang w:val="en-GB"/>
        </w:rPr>
        <w:t>Sales force can also be utilized for the developing a sales relationship</w:t>
      </w:r>
    </w:p>
    <w:p w:rsidR="000618FF" w:rsidRPr="00D578AA" w:rsidRDefault="000618FF" w:rsidP="000618FF">
      <w:pPr>
        <w:pStyle w:val="ListParagraph"/>
        <w:numPr>
          <w:ilvl w:val="0"/>
          <w:numId w:val="13"/>
        </w:numPr>
        <w:spacing w:line="360" w:lineRule="auto"/>
        <w:jc w:val="both"/>
        <w:rPr>
          <w:rFonts w:ascii="Times New Roman" w:eastAsia="Times New Roman" w:hAnsi="Times New Roman" w:cs="Times New Roman"/>
          <w:color w:val="000000" w:themeColor="text1"/>
          <w:sz w:val="24"/>
          <w:szCs w:val="24"/>
          <w:lang w:val="en-GB"/>
        </w:rPr>
      </w:pPr>
      <w:r w:rsidRPr="00D578AA">
        <w:rPr>
          <w:rFonts w:ascii="Times New Roman" w:eastAsia="Times New Roman" w:hAnsi="Times New Roman" w:cs="Times New Roman"/>
          <w:color w:val="000000" w:themeColor="text1"/>
          <w:sz w:val="24"/>
          <w:szCs w:val="24"/>
          <w:lang w:val="en-GB"/>
        </w:rPr>
        <w:t>Different issues of the channels like cannibalization, double marginalization, etc can be recognized.</w:t>
      </w:r>
    </w:p>
    <w:p w:rsidR="000618FF" w:rsidRPr="00D578AA" w:rsidRDefault="000618FF" w:rsidP="000618FF">
      <w:pPr>
        <w:spacing w:line="360" w:lineRule="auto"/>
        <w:jc w:val="both"/>
        <w:rPr>
          <w:rFonts w:ascii="Times New Roman" w:eastAsia="Times New Roman" w:hAnsi="Times New Roman" w:cs="Times New Roman"/>
          <w:b/>
          <w:color w:val="000000" w:themeColor="text1"/>
          <w:sz w:val="24"/>
          <w:szCs w:val="24"/>
        </w:rPr>
      </w:pPr>
      <w:r w:rsidRPr="00D578AA">
        <w:rPr>
          <w:rFonts w:ascii="Times New Roman" w:eastAsia="Times New Roman" w:hAnsi="Times New Roman" w:cs="Times New Roman"/>
          <w:b/>
          <w:color w:val="000000" w:themeColor="text1"/>
          <w:sz w:val="24"/>
          <w:szCs w:val="24"/>
        </w:rPr>
        <w:t>Promotion</w:t>
      </w:r>
    </w:p>
    <w:p w:rsidR="000618FF" w:rsidRPr="00D578AA" w:rsidRDefault="000618FF" w:rsidP="000618FF">
      <w:pPr>
        <w:pStyle w:val="ListParagraph"/>
        <w:numPr>
          <w:ilvl w:val="0"/>
          <w:numId w:val="14"/>
        </w:numPr>
        <w:spacing w:line="360" w:lineRule="auto"/>
        <w:jc w:val="both"/>
        <w:rPr>
          <w:rFonts w:ascii="Times New Roman" w:eastAsia="Times New Roman" w:hAnsi="Times New Roman" w:cs="Times New Roman"/>
          <w:color w:val="000000" w:themeColor="text1"/>
          <w:sz w:val="24"/>
          <w:szCs w:val="24"/>
          <w:lang w:val="en-GB"/>
        </w:rPr>
      </w:pPr>
      <w:r w:rsidRPr="00D578AA">
        <w:rPr>
          <w:rFonts w:ascii="Times New Roman" w:eastAsia="Times New Roman" w:hAnsi="Times New Roman" w:cs="Times New Roman"/>
          <w:color w:val="000000" w:themeColor="text1"/>
          <w:sz w:val="24"/>
          <w:szCs w:val="24"/>
          <w:lang w:val="en-GB"/>
        </w:rPr>
        <w:t xml:space="preserve">Advertisements in radio, television as well as  print media can be used as promotional campaign by </w:t>
      </w:r>
      <w:r w:rsidR="0009529F" w:rsidRPr="00D578AA">
        <w:rPr>
          <w:rFonts w:ascii="Times New Roman" w:eastAsia="Times New Roman" w:hAnsi="Times New Roman" w:cs="Times New Roman"/>
          <w:color w:val="000000" w:themeColor="text1"/>
          <w:sz w:val="24"/>
          <w:szCs w:val="24"/>
          <w:lang w:val="en-GB"/>
        </w:rPr>
        <w:t>L’Oréal</w:t>
      </w:r>
    </w:p>
    <w:p w:rsidR="000618FF" w:rsidRPr="00D578AA" w:rsidRDefault="000618FF" w:rsidP="000618FF">
      <w:pPr>
        <w:pStyle w:val="ListParagraph"/>
        <w:numPr>
          <w:ilvl w:val="0"/>
          <w:numId w:val="14"/>
        </w:numPr>
        <w:spacing w:line="360" w:lineRule="auto"/>
        <w:jc w:val="both"/>
        <w:rPr>
          <w:rFonts w:ascii="Times New Roman" w:eastAsia="Times New Roman" w:hAnsi="Times New Roman" w:cs="Times New Roman"/>
          <w:color w:val="000000" w:themeColor="text1"/>
          <w:sz w:val="24"/>
          <w:szCs w:val="24"/>
          <w:lang w:val="en-GB"/>
        </w:rPr>
      </w:pPr>
      <w:r w:rsidRPr="00D578AA">
        <w:rPr>
          <w:rFonts w:ascii="Times New Roman" w:eastAsia="Times New Roman" w:hAnsi="Times New Roman" w:cs="Times New Roman"/>
          <w:color w:val="000000" w:themeColor="text1"/>
          <w:sz w:val="24"/>
          <w:szCs w:val="24"/>
          <w:lang w:val="en-GB"/>
        </w:rPr>
        <w:t>Digital Marketing like promotion of the products in the social media using proper contents and blogging in YouTube, Facebook or Instagram can be beneficial for the brand awareness</w:t>
      </w:r>
    </w:p>
    <w:p w:rsidR="000618FF" w:rsidRPr="00D578AA" w:rsidRDefault="000618FF" w:rsidP="000618FF">
      <w:pPr>
        <w:pStyle w:val="ListParagraph"/>
        <w:numPr>
          <w:ilvl w:val="0"/>
          <w:numId w:val="14"/>
        </w:numPr>
        <w:spacing w:line="360" w:lineRule="auto"/>
        <w:jc w:val="both"/>
        <w:rPr>
          <w:rFonts w:ascii="Times New Roman" w:eastAsia="Times New Roman" w:hAnsi="Times New Roman" w:cs="Times New Roman"/>
          <w:color w:val="000000" w:themeColor="text1"/>
          <w:sz w:val="24"/>
          <w:szCs w:val="24"/>
          <w:lang w:val="en-GB"/>
        </w:rPr>
      </w:pPr>
      <w:r w:rsidRPr="00D578AA">
        <w:rPr>
          <w:rFonts w:ascii="Times New Roman" w:eastAsia="Times New Roman" w:hAnsi="Times New Roman" w:cs="Times New Roman"/>
          <w:color w:val="000000" w:themeColor="text1"/>
          <w:sz w:val="24"/>
          <w:szCs w:val="24"/>
          <w:lang w:val="en-GB"/>
        </w:rPr>
        <w:t>Couponing and sampling can also be used for the marketing purpose</w:t>
      </w:r>
    </w:p>
    <w:p w:rsidR="000618FF" w:rsidRPr="00D578AA" w:rsidRDefault="000618FF" w:rsidP="000618FF">
      <w:pPr>
        <w:spacing w:line="360" w:lineRule="auto"/>
        <w:jc w:val="both"/>
        <w:rPr>
          <w:rFonts w:ascii="Times New Roman" w:eastAsia="Times New Roman" w:hAnsi="Times New Roman" w:cs="Times New Roman"/>
          <w:b/>
          <w:color w:val="000000" w:themeColor="text1"/>
          <w:sz w:val="24"/>
          <w:szCs w:val="24"/>
        </w:rPr>
      </w:pPr>
      <w:r w:rsidRPr="00D578AA">
        <w:rPr>
          <w:rFonts w:ascii="Times New Roman" w:eastAsia="Times New Roman" w:hAnsi="Times New Roman" w:cs="Times New Roman"/>
          <w:b/>
          <w:color w:val="000000" w:themeColor="text1"/>
          <w:sz w:val="24"/>
          <w:szCs w:val="24"/>
        </w:rPr>
        <w:t>Price</w:t>
      </w:r>
    </w:p>
    <w:p w:rsidR="000618FF" w:rsidRPr="00D578AA" w:rsidRDefault="000618FF" w:rsidP="000618FF">
      <w:pPr>
        <w:spacing w:line="360" w:lineRule="auto"/>
        <w:jc w:val="both"/>
        <w:rPr>
          <w:rFonts w:ascii="Times New Roman" w:eastAsia="Times New Roman" w:hAnsi="Times New Roman" w:cs="Times New Roman"/>
          <w:color w:val="000000" w:themeColor="text1"/>
          <w:sz w:val="24"/>
          <w:szCs w:val="24"/>
        </w:rPr>
      </w:pPr>
      <w:r w:rsidRPr="00D578AA">
        <w:rPr>
          <w:rFonts w:ascii="Times New Roman" w:eastAsia="Times New Roman" w:hAnsi="Times New Roman" w:cs="Times New Roman"/>
          <w:color w:val="000000" w:themeColor="text1"/>
          <w:sz w:val="24"/>
          <w:szCs w:val="24"/>
        </w:rPr>
        <w:t xml:space="preserve">Customer division is considered as the </w:t>
      </w:r>
      <w:r w:rsidR="0009529F" w:rsidRPr="00D578AA">
        <w:rPr>
          <w:rFonts w:ascii="Times New Roman" w:eastAsia="Times New Roman" w:hAnsi="Times New Roman" w:cs="Times New Roman"/>
          <w:color w:val="000000" w:themeColor="text1"/>
          <w:sz w:val="24"/>
          <w:szCs w:val="24"/>
        </w:rPr>
        <w:t xml:space="preserve">largest and most essential </w:t>
      </w:r>
      <w:r w:rsidRPr="00D578AA">
        <w:rPr>
          <w:rFonts w:ascii="Times New Roman" w:eastAsia="Times New Roman" w:hAnsi="Times New Roman" w:cs="Times New Roman"/>
          <w:color w:val="000000" w:themeColor="text1"/>
          <w:sz w:val="24"/>
          <w:szCs w:val="24"/>
        </w:rPr>
        <w:t xml:space="preserve"> way of the developing revenues for </w:t>
      </w:r>
      <w:r w:rsidR="0009529F" w:rsidRPr="00D578AA">
        <w:rPr>
          <w:rFonts w:ascii="Times New Roman" w:eastAsia="Times New Roman" w:hAnsi="Times New Roman" w:cs="Times New Roman"/>
          <w:color w:val="000000" w:themeColor="text1"/>
          <w:sz w:val="24"/>
          <w:szCs w:val="24"/>
        </w:rPr>
        <w:t>L’Oréal</w:t>
      </w:r>
      <w:r w:rsidRPr="00D578AA">
        <w:rPr>
          <w:rFonts w:ascii="Times New Roman" w:eastAsia="Times New Roman" w:hAnsi="Times New Roman" w:cs="Times New Roman"/>
          <w:color w:val="000000" w:themeColor="text1"/>
          <w:sz w:val="24"/>
          <w:szCs w:val="24"/>
        </w:rPr>
        <w:t>. The customers are always ready for the doling out the premium prices. The company maintains a policy of pricing which is considered as the group of high qualitative products.</w:t>
      </w:r>
    </w:p>
    <w:p w:rsidR="00856EE5" w:rsidRPr="00D578AA" w:rsidRDefault="00856EE5" w:rsidP="00CF4ECD">
      <w:pPr>
        <w:pStyle w:val="Normal1"/>
        <w:spacing w:line="360" w:lineRule="auto"/>
        <w:jc w:val="both"/>
        <w:rPr>
          <w:rFonts w:ascii="Times New Roman" w:eastAsia="Times New Roman" w:hAnsi="Times New Roman" w:cs="Times New Roman"/>
          <w:color w:val="000000" w:themeColor="text1"/>
          <w:sz w:val="24"/>
          <w:szCs w:val="24"/>
        </w:rPr>
      </w:pPr>
    </w:p>
    <w:p w:rsidR="00CF4ECD" w:rsidRPr="00CF4ECD" w:rsidRDefault="00CF4ECD" w:rsidP="00CF4ECD">
      <w:pPr>
        <w:pStyle w:val="NoSpacing"/>
      </w:pPr>
    </w:p>
    <w:p w:rsidR="00AC7EE4" w:rsidRDefault="000F4798" w:rsidP="00DD68E9">
      <w:pPr>
        <w:pStyle w:val="Heading2"/>
      </w:pPr>
      <w:bookmarkStart w:id="14" w:name="_Toc60845848"/>
      <w:r>
        <w:t>Internal Analysis using SWOT</w:t>
      </w:r>
      <w:bookmarkEnd w:id="14"/>
      <w:r>
        <w:t xml:space="preserve"> </w:t>
      </w:r>
    </w:p>
    <w:p w:rsidR="00AC7EE4" w:rsidRDefault="000F4798" w:rsidP="00DD68E9">
      <w:pPr>
        <w:pStyle w:val="Normal1"/>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 xml:space="preserve">SWOT analysis is used for internal analysis of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w:t>
      </w:r>
      <w:r w:rsidR="00165529">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and their marketing approaches that are used in the UK. </w:t>
      </w:r>
    </w:p>
    <w:tbl>
      <w:tblPr>
        <w:tblStyle w:val="a0"/>
        <w:tblW w:w="874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85"/>
        <w:gridCol w:w="3960"/>
      </w:tblGrid>
      <w:tr w:rsidR="00AC7EE4" w:rsidTr="00165529">
        <w:trPr>
          <w:trHeight w:val="420"/>
          <w:jc w:val="center"/>
        </w:trPr>
        <w:tc>
          <w:tcPr>
            <w:tcW w:w="4785"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Strength</w:t>
            </w:r>
          </w:p>
        </w:tc>
        <w:tc>
          <w:tcPr>
            <w:tcW w:w="3960"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w:t>
            </w:r>
          </w:p>
        </w:tc>
      </w:tr>
      <w:tr w:rsidR="00AC7EE4" w:rsidTr="00165529">
        <w:trPr>
          <w:jc w:val="center"/>
        </w:trPr>
        <w:tc>
          <w:tcPr>
            <w:tcW w:w="4785" w:type="dxa"/>
            <w:shd w:val="clear" w:color="auto" w:fill="auto"/>
            <w:tcMar>
              <w:top w:w="100" w:type="dxa"/>
              <w:left w:w="100" w:type="dxa"/>
              <w:bottom w:w="100" w:type="dxa"/>
              <w:right w:w="100" w:type="dxa"/>
            </w:tcMar>
          </w:tcPr>
          <w:p w:rsidR="00AC7EE4" w:rsidRDefault="000F4798" w:rsidP="00DD68E9">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36,000 stores globally (Medium)</w:t>
            </w:r>
          </w:p>
          <w:p w:rsidR="00AC7EE4" w:rsidRDefault="000F4798" w:rsidP="00DD68E9">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of digital tools such as VR (High)</w:t>
            </w:r>
          </w:p>
          <w:p w:rsidR="00AC7EE4" w:rsidRDefault="000F4798" w:rsidP="00DD68E9">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 marketing approaches (High)</w:t>
            </w:r>
          </w:p>
          <w:p w:rsidR="00AC7EE4" w:rsidRDefault="000F4798" w:rsidP="00DD68E9">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Salon E-motion</w:t>
            </w:r>
            <w:r>
              <w:rPr>
                <w:rFonts w:ascii="Times New Roman" w:eastAsia="Times New Roman" w:hAnsi="Times New Roman" w:cs="Times New Roman"/>
                <w:sz w:val="24"/>
                <w:szCs w:val="24"/>
              </w:rPr>
              <w:t xml:space="preserve"> as professional hairdressers platforms (Medium)</w:t>
            </w:r>
          </w:p>
        </w:tc>
        <w:tc>
          <w:tcPr>
            <w:tcW w:w="3960" w:type="dxa"/>
            <w:shd w:val="clear" w:color="auto" w:fill="auto"/>
            <w:tcMar>
              <w:top w:w="100" w:type="dxa"/>
              <w:left w:w="100" w:type="dxa"/>
              <w:bottom w:w="100" w:type="dxa"/>
              <w:right w:w="100" w:type="dxa"/>
            </w:tcMar>
          </w:tcPr>
          <w:p w:rsidR="00AC7EE4" w:rsidRDefault="000F4798" w:rsidP="00DD68E9">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monitoring in digital platforms that are used (High)</w:t>
            </w:r>
          </w:p>
          <w:p w:rsidR="00AC7EE4" w:rsidRDefault="000F4798" w:rsidP="00DD68E9">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Less </w:t>
            </w:r>
            <w:r w:rsidR="00165529">
              <w:rPr>
                <w:rFonts w:ascii="Times New Roman" w:eastAsia="Times New Roman" w:hAnsi="Times New Roman" w:cs="Times New Roman"/>
                <w:sz w:val="24"/>
                <w:szCs w:val="24"/>
              </w:rPr>
              <w:t>personalized</w:t>
            </w:r>
            <w:r>
              <w:rPr>
                <w:rFonts w:ascii="Times New Roman" w:eastAsia="Times New Roman" w:hAnsi="Times New Roman" w:cs="Times New Roman"/>
                <w:sz w:val="24"/>
                <w:szCs w:val="24"/>
              </w:rPr>
              <w:t xml:space="preserve"> services offered to customers (Low)</w:t>
            </w:r>
          </w:p>
          <w:p w:rsidR="00AC7EE4" w:rsidRDefault="000F4798" w:rsidP="00DD68E9">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focuses more on print media (Medium)</w:t>
            </w:r>
          </w:p>
          <w:p w:rsidR="00AC7EE4" w:rsidRDefault="000F4798" w:rsidP="00DD68E9">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price of products (High)</w:t>
            </w:r>
          </w:p>
        </w:tc>
      </w:tr>
      <w:tr w:rsidR="00AC7EE4" w:rsidTr="00165529">
        <w:trPr>
          <w:trHeight w:val="420"/>
          <w:jc w:val="center"/>
        </w:trPr>
        <w:tc>
          <w:tcPr>
            <w:tcW w:w="4785"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tc>
        <w:tc>
          <w:tcPr>
            <w:tcW w:w="3960" w:type="dxa"/>
            <w:shd w:val="clear" w:color="auto" w:fill="auto"/>
            <w:tcMar>
              <w:top w:w="100" w:type="dxa"/>
              <w:left w:w="100" w:type="dxa"/>
              <w:bottom w:w="100" w:type="dxa"/>
              <w:right w:w="100" w:type="dxa"/>
            </w:tcMar>
          </w:tcPr>
          <w:p w:rsidR="00AC7EE4" w:rsidRDefault="000F4798" w:rsidP="00DD68E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AC7EE4" w:rsidTr="00165529">
        <w:trPr>
          <w:trHeight w:val="480"/>
          <w:jc w:val="center"/>
        </w:trPr>
        <w:tc>
          <w:tcPr>
            <w:tcW w:w="4785" w:type="dxa"/>
            <w:shd w:val="clear" w:color="auto" w:fill="auto"/>
            <w:tcMar>
              <w:top w:w="100" w:type="dxa"/>
              <w:left w:w="100" w:type="dxa"/>
              <w:bottom w:w="100" w:type="dxa"/>
              <w:right w:w="100" w:type="dxa"/>
            </w:tcMar>
          </w:tcPr>
          <w:p w:rsidR="00AC7EE4" w:rsidRDefault="000F4798" w:rsidP="00DD68E9">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in market share in UK and gaining competitive advantages (Medium)</w:t>
            </w:r>
          </w:p>
          <w:p w:rsidR="00AC7EE4" w:rsidRDefault="000F4798" w:rsidP="00DD68E9">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social media process for marketing (Medium)</w:t>
            </w:r>
          </w:p>
          <w:p w:rsidR="00AC7EE4" w:rsidRDefault="000F4798" w:rsidP="00DD68E9">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customer engagement through interactive session (High)</w:t>
            </w:r>
          </w:p>
          <w:p w:rsidR="00AC7EE4" w:rsidRDefault="000F4798" w:rsidP="00DD68E9">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Mobile application diversified their services ranges (High)</w:t>
            </w:r>
          </w:p>
        </w:tc>
        <w:tc>
          <w:tcPr>
            <w:tcW w:w="3960" w:type="dxa"/>
            <w:shd w:val="clear" w:color="auto" w:fill="auto"/>
            <w:tcMar>
              <w:top w:w="100" w:type="dxa"/>
              <w:left w:w="100" w:type="dxa"/>
              <w:bottom w:w="100" w:type="dxa"/>
              <w:right w:w="100" w:type="dxa"/>
            </w:tcMar>
          </w:tcPr>
          <w:p w:rsidR="00AC7EE4" w:rsidRDefault="000F4798" w:rsidP="00DD68E9">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Chance of hackers intrusion in digital platform is high (High)</w:t>
            </w:r>
          </w:p>
          <w:p w:rsidR="00AC7EE4" w:rsidRDefault="000F4798" w:rsidP="00DD68E9">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Decline in customer retention due high product price (High)</w:t>
            </w:r>
          </w:p>
          <w:p w:rsidR="00AC7EE4" w:rsidRDefault="000F4798" w:rsidP="00DD68E9">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Bobbi Brown and The Body Shop are the main competitors in UK (Medium)</w:t>
            </w:r>
          </w:p>
          <w:p w:rsidR="00AC7EE4" w:rsidRDefault="000F4798" w:rsidP="00DD68E9">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appropriateness in market research about customer preferences (High)</w:t>
            </w:r>
          </w:p>
        </w:tc>
      </w:tr>
    </w:tbl>
    <w:p w:rsidR="00AC7EE4" w:rsidRDefault="00165529" w:rsidP="00DD68E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w:t>
      </w:r>
      <w:r w:rsidR="000F4798">
        <w:rPr>
          <w:rFonts w:ascii="Times New Roman" w:eastAsia="Times New Roman" w:hAnsi="Times New Roman" w:cs="Times New Roman"/>
          <w:b/>
          <w:sz w:val="24"/>
          <w:szCs w:val="24"/>
        </w:rPr>
        <w:t xml:space="preserve"> 2: SWOT Analysis</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SWOT </w:t>
      </w:r>
      <w:r w:rsidR="00165529">
        <w:rPr>
          <w:rFonts w:ascii="Times New Roman" w:eastAsia="Times New Roman" w:hAnsi="Times New Roman" w:cs="Times New Roman"/>
          <w:sz w:val="24"/>
          <w:szCs w:val="24"/>
        </w:rPr>
        <w:t>analysis,</w:t>
      </w:r>
      <w:r>
        <w:rPr>
          <w:rFonts w:ascii="Times New Roman" w:eastAsia="Times New Roman" w:hAnsi="Times New Roman" w:cs="Times New Roman"/>
          <w:sz w:val="24"/>
          <w:szCs w:val="24"/>
        </w:rPr>
        <w:t xml:space="preserve"> it can be mentioned that use of 3.0 marketing is the strength of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that allows them to interact with customers. This strategy of marketing management has been launched in 2019 in UK but its effectiveness is yet to be experienced (Rosati, 2017). Delay in technical innovation has introduced a weakness of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that has both potential threats and opportunities. Opportunity is that they can focus on improving their marketing by use of modern digital tools for conveying their products details to customers vividly. Threats are that competitors of </w:t>
      </w:r>
      <w:r w:rsidR="008D3D2A">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such as The Body Shop and Bobbi Brown have significant market share in UK and in this context, the chosen </w:t>
      </w:r>
      <w:r w:rsidR="0016552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to engage in continuous engagement for business sustainability (Withisuphakorn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w:t>
      </w:r>
    </w:p>
    <w:p w:rsidR="005156AC" w:rsidRPr="005156AC" w:rsidRDefault="005156AC" w:rsidP="005156AC">
      <w:pPr>
        <w:pStyle w:val="Heading7"/>
        <w:rPr>
          <w:rFonts w:ascii="Times New Roman" w:hAnsi="Times New Roman" w:cs="Times New Roman"/>
          <w:i w:val="0"/>
          <w:iCs w:val="0"/>
          <w:sz w:val="26"/>
          <w:szCs w:val="26"/>
        </w:rPr>
      </w:pPr>
    </w:p>
    <w:p w:rsidR="0009529F" w:rsidRPr="00D578AA" w:rsidRDefault="00D578AA" w:rsidP="0009529F">
      <w:pPr>
        <w:pStyle w:val="Heading2"/>
        <w:rPr>
          <w:color w:val="000000" w:themeColor="text1"/>
          <w:sz w:val="24"/>
          <w:szCs w:val="24"/>
        </w:rPr>
      </w:pPr>
      <w:bookmarkStart w:id="15" w:name="_Toc60845849"/>
      <w:r w:rsidRPr="00D578AA">
        <w:rPr>
          <w:color w:val="000000" w:themeColor="text1"/>
          <w:sz w:val="24"/>
          <w:szCs w:val="24"/>
        </w:rPr>
        <w:t>L’Oréal</w:t>
      </w:r>
      <w:r w:rsidRPr="00D578AA">
        <w:rPr>
          <w:color w:val="000000" w:themeColor="text1"/>
          <w:sz w:val="24"/>
          <w:szCs w:val="24"/>
        </w:rPr>
        <w:t xml:space="preserve">’s </w:t>
      </w:r>
      <w:r w:rsidR="0009529F" w:rsidRPr="00D578AA">
        <w:rPr>
          <w:color w:val="000000" w:themeColor="text1"/>
          <w:sz w:val="24"/>
          <w:szCs w:val="24"/>
        </w:rPr>
        <w:t>Competitor analysis</w:t>
      </w:r>
      <w:bookmarkEnd w:id="15"/>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D578AA">
        <w:rPr>
          <w:rFonts w:ascii="Times New Roman" w:eastAsia="Times New Roman" w:hAnsi="Times New Roman" w:cs="Times New Roman"/>
          <w:color w:val="000000" w:themeColor="text1"/>
          <w:sz w:val="24"/>
          <w:szCs w:val="24"/>
        </w:rPr>
        <w:t xml:space="preserve">Avon Products, CHANEL, Estee Lauder, Coty and Revlon are found to be the top most competitors of L’Oréal in the UK (Rosen, 2016). </w:t>
      </w:r>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D578AA">
        <w:rPr>
          <w:rFonts w:ascii="Times New Roman" w:eastAsia="Times New Roman" w:hAnsi="Times New Roman" w:cs="Times New Roman"/>
          <w:b/>
          <w:i/>
          <w:color w:val="000000" w:themeColor="text1"/>
          <w:sz w:val="24"/>
          <w:szCs w:val="24"/>
        </w:rPr>
        <w:t>Objectives</w:t>
      </w:r>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D578AA">
        <w:rPr>
          <w:rFonts w:ascii="Times New Roman" w:eastAsia="Times New Roman" w:hAnsi="Times New Roman" w:cs="Times New Roman"/>
          <w:color w:val="000000" w:themeColor="text1"/>
          <w:sz w:val="24"/>
          <w:szCs w:val="24"/>
        </w:rPr>
        <w:t>The key objectives of the mentioned competitors of L’Oréal’s are as followers:</w:t>
      </w:r>
    </w:p>
    <w:p w:rsidR="0009529F" w:rsidRPr="00D578AA" w:rsidRDefault="0009529F" w:rsidP="0009529F">
      <w:pPr>
        <w:numPr>
          <w:ilvl w:val="0"/>
          <w:numId w:val="1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D578AA">
        <w:rPr>
          <w:rFonts w:ascii="Times New Roman" w:eastAsia="Times New Roman" w:hAnsi="Times New Roman" w:cs="Times New Roman"/>
          <w:color w:val="000000" w:themeColor="text1"/>
          <w:sz w:val="24"/>
          <w:szCs w:val="24"/>
        </w:rPr>
        <w:t xml:space="preserve">To maximize their business network and customers base in domestic and international market </w:t>
      </w:r>
    </w:p>
    <w:p w:rsidR="0009529F" w:rsidRPr="00D578AA" w:rsidRDefault="0009529F" w:rsidP="0009529F">
      <w:pPr>
        <w:numPr>
          <w:ilvl w:val="0"/>
          <w:numId w:val="1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D578AA">
        <w:rPr>
          <w:rFonts w:ascii="Times New Roman" w:eastAsia="Times New Roman" w:hAnsi="Times New Roman" w:cs="Times New Roman"/>
          <w:color w:val="000000" w:themeColor="text1"/>
          <w:sz w:val="24"/>
          <w:szCs w:val="24"/>
        </w:rPr>
        <w:t>To incorporate innovation and digitalization to provide and respond on every request of their customers</w:t>
      </w:r>
    </w:p>
    <w:p w:rsidR="0009529F" w:rsidRPr="00D578AA" w:rsidRDefault="0009529F" w:rsidP="0009529F">
      <w:pPr>
        <w:numPr>
          <w:ilvl w:val="0"/>
          <w:numId w:val="1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D578AA">
        <w:rPr>
          <w:rFonts w:ascii="Times New Roman" w:eastAsia="Times New Roman" w:hAnsi="Times New Roman" w:cs="Times New Roman"/>
          <w:color w:val="000000" w:themeColor="text1"/>
          <w:sz w:val="24"/>
          <w:szCs w:val="24"/>
        </w:rPr>
        <w:t>To meet the demands and expectation of market and target audience and become leading brand in the market</w:t>
      </w:r>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D578AA">
        <w:rPr>
          <w:rFonts w:ascii="Times New Roman" w:eastAsia="Times New Roman" w:hAnsi="Times New Roman" w:cs="Times New Roman"/>
          <w:b/>
          <w:i/>
          <w:color w:val="000000" w:themeColor="text1"/>
          <w:sz w:val="24"/>
          <w:szCs w:val="24"/>
        </w:rPr>
        <w:t>Strategies</w:t>
      </w:r>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D578AA">
        <w:rPr>
          <w:rFonts w:ascii="Times New Roman" w:eastAsia="Times New Roman" w:hAnsi="Times New Roman" w:cs="Times New Roman"/>
          <w:color w:val="000000" w:themeColor="text1"/>
          <w:sz w:val="24"/>
          <w:szCs w:val="24"/>
        </w:rPr>
        <w:t>With the advent of technology, every business organization has been trying to transform and incorporate digitalization in their business operational activities. Considering this, it has been identified that the mentioned competitors have already transformed into digitalization and maximize its online presence to gain customer loyalty along with long-run business success (</w:t>
      </w:r>
      <w:proofErr w:type="spellStart"/>
      <w:r w:rsidRPr="00D578AA">
        <w:rPr>
          <w:rFonts w:ascii="Times New Roman" w:eastAsia="Times New Roman" w:hAnsi="Times New Roman" w:cs="Times New Roman"/>
          <w:color w:val="000000" w:themeColor="text1"/>
          <w:sz w:val="24"/>
          <w:szCs w:val="24"/>
        </w:rPr>
        <w:t>Gijsenberg</w:t>
      </w:r>
      <w:proofErr w:type="spellEnd"/>
      <w:r w:rsidRPr="00D578AA">
        <w:rPr>
          <w:rFonts w:ascii="Times New Roman" w:eastAsia="Times New Roman" w:hAnsi="Times New Roman" w:cs="Times New Roman"/>
          <w:color w:val="000000" w:themeColor="text1"/>
          <w:sz w:val="24"/>
          <w:szCs w:val="24"/>
        </w:rPr>
        <w:t xml:space="preserve"> and </w:t>
      </w:r>
      <w:proofErr w:type="spellStart"/>
      <w:r w:rsidRPr="00D578AA">
        <w:rPr>
          <w:rFonts w:ascii="Times New Roman" w:eastAsia="Times New Roman" w:hAnsi="Times New Roman" w:cs="Times New Roman"/>
          <w:color w:val="000000" w:themeColor="text1"/>
          <w:sz w:val="24"/>
          <w:szCs w:val="24"/>
        </w:rPr>
        <w:t>Nijs</w:t>
      </w:r>
      <w:proofErr w:type="spellEnd"/>
      <w:r w:rsidRPr="00D578AA">
        <w:rPr>
          <w:rFonts w:ascii="Times New Roman" w:eastAsia="Times New Roman" w:hAnsi="Times New Roman" w:cs="Times New Roman"/>
          <w:color w:val="000000" w:themeColor="text1"/>
          <w:sz w:val="24"/>
          <w:szCs w:val="24"/>
        </w:rPr>
        <w:t xml:space="preserve">, 2019). </w:t>
      </w:r>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D578AA">
        <w:rPr>
          <w:rFonts w:ascii="Times New Roman" w:eastAsia="Times New Roman" w:hAnsi="Times New Roman" w:cs="Times New Roman"/>
          <w:b/>
          <w:i/>
          <w:color w:val="000000" w:themeColor="text1"/>
          <w:sz w:val="24"/>
          <w:szCs w:val="24"/>
        </w:rPr>
        <w:t>Strength and weakness</w:t>
      </w:r>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D578AA">
        <w:rPr>
          <w:rFonts w:ascii="Times New Roman" w:eastAsia="Times New Roman" w:hAnsi="Times New Roman" w:cs="Times New Roman"/>
          <w:b/>
          <w:color w:val="000000" w:themeColor="text1"/>
          <w:sz w:val="24"/>
          <w:szCs w:val="24"/>
        </w:rPr>
        <w:t>Strength</w:t>
      </w:r>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D578AA">
        <w:rPr>
          <w:rFonts w:ascii="Times New Roman" w:eastAsia="Times New Roman" w:hAnsi="Times New Roman" w:cs="Times New Roman"/>
          <w:color w:val="000000" w:themeColor="text1"/>
          <w:sz w:val="24"/>
          <w:szCs w:val="24"/>
        </w:rPr>
        <w:t xml:space="preserve">Competitors like Revlon, Avon, Estee Lauder, and others have already built a strong customer base in the UK as well as the global market. Having an effective brand reputation and strong business network can be considered as strength to the mentioned competitors. </w:t>
      </w:r>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D578AA">
        <w:rPr>
          <w:rFonts w:ascii="Times New Roman" w:eastAsia="Times New Roman" w:hAnsi="Times New Roman" w:cs="Times New Roman"/>
          <w:b/>
          <w:color w:val="000000" w:themeColor="text1"/>
          <w:sz w:val="24"/>
          <w:szCs w:val="24"/>
        </w:rPr>
        <w:t>Weakness</w:t>
      </w:r>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D578AA">
        <w:rPr>
          <w:rFonts w:ascii="Times New Roman" w:eastAsia="Times New Roman" w:hAnsi="Times New Roman" w:cs="Times New Roman"/>
          <w:color w:val="000000" w:themeColor="text1"/>
          <w:sz w:val="24"/>
          <w:szCs w:val="24"/>
        </w:rPr>
        <w:t xml:space="preserve">A version weakness has been identified among the competitors of L’Oréal. For example, lack of online presence negatively impacts the interacting process with customers for Avon as well as this also minimizes it customer loyalty. On the other hand, in case of Revlon, they target a mature and older population instead of the younger generation and this serves as a weakness for their maximization of their customer base over the world. </w:t>
      </w:r>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D578AA">
        <w:rPr>
          <w:rFonts w:ascii="Times New Roman" w:eastAsia="Times New Roman" w:hAnsi="Times New Roman" w:cs="Times New Roman"/>
          <w:b/>
          <w:i/>
          <w:color w:val="000000" w:themeColor="text1"/>
          <w:sz w:val="24"/>
          <w:szCs w:val="24"/>
        </w:rPr>
        <w:t>Threat for L’Oréal</w:t>
      </w:r>
    </w:p>
    <w:p w:rsidR="0009529F" w:rsidRPr="00D578AA" w:rsidRDefault="0009529F" w:rsidP="0009529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D578AA">
        <w:rPr>
          <w:rFonts w:ascii="Times New Roman" w:eastAsia="Times New Roman" w:hAnsi="Times New Roman" w:cs="Times New Roman"/>
          <w:color w:val="000000" w:themeColor="text1"/>
          <w:sz w:val="24"/>
          <w:szCs w:val="24"/>
        </w:rPr>
        <w:lastRenderedPageBreak/>
        <w:t>Considering the analysis of competitors, it can be mentioned that having a strong business network, the existing customers are not willing to switch from their preferred brand to L’Oréal until they offer a unique range of products (loreal-paris.co.uk, 2020). Growing competition in the personal care industry can serve as a threat to the company.</w:t>
      </w:r>
    </w:p>
    <w:p w:rsidR="00A6548E" w:rsidRDefault="00A6548E" w:rsidP="00DD68E9">
      <w:pPr>
        <w:pStyle w:val="Normal1"/>
        <w:spacing w:line="360" w:lineRule="auto"/>
        <w:jc w:val="both"/>
        <w:rPr>
          <w:rFonts w:ascii="Times New Roman" w:eastAsia="Times New Roman" w:hAnsi="Times New Roman" w:cs="Times New Roman"/>
          <w:sz w:val="24"/>
          <w:szCs w:val="24"/>
        </w:rPr>
      </w:pPr>
    </w:p>
    <w:p w:rsidR="005156AC" w:rsidRPr="005156AC" w:rsidRDefault="000F4798" w:rsidP="005156AC">
      <w:pPr>
        <w:pStyle w:val="Heading2"/>
      </w:pPr>
      <w:bookmarkStart w:id="16" w:name="_arnp1yo7uuze" w:colFirst="0" w:colLast="0"/>
      <w:bookmarkStart w:id="17" w:name="_Toc60845850"/>
      <w:bookmarkEnd w:id="16"/>
      <w:r>
        <w:t>Recommendation for Future Improvement</w:t>
      </w:r>
      <w:bookmarkEnd w:id="17"/>
      <w:r>
        <w:t xml:space="preserve"> </w:t>
      </w:r>
    </w:p>
    <w:p w:rsidR="00AC7EE4" w:rsidRDefault="000F4798"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Recommendation that can be provided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for improving their marketing process and ensuring business continuity are mentioned below:</w:t>
      </w:r>
    </w:p>
    <w:p w:rsidR="00AC7EE4" w:rsidRDefault="000F4798" w:rsidP="00DD68E9">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Server security devices should be </w:t>
      </w:r>
      <w:r w:rsidR="00165529">
        <w:rPr>
          <w:rFonts w:ascii="Times New Roman" w:eastAsia="Times New Roman" w:hAnsi="Times New Roman" w:cs="Times New Roman"/>
          <w:sz w:val="24"/>
          <w:szCs w:val="24"/>
        </w:rPr>
        <w:t>synchronized</w:t>
      </w:r>
      <w:r>
        <w:rPr>
          <w:rFonts w:ascii="Times New Roman" w:eastAsia="Times New Roman" w:hAnsi="Times New Roman" w:cs="Times New Roman"/>
          <w:sz w:val="24"/>
          <w:szCs w:val="24"/>
        </w:rPr>
        <w:t xml:space="preserve"> with social and other digital platforms used by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for reducing the chance of </w:t>
      </w:r>
      <w:r w:rsidR="00165529">
        <w:rPr>
          <w:rFonts w:ascii="Times New Roman" w:eastAsia="Times New Roman" w:hAnsi="Times New Roman" w:cs="Times New Roman"/>
          <w:sz w:val="24"/>
          <w:szCs w:val="24"/>
        </w:rPr>
        <w:t>hacker’s</w:t>
      </w:r>
      <w:r>
        <w:rPr>
          <w:rFonts w:ascii="Times New Roman" w:eastAsia="Times New Roman" w:hAnsi="Times New Roman" w:cs="Times New Roman"/>
          <w:sz w:val="24"/>
          <w:szCs w:val="24"/>
        </w:rPr>
        <w:t xml:space="preserve"> interruption. Increasing functionality of social media increases customers' confidence in keeping their association with the </w:t>
      </w:r>
      <w:r w:rsidR="0016552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w:t>
      </w:r>
    </w:p>
    <w:p w:rsidR="00AC7EE4" w:rsidRDefault="000F4798" w:rsidP="00DD68E9">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marketing,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should use VR for portraying details of their products and highlight details from different perspectives. This allows customers to collect required information about products and this governs their purchasing </w:t>
      </w:r>
      <w:r w:rsidR="00165529">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w:t>
      </w:r>
    </w:p>
    <w:p w:rsidR="00AC7EE4" w:rsidRDefault="000F4798" w:rsidP="00DD68E9">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surveys should be conducted in regular biases to gain </w:t>
      </w:r>
      <w:r w:rsidR="00165529">
        <w:rPr>
          <w:rFonts w:ascii="Times New Roman" w:eastAsia="Times New Roman" w:hAnsi="Times New Roman" w:cs="Times New Roman"/>
          <w:sz w:val="24"/>
          <w:szCs w:val="24"/>
        </w:rPr>
        <w:t>insight</w:t>
      </w:r>
      <w:r>
        <w:rPr>
          <w:rFonts w:ascii="Times New Roman" w:eastAsia="Times New Roman" w:hAnsi="Times New Roman" w:cs="Times New Roman"/>
          <w:sz w:val="24"/>
          <w:szCs w:val="24"/>
        </w:rPr>
        <w:t xml:space="preserve"> about their requirements. This process when used in marketing has multi faceted benefits such as increasing customer engagement and collecting products modification ideas. </w:t>
      </w:r>
    </w:p>
    <w:p w:rsidR="00AC7EE4" w:rsidRDefault="000F4798" w:rsidP="00DD68E9">
      <w:pPr>
        <w:pStyle w:val="Heading1"/>
      </w:pPr>
      <w:bookmarkStart w:id="18" w:name="_sgtfyxgyp0iv" w:colFirst="0" w:colLast="0"/>
      <w:bookmarkStart w:id="19" w:name="_Toc60845851"/>
      <w:bookmarkEnd w:id="18"/>
      <w:r>
        <w:t>Conclusion</w:t>
      </w:r>
      <w:bookmarkEnd w:id="19"/>
      <w:r>
        <w:t xml:space="preserve"> </w:t>
      </w:r>
    </w:p>
    <w:p w:rsidR="00AC7EE4" w:rsidRDefault="000F4798" w:rsidP="00DD68E9">
      <w:pPr>
        <w:pStyle w:val="Normal1"/>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 xml:space="preserve">In relation to the above discussion, it can be mentioned that management concept in context of marketing emphasizes practical application of different marketing techniques that can create customers awareness and address challenges faced by </w:t>
      </w:r>
      <w:r w:rsidR="00165529">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In competitive environment, sustainability of </w:t>
      </w:r>
      <w:r w:rsidR="0016552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depends on marketing methods used and improved to address change in internal environment. </w:t>
      </w:r>
      <w:r w:rsidR="00996174">
        <w:rPr>
          <w:rFonts w:ascii="Times New Roman" w:eastAsia="Times New Roman" w:hAnsi="Times New Roman" w:cs="Times New Roman"/>
          <w:sz w:val="24"/>
          <w:szCs w:val="24"/>
        </w:rPr>
        <w:t>L’Oréal</w:t>
      </w:r>
      <w:r>
        <w:rPr>
          <w:rFonts w:ascii="Times New Roman" w:eastAsia="Times New Roman" w:hAnsi="Times New Roman" w:cs="Times New Roman"/>
          <w:sz w:val="24"/>
          <w:szCs w:val="24"/>
        </w:rPr>
        <w:t xml:space="preserve"> </w:t>
      </w:r>
      <w:r w:rsidR="00165529">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facing challenges in UK market such as change in customer preferences and policies that are imposed by government. In addition to this, they have adopted marketing 3.0 methods for increasing their focus on needs of intended customers. This shows that their marketing approaches would be able to increase their business prosperity in the </w:t>
      </w:r>
      <w:r w:rsidR="00165529">
        <w:rPr>
          <w:rFonts w:ascii="Times New Roman" w:eastAsia="Times New Roman" w:hAnsi="Times New Roman" w:cs="Times New Roman"/>
          <w:sz w:val="24"/>
          <w:szCs w:val="24"/>
        </w:rPr>
        <w:t>end</w:t>
      </w:r>
      <w:r>
        <w:rPr>
          <w:rFonts w:ascii="Times New Roman" w:eastAsia="Times New Roman" w:hAnsi="Times New Roman" w:cs="Times New Roman"/>
          <w:sz w:val="24"/>
          <w:szCs w:val="24"/>
        </w:rPr>
        <w:t xml:space="preserve">. </w:t>
      </w:r>
    </w:p>
    <w:p w:rsidR="00AC7EE4" w:rsidRDefault="000F4798" w:rsidP="00DD68E9">
      <w:pPr>
        <w:pStyle w:val="Heading1"/>
      </w:pPr>
      <w:bookmarkStart w:id="20" w:name="_cx55jyy3ev8k" w:colFirst="0" w:colLast="0"/>
      <w:bookmarkEnd w:id="20"/>
      <w:r>
        <w:br w:type="page"/>
      </w:r>
    </w:p>
    <w:p w:rsidR="00AC7EE4" w:rsidRDefault="000F4798" w:rsidP="00DD68E9">
      <w:pPr>
        <w:pStyle w:val="Heading1"/>
      </w:pPr>
      <w:bookmarkStart w:id="21" w:name="_feyrs5d8ut4" w:colFirst="0" w:colLast="0"/>
      <w:bookmarkStart w:id="22" w:name="_Toc60845852"/>
      <w:bookmarkEnd w:id="21"/>
      <w:r>
        <w:lastRenderedPageBreak/>
        <w:t>References</w:t>
      </w:r>
      <w:bookmarkEnd w:id="22"/>
    </w:p>
    <w:p w:rsidR="002B0F09" w:rsidRDefault="002B0F09"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ctpa.org.uk, 2020.</w:t>
      </w:r>
      <w:r>
        <w:rPr>
          <w:rFonts w:ascii="Times New Roman" w:eastAsia="Times New Roman" w:hAnsi="Times New Roman" w:cs="Times New Roman"/>
          <w:i/>
          <w:sz w:val="24"/>
          <w:szCs w:val="24"/>
        </w:rPr>
        <w:t xml:space="preserve"> Our Industry</w:t>
      </w:r>
      <w:r>
        <w:rPr>
          <w:rFonts w:ascii="Times New Roman" w:eastAsia="Times New Roman" w:hAnsi="Times New Roman" w:cs="Times New Roman"/>
          <w:sz w:val="24"/>
          <w:szCs w:val="24"/>
        </w:rPr>
        <w:t xml:space="preserve">. Available at: </w:t>
      </w:r>
      <w:hyperlink r:id="rId12">
        <w:r>
          <w:rPr>
            <w:rFonts w:ascii="Times New Roman" w:eastAsia="Times New Roman" w:hAnsi="Times New Roman" w:cs="Times New Roman"/>
            <w:color w:val="1155CC"/>
            <w:sz w:val="24"/>
            <w:szCs w:val="24"/>
            <w:u w:val="single"/>
          </w:rPr>
          <w:t>https://www.ctpa.org.uk/market-statistics</w:t>
        </w:r>
      </w:hyperlink>
      <w:r>
        <w:rPr>
          <w:rFonts w:ascii="Times New Roman" w:eastAsia="Times New Roman" w:hAnsi="Times New Roman" w:cs="Times New Roman"/>
          <w:sz w:val="24"/>
          <w:szCs w:val="24"/>
        </w:rPr>
        <w:t xml:space="preserve"> [Accessed on </w:t>
      </w:r>
      <w:r w:rsidR="0029354E">
        <w:rPr>
          <w:rFonts w:ascii="Times New Roman" w:eastAsia="Times New Roman" w:hAnsi="Times New Roman" w:cs="Times New Roman"/>
          <w:sz w:val="24"/>
          <w:szCs w:val="24"/>
        </w:rPr>
        <w:t>8</w:t>
      </w:r>
      <w:r>
        <w:rPr>
          <w:rFonts w:ascii="Times New Roman" w:eastAsia="Times New Roman" w:hAnsi="Times New Roman" w:cs="Times New Roman"/>
          <w:sz w:val="24"/>
          <w:szCs w:val="24"/>
        </w:rPr>
        <w:t>th November 2020]</w:t>
      </w:r>
    </w:p>
    <w:p w:rsidR="00760531" w:rsidRDefault="00760531"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Darabos, M. (2013). Strategic Analysis of Croatian Cosmetic Industry. Economic and Social Development: </w:t>
      </w:r>
      <w:r w:rsidRPr="0029354E">
        <w:rPr>
          <w:rFonts w:ascii="Times New Roman" w:eastAsia="Times New Roman" w:hAnsi="Times New Roman" w:cs="Times New Roman"/>
          <w:i/>
          <w:iCs/>
          <w:sz w:val="24"/>
          <w:szCs w:val="24"/>
        </w:rPr>
        <w:t>Book of Proceedings</w:t>
      </w:r>
      <w:r>
        <w:rPr>
          <w:rFonts w:ascii="Times New Roman" w:eastAsia="Times New Roman" w:hAnsi="Times New Roman" w:cs="Times New Roman"/>
          <w:sz w:val="24"/>
          <w:szCs w:val="24"/>
        </w:rPr>
        <w:t>, 951.</w:t>
      </w:r>
    </w:p>
    <w:p w:rsidR="002B0F09" w:rsidRDefault="002B0F09"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Dziobczenski, P.R.N. and Person, O., 2017. Graphic designer wanted: A document analysis of the described skill set of graphic designers in job advertisements from the United Kingdom. </w:t>
      </w:r>
      <w:r>
        <w:rPr>
          <w:rFonts w:ascii="Times New Roman" w:eastAsia="Times New Roman" w:hAnsi="Times New Roman" w:cs="Times New Roman"/>
          <w:i/>
          <w:sz w:val="24"/>
          <w:szCs w:val="24"/>
        </w:rPr>
        <w:t>International Journal of Design</w:t>
      </w:r>
      <w:r>
        <w:rPr>
          <w:rFonts w:ascii="Times New Roman" w:eastAsia="Times New Roman" w:hAnsi="Times New Roman" w:cs="Times New Roman"/>
          <w:sz w:val="24"/>
          <w:szCs w:val="24"/>
        </w:rPr>
        <w:t xml:space="preserve">, 11(2). </w:t>
      </w:r>
      <w:hyperlink r:id="rId13">
        <w:r>
          <w:rPr>
            <w:rFonts w:ascii="Times New Roman" w:eastAsia="Times New Roman" w:hAnsi="Times New Roman" w:cs="Times New Roman"/>
            <w:color w:val="1155CC"/>
            <w:sz w:val="24"/>
            <w:szCs w:val="24"/>
            <w:u w:val="single"/>
          </w:rPr>
          <w:t>https://www.researchgate.net/profile/Paulo_Dziobczenski/publication/319417914_Graphic_Designer_Wanted_A_Document_Analysis_of_the_Described_Skill_Set_of_Graphic_Designers_in_Job_Advertisements_from_the_United_Kingdom/links/59a943dea6fdcc2398415054/Graphic-Designer-Wanted-A-Document-Analysis-of-the-Described-Skill-Set-of-Graphic-Designers-in-Job-Advertisements-from-the-United-Kingdom.pdf</w:t>
        </w:r>
      </w:hyperlink>
    </w:p>
    <w:p w:rsidR="002B0F09" w:rsidRDefault="002B0F09"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Fiore, M., Vrontis, D., Silvestri, R. and Contò, F., 2016. Social media and societal marketing: a path for a better wine?. </w:t>
      </w:r>
      <w:r>
        <w:rPr>
          <w:rFonts w:ascii="Times New Roman" w:eastAsia="Times New Roman" w:hAnsi="Times New Roman" w:cs="Times New Roman"/>
          <w:i/>
          <w:sz w:val="24"/>
          <w:szCs w:val="24"/>
        </w:rPr>
        <w:t>Journal of Promotion Management</w:t>
      </w:r>
      <w:r>
        <w:rPr>
          <w:rFonts w:ascii="Times New Roman" w:eastAsia="Times New Roman" w:hAnsi="Times New Roman" w:cs="Times New Roman"/>
          <w:sz w:val="24"/>
          <w:szCs w:val="24"/>
        </w:rPr>
        <w:t xml:space="preserve">, 22(2), pp.268-279. </w:t>
      </w:r>
      <w:hyperlink r:id="rId14">
        <w:r>
          <w:rPr>
            <w:rFonts w:ascii="Times New Roman" w:eastAsia="Times New Roman" w:hAnsi="Times New Roman" w:cs="Times New Roman"/>
            <w:color w:val="1155CC"/>
            <w:sz w:val="24"/>
            <w:szCs w:val="24"/>
            <w:u w:val="single"/>
          </w:rPr>
          <w:t>https://d1wqtxts1xzle7.cloudfront.net/44065338/Social_Media_and_Societal_Marketing.pdf?1458824627=&amp;response-content-disposition=inline%3B+filename%3DSocial_Media_and_Societal_Marketing_A_Pa.pdf&amp;Expires=1605270759&amp;Signature=b4Lf~L1QSAjCmHp7SFr7jsP2~l1UyVjR5Gs0a8vnfc8gojlKHOjd6q94n1nL2sYHtPJpXrXXLrhuu5qum~rFVVKxBAzOMYEjQFbCJ0Z1sGbvP1zKgeO1SqaBuR9cJZhkncL5ooVt8Js2iCvLAnP73qxZk92wgcFobBTua6QNozCXARq~nVbpW1MZlkjhhpSo-aC2In~d0gXX96f-RFxQyaTXAr225gNF7Wg~Retn8QxhuqfOtKaFDiTWdQkoXz6K-vJO~FYgBXjJNXPHxjCjapyWo0GEGfhFTNtVdCi79w~54rsXq1GfclvAgX0ZuJzWLUXi6irtbcUFYkIU9sRfIg__&amp;Key-Pair-Id=APKAJLOHF5GGSLRBV4ZA</w:t>
        </w:r>
      </w:hyperlink>
    </w:p>
    <w:p w:rsidR="002B0F09" w:rsidRDefault="002B0F09"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Gran., K, 2020. </w:t>
      </w:r>
      <w:r>
        <w:rPr>
          <w:rFonts w:ascii="Times New Roman" w:eastAsia="Times New Roman" w:hAnsi="Times New Roman" w:cs="Times New Roman"/>
          <w:i/>
          <w:sz w:val="24"/>
          <w:szCs w:val="24"/>
        </w:rPr>
        <w:t xml:space="preserve">Make-up sales have fallen so sharply that consumer beauty tastes may have changed ‘permanently’, L’Oreal UK boss predicts. </w:t>
      </w:r>
      <w:r>
        <w:rPr>
          <w:rFonts w:ascii="Times New Roman" w:eastAsia="Times New Roman" w:hAnsi="Times New Roman" w:cs="Times New Roman"/>
          <w:sz w:val="24"/>
          <w:szCs w:val="24"/>
        </w:rPr>
        <w:t>Available at:</w:t>
      </w:r>
      <w:hyperlink r:id="rId15">
        <w:r>
          <w:rPr>
            <w:rFonts w:ascii="Times New Roman" w:eastAsia="Times New Roman" w:hAnsi="Times New Roman" w:cs="Times New Roman"/>
            <w:color w:val="1155CC"/>
            <w:sz w:val="24"/>
            <w:szCs w:val="24"/>
            <w:u w:val="single"/>
          </w:rPr>
          <w:t>https://inews.co.uk/news/consumer/make-up-sales-lipstick-beauty-face-masks-loreal-maybelline-recycling-641516</w:t>
        </w:r>
      </w:hyperlink>
      <w:r>
        <w:rPr>
          <w:rFonts w:ascii="Times New Roman" w:eastAsia="Times New Roman" w:hAnsi="Times New Roman" w:cs="Times New Roman"/>
          <w:sz w:val="24"/>
          <w:szCs w:val="24"/>
        </w:rPr>
        <w:t xml:space="preserve">  [Accessed on 5th November 2020]</w:t>
      </w:r>
    </w:p>
    <w:p w:rsidR="002B0F09" w:rsidRDefault="002B0F09"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https://professionalbeauty.co.uk/site/newsdetails/uk-online-beauty-sales-soar-covid-19 [Accessed on 5th November 2020]</w:t>
      </w:r>
    </w:p>
    <w:p w:rsidR="004274D7" w:rsidRDefault="004274D7" w:rsidP="004274D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Gijsenberg</w:t>
      </w:r>
      <w:proofErr w:type="spellEnd"/>
      <w:r>
        <w:rPr>
          <w:rFonts w:ascii="Times New Roman" w:eastAsia="Times New Roman" w:hAnsi="Times New Roman" w:cs="Times New Roman"/>
          <w:color w:val="000000"/>
          <w:sz w:val="24"/>
          <w:szCs w:val="24"/>
        </w:rPr>
        <w:t xml:space="preserve">, M.J. and </w:t>
      </w:r>
      <w:proofErr w:type="spellStart"/>
      <w:r>
        <w:rPr>
          <w:rFonts w:ascii="Times New Roman" w:eastAsia="Times New Roman" w:hAnsi="Times New Roman" w:cs="Times New Roman"/>
          <w:color w:val="000000"/>
          <w:sz w:val="24"/>
          <w:szCs w:val="24"/>
        </w:rPr>
        <w:t>Nijs</w:t>
      </w:r>
      <w:proofErr w:type="spellEnd"/>
      <w:r>
        <w:rPr>
          <w:rFonts w:ascii="Times New Roman" w:eastAsia="Times New Roman" w:hAnsi="Times New Roman" w:cs="Times New Roman"/>
          <w:color w:val="000000"/>
          <w:sz w:val="24"/>
          <w:szCs w:val="24"/>
        </w:rPr>
        <w:t xml:space="preserve">, V.R., 2019. Advertising spending patterns and competitor impact. International Journal of Research in Marketing, 36(2), pp.232-250. Available at: </w:t>
      </w:r>
      <w:hyperlink r:id="rId16">
        <w:r>
          <w:rPr>
            <w:rFonts w:ascii="Times New Roman" w:eastAsia="Times New Roman" w:hAnsi="Times New Roman" w:cs="Times New Roman"/>
            <w:color w:val="0000FF"/>
            <w:sz w:val="24"/>
            <w:szCs w:val="24"/>
            <w:u w:val="single"/>
          </w:rPr>
          <w:t>https://www.researchgate.net/profile/Maarten_Gijsenberg/publication/329781178_Advertising_spending_patterns_and_competitor_impact/links/5c80e495458515831f8b4171/Advertising-spending-patterns-and-competitor-impact.pdf</w:t>
        </w:r>
      </w:hyperlink>
    </w:p>
    <w:p w:rsidR="004274D7" w:rsidRPr="00D578AA" w:rsidRDefault="00D578AA" w:rsidP="00D578A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loreal-paris.co.uk, 2020. </w:t>
      </w:r>
      <w:r>
        <w:rPr>
          <w:rFonts w:ascii="Times New Roman" w:eastAsia="Times New Roman" w:hAnsi="Times New Roman" w:cs="Times New Roman"/>
          <w:i/>
          <w:color w:val="000000"/>
          <w:sz w:val="24"/>
          <w:szCs w:val="24"/>
        </w:rPr>
        <w:t>About Us</w:t>
      </w:r>
      <w:r>
        <w:rPr>
          <w:rFonts w:ascii="Times New Roman" w:eastAsia="Times New Roman" w:hAnsi="Times New Roman" w:cs="Times New Roman"/>
          <w:color w:val="000000"/>
          <w:sz w:val="24"/>
          <w:szCs w:val="24"/>
        </w:rPr>
        <w:t>. Available at:</w:t>
      </w:r>
      <w:hyperlink r:id="rId17">
        <w:r>
          <w:rPr>
            <w:rFonts w:ascii="Times New Roman" w:eastAsia="Times New Roman" w:hAnsi="Times New Roman" w:cs="Times New Roman"/>
            <w:color w:val="0000FF"/>
            <w:sz w:val="24"/>
            <w:szCs w:val="24"/>
            <w:u w:val="single"/>
          </w:rPr>
          <w:t xml:space="preserve"> https://www.loreal-paris.co.uk/about-us</w:t>
        </w:r>
      </w:hyperlink>
      <w:r>
        <w:rPr>
          <w:rFonts w:ascii="Times New Roman" w:eastAsia="Times New Roman" w:hAnsi="Times New Roman" w:cs="Times New Roman"/>
          <w:color w:val="000000"/>
          <w:sz w:val="24"/>
          <w:szCs w:val="24"/>
        </w:rPr>
        <w:t xml:space="preserve"> [Accessed on 2 November 2020]</w:t>
      </w:r>
    </w:p>
    <w:p w:rsidR="002B0F09" w:rsidRDefault="00901701" w:rsidP="00DD68E9">
      <w:pPr>
        <w:pStyle w:val="Normal1"/>
        <w:spacing w:line="360" w:lineRule="auto"/>
        <w:jc w:val="both"/>
        <w:rPr>
          <w:rFonts w:ascii="Times New Roman" w:eastAsia="Times New Roman" w:hAnsi="Times New Roman" w:cs="Times New Roman"/>
          <w:sz w:val="24"/>
          <w:szCs w:val="24"/>
        </w:rPr>
      </w:pPr>
      <w:hyperlink r:id="rId18">
        <w:r w:rsidR="002B0F09">
          <w:rPr>
            <w:rFonts w:ascii="Times New Roman" w:eastAsia="Times New Roman" w:hAnsi="Times New Roman" w:cs="Times New Roman"/>
            <w:color w:val="1155CC"/>
            <w:sz w:val="24"/>
            <w:szCs w:val="24"/>
            <w:u w:val="single"/>
          </w:rPr>
          <w:t>https://www.loreal.com/-/media/project/loreal/brand-sites/corp/master/lcorp/7-local-country-folder/uk/documents/loreal-uk-financial-statements-2019.pdf</w:t>
        </w:r>
      </w:hyperlink>
      <w:r w:rsidR="002B0F09">
        <w:rPr>
          <w:rFonts w:ascii="Times New Roman" w:eastAsia="Times New Roman" w:hAnsi="Times New Roman" w:cs="Times New Roman"/>
          <w:sz w:val="24"/>
          <w:szCs w:val="24"/>
        </w:rPr>
        <w:t xml:space="preserve"> [Accessed on 5th November 2020]</w:t>
      </w:r>
    </w:p>
    <w:p w:rsidR="002B0F09" w:rsidRDefault="002B0F09"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loreal.com, 2019. </w:t>
      </w:r>
      <w:r>
        <w:rPr>
          <w:rFonts w:ascii="Times New Roman" w:eastAsia="Times New Roman" w:hAnsi="Times New Roman" w:cs="Times New Roman"/>
          <w:i/>
          <w:sz w:val="24"/>
          <w:szCs w:val="24"/>
        </w:rPr>
        <w:t>Financial Statement For the Year Ended 31 December 2019</w:t>
      </w:r>
      <w:r>
        <w:rPr>
          <w:rFonts w:ascii="Times New Roman" w:eastAsia="Times New Roman" w:hAnsi="Times New Roman" w:cs="Times New Roman"/>
          <w:sz w:val="24"/>
          <w:szCs w:val="24"/>
        </w:rPr>
        <w:t>. Available at:</w:t>
      </w:r>
    </w:p>
    <w:p w:rsidR="002B0F09" w:rsidRDefault="002B0F09"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loreal.com, 2020. </w:t>
      </w:r>
      <w:r>
        <w:rPr>
          <w:rFonts w:ascii="Times New Roman" w:eastAsia="Times New Roman" w:hAnsi="Times New Roman" w:cs="Times New Roman"/>
          <w:i/>
          <w:sz w:val="24"/>
          <w:szCs w:val="24"/>
        </w:rPr>
        <w:t>Strategy &amp; Model</w:t>
      </w:r>
      <w:r>
        <w:rPr>
          <w:rFonts w:ascii="Times New Roman" w:eastAsia="Times New Roman" w:hAnsi="Times New Roman" w:cs="Times New Roman"/>
          <w:sz w:val="24"/>
          <w:szCs w:val="24"/>
        </w:rPr>
        <w:t>. Available at:</w:t>
      </w:r>
      <w:hyperlink r:id="rId19">
        <w:r>
          <w:rPr>
            <w:rFonts w:ascii="Times New Roman" w:eastAsia="Times New Roman" w:hAnsi="Times New Roman" w:cs="Times New Roman"/>
            <w:color w:val="1155CC"/>
            <w:sz w:val="24"/>
            <w:szCs w:val="24"/>
            <w:u w:val="single"/>
          </w:rPr>
          <w:t>https://www.loreal.com/en/group/about-loreal/strategy-and-model/</w:t>
        </w:r>
      </w:hyperlink>
      <w:r>
        <w:rPr>
          <w:rFonts w:ascii="Times New Roman" w:eastAsia="Times New Roman" w:hAnsi="Times New Roman" w:cs="Times New Roman"/>
          <w:sz w:val="24"/>
          <w:szCs w:val="24"/>
        </w:rPr>
        <w:t xml:space="preserve"> [Accessed on 5th November 2020]</w:t>
      </w:r>
    </w:p>
    <w:p w:rsidR="002B0F09" w:rsidRDefault="002B0F09"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Martínez-López, F.J., Merigó, J.M., Gázquez-Abad, J.C. and Ruiz-Real, J.L., 2020. Industrial marketing management: Bibliometric overview since its foundation. </w:t>
      </w:r>
      <w:r>
        <w:rPr>
          <w:rFonts w:ascii="Times New Roman" w:eastAsia="Times New Roman" w:hAnsi="Times New Roman" w:cs="Times New Roman"/>
          <w:i/>
          <w:sz w:val="24"/>
          <w:szCs w:val="24"/>
        </w:rPr>
        <w:t>Industrial Marketing Management</w:t>
      </w:r>
      <w:r>
        <w:rPr>
          <w:rFonts w:ascii="Times New Roman" w:eastAsia="Times New Roman" w:hAnsi="Times New Roman" w:cs="Times New Roman"/>
          <w:sz w:val="24"/>
          <w:szCs w:val="24"/>
        </w:rPr>
        <w:t xml:space="preserve">, 84, pp.19-38. </w:t>
      </w:r>
      <w:hyperlink r:id="rId20">
        <w:r>
          <w:rPr>
            <w:rFonts w:ascii="Times New Roman" w:eastAsia="Times New Roman" w:hAnsi="Times New Roman" w:cs="Times New Roman"/>
            <w:color w:val="1155CC"/>
            <w:sz w:val="24"/>
            <w:szCs w:val="24"/>
            <w:u w:val="single"/>
          </w:rPr>
          <w:t>http://repositorio.uchile.cl/bitstream/handle/2250/174828/Industrial-marketing-management%20%281%29.pdf?sequence=1</w:t>
        </w:r>
      </w:hyperlink>
    </w:p>
    <w:p w:rsidR="002B0F09" w:rsidRDefault="002B0F09"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Pauley, A., 2020. </w:t>
      </w:r>
      <w:r>
        <w:rPr>
          <w:rFonts w:ascii="Times New Roman" w:eastAsia="Times New Roman" w:hAnsi="Times New Roman" w:cs="Times New Roman"/>
          <w:i/>
          <w:sz w:val="24"/>
          <w:szCs w:val="24"/>
        </w:rPr>
        <w:t>UK online beauty sales soar 53% during Covid-19 but future forecast much bleaker</w:t>
      </w:r>
      <w:r>
        <w:rPr>
          <w:rFonts w:ascii="Times New Roman" w:eastAsia="Times New Roman" w:hAnsi="Times New Roman" w:cs="Times New Roman"/>
          <w:sz w:val="24"/>
          <w:szCs w:val="24"/>
        </w:rPr>
        <w:t xml:space="preserve">. Available at: </w:t>
      </w:r>
      <w:hyperlink r:id="rId21">
        <w:r>
          <w:rPr>
            <w:rFonts w:ascii="Times New Roman" w:eastAsia="Times New Roman" w:hAnsi="Times New Roman" w:cs="Times New Roman"/>
            <w:color w:val="1155CC"/>
            <w:sz w:val="24"/>
            <w:szCs w:val="24"/>
            <w:u w:val="single"/>
          </w:rPr>
          <w:t>https://professionalbeauty.co.uk/site/newsdetails/uk-online-beauty-sales-soar-covid-19</w:t>
        </w:r>
      </w:hyperlink>
      <w:r>
        <w:rPr>
          <w:rFonts w:ascii="Times New Roman" w:eastAsia="Times New Roman" w:hAnsi="Times New Roman" w:cs="Times New Roman"/>
          <w:sz w:val="24"/>
          <w:szCs w:val="24"/>
        </w:rPr>
        <w:t xml:space="preserve"> [Accessed on </w:t>
      </w:r>
      <w:r w:rsidR="00760531">
        <w:rPr>
          <w:rFonts w:ascii="Times New Roman" w:eastAsia="Times New Roman" w:hAnsi="Times New Roman" w:cs="Times New Roman"/>
          <w:sz w:val="24"/>
          <w:szCs w:val="24"/>
        </w:rPr>
        <w:t>10th</w:t>
      </w:r>
      <w:r>
        <w:rPr>
          <w:rFonts w:ascii="Times New Roman" w:eastAsia="Times New Roman" w:hAnsi="Times New Roman" w:cs="Times New Roman"/>
          <w:sz w:val="24"/>
          <w:szCs w:val="24"/>
        </w:rPr>
        <w:t xml:space="preserve"> November 2020]</w:t>
      </w:r>
    </w:p>
    <w:p w:rsidR="002B0F09" w:rsidRDefault="002B0F09"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Pauley., A, 2020. </w:t>
      </w:r>
      <w:r>
        <w:rPr>
          <w:rFonts w:ascii="Times New Roman" w:eastAsia="Times New Roman" w:hAnsi="Times New Roman" w:cs="Times New Roman"/>
          <w:i/>
          <w:sz w:val="24"/>
          <w:szCs w:val="24"/>
        </w:rPr>
        <w:t>UK online beauty sales soar 53% during Covid-19 but future forecast much bleaker</w:t>
      </w:r>
      <w:r>
        <w:rPr>
          <w:rFonts w:ascii="Times New Roman" w:eastAsia="Times New Roman" w:hAnsi="Times New Roman" w:cs="Times New Roman"/>
          <w:sz w:val="24"/>
          <w:szCs w:val="24"/>
        </w:rPr>
        <w:t>. Available at:</w:t>
      </w:r>
      <w:r w:rsidR="00760531" w:rsidRPr="00760531">
        <w:t xml:space="preserve"> </w:t>
      </w:r>
      <w:hyperlink r:id="rId22" w:history="1">
        <w:r w:rsidR="00760531" w:rsidRPr="00387DB8">
          <w:rPr>
            <w:rStyle w:val="Hyperlink"/>
            <w:rFonts w:ascii="Times New Roman" w:eastAsia="Times New Roman" w:hAnsi="Times New Roman" w:cs="Times New Roman"/>
            <w:sz w:val="24"/>
            <w:szCs w:val="24"/>
          </w:rPr>
          <w:t>https://professionalbeauty.co.uk/site/newsdetails/uk-online-beauty-sales-soar-covid-19</w:t>
        </w:r>
      </w:hyperlink>
      <w:r w:rsidR="00760531">
        <w:rPr>
          <w:rFonts w:ascii="Times New Roman" w:eastAsia="Times New Roman" w:hAnsi="Times New Roman" w:cs="Times New Roman"/>
          <w:sz w:val="24"/>
          <w:szCs w:val="24"/>
        </w:rPr>
        <w:t xml:space="preserve"> </w:t>
      </w:r>
      <w:r w:rsidR="00760531" w:rsidRPr="00760531">
        <w:rPr>
          <w:rFonts w:ascii="Times New Roman" w:eastAsia="Times New Roman" w:hAnsi="Times New Roman" w:cs="Times New Roman"/>
          <w:sz w:val="24"/>
          <w:szCs w:val="24"/>
        </w:rPr>
        <w:t>[Accessed on 10th November 2020]</w:t>
      </w:r>
    </w:p>
    <w:p w:rsidR="0029354E" w:rsidRDefault="0029354E"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Pereira de Carvalho, A., &amp; Barbieri</w:t>
      </w:r>
      <w:r w:rsidR="00F17B9E">
        <w:rPr>
          <w:rFonts w:ascii="Times New Roman" w:eastAsia="Times New Roman" w:hAnsi="Times New Roman" w:cs="Times New Roman"/>
          <w:sz w:val="24"/>
          <w:szCs w:val="24"/>
        </w:rPr>
        <w:t xml:space="preserve">, J. C. (2012). Innovation and sustainability in the supply chain of a cosmetic company: a case study. </w:t>
      </w:r>
      <w:r w:rsidR="00F17B9E" w:rsidRPr="00F17B9E">
        <w:rPr>
          <w:rFonts w:ascii="Times New Roman" w:eastAsia="Times New Roman" w:hAnsi="Times New Roman" w:cs="Times New Roman"/>
          <w:i/>
          <w:iCs/>
          <w:sz w:val="24"/>
          <w:szCs w:val="24"/>
        </w:rPr>
        <w:t>Journal of technology management&amp; innovation</w:t>
      </w:r>
      <w:r w:rsidR="00F17B9E">
        <w:rPr>
          <w:rFonts w:ascii="Times New Roman" w:eastAsia="Times New Roman" w:hAnsi="Times New Roman" w:cs="Times New Roman"/>
          <w:sz w:val="24"/>
          <w:szCs w:val="24"/>
        </w:rPr>
        <w:t>, 7(2), 144-156.</w:t>
      </w:r>
    </w:p>
    <w:p w:rsidR="002B0F09" w:rsidRDefault="002B0F09"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Rosati, E., 2017. Intermediary IP injunctions in the EU and UK experiences: when less (harmonization) is more?. </w:t>
      </w:r>
      <w:r>
        <w:rPr>
          <w:rFonts w:ascii="Times New Roman" w:eastAsia="Times New Roman" w:hAnsi="Times New Roman" w:cs="Times New Roman"/>
          <w:i/>
          <w:sz w:val="24"/>
          <w:szCs w:val="24"/>
        </w:rPr>
        <w:t>Journal of Intellectual Property Law &amp; Practice</w:t>
      </w:r>
      <w:r>
        <w:rPr>
          <w:rFonts w:ascii="Times New Roman" w:eastAsia="Times New Roman" w:hAnsi="Times New Roman" w:cs="Times New Roman"/>
          <w:sz w:val="24"/>
          <w:szCs w:val="24"/>
        </w:rPr>
        <w:t xml:space="preserve">, 12(4), pp.338-350. </w:t>
      </w:r>
      <w:hyperlink r:id="rId23">
        <w:r>
          <w:rPr>
            <w:rFonts w:ascii="Times New Roman" w:eastAsia="Times New Roman" w:hAnsi="Times New Roman" w:cs="Times New Roman"/>
            <w:color w:val="1155CC"/>
            <w:sz w:val="24"/>
            <w:szCs w:val="24"/>
            <w:u w:val="single"/>
          </w:rPr>
          <w:t>https://academic.oup.com/jiplp/article-pdf/12/4/338/13166046/jpx041.pdf?casa_token=XHnTmd4h42YAAAAA:eXndfwBf_7pkXS7qFitSzHsGzpIGxLQLMy2NJ5SAV8yxyLCN21gJe4BdZ1-d7oCM067expDofgSl</w:t>
        </w:r>
      </w:hyperlink>
    </w:p>
    <w:p w:rsidR="002B0F09" w:rsidRDefault="002B0F09" w:rsidP="00DD68E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Shahbandeh., M, 2020.</w:t>
      </w:r>
      <w:r>
        <w:rPr>
          <w:rFonts w:ascii="Times New Roman" w:eastAsia="Times New Roman" w:hAnsi="Times New Roman" w:cs="Times New Roman"/>
          <w:i/>
          <w:sz w:val="24"/>
          <w:szCs w:val="24"/>
        </w:rPr>
        <w:t xml:space="preserve"> L'Oreal's market share worldwide 2019, by region</w:t>
      </w:r>
      <w:r>
        <w:rPr>
          <w:rFonts w:ascii="Times New Roman" w:eastAsia="Times New Roman" w:hAnsi="Times New Roman" w:cs="Times New Roman"/>
          <w:sz w:val="24"/>
          <w:szCs w:val="24"/>
        </w:rPr>
        <w:t>. Available at:</w:t>
      </w:r>
      <w:hyperlink r:id="rId24">
        <w:r>
          <w:rPr>
            <w:rFonts w:ascii="Times New Roman" w:eastAsia="Times New Roman" w:hAnsi="Times New Roman" w:cs="Times New Roman"/>
            <w:color w:val="1155CC"/>
            <w:sz w:val="24"/>
            <w:szCs w:val="24"/>
            <w:u w:val="single"/>
          </w:rPr>
          <w:t>https://www.statista.com/statistics/243955/market-share-of-loreal-by-region/</w:t>
        </w:r>
      </w:hyperlink>
      <w:r>
        <w:rPr>
          <w:rFonts w:ascii="Times New Roman" w:eastAsia="Times New Roman" w:hAnsi="Times New Roman" w:cs="Times New Roman"/>
          <w:sz w:val="24"/>
          <w:szCs w:val="24"/>
        </w:rPr>
        <w:t xml:space="preserve"> [Accessed on </w:t>
      </w:r>
      <w:r w:rsidR="00760531">
        <w:rPr>
          <w:rFonts w:ascii="Times New Roman" w:eastAsia="Times New Roman" w:hAnsi="Times New Roman" w:cs="Times New Roman"/>
          <w:sz w:val="24"/>
          <w:szCs w:val="24"/>
        </w:rPr>
        <w:t>1</w:t>
      </w:r>
      <w:r>
        <w:rPr>
          <w:rFonts w:ascii="Times New Roman" w:eastAsia="Times New Roman" w:hAnsi="Times New Roman" w:cs="Times New Roman"/>
          <w:sz w:val="24"/>
          <w:szCs w:val="24"/>
        </w:rPr>
        <w:t>5 November 2020]</w:t>
      </w:r>
    </w:p>
    <w:p w:rsidR="0029354E" w:rsidRPr="0029354E" w:rsidRDefault="002B0F09" w:rsidP="00DD68E9">
      <w:pPr>
        <w:pStyle w:val="Normal1"/>
        <w:spacing w:line="36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Shibley, K.E., 2019. United Kingdom Regulation of Gender Stereotyping in Non-Broadcast Media. Geo. </w:t>
      </w:r>
      <w:r>
        <w:rPr>
          <w:rFonts w:ascii="Times New Roman" w:eastAsia="Times New Roman" w:hAnsi="Times New Roman" w:cs="Times New Roman"/>
          <w:i/>
          <w:sz w:val="24"/>
          <w:szCs w:val="24"/>
        </w:rPr>
        <w:t>Wash. Int'l L. Rev.</w:t>
      </w:r>
      <w:r>
        <w:rPr>
          <w:rFonts w:ascii="Times New Roman" w:eastAsia="Times New Roman" w:hAnsi="Times New Roman" w:cs="Times New Roman"/>
          <w:sz w:val="24"/>
          <w:szCs w:val="24"/>
        </w:rPr>
        <w:t xml:space="preserve">, 51, p.345. </w:t>
      </w:r>
      <w:hyperlink r:id="rId25">
        <w:r>
          <w:rPr>
            <w:rFonts w:ascii="Times New Roman" w:eastAsia="Times New Roman" w:hAnsi="Times New Roman" w:cs="Times New Roman"/>
            <w:color w:val="1155CC"/>
            <w:sz w:val="24"/>
            <w:szCs w:val="24"/>
            <w:u w:val="single"/>
          </w:rPr>
          <w:t>https://www.gwilr.org/wordpress/wp-content/uploads/2019/09/51.2_United-Kingdom-Regulation-of-Gender-Stereotyping_Shibley.pdf</w:t>
        </w:r>
      </w:hyperlink>
    </w:p>
    <w:p w:rsidR="0029354E" w:rsidRDefault="0029354E"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Ulubeyli, S. (2017). Industry-wide competitiveness assessment through fuzzy synthetic evaluation: the case of cement industry. </w:t>
      </w:r>
      <w:r w:rsidRPr="0029354E">
        <w:rPr>
          <w:rFonts w:ascii="Times New Roman" w:eastAsia="Times New Roman" w:hAnsi="Times New Roman" w:cs="Times New Roman"/>
          <w:i/>
          <w:iCs/>
          <w:sz w:val="24"/>
          <w:szCs w:val="24"/>
        </w:rPr>
        <w:t>Journal of Business Economics and Management</w:t>
      </w:r>
      <w:r>
        <w:rPr>
          <w:rFonts w:ascii="Times New Roman" w:eastAsia="Times New Roman" w:hAnsi="Times New Roman" w:cs="Times New Roman"/>
          <w:sz w:val="24"/>
          <w:szCs w:val="24"/>
        </w:rPr>
        <w:t>, 18(1). 35-53.</w:t>
      </w:r>
    </w:p>
    <w:p w:rsidR="002B0F09" w:rsidRDefault="002B0F09"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Withisuphakorn, P., Batra, I., Parameswar, N. and Dhir, S., 2019. Sustainable development in practice: Case study of L’Oréal. </w:t>
      </w:r>
      <w:r>
        <w:rPr>
          <w:rFonts w:ascii="Times New Roman" w:eastAsia="Times New Roman" w:hAnsi="Times New Roman" w:cs="Times New Roman"/>
          <w:i/>
          <w:sz w:val="24"/>
          <w:szCs w:val="24"/>
        </w:rPr>
        <w:t>Journal of Business and Retail Management Research</w:t>
      </w:r>
      <w:r>
        <w:rPr>
          <w:rFonts w:ascii="Times New Roman" w:eastAsia="Times New Roman" w:hAnsi="Times New Roman" w:cs="Times New Roman"/>
          <w:sz w:val="24"/>
          <w:szCs w:val="24"/>
        </w:rPr>
        <w:t xml:space="preserve">, 13(Special). </w:t>
      </w:r>
      <w:hyperlink r:id="rId26">
        <w:r>
          <w:rPr>
            <w:rFonts w:ascii="Times New Roman" w:eastAsia="Times New Roman" w:hAnsi="Times New Roman" w:cs="Times New Roman"/>
            <w:color w:val="1155CC"/>
            <w:sz w:val="24"/>
            <w:szCs w:val="24"/>
            <w:u w:val="single"/>
          </w:rPr>
          <w:t>https://www.researchgate.net/profile/Sanjay_Dhir2/publication/333431989_Sustainable_Development_in_Practice_Case_Study_of_L'Oreal/links/5cf1fd86a6fdcc8475fb9414/Sustainable-Development-in-Practice-Case-Study-of-LOreal.pdf</w:t>
        </w:r>
      </w:hyperlink>
    </w:p>
    <w:p w:rsidR="002B0F09" w:rsidRDefault="002B0F09"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Wunsch,.N. G, 2020. </w:t>
      </w:r>
      <w:r>
        <w:rPr>
          <w:rFonts w:ascii="Times New Roman" w:eastAsia="Times New Roman" w:hAnsi="Times New Roman" w:cs="Times New Roman"/>
          <w:i/>
          <w:sz w:val="24"/>
          <w:szCs w:val="24"/>
        </w:rPr>
        <w:t>Cosmetics market in the United Kingdom (UK) - Statistics &amp; Facts</w:t>
      </w:r>
      <w:r>
        <w:rPr>
          <w:rFonts w:ascii="Times New Roman" w:eastAsia="Times New Roman" w:hAnsi="Times New Roman" w:cs="Times New Roman"/>
          <w:sz w:val="24"/>
          <w:szCs w:val="24"/>
        </w:rPr>
        <w:t>. Available at:</w:t>
      </w:r>
      <w:hyperlink r:id="rId27" w:anchor=":~:text=The%20cosmetics%20boom%20in%20the,to%20the%20previous%20two%20years">
        <w:r>
          <w:rPr>
            <w:rFonts w:ascii="Times New Roman" w:eastAsia="Times New Roman" w:hAnsi="Times New Roman" w:cs="Times New Roman"/>
            <w:color w:val="1155CC"/>
            <w:sz w:val="24"/>
            <w:szCs w:val="24"/>
            <w:u w:val="single"/>
          </w:rPr>
          <w:t>https://www.statista.com/topics/5760/cosmetics-market-in-the-united-kingdom-uk/#:~:text=The%20cosmetics%20boom%20in%20the,to%20the%20previous%20two%20years</w:t>
        </w:r>
      </w:hyperlink>
      <w:r>
        <w:rPr>
          <w:rFonts w:ascii="Times New Roman" w:eastAsia="Times New Roman" w:hAnsi="Times New Roman" w:cs="Times New Roman"/>
          <w:sz w:val="24"/>
          <w:szCs w:val="24"/>
        </w:rPr>
        <w:t xml:space="preserve">.  [Accessed on </w:t>
      </w:r>
      <w:r w:rsidR="00760531">
        <w:rPr>
          <w:rFonts w:ascii="Times New Roman" w:eastAsia="Times New Roman" w:hAnsi="Times New Roman" w:cs="Times New Roman"/>
          <w:sz w:val="24"/>
          <w:szCs w:val="24"/>
        </w:rPr>
        <w:t>2</w:t>
      </w:r>
      <w:r>
        <w:rPr>
          <w:rFonts w:ascii="Times New Roman" w:eastAsia="Times New Roman" w:hAnsi="Times New Roman" w:cs="Times New Roman"/>
          <w:sz w:val="24"/>
          <w:szCs w:val="24"/>
        </w:rPr>
        <w:t>5</w:t>
      </w:r>
      <w:r w:rsidR="00760531">
        <w:rPr>
          <w:rFonts w:ascii="Times New Roman" w:eastAsia="Times New Roman" w:hAnsi="Times New Roman" w:cs="Times New Roman"/>
          <w:sz w:val="24"/>
          <w:szCs w:val="24"/>
        </w:rPr>
        <w:t>th</w:t>
      </w:r>
      <w:r>
        <w:rPr>
          <w:rFonts w:ascii="Times New Roman" w:eastAsia="Times New Roman" w:hAnsi="Times New Roman" w:cs="Times New Roman"/>
          <w:sz w:val="24"/>
          <w:szCs w:val="24"/>
        </w:rPr>
        <w:t xml:space="preserve"> November 2020]</w:t>
      </w:r>
    </w:p>
    <w:p w:rsidR="00AC7EE4" w:rsidRDefault="0029354E" w:rsidP="00DD68E9">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Zion Market Research.(2019). </w:t>
      </w:r>
      <w:r w:rsidRPr="0029354E">
        <w:rPr>
          <w:rFonts w:ascii="Times New Roman" w:eastAsia="Times New Roman" w:hAnsi="Times New Roman" w:cs="Times New Roman"/>
          <w:i/>
          <w:iCs/>
          <w:sz w:val="24"/>
          <w:szCs w:val="24"/>
        </w:rPr>
        <w:t>Global Cosmetic Products Market Share Expected to Reach $863 Billion by 2024</w:t>
      </w:r>
      <w:r>
        <w:rPr>
          <w:rFonts w:ascii="Times New Roman" w:eastAsia="Times New Roman" w:hAnsi="Times New Roman" w:cs="Times New Roman"/>
          <w:sz w:val="24"/>
          <w:szCs w:val="24"/>
        </w:rPr>
        <w:t xml:space="preserve">:ZMR. Available at: </w:t>
      </w:r>
      <w:hyperlink r:id="rId28" w:history="1">
        <w:r w:rsidRPr="00387DB8">
          <w:rPr>
            <w:rStyle w:val="Hyperlink"/>
            <w:rFonts w:ascii="Times New Roman" w:eastAsia="Times New Roman" w:hAnsi="Times New Roman" w:cs="Times New Roman"/>
            <w:sz w:val="24"/>
            <w:szCs w:val="24"/>
          </w:rPr>
          <w:t>https://www.globenewswire.com/news-release/2019/01/31/1708263/0/en/Global-Cosmetic-Products-Market-Share-Expected-To-Reach-863-Billion-by-2024-ZMR.html</w:t>
        </w:r>
      </w:hyperlink>
      <w:r>
        <w:rPr>
          <w:rFonts w:ascii="Times New Roman" w:eastAsia="Times New Roman" w:hAnsi="Times New Roman" w:cs="Times New Roman"/>
          <w:sz w:val="24"/>
          <w:szCs w:val="24"/>
        </w:rPr>
        <w:t xml:space="preserve"> </w:t>
      </w:r>
      <w:r w:rsidRPr="0029354E">
        <w:rPr>
          <w:rFonts w:ascii="Times New Roman" w:eastAsia="Times New Roman" w:hAnsi="Times New Roman" w:cs="Times New Roman"/>
          <w:sz w:val="24"/>
          <w:szCs w:val="24"/>
        </w:rPr>
        <w:t>[Accessed on 25th November 2020]</w:t>
      </w:r>
    </w:p>
    <w:sectPr w:rsidR="00AC7EE4" w:rsidSect="00AC7EE4">
      <w:headerReference w:type="default" r:id="rId29"/>
      <w:footerReference w:type="even" r:id="rId30"/>
      <w:footerReference w:type="default" r:id="rId31"/>
      <w:footerReference w:type="first" r:id="rId3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01701" w:rsidRDefault="00901701" w:rsidP="00AC7EE4">
      <w:pPr>
        <w:spacing w:line="240" w:lineRule="auto"/>
      </w:pPr>
      <w:r>
        <w:separator/>
      </w:r>
    </w:p>
  </w:endnote>
  <w:endnote w:type="continuationSeparator" w:id="0">
    <w:p w:rsidR="00901701" w:rsidRDefault="00901701" w:rsidP="00AC7E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58486745"/>
      <w:docPartObj>
        <w:docPartGallery w:val="Page Numbers (Bottom of Page)"/>
        <w:docPartUnique/>
      </w:docPartObj>
    </w:sdtPr>
    <w:sdtEndPr>
      <w:rPr>
        <w:rStyle w:val="PageNumber"/>
      </w:rPr>
    </w:sdtEndPr>
    <w:sdtContent>
      <w:p w:rsidR="00A6548E" w:rsidRDefault="00A6548E" w:rsidP="00387D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6548E" w:rsidRDefault="00A654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39423745"/>
      <w:docPartObj>
        <w:docPartGallery w:val="Page Numbers (Bottom of Page)"/>
        <w:docPartUnique/>
      </w:docPartObj>
    </w:sdtPr>
    <w:sdtEndPr>
      <w:rPr>
        <w:rStyle w:val="PageNumber"/>
      </w:rPr>
    </w:sdtEndPr>
    <w:sdtContent>
      <w:p w:rsidR="00A6548E" w:rsidRDefault="00A6548E" w:rsidP="00387D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rsidR="00AC7EE4" w:rsidRDefault="00AC7EE4">
    <w:pPr>
      <w:pStyle w:val="Normal1"/>
      <w:jc w:val="right"/>
      <w:rPr>
        <w:rFonts w:ascii="Times New Roman" w:eastAsia="Times New Roman" w:hAnsi="Times New Roman" w:cs="Times New Roman"/>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C7EE4" w:rsidRDefault="00AC7EE4">
    <w:pPr>
      <w:pStyle w:val="Normal1"/>
      <w:jc w:val="right"/>
    </w:pPr>
    <w:r>
      <w:fldChar w:fldCharType="begin"/>
    </w:r>
    <w:r w:rsidR="000F4798">
      <w:instrText>PAGE</w:instrText>
    </w:r>
    <w:r>
      <w:fldChar w:fldCharType="separate"/>
    </w:r>
    <w:r w:rsidR="00DD68E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01701" w:rsidRDefault="00901701" w:rsidP="00AC7EE4">
      <w:pPr>
        <w:spacing w:line="240" w:lineRule="auto"/>
      </w:pPr>
      <w:r>
        <w:separator/>
      </w:r>
    </w:p>
  </w:footnote>
  <w:footnote w:type="continuationSeparator" w:id="0">
    <w:p w:rsidR="00901701" w:rsidRDefault="00901701" w:rsidP="00AC7E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C7EE4" w:rsidRDefault="00AC7EE4">
    <w:pPr>
      <w:pStyle w:val="Normal1"/>
      <w:jc w:val="right"/>
      <w:rPr>
        <w:rFonts w:ascii="Times New Roman" w:eastAsia="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F5BB2"/>
    <w:multiLevelType w:val="multilevel"/>
    <w:tmpl w:val="F45AA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2B2D8F"/>
    <w:multiLevelType w:val="multilevel"/>
    <w:tmpl w:val="090C85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767D1D"/>
    <w:multiLevelType w:val="multilevel"/>
    <w:tmpl w:val="1D269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DF05AE"/>
    <w:multiLevelType w:val="hybridMultilevel"/>
    <w:tmpl w:val="464AF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C853B0"/>
    <w:multiLevelType w:val="multilevel"/>
    <w:tmpl w:val="BE8A5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9B66CB"/>
    <w:multiLevelType w:val="multilevel"/>
    <w:tmpl w:val="85A0E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2720FA6"/>
    <w:multiLevelType w:val="multilevel"/>
    <w:tmpl w:val="C582C6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1EA6E26"/>
    <w:multiLevelType w:val="multilevel"/>
    <w:tmpl w:val="DB1C7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046681"/>
    <w:multiLevelType w:val="multilevel"/>
    <w:tmpl w:val="3ED00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6306F55"/>
    <w:multiLevelType w:val="multilevel"/>
    <w:tmpl w:val="B31E1B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1672533"/>
    <w:multiLevelType w:val="hybridMultilevel"/>
    <w:tmpl w:val="A6FA4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CA3594"/>
    <w:multiLevelType w:val="multilevel"/>
    <w:tmpl w:val="3F180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A7303B7"/>
    <w:multiLevelType w:val="hybridMultilevel"/>
    <w:tmpl w:val="67548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231708"/>
    <w:multiLevelType w:val="multilevel"/>
    <w:tmpl w:val="669CD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4E0094C"/>
    <w:multiLevelType w:val="multilevel"/>
    <w:tmpl w:val="AC1AE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3"/>
  </w:num>
  <w:num w:numId="3">
    <w:abstractNumId w:val="7"/>
  </w:num>
  <w:num w:numId="4">
    <w:abstractNumId w:val="0"/>
  </w:num>
  <w:num w:numId="5">
    <w:abstractNumId w:val="2"/>
  </w:num>
  <w:num w:numId="6">
    <w:abstractNumId w:val="9"/>
  </w:num>
  <w:num w:numId="7">
    <w:abstractNumId w:val="5"/>
  </w:num>
  <w:num w:numId="8">
    <w:abstractNumId w:val="1"/>
  </w:num>
  <w:num w:numId="9">
    <w:abstractNumId w:val="4"/>
  </w:num>
  <w:num w:numId="10">
    <w:abstractNumId w:val="8"/>
  </w:num>
  <w:num w:numId="11">
    <w:abstractNumId w:val="11"/>
  </w:num>
  <w:num w:numId="12">
    <w:abstractNumId w:val="12"/>
  </w:num>
  <w:num w:numId="13">
    <w:abstractNumId w:val="3"/>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7EE4"/>
    <w:rsid w:val="000618FF"/>
    <w:rsid w:val="0009529F"/>
    <w:rsid w:val="000C260E"/>
    <w:rsid w:val="000F4798"/>
    <w:rsid w:val="00165529"/>
    <w:rsid w:val="0029354E"/>
    <w:rsid w:val="002B0F09"/>
    <w:rsid w:val="004274D7"/>
    <w:rsid w:val="00460569"/>
    <w:rsid w:val="004B7E90"/>
    <w:rsid w:val="004E4E3E"/>
    <w:rsid w:val="005156AC"/>
    <w:rsid w:val="00584D13"/>
    <w:rsid w:val="00760531"/>
    <w:rsid w:val="00856EE5"/>
    <w:rsid w:val="008908FC"/>
    <w:rsid w:val="008D3D2A"/>
    <w:rsid w:val="00901701"/>
    <w:rsid w:val="00965D50"/>
    <w:rsid w:val="00996174"/>
    <w:rsid w:val="00A25FF1"/>
    <w:rsid w:val="00A6548E"/>
    <w:rsid w:val="00A9337C"/>
    <w:rsid w:val="00AC7EE4"/>
    <w:rsid w:val="00CD2FC4"/>
    <w:rsid w:val="00CF4ECD"/>
    <w:rsid w:val="00D469FD"/>
    <w:rsid w:val="00D578AA"/>
    <w:rsid w:val="00DD68E9"/>
    <w:rsid w:val="00E45337"/>
    <w:rsid w:val="00F17B9E"/>
    <w:rsid w:val="00FB015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F6AE0"/>
  <w15:docId w15:val="{2CA6323F-B002-C848-8CA0-59C5E3BF5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C7EE4"/>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AC7EE4"/>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1"/>
    <w:next w:val="Normal1"/>
    <w:rsid w:val="00AC7EE4"/>
    <w:pPr>
      <w:keepNext/>
      <w:keepLines/>
      <w:spacing w:before="320" w:after="80"/>
      <w:outlineLvl w:val="2"/>
    </w:pPr>
    <w:rPr>
      <w:color w:val="434343"/>
      <w:sz w:val="28"/>
      <w:szCs w:val="28"/>
    </w:rPr>
  </w:style>
  <w:style w:type="paragraph" w:styleId="Heading4">
    <w:name w:val="heading 4"/>
    <w:basedOn w:val="Normal1"/>
    <w:next w:val="Normal1"/>
    <w:rsid w:val="00AC7EE4"/>
    <w:pPr>
      <w:keepNext/>
      <w:keepLines/>
      <w:spacing w:before="280" w:after="80"/>
      <w:outlineLvl w:val="3"/>
    </w:pPr>
    <w:rPr>
      <w:color w:val="666666"/>
      <w:sz w:val="24"/>
      <w:szCs w:val="24"/>
    </w:rPr>
  </w:style>
  <w:style w:type="paragraph" w:styleId="Heading5">
    <w:name w:val="heading 5"/>
    <w:basedOn w:val="Normal1"/>
    <w:next w:val="Normal1"/>
    <w:rsid w:val="00AC7EE4"/>
    <w:pPr>
      <w:keepNext/>
      <w:keepLines/>
      <w:spacing w:before="240" w:after="80"/>
      <w:outlineLvl w:val="4"/>
    </w:pPr>
    <w:rPr>
      <w:color w:val="666666"/>
    </w:rPr>
  </w:style>
  <w:style w:type="paragraph" w:styleId="Heading6">
    <w:name w:val="heading 6"/>
    <w:basedOn w:val="Normal1"/>
    <w:next w:val="Normal1"/>
    <w:rsid w:val="00AC7EE4"/>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5156AC"/>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C7EE4"/>
  </w:style>
  <w:style w:type="paragraph" w:styleId="Title">
    <w:name w:val="Title"/>
    <w:basedOn w:val="Normal1"/>
    <w:next w:val="Normal1"/>
    <w:rsid w:val="00AC7EE4"/>
    <w:pPr>
      <w:keepNext/>
      <w:keepLines/>
      <w:spacing w:after="60"/>
    </w:pPr>
    <w:rPr>
      <w:sz w:val="52"/>
      <w:szCs w:val="52"/>
    </w:rPr>
  </w:style>
  <w:style w:type="paragraph" w:styleId="Subtitle">
    <w:name w:val="Subtitle"/>
    <w:basedOn w:val="Normal1"/>
    <w:next w:val="Normal1"/>
    <w:rsid w:val="00AC7EE4"/>
    <w:pPr>
      <w:keepNext/>
      <w:keepLines/>
      <w:spacing w:after="320"/>
    </w:pPr>
    <w:rPr>
      <w:color w:val="666666"/>
      <w:sz w:val="30"/>
      <w:szCs w:val="30"/>
    </w:rPr>
  </w:style>
  <w:style w:type="table" w:customStyle="1" w:styleId="a">
    <w:basedOn w:val="TableNormal"/>
    <w:rsid w:val="00AC7EE4"/>
    <w:tblPr>
      <w:tblStyleRowBandSize w:val="1"/>
      <w:tblStyleColBandSize w:val="1"/>
      <w:tblCellMar>
        <w:top w:w="100" w:type="dxa"/>
        <w:left w:w="100" w:type="dxa"/>
        <w:bottom w:w="100" w:type="dxa"/>
        <w:right w:w="100" w:type="dxa"/>
      </w:tblCellMar>
    </w:tblPr>
  </w:style>
  <w:style w:type="table" w:customStyle="1" w:styleId="a0">
    <w:basedOn w:val="TableNormal"/>
    <w:rsid w:val="00AC7EE4"/>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B0F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F09"/>
    <w:rPr>
      <w:rFonts w:ascii="Tahoma" w:hAnsi="Tahoma" w:cs="Tahoma"/>
      <w:sz w:val="16"/>
      <w:szCs w:val="16"/>
    </w:rPr>
  </w:style>
  <w:style w:type="paragraph" w:styleId="TOCHeading">
    <w:name w:val="TOC Heading"/>
    <w:basedOn w:val="Heading1"/>
    <w:next w:val="Normal"/>
    <w:uiPriority w:val="39"/>
    <w:semiHidden/>
    <w:unhideWhenUsed/>
    <w:qFormat/>
    <w:rsid w:val="002B0F09"/>
    <w:pPr>
      <w:spacing w:before="48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2B0F09"/>
    <w:pPr>
      <w:spacing w:after="100"/>
    </w:pPr>
  </w:style>
  <w:style w:type="paragraph" w:styleId="TOC2">
    <w:name w:val="toc 2"/>
    <w:basedOn w:val="Normal"/>
    <w:next w:val="Normal"/>
    <w:autoRedefine/>
    <w:uiPriority w:val="39"/>
    <w:unhideWhenUsed/>
    <w:rsid w:val="002B0F09"/>
    <w:pPr>
      <w:spacing w:after="100"/>
      <w:ind w:left="220"/>
    </w:pPr>
  </w:style>
  <w:style w:type="character" w:styleId="Hyperlink">
    <w:name w:val="Hyperlink"/>
    <w:basedOn w:val="DefaultParagraphFont"/>
    <w:uiPriority w:val="99"/>
    <w:unhideWhenUsed/>
    <w:rsid w:val="002B0F09"/>
    <w:rPr>
      <w:color w:val="0000FF" w:themeColor="hyperlink"/>
      <w:u w:val="single"/>
    </w:rPr>
  </w:style>
  <w:style w:type="paragraph" w:styleId="NoSpacing">
    <w:name w:val="No Spacing"/>
    <w:uiPriority w:val="1"/>
    <w:qFormat/>
    <w:rsid w:val="00CF4ECD"/>
    <w:pPr>
      <w:spacing w:line="240" w:lineRule="auto"/>
    </w:pPr>
  </w:style>
  <w:style w:type="character" w:customStyle="1" w:styleId="Heading7Char">
    <w:name w:val="Heading 7 Char"/>
    <w:basedOn w:val="DefaultParagraphFont"/>
    <w:link w:val="Heading7"/>
    <w:uiPriority w:val="9"/>
    <w:rsid w:val="005156AC"/>
    <w:rPr>
      <w:rFonts w:asciiTheme="majorHAnsi" w:eastAsiaTheme="majorEastAsia" w:hAnsiTheme="majorHAnsi" w:cstheme="majorBidi"/>
      <w:i/>
      <w:iCs/>
      <w:color w:val="243F60" w:themeColor="accent1" w:themeShade="7F"/>
    </w:rPr>
  </w:style>
  <w:style w:type="character" w:styleId="UnresolvedMention">
    <w:name w:val="Unresolved Mention"/>
    <w:basedOn w:val="DefaultParagraphFont"/>
    <w:uiPriority w:val="99"/>
    <w:semiHidden/>
    <w:unhideWhenUsed/>
    <w:rsid w:val="00760531"/>
    <w:rPr>
      <w:color w:val="605E5C"/>
      <w:shd w:val="clear" w:color="auto" w:fill="E1DFDD"/>
    </w:rPr>
  </w:style>
  <w:style w:type="paragraph" w:styleId="ListParagraph">
    <w:name w:val="List Paragraph"/>
    <w:basedOn w:val="Normal"/>
    <w:uiPriority w:val="34"/>
    <w:qFormat/>
    <w:rsid w:val="000618FF"/>
    <w:pPr>
      <w:ind w:left="720"/>
      <w:contextualSpacing/>
    </w:pPr>
    <w:rPr>
      <w:lang w:val="en-US"/>
    </w:rPr>
  </w:style>
  <w:style w:type="paragraph" w:styleId="Header">
    <w:name w:val="header"/>
    <w:basedOn w:val="Normal"/>
    <w:link w:val="HeaderChar"/>
    <w:uiPriority w:val="99"/>
    <w:unhideWhenUsed/>
    <w:rsid w:val="00A6548E"/>
    <w:pPr>
      <w:tabs>
        <w:tab w:val="center" w:pos="4513"/>
        <w:tab w:val="right" w:pos="9026"/>
      </w:tabs>
      <w:spacing w:line="240" w:lineRule="auto"/>
    </w:pPr>
  </w:style>
  <w:style w:type="character" w:customStyle="1" w:styleId="HeaderChar">
    <w:name w:val="Header Char"/>
    <w:basedOn w:val="DefaultParagraphFont"/>
    <w:link w:val="Header"/>
    <w:uiPriority w:val="99"/>
    <w:rsid w:val="00A6548E"/>
  </w:style>
  <w:style w:type="paragraph" w:styleId="Footer">
    <w:name w:val="footer"/>
    <w:basedOn w:val="Normal"/>
    <w:link w:val="FooterChar"/>
    <w:uiPriority w:val="99"/>
    <w:unhideWhenUsed/>
    <w:rsid w:val="00A6548E"/>
    <w:pPr>
      <w:tabs>
        <w:tab w:val="center" w:pos="4513"/>
        <w:tab w:val="right" w:pos="9026"/>
      </w:tabs>
      <w:spacing w:line="240" w:lineRule="auto"/>
    </w:pPr>
  </w:style>
  <w:style w:type="character" w:customStyle="1" w:styleId="FooterChar">
    <w:name w:val="Footer Char"/>
    <w:basedOn w:val="DefaultParagraphFont"/>
    <w:link w:val="Footer"/>
    <w:uiPriority w:val="99"/>
    <w:rsid w:val="00A6548E"/>
  </w:style>
  <w:style w:type="character" w:styleId="PageNumber">
    <w:name w:val="page number"/>
    <w:basedOn w:val="DefaultParagraphFont"/>
    <w:uiPriority w:val="99"/>
    <w:semiHidden/>
    <w:unhideWhenUsed/>
    <w:rsid w:val="00A65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Paulo_Dziobczenski/publication/319417914_Graphic_Designer_Wanted_A_Document_Analysis_of_the_Described_Skill_Set_of_Graphic_Designers_in_Job_Advertisements_from_the_United_Kingdom/links/59a943dea6fdcc2398415054/Graphic-Designer-Wanted-A-Document-Analysis-of-the-Described-Skill-Set-of-Graphic-Designers-in-Job-Advertisements-from-the-United-Kingdom.pdf" TargetMode="External"/><Relationship Id="rId18" Type="http://schemas.openxmlformats.org/officeDocument/2006/relationships/hyperlink" Target="https://www.loreal.com/-/media/project/loreal/brand-sites/corp/master/lcorp/7-local-country-folder/uk/documents/loreal-uk-financial-statements-2019.pdf" TargetMode="External"/><Relationship Id="rId26" Type="http://schemas.openxmlformats.org/officeDocument/2006/relationships/hyperlink" Target="https://www.researchgate.net/profile/Sanjay_Dhir2/publication/333431989_Sustainable_Development_in_Practice_Case_Study_of_L'Oreal/links/5cf1fd86a6fdcc8475fb9414/Sustainable-Development-in-Practice-Case-Study-of-LOreal.pdf" TargetMode="External"/><Relationship Id="rId3" Type="http://schemas.openxmlformats.org/officeDocument/2006/relationships/styles" Target="styles.xml"/><Relationship Id="rId21" Type="http://schemas.openxmlformats.org/officeDocument/2006/relationships/hyperlink" Target="https://professionalbeauty.co.uk/site/newsdetails/uk-online-beauty-sales-soar-covid-19"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tpa.org.uk/market-statistics" TargetMode="External"/><Relationship Id="rId17" Type="http://schemas.openxmlformats.org/officeDocument/2006/relationships/hyperlink" Target="https://www.loreal-paris.co.uk/about-us" TargetMode="External"/><Relationship Id="rId25" Type="http://schemas.openxmlformats.org/officeDocument/2006/relationships/hyperlink" Target="https://www.gwilr.org/wordpress/wp-content/uploads/2019/09/51.2_United-Kingdom-Regulation-of-Gender-Stereotyping_Shibley.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rofile/Maarten_Gijsenberg/publication/329781178_Advertising_spending_patterns_and_competitor_impact/links/5c80e495458515831f8b4171/Advertising-spending-patterns-and-competitor-impact.pdf" TargetMode="External"/><Relationship Id="rId20" Type="http://schemas.openxmlformats.org/officeDocument/2006/relationships/hyperlink" Target="http://repositorio.uchile.cl/bitstream/handle/2250/174828/Industrial-marketing-management%20%281%29.pdf?sequence=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statistics/243955/market-share-of-loreal-by-region/"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inews.co.uk/news/consumer/make-up-sales-lipstick-beauty-face-masks-loreal-maybelline-recycling-641516" TargetMode="External"/><Relationship Id="rId23" Type="http://schemas.openxmlformats.org/officeDocument/2006/relationships/hyperlink" Target="https://academic.oup.com/jiplp/article-pdf/12/4/338/13166046/jpx041.pdf?casa_token=XHnTmd4h42YAAAAA:eXndfwBf_7pkXS7qFitSzHsGzpIGxLQLMy2NJ5SAV8yxyLCN21gJe4BdZ1-d7oCM067expDofgSl" TargetMode="External"/><Relationship Id="rId28" Type="http://schemas.openxmlformats.org/officeDocument/2006/relationships/hyperlink" Target="https://www.globenewswire.com/news-release/2019/01/31/1708263/0/en/Global-Cosmetic-Products-Market-Share-Expected-To-Reach-863-Billion-by-2024-ZMR.html" TargetMode="External"/><Relationship Id="rId10" Type="http://schemas.openxmlformats.org/officeDocument/2006/relationships/image" Target="media/image3.png"/><Relationship Id="rId19" Type="http://schemas.openxmlformats.org/officeDocument/2006/relationships/hyperlink" Target="https://www.loreal.com/en/group/about-loreal/strategy-and-mode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1wqtxts1xzle7.cloudfront.net/44065338/Social_Media_and_Societal_Marketing.pdf?1458824627=&amp;response-content-disposition=inline%3B+filename%3DSocial_Media_and_Societal_Marketing_A_Pa.pdf&amp;Expires=1605270759&amp;Signature=b4Lf~L1QSAjCmHp7SFr7jsP2~l1UyVjR5Gs0a8vnfc8gojlKHOjd6q94n1nL2sYHtPJpXrXXLrhuu5qum~rFVVKxBAzOMYEjQFbCJ0Z1sGbvP1zKgeO1SqaBuR9cJZhkncL5ooVt8Js2iCvLAnP73qxZk92wgcFobBTua6QNozCXARq~nVbpW1MZlkjhhpSo-aC2In~d0gXX96f-RFxQyaTXAr225gNF7Wg~Retn8QxhuqfOtKaFDiTWdQkoXz6K-vJO~FYgBXjJNXPHxjCjapyWo0GEGfhFTNtVdCi79w~54rsXq1GfclvAgX0ZuJzWLUXi6irtbcUFYkIU9sRfIg__&amp;Key-Pair-Id=APKAJLOHF5GGSLRBV4ZA" TargetMode="External"/><Relationship Id="rId22" Type="http://schemas.openxmlformats.org/officeDocument/2006/relationships/hyperlink" Target="https://professionalbeauty.co.uk/site/newsdetails/uk-online-beauty-sales-soar-covid-19" TargetMode="External"/><Relationship Id="rId27" Type="http://schemas.openxmlformats.org/officeDocument/2006/relationships/hyperlink" Target="https://www.statista.com/topics/5760/cosmetics-market-in-the-united-kingdom-uk/" TargetMode="External"/><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041EBF-0F70-4206-BE40-54885C073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17</Pages>
  <Words>4632</Words>
  <Characters>26403</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MARIUS IONUT SAIZ</cp:lastModifiedBy>
  <cp:revision>8</cp:revision>
  <dcterms:created xsi:type="dcterms:W3CDTF">2021-01-03T14:35:00Z</dcterms:created>
  <dcterms:modified xsi:type="dcterms:W3CDTF">2021-01-06T17:18:00Z</dcterms:modified>
</cp:coreProperties>
</file>