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2C38FC" w14:textId="5B22184C" w:rsidR="00A41249" w:rsidRPr="00785A81" w:rsidRDefault="00253EAF" w:rsidP="009A627A">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59264" behindDoc="1" locked="0" layoutInCell="1" allowOverlap="1" wp14:anchorId="1C8A4523" wp14:editId="1A70CBA8">
                <wp:simplePos x="0" y="0"/>
                <wp:positionH relativeFrom="page">
                  <wp:align>right</wp:align>
                </wp:positionH>
                <wp:positionV relativeFrom="paragraph">
                  <wp:posOffset>-1362037</wp:posOffset>
                </wp:positionV>
                <wp:extent cx="7724775" cy="112585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7724775" cy="11258550"/>
                        </a:xfrm>
                        <a:prstGeom prst="rect">
                          <a:avLst/>
                        </a:prstGeom>
                        <a:gradFill flip="none" rotWithShape="1">
                          <a:gsLst>
                            <a:gs pos="9000">
                              <a:schemeClr val="accent5">
                                <a:lumMod val="75000"/>
                              </a:schemeClr>
                            </a:gs>
                            <a:gs pos="32000">
                              <a:schemeClr val="accent1">
                                <a:lumMod val="45000"/>
                                <a:lumOff val="55000"/>
                              </a:schemeClr>
                            </a:gs>
                            <a:gs pos="52000">
                              <a:schemeClr val="accent1">
                                <a:lumMod val="45000"/>
                                <a:lumOff val="55000"/>
                              </a:schemeClr>
                            </a:gs>
                            <a:gs pos="61000">
                              <a:schemeClr val="accent1">
                                <a:lumMod val="30000"/>
                                <a:lumOff val="70000"/>
                              </a:schemeClr>
                            </a:gs>
                          </a:gsLst>
                          <a:path path="circle">
                            <a:fillToRect l="100000" t="100000"/>
                          </a:path>
                          <a:tileRect r="-100000" b="-100000"/>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E03A9BE" id="Rectangle 1" o:spid="_x0000_s1026" style="position:absolute;margin-left:557.05pt;margin-top:-107.25pt;width:608.25pt;height:886.5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" fillcolor="#2f5496 [2408]" strokecolor="#1f4d78 [1604]" strokeweight="1pt">
                <v:fill color2="#cde0f2 [980]" rotate="t" focusposition="1,1" focussize="" colors="0 #2f5597;5898f #2f5597;20972f #b5d2ec;34079f #b5d2ec" focus="100%" type="gradientRadial"/>
                <w10:wrap anchorx="page"/>
              </v:rect>
            </w:pict>
          </mc:Fallback>
        </mc:AlternateContent>
      </w:r>
      <w:r w:rsidR="008E11FD">
        <w:rPr>
          <w:rFonts w:ascii="Arial" w:hAnsi="Arial" w:cs="Arial"/>
          <w:noProof/>
          <w:sz w:val="24"/>
          <w:szCs w:val="24"/>
          <w:lang w:eastAsia="en-GB"/>
        </w:rPr>
        <mc:AlternateContent>
          <mc:Choice Requires="wps">
            <w:drawing>
              <wp:anchor distT="0" distB="0" distL="114300" distR="114300" simplePos="0" relativeHeight="251688960" behindDoc="0" locked="0" layoutInCell="1" allowOverlap="1" wp14:anchorId="07A3E002" wp14:editId="352A8154">
                <wp:simplePos x="0" y="0"/>
                <wp:positionH relativeFrom="margin">
                  <wp:posOffset>5029200</wp:posOffset>
                </wp:positionH>
                <wp:positionV relativeFrom="paragraph">
                  <wp:posOffset>-1148316</wp:posOffset>
                </wp:positionV>
                <wp:extent cx="1916962" cy="1827766"/>
                <wp:effectExtent l="0" t="0" r="26670" b="20320"/>
                <wp:wrapNone/>
                <wp:docPr id="15" name="Oval 15"/>
                <wp:cNvGraphicFramePr/>
                <a:graphic xmlns:a="http://schemas.openxmlformats.org/drawingml/2006/main">
                  <a:graphicData uri="http://schemas.microsoft.com/office/word/2010/wordprocessingShape">
                    <wps:wsp>
                      <wps:cNvSpPr/>
                      <wps:spPr>
                        <a:xfrm>
                          <a:off x="0" y="0"/>
                          <a:ext cx="1916962" cy="1827766"/>
                        </a:xfrm>
                        <a:prstGeom prst="ellipse">
                          <a:avLst/>
                        </a:prstGeom>
                        <a:gradFill flip="none" rotWithShape="1">
                          <a:gsLst>
                            <a:gs pos="0">
                              <a:schemeClr val="accent5">
                                <a:lumMod val="75000"/>
                              </a:schemeClr>
                            </a:gs>
                            <a:gs pos="46000">
                              <a:srgbClr val="0066FF">
                                <a:tint val="44500"/>
                                <a:satMod val="160000"/>
                              </a:srgbClr>
                            </a:gs>
                            <a:gs pos="80000">
                              <a:srgbClr val="0066FF">
                                <a:tint val="23500"/>
                                <a:satMod val="160000"/>
                              </a:srgbClr>
                            </a:gs>
                          </a:gsLst>
                          <a:lin ang="18900000" scaled="1"/>
                          <a:tileRect/>
                        </a:grad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501DFD08" id="Oval 15" o:spid="_x0000_s1026" style="position:absolute;margin-left:396pt;margin-top:-90.4pt;width:150.95pt;height:143.9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" fillcolor="#2f5496 [2408]" strokeweight="1pt">
                <v:fill color2="#dae1ff" rotate="t" angle="135" colors="0 #2f5597;30147f #b3c1ff;52429f #dae1ff" focus="100%" type="gradient"/>
                <v:stroke joinstyle="miter"/>
                <w10:wrap anchorx="margin"/>
              </v:oval>
            </w:pict>
          </mc:Fallback>
        </mc:AlternateContent>
      </w:r>
      <w:r w:rsidR="00F4114C" w:rsidRPr="00F4114C">
        <w:rPr>
          <w:rFonts w:ascii="Arial" w:hAnsi="Arial" w:cs="Arial"/>
          <w:b/>
          <w:bCs/>
          <w:noProof/>
          <w:color w:val="000000" w:themeColor="text1"/>
          <w:sz w:val="24"/>
          <w:szCs w:val="24"/>
          <w:lang w:eastAsia="en-GB"/>
        </w:rPr>
        <mc:AlternateContent>
          <mc:Choice Requires="wps">
            <w:drawing>
              <wp:anchor distT="45720" distB="45720" distL="114300" distR="114300" simplePos="0" relativeHeight="251666432" behindDoc="0" locked="0" layoutInCell="1" allowOverlap="1" wp14:anchorId="269F766E" wp14:editId="35AF6958">
                <wp:simplePos x="0" y="0"/>
                <wp:positionH relativeFrom="margin">
                  <wp:align>center</wp:align>
                </wp:positionH>
                <wp:positionV relativeFrom="paragraph">
                  <wp:posOffset>0</wp:posOffset>
                </wp:positionV>
                <wp:extent cx="4248150"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8150" cy="1404620"/>
                        </a:xfrm>
                        <a:prstGeom prst="rect">
                          <a:avLst/>
                        </a:prstGeom>
                        <a:noFill/>
                        <a:ln w="9525">
                          <a:noFill/>
                          <a:miter lim="800000"/>
                          <a:headEnd/>
                          <a:tailEnd/>
                        </a:ln>
                      </wps:spPr>
                      <wps:txbx>
                        <w:txbxContent>
                          <w:p w14:paraId="5F8D8315" w14:textId="02F0986B" w:rsidR="00AE6F70" w:rsidRPr="00F4114C" w:rsidRDefault="00AE6F70">
                            <w:pPr>
                              <w:rPr>
                                <w:rFonts w:ascii="Arial" w:hAnsi="Arial" w:cs="Arial"/>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4114C">
                              <w:rPr>
                                <w:rFonts w:ascii="Arial" w:hAnsi="Arial" w:cs="Arial"/>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RESEARCH PROPOSAL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69F766E" id="_x0000_t202" coordsize="21600,21600" o:spt="202" path="m,l,21600r21600,l21600,xe">
                <v:stroke joinstyle="miter"/>
                <v:path gradientshapeok="t" o:connecttype="rect"/>
              </v:shapetype>
              <v:shape id="Text Box 2" o:spid="_x0000_s1026" type="#_x0000_t202" style="position:absolute;margin-left:0;margin-top:0;width:334.5pt;height:110.6pt;z-index:2516664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" filled="f" stroked="f">
                <v:textbox style="mso-fit-shape-to-text:t">
                  <w:txbxContent>
                    <w:p w14:paraId="5F8D8315" w14:textId="02F0986B" w:rsidR="00AE6F70" w:rsidRPr="00F4114C" w:rsidRDefault="00AE6F70">
                      <w:pPr>
                        <w:rPr>
                          <w:rFonts w:ascii="Arial" w:hAnsi="Arial" w:cs="Arial"/>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4114C">
                        <w:rPr>
                          <w:rFonts w:ascii="Arial" w:hAnsi="Arial" w:cs="Arial"/>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RESEARCH PROPOSAL</w:t>
                      </w:r>
                    </w:p>
                  </w:txbxContent>
                </v:textbox>
                <w10:wrap type="square" anchorx="margin"/>
              </v:shape>
            </w:pict>
          </mc:Fallback>
        </mc:AlternateContent>
      </w:r>
    </w:p>
    <w:p w14:paraId="794C95FF" w14:textId="39E907B7" w:rsidR="00F4114C" w:rsidRDefault="00F9255E" w:rsidP="00201D5A">
      <w:pPr>
        <w:jc w:val="center"/>
        <w:rPr>
          <w:rFonts w:ascii="Arial" w:hAnsi="Arial" w:cs="Arial"/>
          <w:b/>
          <w:bCs/>
          <w:color w:val="000000" w:themeColor="text1"/>
          <w:sz w:val="24"/>
          <w:szCs w:val="24"/>
        </w:rPr>
      </w:pPr>
      <w:r w:rsidRPr="00F4114C">
        <w:rPr>
          <w:rFonts w:ascii="Arial" w:hAnsi="Arial" w:cs="Arial"/>
          <w:b/>
          <w:bCs/>
          <w:noProof/>
          <w:color w:val="000000" w:themeColor="text1"/>
          <w:sz w:val="24"/>
          <w:szCs w:val="24"/>
          <w:lang w:eastAsia="en-GB"/>
        </w:rPr>
        <mc:AlternateContent>
          <mc:Choice Requires="wps">
            <w:drawing>
              <wp:anchor distT="45720" distB="45720" distL="114300" distR="114300" simplePos="0" relativeHeight="251668480" behindDoc="0" locked="0" layoutInCell="1" allowOverlap="1" wp14:anchorId="31610A45" wp14:editId="6FE3F774">
                <wp:simplePos x="0" y="0"/>
                <wp:positionH relativeFrom="margin">
                  <wp:align>center</wp:align>
                </wp:positionH>
                <wp:positionV relativeFrom="paragraph">
                  <wp:posOffset>357328</wp:posOffset>
                </wp:positionV>
                <wp:extent cx="6655435" cy="1404620"/>
                <wp:effectExtent l="0" t="0" r="0" b="12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5435" cy="1404620"/>
                        </a:xfrm>
                        <a:prstGeom prst="rect">
                          <a:avLst/>
                        </a:prstGeom>
                        <a:noFill/>
                        <a:ln w="9525">
                          <a:noFill/>
                          <a:miter lim="800000"/>
                          <a:headEnd/>
                          <a:tailEnd/>
                        </a:ln>
                      </wps:spPr>
                      <wps:txbx>
                        <w:txbxContent>
                          <w:p w14:paraId="20CA7D46" w14:textId="12F13117" w:rsidR="00AE6F70" w:rsidRPr="00926CA7" w:rsidRDefault="00AE6F70" w:rsidP="002F7D77">
                            <w:pPr>
                              <w:jc w:val="center"/>
                              <w:rPr>
                                <w:rFonts w:ascii="Arial" w:hAnsi="Arial" w:cs="Arial"/>
                                <w:i/>
                                <w:color w:val="4472C4" w:themeColor="accent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6CA7">
                              <w:rPr>
                                <w:rFonts w:ascii="Arial" w:hAnsi="Arial" w:cs="Arial"/>
                                <w:i/>
                                <w:color w:val="4472C4" w:themeColor="accent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DESIGN AND ENGINEER DETECTION INSTRUMENTATION </w:t>
                            </w:r>
                            <w:r w:rsidR="00694FF6">
                              <w:rPr>
                                <w:rFonts w:ascii="Arial" w:hAnsi="Arial" w:cs="Arial"/>
                                <w:i/>
                                <w:color w:val="4472C4" w:themeColor="accent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SUITABLE </w:t>
                            </w:r>
                            <w:r w:rsidRPr="00926CA7">
                              <w:rPr>
                                <w:rFonts w:ascii="Arial" w:hAnsi="Arial" w:cs="Arial"/>
                                <w:i/>
                                <w:color w:val="4472C4" w:themeColor="accent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ENVIRONMENTAL SEAL TESTING OF LIVE AMMUNITION DURING WATER IMMERSION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1610A45" id="_x0000_s1027" type="#_x0000_t202" style="position:absolute;left:0;text-align:left;margin-left:0;margin-top:28.15pt;width:524.05pt;height:110.6pt;z-index:25166848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" filled="f" stroked="f">
                <v:textbox style="mso-fit-shape-to-text:t">
                  <w:txbxContent>
                    <w:p w14:paraId="20CA7D46" w14:textId="12F13117" w:rsidR="00AE6F70" w:rsidRPr="00926CA7" w:rsidRDefault="00AE6F70" w:rsidP="002F7D77">
                      <w:pPr>
                        <w:jc w:val="center"/>
                        <w:rPr>
                          <w:rFonts w:ascii="Arial" w:hAnsi="Arial" w:cs="Arial"/>
                          <w:i/>
                          <w:color w:val="4472C4" w:themeColor="accent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6CA7">
                        <w:rPr>
                          <w:rFonts w:ascii="Arial" w:hAnsi="Arial" w:cs="Arial"/>
                          <w:i/>
                          <w:color w:val="4472C4" w:themeColor="accent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DESIGN AND ENGINEER DETECTION INSTRUMENTATION </w:t>
                      </w:r>
                      <w:r w:rsidR="00694FF6">
                        <w:rPr>
                          <w:rFonts w:ascii="Arial" w:hAnsi="Arial" w:cs="Arial"/>
                          <w:i/>
                          <w:color w:val="4472C4" w:themeColor="accent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SUITABLE </w:t>
                      </w:r>
                      <w:r w:rsidRPr="00926CA7">
                        <w:rPr>
                          <w:rFonts w:ascii="Arial" w:hAnsi="Arial" w:cs="Arial"/>
                          <w:i/>
                          <w:color w:val="4472C4" w:themeColor="accent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ENVIRONMENTAL SEAL TESTING OF LIVE AMMUNITION DURING WATER IMMERSION</w:t>
                      </w:r>
                    </w:p>
                  </w:txbxContent>
                </v:textbox>
                <w10:wrap type="square" anchorx="margin"/>
              </v:shape>
            </w:pict>
          </mc:Fallback>
        </mc:AlternateContent>
      </w:r>
    </w:p>
    <w:p w14:paraId="292DBDE3" w14:textId="3BD9BF30" w:rsidR="00F4114C" w:rsidRDefault="00F9255E" w:rsidP="00201D5A">
      <w:pPr>
        <w:jc w:val="center"/>
        <w:rPr>
          <w:rFonts w:ascii="Arial" w:hAnsi="Arial" w:cs="Arial"/>
          <w:b/>
          <w:bCs/>
          <w:color w:val="000000" w:themeColor="text1"/>
          <w:sz w:val="24"/>
          <w:szCs w:val="24"/>
        </w:rPr>
      </w:pP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3A0111ED" wp14:editId="44D181F5">
                <wp:simplePos x="0" y="0"/>
                <wp:positionH relativeFrom="margin">
                  <wp:posOffset>4881186</wp:posOffset>
                </wp:positionH>
                <wp:positionV relativeFrom="paragraph">
                  <wp:posOffset>746509</wp:posOffset>
                </wp:positionV>
                <wp:extent cx="1162050" cy="1123950"/>
                <wp:effectExtent l="0" t="0" r="19050" b="19050"/>
                <wp:wrapNone/>
                <wp:docPr id="3" name="Oval 3"/>
                <wp:cNvGraphicFramePr/>
                <a:graphic xmlns:a="http://schemas.openxmlformats.org/drawingml/2006/main">
                  <a:graphicData uri="http://schemas.microsoft.com/office/word/2010/wordprocessingShape">
                    <wps:wsp>
                      <wps:cNvSpPr/>
                      <wps:spPr>
                        <a:xfrm>
                          <a:off x="0" y="0"/>
                          <a:ext cx="1162050" cy="1123950"/>
                        </a:xfrm>
                        <a:prstGeom prst="ellipse">
                          <a:avLst/>
                        </a:prstGeom>
                        <a:gradFill flip="none" rotWithShape="1">
                          <a:gsLst>
                            <a:gs pos="0">
                              <a:schemeClr val="accent5">
                                <a:lumMod val="75000"/>
                              </a:schemeClr>
                            </a:gs>
                            <a:gs pos="46000">
                              <a:srgbClr val="0066FF">
                                <a:tint val="44500"/>
                                <a:satMod val="160000"/>
                              </a:srgbClr>
                            </a:gs>
                            <a:gs pos="80000">
                              <a:srgbClr val="0066FF">
                                <a:tint val="23500"/>
                                <a:satMod val="160000"/>
                              </a:srgbClr>
                            </a:gs>
                          </a:gsLst>
                          <a:lin ang="18900000" scaled="1"/>
                          <a:tileRect/>
                        </a:grad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69D172B0" id="Oval 3" o:spid="_x0000_s1026" style="position:absolute;margin-left:384.35pt;margin-top:58.8pt;width:91.5pt;height:88.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" fillcolor="#2f5496 [2408]" strokeweight="1pt">
                <v:fill color2="#dae1ff" rotate="t" angle="135" colors="0 #2f5597;30147f #b3c1ff;52429f #dae1ff" focus="100%" type="gradient"/>
                <v:stroke joinstyle="miter"/>
                <w10:wrap anchorx="margin"/>
              </v:oval>
            </w:pict>
          </mc:Fallback>
        </mc:AlternateContent>
      </w:r>
    </w:p>
    <w:p w14:paraId="443ECFA2" w14:textId="0C0BE930" w:rsidR="00F4114C" w:rsidRDefault="00F4114C" w:rsidP="00201D5A">
      <w:pPr>
        <w:jc w:val="center"/>
        <w:rPr>
          <w:rFonts w:ascii="Arial" w:hAnsi="Arial" w:cs="Arial"/>
          <w:b/>
          <w:bCs/>
          <w:color w:val="000000" w:themeColor="text1"/>
          <w:sz w:val="24"/>
          <w:szCs w:val="24"/>
        </w:rPr>
      </w:pPr>
    </w:p>
    <w:p w14:paraId="318DB306" w14:textId="7E550E62" w:rsidR="00F4114C" w:rsidRDefault="00F4114C" w:rsidP="00201D5A">
      <w:pPr>
        <w:jc w:val="center"/>
        <w:rPr>
          <w:rFonts w:ascii="Arial" w:hAnsi="Arial" w:cs="Arial"/>
          <w:b/>
          <w:bCs/>
          <w:color w:val="000000" w:themeColor="text1"/>
          <w:sz w:val="24"/>
          <w:szCs w:val="24"/>
        </w:rPr>
      </w:pPr>
    </w:p>
    <w:p w14:paraId="5CC618C3" w14:textId="1AFEBF30" w:rsidR="00F4114C" w:rsidRDefault="008E11FD" w:rsidP="00201D5A">
      <w:pPr>
        <w:jc w:val="center"/>
        <w:rPr>
          <w:rFonts w:ascii="Arial" w:hAnsi="Arial" w:cs="Arial"/>
          <w:b/>
          <w:bCs/>
          <w:color w:val="000000" w:themeColor="text1"/>
          <w:sz w:val="24"/>
          <w:szCs w:val="24"/>
        </w:rPr>
      </w:pPr>
      <w:r>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1F213625" wp14:editId="1C488077">
                <wp:simplePos x="0" y="0"/>
                <wp:positionH relativeFrom="margin">
                  <wp:posOffset>4835274</wp:posOffset>
                </wp:positionH>
                <wp:positionV relativeFrom="paragraph">
                  <wp:posOffset>127517</wp:posOffset>
                </wp:positionV>
                <wp:extent cx="691042" cy="666750"/>
                <wp:effectExtent l="0" t="0" r="13970" b="19050"/>
                <wp:wrapNone/>
                <wp:docPr id="6" name="Oval 6"/>
                <wp:cNvGraphicFramePr/>
                <a:graphic xmlns:a="http://schemas.openxmlformats.org/drawingml/2006/main">
                  <a:graphicData uri="http://schemas.microsoft.com/office/word/2010/wordprocessingShape">
                    <wps:wsp>
                      <wps:cNvSpPr/>
                      <wps:spPr>
                        <a:xfrm>
                          <a:off x="0" y="0"/>
                          <a:ext cx="691042" cy="666750"/>
                        </a:xfrm>
                        <a:prstGeom prst="ellipse">
                          <a:avLst/>
                        </a:prstGeom>
                        <a:gradFill flip="none" rotWithShape="1">
                          <a:gsLst>
                            <a:gs pos="0">
                              <a:schemeClr val="accent5">
                                <a:lumMod val="75000"/>
                              </a:schemeClr>
                            </a:gs>
                            <a:gs pos="46000">
                              <a:srgbClr val="0066FF">
                                <a:tint val="44500"/>
                                <a:satMod val="160000"/>
                              </a:srgbClr>
                            </a:gs>
                            <a:gs pos="80000">
                              <a:srgbClr val="0066FF">
                                <a:tint val="23500"/>
                                <a:satMod val="160000"/>
                              </a:srgbClr>
                            </a:gs>
                          </a:gsLst>
                          <a:lin ang="18900000" scaled="1"/>
                          <a:tileRect/>
                        </a:grad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4A1C9A8" id="Oval 6" o:spid="_x0000_s1026" style="position:absolute;margin-left:380.75pt;margin-top:10.05pt;width:54.4pt;height:5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" fillcolor="#2f5496 [2408]" strokeweight="1pt">
                <v:fill color2="#dae1ff" rotate="t" angle="135" colors="0 #2f5597;30147f #b3c1ff;52429f #dae1ff" focus="100%" type="gradient"/>
                <v:stroke joinstyle="miter"/>
                <w10:wrap anchorx="margin"/>
              </v:oval>
            </w:pict>
          </mc:Fallback>
        </mc:AlternateContent>
      </w:r>
    </w:p>
    <w:p w14:paraId="64EA002B" w14:textId="28431E31" w:rsidR="00AE0CB6" w:rsidRPr="00926CA7" w:rsidRDefault="00AE0CB6" w:rsidP="00201D5A">
      <w:pPr>
        <w:jc w:val="center"/>
        <w:rPr>
          <w:rFonts w:ascii="Arial" w:hAnsi="Arial" w:cs="Arial"/>
          <w:b/>
          <w:bCs/>
          <w:color w:val="000000" w:themeColor="text1"/>
        </w:rPr>
      </w:pPr>
      <w:r w:rsidRPr="00926CA7">
        <w:rPr>
          <w:rFonts w:ascii="Arial" w:hAnsi="Arial" w:cs="Arial"/>
          <w:b/>
          <w:bCs/>
          <w:color w:val="000000" w:themeColor="text1"/>
        </w:rPr>
        <w:t>RESEARCH METHODS:</w:t>
      </w:r>
    </w:p>
    <w:p w14:paraId="3C675078" w14:textId="7F771893" w:rsidR="00A41249" w:rsidRPr="00926CA7" w:rsidRDefault="008E11FD" w:rsidP="00201D5A">
      <w:pPr>
        <w:jc w:val="center"/>
        <w:rPr>
          <w:rFonts w:ascii="Arial" w:hAnsi="Arial" w:cs="Arial"/>
          <w:bCs/>
          <w:i/>
        </w:rPr>
      </w:pPr>
      <w:r w:rsidRPr="00926CA7">
        <w:rPr>
          <w:rFonts w:ascii="Arial" w:hAnsi="Arial" w:cs="Arial"/>
          <w:noProof/>
          <w:lang w:eastAsia="en-GB"/>
        </w:rPr>
        <mc:AlternateContent>
          <mc:Choice Requires="wps">
            <w:drawing>
              <wp:anchor distT="0" distB="0" distL="114300" distR="114300" simplePos="0" relativeHeight="251674624" behindDoc="0" locked="0" layoutInCell="1" allowOverlap="1" wp14:anchorId="4BA3704F" wp14:editId="70C51E32">
                <wp:simplePos x="0" y="0"/>
                <wp:positionH relativeFrom="margin">
                  <wp:posOffset>5426223</wp:posOffset>
                </wp:positionH>
                <wp:positionV relativeFrom="paragraph">
                  <wp:posOffset>170210</wp:posOffset>
                </wp:positionV>
                <wp:extent cx="627321" cy="645130"/>
                <wp:effectExtent l="0" t="0" r="20955" b="22225"/>
                <wp:wrapNone/>
                <wp:docPr id="8" name="Oval 8"/>
                <wp:cNvGraphicFramePr/>
                <a:graphic xmlns:a="http://schemas.openxmlformats.org/drawingml/2006/main">
                  <a:graphicData uri="http://schemas.microsoft.com/office/word/2010/wordprocessingShape">
                    <wps:wsp>
                      <wps:cNvSpPr/>
                      <wps:spPr>
                        <a:xfrm>
                          <a:off x="0" y="0"/>
                          <a:ext cx="627321" cy="645130"/>
                        </a:xfrm>
                        <a:prstGeom prst="ellipse">
                          <a:avLst/>
                        </a:prstGeom>
                        <a:gradFill flip="none" rotWithShape="1">
                          <a:gsLst>
                            <a:gs pos="0">
                              <a:schemeClr val="accent5">
                                <a:lumMod val="75000"/>
                              </a:schemeClr>
                            </a:gs>
                            <a:gs pos="46000">
                              <a:srgbClr val="0066FF">
                                <a:tint val="44500"/>
                                <a:satMod val="160000"/>
                              </a:srgbClr>
                            </a:gs>
                            <a:gs pos="80000">
                              <a:srgbClr val="0066FF">
                                <a:tint val="23500"/>
                                <a:satMod val="160000"/>
                              </a:srgbClr>
                            </a:gs>
                          </a:gsLst>
                          <a:lin ang="18900000" scaled="1"/>
                          <a:tileRect/>
                        </a:grad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21BF5A0A" id="Oval 8" o:spid="_x0000_s1026" style="position:absolute;margin-left:427.25pt;margin-top:13.4pt;width:49.4pt;height:50.8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" fillcolor="#2f5496 [2408]" strokeweight="1pt">
                <v:fill color2="#dae1ff" rotate="t" angle="135" colors="0 #2f5597;30147f #b3c1ff;52429f #dae1ff" focus="100%" type="gradient"/>
                <v:stroke joinstyle="miter"/>
                <w10:wrap anchorx="margin"/>
              </v:oval>
            </w:pict>
          </mc:Fallback>
        </mc:AlternateContent>
      </w:r>
      <w:r w:rsidR="004D2B57" w:rsidRPr="00926CA7">
        <w:rPr>
          <w:rFonts w:ascii="Arial" w:hAnsi="Arial" w:cs="Arial"/>
          <w:bCs/>
          <w:i/>
        </w:rPr>
        <w:t>Project Proposal</w:t>
      </w:r>
    </w:p>
    <w:p w14:paraId="6286E847" w14:textId="22C70C74" w:rsidR="00A41249" w:rsidRPr="00926CA7" w:rsidRDefault="00A41249" w:rsidP="00A41249">
      <w:pPr>
        <w:jc w:val="center"/>
        <w:rPr>
          <w:rFonts w:ascii="Arial" w:hAnsi="Arial" w:cs="Arial"/>
          <w:b/>
          <w:bCs/>
        </w:rPr>
      </w:pPr>
    </w:p>
    <w:p w14:paraId="20081F37" w14:textId="26D269A5" w:rsidR="008576C2" w:rsidRPr="00926CA7" w:rsidRDefault="008576C2" w:rsidP="008576C2">
      <w:pPr>
        <w:rPr>
          <w:rFonts w:ascii="Arial" w:hAnsi="Arial" w:cs="Arial"/>
        </w:rPr>
      </w:pPr>
    </w:p>
    <w:p w14:paraId="72A2477C" w14:textId="7A089AA6" w:rsidR="008576C2" w:rsidRPr="00926CA7" w:rsidRDefault="008E11FD" w:rsidP="00165A27">
      <w:pPr>
        <w:jc w:val="center"/>
        <w:rPr>
          <w:rFonts w:ascii="Arial" w:hAnsi="Arial" w:cs="Arial"/>
          <w:b/>
          <w:bCs/>
        </w:rPr>
      </w:pPr>
      <w:r w:rsidRPr="00926CA7">
        <w:rPr>
          <w:rFonts w:ascii="Arial" w:hAnsi="Arial" w:cs="Arial"/>
          <w:noProof/>
          <w:lang w:eastAsia="en-GB"/>
        </w:rPr>
        <mc:AlternateContent>
          <mc:Choice Requires="wps">
            <w:drawing>
              <wp:anchor distT="0" distB="0" distL="114300" distR="114300" simplePos="0" relativeHeight="251672576" behindDoc="0" locked="0" layoutInCell="1" allowOverlap="1" wp14:anchorId="711AED7C" wp14:editId="4C523FE6">
                <wp:simplePos x="0" y="0"/>
                <wp:positionH relativeFrom="margin">
                  <wp:posOffset>4986670</wp:posOffset>
                </wp:positionH>
                <wp:positionV relativeFrom="paragraph">
                  <wp:posOffset>21116</wp:posOffset>
                </wp:positionV>
                <wp:extent cx="542024" cy="560425"/>
                <wp:effectExtent l="0" t="0" r="10795" b="11430"/>
                <wp:wrapNone/>
                <wp:docPr id="7" name="Oval 7"/>
                <wp:cNvGraphicFramePr/>
                <a:graphic xmlns:a="http://schemas.openxmlformats.org/drawingml/2006/main">
                  <a:graphicData uri="http://schemas.microsoft.com/office/word/2010/wordprocessingShape">
                    <wps:wsp>
                      <wps:cNvSpPr/>
                      <wps:spPr>
                        <a:xfrm>
                          <a:off x="0" y="0"/>
                          <a:ext cx="542024" cy="560425"/>
                        </a:xfrm>
                        <a:prstGeom prst="ellipse">
                          <a:avLst/>
                        </a:prstGeom>
                        <a:gradFill flip="none" rotWithShape="1">
                          <a:gsLst>
                            <a:gs pos="0">
                              <a:schemeClr val="accent5">
                                <a:lumMod val="75000"/>
                              </a:schemeClr>
                            </a:gs>
                            <a:gs pos="46000">
                              <a:srgbClr val="0066FF">
                                <a:tint val="44500"/>
                                <a:satMod val="160000"/>
                              </a:srgbClr>
                            </a:gs>
                            <a:gs pos="80000">
                              <a:srgbClr val="0066FF">
                                <a:tint val="23500"/>
                                <a:satMod val="160000"/>
                              </a:srgbClr>
                            </a:gs>
                          </a:gsLst>
                          <a:lin ang="18900000" scaled="1"/>
                          <a:tileRect/>
                        </a:grad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5BA9910B" id="Oval 7" o:spid="_x0000_s1026" style="position:absolute;margin-left:392.65pt;margin-top:1.65pt;width:42.7pt;height:44.1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" fillcolor="#2f5496 [2408]" strokeweight="1pt">
                <v:fill color2="#dae1ff" rotate="t" angle="135" colors="0 #2f5597;30147f #b3c1ff;52429f #dae1ff" focus="100%" type="gradient"/>
                <v:stroke joinstyle="miter"/>
                <w10:wrap anchorx="margin"/>
              </v:oval>
            </w:pict>
          </mc:Fallback>
        </mc:AlternateContent>
      </w:r>
      <w:r w:rsidR="008576C2" w:rsidRPr="00926CA7">
        <w:rPr>
          <w:rFonts w:ascii="Arial" w:hAnsi="Arial" w:cs="Arial"/>
          <w:b/>
          <w:bCs/>
        </w:rPr>
        <w:t>RALPH WHITTAKER</w:t>
      </w:r>
    </w:p>
    <w:p w14:paraId="569D5D53" w14:textId="0A4C95BE" w:rsidR="00A41249" w:rsidRPr="00926CA7" w:rsidRDefault="008576C2" w:rsidP="00A41249">
      <w:pPr>
        <w:jc w:val="center"/>
        <w:rPr>
          <w:rFonts w:ascii="Arial" w:hAnsi="Arial" w:cs="Arial"/>
        </w:rPr>
      </w:pPr>
      <w:r w:rsidRPr="00926CA7">
        <w:rPr>
          <w:rFonts w:ascii="Arial" w:hAnsi="Arial" w:cs="Arial"/>
        </w:rPr>
        <w:t>UWTSD</w:t>
      </w:r>
    </w:p>
    <w:p w14:paraId="6E122DF7" w14:textId="40B1DD09" w:rsidR="00A41249" w:rsidRPr="00926CA7" w:rsidRDefault="008576C2" w:rsidP="00A41249">
      <w:pPr>
        <w:jc w:val="center"/>
        <w:rPr>
          <w:rFonts w:ascii="Arial" w:hAnsi="Arial" w:cs="Arial"/>
        </w:rPr>
      </w:pPr>
      <w:r w:rsidRPr="00926CA7">
        <w:rPr>
          <w:rFonts w:ascii="Arial" w:hAnsi="Arial" w:cs="Arial"/>
        </w:rPr>
        <w:t>STUDENT</w:t>
      </w:r>
      <w:r w:rsidR="00A41249" w:rsidRPr="00926CA7">
        <w:rPr>
          <w:rFonts w:ascii="Arial" w:hAnsi="Arial" w:cs="Arial"/>
        </w:rPr>
        <w:t xml:space="preserve"> ID: P148322</w:t>
      </w:r>
    </w:p>
    <w:p w14:paraId="4A7A3D63" w14:textId="2B46BD1F" w:rsidR="00A41249" w:rsidRPr="00926CA7" w:rsidRDefault="008E11FD" w:rsidP="00A41249">
      <w:pPr>
        <w:jc w:val="center"/>
        <w:rPr>
          <w:rFonts w:ascii="Arial" w:hAnsi="Arial" w:cs="Arial"/>
        </w:rPr>
      </w:pPr>
      <w:r w:rsidRPr="00926CA7">
        <w:rPr>
          <w:rFonts w:ascii="Arial" w:hAnsi="Arial" w:cs="Arial"/>
          <w:noProof/>
          <w:lang w:eastAsia="en-GB"/>
        </w:rPr>
        <mc:AlternateContent>
          <mc:Choice Requires="wps">
            <w:drawing>
              <wp:anchor distT="0" distB="0" distL="114300" distR="114300" simplePos="0" relativeHeight="251676672" behindDoc="0" locked="0" layoutInCell="1" allowOverlap="1" wp14:anchorId="3C3E4C75" wp14:editId="0BA4C88B">
                <wp:simplePos x="0" y="0"/>
                <wp:positionH relativeFrom="margin">
                  <wp:posOffset>4816549</wp:posOffset>
                </wp:positionH>
                <wp:positionV relativeFrom="paragraph">
                  <wp:posOffset>95559</wp:posOffset>
                </wp:positionV>
                <wp:extent cx="404037" cy="389949"/>
                <wp:effectExtent l="0" t="0" r="15240" b="10160"/>
                <wp:wrapNone/>
                <wp:docPr id="9" name="Oval 9"/>
                <wp:cNvGraphicFramePr/>
                <a:graphic xmlns:a="http://schemas.openxmlformats.org/drawingml/2006/main">
                  <a:graphicData uri="http://schemas.microsoft.com/office/word/2010/wordprocessingShape">
                    <wps:wsp>
                      <wps:cNvSpPr/>
                      <wps:spPr>
                        <a:xfrm>
                          <a:off x="0" y="0"/>
                          <a:ext cx="404037" cy="389949"/>
                        </a:xfrm>
                        <a:prstGeom prst="ellipse">
                          <a:avLst/>
                        </a:prstGeom>
                        <a:gradFill flip="none" rotWithShape="1">
                          <a:gsLst>
                            <a:gs pos="0">
                              <a:schemeClr val="accent5">
                                <a:lumMod val="75000"/>
                              </a:schemeClr>
                            </a:gs>
                            <a:gs pos="46000">
                              <a:srgbClr val="0066FF">
                                <a:tint val="44500"/>
                                <a:satMod val="160000"/>
                              </a:srgbClr>
                            </a:gs>
                            <a:gs pos="80000">
                              <a:srgbClr val="0066FF">
                                <a:tint val="23500"/>
                                <a:satMod val="160000"/>
                              </a:srgbClr>
                            </a:gs>
                          </a:gsLst>
                          <a:lin ang="18900000" scaled="1"/>
                          <a:tileRect/>
                        </a:grad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35093942" id="Oval 9" o:spid="_x0000_s1026" style="position:absolute;margin-left:379.25pt;margin-top:7.5pt;width:31.8pt;height:30.7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" fillcolor="#2f5496 [2408]" strokeweight="1pt">
                <v:fill color2="#dae1ff" rotate="t" angle="135" colors="0 #2f5597;30147f #b3c1ff;52429f #dae1ff" focus="100%" type="gradient"/>
                <v:stroke joinstyle="miter"/>
                <w10:wrap anchorx="margin"/>
              </v:oval>
            </w:pict>
          </mc:Fallback>
        </mc:AlternateContent>
      </w:r>
    </w:p>
    <w:p w14:paraId="4E91E517" w14:textId="14DC5363" w:rsidR="00165A27" w:rsidRPr="00926CA7" w:rsidRDefault="00165A27" w:rsidP="00165A27">
      <w:pPr>
        <w:jc w:val="center"/>
        <w:rPr>
          <w:rFonts w:ascii="Arial" w:hAnsi="Arial" w:cs="Arial"/>
          <w:b/>
          <w:bCs/>
        </w:rPr>
      </w:pPr>
    </w:p>
    <w:p w14:paraId="4E0E934C" w14:textId="53D20C27" w:rsidR="008576C2" w:rsidRPr="00926CA7" w:rsidRDefault="008E11FD" w:rsidP="00165A27">
      <w:pPr>
        <w:jc w:val="center"/>
        <w:rPr>
          <w:rFonts w:ascii="Arial" w:hAnsi="Arial" w:cs="Arial"/>
          <w:b/>
          <w:bCs/>
        </w:rPr>
      </w:pPr>
      <w:r w:rsidRPr="00926CA7">
        <w:rPr>
          <w:rFonts w:ascii="Arial" w:hAnsi="Arial" w:cs="Arial"/>
          <w:noProof/>
          <w:lang w:eastAsia="en-GB"/>
        </w:rPr>
        <mc:AlternateContent>
          <mc:Choice Requires="wps">
            <w:drawing>
              <wp:anchor distT="0" distB="0" distL="114300" distR="114300" simplePos="0" relativeHeight="251678720" behindDoc="0" locked="0" layoutInCell="1" allowOverlap="1" wp14:anchorId="2AC2ABF0" wp14:editId="38E4ED62">
                <wp:simplePos x="0" y="0"/>
                <wp:positionH relativeFrom="margin">
                  <wp:posOffset>4922874</wp:posOffset>
                </wp:positionH>
                <wp:positionV relativeFrom="paragraph">
                  <wp:posOffset>141221</wp:posOffset>
                </wp:positionV>
                <wp:extent cx="297535" cy="262137"/>
                <wp:effectExtent l="0" t="0" r="26670" b="24130"/>
                <wp:wrapNone/>
                <wp:docPr id="10" name="Oval 10"/>
                <wp:cNvGraphicFramePr/>
                <a:graphic xmlns:a="http://schemas.openxmlformats.org/drawingml/2006/main">
                  <a:graphicData uri="http://schemas.microsoft.com/office/word/2010/wordprocessingShape">
                    <wps:wsp>
                      <wps:cNvSpPr/>
                      <wps:spPr>
                        <a:xfrm>
                          <a:off x="0" y="0"/>
                          <a:ext cx="297535" cy="262137"/>
                        </a:xfrm>
                        <a:prstGeom prst="ellipse">
                          <a:avLst/>
                        </a:prstGeom>
                        <a:gradFill flip="none" rotWithShape="1">
                          <a:gsLst>
                            <a:gs pos="0">
                              <a:schemeClr val="accent5">
                                <a:lumMod val="75000"/>
                              </a:schemeClr>
                            </a:gs>
                            <a:gs pos="46000">
                              <a:srgbClr val="0066FF">
                                <a:tint val="44500"/>
                                <a:satMod val="160000"/>
                              </a:srgbClr>
                            </a:gs>
                            <a:gs pos="80000">
                              <a:srgbClr val="0066FF">
                                <a:tint val="23500"/>
                                <a:satMod val="160000"/>
                              </a:srgbClr>
                            </a:gs>
                          </a:gsLst>
                          <a:lin ang="18900000" scaled="1"/>
                          <a:tileRect/>
                        </a:grad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9255DE9" id="Oval 10" o:spid="_x0000_s1026" style="position:absolute;margin-left:387.65pt;margin-top:11.1pt;width:23.45pt;height:20.6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" fillcolor="#2f5496 [2408]" strokeweight="1pt">
                <v:fill color2="#dae1ff" rotate="t" angle="135" colors="0 #2f5597;30147f #b3c1ff;52429f #dae1ff" focus="100%" type="gradient"/>
                <v:stroke joinstyle="miter"/>
                <w10:wrap anchorx="margin"/>
              </v:oval>
            </w:pict>
          </mc:Fallback>
        </mc:AlternateContent>
      </w:r>
      <w:r w:rsidR="00165A27" w:rsidRPr="00926CA7">
        <w:rPr>
          <w:rFonts w:ascii="Arial" w:hAnsi="Arial" w:cs="Arial"/>
          <w:b/>
          <w:bCs/>
        </w:rPr>
        <w:t>TEST RANGE ENGINEERING</w:t>
      </w:r>
    </w:p>
    <w:p w14:paraId="649C3A6E" w14:textId="185E444C" w:rsidR="00AE0CB6" w:rsidRPr="00926CA7" w:rsidRDefault="00AE0CB6" w:rsidP="00165A27">
      <w:pPr>
        <w:jc w:val="center"/>
        <w:rPr>
          <w:rFonts w:ascii="Arial" w:hAnsi="Arial" w:cs="Arial"/>
          <w:b/>
          <w:bCs/>
        </w:rPr>
      </w:pPr>
    </w:p>
    <w:p w14:paraId="76E6E725" w14:textId="48BDDE57" w:rsidR="00AE0CB6" w:rsidRPr="00926CA7" w:rsidRDefault="00253EAF" w:rsidP="00A41249">
      <w:pPr>
        <w:jc w:val="center"/>
        <w:rPr>
          <w:rFonts w:ascii="Arial" w:hAnsi="Arial" w:cs="Arial"/>
          <w:b/>
          <w:bCs/>
          <w:i/>
          <w:iCs/>
          <w:color w:val="000000" w:themeColor="text1"/>
        </w:rPr>
      </w:pPr>
      <w:r w:rsidRPr="00926CA7">
        <w:rPr>
          <w:rFonts w:ascii="Arial" w:hAnsi="Arial" w:cs="Arial"/>
          <w:noProof/>
          <w:lang w:eastAsia="en-GB"/>
        </w:rPr>
        <mc:AlternateContent>
          <mc:Choice Requires="wps">
            <w:drawing>
              <wp:anchor distT="0" distB="0" distL="114300" distR="114300" simplePos="0" relativeHeight="251713536" behindDoc="0" locked="0" layoutInCell="1" allowOverlap="1" wp14:anchorId="37079A74" wp14:editId="39BD2EBB">
                <wp:simplePos x="0" y="0"/>
                <wp:positionH relativeFrom="column">
                  <wp:posOffset>4511615</wp:posOffset>
                </wp:positionH>
                <wp:positionV relativeFrom="paragraph">
                  <wp:posOffset>230817</wp:posOffset>
                </wp:positionV>
                <wp:extent cx="47767" cy="45719"/>
                <wp:effectExtent l="0" t="0" r="28575" b="12065"/>
                <wp:wrapNone/>
                <wp:docPr id="192" name="Oval 192"/>
                <wp:cNvGraphicFramePr/>
                <a:graphic xmlns:a="http://schemas.openxmlformats.org/drawingml/2006/main">
                  <a:graphicData uri="http://schemas.microsoft.com/office/word/2010/wordprocessingShape">
                    <wps:wsp>
                      <wps:cNvSpPr/>
                      <wps:spPr>
                        <a:xfrm>
                          <a:off x="0" y="0"/>
                          <a:ext cx="47767" cy="4571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C67953E" id="Oval 192" o:spid="_x0000_s1026" style="position:absolute;margin-left:355.25pt;margin-top:18.15pt;width:3.75pt;height:3.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" fillcolor="#809cff" strokecolor="#71aaff" strokeweight="1pt">
                <v:fill color2="#dae1ff" rotate="t" angle="270" colors="0 #809cff;.5 #b3c1ff;1 #dae1ff" focus="100%" type="gradient"/>
                <v:stroke joinstyle="miter"/>
              </v:oval>
            </w:pict>
          </mc:Fallback>
        </mc:AlternateContent>
      </w:r>
      <w:r w:rsidR="008E11FD" w:rsidRPr="00926CA7">
        <w:rPr>
          <w:rFonts w:ascii="Arial" w:hAnsi="Arial" w:cs="Arial"/>
          <w:noProof/>
          <w:lang w:eastAsia="en-GB"/>
        </w:rPr>
        <mc:AlternateContent>
          <mc:Choice Requires="wps">
            <w:drawing>
              <wp:anchor distT="0" distB="0" distL="114300" distR="114300" simplePos="0" relativeHeight="251660288" behindDoc="0" locked="0" layoutInCell="1" allowOverlap="1" wp14:anchorId="07D5F229" wp14:editId="571B0551">
                <wp:simplePos x="0" y="0"/>
                <wp:positionH relativeFrom="column">
                  <wp:posOffset>4510585</wp:posOffset>
                </wp:positionH>
                <wp:positionV relativeFrom="paragraph">
                  <wp:posOffset>227984</wp:posOffset>
                </wp:positionV>
                <wp:extent cx="259308" cy="177421"/>
                <wp:effectExtent l="0" t="0" r="26670" b="13335"/>
                <wp:wrapNone/>
                <wp:docPr id="2" name="Oval 2"/>
                <wp:cNvGraphicFramePr/>
                <a:graphic xmlns:a="http://schemas.openxmlformats.org/drawingml/2006/main">
                  <a:graphicData uri="http://schemas.microsoft.com/office/word/2010/wordprocessingShape">
                    <wps:wsp>
                      <wps:cNvSpPr/>
                      <wps:spPr>
                        <a:xfrm>
                          <a:off x="0" y="0"/>
                          <a:ext cx="259308" cy="177421"/>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4028F10" id="Oval 2" o:spid="_x0000_s1026" style="position:absolute;margin-left:355.15pt;margin-top:17.95pt;width:20.4pt;height:13.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" fillcolor="#809cff" strokecolor="#71aaff" strokeweight="1pt">
                <v:fill color2="#dae1ff" rotate="t" angle="270" colors="0 #809cff;.5 #b3c1ff;1 #dae1ff" focus="100%" type="gradient"/>
                <v:stroke joinstyle="miter"/>
              </v:oval>
            </w:pict>
          </mc:Fallback>
        </mc:AlternateContent>
      </w:r>
      <w:r w:rsidR="00A41249" w:rsidRPr="00926CA7">
        <w:rPr>
          <w:rFonts w:ascii="Arial" w:hAnsi="Arial" w:cs="Arial"/>
          <w:b/>
          <w:bCs/>
        </w:rPr>
        <w:t>MODULE</w:t>
      </w:r>
      <w:r w:rsidR="00A41249" w:rsidRPr="00926CA7">
        <w:rPr>
          <w:rFonts w:ascii="Arial" w:hAnsi="Arial" w:cs="Arial"/>
        </w:rPr>
        <w:t xml:space="preserve">: </w:t>
      </w:r>
      <w:r w:rsidR="00BA1581" w:rsidRPr="00926CA7">
        <w:rPr>
          <w:rFonts w:ascii="Arial" w:hAnsi="Arial" w:cs="Arial"/>
        </w:rPr>
        <w:t>PROJECT PROPOSAL</w:t>
      </w:r>
    </w:p>
    <w:p w14:paraId="6D8647B3" w14:textId="304980B7" w:rsidR="00BA1581" w:rsidRPr="00926CA7" w:rsidRDefault="00BA1581" w:rsidP="00A41249">
      <w:pPr>
        <w:jc w:val="center"/>
        <w:rPr>
          <w:rFonts w:ascii="Arial" w:hAnsi="Arial" w:cs="Arial"/>
          <w:b/>
          <w:bCs/>
          <w:i/>
          <w:iCs/>
          <w:color w:val="000000" w:themeColor="text1"/>
        </w:rPr>
      </w:pPr>
    </w:p>
    <w:p w14:paraId="6A67E908" w14:textId="7D9FA51A" w:rsidR="00BA1581" w:rsidRPr="00926CA7" w:rsidRDefault="00BA1581" w:rsidP="00A41249">
      <w:pPr>
        <w:jc w:val="center"/>
        <w:rPr>
          <w:rFonts w:ascii="Arial" w:hAnsi="Arial" w:cs="Arial"/>
          <w:b/>
        </w:rPr>
      </w:pPr>
      <w:r w:rsidRPr="00926CA7">
        <w:rPr>
          <w:rFonts w:ascii="Arial" w:hAnsi="Arial" w:cs="Arial"/>
          <w:b/>
          <w:color w:val="000000" w:themeColor="text1"/>
        </w:rPr>
        <w:t>M5X01051</w:t>
      </w:r>
      <w:r w:rsidR="00D503AE" w:rsidRPr="00926CA7">
        <w:rPr>
          <w:rFonts w:ascii="Arial" w:hAnsi="Arial" w:cs="Arial"/>
          <w:noProof/>
          <w:lang w:eastAsia="en-GB"/>
        </w:rPr>
        <mc:AlternateContent>
          <mc:Choice Requires="wps">
            <w:drawing>
              <wp:anchor distT="0" distB="0" distL="114300" distR="114300" simplePos="0" relativeHeight="251664384" behindDoc="0" locked="0" layoutInCell="1" allowOverlap="1" wp14:anchorId="0759998C" wp14:editId="02018B22">
                <wp:simplePos x="0" y="0"/>
                <wp:positionH relativeFrom="column">
                  <wp:posOffset>4944141</wp:posOffset>
                </wp:positionH>
                <wp:positionV relativeFrom="paragraph">
                  <wp:posOffset>154999</wp:posOffset>
                </wp:positionV>
                <wp:extent cx="159488" cy="145902"/>
                <wp:effectExtent l="0" t="0" r="12065" b="26035"/>
                <wp:wrapNone/>
                <wp:docPr id="4" name="Oval 4"/>
                <wp:cNvGraphicFramePr/>
                <a:graphic xmlns:a="http://schemas.openxmlformats.org/drawingml/2006/main">
                  <a:graphicData uri="http://schemas.microsoft.com/office/word/2010/wordprocessingShape">
                    <wps:wsp>
                      <wps:cNvSpPr/>
                      <wps:spPr>
                        <a:xfrm>
                          <a:off x="0" y="0"/>
                          <a:ext cx="159488" cy="145902"/>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F9F3B47" id="Oval 4" o:spid="_x0000_s1026" style="position:absolute;margin-left:389.3pt;margin-top:12.2pt;width:12.55pt;height:1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" fillcolor="#809cff" strokecolor="#71aaff" strokeweight="1pt">
                <v:fill color2="#dae1ff" rotate="t" angle="270" colors="0 #809cff;.5 #b3c1ff;1 #dae1ff" focus="100%" type="gradient"/>
                <v:stroke joinstyle="miter"/>
              </v:oval>
            </w:pict>
          </mc:Fallback>
        </mc:AlternateContent>
      </w:r>
    </w:p>
    <w:p w14:paraId="7C89ADB1" w14:textId="5C89A979" w:rsidR="008576C2" w:rsidRPr="00926CA7" w:rsidRDefault="008E11FD" w:rsidP="00A41249">
      <w:pPr>
        <w:jc w:val="center"/>
        <w:rPr>
          <w:rFonts w:ascii="Arial" w:hAnsi="Arial" w:cs="Arial"/>
        </w:rPr>
      </w:pPr>
      <w:r w:rsidRPr="00926CA7">
        <w:rPr>
          <w:rFonts w:ascii="Arial" w:hAnsi="Arial" w:cs="Arial"/>
          <w:noProof/>
          <w:lang w:eastAsia="en-GB"/>
        </w:rPr>
        <mc:AlternateContent>
          <mc:Choice Requires="wps">
            <w:drawing>
              <wp:anchor distT="0" distB="0" distL="114300" distR="114300" simplePos="0" relativeHeight="251680768" behindDoc="0" locked="0" layoutInCell="1" allowOverlap="1" wp14:anchorId="1BA8ECAD" wp14:editId="24AC507D">
                <wp:simplePos x="0" y="0"/>
                <wp:positionH relativeFrom="column">
                  <wp:posOffset>5097439</wp:posOffset>
                </wp:positionH>
                <wp:positionV relativeFrom="paragraph">
                  <wp:posOffset>13819</wp:posOffset>
                </wp:positionV>
                <wp:extent cx="179856" cy="109182"/>
                <wp:effectExtent l="0" t="0" r="10795" b="24765"/>
                <wp:wrapNone/>
                <wp:docPr id="11" name="Oval 11"/>
                <wp:cNvGraphicFramePr/>
                <a:graphic xmlns:a="http://schemas.openxmlformats.org/drawingml/2006/main">
                  <a:graphicData uri="http://schemas.microsoft.com/office/word/2010/wordprocessingShape">
                    <wps:wsp>
                      <wps:cNvSpPr/>
                      <wps:spPr>
                        <a:xfrm>
                          <a:off x="0" y="0"/>
                          <a:ext cx="179856" cy="109182"/>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6D7A27AE" id="Oval 11" o:spid="_x0000_s1026" style="position:absolute;margin-left:401.35pt;margin-top:1.1pt;width:14.15pt;height: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" fillcolor="#809cff" strokecolor="#71aaff" strokeweight="1pt">
                <v:fill color2="#dae1ff" rotate="t" angle="270" colors="0 #809cff;.5 #b3c1ff;1 #dae1ff" focus="100%" type="gradient"/>
                <v:stroke joinstyle="miter"/>
              </v:oval>
            </w:pict>
          </mc:Fallback>
        </mc:AlternateContent>
      </w:r>
      <w:r w:rsidR="008576C2" w:rsidRPr="00926CA7">
        <w:rPr>
          <w:rFonts w:ascii="Arial" w:hAnsi="Arial" w:cs="Arial"/>
          <w:b/>
          <w:bCs/>
        </w:rPr>
        <w:t>LECTURER</w:t>
      </w:r>
      <w:r w:rsidR="008576C2" w:rsidRPr="00926CA7">
        <w:rPr>
          <w:rFonts w:ascii="Arial" w:hAnsi="Arial" w:cs="Arial"/>
        </w:rPr>
        <w:t>: DR JOHN REES</w:t>
      </w:r>
      <w:r w:rsidR="009B5005" w:rsidRPr="00926CA7">
        <w:rPr>
          <w:rFonts w:ascii="Arial" w:hAnsi="Arial" w:cs="Arial"/>
        </w:rPr>
        <w:t xml:space="preserve"> </w:t>
      </w:r>
    </w:p>
    <w:p w14:paraId="7CA0333B" w14:textId="77777777" w:rsidR="00BB4217" w:rsidRDefault="00BB4217" w:rsidP="008576C2">
      <w:pPr>
        <w:jc w:val="center"/>
        <w:rPr>
          <w:rFonts w:ascii="Arial" w:hAnsi="Arial" w:cs="Arial"/>
          <w:b/>
          <w:bCs/>
          <w:sz w:val="24"/>
          <w:szCs w:val="24"/>
        </w:rPr>
      </w:pPr>
    </w:p>
    <w:p w14:paraId="5EB53FAF" w14:textId="42597311" w:rsidR="00BB4217" w:rsidRPr="00926CA7" w:rsidRDefault="00253EAF" w:rsidP="008576C2">
      <w:pPr>
        <w:jc w:val="center"/>
        <w:rPr>
          <w:rFonts w:ascii="Arial" w:hAnsi="Arial" w:cs="Arial"/>
          <w:b/>
          <w:bCs/>
        </w:rPr>
      </w:pPr>
      <w:r w:rsidRPr="00926CA7">
        <w:rPr>
          <w:rFonts w:ascii="Arial" w:hAnsi="Arial" w:cs="Arial"/>
          <w:noProof/>
          <w:lang w:eastAsia="en-GB"/>
        </w:rPr>
        <mc:AlternateContent>
          <mc:Choice Requires="wps">
            <w:drawing>
              <wp:anchor distT="0" distB="0" distL="114300" distR="114300" simplePos="0" relativeHeight="251684864" behindDoc="0" locked="0" layoutInCell="1" allowOverlap="1" wp14:anchorId="1B9BA975" wp14:editId="78EEE3BE">
                <wp:simplePos x="0" y="0"/>
                <wp:positionH relativeFrom="column">
                  <wp:posOffset>5352906</wp:posOffset>
                </wp:positionH>
                <wp:positionV relativeFrom="paragraph">
                  <wp:posOffset>175200</wp:posOffset>
                </wp:positionV>
                <wp:extent cx="159488" cy="145902"/>
                <wp:effectExtent l="0" t="0" r="12065" b="26035"/>
                <wp:wrapNone/>
                <wp:docPr id="13" name="Oval 13"/>
                <wp:cNvGraphicFramePr/>
                <a:graphic xmlns:a="http://schemas.openxmlformats.org/drawingml/2006/main">
                  <a:graphicData uri="http://schemas.microsoft.com/office/word/2010/wordprocessingShape">
                    <wps:wsp>
                      <wps:cNvSpPr/>
                      <wps:spPr>
                        <a:xfrm>
                          <a:off x="0" y="0"/>
                          <a:ext cx="159488" cy="145902"/>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2302676D" id="Oval 13" o:spid="_x0000_s1026" style="position:absolute;margin-left:421.5pt;margin-top:13.8pt;width:12.55pt;height:1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" fillcolor="#809cff" strokecolor="#71aaff" strokeweight="1pt">
                <v:fill color2="#dae1ff" rotate="t" angle="270" colors="0 #809cff;.5 #b3c1ff;1 #dae1ff" focus="100%" type="gradient"/>
                <v:stroke joinstyle="miter"/>
              </v:oval>
            </w:pict>
          </mc:Fallback>
        </mc:AlternateContent>
      </w:r>
      <w:r w:rsidRPr="00926CA7">
        <w:rPr>
          <w:rFonts w:ascii="Arial" w:hAnsi="Arial" w:cs="Arial"/>
          <w:noProof/>
          <w:lang w:eastAsia="en-GB"/>
        </w:rPr>
        <mc:AlternateContent>
          <mc:Choice Requires="wps">
            <w:drawing>
              <wp:anchor distT="0" distB="0" distL="114300" distR="114300" simplePos="0" relativeHeight="251715584" behindDoc="0" locked="0" layoutInCell="1" allowOverlap="1" wp14:anchorId="2656DA38" wp14:editId="47495E70">
                <wp:simplePos x="0" y="0"/>
                <wp:positionH relativeFrom="column">
                  <wp:posOffset>5262113</wp:posOffset>
                </wp:positionH>
                <wp:positionV relativeFrom="paragraph">
                  <wp:posOffset>235166</wp:posOffset>
                </wp:positionV>
                <wp:extent cx="47767" cy="45719"/>
                <wp:effectExtent l="0" t="0" r="28575" b="12065"/>
                <wp:wrapNone/>
                <wp:docPr id="193" name="Oval 193"/>
                <wp:cNvGraphicFramePr/>
                <a:graphic xmlns:a="http://schemas.openxmlformats.org/drawingml/2006/main">
                  <a:graphicData uri="http://schemas.microsoft.com/office/word/2010/wordprocessingShape">
                    <wps:wsp>
                      <wps:cNvSpPr/>
                      <wps:spPr>
                        <a:xfrm>
                          <a:off x="0" y="0"/>
                          <a:ext cx="47767" cy="4571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F5C8FFC" id="Oval 193" o:spid="_x0000_s1026" style="position:absolute;margin-left:414.35pt;margin-top:18.5pt;width:3.75pt;height:3.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" fillcolor="#809cff" strokecolor="#71aaff" strokeweight="1pt">
                <v:fill color2="#dae1ff" rotate="t" angle="270" colors="0 #809cff;.5 #b3c1ff;1 #dae1ff" focus="100%" type="gradient"/>
                <v:stroke joinstyle="miter"/>
              </v:oval>
            </w:pict>
          </mc:Fallback>
        </mc:AlternateContent>
      </w:r>
      <w:r w:rsidR="008E11FD" w:rsidRPr="00926CA7">
        <w:rPr>
          <w:rFonts w:ascii="Arial" w:hAnsi="Arial" w:cs="Arial"/>
          <w:noProof/>
          <w:lang w:eastAsia="en-GB"/>
        </w:rPr>
        <mc:AlternateContent>
          <mc:Choice Requires="wps">
            <w:drawing>
              <wp:anchor distT="0" distB="0" distL="114300" distR="114300" simplePos="0" relativeHeight="251682816" behindDoc="0" locked="0" layoutInCell="1" allowOverlap="1" wp14:anchorId="1A0DA81C" wp14:editId="07B77ECF">
                <wp:simplePos x="0" y="0"/>
                <wp:positionH relativeFrom="column">
                  <wp:posOffset>5117509</wp:posOffset>
                </wp:positionH>
                <wp:positionV relativeFrom="paragraph">
                  <wp:posOffset>86922</wp:posOffset>
                </wp:positionV>
                <wp:extent cx="159488" cy="145902"/>
                <wp:effectExtent l="0" t="0" r="12065" b="26035"/>
                <wp:wrapNone/>
                <wp:docPr id="12" name="Oval 12"/>
                <wp:cNvGraphicFramePr/>
                <a:graphic xmlns:a="http://schemas.openxmlformats.org/drawingml/2006/main">
                  <a:graphicData uri="http://schemas.microsoft.com/office/word/2010/wordprocessingShape">
                    <wps:wsp>
                      <wps:cNvSpPr/>
                      <wps:spPr>
                        <a:xfrm>
                          <a:off x="0" y="0"/>
                          <a:ext cx="159488" cy="145902"/>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E0944B6" id="Oval 12" o:spid="_x0000_s1026" style="position:absolute;margin-left:402.95pt;margin-top:6.85pt;width:12.55pt;height:1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" fillcolor="#809cff" strokecolor="#71aaff" strokeweight="1pt">
                <v:fill color2="#dae1ff" rotate="t" angle="270" colors="0 #809cff;.5 #b3c1ff;1 #dae1ff" focus="100%" type="gradient"/>
                <v:stroke joinstyle="miter"/>
              </v:oval>
            </w:pict>
          </mc:Fallback>
        </mc:AlternateContent>
      </w:r>
      <w:r w:rsidRPr="00926CA7">
        <w:rPr>
          <w:rFonts w:ascii="Arial" w:hAnsi="Arial" w:cs="Arial"/>
          <w:noProof/>
          <w:lang w:eastAsia="en-GB"/>
        </w:rPr>
        <mc:AlternateContent>
          <mc:Choice Requires="wps">
            <w:drawing>
              <wp:anchor distT="0" distB="0" distL="114300" distR="114300" simplePos="0" relativeHeight="251711488" behindDoc="0" locked="0" layoutInCell="1" allowOverlap="1" wp14:anchorId="29B86FCA" wp14:editId="639268A9">
                <wp:simplePos x="0" y="0"/>
                <wp:positionH relativeFrom="margin">
                  <wp:align>right</wp:align>
                </wp:positionH>
                <wp:positionV relativeFrom="paragraph">
                  <wp:posOffset>567520</wp:posOffset>
                </wp:positionV>
                <wp:extent cx="47767" cy="45719"/>
                <wp:effectExtent l="0" t="0" r="28575" b="12065"/>
                <wp:wrapNone/>
                <wp:docPr id="30" name="Oval 30"/>
                <wp:cNvGraphicFramePr/>
                <a:graphic xmlns:a="http://schemas.openxmlformats.org/drawingml/2006/main">
                  <a:graphicData uri="http://schemas.microsoft.com/office/word/2010/wordprocessingShape">
                    <wps:wsp>
                      <wps:cNvSpPr/>
                      <wps:spPr>
                        <a:xfrm>
                          <a:off x="0" y="0"/>
                          <a:ext cx="47767" cy="4571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3CEE6DEB" id="Oval 30" o:spid="_x0000_s1026" style="position:absolute;margin-left:-47.45pt;margin-top:44.7pt;width:3.75pt;height:3.6pt;z-index:2517114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" fillcolor="#809cff" strokecolor="#71aaff" strokeweight="1pt">
                <v:fill color2="#dae1ff" rotate="t" angle="270" colors="0 #809cff;.5 #b3c1ff;1 #dae1ff" focus="100%" type="gradient"/>
                <v:stroke joinstyle="miter"/>
                <w10:wrap anchorx="margin"/>
              </v:oval>
            </w:pict>
          </mc:Fallback>
        </mc:AlternateContent>
      </w:r>
      <w:r w:rsidRPr="00926CA7">
        <w:rPr>
          <w:rFonts w:ascii="Arial" w:hAnsi="Arial" w:cs="Arial"/>
          <w:noProof/>
          <w:lang w:eastAsia="en-GB"/>
        </w:rPr>
        <mc:AlternateContent>
          <mc:Choice Requires="wps">
            <w:drawing>
              <wp:anchor distT="0" distB="0" distL="114300" distR="114300" simplePos="0" relativeHeight="251707392" behindDoc="0" locked="0" layoutInCell="1" allowOverlap="1" wp14:anchorId="0DC4199C" wp14:editId="3391BDE0">
                <wp:simplePos x="0" y="0"/>
                <wp:positionH relativeFrom="rightMargin">
                  <wp:posOffset>102500</wp:posOffset>
                </wp:positionH>
                <wp:positionV relativeFrom="paragraph">
                  <wp:posOffset>390061</wp:posOffset>
                </wp:positionV>
                <wp:extent cx="47767" cy="45719"/>
                <wp:effectExtent l="0" t="0" r="28575" b="12065"/>
                <wp:wrapNone/>
                <wp:docPr id="28" name="Oval 28"/>
                <wp:cNvGraphicFramePr/>
                <a:graphic xmlns:a="http://schemas.openxmlformats.org/drawingml/2006/main">
                  <a:graphicData uri="http://schemas.microsoft.com/office/word/2010/wordprocessingShape">
                    <wps:wsp>
                      <wps:cNvSpPr/>
                      <wps:spPr>
                        <a:xfrm>
                          <a:off x="0" y="0"/>
                          <a:ext cx="47767" cy="4571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15EFDBD" id="Oval 28" o:spid="_x0000_s1026" style="position:absolute;margin-left:8.05pt;margin-top:30.7pt;width:3.75pt;height:3.6pt;z-index:25170739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" fillcolor="#809cff" strokecolor="#71aaff" strokeweight="1pt">
                <v:fill color2="#dae1ff" rotate="t" angle="270" colors="0 #809cff;.5 #b3c1ff;1 #dae1ff" focus="100%" type="gradient"/>
                <v:stroke joinstyle="miter"/>
                <w10:wrap anchorx="margin"/>
              </v:oval>
            </w:pict>
          </mc:Fallback>
        </mc:AlternateContent>
      </w:r>
      <w:r w:rsidRPr="00926CA7">
        <w:rPr>
          <w:rFonts w:ascii="Arial" w:hAnsi="Arial" w:cs="Arial"/>
          <w:noProof/>
          <w:lang w:eastAsia="en-GB"/>
        </w:rPr>
        <mc:AlternateContent>
          <mc:Choice Requires="wps">
            <w:drawing>
              <wp:anchor distT="0" distB="0" distL="114300" distR="114300" simplePos="0" relativeHeight="251709440" behindDoc="0" locked="0" layoutInCell="1" allowOverlap="1" wp14:anchorId="2B443092" wp14:editId="5E3ECBBB">
                <wp:simplePos x="0" y="0"/>
                <wp:positionH relativeFrom="column">
                  <wp:posOffset>5884460</wp:posOffset>
                </wp:positionH>
                <wp:positionV relativeFrom="paragraph">
                  <wp:posOffset>1033818</wp:posOffset>
                </wp:positionV>
                <wp:extent cx="47767" cy="45719"/>
                <wp:effectExtent l="0" t="0" r="28575" b="12065"/>
                <wp:wrapNone/>
                <wp:docPr id="29" name="Oval 29"/>
                <wp:cNvGraphicFramePr/>
                <a:graphic xmlns:a="http://schemas.openxmlformats.org/drawingml/2006/main">
                  <a:graphicData uri="http://schemas.microsoft.com/office/word/2010/wordprocessingShape">
                    <wps:wsp>
                      <wps:cNvSpPr/>
                      <wps:spPr>
                        <a:xfrm>
                          <a:off x="0" y="0"/>
                          <a:ext cx="47767" cy="4571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55F614A8" id="Oval 29" o:spid="_x0000_s1026" style="position:absolute;margin-left:463.35pt;margin-top:81.4pt;width:3.75pt;height:3.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" fillcolor="#809cff" strokecolor="#71aaff" strokeweight="1pt">
                <v:fill color2="#dae1ff" rotate="t" angle="270" colors="0 #809cff;.5 #b3c1ff;1 #dae1ff" focus="100%" type="gradient"/>
                <v:stroke joinstyle="miter"/>
              </v:oval>
            </w:pict>
          </mc:Fallback>
        </mc:AlternateContent>
      </w:r>
      <w:r w:rsidRPr="00926CA7">
        <w:rPr>
          <w:rFonts w:ascii="Arial" w:hAnsi="Arial" w:cs="Arial"/>
          <w:noProof/>
          <w:lang w:eastAsia="en-GB"/>
        </w:rPr>
        <mc:AlternateContent>
          <mc:Choice Requires="wps">
            <w:drawing>
              <wp:anchor distT="0" distB="0" distL="114300" distR="114300" simplePos="0" relativeHeight="251705344" behindDoc="0" locked="0" layoutInCell="1" allowOverlap="1" wp14:anchorId="1B263A1D" wp14:editId="249018EB">
                <wp:simplePos x="0" y="0"/>
                <wp:positionH relativeFrom="column">
                  <wp:posOffset>6230203</wp:posOffset>
                </wp:positionH>
                <wp:positionV relativeFrom="paragraph">
                  <wp:posOffset>1475096</wp:posOffset>
                </wp:positionV>
                <wp:extent cx="47767" cy="45719"/>
                <wp:effectExtent l="0" t="0" r="28575" b="12065"/>
                <wp:wrapNone/>
                <wp:docPr id="27" name="Oval 27"/>
                <wp:cNvGraphicFramePr/>
                <a:graphic xmlns:a="http://schemas.openxmlformats.org/drawingml/2006/main">
                  <a:graphicData uri="http://schemas.microsoft.com/office/word/2010/wordprocessingShape">
                    <wps:wsp>
                      <wps:cNvSpPr/>
                      <wps:spPr>
                        <a:xfrm>
                          <a:off x="0" y="0"/>
                          <a:ext cx="47767" cy="4571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61853510" id="Oval 27" o:spid="_x0000_s1026" style="position:absolute;margin-left:490.55pt;margin-top:116.15pt;width:3.75pt;height:3.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" fillcolor="#809cff" strokecolor="#71aaff" strokeweight="1pt">
                <v:fill color2="#dae1ff" rotate="t" angle="270" colors="0 #809cff;.5 #b3c1ff;1 #dae1ff" focus="100%" type="gradient"/>
                <v:stroke joinstyle="miter"/>
              </v:oval>
            </w:pict>
          </mc:Fallback>
        </mc:AlternateContent>
      </w:r>
      <w:r w:rsidRPr="00926CA7">
        <w:rPr>
          <w:rFonts w:ascii="Arial" w:hAnsi="Arial" w:cs="Arial"/>
          <w:noProof/>
          <w:lang w:eastAsia="en-GB"/>
        </w:rPr>
        <mc:AlternateContent>
          <mc:Choice Requires="wps">
            <w:drawing>
              <wp:anchor distT="0" distB="0" distL="114300" distR="114300" simplePos="0" relativeHeight="251703296" behindDoc="0" locked="0" layoutInCell="1" allowOverlap="1" wp14:anchorId="06DEB5D3" wp14:editId="28F202DF">
                <wp:simplePos x="0" y="0"/>
                <wp:positionH relativeFrom="column">
                  <wp:posOffset>6076950</wp:posOffset>
                </wp:positionH>
                <wp:positionV relativeFrom="paragraph">
                  <wp:posOffset>1319213</wp:posOffset>
                </wp:positionV>
                <wp:extent cx="47767" cy="45719"/>
                <wp:effectExtent l="0" t="0" r="28575" b="12065"/>
                <wp:wrapNone/>
                <wp:docPr id="25" name="Oval 25"/>
                <wp:cNvGraphicFramePr/>
                <a:graphic xmlns:a="http://schemas.openxmlformats.org/drawingml/2006/main">
                  <a:graphicData uri="http://schemas.microsoft.com/office/word/2010/wordprocessingShape">
                    <wps:wsp>
                      <wps:cNvSpPr/>
                      <wps:spPr>
                        <a:xfrm>
                          <a:off x="0" y="0"/>
                          <a:ext cx="47767" cy="4571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1EB9E566" id="Oval 25" o:spid="_x0000_s1026" style="position:absolute;margin-left:478.5pt;margin-top:103.9pt;width:3.75pt;height:3.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" fillcolor="#809cff" strokecolor="#71aaff" strokeweight="1pt">
                <v:fill color2="#dae1ff" rotate="t" angle="270" colors="0 #809cff;.5 #b3c1ff;1 #dae1ff" focus="100%" type="gradient"/>
                <v:stroke joinstyle="miter"/>
              </v:oval>
            </w:pict>
          </mc:Fallback>
        </mc:AlternateContent>
      </w:r>
      <w:r w:rsidRPr="00926CA7">
        <w:rPr>
          <w:rFonts w:ascii="Arial" w:hAnsi="Arial" w:cs="Arial"/>
          <w:noProof/>
          <w:lang w:eastAsia="en-GB"/>
        </w:rPr>
        <mc:AlternateContent>
          <mc:Choice Requires="wps">
            <w:drawing>
              <wp:anchor distT="0" distB="0" distL="114300" distR="114300" simplePos="0" relativeHeight="251701248" behindDoc="0" locked="0" layoutInCell="1" allowOverlap="1" wp14:anchorId="5C6AA1E6" wp14:editId="01D1D13F">
                <wp:simplePos x="0" y="0"/>
                <wp:positionH relativeFrom="column">
                  <wp:posOffset>5924550</wp:posOffset>
                </wp:positionH>
                <wp:positionV relativeFrom="paragraph">
                  <wp:posOffset>1166813</wp:posOffset>
                </wp:positionV>
                <wp:extent cx="47767" cy="45719"/>
                <wp:effectExtent l="0" t="0" r="28575" b="12065"/>
                <wp:wrapNone/>
                <wp:docPr id="24" name="Oval 24"/>
                <wp:cNvGraphicFramePr/>
                <a:graphic xmlns:a="http://schemas.openxmlformats.org/drawingml/2006/main">
                  <a:graphicData uri="http://schemas.microsoft.com/office/word/2010/wordprocessingShape">
                    <wps:wsp>
                      <wps:cNvSpPr/>
                      <wps:spPr>
                        <a:xfrm>
                          <a:off x="0" y="0"/>
                          <a:ext cx="47767" cy="4571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563974B" id="Oval 24" o:spid="_x0000_s1026" style="position:absolute;margin-left:466.5pt;margin-top:91.9pt;width:3.75pt;height:3.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" fillcolor="#809cff" strokecolor="#71aaff" strokeweight="1pt">
                <v:fill color2="#dae1ff" rotate="t" angle="270" colors="0 #809cff;.5 #b3c1ff;1 #dae1ff" focus="100%" type="gradient"/>
                <v:stroke joinstyle="miter"/>
              </v:oval>
            </w:pict>
          </mc:Fallback>
        </mc:AlternateContent>
      </w:r>
      <w:r w:rsidR="008E11FD" w:rsidRPr="00926CA7">
        <w:rPr>
          <w:rFonts w:ascii="Arial" w:hAnsi="Arial" w:cs="Arial"/>
          <w:noProof/>
          <w:lang w:eastAsia="en-GB"/>
        </w:rPr>
        <mc:AlternateContent>
          <mc:Choice Requires="wps">
            <w:drawing>
              <wp:anchor distT="0" distB="0" distL="114300" distR="114300" simplePos="0" relativeHeight="251699200" behindDoc="0" locked="0" layoutInCell="1" allowOverlap="1" wp14:anchorId="0C05CDEA" wp14:editId="568E1E30">
                <wp:simplePos x="0" y="0"/>
                <wp:positionH relativeFrom="column">
                  <wp:posOffset>5771988</wp:posOffset>
                </wp:positionH>
                <wp:positionV relativeFrom="paragraph">
                  <wp:posOffset>1015678</wp:posOffset>
                </wp:positionV>
                <wp:extent cx="47767" cy="45719"/>
                <wp:effectExtent l="0" t="0" r="28575" b="12065"/>
                <wp:wrapNone/>
                <wp:docPr id="20" name="Oval 20"/>
                <wp:cNvGraphicFramePr/>
                <a:graphic xmlns:a="http://schemas.openxmlformats.org/drawingml/2006/main">
                  <a:graphicData uri="http://schemas.microsoft.com/office/word/2010/wordprocessingShape">
                    <wps:wsp>
                      <wps:cNvSpPr/>
                      <wps:spPr>
                        <a:xfrm>
                          <a:off x="0" y="0"/>
                          <a:ext cx="47767" cy="4571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6A555E69" id="Oval 20" o:spid="_x0000_s1026" style="position:absolute;margin-left:454.5pt;margin-top:79.95pt;width:3.75pt;height:3.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" fillcolor="#809cff" strokecolor="#71aaff" strokeweight="1pt">
                <v:fill color2="#dae1ff" rotate="t" angle="270" colors="0 #809cff;.5 #b3c1ff;1 #dae1ff" focus="100%" type="gradient"/>
                <v:stroke joinstyle="miter"/>
              </v:oval>
            </w:pict>
          </mc:Fallback>
        </mc:AlternateContent>
      </w:r>
      <w:r w:rsidR="008E11FD" w:rsidRPr="00926CA7">
        <w:rPr>
          <w:rFonts w:ascii="Arial" w:hAnsi="Arial" w:cs="Arial"/>
          <w:noProof/>
          <w:lang w:eastAsia="en-GB"/>
        </w:rPr>
        <mc:AlternateContent>
          <mc:Choice Requires="wps">
            <w:drawing>
              <wp:anchor distT="0" distB="0" distL="114300" distR="114300" simplePos="0" relativeHeight="251697152" behindDoc="0" locked="0" layoutInCell="1" allowOverlap="1" wp14:anchorId="30E3CA13" wp14:editId="40A3E71E">
                <wp:simplePos x="0" y="0"/>
                <wp:positionH relativeFrom="column">
                  <wp:posOffset>5991367</wp:posOffset>
                </wp:positionH>
                <wp:positionV relativeFrom="paragraph">
                  <wp:posOffset>847299</wp:posOffset>
                </wp:positionV>
                <wp:extent cx="63405" cy="51122"/>
                <wp:effectExtent l="0" t="0" r="13335" b="25400"/>
                <wp:wrapNone/>
                <wp:docPr id="19" name="Oval 19"/>
                <wp:cNvGraphicFramePr/>
                <a:graphic xmlns:a="http://schemas.openxmlformats.org/drawingml/2006/main">
                  <a:graphicData uri="http://schemas.microsoft.com/office/word/2010/wordprocessingShape">
                    <wps:wsp>
                      <wps:cNvSpPr/>
                      <wps:spPr>
                        <a:xfrm>
                          <a:off x="0" y="0"/>
                          <a:ext cx="63405" cy="51122"/>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64E9F7A2" id="Oval 19" o:spid="_x0000_s1026" style="position:absolute;margin-left:471.75pt;margin-top:66.7pt;width:5pt;height:4.0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" fillcolor="#809cff" strokecolor="#71aaff" strokeweight="1pt">
                <v:fill color2="#dae1ff" rotate="t" angle="270" colors="0 #809cff;.5 #b3c1ff;1 #dae1ff" focus="100%" type="gradient"/>
                <v:stroke joinstyle="miter"/>
              </v:oval>
            </w:pict>
          </mc:Fallback>
        </mc:AlternateContent>
      </w:r>
      <w:r w:rsidR="008E11FD" w:rsidRPr="00926CA7">
        <w:rPr>
          <w:rFonts w:ascii="Arial" w:hAnsi="Arial" w:cs="Arial"/>
          <w:noProof/>
          <w:lang w:eastAsia="en-GB"/>
        </w:rPr>
        <mc:AlternateContent>
          <mc:Choice Requires="wps">
            <w:drawing>
              <wp:anchor distT="0" distB="0" distL="114300" distR="114300" simplePos="0" relativeHeight="251695104" behindDoc="0" locked="0" layoutInCell="1" allowOverlap="1" wp14:anchorId="3355A945" wp14:editId="784B9155">
                <wp:simplePos x="0" y="0"/>
                <wp:positionH relativeFrom="column">
                  <wp:posOffset>5843516</wp:posOffset>
                </wp:positionH>
                <wp:positionV relativeFrom="paragraph">
                  <wp:posOffset>685800</wp:posOffset>
                </wp:positionV>
                <wp:extent cx="81887" cy="64779"/>
                <wp:effectExtent l="0" t="0" r="13970" b="11430"/>
                <wp:wrapNone/>
                <wp:docPr id="18" name="Oval 18"/>
                <wp:cNvGraphicFramePr/>
                <a:graphic xmlns:a="http://schemas.openxmlformats.org/drawingml/2006/main">
                  <a:graphicData uri="http://schemas.microsoft.com/office/word/2010/wordprocessingShape">
                    <wps:wsp>
                      <wps:cNvSpPr/>
                      <wps:spPr>
                        <a:xfrm>
                          <a:off x="0" y="0"/>
                          <a:ext cx="81887" cy="6477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77F183B" id="Oval 18" o:spid="_x0000_s1026" style="position:absolute;margin-left:460.1pt;margin-top:54pt;width:6.45pt;height:5.1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" fillcolor="#809cff" strokecolor="#71aaff" strokeweight="1pt">
                <v:fill color2="#dae1ff" rotate="t" angle="270" colors="0 #809cff;.5 #b3c1ff;1 #dae1ff" focus="100%" type="gradient"/>
                <v:stroke joinstyle="miter"/>
              </v:oval>
            </w:pict>
          </mc:Fallback>
        </mc:AlternateContent>
      </w:r>
      <w:r w:rsidR="008E11FD" w:rsidRPr="00926CA7">
        <w:rPr>
          <w:rFonts w:ascii="Arial" w:hAnsi="Arial" w:cs="Arial"/>
          <w:noProof/>
          <w:lang w:eastAsia="en-GB"/>
        </w:rPr>
        <mc:AlternateContent>
          <mc:Choice Requires="wps">
            <w:drawing>
              <wp:anchor distT="0" distB="0" distL="114300" distR="114300" simplePos="0" relativeHeight="251693056" behindDoc="0" locked="0" layoutInCell="1" allowOverlap="1" wp14:anchorId="7AC6B95B" wp14:editId="0BCD2AB6">
                <wp:simplePos x="0" y="0"/>
                <wp:positionH relativeFrom="column">
                  <wp:posOffset>5692775</wp:posOffset>
                </wp:positionH>
                <wp:positionV relativeFrom="paragraph">
                  <wp:posOffset>535580</wp:posOffset>
                </wp:positionV>
                <wp:extent cx="81887" cy="64779"/>
                <wp:effectExtent l="0" t="0" r="13970" b="11430"/>
                <wp:wrapNone/>
                <wp:docPr id="17" name="Oval 17"/>
                <wp:cNvGraphicFramePr/>
                <a:graphic xmlns:a="http://schemas.openxmlformats.org/drawingml/2006/main">
                  <a:graphicData uri="http://schemas.microsoft.com/office/word/2010/wordprocessingShape">
                    <wps:wsp>
                      <wps:cNvSpPr/>
                      <wps:spPr>
                        <a:xfrm>
                          <a:off x="0" y="0"/>
                          <a:ext cx="81887" cy="6477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267E504F" id="Oval 17" o:spid="_x0000_s1026" style="position:absolute;margin-left:448.25pt;margin-top:42.15pt;width:6.45pt;height:5.1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" fillcolor="#809cff" strokecolor="#71aaff" strokeweight="1pt">
                <v:fill color2="#dae1ff" rotate="t" angle="270" colors="0 #809cff;.5 #b3c1ff;1 #dae1ff" focus="100%" type="gradient"/>
                <v:stroke joinstyle="miter"/>
              </v:oval>
            </w:pict>
          </mc:Fallback>
        </mc:AlternateContent>
      </w:r>
      <w:r w:rsidR="008E11FD" w:rsidRPr="00926CA7">
        <w:rPr>
          <w:rFonts w:ascii="Arial" w:hAnsi="Arial" w:cs="Arial"/>
          <w:noProof/>
          <w:lang w:eastAsia="en-GB"/>
        </w:rPr>
        <mc:AlternateContent>
          <mc:Choice Requires="wps">
            <w:drawing>
              <wp:anchor distT="0" distB="0" distL="114300" distR="114300" simplePos="0" relativeHeight="251691008" behindDoc="0" locked="0" layoutInCell="1" allowOverlap="1" wp14:anchorId="02E1CB45" wp14:editId="28A1D463">
                <wp:simplePos x="0" y="0"/>
                <wp:positionH relativeFrom="column">
                  <wp:posOffset>5540991</wp:posOffset>
                </wp:positionH>
                <wp:positionV relativeFrom="paragraph">
                  <wp:posOffset>260445</wp:posOffset>
                </wp:positionV>
                <wp:extent cx="81887" cy="64779"/>
                <wp:effectExtent l="0" t="0" r="13970" b="11430"/>
                <wp:wrapNone/>
                <wp:docPr id="16" name="Oval 16"/>
                <wp:cNvGraphicFramePr/>
                <a:graphic xmlns:a="http://schemas.openxmlformats.org/drawingml/2006/main">
                  <a:graphicData uri="http://schemas.microsoft.com/office/word/2010/wordprocessingShape">
                    <wps:wsp>
                      <wps:cNvSpPr/>
                      <wps:spPr>
                        <a:xfrm>
                          <a:off x="0" y="0"/>
                          <a:ext cx="81887" cy="64779"/>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885E5DA" id="Oval 16" o:spid="_x0000_s1026" style="position:absolute;margin-left:436.3pt;margin-top:20.5pt;width:6.45pt;height:5.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" fillcolor="#809cff" strokecolor="#71aaff" strokeweight="1pt">
                <v:fill color2="#dae1ff" rotate="t" angle="270" colors="0 #809cff;.5 #b3c1ff;1 #dae1ff" focus="100%" type="gradient"/>
                <v:stroke joinstyle="miter"/>
              </v:oval>
            </w:pict>
          </mc:Fallback>
        </mc:AlternateContent>
      </w:r>
      <w:r w:rsidR="008E11FD" w:rsidRPr="00926CA7">
        <w:rPr>
          <w:rFonts w:ascii="Arial" w:hAnsi="Arial" w:cs="Arial"/>
          <w:noProof/>
          <w:lang w:eastAsia="en-GB"/>
        </w:rPr>
        <mc:AlternateContent>
          <mc:Choice Requires="wps">
            <w:drawing>
              <wp:anchor distT="0" distB="0" distL="114300" distR="114300" simplePos="0" relativeHeight="251686912" behindDoc="0" locked="0" layoutInCell="1" allowOverlap="1" wp14:anchorId="56AC3B9D" wp14:editId="3FFDE5F0">
                <wp:simplePos x="0" y="0"/>
                <wp:positionH relativeFrom="column">
                  <wp:posOffset>5389397</wp:posOffset>
                </wp:positionH>
                <wp:positionV relativeFrom="paragraph">
                  <wp:posOffset>85876</wp:posOffset>
                </wp:positionV>
                <wp:extent cx="116958" cy="92253"/>
                <wp:effectExtent l="0" t="0" r="16510" b="22225"/>
                <wp:wrapNone/>
                <wp:docPr id="14" name="Oval 14"/>
                <wp:cNvGraphicFramePr/>
                <a:graphic xmlns:a="http://schemas.openxmlformats.org/drawingml/2006/main">
                  <a:graphicData uri="http://schemas.microsoft.com/office/word/2010/wordprocessingShape">
                    <wps:wsp>
                      <wps:cNvSpPr/>
                      <wps:spPr>
                        <a:xfrm>
                          <a:off x="0" y="0"/>
                          <a:ext cx="116958" cy="92253"/>
                        </a:xfrm>
                        <a:prstGeom prst="ellipse">
                          <a:avLst/>
                        </a:prstGeom>
                        <a:gradFill flip="none" rotWithShape="1">
                          <a:gsLst>
                            <a:gs pos="0">
                              <a:srgbClr val="0066FF">
                                <a:tint val="66000"/>
                                <a:satMod val="160000"/>
                              </a:srgbClr>
                            </a:gs>
                            <a:gs pos="50000">
                              <a:srgbClr val="0066FF">
                                <a:tint val="44500"/>
                                <a:satMod val="160000"/>
                              </a:srgbClr>
                            </a:gs>
                            <a:gs pos="100000">
                              <a:srgbClr val="0066FF">
                                <a:tint val="23500"/>
                                <a:satMod val="160000"/>
                              </a:srgbClr>
                            </a:gs>
                          </a:gsLst>
                          <a:lin ang="10800000" scaled="1"/>
                          <a:tileRect/>
                        </a:gradFill>
                        <a:ln>
                          <a:solidFill>
                            <a:srgbClr val="71AA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321D114F" id="Oval 14" o:spid="_x0000_s1026" style="position:absolute;margin-left:424.35pt;margin-top:6.75pt;width:9.2pt;height:7.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" fillcolor="#809cff" strokecolor="#71aaff" strokeweight="1pt">
                <v:fill color2="#dae1ff" rotate="t" angle="270" colors="0 #809cff;.5 #b3c1ff;1 #dae1ff" focus="100%" type="gradient"/>
                <v:stroke joinstyle="miter"/>
              </v:oval>
            </w:pict>
          </mc:Fallback>
        </mc:AlternateContent>
      </w:r>
      <w:r w:rsidR="008576C2" w:rsidRPr="00926CA7">
        <w:rPr>
          <w:rFonts w:ascii="Arial" w:hAnsi="Arial" w:cs="Arial"/>
          <w:b/>
          <w:bCs/>
        </w:rPr>
        <w:t>UNIVERSITY OF WALES</w:t>
      </w:r>
    </w:p>
    <w:p w14:paraId="6146AB28" w14:textId="6DFEB010" w:rsidR="00A41249" w:rsidRPr="00BB4217" w:rsidRDefault="009A363E" w:rsidP="008576C2">
      <w:pPr>
        <w:jc w:val="center"/>
        <w:rPr>
          <w:rFonts w:ascii="Arial" w:hAnsi="Arial" w:cs="Arial"/>
          <w:sz w:val="24"/>
          <w:szCs w:val="24"/>
        </w:rPr>
      </w:pPr>
      <w:r w:rsidRPr="00926CA7">
        <w:rPr>
          <w:rFonts w:ascii="Arial" w:hAnsi="Arial" w:cs="Arial"/>
          <w:b/>
          <w:bCs/>
        </w:rPr>
        <w:t>MAY</w:t>
      </w:r>
      <w:r w:rsidR="008576C2" w:rsidRPr="00926CA7">
        <w:rPr>
          <w:rFonts w:ascii="Arial" w:hAnsi="Arial" w:cs="Arial"/>
          <w:b/>
          <w:bCs/>
        </w:rPr>
        <w:t xml:space="preserve"> 2016</w:t>
      </w:r>
      <w:r w:rsidR="00A41249" w:rsidRPr="00785A81">
        <w:rPr>
          <w:rFonts w:ascii="Arial" w:hAnsi="Arial" w:cs="Arial"/>
          <w:sz w:val="24"/>
          <w:szCs w:val="24"/>
        </w:rPr>
        <w:br w:type="page"/>
      </w:r>
    </w:p>
    <w:p w14:paraId="6F20F62B" w14:textId="736A96A4" w:rsidR="004B7D52" w:rsidRPr="003E22A1" w:rsidRDefault="005A1EB6" w:rsidP="004B7D52">
      <w:pPr>
        <w:jc w:val="center"/>
        <w:rPr>
          <w:rFonts w:ascii="Arial" w:hAnsi="Arial" w:cs="Arial"/>
          <w:b/>
          <w:bCs/>
          <w:u w:val="single"/>
        </w:rPr>
      </w:pPr>
      <w:r w:rsidRPr="003E22A1">
        <w:rPr>
          <w:rFonts w:ascii="Arial" w:hAnsi="Arial" w:cs="Arial"/>
          <w:b/>
          <w:bCs/>
          <w:u w:val="single"/>
        </w:rPr>
        <w:lastRenderedPageBreak/>
        <w:t xml:space="preserve">TABLE OF </w:t>
      </w:r>
      <w:r w:rsidR="004B7D52" w:rsidRPr="003E22A1">
        <w:rPr>
          <w:rFonts w:ascii="Arial" w:hAnsi="Arial" w:cs="Arial"/>
          <w:b/>
          <w:bCs/>
          <w:u w:val="single"/>
        </w:rPr>
        <w:t>CONTENTS</w:t>
      </w:r>
    </w:p>
    <w:p w14:paraId="048CFA6E" w14:textId="77777777" w:rsidR="00C354E3" w:rsidRPr="00926CA7" w:rsidRDefault="00C354E3" w:rsidP="00D50068">
      <w:pPr>
        <w:rPr>
          <w:rFonts w:ascii="Arial" w:hAnsi="Arial" w:cs="Arial"/>
        </w:rPr>
      </w:pPr>
    </w:p>
    <w:p w14:paraId="2F70064F" w14:textId="77777777" w:rsidR="00C354E3" w:rsidRPr="00926CA7" w:rsidRDefault="00C354E3" w:rsidP="00D50068">
      <w:pPr>
        <w:rPr>
          <w:rFonts w:ascii="Arial" w:hAnsi="Arial" w:cs="Arial"/>
        </w:rPr>
      </w:pPr>
    </w:p>
    <w:p w14:paraId="77AECEF3" w14:textId="77777777" w:rsidR="00C354E3" w:rsidRPr="00926CA7" w:rsidRDefault="00C354E3" w:rsidP="00D50068">
      <w:pPr>
        <w:rPr>
          <w:rFonts w:ascii="Arial" w:hAnsi="Arial" w:cs="Arial"/>
        </w:rPr>
      </w:pPr>
    </w:p>
    <w:p w14:paraId="5E90CB40" w14:textId="17A9DC77" w:rsidR="00D50068" w:rsidRPr="00926CA7" w:rsidRDefault="00C354E3" w:rsidP="00D50068">
      <w:pPr>
        <w:rPr>
          <w:rFonts w:ascii="Arial" w:hAnsi="Arial" w:cs="Arial"/>
          <w:b/>
          <w:bCs/>
          <w:i/>
          <w:iCs/>
        </w:rPr>
      </w:pPr>
      <w:r w:rsidRPr="003E22A1">
        <w:rPr>
          <w:rFonts w:ascii="Arial" w:hAnsi="Arial" w:cs="Arial"/>
          <w:bCs/>
          <w:u w:val="single"/>
        </w:rPr>
        <w:t>SECTION</w:t>
      </w:r>
      <w:r w:rsidR="00D50068" w:rsidRPr="00926CA7">
        <w:rPr>
          <w:rFonts w:ascii="Arial" w:hAnsi="Arial" w:cs="Arial"/>
          <w:b/>
          <w:bCs/>
        </w:rPr>
        <w:tab/>
      </w:r>
      <w:r w:rsidR="00D50068" w:rsidRPr="00926CA7">
        <w:rPr>
          <w:rFonts w:ascii="Arial" w:hAnsi="Arial" w:cs="Arial"/>
          <w:b/>
          <w:bCs/>
        </w:rPr>
        <w:tab/>
      </w:r>
      <w:r w:rsidR="00D50068" w:rsidRPr="00926CA7">
        <w:rPr>
          <w:rFonts w:ascii="Arial" w:hAnsi="Arial" w:cs="Arial"/>
          <w:b/>
          <w:bCs/>
        </w:rPr>
        <w:tab/>
      </w:r>
      <w:r w:rsidR="00D50068" w:rsidRPr="00926CA7">
        <w:rPr>
          <w:rFonts w:ascii="Arial" w:hAnsi="Arial" w:cs="Arial"/>
          <w:b/>
          <w:bCs/>
        </w:rPr>
        <w:tab/>
      </w:r>
      <w:r w:rsidR="00D50068" w:rsidRPr="00926CA7">
        <w:rPr>
          <w:rFonts w:ascii="Arial" w:hAnsi="Arial" w:cs="Arial"/>
          <w:b/>
          <w:bCs/>
        </w:rPr>
        <w:tab/>
      </w:r>
      <w:r w:rsidR="00D50068" w:rsidRPr="00926CA7">
        <w:rPr>
          <w:rFonts w:ascii="Arial" w:hAnsi="Arial" w:cs="Arial"/>
          <w:b/>
          <w:bCs/>
        </w:rPr>
        <w:tab/>
      </w:r>
      <w:r w:rsidR="00D50068" w:rsidRPr="00926CA7">
        <w:rPr>
          <w:rFonts w:ascii="Arial" w:hAnsi="Arial" w:cs="Arial"/>
          <w:b/>
          <w:bCs/>
        </w:rPr>
        <w:tab/>
      </w:r>
      <w:r w:rsidR="00D50068" w:rsidRPr="00926CA7">
        <w:rPr>
          <w:rFonts w:ascii="Arial" w:hAnsi="Arial" w:cs="Arial"/>
          <w:b/>
          <w:bCs/>
        </w:rPr>
        <w:tab/>
      </w:r>
      <w:r w:rsidR="00D50068" w:rsidRPr="00926CA7">
        <w:rPr>
          <w:rFonts w:ascii="Arial" w:hAnsi="Arial" w:cs="Arial"/>
          <w:b/>
          <w:bCs/>
        </w:rPr>
        <w:tab/>
      </w:r>
      <w:r w:rsidR="00D50068" w:rsidRPr="00926CA7">
        <w:rPr>
          <w:rFonts w:ascii="Arial" w:hAnsi="Arial" w:cs="Arial"/>
          <w:b/>
          <w:bCs/>
        </w:rPr>
        <w:tab/>
        <w:t xml:space="preserve">    </w:t>
      </w:r>
      <w:r w:rsidR="00D50068" w:rsidRPr="003E22A1">
        <w:rPr>
          <w:rFonts w:ascii="Arial" w:hAnsi="Arial" w:cs="Arial"/>
          <w:bCs/>
          <w:u w:val="single"/>
        </w:rPr>
        <w:t>PAGE</w:t>
      </w:r>
    </w:p>
    <w:p w14:paraId="2B0C30F7" w14:textId="77777777" w:rsidR="00C354E3" w:rsidRPr="00926CA7" w:rsidRDefault="00C354E3" w:rsidP="00D50068">
      <w:pPr>
        <w:rPr>
          <w:rFonts w:ascii="Arial" w:hAnsi="Arial" w:cs="Arial"/>
          <w:b/>
          <w:bCs/>
        </w:rPr>
      </w:pPr>
    </w:p>
    <w:p w14:paraId="4F26EFBF" w14:textId="2D05ADBB" w:rsidR="00D1579C" w:rsidRPr="00926CA7" w:rsidRDefault="003A76F3" w:rsidP="003A76F3">
      <w:pPr>
        <w:rPr>
          <w:rFonts w:ascii="Arial" w:hAnsi="Arial" w:cs="Arial"/>
        </w:rPr>
      </w:pPr>
      <w:r w:rsidRPr="00926CA7">
        <w:rPr>
          <w:rFonts w:ascii="Arial" w:hAnsi="Arial" w:cs="Arial"/>
          <w:b/>
          <w:bCs/>
        </w:rPr>
        <w:t>TITLE PAGE</w:t>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D1579C" w:rsidRPr="00926CA7">
        <w:rPr>
          <w:rFonts w:ascii="Arial" w:hAnsi="Arial" w:cs="Arial"/>
        </w:rPr>
        <w:t>1</w:t>
      </w:r>
    </w:p>
    <w:p w14:paraId="5F5293DD" w14:textId="57807085" w:rsidR="00D1579C" w:rsidRPr="00926CA7" w:rsidRDefault="005A1EB6" w:rsidP="00D50068">
      <w:pPr>
        <w:rPr>
          <w:rFonts w:ascii="Arial" w:hAnsi="Arial" w:cs="Arial"/>
        </w:rPr>
      </w:pPr>
      <w:r w:rsidRPr="00926CA7">
        <w:rPr>
          <w:rFonts w:ascii="Arial" w:hAnsi="Arial" w:cs="Arial"/>
          <w:b/>
          <w:bCs/>
        </w:rPr>
        <w:t>TABLE OF CONTENTS</w:t>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6F0FF1" w:rsidRPr="00926CA7">
        <w:rPr>
          <w:rFonts w:ascii="Arial" w:hAnsi="Arial" w:cs="Arial"/>
        </w:rPr>
        <w:tab/>
      </w:r>
      <w:r w:rsidR="00D1579C" w:rsidRPr="00926CA7">
        <w:rPr>
          <w:rFonts w:ascii="Arial" w:hAnsi="Arial" w:cs="Arial"/>
        </w:rPr>
        <w:t>2</w:t>
      </w:r>
    </w:p>
    <w:p w14:paraId="38A55F94" w14:textId="15AEAEA1" w:rsidR="004A162A" w:rsidRPr="00926CA7" w:rsidRDefault="00FC21A6" w:rsidP="004A162A">
      <w:pPr>
        <w:rPr>
          <w:rFonts w:ascii="Arial" w:hAnsi="Arial" w:cs="Arial"/>
          <w:lang w:val="fr-FR"/>
        </w:rPr>
      </w:pPr>
      <w:r w:rsidRPr="00926CA7">
        <w:rPr>
          <w:rFonts w:ascii="Arial" w:hAnsi="Arial" w:cs="Arial"/>
          <w:b/>
          <w:bCs/>
          <w:lang w:val="fr-FR"/>
        </w:rPr>
        <w:t>PROJECT PROPOSAL</w:t>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4A162A" w:rsidRPr="00926CA7">
        <w:rPr>
          <w:rFonts w:ascii="Arial" w:hAnsi="Arial" w:cs="Arial"/>
          <w:lang w:val="fr-FR"/>
        </w:rPr>
        <w:t>3</w:t>
      </w:r>
    </w:p>
    <w:p w14:paraId="480EE880" w14:textId="005746C0" w:rsidR="00C354E3" w:rsidRPr="00926CA7" w:rsidRDefault="003A76F3" w:rsidP="00C354E3">
      <w:pPr>
        <w:rPr>
          <w:rFonts w:ascii="Arial" w:hAnsi="Arial" w:cs="Arial"/>
          <w:lang w:val="fr-FR"/>
        </w:rPr>
      </w:pPr>
      <w:r w:rsidRPr="00926CA7">
        <w:rPr>
          <w:rFonts w:ascii="Arial" w:hAnsi="Arial" w:cs="Arial"/>
          <w:b/>
          <w:bCs/>
          <w:lang w:val="fr-FR"/>
        </w:rPr>
        <w:t>1</w:t>
      </w:r>
      <w:r w:rsidR="00D50068" w:rsidRPr="00926CA7">
        <w:rPr>
          <w:rFonts w:ascii="Arial" w:hAnsi="Arial" w:cs="Arial"/>
          <w:b/>
          <w:bCs/>
          <w:lang w:val="fr-FR"/>
        </w:rPr>
        <w:t xml:space="preserve">. </w:t>
      </w:r>
      <w:r w:rsidR="004B7D52" w:rsidRPr="00926CA7">
        <w:rPr>
          <w:rFonts w:ascii="Arial" w:hAnsi="Arial" w:cs="Arial"/>
          <w:lang w:val="fr-FR"/>
        </w:rPr>
        <w:t>IN</w:t>
      </w:r>
      <w:r w:rsidR="00EC4647" w:rsidRPr="00926CA7">
        <w:rPr>
          <w:rFonts w:ascii="Arial" w:hAnsi="Arial" w:cs="Arial"/>
          <w:lang w:val="fr-FR"/>
        </w:rPr>
        <w:t>TRODUCTION</w:t>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D1579C" w:rsidRPr="00926CA7">
        <w:rPr>
          <w:rFonts w:ascii="Arial" w:hAnsi="Arial" w:cs="Arial"/>
          <w:lang w:val="fr-FR"/>
        </w:rPr>
        <w:t>3</w:t>
      </w:r>
    </w:p>
    <w:p w14:paraId="65A204F3" w14:textId="45715DBA" w:rsidR="004B7D52" w:rsidRPr="00926CA7" w:rsidRDefault="003A76F3" w:rsidP="00C354E3">
      <w:pPr>
        <w:rPr>
          <w:rFonts w:ascii="Arial" w:hAnsi="Arial" w:cs="Arial"/>
          <w:lang w:val="fr-FR"/>
        </w:rPr>
      </w:pPr>
      <w:r w:rsidRPr="00926CA7">
        <w:rPr>
          <w:rFonts w:ascii="Arial" w:hAnsi="Arial" w:cs="Arial"/>
          <w:b/>
          <w:bCs/>
          <w:lang w:val="fr-FR"/>
        </w:rPr>
        <w:t>2</w:t>
      </w:r>
      <w:r w:rsidR="00D50068" w:rsidRPr="00926CA7">
        <w:rPr>
          <w:rFonts w:ascii="Arial" w:hAnsi="Arial" w:cs="Arial"/>
          <w:b/>
          <w:bCs/>
          <w:lang w:val="fr-FR"/>
        </w:rPr>
        <w:t xml:space="preserve">. </w:t>
      </w:r>
      <w:r w:rsidR="00D50068" w:rsidRPr="00926CA7">
        <w:rPr>
          <w:rFonts w:ascii="Arial" w:hAnsi="Arial" w:cs="Arial"/>
          <w:lang w:val="fr-FR"/>
        </w:rPr>
        <w:t>SCOPE</w:t>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6F0FF1" w:rsidRPr="00926CA7">
        <w:rPr>
          <w:rFonts w:ascii="Arial" w:hAnsi="Arial" w:cs="Arial"/>
          <w:lang w:val="fr-FR"/>
        </w:rPr>
        <w:tab/>
      </w:r>
      <w:r w:rsidR="00CD7664" w:rsidRPr="00926CA7">
        <w:rPr>
          <w:rFonts w:ascii="Arial" w:hAnsi="Arial" w:cs="Arial"/>
          <w:lang w:val="fr-FR"/>
        </w:rPr>
        <w:t>3</w:t>
      </w:r>
    </w:p>
    <w:p w14:paraId="74EB6E0B" w14:textId="00EF03A1" w:rsidR="00E4579F" w:rsidRPr="00926CA7" w:rsidRDefault="00C8412E" w:rsidP="00E4579F">
      <w:pPr>
        <w:rPr>
          <w:rFonts w:ascii="Arial" w:hAnsi="Arial" w:cs="Arial"/>
          <w:bCs/>
          <w:lang w:val="fr-FR"/>
        </w:rPr>
      </w:pPr>
      <w:r w:rsidRPr="00926CA7">
        <w:rPr>
          <w:rFonts w:ascii="Arial" w:hAnsi="Arial" w:cs="Arial"/>
          <w:b/>
          <w:bCs/>
          <w:lang w:val="fr-FR"/>
        </w:rPr>
        <w:t>3</w:t>
      </w:r>
      <w:r w:rsidR="00E13DDF" w:rsidRPr="00926CA7">
        <w:rPr>
          <w:rFonts w:ascii="Arial" w:hAnsi="Arial" w:cs="Arial"/>
          <w:b/>
          <w:bCs/>
          <w:lang w:val="fr-FR"/>
        </w:rPr>
        <w:t>.</w:t>
      </w:r>
      <w:r w:rsidR="007D492C" w:rsidRPr="00926CA7">
        <w:rPr>
          <w:rFonts w:ascii="Arial" w:hAnsi="Arial" w:cs="Arial"/>
          <w:b/>
          <w:bCs/>
          <w:lang w:val="fr-FR"/>
        </w:rPr>
        <w:t xml:space="preserve"> </w:t>
      </w:r>
      <w:r w:rsidR="00327FFC" w:rsidRPr="00926CA7">
        <w:rPr>
          <w:rFonts w:ascii="Arial" w:hAnsi="Arial" w:cs="Arial"/>
          <w:lang w:val="fr-FR"/>
        </w:rPr>
        <w:t>BACKGROUND TO AREA OF STUDY AND PROPOSED RESEARCH</w:t>
      </w:r>
      <w:r w:rsidR="006F0FF1" w:rsidRPr="00926CA7">
        <w:rPr>
          <w:rFonts w:ascii="Arial" w:hAnsi="Arial" w:cs="Arial"/>
          <w:lang w:val="fr-FR"/>
        </w:rPr>
        <w:tab/>
      </w:r>
      <w:r w:rsidR="00327FFC" w:rsidRPr="00926CA7">
        <w:rPr>
          <w:rFonts w:ascii="Arial" w:hAnsi="Arial" w:cs="Arial"/>
          <w:lang w:val="fr-FR"/>
        </w:rPr>
        <w:tab/>
      </w:r>
      <w:r w:rsidR="00DA0321">
        <w:rPr>
          <w:rFonts w:ascii="Arial" w:hAnsi="Arial" w:cs="Arial"/>
          <w:lang w:val="fr-FR"/>
        </w:rPr>
        <w:tab/>
        <w:t>3</w:t>
      </w:r>
      <w:r w:rsidR="00E4579F" w:rsidRPr="00926CA7">
        <w:rPr>
          <w:rFonts w:ascii="Arial" w:hAnsi="Arial" w:cs="Arial"/>
          <w:lang w:val="fr-FR"/>
        </w:rPr>
        <w:t>-6</w:t>
      </w:r>
    </w:p>
    <w:p w14:paraId="41674B95" w14:textId="4CC3AD79" w:rsidR="00A365E6" w:rsidRPr="00926CA7" w:rsidRDefault="00327FFC" w:rsidP="00E657A3">
      <w:pPr>
        <w:rPr>
          <w:rFonts w:ascii="Arial" w:hAnsi="Arial" w:cs="Arial"/>
        </w:rPr>
      </w:pPr>
      <w:r w:rsidRPr="00926CA7">
        <w:rPr>
          <w:rFonts w:ascii="Arial" w:hAnsi="Arial" w:cs="Arial"/>
          <w:b/>
          <w:bCs/>
        </w:rPr>
        <w:t>4</w:t>
      </w:r>
      <w:r w:rsidR="007F2D0F" w:rsidRPr="00926CA7">
        <w:rPr>
          <w:rFonts w:ascii="Arial" w:hAnsi="Arial" w:cs="Arial"/>
          <w:b/>
          <w:bCs/>
        </w:rPr>
        <w:t>.</w:t>
      </w:r>
      <w:r w:rsidRPr="00926CA7">
        <w:rPr>
          <w:rFonts w:ascii="Arial" w:hAnsi="Arial" w:cs="Arial"/>
        </w:rPr>
        <w:t xml:space="preserve"> RESEARCH AND DEVELOPMENT METHODS</w:t>
      </w:r>
      <w:r w:rsidRPr="00926CA7">
        <w:rPr>
          <w:rFonts w:ascii="Arial" w:hAnsi="Arial" w:cs="Arial"/>
        </w:rPr>
        <w:tab/>
      </w:r>
      <w:r w:rsidRPr="00926CA7">
        <w:rPr>
          <w:rFonts w:ascii="Arial" w:hAnsi="Arial" w:cs="Arial"/>
        </w:rPr>
        <w:tab/>
      </w:r>
      <w:r w:rsidRPr="00926CA7">
        <w:rPr>
          <w:rFonts w:ascii="Arial" w:hAnsi="Arial" w:cs="Arial"/>
        </w:rPr>
        <w:tab/>
      </w:r>
      <w:r w:rsidRPr="00926CA7">
        <w:rPr>
          <w:rFonts w:ascii="Arial" w:hAnsi="Arial" w:cs="Arial"/>
        </w:rPr>
        <w:tab/>
      </w:r>
      <w:r w:rsidR="006F0FF1" w:rsidRPr="00926CA7">
        <w:rPr>
          <w:rFonts w:ascii="Arial" w:hAnsi="Arial" w:cs="Arial"/>
        </w:rPr>
        <w:tab/>
      </w:r>
      <w:r w:rsidR="00FE3475">
        <w:rPr>
          <w:rFonts w:ascii="Arial" w:hAnsi="Arial" w:cs="Arial"/>
        </w:rPr>
        <w:tab/>
        <w:t>7-8</w:t>
      </w:r>
    </w:p>
    <w:p w14:paraId="2ECD7094" w14:textId="063DD56C" w:rsidR="007F2D0F" w:rsidRPr="00926CA7" w:rsidRDefault="004B6527" w:rsidP="007F2D0F">
      <w:pPr>
        <w:rPr>
          <w:rFonts w:ascii="Arial" w:hAnsi="Arial" w:cs="Arial"/>
        </w:rPr>
      </w:pPr>
      <w:r w:rsidRPr="00926CA7">
        <w:rPr>
          <w:rFonts w:ascii="Arial" w:hAnsi="Arial" w:cs="Arial"/>
          <w:b/>
          <w:bCs/>
        </w:rPr>
        <w:t>5</w:t>
      </w:r>
      <w:r w:rsidR="007F2D0F" w:rsidRPr="00926CA7">
        <w:rPr>
          <w:rFonts w:ascii="Arial" w:hAnsi="Arial" w:cs="Arial"/>
          <w:b/>
          <w:bCs/>
        </w:rPr>
        <w:t xml:space="preserve">. </w:t>
      </w:r>
      <w:r w:rsidR="00327FFC" w:rsidRPr="00926CA7">
        <w:rPr>
          <w:rFonts w:ascii="Arial" w:hAnsi="Arial" w:cs="Arial"/>
        </w:rPr>
        <w:t>RESOURCES</w:t>
      </w:r>
      <w:r w:rsidR="00DF1925">
        <w:rPr>
          <w:rFonts w:ascii="Arial" w:hAnsi="Arial" w:cs="Arial"/>
        </w:rPr>
        <w:t>, PLANNING</w:t>
      </w:r>
      <w:r w:rsidR="00327FFC" w:rsidRPr="00926CA7">
        <w:rPr>
          <w:rFonts w:ascii="Arial" w:hAnsi="Arial" w:cs="Arial"/>
        </w:rPr>
        <w:t xml:space="preserve"> AND RECOMMENDATIONS</w:t>
      </w:r>
      <w:r w:rsidR="00327FFC" w:rsidRPr="00926CA7">
        <w:rPr>
          <w:rFonts w:ascii="Arial" w:hAnsi="Arial" w:cs="Arial"/>
        </w:rPr>
        <w:tab/>
      </w:r>
      <w:r w:rsidR="00327FFC" w:rsidRPr="00926CA7">
        <w:rPr>
          <w:rFonts w:ascii="Arial" w:hAnsi="Arial" w:cs="Arial"/>
        </w:rPr>
        <w:tab/>
      </w:r>
      <w:r w:rsidR="00327FFC" w:rsidRPr="00926CA7">
        <w:rPr>
          <w:rFonts w:ascii="Arial" w:hAnsi="Arial" w:cs="Arial"/>
        </w:rPr>
        <w:tab/>
      </w:r>
      <w:r w:rsidR="00327FFC" w:rsidRPr="00926CA7">
        <w:rPr>
          <w:rFonts w:ascii="Arial" w:hAnsi="Arial" w:cs="Arial"/>
        </w:rPr>
        <w:tab/>
      </w:r>
      <w:r w:rsidR="00327FFC" w:rsidRPr="00926CA7">
        <w:rPr>
          <w:rFonts w:ascii="Arial" w:hAnsi="Arial" w:cs="Arial"/>
        </w:rPr>
        <w:tab/>
      </w:r>
      <w:r w:rsidR="00FE3475">
        <w:rPr>
          <w:rFonts w:ascii="Arial" w:hAnsi="Arial" w:cs="Arial"/>
        </w:rPr>
        <w:t>9</w:t>
      </w:r>
    </w:p>
    <w:p w14:paraId="70E520A5" w14:textId="17895280" w:rsidR="00D50068" w:rsidRPr="00FE3475" w:rsidRDefault="00D50068" w:rsidP="007F2D0F">
      <w:pPr>
        <w:rPr>
          <w:rFonts w:ascii="Arial" w:hAnsi="Arial" w:cs="Arial"/>
          <w:b/>
          <w:bCs/>
        </w:rPr>
      </w:pPr>
      <w:r w:rsidRPr="00926CA7">
        <w:rPr>
          <w:rFonts w:ascii="Arial" w:hAnsi="Arial" w:cs="Arial"/>
          <w:b/>
          <w:bCs/>
        </w:rPr>
        <w:t>REFERENCES</w:t>
      </w:r>
      <w:r w:rsidR="00FE3475">
        <w:rPr>
          <w:rFonts w:ascii="Arial" w:hAnsi="Arial" w:cs="Arial"/>
          <w:b/>
          <w:bCs/>
        </w:rPr>
        <w:tab/>
      </w:r>
      <w:r w:rsidR="00FE3475">
        <w:rPr>
          <w:rFonts w:ascii="Arial" w:hAnsi="Arial" w:cs="Arial"/>
          <w:b/>
          <w:bCs/>
        </w:rPr>
        <w:tab/>
      </w:r>
      <w:r w:rsidR="00FE3475">
        <w:rPr>
          <w:rFonts w:ascii="Arial" w:hAnsi="Arial" w:cs="Arial"/>
          <w:b/>
          <w:bCs/>
        </w:rPr>
        <w:tab/>
      </w:r>
      <w:r w:rsidR="00FE3475">
        <w:rPr>
          <w:rFonts w:ascii="Arial" w:hAnsi="Arial" w:cs="Arial"/>
          <w:b/>
          <w:bCs/>
        </w:rPr>
        <w:tab/>
      </w:r>
      <w:r w:rsidR="00FE3475">
        <w:rPr>
          <w:rFonts w:ascii="Arial" w:hAnsi="Arial" w:cs="Arial"/>
          <w:b/>
          <w:bCs/>
        </w:rPr>
        <w:tab/>
      </w:r>
      <w:r w:rsidR="00FE3475">
        <w:rPr>
          <w:rFonts w:ascii="Arial" w:hAnsi="Arial" w:cs="Arial"/>
          <w:b/>
          <w:bCs/>
        </w:rPr>
        <w:tab/>
      </w:r>
      <w:r w:rsidR="00FE3475">
        <w:rPr>
          <w:rFonts w:ascii="Arial" w:hAnsi="Arial" w:cs="Arial"/>
          <w:b/>
          <w:bCs/>
        </w:rPr>
        <w:tab/>
      </w:r>
      <w:r w:rsidR="00FE3475">
        <w:rPr>
          <w:rFonts w:ascii="Arial" w:hAnsi="Arial" w:cs="Arial"/>
          <w:b/>
          <w:bCs/>
        </w:rPr>
        <w:tab/>
      </w:r>
      <w:r w:rsidR="00FE3475">
        <w:rPr>
          <w:rFonts w:ascii="Arial" w:hAnsi="Arial" w:cs="Arial"/>
          <w:b/>
          <w:bCs/>
        </w:rPr>
        <w:tab/>
        <w:t xml:space="preserve">       </w:t>
      </w:r>
      <w:r w:rsidR="00FE3475">
        <w:rPr>
          <w:rFonts w:ascii="Arial" w:hAnsi="Arial" w:cs="Arial"/>
          <w:b/>
          <w:bCs/>
        </w:rPr>
        <w:tab/>
      </w:r>
      <w:r w:rsidR="00FE3475">
        <w:rPr>
          <w:rFonts w:ascii="Arial" w:hAnsi="Arial" w:cs="Arial"/>
          <w:bCs/>
        </w:rPr>
        <w:t>10</w:t>
      </w:r>
      <w:r w:rsidR="00FE3475">
        <w:rPr>
          <w:rFonts w:ascii="Arial" w:hAnsi="Arial" w:cs="Arial"/>
          <w:b/>
          <w:bCs/>
        </w:rPr>
        <w:t xml:space="preserve"> </w:t>
      </w:r>
      <w:r w:rsidR="00E13DDF" w:rsidRPr="00926CA7">
        <w:rPr>
          <w:rFonts w:ascii="Arial" w:hAnsi="Arial" w:cs="Arial"/>
          <w:b/>
          <w:bCs/>
        </w:rPr>
        <w:t>BIBLIOGRAPHY</w:t>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t xml:space="preserve">        </w:t>
      </w:r>
      <w:r w:rsidR="00FE3475">
        <w:rPr>
          <w:rFonts w:ascii="Arial" w:hAnsi="Arial" w:cs="Arial"/>
        </w:rPr>
        <w:tab/>
        <w:t>10</w:t>
      </w:r>
    </w:p>
    <w:p w14:paraId="5365DD23" w14:textId="77777777" w:rsidR="00FF5078" w:rsidRDefault="00942B44" w:rsidP="00A16531">
      <w:pPr>
        <w:rPr>
          <w:rFonts w:ascii="Arial" w:hAnsi="Arial" w:cs="Arial"/>
        </w:rPr>
      </w:pPr>
      <w:r w:rsidRPr="00926CA7">
        <w:rPr>
          <w:rFonts w:ascii="Arial" w:hAnsi="Arial" w:cs="Arial"/>
          <w:b/>
          <w:bCs/>
        </w:rPr>
        <w:t>APPENDIX</w:t>
      </w:r>
      <w:r w:rsidR="00A16531" w:rsidRPr="00926CA7">
        <w:rPr>
          <w:rFonts w:ascii="Arial" w:hAnsi="Arial" w:cs="Arial"/>
        </w:rPr>
        <w:t xml:space="preserve">: </w:t>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r>
      <w:r w:rsidR="00FE3475">
        <w:rPr>
          <w:rFonts w:ascii="Arial" w:hAnsi="Arial" w:cs="Arial"/>
        </w:rPr>
        <w:tab/>
        <w:t>11</w:t>
      </w:r>
      <w:r w:rsidR="00FF5078">
        <w:rPr>
          <w:rFonts w:ascii="Arial" w:hAnsi="Arial" w:cs="Arial"/>
        </w:rPr>
        <w:t xml:space="preserve"> </w:t>
      </w:r>
    </w:p>
    <w:p w14:paraId="21225174" w14:textId="4798FE70" w:rsidR="00942B44" w:rsidRPr="003E22A1" w:rsidRDefault="00FE3475" w:rsidP="003E22A1">
      <w:pPr>
        <w:pStyle w:val="ListParagraph"/>
        <w:numPr>
          <w:ilvl w:val="0"/>
          <w:numId w:val="43"/>
        </w:numPr>
        <w:rPr>
          <w:rFonts w:ascii="Arial" w:hAnsi="Arial" w:cs="Arial"/>
        </w:rPr>
      </w:pPr>
      <w:r w:rsidRPr="003E22A1">
        <w:rPr>
          <w:rFonts w:ascii="Arial" w:hAnsi="Arial" w:cs="Arial"/>
        </w:rPr>
        <w:t>MIND MAP</w:t>
      </w:r>
      <w:r w:rsidRPr="003E22A1">
        <w:rPr>
          <w:rFonts w:ascii="Arial" w:hAnsi="Arial" w:cs="Arial"/>
        </w:rPr>
        <w:tab/>
      </w:r>
      <w:r w:rsidRPr="003E22A1">
        <w:rPr>
          <w:rFonts w:ascii="Arial" w:hAnsi="Arial" w:cs="Arial"/>
        </w:rPr>
        <w:tab/>
      </w:r>
      <w:r w:rsidRPr="003E22A1">
        <w:rPr>
          <w:rFonts w:ascii="Arial" w:hAnsi="Arial" w:cs="Arial"/>
        </w:rPr>
        <w:tab/>
      </w:r>
      <w:r w:rsidRPr="003E22A1">
        <w:rPr>
          <w:rFonts w:ascii="Arial" w:hAnsi="Arial" w:cs="Arial"/>
        </w:rPr>
        <w:tab/>
      </w:r>
      <w:r w:rsidRPr="003E22A1">
        <w:rPr>
          <w:rFonts w:ascii="Arial" w:hAnsi="Arial" w:cs="Arial"/>
        </w:rPr>
        <w:tab/>
      </w:r>
      <w:r w:rsidRPr="003E22A1">
        <w:rPr>
          <w:rFonts w:ascii="Arial" w:hAnsi="Arial" w:cs="Arial"/>
        </w:rPr>
        <w:tab/>
      </w:r>
    </w:p>
    <w:p w14:paraId="503340A5" w14:textId="1D19AC5A" w:rsidR="00DF1925" w:rsidRPr="003E22A1" w:rsidRDefault="00DF1925" w:rsidP="003E22A1">
      <w:pPr>
        <w:pStyle w:val="ListParagraph"/>
        <w:numPr>
          <w:ilvl w:val="0"/>
          <w:numId w:val="43"/>
        </w:numPr>
        <w:rPr>
          <w:rFonts w:ascii="Arial" w:hAnsi="Arial" w:cs="Arial"/>
        </w:rPr>
      </w:pPr>
      <w:r w:rsidRPr="003E22A1">
        <w:rPr>
          <w:rFonts w:ascii="Arial" w:hAnsi="Arial" w:cs="Arial"/>
        </w:rPr>
        <w:t>GANTT CHART</w:t>
      </w:r>
    </w:p>
    <w:p w14:paraId="3C9B9E31" w14:textId="77777777" w:rsidR="004B7D52" w:rsidRPr="00926CA7" w:rsidRDefault="004B7D52" w:rsidP="009A627A">
      <w:pPr>
        <w:rPr>
          <w:rFonts w:ascii="Arial" w:hAnsi="Arial" w:cs="Arial"/>
        </w:rPr>
      </w:pPr>
    </w:p>
    <w:p w14:paraId="3910897B" w14:textId="77777777" w:rsidR="004B7D52" w:rsidRPr="00926CA7" w:rsidRDefault="004B7D52">
      <w:pPr>
        <w:rPr>
          <w:rFonts w:ascii="Arial" w:hAnsi="Arial" w:cs="Arial"/>
        </w:rPr>
      </w:pPr>
      <w:r w:rsidRPr="00926CA7">
        <w:rPr>
          <w:rFonts w:ascii="Arial" w:hAnsi="Arial" w:cs="Arial"/>
        </w:rPr>
        <w:br w:type="page"/>
      </w:r>
    </w:p>
    <w:p w14:paraId="10075A1B" w14:textId="4DFAC558" w:rsidR="004A162A" w:rsidRPr="003E22A1" w:rsidRDefault="009F294B" w:rsidP="004A162A">
      <w:pPr>
        <w:jc w:val="center"/>
        <w:rPr>
          <w:rFonts w:ascii="Arial" w:hAnsi="Arial" w:cs="Arial"/>
          <w:b/>
          <w:bCs/>
          <w:u w:val="single"/>
        </w:rPr>
      </w:pPr>
      <w:r w:rsidRPr="003E22A1">
        <w:rPr>
          <w:rFonts w:ascii="Arial" w:hAnsi="Arial" w:cs="Arial"/>
          <w:b/>
          <w:bCs/>
          <w:u w:val="single"/>
        </w:rPr>
        <w:lastRenderedPageBreak/>
        <w:t>PROJECT PROPOSAL</w:t>
      </w:r>
    </w:p>
    <w:p w14:paraId="30E95880" w14:textId="011CA75D" w:rsidR="009F294B" w:rsidRPr="00926CA7" w:rsidRDefault="00CE67F1" w:rsidP="009F294B">
      <w:pPr>
        <w:pStyle w:val="ListParagraph"/>
        <w:numPr>
          <w:ilvl w:val="0"/>
          <w:numId w:val="35"/>
        </w:numPr>
        <w:rPr>
          <w:rFonts w:ascii="Arial" w:hAnsi="Arial" w:cs="Arial"/>
          <w:b/>
          <w:bCs/>
        </w:rPr>
      </w:pPr>
      <w:r w:rsidRPr="00926CA7">
        <w:rPr>
          <w:rFonts w:ascii="Arial" w:hAnsi="Arial" w:cs="Arial"/>
          <w:b/>
          <w:bCs/>
        </w:rPr>
        <w:t>Introduction</w:t>
      </w:r>
    </w:p>
    <w:p w14:paraId="434D5DB2" w14:textId="350752D8" w:rsidR="009F294B" w:rsidRPr="00926CA7" w:rsidRDefault="001D7F5B" w:rsidP="009F294B">
      <w:pPr>
        <w:rPr>
          <w:rFonts w:ascii="Arial" w:hAnsi="Arial" w:cs="Arial"/>
          <w:bCs/>
        </w:rPr>
      </w:pPr>
      <w:r w:rsidRPr="00926CA7">
        <w:rPr>
          <w:rFonts w:ascii="Arial" w:hAnsi="Arial" w:cs="Arial"/>
          <w:bCs/>
        </w:rPr>
        <w:tab/>
      </w:r>
      <w:r w:rsidR="009F294B" w:rsidRPr="00926CA7">
        <w:rPr>
          <w:rFonts w:ascii="Arial" w:hAnsi="Arial" w:cs="Arial"/>
          <w:bCs/>
        </w:rPr>
        <w:t>The follow</w:t>
      </w:r>
      <w:r w:rsidR="00DD3FCA" w:rsidRPr="00926CA7">
        <w:rPr>
          <w:rFonts w:ascii="Arial" w:hAnsi="Arial" w:cs="Arial"/>
          <w:bCs/>
        </w:rPr>
        <w:t>i</w:t>
      </w:r>
      <w:r w:rsidR="00246C68" w:rsidRPr="00926CA7">
        <w:rPr>
          <w:rFonts w:ascii="Arial" w:hAnsi="Arial" w:cs="Arial"/>
          <w:bCs/>
        </w:rPr>
        <w:t>ng document is a proposal for a</w:t>
      </w:r>
      <w:r w:rsidR="009F294B" w:rsidRPr="00926CA7">
        <w:rPr>
          <w:rFonts w:ascii="Arial" w:hAnsi="Arial" w:cs="Arial"/>
        </w:rPr>
        <w:t xml:space="preserve"> final year research project</w:t>
      </w:r>
      <w:r w:rsidR="00DE7B82" w:rsidRPr="00926CA7">
        <w:rPr>
          <w:rFonts w:ascii="Arial" w:hAnsi="Arial" w:cs="Arial"/>
          <w:bCs/>
        </w:rPr>
        <w:t xml:space="preserve"> and identifies</w:t>
      </w:r>
      <w:r w:rsidR="005950D0" w:rsidRPr="00926CA7">
        <w:rPr>
          <w:rFonts w:ascii="Arial" w:hAnsi="Arial" w:cs="Arial"/>
          <w:bCs/>
        </w:rPr>
        <w:t xml:space="preserve"> the</w:t>
      </w:r>
      <w:r w:rsidR="009F294B" w:rsidRPr="00926CA7">
        <w:rPr>
          <w:rFonts w:ascii="Arial" w:hAnsi="Arial" w:cs="Arial"/>
          <w:bCs/>
        </w:rPr>
        <w:t xml:space="preserve"> </w:t>
      </w:r>
      <w:r w:rsidR="00DE7B82" w:rsidRPr="00926CA7">
        <w:rPr>
          <w:rFonts w:ascii="Arial" w:hAnsi="Arial" w:cs="Arial"/>
          <w:bCs/>
        </w:rPr>
        <w:t xml:space="preserve">necessary </w:t>
      </w:r>
      <w:r w:rsidR="005950D0" w:rsidRPr="00926CA7">
        <w:rPr>
          <w:rFonts w:ascii="Arial" w:hAnsi="Arial" w:cs="Arial"/>
          <w:bCs/>
        </w:rPr>
        <w:t>methodologies</w:t>
      </w:r>
      <w:r w:rsidR="004506F4" w:rsidRPr="00926CA7">
        <w:rPr>
          <w:rFonts w:ascii="Arial" w:hAnsi="Arial" w:cs="Arial"/>
          <w:bCs/>
        </w:rPr>
        <w:t>, strategies</w:t>
      </w:r>
      <w:r w:rsidR="009F294B" w:rsidRPr="00926CA7">
        <w:rPr>
          <w:rFonts w:ascii="Arial" w:hAnsi="Arial" w:cs="Arial"/>
          <w:bCs/>
        </w:rPr>
        <w:t xml:space="preserve"> </w:t>
      </w:r>
      <w:r w:rsidR="00DE7B82" w:rsidRPr="00926CA7">
        <w:rPr>
          <w:rFonts w:ascii="Arial" w:hAnsi="Arial" w:cs="Arial"/>
          <w:bCs/>
        </w:rPr>
        <w:t>and research</w:t>
      </w:r>
      <w:r w:rsidR="005950D0" w:rsidRPr="00926CA7">
        <w:rPr>
          <w:rFonts w:ascii="Arial" w:hAnsi="Arial" w:cs="Arial"/>
          <w:bCs/>
        </w:rPr>
        <w:t xml:space="preserve"> </w:t>
      </w:r>
      <w:r w:rsidR="001B66E7" w:rsidRPr="00926CA7">
        <w:rPr>
          <w:rFonts w:ascii="Arial" w:hAnsi="Arial" w:cs="Arial"/>
          <w:bCs/>
        </w:rPr>
        <w:t>required</w:t>
      </w:r>
      <w:r w:rsidR="005950D0" w:rsidRPr="00926CA7">
        <w:rPr>
          <w:rFonts w:ascii="Arial" w:hAnsi="Arial" w:cs="Arial"/>
          <w:bCs/>
        </w:rPr>
        <w:t xml:space="preserve"> to approach</w:t>
      </w:r>
      <w:r w:rsidR="007235C9" w:rsidRPr="00926CA7">
        <w:rPr>
          <w:rFonts w:ascii="Arial" w:hAnsi="Arial" w:cs="Arial"/>
          <w:bCs/>
        </w:rPr>
        <w:t>, develop</w:t>
      </w:r>
      <w:r w:rsidR="005950D0" w:rsidRPr="00926CA7">
        <w:rPr>
          <w:rFonts w:ascii="Arial" w:hAnsi="Arial" w:cs="Arial"/>
          <w:bCs/>
        </w:rPr>
        <w:t xml:space="preserve"> and successfully </w:t>
      </w:r>
      <w:r w:rsidR="00EF630F" w:rsidRPr="00926CA7">
        <w:rPr>
          <w:rFonts w:ascii="Arial" w:hAnsi="Arial" w:cs="Arial"/>
          <w:bCs/>
        </w:rPr>
        <w:t>complete</w:t>
      </w:r>
      <w:r w:rsidR="004506F4" w:rsidRPr="00926CA7">
        <w:rPr>
          <w:rFonts w:ascii="Arial" w:hAnsi="Arial" w:cs="Arial"/>
          <w:bCs/>
        </w:rPr>
        <w:t xml:space="preserve"> the task to deadline</w:t>
      </w:r>
      <w:r w:rsidR="005950D0" w:rsidRPr="00926CA7">
        <w:rPr>
          <w:rFonts w:ascii="Arial" w:hAnsi="Arial" w:cs="Arial"/>
          <w:bCs/>
        </w:rPr>
        <w:t>.</w:t>
      </w:r>
      <w:r w:rsidR="00A652E3" w:rsidRPr="00926CA7">
        <w:rPr>
          <w:rFonts w:ascii="Arial" w:hAnsi="Arial" w:cs="Arial"/>
          <w:bCs/>
        </w:rPr>
        <w:t xml:space="preserve"> </w:t>
      </w:r>
      <w:r w:rsidR="00A347F4" w:rsidRPr="00926CA7">
        <w:rPr>
          <w:rFonts w:ascii="Arial" w:hAnsi="Arial" w:cs="Arial"/>
          <w:bCs/>
        </w:rPr>
        <w:t xml:space="preserve">The aim of the project </w:t>
      </w:r>
      <w:r w:rsidR="007204C1" w:rsidRPr="00926CA7">
        <w:rPr>
          <w:rFonts w:ascii="Arial" w:hAnsi="Arial" w:cs="Arial"/>
          <w:bCs/>
        </w:rPr>
        <w:t>will be</w:t>
      </w:r>
      <w:r w:rsidR="00A347F4" w:rsidRPr="00926CA7">
        <w:rPr>
          <w:rFonts w:ascii="Arial" w:hAnsi="Arial" w:cs="Arial"/>
          <w:bCs/>
        </w:rPr>
        <w:t xml:space="preserve"> to demonstrate the skills and knowledge gained throughout the course</w:t>
      </w:r>
      <w:r w:rsidR="00E55128" w:rsidRPr="00926CA7">
        <w:rPr>
          <w:rFonts w:ascii="Arial" w:hAnsi="Arial" w:cs="Arial"/>
          <w:bCs/>
        </w:rPr>
        <w:t xml:space="preserve"> and present them in the form of an engineering solution</w:t>
      </w:r>
      <w:r w:rsidR="00A347F4" w:rsidRPr="00926CA7">
        <w:rPr>
          <w:rFonts w:ascii="Arial" w:hAnsi="Arial" w:cs="Arial"/>
          <w:bCs/>
        </w:rPr>
        <w:t>.</w:t>
      </w:r>
    </w:p>
    <w:p w14:paraId="17A5CD46" w14:textId="0DDA0957" w:rsidR="00E55128" w:rsidRPr="00926CA7" w:rsidRDefault="00E55128" w:rsidP="00E55128">
      <w:pPr>
        <w:pStyle w:val="ListParagraph"/>
        <w:numPr>
          <w:ilvl w:val="0"/>
          <w:numId w:val="35"/>
        </w:numPr>
        <w:rPr>
          <w:rFonts w:ascii="Arial" w:hAnsi="Arial" w:cs="Arial"/>
          <w:b/>
          <w:bCs/>
        </w:rPr>
      </w:pPr>
      <w:r w:rsidRPr="00926CA7">
        <w:rPr>
          <w:rFonts w:ascii="Arial" w:hAnsi="Arial" w:cs="Arial"/>
          <w:b/>
          <w:bCs/>
        </w:rPr>
        <w:t>Scope</w:t>
      </w:r>
    </w:p>
    <w:p w14:paraId="16E2CC26" w14:textId="2ED640B8" w:rsidR="00A347F4" w:rsidRPr="00926CA7" w:rsidRDefault="00A347F4" w:rsidP="009F294B">
      <w:pPr>
        <w:rPr>
          <w:rFonts w:ascii="Arial" w:hAnsi="Arial" w:cs="Arial"/>
          <w:bCs/>
        </w:rPr>
      </w:pPr>
      <w:r w:rsidRPr="00926CA7">
        <w:rPr>
          <w:rFonts w:ascii="Arial" w:hAnsi="Arial" w:cs="Arial"/>
          <w:bCs/>
        </w:rPr>
        <w:tab/>
      </w:r>
      <w:r w:rsidR="00E55128" w:rsidRPr="00926CA7">
        <w:rPr>
          <w:rFonts w:ascii="Arial" w:hAnsi="Arial" w:cs="Arial"/>
          <w:bCs/>
        </w:rPr>
        <w:t>An</w:t>
      </w:r>
      <w:r w:rsidRPr="00926CA7">
        <w:rPr>
          <w:rFonts w:ascii="Arial" w:hAnsi="Arial" w:cs="Arial"/>
          <w:bCs/>
        </w:rPr>
        <w:t xml:space="preserve"> introduction to the </w:t>
      </w:r>
      <w:r w:rsidR="007204C1" w:rsidRPr="00926CA7">
        <w:rPr>
          <w:rFonts w:ascii="Arial" w:hAnsi="Arial" w:cs="Arial"/>
          <w:bCs/>
        </w:rPr>
        <w:t>realization</w:t>
      </w:r>
      <w:r w:rsidR="00E55128" w:rsidRPr="00926CA7">
        <w:rPr>
          <w:rFonts w:ascii="Arial" w:hAnsi="Arial" w:cs="Arial"/>
          <w:bCs/>
        </w:rPr>
        <w:t xml:space="preserve"> </w:t>
      </w:r>
      <w:r w:rsidR="00DB6CAB" w:rsidRPr="00926CA7">
        <w:rPr>
          <w:rFonts w:ascii="Arial" w:hAnsi="Arial" w:cs="Arial"/>
          <w:bCs/>
        </w:rPr>
        <w:t xml:space="preserve">of the </w:t>
      </w:r>
      <w:r w:rsidR="0089082B" w:rsidRPr="00926CA7">
        <w:rPr>
          <w:rFonts w:ascii="Arial" w:hAnsi="Arial" w:cs="Arial"/>
          <w:bCs/>
        </w:rPr>
        <w:t xml:space="preserve">project </w:t>
      </w:r>
      <w:r w:rsidRPr="00926CA7">
        <w:rPr>
          <w:rFonts w:ascii="Arial" w:hAnsi="Arial" w:cs="Arial"/>
          <w:bCs/>
        </w:rPr>
        <w:t xml:space="preserve">will </w:t>
      </w:r>
      <w:r w:rsidR="00590EEF" w:rsidRPr="00926CA7">
        <w:rPr>
          <w:rFonts w:ascii="Arial" w:hAnsi="Arial" w:cs="Arial"/>
          <w:bCs/>
        </w:rPr>
        <w:t xml:space="preserve">firstly </w:t>
      </w:r>
      <w:r w:rsidR="0089082B" w:rsidRPr="00926CA7">
        <w:rPr>
          <w:rFonts w:ascii="Arial" w:hAnsi="Arial" w:cs="Arial"/>
          <w:bCs/>
        </w:rPr>
        <w:t>provide the origin for its purpose</w:t>
      </w:r>
      <w:r w:rsidR="00590EEF" w:rsidRPr="00926CA7">
        <w:rPr>
          <w:rFonts w:ascii="Arial" w:hAnsi="Arial" w:cs="Arial"/>
          <w:bCs/>
        </w:rPr>
        <w:t>. An outline of the</w:t>
      </w:r>
      <w:r w:rsidR="001F3696" w:rsidRPr="00926CA7">
        <w:rPr>
          <w:rFonts w:ascii="Arial" w:hAnsi="Arial" w:cs="Arial"/>
          <w:bCs/>
        </w:rPr>
        <w:t xml:space="preserve"> </w:t>
      </w:r>
      <w:r w:rsidR="0089082B" w:rsidRPr="00926CA7">
        <w:rPr>
          <w:rFonts w:ascii="Arial" w:hAnsi="Arial" w:cs="Arial"/>
          <w:bCs/>
        </w:rPr>
        <w:t>nature</w:t>
      </w:r>
      <w:r w:rsidR="00AD1322" w:rsidRPr="00926CA7">
        <w:rPr>
          <w:rFonts w:ascii="Arial" w:hAnsi="Arial" w:cs="Arial"/>
          <w:bCs/>
        </w:rPr>
        <w:t xml:space="preserve"> of the project</w:t>
      </w:r>
      <w:r w:rsidR="0089082B" w:rsidRPr="00926CA7">
        <w:rPr>
          <w:rFonts w:ascii="Arial" w:hAnsi="Arial" w:cs="Arial"/>
          <w:bCs/>
        </w:rPr>
        <w:t>,</w:t>
      </w:r>
      <w:r w:rsidR="00AD1322" w:rsidRPr="00926CA7">
        <w:rPr>
          <w:rFonts w:ascii="Arial" w:hAnsi="Arial" w:cs="Arial"/>
          <w:bCs/>
        </w:rPr>
        <w:t xml:space="preserve"> its</w:t>
      </w:r>
      <w:r w:rsidR="00590EEF" w:rsidRPr="00926CA7">
        <w:rPr>
          <w:rFonts w:ascii="Arial" w:hAnsi="Arial" w:cs="Arial"/>
          <w:bCs/>
        </w:rPr>
        <w:t xml:space="preserve"> vision</w:t>
      </w:r>
      <w:r w:rsidR="001F3696" w:rsidRPr="00926CA7">
        <w:rPr>
          <w:rFonts w:ascii="Arial" w:hAnsi="Arial" w:cs="Arial"/>
          <w:bCs/>
        </w:rPr>
        <w:t xml:space="preserve"> and aim</w:t>
      </w:r>
      <w:r w:rsidR="00536809" w:rsidRPr="00926CA7">
        <w:rPr>
          <w:rFonts w:ascii="Arial" w:hAnsi="Arial" w:cs="Arial"/>
          <w:bCs/>
        </w:rPr>
        <w:t>s</w:t>
      </w:r>
      <w:r w:rsidR="00AD1322" w:rsidRPr="00926CA7">
        <w:rPr>
          <w:rFonts w:ascii="Arial" w:hAnsi="Arial" w:cs="Arial"/>
          <w:bCs/>
        </w:rPr>
        <w:t xml:space="preserve"> of established</w:t>
      </w:r>
      <w:r w:rsidR="001F3696" w:rsidRPr="00926CA7">
        <w:rPr>
          <w:rFonts w:ascii="Arial" w:hAnsi="Arial" w:cs="Arial"/>
          <w:bCs/>
        </w:rPr>
        <w:t xml:space="preserve"> </w:t>
      </w:r>
      <w:r w:rsidR="00536809" w:rsidRPr="00926CA7">
        <w:rPr>
          <w:rFonts w:ascii="Arial" w:hAnsi="Arial" w:cs="Arial"/>
          <w:bCs/>
        </w:rPr>
        <w:t xml:space="preserve">objectives </w:t>
      </w:r>
      <w:r w:rsidR="00590EEF" w:rsidRPr="00926CA7">
        <w:rPr>
          <w:rFonts w:ascii="Arial" w:hAnsi="Arial" w:cs="Arial"/>
          <w:bCs/>
        </w:rPr>
        <w:t>will highlight</w:t>
      </w:r>
      <w:r w:rsidR="001F3696" w:rsidRPr="00926CA7">
        <w:rPr>
          <w:rFonts w:ascii="Arial" w:hAnsi="Arial" w:cs="Arial"/>
          <w:bCs/>
        </w:rPr>
        <w:t xml:space="preserve"> the </w:t>
      </w:r>
      <w:r w:rsidR="00590EEF" w:rsidRPr="00926CA7">
        <w:rPr>
          <w:rFonts w:ascii="Arial" w:hAnsi="Arial" w:cs="Arial"/>
          <w:bCs/>
        </w:rPr>
        <w:t xml:space="preserve">potential </w:t>
      </w:r>
      <w:r w:rsidR="001F3696" w:rsidRPr="00926CA7">
        <w:rPr>
          <w:rFonts w:ascii="Arial" w:hAnsi="Arial" w:cs="Arial"/>
          <w:bCs/>
        </w:rPr>
        <w:t>benefit</w:t>
      </w:r>
      <w:r w:rsidR="00AD1322" w:rsidRPr="00926CA7">
        <w:rPr>
          <w:rFonts w:ascii="Arial" w:hAnsi="Arial" w:cs="Arial"/>
          <w:bCs/>
        </w:rPr>
        <w:t>s that will hopefully be achieved from</w:t>
      </w:r>
      <w:r w:rsidR="00590EEF" w:rsidRPr="00926CA7">
        <w:rPr>
          <w:rFonts w:ascii="Arial" w:hAnsi="Arial" w:cs="Arial"/>
          <w:bCs/>
        </w:rPr>
        <w:t xml:space="preserve"> undertaking</w:t>
      </w:r>
      <w:r w:rsidR="001F3696" w:rsidRPr="00926CA7">
        <w:rPr>
          <w:rFonts w:ascii="Arial" w:hAnsi="Arial" w:cs="Arial"/>
          <w:bCs/>
        </w:rPr>
        <w:t xml:space="preserve"> </w:t>
      </w:r>
      <w:r w:rsidR="00590EEF" w:rsidRPr="00926CA7">
        <w:rPr>
          <w:rFonts w:ascii="Arial" w:hAnsi="Arial" w:cs="Arial"/>
          <w:bCs/>
        </w:rPr>
        <w:t xml:space="preserve">this </w:t>
      </w:r>
      <w:r w:rsidR="00AD1322" w:rsidRPr="00926CA7">
        <w:rPr>
          <w:rFonts w:ascii="Arial" w:hAnsi="Arial" w:cs="Arial"/>
          <w:bCs/>
        </w:rPr>
        <w:t>task</w:t>
      </w:r>
      <w:r w:rsidR="001F3696" w:rsidRPr="00926CA7">
        <w:rPr>
          <w:rFonts w:ascii="Arial" w:hAnsi="Arial" w:cs="Arial"/>
          <w:bCs/>
        </w:rPr>
        <w:t xml:space="preserve">. </w:t>
      </w:r>
      <w:r w:rsidR="00D66992" w:rsidRPr="00926CA7">
        <w:rPr>
          <w:rFonts w:ascii="Arial" w:hAnsi="Arial" w:cs="Arial"/>
          <w:bCs/>
        </w:rPr>
        <w:t xml:space="preserve">A brief consideration will be made of the current literature and research pertaining to this topic. </w:t>
      </w:r>
      <w:r w:rsidR="001F3696" w:rsidRPr="00926CA7">
        <w:rPr>
          <w:rFonts w:ascii="Arial" w:hAnsi="Arial" w:cs="Arial"/>
          <w:bCs/>
        </w:rPr>
        <w:t>P</w:t>
      </w:r>
      <w:r w:rsidR="00EE39A8" w:rsidRPr="00926CA7">
        <w:rPr>
          <w:rFonts w:ascii="Arial" w:hAnsi="Arial" w:cs="Arial"/>
          <w:bCs/>
        </w:rPr>
        <w:t>roject planning and management</w:t>
      </w:r>
      <w:r w:rsidR="001F3696" w:rsidRPr="00926CA7">
        <w:rPr>
          <w:rFonts w:ascii="Arial" w:hAnsi="Arial" w:cs="Arial"/>
          <w:bCs/>
        </w:rPr>
        <w:t xml:space="preserve"> will </w:t>
      </w:r>
      <w:r w:rsidR="00EE39A8" w:rsidRPr="00926CA7">
        <w:rPr>
          <w:rFonts w:ascii="Arial" w:hAnsi="Arial" w:cs="Arial"/>
          <w:bCs/>
        </w:rPr>
        <w:t>i</w:t>
      </w:r>
      <w:r w:rsidR="001F3696" w:rsidRPr="00926CA7">
        <w:rPr>
          <w:rFonts w:ascii="Arial" w:hAnsi="Arial" w:cs="Arial"/>
          <w:bCs/>
        </w:rPr>
        <w:t>dentify</w:t>
      </w:r>
      <w:r w:rsidR="00EE39A8" w:rsidRPr="00926CA7">
        <w:rPr>
          <w:rFonts w:ascii="Arial" w:hAnsi="Arial" w:cs="Arial"/>
          <w:bCs/>
        </w:rPr>
        <w:t xml:space="preserve"> </w:t>
      </w:r>
      <w:r w:rsidR="001F3696" w:rsidRPr="00926CA7">
        <w:rPr>
          <w:rFonts w:ascii="Arial" w:hAnsi="Arial" w:cs="Arial"/>
          <w:bCs/>
        </w:rPr>
        <w:t>and summarise</w:t>
      </w:r>
      <w:r w:rsidR="00EE39A8" w:rsidRPr="00926CA7">
        <w:rPr>
          <w:rFonts w:ascii="Arial" w:hAnsi="Arial" w:cs="Arial"/>
          <w:bCs/>
        </w:rPr>
        <w:t xml:space="preserve"> </w:t>
      </w:r>
      <w:r w:rsidR="001F3696" w:rsidRPr="00926CA7">
        <w:rPr>
          <w:rFonts w:ascii="Arial" w:hAnsi="Arial" w:cs="Arial"/>
          <w:bCs/>
        </w:rPr>
        <w:t>areas</w:t>
      </w:r>
      <w:r w:rsidR="00EE39A8" w:rsidRPr="00926CA7">
        <w:rPr>
          <w:rFonts w:ascii="Arial" w:hAnsi="Arial" w:cs="Arial"/>
          <w:bCs/>
        </w:rPr>
        <w:t xml:space="preserve"> necessary </w:t>
      </w:r>
      <w:r w:rsidR="001F3696" w:rsidRPr="00926CA7">
        <w:rPr>
          <w:rFonts w:ascii="Arial" w:hAnsi="Arial" w:cs="Arial"/>
          <w:bCs/>
        </w:rPr>
        <w:t xml:space="preserve">for </w:t>
      </w:r>
      <w:r w:rsidR="00694FF6">
        <w:rPr>
          <w:rFonts w:ascii="Arial" w:hAnsi="Arial" w:cs="Arial"/>
          <w:bCs/>
        </w:rPr>
        <w:t xml:space="preserve">research and </w:t>
      </w:r>
      <w:r w:rsidR="00AC0B76" w:rsidRPr="00926CA7">
        <w:rPr>
          <w:rFonts w:ascii="Arial" w:hAnsi="Arial" w:cs="Arial"/>
          <w:bCs/>
        </w:rPr>
        <w:t>study</w:t>
      </w:r>
      <w:r w:rsidR="00694FF6">
        <w:rPr>
          <w:rFonts w:ascii="Arial" w:hAnsi="Arial" w:cs="Arial"/>
          <w:bCs/>
        </w:rPr>
        <w:t xml:space="preserve"> and will include</w:t>
      </w:r>
      <w:r w:rsidR="006E5850" w:rsidRPr="00926CA7">
        <w:rPr>
          <w:rFonts w:ascii="Arial" w:hAnsi="Arial" w:cs="Arial"/>
          <w:bCs/>
        </w:rPr>
        <w:t xml:space="preserve"> the timescale</w:t>
      </w:r>
      <w:r w:rsidR="00694FF6">
        <w:rPr>
          <w:rFonts w:ascii="Arial" w:hAnsi="Arial" w:cs="Arial"/>
          <w:bCs/>
        </w:rPr>
        <w:t>s required</w:t>
      </w:r>
      <w:r w:rsidR="006E5850" w:rsidRPr="00926CA7">
        <w:rPr>
          <w:rFonts w:ascii="Arial" w:hAnsi="Arial" w:cs="Arial"/>
          <w:bCs/>
        </w:rPr>
        <w:t>.</w:t>
      </w:r>
      <w:r w:rsidR="001F3696" w:rsidRPr="00926CA7">
        <w:rPr>
          <w:rFonts w:ascii="Arial" w:hAnsi="Arial" w:cs="Arial"/>
          <w:bCs/>
        </w:rPr>
        <w:t xml:space="preserve"> </w:t>
      </w:r>
      <w:r w:rsidR="0087383F" w:rsidRPr="00926CA7">
        <w:rPr>
          <w:rFonts w:ascii="Arial" w:hAnsi="Arial" w:cs="Arial"/>
          <w:bCs/>
        </w:rPr>
        <w:t>Finally,</w:t>
      </w:r>
      <w:r w:rsidR="001F3696" w:rsidRPr="00926CA7">
        <w:rPr>
          <w:rFonts w:ascii="Arial" w:hAnsi="Arial" w:cs="Arial"/>
          <w:bCs/>
        </w:rPr>
        <w:t xml:space="preserve"> a</w:t>
      </w:r>
      <w:r w:rsidR="00EE39A8" w:rsidRPr="00926CA7">
        <w:rPr>
          <w:rFonts w:ascii="Arial" w:hAnsi="Arial" w:cs="Arial"/>
          <w:bCs/>
        </w:rPr>
        <w:t xml:space="preserve"> forethought of preconceptual</w:t>
      </w:r>
      <w:r w:rsidR="00AC0B76" w:rsidRPr="00926CA7">
        <w:rPr>
          <w:rFonts w:ascii="Arial" w:hAnsi="Arial" w:cs="Arial"/>
          <w:bCs/>
        </w:rPr>
        <w:t xml:space="preserve"> ideas </w:t>
      </w:r>
      <w:r w:rsidR="00EE39A8" w:rsidRPr="00926CA7">
        <w:rPr>
          <w:rFonts w:ascii="Arial" w:hAnsi="Arial" w:cs="Arial"/>
          <w:bCs/>
        </w:rPr>
        <w:t>will lay a foundation in preparation</w:t>
      </w:r>
      <w:r w:rsidR="00AC0B76" w:rsidRPr="00926CA7">
        <w:rPr>
          <w:rFonts w:ascii="Arial" w:hAnsi="Arial" w:cs="Arial"/>
          <w:bCs/>
        </w:rPr>
        <w:t xml:space="preserve"> for the </w:t>
      </w:r>
      <w:r w:rsidR="00BD4C3F" w:rsidRPr="00926CA7">
        <w:rPr>
          <w:rFonts w:ascii="Arial" w:hAnsi="Arial" w:cs="Arial"/>
          <w:bCs/>
        </w:rPr>
        <w:t>initiation</w:t>
      </w:r>
      <w:r w:rsidR="00AC0B76" w:rsidRPr="00926CA7">
        <w:rPr>
          <w:rFonts w:ascii="Arial" w:hAnsi="Arial" w:cs="Arial"/>
          <w:bCs/>
        </w:rPr>
        <w:t xml:space="preserve"> of the </w:t>
      </w:r>
      <w:r w:rsidR="00BD4C3F" w:rsidRPr="00926CA7">
        <w:rPr>
          <w:rFonts w:ascii="Arial" w:hAnsi="Arial" w:cs="Arial"/>
          <w:bCs/>
        </w:rPr>
        <w:t>assignment</w:t>
      </w:r>
      <w:r w:rsidR="00EE39A8" w:rsidRPr="00926CA7">
        <w:rPr>
          <w:rFonts w:ascii="Arial" w:hAnsi="Arial" w:cs="Arial"/>
          <w:bCs/>
        </w:rPr>
        <w:t>.</w:t>
      </w:r>
      <w:r w:rsidR="001F3696" w:rsidRPr="00926CA7">
        <w:rPr>
          <w:rFonts w:ascii="Arial" w:hAnsi="Arial" w:cs="Arial"/>
          <w:bCs/>
        </w:rPr>
        <w:t xml:space="preserve"> </w:t>
      </w:r>
    </w:p>
    <w:p w14:paraId="701B8367" w14:textId="2D57CF1B" w:rsidR="001A44D7" w:rsidRPr="00926CA7" w:rsidRDefault="00837FC7" w:rsidP="009F294B">
      <w:pPr>
        <w:rPr>
          <w:rFonts w:ascii="Arial" w:hAnsi="Arial" w:cs="Arial"/>
          <w:bCs/>
        </w:rPr>
      </w:pPr>
      <w:r w:rsidRPr="00926CA7">
        <w:rPr>
          <w:rFonts w:ascii="Arial" w:hAnsi="Arial" w:cs="Arial"/>
          <w:bCs/>
        </w:rPr>
        <w:tab/>
        <w:t>The title for the proposed project is</w:t>
      </w:r>
      <w:r w:rsidR="00741031" w:rsidRPr="00926CA7">
        <w:rPr>
          <w:rFonts w:ascii="Arial" w:hAnsi="Arial" w:cs="Arial"/>
          <w:bCs/>
        </w:rPr>
        <w:t>;</w:t>
      </w:r>
      <w:r w:rsidRPr="00926CA7">
        <w:rPr>
          <w:rFonts w:ascii="Arial" w:hAnsi="Arial" w:cs="Arial"/>
          <w:bCs/>
        </w:rPr>
        <w:t xml:space="preserve"> </w:t>
      </w:r>
    </w:p>
    <w:p w14:paraId="13571924" w14:textId="51467BAB" w:rsidR="001A44D7" w:rsidRPr="00926CA7" w:rsidRDefault="00837FC7" w:rsidP="009F294B">
      <w:pPr>
        <w:rPr>
          <w:rFonts w:ascii="Arial" w:hAnsi="Arial" w:cs="Arial"/>
          <w:bCs/>
        </w:rPr>
      </w:pPr>
      <w:r w:rsidRPr="00926CA7">
        <w:rPr>
          <w:rFonts w:ascii="Arial" w:hAnsi="Arial" w:cs="Arial"/>
          <w:b/>
          <w:bCs/>
          <w:i/>
        </w:rPr>
        <w:t xml:space="preserve">To design and engineer detection instrumentation </w:t>
      </w:r>
      <w:r w:rsidR="00694FF6">
        <w:rPr>
          <w:rFonts w:ascii="Arial" w:hAnsi="Arial" w:cs="Arial"/>
          <w:b/>
          <w:bCs/>
          <w:i/>
        </w:rPr>
        <w:t xml:space="preserve">suitable </w:t>
      </w:r>
      <w:r w:rsidRPr="00926CA7">
        <w:rPr>
          <w:rFonts w:ascii="Arial" w:hAnsi="Arial" w:cs="Arial"/>
          <w:b/>
          <w:bCs/>
          <w:i/>
        </w:rPr>
        <w:t xml:space="preserve">for </w:t>
      </w:r>
      <w:r w:rsidR="00A07CD8" w:rsidRPr="00926CA7">
        <w:rPr>
          <w:rFonts w:ascii="Arial" w:hAnsi="Arial" w:cs="Arial"/>
          <w:b/>
          <w:bCs/>
          <w:i/>
        </w:rPr>
        <w:t xml:space="preserve">environmental seal testing of </w:t>
      </w:r>
      <w:r w:rsidRPr="00926CA7">
        <w:rPr>
          <w:rFonts w:ascii="Arial" w:hAnsi="Arial" w:cs="Arial"/>
          <w:b/>
          <w:bCs/>
          <w:i/>
        </w:rPr>
        <w:t xml:space="preserve">live </w:t>
      </w:r>
      <w:r w:rsidR="00A07CD8" w:rsidRPr="00926CA7">
        <w:rPr>
          <w:rFonts w:ascii="Arial" w:hAnsi="Arial" w:cs="Arial"/>
          <w:b/>
          <w:bCs/>
          <w:i/>
        </w:rPr>
        <w:t>ammunition during</w:t>
      </w:r>
      <w:r w:rsidRPr="00926CA7">
        <w:rPr>
          <w:rFonts w:ascii="Arial" w:hAnsi="Arial" w:cs="Arial"/>
          <w:b/>
          <w:bCs/>
          <w:i/>
        </w:rPr>
        <w:t xml:space="preserve"> water immersion</w:t>
      </w:r>
    </w:p>
    <w:p w14:paraId="057CF963" w14:textId="700D12DF" w:rsidR="00837FC7" w:rsidRPr="00926CA7" w:rsidRDefault="00EA56FE" w:rsidP="009F294B">
      <w:pPr>
        <w:rPr>
          <w:rFonts w:ascii="Arial" w:hAnsi="Arial" w:cs="Arial"/>
          <w:b/>
          <w:bCs/>
          <w:i/>
        </w:rPr>
      </w:pPr>
      <w:r w:rsidRPr="00926CA7">
        <w:rPr>
          <w:rFonts w:ascii="Arial" w:hAnsi="Arial" w:cs="Arial"/>
          <w:bCs/>
        </w:rPr>
        <w:tab/>
      </w:r>
      <w:r w:rsidR="00837FC7" w:rsidRPr="00926CA7">
        <w:rPr>
          <w:rFonts w:ascii="Arial" w:hAnsi="Arial" w:cs="Arial"/>
          <w:bCs/>
        </w:rPr>
        <w:t xml:space="preserve">The </w:t>
      </w:r>
      <w:r w:rsidR="001A44D7" w:rsidRPr="00926CA7">
        <w:rPr>
          <w:rFonts w:ascii="Arial" w:hAnsi="Arial" w:cs="Arial"/>
          <w:bCs/>
        </w:rPr>
        <w:t xml:space="preserve">main </w:t>
      </w:r>
      <w:r w:rsidR="00837FC7" w:rsidRPr="00926CA7">
        <w:rPr>
          <w:rFonts w:ascii="Arial" w:hAnsi="Arial" w:cs="Arial"/>
          <w:bCs/>
        </w:rPr>
        <w:t>aim of the p</w:t>
      </w:r>
      <w:r w:rsidR="002C7DCB">
        <w:rPr>
          <w:rFonts w:ascii="Arial" w:hAnsi="Arial" w:cs="Arial"/>
          <w:bCs/>
        </w:rPr>
        <w:t>roject will be to develop an instrument</w:t>
      </w:r>
      <w:r w:rsidR="00837FC7" w:rsidRPr="00926CA7">
        <w:rPr>
          <w:rFonts w:ascii="Arial" w:hAnsi="Arial" w:cs="Arial"/>
          <w:bCs/>
        </w:rPr>
        <w:t xml:space="preserve"> for counting</w:t>
      </w:r>
      <w:r w:rsidR="001A44D7" w:rsidRPr="00926CA7">
        <w:rPr>
          <w:rFonts w:ascii="Arial" w:hAnsi="Arial" w:cs="Arial"/>
          <w:bCs/>
        </w:rPr>
        <w:t xml:space="preserve"> and logging</w:t>
      </w:r>
      <w:r w:rsidR="00837FC7" w:rsidRPr="00926CA7">
        <w:rPr>
          <w:rFonts w:ascii="Arial" w:hAnsi="Arial" w:cs="Arial"/>
          <w:bCs/>
        </w:rPr>
        <w:t xml:space="preserve"> the bubbles that form </w:t>
      </w:r>
      <w:r w:rsidRPr="00926CA7">
        <w:rPr>
          <w:rFonts w:ascii="Arial" w:hAnsi="Arial" w:cs="Arial"/>
          <w:bCs/>
        </w:rPr>
        <w:t xml:space="preserve">under water </w:t>
      </w:r>
      <w:r w:rsidR="00837FC7" w:rsidRPr="00926CA7">
        <w:rPr>
          <w:rFonts w:ascii="Arial" w:hAnsi="Arial" w:cs="Arial"/>
          <w:bCs/>
        </w:rPr>
        <w:t xml:space="preserve">due to escaping air </w:t>
      </w:r>
      <w:r w:rsidRPr="00926CA7">
        <w:rPr>
          <w:rFonts w:ascii="Arial" w:hAnsi="Arial" w:cs="Arial"/>
          <w:bCs/>
        </w:rPr>
        <w:t xml:space="preserve">(egress) </w:t>
      </w:r>
      <w:r w:rsidR="00837FC7" w:rsidRPr="00926CA7">
        <w:rPr>
          <w:rFonts w:ascii="Arial" w:hAnsi="Arial" w:cs="Arial"/>
          <w:bCs/>
        </w:rPr>
        <w:t>from leaking seals of ammunition rounds</w:t>
      </w:r>
      <w:r w:rsidR="00246C68" w:rsidRPr="00926CA7">
        <w:rPr>
          <w:rFonts w:ascii="Arial" w:hAnsi="Arial" w:cs="Arial"/>
          <w:bCs/>
        </w:rPr>
        <w:t xml:space="preserve">. </w:t>
      </w:r>
      <w:r w:rsidRPr="00926CA7">
        <w:rPr>
          <w:rFonts w:ascii="Arial" w:hAnsi="Arial" w:cs="Arial"/>
          <w:bCs/>
        </w:rPr>
        <w:t>The primary objective</w:t>
      </w:r>
      <w:r w:rsidR="000E5441" w:rsidRPr="00926CA7">
        <w:rPr>
          <w:rFonts w:ascii="Arial" w:hAnsi="Arial" w:cs="Arial"/>
          <w:bCs/>
        </w:rPr>
        <w:t xml:space="preserve"> </w:t>
      </w:r>
      <w:r w:rsidR="00F51B3E" w:rsidRPr="00926CA7">
        <w:rPr>
          <w:rFonts w:ascii="Arial" w:hAnsi="Arial" w:cs="Arial"/>
          <w:bCs/>
        </w:rPr>
        <w:t>will be</w:t>
      </w:r>
      <w:r w:rsidRPr="00926CA7">
        <w:rPr>
          <w:rFonts w:ascii="Arial" w:hAnsi="Arial" w:cs="Arial"/>
          <w:bCs/>
        </w:rPr>
        <w:t xml:space="preserve"> </w:t>
      </w:r>
      <w:r w:rsidR="000E5441" w:rsidRPr="00926CA7">
        <w:rPr>
          <w:rFonts w:ascii="Arial" w:hAnsi="Arial" w:cs="Arial"/>
          <w:bCs/>
        </w:rPr>
        <w:t xml:space="preserve">to eliminate </w:t>
      </w:r>
      <w:r w:rsidR="00F51B3E" w:rsidRPr="00926CA7">
        <w:rPr>
          <w:rFonts w:ascii="Arial" w:hAnsi="Arial" w:cs="Arial"/>
          <w:bCs/>
        </w:rPr>
        <w:t xml:space="preserve">the </w:t>
      </w:r>
      <w:r w:rsidRPr="00926CA7">
        <w:rPr>
          <w:rFonts w:ascii="Arial" w:hAnsi="Arial" w:cs="Arial"/>
          <w:bCs/>
        </w:rPr>
        <w:t xml:space="preserve">current </w:t>
      </w:r>
      <w:r w:rsidR="000E5441" w:rsidRPr="00926CA7">
        <w:rPr>
          <w:rFonts w:ascii="Arial" w:hAnsi="Arial" w:cs="Arial"/>
          <w:bCs/>
        </w:rPr>
        <w:t>potential</w:t>
      </w:r>
      <w:r w:rsidR="00833DA2" w:rsidRPr="00926CA7">
        <w:rPr>
          <w:rFonts w:ascii="Arial" w:hAnsi="Arial" w:cs="Arial"/>
          <w:bCs/>
        </w:rPr>
        <w:t xml:space="preserve"> human error</w:t>
      </w:r>
      <w:r w:rsidR="000E5441" w:rsidRPr="00926CA7">
        <w:rPr>
          <w:rFonts w:ascii="Arial" w:hAnsi="Arial" w:cs="Arial"/>
          <w:bCs/>
        </w:rPr>
        <w:t xml:space="preserve"> </w:t>
      </w:r>
      <w:r w:rsidR="00F51B3E" w:rsidRPr="00926CA7">
        <w:rPr>
          <w:rFonts w:ascii="Arial" w:hAnsi="Arial" w:cs="Arial"/>
          <w:bCs/>
        </w:rPr>
        <w:t>when</w:t>
      </w:r>
      <w:r w:rsidR="00EE13B6" w:rsidRPr="00926CA7">
        <w:rPr>
          <w:rFonts w:ascii="Arial" w:hAnsi="Arial" w:cs="Arial"/>
          <w:bCs/>
        </w:rPr>
        <w:t xml:space="preserve"> </w:t>
      </w:r>
      <w:commentRangeStart w:id="0"/>
      <w:r w:rsidR="00EE13B6" w:rsidRPr="00926CA7">
        <w:rPr>
          <w:rFonts w:ascii="Arial" w:hAnsi="Arial" w:cs="Arial"/>
          <w:bCs/>
        </w:rPr>
        <w:t>overlooking</w:t>
      </w:r>
      <w:commentRangeEnd w:id="0"/>
      <w:r w:rsidR="001F3E2F">
        <w:rPr>
          <w:rStyle w:val="CommentReference"/>
        </w:rPr>
        <w:commentReference w:id="0"/>
      </w:r>
      <w:r w:rsidR="00EE13B6" w:rsidRPr="00926CA7">
        <w:rPr>
          <w:rFonts w:ascii="Arial" w:hAnsi="Arial" w:cs="Arial"/>
          <w:bCs/>
        </w:rPr>
        <w:t xml:space="preserve"> </w:t>
      </w:r>
      <w:r w:rsidR="00F51B3E" w:rsidRPr="00926CA7">
        <w:rPr>
          <w:rFonts w:ascii="Arial" w:hAnsi="Arial" w:cs="Arial"/>
          <w:bCs/>
        </w:rPr>
        <w:t xml:space="preserve">tests and </w:t>
      </w:r>
      <w:r w:rsidR="001F45B5" w:rsidRPr="00926CA7">
        <w:rPr>
          <w:rFonts w:ascii="Arial" w:hAnsi="Arial" w:cs="Arial"/>
          <w:bCs/>
        </w:rPr>
        <w:t>to improve the procedure to a level where technicians do not discount</w:t>
      </w:r>
      <w:r w:rsidR="00F51B3E" w:rsidRPr="00926CA7">
        <w:rPr>
          <w:rFonts w:ascii="Arial" w:hAnsi="Arial" w:cs="Arial"/>
          <w:bCs/>
        </w:rPr>
        <w:t xml:space="preserve"> </w:t>
      </w:r>
      <w:r w:rsidR="001F45B5" w:rsidRPr="00926CA7">
        <w:rPr>
          <w:rFonts w:ascii="Arial" w:hAnsi="Arial" w:cs="Arial"/>
          <w:bCs/>
        </w:rPr>
        <w:t xml:space="preserve">any </w:t>
      </w:r>
      <w:r w:rsidR="00F51B3E" w:rsidRPr="00926CA7">
        <w:rPr>
          <w:rFonts w:ascii="Arial" w:hAnsi="Arial" w:cs="Arial"/>
          <w:bCs/>
        </w:rPr>
        <w:t>seal failures</w:t>
      </w:r>
      <w:r w:rsidR="00B352A2" w:rsidRPr="00926CA7">
        <w:rPr>
          <w:rFonts w:ascii="Arial" w:hAnsi="Arial" w:cs="Arial"/>
          <w:bCs/>
        </w:rPr>
        <w:t>. This will be achieved by</w:t>
      </w:r>
      <w:r w:rsidR="004A4256" w:rsidRPr="00926CA7">
        <w:rPr>
          <w:rFonts w:ascii="Arial" w:hAnsi="Arial" w:cs="Arial"/>
          <w:bCs/>
        </w:rPr>
        <w:t xml:space="preserve"> </w:t>
      </w:r>
      <w:r w:rsidR="00B352A2" w:rsidRPr="00926CA7">
        <w:rPr>
          <w:rFonts w:ascii="Arial" w:hAnsi="Arial" w:cs="Arial"/>
          <w:bCs/>
        </w:rPr>
        <w:t>developing</w:t>
      </w:r>
      <w:r w:rsidR="004A4256" w:rsidRPr="00926CA7">
        <w:rPr>
          <w:rFonts w:ascii="Arial" w:hAnsi="Arial" w:cs="Arial"/>
          <w:bCs/>
        </w:rPr>
        <w:t xml:space="preserve"> an electronic data capture </w:t>
      </w:r>
      <w:r w:rsidR="00B352A2" w:rsidRPr="00926CA7">
        <w:rPr>
          <w:rFonts w:ascii="Arial" w:hAnsi="Arial" w:cs="Arial"/>
          <w:bCs/>
        </w:rPr>
        <w:t>instrumentation package</w:t>
      </w:r>
      <w:r w:rsidR="001F45B5" w:rsidRPr="00926CA7">
        <w:rPr>
          <w:rFonts w:ascii="Arial" w:hAnsi="Arial" w:cs="Arial"/>
          <w:bCs/>
        </w:rPr>
        <w:t>.</w:t>
      </w:r>
      <w:r w:rsidR="00B352A2" w:rsidRPr="00926CA7">
        <w:rPr>
          <w:rFonts w:ascii="Arial" w:hAnsi="Arial" w:cs="Arial"/>
          <w:bCs/>
        </w:rPr>
        <w:t xml:space="preserve"> The project will incorporate existing technology and </w:t>
      </w:r>
      <w:r w:rsidR="00497A6F">
        <w:rPr>
          <w:rFonts w:ascii="Arial" w:hAnsi="Arial" w:cs="Arial"/>
          <w:bCs/>
        </w:rPr>
        <w:t xml:space="preserve">combinedly </w:t>
      </w:r>
      <w:r w:rsidR="00B352A2" w:rsidRPr="00926CA7">
        <w:rPr>
          <w:rFonts w:ascii="Arial" w:hAnsi="Arial" w:cs="Arial"/>
          <w:bCs/>
        </w:rPr>
        <w:t xml:space="preserve">apply it in a </w:t>
      </w:r>
      <w:r w:rsidR="00497A6F">
        <w:rPr>
          <w:rFonts w:ascii="Arial" w:hAnsi="Arial" w:cs="Arial"/>
          <w:bCs/>
        </w:rPr>
        <w:t>strategy</w:t>
      </w:r>
      <w:r w:rsidR="00B352A2" w:rsidRPr="00926CA7">
        <w:rPr>
          <w:rFonts w:ascii="Arial" w:hAnsi="Arial" w:cs="Arial"/>
          <w:bCs/>
        </w:rPr>
        <w:t xml:space="preserve"> suitable for the test. </w:t>
      </w:r>
      <w:r w:rsidR="001F45B5" w:rsidRPr="00926CA7">
        <w:rPr>
          <w:rFonts w:ascii="Arial" w:hAnsi="Arial" w:cs="Arial"/>
          <w:bCs/>
        </w:rPr>
        <w:t>This will result in all eventualities being accounted for and no</w:t>
      </w:r>
      <w:r w:rsidR="00EE13B6" w:rsidRPr="00926CA7">
        <w:rPr>
          <w:rFonts w:ascii="Arial" w:hAnsi="Arial" w:cs="Arial"/>
          <w:bCs/>
        </w:rPr>
        <w:t xml:space="preserve"> data </w:t>
      </w:r>
      <w:r w:rsidR="001F45B5" w:rsidRPr="00926CA7">
        <w:rPr>
          <w:rFonts w:ascii="Arial" w:hAnsi="Arial" w:cs="Arial"/>
          <w:bCs/>
        </w:rPr>
        <w:t xml:space="preserve">will be lost or omitted </w:t>
      </w:r>
      <w:r w:rsidR="000E5441" w:rsidRPr="00926CA7">
        <w:rPr>
          <w:rFonts w:ascii="Arial" w:hAnsi="Arial" w:cs="Arial"/>
          <w:bCs/>
        </w:rPr>
        <w:t>due to fatigue</w:t>
      </w:r>
      <w:r w:rsidR="001F45B5" w:rsidRPr="00926CA7">
        <w:rPr>
          <w:rFonts w:ascii="Arial" w:hAnsi="Arial" w:cs="Arial"/>
          <w:bCs/>
        </w:rPr>
        <w:t xml:space="preserve"> or</w:t>
      </w:r>
      <w:r w:rsidR="00BE6107" w:rsidRPr="00926CA7">
        <w:rPr>
          <w:rFonts w:ascii="Arial" w:hAnsi="Arial" w:cs="Arial"/>
          <w:bCs/>
        </w:rPr>
        <w:t xml:space="preserve"> </w:t>
      </w:r>
      <w:r w:rsidR="00497A6F">
        <w:rPr>
          <w:rFonts w:ascii="Arial" w:hAnsi="Arial" w:cs="Arial"/>
          <w:bCs/>
        </w:rPr>
        <w:t xml:space="preserve">the </w:t>
      </w:r>
      <w:r w:rsidRPr="00926CA7">
        <w:rPr>
          <w:rFonts w:ascii="Arial" w:hAnsi="Arial" w:cs="Arial"/>
          <w:bCs/>
        </w:rPr>
        <w:t>monotony of the present procedure</w:t>
      </w:r>
      <w:r w:rsidR="00837FC7" w:rsidRPr="00926CA7">
        <w:rPr>
          <w:rFonts w:ascii="Arial" w:hAnsi="Arial" w:cs="Arial"/>
          <w:bCs/>
        </w:rPr>
        <w:t>.</w:t>
      </w:r>
      <w:r w:rsidR="00246C68" w:rsidRPr="00926CA7">
        <w:rPr>
          <w:rFonts w:ascii="Arial" w:hAnsi="Arial" w:cs="Arial"/>
          <w:bCs/>
        </w:rPr>
        <w:t xml:space="preserve"> Instrumentation is an area that I am personally inte</w:t>
      </w:r>
      <w:r w:rsidR="00497A6F">
        <w:rPr>
          <w:rFonts w:ascii="Arial" w:hAnsi="Arial" w:cs="Arial"/>
          <w:bCs/>
        </w:rPr>
        <w:t>rested in and a subject that</w:t>
      </w:r>
      <w:r w:rsidR="00246C68" w:rsidRPr="00926CA7">
        <w:rPr>
          <w:rFonts w:ascii="Arial" w:hAnsi="Arial" w:cs="Arial"/>
          <w:bCs/>
        </w:rPr>
        <w:t xml:space="preserve"> I would like to expand my knowledge on. The final project will consist entirely of my own work, developed through existing research of others.</w:t>
      </w:r>
    </w:p>
    <w:p w14:paraId="64804866" w14:textId="7E0BFAF9" w:rsidR="00741031" w:rsidRPr="00926CA7" w:rsidRDefault="001338BF" w:rsidP="00741031">
      <w:pPr>
        <w:pStyle w:val="ListParagraph"/>
        <w:numPr>
          <w:ilvl w:val="0"/>
          <w:numId w:val="35"/>
        </w:numPr>
        <w:rPr>
          <w:rFonts w:ascii="Arial" w:hAnsi="Arial" w:cs="Arial"/>
          <w:b/>
          <w:bCs/>
        </w:rPr>
      </w:pPr>
      <w:r w:rsidRPr="00926CA7">
        <w:rPr>
          <w:rFonts w:ascii="Arial" w:hAnsi="Arial" w:cs="Arial"/>
          <w:b/>
          <w:bCs/>
        </w:rPr>
        <w:t>Background</w:t>
      </w:r>
      <w:r w:rsidR="00327FFC" w:rsidRPr="00926CA7">
        <w:rPr>
          <w:rFonts w:ascii="Arial" w:hAnsi="Arial" w:cs="Arial"/>
          <w:b/>
          <w:bCs/>
        </w:rPr>
        <w:t xml:space="preserve"> to area of study and proposed research</w:t>
      </w:r>
      <w:r w:rsidR="001D7F5B" w:rsidRPr="00926CA7">
        <w:rPr>
          <w:rFonts w:ascii="Arial" w:hAnsi="Arial" w:cs="Arial"/>
          <w:b/>
          <w:bCs/>
        </w:rPr>
        <w:tab/>
      </w:r>
    </w:p>
    <w:p w14:paraId="06E2C1C0" w14:textId="77777777" w:rsidR="00741031" w:rsidRPr="00926CA7" w:rsidRDefault="00741031" w:rsidP="00741031">
      <w:pPr>
        <w:rPr>
          <w:rFonts w:ascii="Arial" w:hAnsi="Arial" w:cs="Arial"/>
          <w:bCs/>
          <w:i/>
          <w:u w:val="single"/>
        </w:rPr>
      </w:pPr>
      <w:r w:rsidRPr="00926CA7">
        <w:rPr>
          <w:rFonts w:ascii="Arial" w:hAnsi="Arial" w:cs="Arial"/>
          <w:bCs/>
          <w:i/>
          <w:u w:val="single"/>
        </w:rPr>
        <w:t>The Test</w:t>
      </w:r>
    </w:p>
    <w:p w14:paraId="70739275" w14:textId="77777777" w:rsidR="00486D8B" w:rsidRDefault="00741031" w:rsidP="00741031">
      <w:pPr>
        <w:rPr>
          <w:rFonts w:ascii="Arial" w:hAnsi="Arial" w:cs="Arial"/>
          <w:bCs/>
        </w:rPr>
      </w:pPr>
      <w:r w:rsidRPr="00926CA7">
        <w:rPr>
          <w:rFonts w:ascii="Arial" w:hAnsi="Arial" w:cs="Arial"/>
          <w:bCs/>
        </w:rPr>
        <w:tab/>
        <w:t xml:space="preserve">The Ministry of Defence (MoD) requires manufacturers of ammunition to test assets in accordance with Defence Standards (DEF STAN 00-35) to confirm that the </w:t>
      </w:r>
      <w:r w:rsidR="005865B8" w:rsidRPr="00926CA7">
        <w:rPr>
          <w:rFonts w:ascii="Arial" w:hAnsi="Arial" w:cs="Arial"/>
          <w:bCs/>
        </w:rPr>
        <w:t>product</w:t>
      </w:r>
      <w:r w:rsidRPr="00926CA7">
        <w:rPr>
          <w:rFonts w:ascii="Arial" w:hAnsi="Arial" w:cs="Arial"/>
          <w:bCs/>
        </w:rPr>
        <w:t xml:space="preserve"> complies with certain standards and can be deemed safe and reliable for use on the battlefield. One very</w:t>
      </w:r>
      <w:r w:rsidR="00B577D1">
        <w:rPr>
          <w:rFonts w:ascii="Arial" w:hAnsi="Arial" w:cs="Arial"/>
          <w:bCs/>
        </w:rPr>
        <w:t xml:space="preserve"> important environmental trial, </w:t>
      </w:r>
      <w:r w:rsidR="00B577D1" w:rsidRPr="00497A6F">
        <w:rPr>
          <w:rFonts w:ascii="Arial" w:hAnsi="Arial" w:cs="Arial"/>
          <w:bCs/>
          <w:i/>
        </w:rPr>
        <w:t>Test CL29</w:t>
      </w:r>
      <w:r w:rsidR="004F006F" w:rsidRPr="00497A6F">
        <w:rPr>
          <w:rFonts w:ascii="Arial" w:hAnsi="Arial" w:cs="Arial"/>
          <w:bCs/>
          <w:i/>
        </w:rPr>
        <w:t xml:space="preserve"> </w:t>
      </w:r>
      <w:r w:rsidR="00486D8B" w:rsidRPr="00497A6F">
        <w:rPr>
          <w:rFonts w:ascii="Arial" w:hAnsi="Arial" w:cs="Arial"/>
          <w:bCs/>
          <w:i/>
        </w:rPr>
        <w:t>–</w:t>
      </w:r>
      <w:r w:rsidR="004F006F" w:rsidRPr="00497A6F">
        <w:rPr>
          <w:rFonts w:ascii="Arial" w:hAnsi="Arial" w:cs="Arial"/>
          <w:bCs/>
          <w:i/>
        </w:rPr>
        <w:t xml:space="preserve"> Immersion</w:t>
      </w:r>
      <w:r w:rsidR="00486D8B">
        <w:rPr>
          <w:rFonts w:ascii="Arial" w:hAnsi="Arial" w:cs="Arial"/>
          <w:bCs/>
        </w:rPr>
        <w:t>,</w:t>
      </w:r>
      <w:r w:rsidRPr="00926CA7">
        <w:rPr>
          <w:rFonts w:ascii="Arial" w:hAnsi="Arial" w:cs="Arial"/>
          <w:bCs/>
        </w:rPr>
        <w:t xml:space="preserve"> is to assess the survivability of ammunition during accidental total or part</w:t>
      </w:r>
      <w:r w:rsidR="00DA4EBA" w:rsidRPr="00926CA7">
        <w:rPr>
          <w:rFonts w:ascii="Arial" w:hAnsi="Arial" w:cs="Arial"/>
          <w:bCs/>
        </w:rPr>
        <w:t>ial</w:t>
      </w:r>
      <w:r w:rsidRPr="00926CA7">
        <w:rPr>
          <w:rFonts w:ascii="Arial" w:hAnsi="Arial" w:cs="Arial"/>
          <w:bCs/>
        </w:rPr>
        <w:t xml:space="preserve"> immersion in water and to prove </w:t>
      </w:r>
      <w:r w:rsidR="00C316FE" w:rsidRPr="00926CA7">
        <w:rPr>
          <w:rFonts w:ascii="Arial" w:hAnsi="Arial" w:cs="Arial"/>
          <w:bCs/>
        </w:rPr>
        <w:t>the manufacture seals resist</w:t>
      </w:r>
      <w:r w:rsidRPr="00926CA7">
        <w:rPr>
          <w:rFonts w:ascii="Arial" w:hAnsi="Arial" w:cs="Arial"/>
          <w:bCs/>
        </w:rPr>
        <w:t xml:space="preserve"> against water ingress.</w:t>
      </w:r>
      <w:r w:rsidR="00C316FE" w:rsidRPr="00926CA7">
        <w:rPr>
          <w:rFonts w:ascii="Arial" w:hAnsi="Arial" w:cs="Arial"/>
          <w:bCs/>
        </w:rPr>
        <w:t xml:space="preserve"> </w:t>
      </w:r>
    </w:p>
    <w:p w14:paraId="4AC209EB" w14:textId="43D8A498" w:rsidR="004F006F" w:rsidRPr="00486D8B" w:rsidRDefault="00151CA4" w:rsidP="00151CA4">
      <w:pPr>
        <w:jc w:val="center"/>
        <w:rPr>
          <w:rFonts w:ascii="Arial" w:hAnsi="Arial" w:cs="Arial"/>
          <w:b/>
          <w:bCs/>
        </w:rPr>
      </w:pPr>
      <w:r>
        <w:rPr>
          <w:rFonts w:ascii="Arial" w:hAnsi="Arial" w:cs="Arial"/>
          <w:b/>
          <w:bCs/>
        </w:rPr>
        <w:t>‘</w:t>
      </w:r>
      <w:r w:rsidR="00486D8B">
        <w:rPr>
          <w:rFonts w:ascii="Arial" w:hAnsi="Arial" w:cs="Arial"/>
          <w:bCs/>
          <w:i/>
        </w:rPr>
        <w:t>The purpose of this test is to determine the capability of materiel to operate whilst submerged or to survive accidental immersion in water. The test is applicable to materiel that is intended to be im</w:t>
      </w:r>
      <w:r>
        <w:rPr>
          <w:rFonts w:ascii="Arial" w:hAnsi="Arial" w:cs="Arial"/>
          <w:bCs/>
          <w:i/>
        </w:rPr>
        <w:t xml:space="preserve">mersion resistant, military level packages designed to provide protection during partial immersion, and operational containers to assess their effectiveness during partial or total immersion.’ </w:t>
      </w:r>
      <w:r w:rsidR="00486D8B">
        <w:rPr>
          <w:rFonts w:ascii="Arial" w:hAnsi="Arial" w:cs="Arial"/>
          <w:b/>
          <w:bCs/>
        </w:rPr>
        <w:t>[1]</w:t>
      </w:r>
    </w:p>
    <w:p w14:paraId="3E0C2335" w14:textId="3D94E8CB" w:rsidR="009D5B24" w:rsidRPr="002E559B" w:rsidRDefault="004F006F" w:rsidP="00741031">
      <w:pPr>
        <w:rPr>
          <w:rFonts w:ascii="Arial" w:hAnsi="Arial" w:cs="Arial"/>
          <w:bCs/>
        </w:rPr>
      </w:pPr>
      <w:r>
        <w:rPr>
          <w:rFonts w:ascii="Arial" w:hAnsi="Arial" w:cs="Arial"/>
          <w:bCs/>
        </w:rPr>
        <w:lastRenderedPageBreak/>
        <w:tab/>
        <w:t>The project will concentrate on the following specific</w:t>
      </w:r>
      <w:r w:rsidR="00486D8B">
        <w:rPr>
          <w:rFonts w:ascii="Arial" w:hAnsi="Arial" w:cs="Arial"/>
          <w:bCs/>
        </w:rPr>
        <w:t xml:space="preserve"> ‘Basic Sealing’</w:t>
      </w:r>
      <w:r>
        <w:rPr>
          <w:rFonts w:ascii="Arial" w:hAnsi="Arial" w:cs="Arial"/>
          <w:bCs/>
        </w:rPr>
        <w:t xml:space="preserve"> test</w:t>
      </w:r>
      <w:r w:rsidR="009D5B24">
        <w:rPr>
          <w:rFonts w:ascii="Arial" w:hAnsi="Arial" w:cs="Arial"/>
          <w:bCs/>
        </w:rPr>
        <w:t xml:space="preserve"> (Fig</w:t>
      </w:r>
      <w:r w:rsidR="00980496">
        <w:rPr>
          <w:rFonts w:ascii="Arial" w:hAnsi="Arial" w:cs="Arial"/>
          <w:bCs/>
        </w:rPr>
        <w:t>.</w:t>
      </w:r>
      <w:r w:rsidR="009D5B24">
        <w:rPr>
          <w:rFonts w:ascii="Arial" w:hAnsi="Arial" w:cs="Arial"/>
          <w:bCs/>
        </w:rPr>
        <w:t xml:space="preserve"> 1) as specified in MoD Defence Standard 00-35, Part 3 [</w:t>
      </w:r>
      <w:r w:rsidR="009D5B24" w:rsidRPr="00980496">
        <w:rPr>
          <w:rFonts w:ascii="Arial" w:hAnsi="Arial" w:cs="Arial"/>
          <w:b/>
          <w:bCs/>
        </w:rPr>
        <w:t>1</w:t>
      </w:r>
      <w:r w:rsidR="009D5B24">
        <w:rPr>
          <w:rFonts w:ascii="Arial" w:hAnsi="Arial" w:cs="Arial"/>
          <w:bCs/>
        </w:rPr>
        <w:t>].</w:t>
      </w:r>
      <w:r w:rsidR="002E559B">
        <w:rPr>
          <w:rFonts w:ascii="Arial" w:hAnsi="Arial" w:cs="Arial"/>
          <w:bCs/>
        </w:rPr>
        <w:t xml:space="preserve"> </w:t>
      </w:r>
      <w:r w:rsidR="009D5B24">
        <w:rPr>
          <w:rFonts w:ascii="Arial" w:hAnsi="Arial" w:cs="Arial"/>
          <w:bCs/>
        </w:rPr>
        <w:t>This is the</w:t>
      </w:r>
      <w:r>
        <w:rPr>
          <w:rFonts w:ascii="Arial" w:hAnsi="Arial" w:cs="Arial"/>
          <w:bCs/>
        </w:rPr>
        <w:t xml:space="preserve"> most frequently used immersion trial carried out in the test </w:t>
      </w:r>
      <w:commentRangeStart w:id="1"/>
      <w:r>
        <w:rPr>
          <w:rFonts w:ascii="Arial" w:hAnsi="Arial" w:cs="Arial"/>
          <w:bCs/>
        </w:rPr>
        <w:t>lab</w:t>
      </w:r>
      <w:commentRangeEnd w:id="1"/>
      <w:r w:rsidR="001F3E2F">
        <w:rPr>
          <w:rStyle w:val="CommentReference"/>
        </w:rPr>
        <w:commentReference w:id="1"/>
      </w:r>
      <w:r>
        <w:rPr>
          <w:rFonts w:ascii="Arial" w:hAnsi="Arial" w:cs="Arial"/>
          <w:bCs/>
        </w:rPr>
        <w:t>:</w:t>
      </w:r>
    </w:p>
    <w:p w14:paraId="02193454" w14:textId="6B1B8F8E" w:rsidR="009D5B24" w:rsidRPr="002E559B" w:rsidRDefault="002E559B" w:rsidP="002E559B">
      <w:pPr>
        <w:jc w:val="center"/>
        <w:rPr>
          <w:b/>
          <w:bCs/>
          <w:noProof/>
          <w:color w:val="000000"/>
          <w:lang w:eastAsia="en-GB"/>
        </w:rPr>
      </w:pPr>
      <w:r>
        <w:rPr>
          <w:b/>
          <w:bCs/>
          <w:noProof/>
          <w:color w:val="000000"/>
          <w:lang w:eastAsia="en-GB"/>
        </w:rPr>
        <w:drawing>
          <wp:inline distT="0" distB="0" distL="0" distR="0" wp14:anchorId="36CCB414" wp14:editId="78B6ED93">
            <wp:extent cx="4857750" cy="343852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ull test.jpg"/>
                    <pic:cNvPicPr/>
                  </pic:nvPicPr>
                  <pic:blipFill>
                    <a:blip r:embed="rId10">
                      <a:extLst>
                        <a:ext uri="{28A0092B-C50C-407E-A947-70E740481C1C}">
                          <a14:useLocalDpi xmlns:a14="http://schemas.microsoft.com/office/drawing/2010/main" val="0"/>
                        </a:ext>
                      </a:extLst>
                    </a:blip>
                    <a:stretch>
                      <a:fillRect/>
                    </a:stretch>
                  </pic:blipFill>
                  <pic:spPr>
                    <a:xfrm>
                      <a:off x="0" y="0"/>
                      <a:ext cx="4857750" cy="3438525"/>
                    </a:xfrm>
                    <a:prstGeom prst="rect">
                      <a:avLst/>
                    </a:prstGeom>
                  </pic:spPr>
                </pic:pic>
              </a:graphicData>
            </a:graphic>
          </wp:inline>
        </w:drawing>
      </w:r>
    </w:p>
    <w:p w14:paraId="442F8AC3" w14:textId="3DFCD81F" w:rsidR="00741031" w:rsidRPr="00980496" w:rsidRDefault="009D5B24" w:rsidP="00741031">
      <w:pPr>
        <w:rPr>
          <w:rFonts w:ascii="Arial" w:hAnsi="Arial" w:cs="Arial"/>
          <w:bCs/>
          <w:color w:val="000000"/>
        </w:rPr>
      </w:pPr>
      <w:r w:rsidRPr="00980496">
        <w:rPr>
          <w:rFonts w:ascii="Arial" w:hAnsi="Arial" w:cs="Arial"/>
          <w:bCs/>
          <w:color w:val="000000"/>
        </w:rPr>
        <w:t>Fig. 1</w:t>
      </w:r>
      <w:r w:rsidRPr="00980496">
        <w:rPr>
          <w:rFonts w:ascii="Arial" w:hAnsi="Arial" w:cs="Arial"/>
          <w:bCs/>
          <w:color w:val="000000"/>
        </w:rPr>
        <w:tab/>
      </w:r>
      <w:r w:rsidRPr="00980496">
        <w:rPr>
          <w:rFonts w:ascii="Arial" w:hAnsi="Arial" w:cs="Arial"/>
          <w:bCs/>
          <w:color w:val="000000"/>
        </w:rPr>
        <w:tab/>
      </w:r>
      <w:r w:rsidRPr="00980496">
        <w:rPr>
          <w:rFonts w:ascii="Arial" w:hAnsi="Arial" w:cs="Arial"/>
          <w:bCs/>
          <w:color w:val="000000"/>
        </w:rPr>
        <w:tab/>
      </w:r>
      <w:r w:rsidRPr="00980496">
        <w:rPr>
          <w:rFonts w:ascii="Arial" w:hAnsi="Arial" w:cs="Arial"/>
          <w:bCs/>
          <w:color w:val="000000"/>
        </w:rPr>
        <w:tab/>
      </w:r>
      <w:r w:rsidRPr="00980496">
        <w:rPr>
          <w:rFonts w:ascii="Arial" w:hAnsi="Arial" w:cs="Arial"/>
          <w:bCs/>
          <w:color w:val="000000"/>
        </w:rPr>
        <w:tab/>
      </w:r>
      <w:r w:rsidRPr="00980496">
        <w:rPr>
          <w:rFonts w:ascii="Arial" w:hAnsi="Arial" w:cs="Arial"/>
          <w:bCs/>
          <w:color w:val="000000"/>
        </w:rPr>
        <w:tab/>
      </w:r>
      <w:r w:rsidRPr="00980496">
        <w:rPr>
          <w:rFonts w:ascii="Arial" w:hAnsi="Arial" w:cs="Arial"/>
          <w:bCs/>
          <w:color w:val="000000"/>
        </w:rPr>
        <w:tab/>
      </w:r>
      <w:r w:rsidRPr="00980496">
        <w:rPr>
          <w:rFonts w:ascii="Arial" w:hAnsi="Arial" w:cs="Arial"/>
          <w:bCs/>
          <w:color w:val="000000"/>
        </w:rPr>
        <w:tab/>
      </w:r>
      <w:r w:rsidRPr="00980496">
        <w:rPr>
          <w:rFonts w:ascii="Arial" w:hAnsi="Arial" w:cs="Arial"/>
          <w:bCs/>
          <w:color w:val="000000"/>
        </w:rPr>
        <w:tab/>
      </w:r>
      <w:r w:rsidRPr="00980496">
        <w:rPr>
          <w:rFonts w:ascii="Arial" w:hAnsi="Arial" w:cs="Arial"/>
          <w:bCs/>
          <w:color w:val="000000"/>
        </w:rPr>
        <w:tab/>
      </w:r>
    </w:p>
    <w:p w14:paraId="1C363509" w14:textId="51203E85" w:rsidR="00FA21D7" w:rsidRDefault="00741031" w:rsidP="00741031">
      <w:pPr>
        <w:rPr>
          <w:rFonts w:ascii="Arial" w:hAnsi="Arial" w:cs="Arial"/>
          <w:bCs/>
        </w:rPr>
      </w:pPr>
      <w:r w:rsidRPr="00926CA7">
        <w:rPr>
          <w:rFonts w:ascii="Arial" w:hAnsi="Arial" w:cs="Arial"/>
          <w:bCs/>
        </w:rPr>
        <w:tab/>
        <w:t>At present</w:t>
      </w:r>
      <w:r w:rsidR="004248CE" w:rsidRPr="00926CA7">
        <w:rPr>
          <w:rFonts w:ascii="Arial" w:hAnsi="Arial" w:cs="Arial"/>
          <w:bCs/>
        </w:rPr>
        <w:t xml:space="preserve"> within the workplace</w:t>
      </w:r>
      <w:r w:rsidRPr="00926CA7">
        <w:rPr>
          <w:rFonts w:ascii="Arial" w:hAnsi="Arial" w:cs="Arial"/>
          <w:bCs/>
        </w:rPr>
        <w:t xml:space="preserve">, a basic test exists to check the seals on the casing of </w:t>
      </w:r>
      <w:r w:rsidR="004248CE" w:rsidRPr="00926CA7">
        <w:rPr>
          <w:rFonts w:ascii="Arial" w:hAnsi="Arial" w:cs="Arial"/>
          <w:bCs/>
        </w:rPr>
        <w:t>small live ammunition</w:t>
      </w:r>
      <w:r w:rsidR="00817A7B" w:rsidRPr="00926CA7">
        <w:rPr>
          <w:rFonts w:ascii="Arial" w:hAnsi="Arial" w:cs="Arial"/>
          <w:bCs/>
        </w:rPr>
        <w:t>,</w:t>
      </w:r>
      <w:r w:rsidRPr="00926CA7">
        <w:rPr>
          <w:rFonts w:ascii="Arial" w:hAnsi="Arial" w:cs="Arial"/>
          <w:bCs/>
        </w:rPr>
        <w:t xml:space="preserve"> to certify the </w:t>
      </w:r>
      <w:r w:rsidR="004248CE" w:rsidRPr="00926CA7">
        <w:rPr>
          <w:rFonts w:ascii="Arial" w:hAnsi="Arial" w:cs="Arial"/>
          <w:bCs/>
        </w:rPr>
        <w:t>asset</w:t>
      </w:r>
      <w:r w:rsidR="00AF4B84" w:rsidRPr="00926CA7">
        <w:rPr>
          <w:rFonts w:ascii="Arial" w:hAnsi="Arial" w:cs="Arial"/>
          <w:bCs/>
        </w:rPr>
        <w:t xml:space="preserve">s </w:t>
      </w:r>
      <w:r w:rsidR="004248CE" w:rsidRPr="00926CA7">
        <w:rPr>
          <w:rFonts w:ascii="Arial" w:hAnsi="Arial" w:cs="Arial"/>
          <w:bCs/>
        </w:rPr>
        <w:t>as</w:t>
      </w:r>
      <w:r w:rsidR="00AF4B84" w:rsidRPr="00926CA7">
        <w:rPr>
          <w:rFonts w:ascii="Arial" w:hAnsi="Arial" w:cs="Arial"/>
          <w:bCs/>
        </w:rPr>
        <w:t xml:space="preserve"> </w:t>
      </w:r>
      <w:r w:rsidR="004248CE" w:rsidRPr="00926CA7">
        <w:rPr>
          <w:rFonts w:ascii="Arial" w:hAnsi="Arial" w:cs="Arial"/>
          <w:bCs/>
        </w:rPr>
        <w:t xml:space="preserve">being </w:t>
      </w:r>
      <w:r w:rsidR="00AF4B84" w:rsidRPr="00926CA7">
        <w:rPr>
          <w:rFonts w:ascii="Arial" w:hAnsi="Arial" w:cs="Arial"/>
          <w:bCs/>
        </w:rPr>
        <w:t>waterproof</w:t>
      </w:r>
      <w:r w:rsidRPr="00926CA7">
        <w:rPr>
          <w:rFonts w:ascii="Arial" w:hAnsi="Arial" w:cs="Arial"/>
          <w:bCs/>
        </w:rPr>
        <w:t>. Entire batches of rounds are randomly selected</w:t>
      </w:r>
      <w:r w:rsidR="00C316FE" w:rsidRPr="00926CA7">
        <w:rPr>
          <w:rFonts w:ascii="Arial" w:hAnsi="Arial" w:cs="Arial"/>
          <w:bCs/>
        </w:rPr>
        <w:t>,</w:t>
      </w:r>
      <w:r w:rsidR="004248CE" w:rsidRPr="00926CA7">
        <w:rPr>
          <w:rFonts w:ascii="Arial" w:hAnsi="Arial" w:cs="Arial"/>
          <w:bCs/>
        </w:rPr>
        <w:t xml:space="preserve"> defined by the customer in the trial instruction (TI), then </w:t>
      </w:r>
      <w:r w:rsidR="00817A7B" w:rsidRPr="00926CA7">
        <w:rPr>
          <w:rFonts w:ascii="Arial" w:hAnsi="Arial" w:cs="Arial"/>
          <w:bCs/>
        </w:rPr>
        <w:t xml:space="preserve">each test item is </w:t>
      </w:r>
      <w:r w:rsidR="00AE6F70" w:rsidRPr="00926CA7">
        <w:rPr>
          <w:rFonts w:ascii="Arial" w:hAnsi="Arial" w:cs="Arial"/>
          <w:bCs/>
        </w:rPr>
        <w:t>individually weighed. After noting</w:t>
      </w:r>
      <w:r w:rsidR="00817A7B" w:rsidRPr="00926CA7">
        <w:rPr>
          <w:rFonts w:ascii="Arial" w:hAnsi="Arial" w:cs="Arial"/>
          <w:bCs/>
        </w:rPr>
        <w:t xml:space="preserve"> the </w:t>
      </w:r>
      <w:r w:rsidR="009B5005" w:rsidRPr="00926CA7">
        <w:rPr>
          <w:rFonts w:ascii="Arial" w:hAnsi="Arial" w:cs="Arial"/>
          <w:bCs/>
        </w:rPr>
        <w:t>pre-test</w:t>
      </w:r>
      <w:r w:rsidR="00817A7B" w:rsidRPr="00926CA7">
        <w:rPr>
          <w:rFonts w:ascii="Arial" w:hAnsi="Arial" w:cs="Arial"/>
          <w:bCs/>
        </w:rPr>
        <w:t xml:space="preserve"> weights, the rounds are</w:t>
      </w:r>
      <w:r w:rsidR="00AE6F70" w:rsidRPr="00926CA7">
        <w:rPr>
          <w:rFonts w:ascii="Arial" w:hAnsi="Arial" w:cs="Arial"/>
          <w:bCs/>
        </w:rPr>
        <w:t xml:space="preserve"> </w:t>
      </w:r>
      <w:r w:rsidR="004248CE" w:rsidRPr="00926CA7">
        <w:rPr>
          <w:rFonts w:ascii="Arial" w:hAnsi="Arial" w:cs="Arial"/>
          <w:bCs/>
        </w:rPr>
        <w:t>immersed under specified</w:t>
      </w:r>
      <w:r w:rsidR="00C316FE" w:rsidRPr="00926CA7">
        <w:rPr>
          <w:rFonts w:ascii="Arial" w:hAnsi="Arial" w:cs="Arial"/>
          <w:bCs/>
        </w:rPr>
        <w:t xml:space="preserve"> depths and temperatures of water</w:t>
      </w:r>
      <w:r w:rsidRPr="00926CA7">
        <w:rPr>
          <w:rFonts w:ascii="Arial" w:hAnsi="Arial" w:cs="Arial"/>
          <w:bCs/>
        </w:rPr>
        <w:t xml:space="preserve"> </w:t>
      </w:r>
      <w:r w:rsidR="004248CE" w:rsidRPr="00926CA7">
        <w:rPr>
          <w:rFonts w:ascii="Arial" w:hAnsi="Arial" w:cs="Arial"/>
          <w:bCs/>
        </w:rPr>
        <w:t>for set durations. This allows the items to be</w:t>
      </w:r>
      <w:r w:rsidR="00AF4B84" w:rsidRPr="00926CA7">
        <w:rPr>
          <w:rFonts w:ascii="Arial" w:hAnsi="Arial" w:cs="Arial"/>
          <w:bCs/>
        </w:rPr>
        <w:t xml:space="preserve"> checked</w:t>
      </w:r>
      <w:r w:rsidRPr="00926CA7">
        <w:rPr>
          <w:rFonts w:ascii="Arial" w:hAnsi="Arial" w:cs="Arial"/>
          <w:bCs/>
        </w:rPr>
        <w:t xml:space="preserve"> for leaks or holes along the casing joints</w:t>
      </w:r>
      <w:r w:rsidR="00C316FE" w:rsidRPr="00926CA7">
        <w:rPr>
          <w:rFonts w:ascii="Arial" w:hAnsi="Arial" w:cs="Arial"/>
          <w:bCs/>
        </w:rPr>
        <w:t>,</w:t>
      </w:r>
      <w:r w:rsidR="00817A7B" w:rsidRPr="00926CA7">
        <w:rPr>
          <w:rFonts w:ascii="Arial" w:hAnsi="Arial" w:cs="Arial"/>
          <w:bCs/>
        </w:rPr>
        <w:t xml:space="preserve"> by</w:t>
      </w:r>
      <w:r w:rsidRPr="00926CA7">
        <w:rPr>
          <w:rFonts w:ascii="Arial" w:hAnsi="Arial" w:cs="Arial"/>
          <w:bCs/>
        </w:rPr>
        <w:t xml:space="preserve"> logging any escaping air. Once </w:t>
      </w:r>
      <w:r w:rsidR="00980496">
        <w:rPr>
          <w:rFonts w:ascii="Arial" w:hAnsi="Arial" w:cs="Arial"/>
          <w:bCs/>
        </w:rPr>
        <w:t xml:space="preserve">the rounds have been </w:t>
      </w:r>
      <w:r w:rsidRPr="00926CA7">
        <w:rPr>
          <w:rFonts w:ascii="Arial" w:hAnsi="Arial" w:cs="Arial"/>
          <w:bCs/>
        </w:rPr>
        <w:t>submerged</w:t>
      </w:r>
      <w:r w:rsidR="00980496">
        <w:rPr>
          <w:rFonts w:ascii="Arial" w:hAnsi="Arial" w:cs="Arial"/>
          <w:bCs/>
        </w:rPr>
        <w:t xml:space="preserve"> inside a temperature controlled water tank</w:t>
      </w:r>
      <w:r w:rsidRPr="00926CA7">
        <w:rPr>
          <w:rFonts w:ascii="Arial" w:hAnsi="Arial" w:cs="Arial"/>
          <w:bCs/>
        </w:rPr>
        <w:t>, a Technicians</w:t>
      </w:r>
      <w:r w:rsidR="00980496">
        <w:rPr>
          <w:rFonts w:ascii="Arial" w:hAnsi="Arial" w:cs="Arial"/>
          <w:bCs/>
        </w:rPr>
        <w:t>’</w:t>
      </w:r>
      <w:r w:rsidRPr="00926CA7">
        <w:rPr>
          <w:rFonts w:ascii="Arial" w:hAnsi="Arial" w:cs="Arial"/>
          <w:bCs/>
        </w:rPr>
        <w:t xml:space="preserve"> role is to physically observe and video record the items and their underwater </w:t>
      </w:r>
      <w:r w:rsidR="009D7C6E" w:rsidRPr="00926CA7">
        <w:rPr>
          <w:rFonts w:ascii="Arial" w:hAnsi="Arial" w:cs="Arial"/>
          <w:bCs/>
        </w:rPr>
        <w:t xml:space="preserve">test </w:t>
      </w:r>
      <w:r w:rsidRPr="00926CA7">
        <w:rPr>
          <w:rFonts w:ascii="Arial" w:hAnsi="Arial" w:cs="Arial"/>
          <w:bCs/>
        </w:rPr>
        <w:t>surroundings with an underwater camera</w:t>
      </w:r>
      <w:r w:rsidR="00817A7B" w:rsidRPr="00926CA7">
        <w:rPr>
          <w:rFonts w:ascii="Arial" w:hAnsi="Arial" w:cs="Arial"/>
          <w:bCs/>
        </w:rPr>
        <w:t xml:space="preserve"> for the entire test duration. This enables the technician</w:t>
      </w:r>
      <w:r w:rsidRPr="00926CA7">
        <w:rPr>
          <w:rFonts w:ascii="Arial" w:hAnsi="Arial" w:cs="Arial"/>
          <w:bCs/>
        </w:rPr>
        <w:t xml:space="preserve"> to </w:t>
      </w:r>
      <w:r w:rsidR="00817A7B" w:rsidRPr="00926CA7">
        <w:rPr>
          <w:rFonts w:ascii="Arial" w:hAnsi="Arial" w:cs="Arial"/>
          <w:bCs/>
        </w:rPr>
        <w:t>determine</w:t>
      </w:r>
      <w:r w:rsidRPr="00926CA7">
        <w:rPr>
          <w:rFonts w:ascii="Arial" w:hAnsi="Arial" w:cs="Arial"/>
          <w:bCs/>
        </w:rPr>
        <w:t xml:space="preserve"> whether the rounds ingress any water and therefore egress any </w:t>
      </w:r>
      <w:r w:rsidR="00817A7B" w:rsidRPr="00926CA7">
        <w:rPr>
          <w:rFonts w:ascii="Arial" w:hAnsi="Arial" w:cs="Arial"/>
          <w:bCs/>
        </w:rPr>
        <w:t>gas (air)</w:t>
      </w:r>
      <w:r w:rsidRPr="00926CA7">
        <w:rPr>
          <w:rFonts w:ascii="Arial" w:hAnsi="Arial" w:cs="Arial"/>
          <w:bCs/>
        </w:rPr>
        <w:t>. After allowing the rounds to settle and i</w:t>
      </w:r>
      <w:r w:rsidR="00817A7B" w:rsidRPr="00926CA7">
        <w:rPr>
          <w:rFonts w:ascii="Arial" w:hAnsi="Arial" w:cs="Arial"/>
          <w:bCs/>
        </w:rPr>
        <w:t>gnoring the initial surface air (</w:t>
      </w:r>
      <w:r w:rsidR="00980496">
        <w:rPr>
          <w:rFonts w:ascii="Arial" w:hAnsi="Arial" w:cs="Arial"/>
          <w:bCs/>
        </w:rPr>
        <w:t xml:space="preserve">from the </w:t>
      </w:r>
      <w:r w:rsidR="00ED49A4" w:rsidRPr="00926CA7">
        <w:rPr>
          <w:rFonts w:ascii="Arial" w:hAnsi="Arial" w:cs="Arial"/>
          <w:bCs/>
        </w:rPr>
        <w:t xml:space="preserve">outer </w:t>
      </w:r>
      <w:r w:rsidRPr="00926CA7">
        <w:rPr>
          <w:rFonts w:ascii="Arial" w:hAnsi="Arial" w:cs="Arial"/>
          <w:bCs/>
        </w:rPr>
        <w:t>casing</w:t>
      </w:r>
      <w:r w:rsidR="00817A7B" w:rsidRPr="00926CA7">
        <w:rPr>
          <w:rFonts w:ascii="Arial" w:hAnsi="Arial" w:cs="Arial"/>
          <w:bCs/>
        </w:rPr>
        <w:t xml:space="preserve"> and dipping apparatus)</w:t>
      </w:r>
      <w:r w:rsidRPr="00926CA7">
        <w:rPr>
          <w:rFonts w:ascii="Arial" w:hAnsi="Arial" w:cs="Arial"/>
          <w:bCs/>
        </w:rPr>
        <w:t xml:space="preserve"> </w:t>
      </w:r>
      <w:r w:rsidR="00817A7B" w:rsidRPr="00926CA7">
        <w:rPr>
          <w:rFonts w:ascii="Arial" w:hAnsi="Arial" w:cs="Arial"/>
          <w:bCs/>
        </w:rPr>
        <w:t xml:space="preserve">to disperse </w:t>
      </w:r>
      <w:r w:rsidRPr="00926CA7">
        <w:rPr>
          <w:rFonts w:ascii="Arial" w:hAnsi="Arial" w:cs="Arial"/>
          <w:bCs/>
        </w:rPr>
        <w:t>through the water, any f</w:t>
      </w:r>
      <w:r w:rsidR="00527E2D" w:rsidRPr="00926CA7">
        <w:rPr>
          <w:rFonts w:ascii="Arial" w:hAnsi="Arial" w:cs="Arial"/>
          <w:bCs/>
        </w:rPr>
        <w:t xml:space="preserve">urther unwanted escaping air is commonly </w:t>
      </w:r>
      <w:r w:rsidRPr="00926CA7">
        <w:rPr>
          <w:rFonts w:ascii="Arial" w:hAnsi="Arial" w:cs="Arial"/>
          <w:bCs/>
        </w:rPr>
        <w:t>observed as a con</w:t>
      </w:r>
      <w:r w:rsidR="00ED49A4" w:rsidRPr="00926CA7">
        <w:rPr>
          <w:rFonts w:ascii="Arial" w:hAnsi="Arial" w:cs="Arial"/>
          <w:bCs/>
        </w:rPr>
        <w:t>stant or partial stream o</w:t>
      </w:r>
      <w:r w:rsidR="00B96960" w:rsidRPr="00926CA7">
        <w:rPr>
          <w:rFonts w:ascii="Arial" w:hAnsi="Arial" w:cs="Arial"/>
          <w:bCs/>
        </w:rPr>
        <w:t>f bubbles. Such an</w:t>
      </w:r>
      <w:r w:rsidR="00527E2D" w:rsidRPr="00926CA7">
        <w:rPr>
          <w:rFonts w:ascii="Arial" w:hAnsi="Arial" w:cs="Arial"/>
          <w:bCs/>
        </w:rPr>
        <w:t xml:space="preserve"> observation is</w:t>
      </w:r>
      <w:r w:rsidR="00ED49A4" w:rsidRPr="00926CA7">
        <w:rPr>
          <w:rFonts w:ascii="Arial" w:hAnsi="Arial" w:cs="Arial"/>
          <w:bCs/>
        </w:rPr>
        <w:t xml:space="preserve"> considered a seal failure and is</w:t>
      </w:r>
      <w:r w:rsidRPr="00926CA7">
        <w:rPr>
          <w:rFonts w:ascii="Arial" w:hAnsi="Arial" w:cs="Arial"/>
          <w:bCs/>
        </w:rPr>
        <w:t xml:space="preserve"> noted by </w:t>
      </w:r>
      <w:r w:rsidR="00527E2D" w:rsidRPr="00926CA7">
        <w:rPr>
          <w:rFonts w:ascii="Arial" w:hAnsi="Arial" w:cs="Arial"/>
          <w:bCs/>
        </w:rPr>
        <w:t xml:space="preserve">hand. </w:t>
      </w:r>
    </w:p>
    <w:p w14:paraId="4E60383B" w14:textId="77777777" w:rsidR="00FA21D7" w:rsidRDefault="00FA21D7" w:rsidP="00741031">
      <w:pPr>
        <w:rPr>
          <w:rFonts w:ascii="Arial" w:hAnsi="Arial" w:cs="Arial"/>
          <w:bCs/>
        </w:rPr>
      </w:pPr>
      <w:r>
        <w:rPr>
          <w:rFonts w:ascii="Arial" w:hAnsi="Arial" w:cs="Arial"/>
          <w:bCs/>
        </w:rPr>
        <w:tab/>
      </w:r>
      <w:r w:rsidR="00527E2D" w:rsidRPr="00926CA7">
        <w:rPr>
          <w:rFonts w:ascii="Arial" w:hAnsi="Arial" w:cs="Arial"/>
          <w:bCs/>
        </w:rPr>
        <w:t xml:space="preserve">The level of failure </w:t>
      </w:r>
      <w:r w:rsidR="00B96960" w:rsidRPr="00926CA7">
        <w:rPr>
          <w:rFonts w:ascii="Arial" w:hAnsi="Arial" w:cs="Arial"/>
          <w:bCs/>
        </w:rPr>
        <w:t>is signified by the</w:t>
      </w:r>
      <w:r w:rsidR="00527E2D" w:rsidRPr="00926CA7">
        <w:rPr>
          <w:rFonts w:ascii="Arial" w:hAnsi="Arial" w:cs="Arial"/>
          <w:bCs/>
        </w:rPr>
        <w:t xml:space="preserve"> number of bubbles rising from the ammunition to the surface of the tank. The test therefore involves the technician </w:t>
      </w:r>
      <w:r w:rsidR="00ED49A4" w:rsidRPr="00926CA7">
        <w:rPr>
          <w:rFonts w:ascii="Arial" w:hAnsi="Arial" w:cs="Arial"/>
          <w:bCs/>
        </w:rPr>
        <w:t xml:space="preserve">trying to </w:t>
      </w:r>
      <w:r w:rsidR="00B96960" w:rsidRPr="00926CA7">
        <w:rPr>
          <w:rFonts w:ascii="Arial" w:hAnsi="Arial" w:cs="Arial"/>
          <w:bCs/>
        </w:rPr>
        <w:t xml:space="preserve">roughly </w:t>
      </w:r>
      <w:r w:rsidR="00ED49A4" w:rsidRPr="00926CA7">
        <w:rPr>
          <w:rFonts w:ascii="Arial" w:hAnsi="Arial" w:cs="Arial"/>
          <w:bCs/>
        </w:rPr>
        <w:t>count as many rising bubbles as possible</w:t>
      </w:r>
      <w:r w:rsidR="00DB1D1F" w:rsidRPr="00926CA7">
        <w:rPr>
          <w:rFonts w:ascii="Arial" w:hAnsi="Arial" w:cs="Arial"/>
          <w:bCs/>
        </w:rPr>
        <w:t xml:space="preserve"> and </w:t>
      </w:r>
      <w:r w:rsidR="00DA0321">
        <w:rPr>
          <w:rFonts w:ascii="Arial" w:hAnsi="Arial" w:cs="Arial"/>
          <w:bCs/>
        </w:rPr>
        <w:t>to hand draw</w:t>
      </w:r>
      <w:r w:rsidR="00DB1D1F" w:rsidRPr="00926CA7">
        <w:rPr>
          <w:rFonts w:ascii="Arial" w:hAnsi="Arial" w:cs="Arial"/>
          <w:bCs/>
        </w:rPr>
        <w:t xml:space="preserve"> their findings on a printed diagram of the test item, noting where the bubbles rise from. T</w:t>
      </w:r>
      <w:r w:rsidR="00527E2D" w:rsidRPr="00926CA7">
        <w:rPr>
          <w:rFonts w:ascii="Arial" w:hAnsi="Arial" w:cs="Arial"/>
          <w:bCs/>
        </w:rPr>
        <w:t>his can sometimes be considered an impossible task</w:t>
      </w:r>
      <w:r w:rsidR="00DA0321">
        <w:rPr>
          <w:rFonts w:ascii="Arial" w:hAnsi="Arial" w:cs="Arial"/>
          <w:bCs/>
        </w:rPr>
        <w:t>, esp</w:t>
      </w:r>
      <w:r>
        <w:rPr>
          <w:rFonts w:ascii="Arial" w:hAnsi="Arial" w:cs="Arial"/>
          <w:bCs/>
        </w:rPr>
        <w:t>ecially when the seal brea</w:t>
      </w:r>
      <w:r w:rsidR="00DA0321">
        <w:rPr>
          <w:rFonts w:ascii="Arial" w:hAnsi="Arial" w:cs="Arial"/>
          <w:bCs/>
        </w:rPr>
        <w:t>ch is vast and occurs quickly</w:t>
      </w:r>
      <w:r w:rsidR="00ED49A4" w:rsidRPr="00926CA7">
        <w:rPr>
          <w:rFonts w:ascii="Arial" w:hAnsi="Arial" w:cs="Arial"/>
          <w:bCs/>
        </w:rPr>
        <w:t xml:space="preserve">. The </w:t>
      </w:r>
      <w:r w:rsidR="00741031" w:rsidRPr="00926CA7">
        <w:rPr>
          <w:rFonts w:ascii="Arial" w:hAnsi="Arial" w:cs="Arial"/>
          <w:bCs/>
        </w:rPr>
        <w:t>number of escaping bubbles</w:t>
      </w:r>
      <w:r w:rsidR="00ED49A4" w:rsidRPr="00926CA7">
        <w:rPr>
          <w:rFonts w:ascii="Arial" w:hAnsi="Arial" w:cs="Arial"/>
          <w:bCs/>
        </w:rPr>
        <w:t xml:space="preserve"> is written</w:t>
      </w:r>
      <w:r w:rsidR="00C316FE" w:rsidRPr="00926CA7">
        <w:rPr>
          <w:rFonts w:ascii="Arial" w:hAnsi="Arial" w:cs="Arial"/>
          <w:bCs/>
        </w:rPr>
        <w:t xml:space="preserve"> down </w:t>
      </w:r>
      <w:r w:rsidR="00ED49A4" w:rsidRPr="00926CA7">
        <w:rPr>
          <w:rFonts w:ascii="Arial" w:hAnsi="Arial" w:cs="Arial"/>
          <w:bCs/>
        </w:rPr>
        <w:t xml:space="preserve">as part of </w:t>
      </w:r>
      <w:r w:rsidR="00C316FE" w:rsidRPr="00926CA7">
        <w:rPr>
          <w:rFonts w:ascii="Arial" w:hAnsi="Arial" w:cs="Arial"/>
          <w:bCs/>
        </w:rPr>
        <w:t>the findings</w:t>
      </w:r>
      <w:r w:rsidR="00ED49A4" w:rsidRPr="00926CA7">
        <w:rPr>
          <w:rFonts w:ascii="Arial" w:hAnsi="Arial" w:cs="Arial"/>
          <w:bCs/>
        </w:rPr>
        <w:t xml:space="preserve"> and this</w:t>
      </w:r>
      <w:r w:rsidR="00741031" w:rsidRPr="00926CA7">
        <w:rPr>
          <w:rFonts w:ascii="Arial" w:hAnsi="Arial" w:cs="Arial"/>
          <w:bCs/>
        </w:rPr>
        <w:t xml:space="preserve"> information is passed onto the manufacturer in the form </w:t>
      </w:r>
      <w:r w:rsidR="00527E2D" w:rsidRPr="00926CA7">
        <w:rPr>
          <w:rFonts w:ascii="Arial" w:hAnsi="Arial" w:cs="Arial"/>
          <w:bCs/>
        </w:rPr>
        <w:t xml:space="preserve">of a written </w:t>
      </w:r>
      <w:r w:rsidR="00741031" w:rsidRPr="00926CA7">
        <w:rPr>
          <w:rFonts w:ascii="Arial" w:hAnsi="Arial" w:cs="Arial"/>
          <w:bCs/>
        </w:rPr>
        <w:t>bubble count figure</w:t>
      </w:r>
      <w:r w:rsidR="00B96960" w:rsidRPr="00926CA7">
        <w:rPr>
          <w:rFonts w:ascii="Arial" w:hAnsi="Arial" w:cs="Arial"/>
          <w:bCs/>
        </w:rPr>
        <w:t xml:space="preserve">, along with a </w:t>
      </w:r>
      <w:r w:rsidR="00527E2D" w:rsidRPr="00926CA7">
        <w:rPr>
          <w:rFonts w:ascii="Arial" w:hAnsi="Arial" w:cs="Arial"/>
          <w:bCs/>
        </w:rPr>
        <w:t xml:space="preserve">video footage </w:t>
      </w:r>
      <w:r w:rsidR="00B96960" w:rsidRPr="00926CA7">
        <w:rPr>
          <w:rFonts w:ascii="Arial" w:hAnsi="Arial" w:cs="Arial"/>
          <w:bCs/>
        </w:rPr>
        <w:t xml:space="preserve">file </w:t>
      </w:r>
      <w:r w:rsidR="00527E2D" w:rsidRPr="00926CA7">
        <w:rPr>
          <w:rFonts w:ascii="Arial" w:hAnsi="Arial" w:cs="Arial"/>
          <w:bCs/>
        </w:rPr>
        <w:t>from the camera</w:t>
      </w:r>
      <w:r w:rsidR="00B96960" w:rsidRPr="00926CA7">
        <w:rPr>
          <w:rFonts w:ascii="Arial" w:hAnsi="Arial" w:cs="Arial"/>
          <w:bCs/>
        </w:rPr>
        <w:t>, signifying a</w:t>
      </w:r>
      <w:r w:rsidR="00741031" w:rsidRPr="00926CA7">
        <w:rPr>
          <w:rFonts w:ascii="Arial" w:hAnsi="Arial" w:cs="Arial"/>
          <w:bCs/>
        </w:rPr>
        <w:t xml:space="preserve"> leaking seal. If the seals are performing as intended, preventing </w:t>
      </w:r>
      <w:r w:rsidR="00DA40B6" w:rsidRPr="00926CA7">
        <w:rPr>
          <w:rFonts w:ascii="Arial" w:hAnsi="Arial" w:cs="Arial"/>
          <w:bCs/>
        </w:rPr>
        <w:t>water ingress</w:t>
      </w:r>
      <w:r w:rsidR="00741031" w:rsidRPr="00926CA7">
        <w:rPr>
          <w:rFonts w:ascii="Arial" w:hAnsi="Arial" w:cs="Arial"/>
          <w:bCs/>
        </w:rPr>
        <w:t xml:space="preserve">, the bubble count is zero and the video footage reflects no defects in the ammunition casing. </w:t>
      </w:r>
    </w:p>
    <w:p w14:paraId="241A52EA" w14:textId="0B095775" w:rsidR="00FA21D7" w:rsidRDefault="00FA21D7" w:rsidP="00741031">
      <w:pPr>
        <w:rPr>
          <w:rFonts w:ascii="Arial" w:hAnsi="Arial" w:cs="Arial"/>
          <w:bCs/>
        </w:rPr>
      </w:pPr>
      <w:r>
        <w:rPr>
          <w:rFonts w:ascii="Arial" w:hAnsi="Arial" w:cs="Arial"/>
          <w:bCs/>
        </w:rPr>
        <w:lastRenderedPageBreak/>
        <w:tab/>
      </w:r>
      <w:r w:rsidR="00B96960" w:rsidRPr="00926CA7">
        <w:rPr>
          <w:rFonts w:ascii="Arial" w:hAnsi="Arial" w:cs="Arial"/>
          <w:bCs/>
        </w:rPr>
        <w:t>When the test time duration is complete, the rounds are immediately withdrawn from the water tank and dried off by hand</w:t>
      </w:r>
      <w:r w:rsidR="00123A2B">
        <w:rPr>
          <w:rFonts w:ascii="Arial" w:hAnsi="Arial" w:cs="Arial"/>
          <w:bCs/>
        </w:rPr>
        <w:t xml:space="preserve"> by gently wiping the surface of the casing with a cloth. Rounds</w:t>
      </w:r>
      <w:r w:rsidR="00B96960" w:rsidRPr="00926CA7">
        <w:rPr>
          <w:rFonts w:ascii="Arial" w:hAnsi="Arial" w:cs="Arial"/>
          <w:bCs/>
        </w:rPr>
        <w:t xml:space="preserve"> are then </w:t>
      </w:r>
      <w:r w:rsidR="00123A2B">
        <w:rPr>
          <w:rFonts w:ascii="Arial" w:hAnsi="Arial" w:cs="Arial"/>
          <w:bCs/>
        </w:rPr>
        <w:t xml:space="preserve">individually </w:t>
      </w:r>
      <w:r w:rsidR="009D7C6E" w:rsidRPr="00926CA7">
        <w:rPr>
          <w:rFonts w:ascii="Arial" w:hAnsi="Arial" w:cs="Arial"/>
          <w:bCs/>
        </w:rPr>
        <w:t xml:space="preserve">weighed </w:t>
      </w:r>
      <w:r w:rsidR="007E0EA0" w:rsidRPr="00926CA7">
        <w:rPr>
          <w:rFonts w:ascii="Arial" w:hAnsi="Arial" w:cs="Arial"/>
          <w:bCs/>
        </w:rPr>
        <w:t>using</w:t>
      </w:r>
      <w:r w:rsidR="00B96960" w:rsidRPr="00926CA7">
        <w:rPr>
          <w:rFonts w:ascii="Arial" w:hAnsi="Arial" w:cs="Arial"/>
          <w:bCs/>
        </w:rPr>
        <w:t xml:space="preserve"> scales and a</w:t>
      </w:r>
      <w:r w:rsidR="009D7C6E" w:rsidRPr="00926CA7">
        <w:rPr>
          <w:rFonts w:ascii="Arial" w:hAnsi="Arial" w:cs="Arial"/>
          <w:bCs/>
        </w:rPr>
        <w:t xml:space="preserve">ny difference in weight also suggests a </w:t>
      </w:r>
      <w:r>
        <w:rPr>
          <w:rFonts w:ascii="Arial" w:hAnsi="Arial" w:cs="Arial"/>
          <w:bCs/>
        </w:rPr>
        <w:t>breach</w:t>
      </w:r>
      <w:r w:rsidR="009D7C6E" w:rsidRPr="00926CA7">
        <w:rPr>
          <w:rFonts w:ascii="Arial" w:hAnsi="Arial" w:cs="Arial"/>
          <w:bCs/>
        </w:rPr>
        <w:t xml:space="preserve"> in the casing.</w:t>
      </w:r>
      <w:r w:rsidR="00B96960" w:rsidRPr="00926CA7">
        <w:rPr>
          <w:rFonts w:ascii="Arial" w:hAnsi="Arial" w:cs="Arial"/>
          <w:bCs/>
        </w:rPr>
        <w:t xml:space="preserve"> An increase or decrease in item</w:t>
      </w:r>
      <w:r w:rsidR="00994973">
        <w:rPr>
          <w:rFonts w:ascii="Arial" w:hAnsi="Arial" w:cs="Arial"/>
          <w:bCs/>
        </w:rPr>
        <w:t>s</w:t>
      </w:r>
      <w:r w:rsidR="00B96960" w:rsidRPr="00926CA7">
        <w:rPr>
          <w:rFonts w:ascii="Arial" w:hAnsi="Arial" w:cs="Arial"/>
          <w:bCs/>
        </w:rPr>
        <w:t xml:space="preserve"> weight</w:t>
      </w:r>
      <w:r w:rsidR="007E0EA0" w:rsidRPr="00926CA7">
        <w:rPr>
          <w:rFonts w:ascii="Arial" w:hAnsi="Arial" w:cs="Arial"/>
          <w:bCs/>
        </w:rPr>
        <w:t xml:space="preserve"> post testing can be a result</w:t>
      </w:r>
      <w:r w:rsidR="00123A2B">
        <w:rPr>
          <w:rFonts w:ascii="Arial" w:hAnsi="Arial" w:cs="Arial"/>
          <w:bCs/>
        </w:rPr>
        <w:t xml:space="preserve"> of the rounds taking on water and becoming heavier</w:t>
      </w:r>
      <w:r w:rsidR="007E0EA0" w:rsidRPr="00926CA7">
        <w:rPr>
          <w:rFonts w:ascii="Arial" w:hAnsi="Arial" w:cs="Arial"/>
          <w:bCs/>
        </w:rPr>
        <w:t xml:space="preserve"> or reacting with the water</w:t>
      </w:r>
      <w:r w:rsidR="00994973">
        <w:rPr>
          <w:rFonts w:ascii="Arial" w:hAnsi="Arial" w:cs="Arial"/>
          <w:bCs/>
        </w:rPr>
        <w:t>s’</w:t>
      </w:r>
      <w:r w:rsidR="00CF4C84">
        <w:rPr>
          <w:rFonts w:ascii="Arial" w:hAnsi="Arial" w:cs="Arial"/>
          <w:bCs/>
        </w:rPr>
        <w:t xml:space="preserve"> temperature difference</w:t>
      </w:r>
      <w:r w:rsidR="007E0EA0" w:rsidRPr="00926CA7">
        <w:rPr>
          <w:rFonts w:ascii="Arial" w:hAnsi="Arial" w:cs="Arial"/>
          <w:bCs/>
        </w:rPr>
        <w:t xml:space="preserve">, </w:t>
      </w:r>
      <w:r w:rsidR="00123A2B">
        <w:rPr>
          <w:rFonts w:ascii="Arial" w:hAnsi="Arial" w:cs="Arial"/>
          <w:bCs/>
        </w:rPr>
        <w:t xml:space="preserve">where cold rounds have been placed into hot water (expansion), </w:t>
      </w:r>
      <w:r w:rsidR="007E0EA0" w:rsidRPr="00926CA7">
        <w:rPr>
          <w:rFonts w:ascii="Arial" w:hAnsi="Arial" w:cs="Arial"/>
          <w:bCs/>
        </w:rPr>
        <w:t>blowing out and releasi</w:t>
      </w:r>
      <w:r w:rsidR="00123A2B">
        <w:rPr>
          <w:rFonts w:ascii="Arial" w:hAnsi="Arial" w:cs="Arial"/>
          <w:bCs/>
        </w:rPr>
        <w:t>ng small amounts of propellant, becoming lighter</w:t>
      </w:r>
      <w:r w:rsidR="007E0EA0" w:rsidRPr="00926CA7">
        <w:rPr>
          <w:rFonts w:ascii="Arial" w:hAnsi="Arial" w:cs="Arial"/>
          <w:bCs/>
        </w:rPr>
        <w:t xml:space="preserve">. </w:t>
      </w:r>
    </w:p>
    <w:p w14:paraId="1F88BEC2" w14:textId="72EFA6AA" w:rsidR="00FA21D7" w:rsidRDefault="00FA21D7" w:rsidP="00741031">
      <w:pPr>
        <w:rPr>
          <w:rFonts w:ascii="Arial" w:hAnsi="Arial" w:cs="Arial"/>
          <w:bCs/>
        </w:rPr>
      </w:pPr>
      <w:r>
        <w:rPr>
          <w:rFonts w:ascii="Arial" w:hAnsi="Arial" w:cs="Arial"/>
          <w:bCs/>
        </w:rPr>
        <w:tab/>
      </w:r>
      <w:r w:rsidR="00DB1D1F" w:rsidRPr="00926CA7">
        <w:rPr>
          <w:rFonts w:ascii="Arial" w:hAnsi="Arial" w:cs="Arial"/>
          <w:bCs/>
        </w:rPr>
        <w:t>The repetitive and mundane task of observing an</w:t>
      </w:r>
      <w:r w:rsidR="004F006F">
        <w:rPr>
          <w:rFonts w:ascii="Arial" w:hAnsi="Arial" w:cs="Arial"/>
          <w:bCs/>
        </w:rPr>
        <w:t>d counting bubble streams for 15</w:t>
      </w:r>
      <w:r w:rsidR="00DB1D1F" w:rsidRPr="00926CA7">
        <w:rPr>
          <w:rFonts w:ascii="Arial" w:hAnsi="Arial" w:cs="Arial"/>
          <w:bCs/>
        </w:rPr>
        <w:t xml:space="preserve"> minutes at a time</w:t>
      </w:r>
      <w:r w:rsidR="004C2CD5" w:rsidRPr="00926CA7">
        <w:rPr>
          <w:rFonts w:ascii="Arial" w:hAnsi="Arial" w:cs="Arial"/>
          <w:bCs/>
        </w:rPr>
        <w:t xml:space="preserve"> for multiple tests</w:t>
      </w:r>
      <w:r w:rsidR="00DB1D1F" w:rsidRPr="00926CA7">
        <w:rPr>
          <w:rFonts w:ascii="Arial" w:hAnsi="Arial" w:cs="Arial"/>
          <w:bCs/>
        </w:rPr>
        <w:t xml:space="preserve"> can </w:t>
      </w:r>
      <w:r w:rsidR="004C2CD5" w:rsidRPr="00926CA7">
        <w:rPr>
          <w:rFonts w:ascii="Arial" w:hAnsi="Arial" w:cs="Arial"/>
          <w:bCs/>
        </w:rPr>
        <w:t xml:space="preserve">potentially </w:t>
      </w:r>
      <w:r w:rsidR="00DB1D1F" w:rsidRPr="00926CA7">
        <w:rPr>
          <w:rFonts w:ascii="Arial" w:hAnsi="Arial" w:cs="Arial"/>
          <w:bCs/>
        </w:rPr>
        <w:t>result in human error</w:t>
      </w:r>
      <w:r w:rsidR="004C2CD5" w:rsidRPr="00926CA7">
        <w:rPr>
          <w:rFonts w:ascii="Arial" w:hAnsi="Arial" w:cs="Arial"/>
          <w:bCs/>
        </w:rPr>
        <w:t>, especially if concentration levels fall</w:t>
      </w:r>
      <w:r w:rsidR="00DB1D1F" w:rsidRPr="00926CA7">
        <w:rPr>
          <w:rFonts w:ascii="Arial" w:hAnsi="Arial" w:cs="Arial"/>
          <w:bCs/>
        </w:rPr>
        <w:t xml:space="preserve">. </w:t>
      </w:r>
      <w:r w:rsidR="007E0EA0" w:rsidRPr="00926CA7">
        <w:rPr>
          <w:rFonts w:ascii="Arial" w:hAnsi="Arial" w:cs="Arial"/>
          <w:bCs/>
        </w:rPr>
        <w:t xml:space="preserve">If a seal fails and bubble streams are missed during the test observations, </w:t>
      </w:r>
      <w:r w:rsidR="00C724CF" w:rsidRPr="00926CA7">
        <w:rPr>
          <w:rFonts w:ascii="Arial" w:hAnsi="Arial" w:cs="Arial"/>
          <w:bCs/>
        </w:rPr>
        <w:t>the entire test</w:t>
      </w:r>
      <w:r>
        <w:rPr>
          <w:rFonts w:ascii="Arial" w:hAnsi="Arial" w:cs="Arial"/>
          <w:bCs/>
        </w:rPr>
        <w:t xml:space="preserve"> then purely</w:t>
      </w:r>
      <w:r w:rsidR="0077065B" w:rsidRPr="00926CA7">
        <w:rPr>
          <w:rFonts w:ascii="Arial" w:hAnsi="Arial" w:cs="Arial"/>
          <w:bCs/>
        </w:rPr>
        <w:t xml:space="preserve"> re</w:t>
      </w:r>
      <w:r w:rsidR="00C724CF" w:rsidRPr="00926CA7">
        <w:rPr>
          <w:rFonts w:ascii="Arial" w:hAnsi="Arial" w:cs="Arial"/>
          <w:bCs/>
        </w:rPr>
        <w:t>lies o</w:t>
      </w:r>
      <w:r w:rsidR="0077065B" w:rsidRPr="00926CA7">
        <w:rPr>
          <w:rFonts w:ascii="Arial" w:hAnsi="Arial" w:cs="Arial"/>
          <w:bCs/>
        </w:rPr>
        <w:t>n</w:t>
      </w:r>
      <w:r w:rsidR="004C2CD5" w:rsidRPr="00926CA7">
        <w:rPr>
          <w:rFonts w:ascii="Arial" w:hAnsi="Arial" w:cs="Arial"/>
          <w:bCs/>
        </w:rPr>
        <w:t xml:space="preserve"> </w:t>
      </w:r>
      <w:r w:rsidR="007E0EA0" w:rsidRPr="00926CA7">
        <w:rPr>
          <w:rFonts w:ascii="Arial" w:hAnsi="Arial" w:cs="Arial"/>
          <w:bCs/>
        </w:rPr>
        <w:t xml:space="preserve">the weighing </w:t>
      </w:r>
      <w:r w:rsidR="0077065B" w:rsidRPr="00926CA7">
        <w:rPr>
          <w:rFonts w:ascii="Arial" w:hAnsi="Arial" w:cs="Arial"/>
          <w:bCs/>
        </w:rPr>
        <w:t xml:space="preserve">procedure </w:t>
      </w:r>
      <w:r w:rsidR="00C724CF" w:rsidRPr="00926CA7">
        <w:rPr>
          <w:rFonts w:ascii="Arial" w:hAnsi="Arial" w:cs="Arial"/>
          <w:bCs/>
        </w:rPr>
        <w:t>to become</w:t>
      </w:r>
      <w:r w:rsidR="0077065B" w:rsidRPr="00926CA7">
        <w:rPr>
          <w:rFonts w:ascii="Arial" w:hAnsi="Arial" w:cs="Arial"/>
          <w:bCs/>
        </w:rPr>
        <w:t xml:space="preserve"> the </w:t>
      </w:r>
      <w:r w:rsidR="00C724CF" w:rsidRPr="00926CA7">
        <w:rPr>
          <w:rFonts w:ascii="Arial" w:hAnsi="Arial" w:cs="Arial"/>
          <w:bCs/>
        </w:rPr>
        <w:t>sole method</w:t>
      </w:r>
      <w:r w:rsidR="0077065B" w:rsidRPr="00926CA7">
        <w:rPr>
          <w:rFonts w:ascii="Arial" w:hAnsi="Arial" w:cs="Arial"/>
          <w:bCs/>
        </w:rPr>
        <w:t xml:space="preserve"> </w:t>
      </w:r>
      <w:r w:rsidR="00C724CF" w:rsidRPr="00926CA7">
        <w:rPr>
          <w:rFonts w:ascii="Arial" w:hAnsi="Arial" w:cs="Arial"/>
          <w:bCs/>
        </w:rPr>
        <w:t>accountable</w:t>
      </w:r>
      <w:r w:rsidR="007E0EA0" w:rsidRPr="00926CA7">
        <w:rPr>
          <w:rFonts w:ascii="Arial" w:hAnsi="Arial" w:cs="Arial"/>
          <w:bCs/>
        </w:rPr>
        <w:t xml:space="preserve"> </w:t>
      </w:r>
      <w:r w:rsidR="0077065B" w:rsidRPr="00926CA7">
        <w:rPr>
          <w:rFonts w:ascii="Arial" w:hAnsi="Arial" w:cs="Arial"/>
          <w:bCs/>
        </w:rPr>
        <w:t>for</w:t>
      </w:r>
      <w:r w:rsidR="007E0EA0" w:rsidRPr="00926CA7">
        <w:rPr>
          <w:rFonts w:ascii="Arial" w:hAnsi="Arial" w:cs="Arial"/>
          <w:bCs/>
        </w:rPr>
        <w:t xml:space="preserve"> signify</w:t>
      </w:r>
      <w:r w:rsidR="00C724CF" w:rsidRPr="00926CA7">
        <w:rPr>
          <w:rFonts w:ascii="Arial" w:hAnsi="Arial" w:cs="Arial"/>
          <w:bCs/>
        </w:rPr>
        <w:t>ing</w:t>
      </w:r>
      <w:r w:rsidR="007E0EA0" w:rsidRPr="00926CA7">
        <w:rPr>
          <w:rFonts w:ascii="Arial" w:hAnsi="Arial" w:cs="Arial"/>
          <w:bCs/>
        </w:rPr>
        <w:t xml:space="preserve"> a possible </w:t>
      </w:r>
      <w:r w:rsidR="00C724CF" w:rsidRPr="00926CA7">
        <w:rPr>
          <w:rFonts w:ascii="Arial" w:hAnsi="Arial" w:cs="Arial"/>
          <w:bCs/>
        </w:rPr>
        <w:t xml:space="preserve">seal </w:t>
      </w:r>
      <w:r w:rsidR="007E0EA0" w:rsidRPr="00926CA7">
        <w:rPr>
          <w:rFonts w:ascii="Arial" w:hAnsi="Arial" w:cs="Arial"/>
          <w:bCs/>
        </w:rPr>
        <w:t>failure</w:t>
      </w:r>
      <w:r w:rsidR="00C724CF" w:rsidRPr="00926CA7">
        <w:rPr>
          <w:rFonts w:ascii="Arial" w:hAnsi="Arial" w:cs="Arial"/>
          <w:bCs/>
        </w:rPr>
        <w:t>s</w:t>
      </w:r>
      <w:r>
        <w:rPr>
          <w:rFonts w:ascii="Arial" w:hAnsi="Arial" w:cs="Arial"/>
          <w:bCs/>
        </w:rPr>
        <w:t xml:space="preserve">. </w:t>
      </w:r>
      <w:r w:rsidR="0077065B" w:rsidRPr="00926CA7">
        <w:rPr>
          <w:rFonts w:ascii="Arial" w:hAnsi="Arial" w:cs="Arial"/>
          <w:bCs/>
        </w:rPr>
        <w:t>Consequently,</w:t>
      </w:r>
      <w:r w:rsidR="004C2CD5" w:rsidRPr="00926CA7">
        <w:rPr>
          <w:rFonts w:ascii="Arial" w:hAnsi="Arial" w:cs="Arial"/>
          <w:bCs/>
        </w:rPr>
        <w:t xml:space="preserve"> </w:t>
      </w:r>
      <w:r w:rsidR="006A0FBA">
        <w:rPr>
          <w:rFonts w:ascii="Arial" w:hAnsi="Arial" w:cs="Arial"/>
          <w:bCs/>
        </w:rPr>
        <w:t>there is room for improvement for</w:t>
      </w:r>
      <w:r w:rsidR="004C2CD5" w:rsidRPr="00926CA7">
        <w:rPr>
          <w:rFonts w:ascii="Arial" w:hAnsi="Arial" w:cs="Arial"/>
          <w:bCs/>
        </w:rPr>
        <w:t xml:space="preserve"> this particular method of testing, to eliminate the unintentional</w:t>
      </w:r>
      <w:r w:rsidR="0077065B" w:rsidRPr="00926CA7">
        <w:rPr>
          <w:rFonts w:ascii="Arial" w:hAnsi="Arial" w:cs="Arial"/>
          <w:bCs/>
        </w:rPr>
        <w:t xml:space="preserve"> omission of</w:t>
      </w:r>
      <w:r w:rsidR="004C2CD5" w:rsidRPr="00926CA7">
        <w:rPr>
          <w:rFonts w:ascii="Arial" w:hAnsi="Arial" w:cs="Arial"/>
          <w:bCs/>
        </w:rPr>
        <w:t xml:space="preserve"> </w:t>
      </w:r>
      <w:r w:rsidR="00994973">
        <w:rPr>
          <w:rFonts w:ascii="Arial" w:hAnsi="Arial" w:cs="Arial"/>
          <w:bCs/>
        </w:rPr>
        <w:t xml:space="preserve">true </w:t>
      </w:r>
      <w:r w:rsidR="004C2CD5" w:rsidRPr="00926CA7">
        <w:rPr>
          <w:rFonts w:ascii="Arial" w:hAnsi="Arial" w:cs="Arial"/>
          <w:bCs/>
        </w:rPr>
        <w:t>findings</w:t>
      </w:r>
      <w:r w:rsidR="00C724CF" w:rsidRPr="00926CA7">
        <w:rPr>
          <w:rFonts w:ascii="Arial" w:hAnsi="Arial" w:cs="Arial"/>
          <w:bCs/>
        </w:rPr>
        <w:t xml:space="preserve"> </w:t>
      </w:r>
      <w:r w:rsidR="003D7DE1" w:rsidRPr="00926CA7">
        <w:rPr>
          <w:rFonts w:ascii="Arial" w:hAnsi="Arial" w:cs="Arial"/>
          <w:bCs/>
        </w:rPr>
        <w:t>due to</w:t>
      </w:r>
      <w:r w:rsidR="00C724CF" w:rsidRPr="00926CA7">
        <w:rPr>
          <w:rFonts w:ascii="Arial" w:hAnsi="Arial" w:cs="Arial"/>
          <w:bCs/>
        </w:rPr>
        <w:t xml:space="preserve"> the </w:t>
      </w:r>
      <w:r w:rsidR="003D7DE1" w:rsidRPr="00926CA7">
        <w:rPr>
          <w:rFonts w:ascii="Arial" w:hAnsi="Arial" w:cs="Arial"/>
          <w:bCs/>
        </w:rPr>
        <w:t xml:space="preserve">unfair </w:t>
      </w:r>
      <w:r w:rsidR="00C724CF" w:rsidRPr="00926CA7">
        <w:rPr>
          <w:rFonts w:ascii="Arial" w:hAnsi="Arial" w:cs="Arial"/>
          <w:bCs/>
        </w:rPr>
        <w:t xml:space="preserve">lengthy reliability of technicians to </w:t>
      </w:r>
      <w:r w:rsidR="003D7DE1" w:rsidRPr="00926CA7">
        <w:rPr>
          <w:rFonts w:ascii="Arial" w:hAnsi="Arial" w:cs="Arial"/>
          <w:bCs/>
        </w:rPr>
        <w:t xml:space="preserve">visually </w:t>
      </w:r>
      <w:r w:rsidR="00C724CF" w:rsidRPr="00926CA7">
        <w:rPr>
          <w:rFonts w:ascii="Arial" w:hAnsi="Arial" w:cs="Arial"/>
          <w:bCs/>
        </w:rPr>
        <w:t>stare into the water tank</w:t>
      </w:r>
      <w:r w:rsidR="003D7DE1" w:rsidRPr="00926CA7">
        <w:rPr>
          <w:rFonts w:ascii="Arial" w:hAnsi="Arial" w:cs="Arial"/>
          <w:bCs/>
        </w:rPr>
        <w:t xml:space="preserve"> and remember when and where the bubbles formed whilst trying to count </w:t>
      </w:r>
      <w:commentRangeStart w:id="2"/>
      <w:r w:rsidR="003D7DE1" w:rsidRPr="00926CA7">
        <w:rPr>
          <w:rFonts w:ascii="Arial" w:hAnsi="Arial" w:cs="Arial"/>
          <w:bCs/>
        </w:rPr>
        <w:t>them</w:t>
      </w:r>
      <w:commentRangeEnd w:id="2"/>
      <w:r w:rsidR="001E2ABB">
        <w:rPr>
          <w:rStyle w:val="CommentReference"/>
        </w:rPr>
        <w:commentReference w:id="2"/>
      </w:r>
      <w:r w:rsidR="004C2CD5" w:rsidRPr="00926CA7">
        <w:rPr>
          <w:rFonts w:ascii="Arial" w:hAnsi="Arial" w:cs="Arial"/>
          <w:bCs/>
        </w:rPr>
        <w:t xml:space="preserve">. </w:t>
      </w:r>
    </w:p>
    <w:p w14:paraId="3E4DDDBC" w14:textId="33A04CE9" w:rsidR="00FA21D7" w:rsidRDefault="00FA21D7" w:rsidP="00741031">
      <w:pPr>
        <w:rPr>
          <w:rFonts w:ascii="Arial" w:hAnsi="Arial" w:cs="Arial"/>
          <w:bCs/>
        </w:rPr>
      </w:pPr>
      <w:r>
        <w:rPr>
          <w:rFonts w:ascii="Arial" w:hAnsi="Arial" w:cs="Arial"/>
          <w:bCs/>
        </w:rPr>
        <w:tab/>
      </w:r>
      <w:r w:rsidRPr="00926CA7">
        <w:rPr>
          <w:rFonts w:ascii="Arial" w:hAnsi="Arial" w:cs="Arial"/>
          <w:bCs/>
        </w:rPr>
        <w:t xml:space="preserve">This is an import environmental test for ammunition to pass in order for them to be deemed fit for service in waterlogged conditions or against accidental eventualities. The manufacturer needs to be certain that the seals are watertight, comply to DEF STAN and </w:t>
      </w:r>
      <w:r>
        <w:rPr>
          <w:rFonts w:ascii="Arial" w:hAnsi="Arial" w:cs="Arial"/>
          <w:bCs/>
        </w:rPr>
        <w:t xml:space="preserve">are </w:t>
      </w:r>
      <w:r w:rsidRPr="00926CA7">
        <w:rPr>
          <w:rFonts w:ascii="Arial" w:hAnsi="Arial" w:cs="Arial"/>
          <w:bCs/>
        </w:rPr>
        <w:t>suitable for use within wet combat zones. For instance, ammunition could be deployed near lakes or rivers and if they were to roll into the water, or accidentally be dropped into water, the operator needs to be confident that the rounds will remain sealed and intact, performing as intended.</w:t>
      </w:r>
    </w:p>
    <w:p w14:paraId="33BADECB" w14:textId="2FAB8CFF" w:rsidR="00DB1D1F" w:rsidRPr="00926CA7" w:rsidRDefault="00FA21D7" w:rsidP="00741031">
      <w:pPr>
        <w:rPr>
          <w:rFonts w:ascii="Arial" w:hAnsi="Arial" w:cs="Arial"/>
          <w:bCs/>
        </w:rPr>
      </w:pPr>
      <w:r>
        <w:rPr>
          <w:rFonts w:ascii="Arial" w:hAnsi="Arial" w:cs="Arial"/>
          <w:bCs/>
        </w:rPr>
        <w:tab/>
      </w:r>
      <w:r w:rsidR="00DB1D1F" w:rsidRPr="00926CA7">
        <w:rPr>
          <w:rFonts w:ascii="Arial" w:hAnsi="Arial" w:cs="Arial"/>
          <w:bCs/>
        </w:rPr>
        <w:t>To aid the task of logging leaking seals and bubble occurrences, additional instrumentation could be introduced</w:t>
      </w:r>
      <w:r w:rsidR="00C724CF" w:rsidRPr="00926CA7">
        <w:rPr>
          <w:rFonts w:ascii="Arial" w:hAnsi="Arial" w:cs="Arial"/>
          <w:bCs/>
        </w:rPr>
        <w:t xml:space="preserve"> to the test to relieve the observations to a fewer </w:t>
      </w:r>
      <w:r>
        <w:rPr>
          <w:rFonts w:ascii="Arial" w:hAnsi="Arial" w:cs="Arial"/>
          <w:bCs/>
        </w:rPr>
        <w:t xml:space="preserve">number of visual </w:t>
      </w:r>
      <w:r w:rsidR="00C724CF" w:rsidRPr="00926CA7">
        <w:rPr>
          <w:rFonts w:ascii="Arial" w:hAnsi="Arial" w:cs="Arial"/>
          <w:bCs/>
        </w:rPr>
        <w:t>glances</w:t>
      </w:r>
      <w:r w:rsidR="00DB1D1F" w:rsidRPr="00926CA7">
        <w:rPr>
          <w:rFonts w:ascii="Arial" w:hAnsi="Arial" w:cs="Arial"/>
          <w:bCs/>
        </w:rPr>
        <w:t>. A</w:t>
      </w:r>
      <w:r w:rsidR="004C2CD5" w:rsidRPr="00926CA7">
        <w:rPr>
          <w:rFonts w:ascii="Arial" w:hAnsi="Arial" w:cs="Arial"/>
          <w:bCs/>
        </w:rPr>
        <w:t>n automatic sensory</w:t>
      </w:r>
      <w:r w:rsidR="00DB1D1F" w:rsidRPr="00926CA7">
        <w:rPr>
          <w:rFonts w:ascii="Arial" w:hAnsi="Arial" w:cs="Arial"/>
          <w:bCs/>
        </w:rPr>
        <w:t xml:space="preserve"> detect</w:t>
      </w:r>
      <w:r w:rsidR="00C724CF" w:rsidRPr="00926CA7">
        <w:rPr>
          <w:rFonts w:ascii="Arial" w:hAnsi="Arial" w:cs="Arial"/>
          <w:bCs/>
        </w:rPr>
        <w:t>, alert</w:t>
      </w:r>
      <w:r w:rsidR="00DB1D1F" w:rsidRPr="00926CA7">
        <w:rPr>
          <w:rFonts w:ascii="Arial" w:hAnsi="Arial" w:cs="Arial"/>
          <w:bCs/>
        </w:rPr>
        <w:t xml:space="preserve"> and record system could be used to make a more accurate judgement and record of the scale of the leak. A hardcopy of the findings could then be presented t</w:t>
      </w:r>
      <w:r w:rsidR="00C724CF" w:rsidRPr="00926CA7">
        <w:rPr>
          <w:rFonts w:ascii="Arial" w:hAnsi="Arial" w:cs="Arial"/>
          <w:bCs/>
        </w:rPr>
        <w:t xml:space="preserve">o the customer in the form of an electronic </w:t>
      </w:r>
      <w:r w:rsidR="00DB1D1F" w:rsidRPr="00926CA7">
        <w:rPr>
          <w:rFonts w:ascii="Arial" w:hAnsi="Arial" w:cs="Arial"/>
          <w:bCs/>
        </w:rPr>
        <w:t xml:space="preserve">data </w:t>
      </w:r>
      <w:r w:rsidR="00C724CF" w:rsidRPr="00926CA7">
        <w:rPr>
          <w:rFonts w:ascii="Arial" w:hAnsi="Arial" w:cs="Arial"/>
          <w:bCs/>
        </w:rPr>
        <w:t xml:space="preserve">count </w:t>
      </w:r>
      <w:r w:rsidR="00DB1D1F" w:rsidRPr="00926CA7">
        <w:rPr>
          <w:rFonts w:ascii="Arial" w:hAnsi="Arial" w:cs="Arial"/>
          <w:bCs/>
        </w:rPr>
        <w:t xml:space="preserve">capture, </w:t>
      </w:r>
      <w:r w:rsidR="00C724CF" w:rsidRPr="00926CA7">
        <w:rPr>
          <w:rFonts w:ascii="Arial" w:hAnsi="Arial" w:cs="Arial"/>
          <w:bCs/>
        </w:rPr>
        <w:t xml:space="preserve">along with </w:t>
      </w:r>
      <w:r w:rsidR="00DB1D1F" w:rsidRPr="00926CA7">
        <w:rPr>
          <w:rFonts w:ascii="Arial" w:hAnsi="Arial" w:cs="Arial"/>
          <w:bCs/>
        </w:rPr>
        <w:t>visual</w:t>
      </w:r>
      <w:r w:rsidR="00C724CF" w:rsidRPr="00926CA7">
        <w:rPr>
          <w:rFonts w:ascii="Arial" w:hAnsi="Arial" w:cs="Arial"/>
          <w:bCs/>
        </w:rPr>
        <w:t xml:space="preserve"> footage</w:t>
      </w:r>
      <w:r w:rsidR="00DB1D1F" w:rsidRPr="00926CA7">
        <w:rPr>
          <w:rFonts w:ascii="Arial" w:hAnsi="Arial" w:cs="Arial"/>
          <w:bCs/>
        </w:rPr>
        <w:t xml:space="preserve"> and </w:t>
      </w:r>
      <w:r w:rsidR="00C724CF" w:rsidRPr="00926CA7">
        <w:rPr>
          <w:rFonts w:ascii="Arial" w:hAnsi="Arial" w:cs="Arial"/>
          <w:bCs/>
        </w:rPr>
        <w:t xml:space="preserve">possibly a </w:t>
      </w:r>
      <w:r w:rsidR="00DB1D1F" w:rsidRPr="00926CA7">
        <w:rPr>
          <w:rFonts w:ascii="Arial" w:hAnsi="Arial" w:cs="Arial"/>
          <w:bCs/>
        </w:rPr>
        <w:t>sound recording.</w:t>
      </w:r>
    </w:p>
    <w:p w14:paraId="54C1C524" w14:textId="75F5A877" w:rsidR="004F75F9" w:rsidRDefault="001338BF" w:rsidP="009F294B">
      <w:pPr>
        <w:rPr>
          <w:rFonts w:ascii="Arial" w:hAnsi="Arial" w:cs="Arial"/>
          <w:bCs/>
        </w:rPr>
      </w:pPr>
      <w:r w:rsidRPr="00926CA7">
        <w:rPr>
          <w:rFonts w:ascii="Arial" w:hAnsi="Arial" w:cs="Arial"/>
          <w:bCs/>
        </w:rPr>
        <w:tab/>
      </w:r>
      <w:r w:rsidR="00A347F4" w:rsidRPr="00926CA7">
        <w:rPr>
          <w:rFonts w:ascii="Arial" w:hAnsi="Arial" w:cs="Arial"/>
          <w:bCs/>
        </w:rPr>
        <w:t xml:space="preserve">The </w:t>
      </w:r>
      <w:r w:rsidR="00FA21D7">
        <w:rPr>
          <w:rFonts w:ascii="Arial" w:hAnsi="Arial" w:cs="Arial"/>
          <w:bCs/>
        </w:rPr>
        <w:t xml:space="preserve">main </w:t>
      </w:r>
      <w:r w:rsidR="007235C9" w:rsidRPr="00926CA7">
        <w:rPr>
          <w:rFonts w:ascii="Arial" w:hAnsi="Arial" w:cs="Arial"/>
          <w:bCs/>
        </w:rPr>
        <w:t>area of study</w:t>
      </w:r>
      <w:r w:rsidR="00450301" w:rsidRPr="00926CA7">
        <w:rPr>
          <w:rFonts w:ascii="Arial" w:hAnsi="Arial" w:cs="Arial"/>
          <w:bCs/>
        </w:rPr>
        <w:t xml:space="preserve"> </w:t>
      </w:r>
      <w:r w:rsidR="00FA21D7">
        <w:rPr>
          <w:rFonts w:ascii="Arial" w:hAnsi="Arial" w:cs="Arial"/>
          <w:bCs/>
        </w:rPr>
        <w:t xml:space="preserve">for this project </w:t>
      </w:r>
      <w:r w:rsidR="007235C9" w:rsidRPr="00926CA7">
        <w:rPr>
          <w:rFonts w:ascii="Arial" w:hAnsi="Arial" w:cs="Arial"/>
          <w:bCs/>
        </w:rPr>
        <w:t xml:space="preserve">will </w:t>
      </w:r>
      <w:r w:rsidR="00450301" w:rsidRPr="00926CA7">
        <w:rPr>
          <w:rFonts w:ascii="Arial" w:hAnsi="Arial" w:cs="Arial"/>
          <w:bCs/>
        </w:rPr>
        <w:t xml:space="preserve">relate to an instrumentation solution suitable for implementation within the test range </w:t>
      </w:r>
      <w:r w:rsidR="00785A81" w:rsidRPr="00926CA7">
        <w:rPr>
          <w:rFonts w:ascii="Arial" w:hAnsi="Arial" w:cs="Arial"/>
          <w:bCs/>
        </w:rPr>
        <w:t xml:space="preserve">engineering </w:t>
      </w:r>
      <w:r w:rsidR="00450301" w:rsidRPr="00926CA7">
        <w:rPr>
          <w:rFonts w:ascii="Arial" w:hAnsi="Arial" w:cs="Arial"/>
          <w:bCs/>
        </w:rPr>
        <w:t>environment</w:t>
      </w:r>
      <w:r w:rsidR="00FE54C0" w:rsidRPr="00926CA7">
        <w:rPr>
          <w:rFonts w:ascii="Arial" w:hAnsi="Arial" w:cs="Arial"/>
          <w:bCs/>
        </w:rPr>
        <w:t xml:space="preserve"> to aid current on-site </w:t>
      </w:r>
      <w:r w:rsidR="00BF2313" w:rsidRPr="00926CA7">
        <w:rPr>
          <w:rFonts w:ascii="Arial" w:hAnsi="Arial" w:cs="Arial"/>
          <w:bCs/>
        </w:rPr>
        <w:t xml:space="preserve">immersion </w:t>
      </w:r>
      <w:r w:rsidR="00FE54C0" w:rsidRPr="00926CA7">
        <w:rPr>
          <w:rFonts w:ascii="Arial" w:hAnsi="Arial" w:cs="Arial"/>
          <w:bCs/>
        </w:rPr>
        <w:t>trials</w:t>
      </w:r>
      <w:r w:rsidR="004B6527" w:rsidRPr="00926CA7">
        <w:rPr>
          <w:rFonts w:ascii="Arial" w:hAnsi="Arial" w:cs="Arial"/>
          <w:bCs/>
        </w:rPr>
        <w:t xml:space="preserve"> within the </w:t>
      </w:r>
      <w:r w:rsidR="000743CA" w:rsidRPr="00926CA7">
        <w:rPr>
          <w:rFonts w:ascii="Arial" w:hAnsi="Arial" w:cs="Arial"/>
          <w:bCs/>
        </w:rPr>
        <w:t xml:space="preserve">QinetiQ </w:t>
      </w:r>
      <w:r w:rsidR="004B6527" w:rsidRPr="00926CA7">
        <w:rPr>
          <w:rFonts w:ascii="Arial" w:hAnsi="Arial" w:cs="Arial"/>
          <w:bCs/>
        </w:rPr>
        <w:t>workplace</w:t>
      </w:r>
      <w:r w:rsidR="007235C9" w:rsidRPr="00926CA7">
        <w:rPr>
          <w:rFonts w:ascii="Arial" w:hAnsi="Arial" w:cs="Arial"/>
          <w:bCs/>
        </w:rPr>
        <w:t xml:space="preserve">. </w:t>
      </w:r>
      <w:r w:rsidR="00741031" w:rsidRPr="00926CA7">
        <w:rPr>
          <w:rFonts w:ascii="Arial" w:hAnsi="Arial" w:cs="Arial"/>
          <w:bCs/>
        </w:rPr>
        <w:t xml:space="preserve">The bulk of research will evolve around finding suitable sensor </w:t>
      </w:r>
      <w:r w:rsidR="0002371C" w:rsidRPr="00926CA7">
        <w:rPr>
          <w:rFonts w:ascii="Arial" w:hAnsi="Arial" w:cs="Arial"/>
          <w:bCs/>
        </w:rPr>
        <w:t xml:space="preserve">technology that can be used </w:t>
      </w:r>
      <w:r w:rsidR="00741031" w:rsidRPr="00926CA7">
        <w:rPr>
          <w:rFonts w:ascii="Arial" w:hAnsi="Arial" w:cs="Arial"/>
          <w:bCs/>
        </w:rPr>
        <w:t>to detect underwater bubble streams</w:t>
      </w:r>
      <w:r w:rsidR="0002371C" w:rsidRPr="00926CA7">
        <w:rPr>
          <w:rFonts w:ascii="Arial" w:hAnsi="Arial" w:cs="Arial"/>
          <w:bCs/>
        </w:rPr>
        <w:t xml:space="preserve"> and methods for recoding </w:t>
      </w:r>
      <w:r w:rsidR="00994973">
        <w:rPr>
          <w:rFonts w:ascii="Arial" w:hAnsi="Arial" w:cs="Arial"/>
          <w:bCs/>
        </w:rPr>
        <w:t xml:space="preserve">such </w:t>
      </w:r>
      <w:r w:rsidR="0002371C" w:rsidRPr="00926CA7">
        <w:rPr>
          <w:rFonts w:ascii="Arial" w:hAnsi="Arial" w:cs="Arial"/>
          <w:bCs/>
        </w:rPr>
        <w:t>data</w:t>
      </w:r>
      <w:r w:rsidR="00741031" w:rsidRPr="00926CA7">
        <w:rPr>
          <w:rFonts w:ascii="Arial" w:hAnsi="Arial" w:cs="Arial"/>
          <w:bCs/>
        </w:rPr>
        <w:t xml:space="preserve">. </w:t>
      </w:r>
      <w:r w:rsidR="001A44D7" w:rsidRPr="00926CA7">
        <w:rPr>
          <w:rFonts w:ascii="Arial" w:hAnsi="Arial" w:cs="Arial"/>
          <w:bCs/>
        </w:rPr>
        <w:t>As</w:t>
      </w:r>
      <w:r w:rsidR="00372980" w:rsidRPr="00926CA7">
        <w:rPr>
          <w:rFonts w:ascii="Arial" w:hAnsi="Arial" w:cs="Arial"/>
          <w:bCs/>
        </w:rPr>
        <w:t xml:space="preserve"> a technical project</w:t>
      </w:r>
      <w:r w:rsidR="001A44D7" w:rsidRPr="00926CA7">
        <w:rPr>
          <w:rFonts w:ascii="Arial" w:hAnsi="Arial" w:cs="Arial"/>
          <w:bCs/>
        </w:rPr>
        <w:t xml:space="preserve"> with the intentions of </w:t>
      </w:r>
      <w:r w:rsidR="001B5911" w:rsidRPr="00926CA7">
        <w:rPr>
          <w:rFonts w:ascii="Arial" w:hAnsi="Arial" w:cs="Arial"/>
          <w:bCs/>
        </w:rPr>
        <w:t>resolving an issue within the</w:t>
      </w:r>
      <w:r w:rsidR="001A44D7" w:rsidRPr="00926CA7">
        <w:rPr>
          <w:rFonts w:ascii="Arial" w:hAnsi="Arial" w:cs="Arial"/>
          <w:bCs/>
        </w:rPr>
        <w:t xml:space="preserve"> </w:t>
      </w:r>
      <w:r w:rsidR="003F5DB0" w:rsidRPr="00926CA7">
        <w:rPr>
          <w:rFonts w:ascii="Arial" w:hAnsi="Arial" w:cs="Arial"/>
          <w:bCs/>
        </w:rPr>
        <w:t xml:space="preserve">physical </w:t>
      </w:r>
      <w:r w:rsidR="001A44D7" w:rsidRPr="00926CA7">
        <w:rPr>
          <w:rFonts w:ascii="Arial" w:hAnsi="Arial" w:cs="Arial"/>
          <w:bCs/>
        </w:rPr>
        <w:t>working</w:t>
      </w:r>
      <w:r w:rsidR="00837FC7" w:rsidRPr="00926CA7">
        <w:rPr>
          <w:rFonts w:ascii="Arial" w:hAnsi="Arial" w:cs="Arial"/>
          <w:bCs/>
        </w:rPr>
        <w:t xml:space="preserve"> </w:t>
      </w:r>
      <w:r w:rsidR="001A44D7" w:rsidRPr="00926CA7">
        <w:rPr>
          <w:rFonts w:ascii="Arial" w:hAnsi="Arial" w:cs="Arial"/>
          <w:bCs/>
        </w:rPr>
        <w:t xml:space="preserve">environment, research into existing products </w:t>
      </w:r>
      <w:r w:rsidR="003F5DB0" w:rsidRPr="00926CA7">
        <w:rPr>
          <w:rFonts w:ascii="Arial" w:hAnsi="Arial" w:cs="Arial"/>
          <w:bCs/>
        </w:rPr>
        <w:t>will</w:t>
      </w:r>
      <w:r w:rsidR="001B5911" w:rsidRPr="00926CA7">
        <w:rPr>
          <w:rFonts w:ascii="Arial" w:hAnsi="Arial" w:cs="Arial"/>
          <w:bCs/>
        </w:rPr>
        <w:t xml:space="preserve"> help verify the </w:t>
      </w:r>
      <w:r w:rsidR="003F5DB0" w:rsidRPr="00926CA7">
        <w:rPr>
          <w:rFonts w:ascii="Arial" w:hAnsi="Arial" w:cs="Arial"/>
          <w:bCs/>
        </w:rPr>
        <w:t xml:space="preserve">existing </w:t>
      </w:r>
      <w:r w:rsidR="001B5911" w:rsidRPr="00926CA7">
        <w:rPr>
          <w:rFonts w:ascii="Arial" w:hAnsi="Arial" w:cs="Arial"/>
          <w:bCs/>
        </w:rPr>
        <w:t>possibilities</w:t>
      </w:r>
      <w:r w:rsidR="003F5DB0" w:rsidRPr="00926CA7">
        <w:rPr>
          <w:rFonts w:ascii="Arial" w:hAnsi="Arial" w:cs="Arial"/>
          <w:bCs/>
        </w:rPr>
        <w:t xml:space="preserve"> available</w:t>
      </w:r>
      <w:r w:rsidR="00721264" w:rsidRPr="00926CA7">
        <w:rPr>
          <w:rFonts w:ascii="Arial" w:hAnsi="Arial" w:cs="Arial"/>
          <w:bCs/>
        </w:rPr>
        <w:t xml:space="preserve"> in terms of component purchasing and compatibility. </w:t>
      </w:r>
      <w:r w:rsidR="006A444A" w:rsidRPr="00926CA7">
        <w:rPr>
          <w:rFonts w:ascii="Arial" w:hAnsi="Arial" w:cs="Arial"/>
          <w:bCs/>
        </w:rPr>
        <w:t>C</w:t>
      </w:r>
      <w:r w:rsidR="006B30DB" w:rsidRPr="00926CA7">
        <w:rPr>
          <w:rFonts w:ascii="Arial" w:hAnsi="Arial" w:cs="Arial"/>
          <w:bCs/>
        </w:rPr>
        <w:t xml:space="preserve">ost of production can </w:t>
      </w:r>
      <w:r w:rsidR="00A51B01" w:rsidRPr="00926CA7">
        <w:rPr>
          <w:rFonts w:ascii="Arial" w:hAnsi="Arial" w:cs="Arial"/>
          <w:bCs/>
        </w:rPr>
        <w:t xml:space="preserve">then also </w:t>
      </w:r>
      <w:r w:rsidR="006B30DB" w:rsidRPr="00926CA7">
        <w:rPr>
          <w:rFonts w:ascii="Arial" w:hAnsi="Arial" w:cs="Arial"/>
          <w:bCs/>
        </w:rPr>
        <w:t xml:space="preserve">be considered </w:t>
      </w:r>
      <w:r w:rsidR="006A444A" w:rsidRPr="00926CA7">
        <w:rPr>
          <w:rFonts w:ascii="Arial" w:hAnsi="Arial" w:cs="Arial"/>
          <w:bCs/>
        </w:rPr>
        <w:t>and hopefully kept</w:t>
      </w:r>
      <w:r w:rsidR="006B30DB" w:rsidRPr="00926CA7">
        <w:rPr>
          <w:rFonts w:ascii="Arial" w:hAnsi="Arial" w:cs="Arial"/>
          <w:bCs/>
        </w:rPr>
        <w:t xml:space="preserve"> within a </w:t>
      </w:r>
      <w:r w:rsidR="006A444A" w:rsidRPr="00926CA7">
        <w:rPr>
          <w:rFonts w:ascii="Arial" w:hAnsi="Arial" w:cs="Arial"/>
          <w:bCs/>
        </w:rPr>
        <w:t xml:space="preserve">maximum </w:t>
      </w:r>
      <w:r w:rsidR="006B30DB" w:rsidRPr="00926CA7">
        <w:rPr>
          <w:rFonts w:ascii="Arial" w:hAnsi="Arial" w:cs="Arial"/>
          <w:bCs/>
        </w:rPr>
        <w:t>low budget of £100 for the prototype model.</w:t>
      </w:r>
      <w:r w:rsidR="00DF0B5C">
        <w:rPr>
          <w:rFonts w:ascii="Arial" w:hAnsi="Arial" w:cs="Arial"/>
          <w:bCs/>
        </w:rPr>
        <w:t xml:space="preserve"> The expense</w:t>
      </w:r>
      <w:r w:rsidR="00F90C99">
        <w:rPr>
          <w:rFonts w:ascii="Arial" w:hAnsi="Arial" w:cs="Arial"/>
          <w:bCs/>
        </w:rPr>
        <w:t xml:space="preserve"> of the project ho</w:t>
      </w:r>
      <w:r w:rsidR="00DF0B5C">
        <w:rPr>
          <w:rFonts w:ascii="Arial" w:hAnsi="Arial" w:cs="Arial"/>
          <w:bCs/>
        </w:rPr>
        <w:t xml:space="preserve">wever, may become an issue due to the possibility of having to purchase existing expensive off-the-shelf instrumentation. </w:t>
      </w:r>
      <w:r w:rsidR="00FA14FF">
        <w:rPr>
          <w:rFonts w:ascii="Arial" w:hAnsi="Arial" w:cs="Arial"/>
          <w:bCs/>
        </w:rPr>
        <w:t xml:space="preserve">Some electrical equipment may </w:t>
      </w:r>
      <w:r w:rsidR="002D27E6">
        <w:rPr>
          <w:rFonts w:ascii="Arial" w:hAnsi="Arial" w:cs="Arial"/>
          <w:bCs/>
        </w:rPr>
        <w:t xml:space="preserve">simply </w:t>
      </w:r>
      <w:r w:rsidR="00FA14FF">
        <w:rPr>
          <w:rFonts w:ascii="Arial" w:hAnsi="Arial" w:cs="Arial"/>
          <w:bCs/>
        </w:rPr>
        <w:t>prove to</w:t>
      </w:r>
      <w:r w:rsidR="002D27E6">
        <w:rPr>
          <w:rFonts w:ascii="Arial" w:hAnsi="Arial" w:cs="Arial"/>
          <w:bCs/>
        </w:rPr>
        <w:t>o</w:t>
      </w:r>
      <w:r w:rsidR="00FA14FF">
        <w:rPr>
          <w:rFonts w:ascii="Arial" w:hAnsi="Arial" w:cs="Arial"/>
          <w:bCs/>
        </w:rPr>
        <w:t xml:space="preserve"> expensive to purchase. </w:t>
      </w:r>
      <w:r w:rsidR="00DF0B5C">
        <w:rPr>
          <w:rFonts w:ascii="Arial" w:hAnsi="Arial" w:cs="Arial"/>
          <w:bCs/>
        </w:rPr>
        <w:t xml:space="preserve">To solve this issue, it might be that certain </w:t>
      </w:r>
      <w:r w:rsidR="002D27E6">
        <w:rPr>
          <w:rFonts w:ascii="Arial" w:hAnsi="Arial" w:cs="Arial"/>
          <w:bCs/>
        </w:rPr>
        <w:t>components</w:t>
      </w:r>
      <w:r w:rsidR="00DF0B5C">
        <w:rPr>
          <w:rFonts w:ascii="Arial" w:hAnsi="Arial" w:cs="Arial"/>
          <w:bCs/>
        </w:rPr>
        <w:t xml:space="preserve"> </w:t>
      </w:r>
      <w:r w:rsidR="00596EB2">
        <w:rPr>
          <w:rFonts w:ascii="Arial" w:hAnsi="Arial" w:cs="Arial"/>
          <w:bCs/>
        </w:rPr>
        <w:t>will have to</w:t>
      </w:r>
      <w:r w:rsidR="00DF0B5C">
        <w:rPr>
          <w:rFonts w:ascii="Arial" w:hAnsi="Arial" w:cs="Arial"/>
          <w:bCs/>
        </w:rPr>
        <w:t xml:space="preserve"> be made from scratch.</w:t>
      </w:r>
    </w:p>
    <w:p w14:paraId="39F69C06" w14:textId="591C90F2" w:rsidR="001A44D7" w:rsidRPr="00926CA7" w:rsidRDefault="004F75F9" w:rsidP="009F294B">
      <w:pPr>
        <w:rPr>
          <w:rFonts w:ascii="Arial" w:hAnsi="Arial" w:cs="Arial"/>
          <w:bCs/>
        </w:rPr>
      </w:pPr>
      <w:r>
        <w:rPr>
          <w:rFonts w:ascii="Arial" w:hAnsi="Arial" w:cs="Arial"/>
          <w:bCs/>
        </w:rPr>
        <w:tab/>
        <w:t xml:space="preserve">The project will also involve a great deal of programming development for the systems software. The control system will be a major section of the product and will need to be designed to accurately </w:t>
      </w:r>
      <w:r w:rsidR="00C648BA">
        <w:rPr>
          <w:rFonts w:ascii="Arial" w:hAnsi="Arial" w:cs="Arial"/>
          <w:bCs/>
        </w:rPr>
        <w:t xml:space="preserve">process the input signals to </w:t>
      </w:r>
      <w:r>
        <w:rPr>
          <w:rFonts w:ascii="Arial" w:hAnsi="Arial" w:cs="Arial"/>
          <w:bCs/>
        </w:rPr>
        <w:t xml:space="preserve">collect data and save the results throughout the test. Once the product specifications are set, the control system code can be written and applied to an electronic controller such as a </w:t>
      </w:r>
      <w:r w:rsidRPr="004F75F9">
        <w:rPr>
          <w:rFonts w:ascii="Arial" w:hAnsi="Arial" w:cs="Arial"/>
          <w:color w:val="222222"/>
          <w:shd w:val="clear" w:color="auto" w:fill="FFFFFF"/>
        </w:rPr>
        <w:t>Peripheral Interface</w:t>
      </w:r>
      <w:r w:rsidRPr="004F75F9">
        <w:rPr>
          <w:rStyle w:val="apple-converted-space"/>
          <w:rFonts w:ascii="Arial" w:hAnsi="Arial" w:cs="Arial"/>
          <w:color w:val="222222"/>
          <w:shd w:val="clear" w:color="auto" w:fill="FFFFFF"/>
        </w:rPr>
        <w:t> </w:t>
      </w:r>
      <w:r w:rsidRPr="004F75F9">
        <w:rPr>
          <w:rFonts w:ascii="Arial" w:hAnsi="Arial" w:cs="Arial"/>
          <w:bCs/>
          <w:color w:val="222222"/>
          <w:shd w:val="clear" w:color="auto" w:fill="FFFFFF"/>
        </w:rPr>
        <w:t>Controller</w:t>
      </w:r>
      <w:r>
        <w:rPr>
          <w:rFonts w:ascii="Arial" w:hAnsi="Arial" w:cs="Arial"/>
          <w:bCs/>
          <w:color w:val="222222"/>
          <w:shd w:val="clear" w:color="auto" w:fill="FFFFFF"/>
        </w:rPr>
        <w:t xml:space="preserve"> (PIC).</w:t>
      </w:r>
      <w:r w:rsidR="00600B96">
        <w:rPr>
          <w:rFonts w:ascii="Arial" w:hAnsi="Arial" w:cs="Arial"/>
          <w:bCs/>
          <w:color w:val="222222"/>
          <w:shd w:val="clear" w:color="auto" w:fill="FFFFFF"/>
        </w:rPr>
        <w:t xml:space="preserve"> </w:t>
      </w:r>
      <w:r w:rsidR="00600B96">
        <w:rPr>
          <w:rFonts w:ascii="Arial" w:hAnsi="Arial" w:cs="Arial"/>
          <w:bCs/>
        </w:rPr>
        <w:t>The entire system will act as a</w:t>
      </w:r>
      <w:r w:rsidR="00833900">
        <w:rPr>
          <w:rFonts w:ascii="Arial" w:hAnsi="Arial" w:cs="Arial"/>
          <w:bCs/>
        </w:rPr>
        <w:t>n</w:t>
      </w:r>
      <w:r w:rsidR="00600B96">
        <w:rPr>
          <w:rFonts w:ascii="Arial" w:hAnsi="Arial" w:cs="Arial"/>
          <w:bCs/>
        </w:rPr>
        <w:t xml:space="preserve"> underwater environmental data analyser for the immersion test, that listens for certa</w:t>
      </w:r>
      <w:r w:rsidR="00596EB2">
        <w:rPr>
          <w:rFonts w:ascii="Arial" w:hAnsi="Arial" w:cs="Arial"/>
          <w:bCs/>
        </w:rPr>
        <w:t>in acoustic levels and filters</w:t>
      </w:r>
      <w:r w:rsidR="00600B96">
        <w:rPr>
          <w:rFonts w:ascii="Arial" w:hAnsi="Arial" w:cs="Arial"/>
          <w:bCs/>
        </w:rPr>
        <w:t xml:space="preserve"> out any unwanted noise. </w:t>
      </w:r>
      <w:r>
        <w:rPr>
          <w:rFonts w:ascii="Arial" w:hAnsi="Arial" w:cs="Arial"/>
          <w:bCs/>
          <w:color w:val="222222"/>
          <w:shd w:val="clear" w:color="auto" w:fill="FFFFFF"/>
        </w:rPr>
        <w:t xml:space="preserve"> </w:t>
      </w:r>
    </w:p>
    <w:p w14:paraId="357EDD77" w14:textId="0E087D67" w:rsidR="000B3E66" w:rsidRDefault="00C648BA" w:rsidP="001A5F34">
      <w:pPr>
        <w:rPr>
          <w:rFonts w:ascii="Arial" w:hAnsi="Arial" w:cs="Arial"/>
          <w:bCs/>
        </w:rPr>
      </w:pPr>
      <w:r>
        <w:rPr>
          <w:rFonts w:ascii="Arial" w:hAnsi="Arial" w:cs="Arial"/>
          <w:bCs/>
        </w:rPr>
        <w:lastRenderedPageBreak/>
        <w:tab/>
      </w:r>
      <w:r w:rsidR="002367E4" w:rsidRPr="00926CA7">
        <w:rPr>
          <w:rFonts w:ascii="Arial" w:hAnsi="Arial" w:cs="Arial"/>
          <w:bCs/>
        </w:rPr>
        <w:t>After carrying out brief preliminary</w:t>
      </w:r>
      <w:r w:rsidR="00236AEA" w:rsidRPr="00926CA7">
        <w:rPr>
          <w:rFonts w:ascii="Arial" w:hAnsi="Arial" w:cs="Arial"/>
          <w:bCs/>
        </w:rPr>
        <w:t xml:space="preserve"> research, it is ev</w:t>
      </w:r>
      <w:r w:rsidR="002367E4" w:rsidRPr="00926CA7">
        <w:rPr>
          <w:rFonts w:ascii="Arial" w:hAnsi="Arial" w:cs="Arial"/>
          <w:bCs/>
        </w:rPr>
        <w:t>ident that t</w:t>
      </w:r>
      <w:r w:rsidR="00236AEA" w:rsidRPr="00926CA7">
        <w:rPr>
          <w:rFonts w:ascii="Arial" w:hAnsi="Arial" w:cs="Arial"/>
          <w:bCs/>
        </w:rPr>
        <w:t xml:space="preserve">here </w:t>
      </w:r>
      <w:del w:id="3" w:author="John Rees" w:date="2017-05-24T10:43:00Z">
        <w:r w:rsidR="00236AEA" w:rsidRPr="00926CA7" w:rsidDel="001E2ABB">
          <w:rPr>
            <w:rFonts w:ascii="Arial" w:hAnsi="Arial" w:cs="Arial"/>
            <w:bCs/>
          </w:rPr>
          <w:delText xml:space="preserve">is </w:delText>
        </w:r>
      </w:del>
      <w:ins w:id="4" w:author="John Rees" w:date="2017-05-24T10:43:00Z">
        <w:r w:rsidR="001E2ABB">
          <w:rPr>
            <w:rFonts w:ascii="Arial" w:hAnsi="Arial" w:cs="Arial"/>
            <w:bCs/>
          </w:rPr>
          <w:t>are</w:t>
        </w:r>
        <w:r w:rsidR="001E2ABB" w:rsidRPr="00926CA7">
          <w:rPr>
            <w:rFonts w:ascii="Arial" w:hAnsi="Arial" w:cs="Arial"/>
            <w:bCs/>
          </w:rPr>
          <w:t xml:space="preserve"> </w:t>
        </w:r>
      </w:ins>
      <w:r w:rsidR="00236AEA" w:rsidRPr="00926CA7">
        <w:rPr>
          <w:rFonts w:ascii="Arial" w:hAnsi="Arial" w:cs="Arial"/>
          <w:bCs/>
        </w:rPr>
        <w:t xml:space="preserve">a variety of </w:t>
      </w:r>
      <w:r w:rsidR="00A80B94" w:rsidRPr="00926CA7">
        <w:rPr>
          <w:rFonts w:ascii="Arial" w:hAnsi="Arial" w:cs="Arial"/>
          <w:bCs/>
        </w:rPr>
        <w:t xml:space="preserve">reliable and </w:t>
      </w:r>
      <w:r w:rsidR="00236AEA" w:rsidRPr="00926CA7">
        <w:rPr>
          <w:rFonts w:ascii="Arial" w:hAnsi="Arial" w:cs="Arial"/>
          <w:bCs/>
        </w:rPr>
        <w:t>valuable</w:t>
      </w:r>
      <w:r w:rsidR="002367E4" w:rsidRPr="00926CA7">
        <w:rPr>
          <w:rFonts w:ascii="Arial" w:hAnsi="Arial" w:cs="Arial"/>
          <w:bCs/>
        </w:rPr>
        <w:t xml:space="preserve"> sources of </w:t>
      </w:r>
      <w:r w:rsidR="00236AEA" w:rsidRPr="00926CA7">
        <w:rPr>
          <w:rFonts w:ascii="Arial" w:hAnsi="Arial" w:cs="Arial"/>
          <w:bCs/>
        </w:rPr>
        <w:t xml:space="preserve">literature relating to this area of study. Marine research methods and </w:t>
      </w:r>
      <w:r w:rsidR="00BB2761" w:rsidRPr="00926CA7">
        <w:rPr>
          <w:rFonts w:ascii="Arial" w:hAnsi="Arial" w:cs="Arial"/>
          <w:bCs/>
        </w:rPr>
        <w:t xml:space="preserve">industrial </w:t>
      </w:r>
      <w:r w:rsidR="00236AEA" w:rsidRPr="00926CA7">
        <w:rPr>
          <w:rFonts w:ascii="Arial" w:hAnsi="Arial" w:cs="Arial"/>
          <w:bCs/>
        </w:rPr>
        <w:t xml:space="preserve">underwater leak detection systems have been widely developed </w:t>
      </w:r>
      <w:r w:rsidR="006A444A" w:rsidRPr="00926CA7">
        <w:rPr>
          <w:rFonts w:ascii="Arial" w:hAnsi="Arial" w:cs="Arial"/>
          <w:bCs/>
        </w:rPr>
        <w:t>and there are many</w:t>
      </w:r>
      <w:r w:rsidR="00236AEA" w:rsidRPr="00926CA7">
        <w:rPr>
          <w:rFonts w:ascii="Arial" w:hAnsi="Arial" w:cs="Arial"/>
          <w:bCs/>
        </w:rPr>
        <w:t xml:space="preserve"> variations of profession instrumentation curr</w:t>
      </w:r>
      <w:r w:rsidR="00BB2761" w:rsidRPr="00926CA7">
        <w:rPr>
          <w:rFonts w:ascii="Arial" w:hAnsi="Arial" w:cs="Arial"/>
          <w:bCs/>
        </w:rPr>
        <w:t>ently used for this purpose</w:t>
      </w:r>
      <w:r w:rsidR="00236AEA" w:rsidRPr="00926CA7">
        <w:rPr>
          <w:rFonts w:ascii="Arial" w:hAnsi="Arial" w:cs="Arial"/>
          <w:bCs/>
        </w:rPr>
        <w:t xml:space="preserve">. </w:t>
      </w:r>
      <w:r w:rsidR="00FF44A8">
        <w:rPr>
          <w:rFonts w:ascii="Arial" w:hAnsi="Arial" w:cs="Arial"/>
          <w:bCs/>
        </w:rPr>
        <w:t xml:space="preserve">The MoD </w:t>
      </w:r>
      <w:r w:rsidR="00DE593E">
        <w:rPr>
          <w:rFonts w:ascii="Arial" w:hAnsi="Arial" w:cs="Arial"/>
          <w:bCs/>
        </w:rPr>
        <w:t xml:space="preserve">Defence Standard 00-35 </w:t>
      </w:r>
      <w:r w:rsidR="00DE593E">
        <w:rPr>
          <w:rFonts w:ascii="Arial" w:hAnsi="Arial" w:cs="Arial"/>
          <w:b/>
          <w:bCs/>
        </w:rPr>
        <w:t>[1, 2]</w:t>
      </w:r>
      <w:r w:rsidR="00DE593E">
        <w:rPr>
          <w:rFonts w:ascii="Arial" w:hAnsi="Arial" w:cs="Arial"/>
          <w:bCs/>
        </w:rPr>
        <w:t xml:space="preserve"> already uses various complex methods of leak detection equipment and gas differential calculation systems. The </w:t>
      </w:r>
      <w:r w:rsidR="00580A08">
        <w:rPr>
          <w:rFonts w:ascii="Arial" w:hAnsi="Arial" w:cs="Arial"/>
          <w:bCs/>
        </w:rPr>
        <w:t xml:space="preserve">open </w:t>
      </w:r>
      <w:r w:rsidR="00DE593E">
        <w:rPr>
          <w:rFonts w:ascii="Arial" w:hAnsi="Arial" w:cs="Arial"/>
          <w:bCs/>
        </w:rPr>
        <w:t>availability of this reliable source and its stated methods</w:t>
      </w:r>
      <w:r w:rsidR="00580A08">
        <w:rPr>
          <w:rFonts w:ascii="Arial" w:hAnsi="Arial" w:cs="Arial"/>
          <w:bCs/>
        </w:rPr>
        <w:t>,</w:t>
      </w:r>
      <w:r w:rsidR="00DE593E">
        <w:rPr>
          <w:rFonts w:ascii="Arial" w:hAnsi="Arial" w:cs="Arial"/>
          <w:bCs/>
        </w:rPr>
        <w:t xml:space="preserve"> that must be used, is an ideal starting point to refer to for research</w:t>
      </w:r>
      <w:r w:rsidR="00580A08">
        <w:rPr>
          <w:rFonts w:ascii="Arial" w:hAnsi="Arial" w:cs="Arial"/>
          <w:bCs/>
        </w:rPr>
        <w:t xml:space="preserve"> since it will be what needs to be adhered to</w:t>
      </w:r>
      <w:r w:rsidR="00DE593E">
        <w:rPr>
          <w:rFonts w:ascii="Arial" w:hAnsi="Arial" w:cs="Arial"/>
          <w:bCs/>
        </w:rPr>
        <w:t xml:space="preserve">. </w:t>
      </w:r>
      <w:r w:rsidR="00BB2761" w:rsidRPr="00926CA7">
        <w:rPr>
          <w:rFonts w:ascii="Arial" w:hAnsi="Arial" w:cs="Arial"/>
          <w:bCs/>
        </w:rPr>
        <w:t>There is a</w:t>
      </w:r>
      <w:r w:rsidR="00580A08">
        <w:rPr>
          <w:rFonts w:ascii="Arial" w:hAnsi="Arial" w:cs="Arial"/>
          <w:bCs/>
        </w:rPr>
        <w:t>lso a vast amount</w:t>
      </w:r>
      <w:r w:rsidR="00BB2761" w:rsidRPr="00926CA7">
        <w:rPr>
          <w:rFonts w:ascii="Arial" w:hAnsi="Arial" w:cs="Arial"/>
          <w:bCs/>
        </w:rPr>
        <w:t xml:space="preserve"> of </w:t>
      </w:r>
      <w:r w:rsidR="00580A08">
        <w:rPr>
          <w:rFonts w:ascii="Arial" w:hAnsi="Arial" w:cs="Arial"/>
          <w:bCs/>
        </w:rPr>
        <w:t>credi</w:t>
      </w:r>
      <w:r w:rsidR="00F734C5" w:rsidRPr="00926CA7">
        <w:rPr>
          <w:rFonts w:ascii="Arial" w:hAnsi="Arial" w:cs="Arial"/>
          <w:bCs/>
        </w:rPr>
        <w:t xml:space="preserve">ble </w:t>
      </w:r>
      <w:r w:rsidR="00BB2761" w:rsidRPr="00926CA7">
        <w:rPr>
          <w:rFonts w:ascii="Arial" w:hAnsi="Arial" w:cs="Arial"/>
          <w:bCs/>
        </w:rPr>
        <w:t>documentation and research published regarding u</w:t>
      </w:r>
      <w:r w:rsidR="006A444A" w:rsidRPr="00926CA7">
        <w:rPr>
          <w:rFonts w:ascii="Arial" w:hAnsi="Arial" w:cs="Arial"/>
          <w:bCs/>
        </w:rPr>
        <w:t>nderwater acoustic bubble</w:t>
      </w:r>
      <w:r w:rsidR="00BB2761" w:rsidRPr="00926CA7">
        <w:rPr>
          <w:rFonts w:ascii="Arial" w:hAnsi="Arial" w:cs="Arial"/>
          <w:bCs/>
        </w:rPr>
        <w:t xml:space="preserve"> d</w:t>
      </w:r>
      <w:r w:rsidR="00613FEC" w:rsidRPr="00926CA7">
        <w:rPr>
          <w:rFonts w:ascii="Arial" w:hAnsi="Arial" w:cs="Arial"/>
          <w:bCs/>
        </w:rPr>
        <w:t>etection, mainly relating to</w:t>
      </w:r>
      <w:r w:rsidR="00BB2761" w:rsidRPr="00926CA7">
        <w:rPr>
          <w:rFonts w:ascii="Arial" w:hAnsi="Arial" w:cs="Arial"/>
          <w:bCs/>
        </w:rPr>
        <w:t xml:space="preserve"> ocean studies.</w:t>
      </w:r>
      <w:r w:rsidR="002C7BB5">
        <w:rPr>
          <w:rFonts w:ascii="Arial" w:hAnsi="Arial" w:cs="Arial"/>
          <w:bCs/>
        </w:rPr>
        <w:t xml:space="preserve"> Publications exist in the for</w:t>
      </w:r>
      <w:r w:rsidR="00596EB2">
        <w:rPr>
          <w:rFonts w:ascii="Arial" w:hAnsi="Arial" w:cs="Arial"/>
          <w:bCs/>
        </w:rPr>
        <w:t>m of online and off</w:t>
      </w:r>
      <w:r w:rsidR="002C7BB5">
        <w:rPr>
          <w:rFonts w:ascii="Arial" w:hAnsi="Arial" w:cs="Arial"/>
          <w:bCs/>
        </w:rPr>
        <w:t xml:space="preserve">line written literature and video content such as </w:t>
      </w:r>
      <w:r w:rsidR="00596EB2">
        <w:rPr>
          <w:rFonts w:ascii="Arial" w:hAnsi="Arial" w:cs="Arial"/>
          <w:bCs/>
        </w:rPr>
        <w:t xml:space="preserve">the television </w:t>
      </w:r>
      <w:r w:rsidR="002C7BB5">
        <w:rPr>
          <w:rFonts w:ascii="Arial" w:hAnsi="Arial" w:cs="Arial"/>
          <w:bCs/>
        </w:rPr>
        <w:t>programmes</w:t>
      </w:r>
      <w:r w:rsidR="00596EB2">
        <w:rPr>
          <w:rFonts w:ascii="Arial" w:hAnsi="Arial" w:cs="Arial"/>
          <w:bCs/>
        </w:rPr>
        <w:t xml:space="preserve"> </w:t>
      </w:r>
      <w:r w:rsidR="00F06DD5">
        <w:rPr>
          <w:rFonts w:ascii="Arial" w:hAnsi="Arial" w:cs="Arial"/>
          <w:bCs/>
          <w:i/>
        </w:rPr>
        <w:t xml:space="preserve">Sound Waves: The Symphony of Physics, </w:t>
      </w:r>
      <w:r w:rsidR="00F06DD5">
        <w:rPr>
          <w:rFonts w:ascii="Arial" w:hAnsi="Arial" w:cs="Arial"/>
          <w:bCs/>
        </w:rPr>
        <w:t>by</w:t>
      </w:r>
      <w:r w:rsidR="002C7BB5">
        <w:rPr>
          <w:rFonts w:ascii="Arial" w:hAnsi="Arial" w:cs="Arial"/>
          <w:bCs/>
        </w:rPr>
        <w:t xml:space="preserve"> BBC</w:t>
      </w:r>
      <w:r w:rsidR="00F06DD5">
        <w:rPr>
          <w:rFonts w:ascii="Arial" w:hAnsi="Arial" w:cs="Arial"/>
          <w:bCs/>
        </w:rPr>
        <w:t xml:space="preserve">4 </w:t>
      </w:r>
      <w:r w:rsidR="00F06DD5">
        <w:rPr>
          <w:rFonts w:ascii="Arial" w:hAnsi="Arial" w:cs="Arial"/>
          <w:b/>
          <w:bCs/>
        </w:rPr>
        <w:t>[3</w:t>
      </w:r>
      <w:r w:rsidR="000B3E66">
        <w:rPr>
          <w:rFonts w:ascii="Arial" w:hAnsi="Arial" w:cs="Arial"/>
          <w:b/>
          <w:bCs/>
        </w:rPr>
        <w:t>, 4</w:t>
      </w:r>
      <w:r w:rsidR="00F06DD5">
        <w:rPr>
          <w:rFonts w:ascii="Arial" w:hAnsi="Arial" w:cs="Arial"/>
          <w:b/>
          <w:bCs/>
        </w:rPr>
        <w:t>]</w:t>
      </w:r>
      <w:r w:rsidR="002C7BB5">
        <w:rPr>
          <w:rFonts w:ascii="Arial" w:hAnsi="Arial" w:cs="Arial"/>
          <w:bCs/>
        </w:rPr>
        <w:t xml:space="preserve">. </w:t>
      </w:r>
      <w:r w:rsidR="00F06DD5">
        <w:rPr>
          <w:rFonts w:ascii="Arial" w:hAnsi="Arial" w:cs="Arial"/>
          <w:bCs/>
        </w:rPr>
        <w:t xml:space="preserve">During episodes titled </w:t>
      </w:r>
      <w:r w:rsidR="00F06DD5">
        <w:rPr>
          <w:rFonts w:ascii="Arial" w:hAnsi="Arial" w:cs="Arial"/>
          <w:bCs/>
          <w:i/>
        </w:rPr>
        <w:t>Making Sound</w:t>
      </w:r>
      <w:r w:rsidR="00F06DD5">
        <w:rPr>
          <w:rFonts w:ascii="Arial" w:hAnsi="Arial" w:cs="Arial"/>
          <w:bCs/>
        </w:rPr>
        <w:t xml:space="preserve"> and </w:t>
      </w:r>
      <w:r w:rsidR="00F06DD5" w:rsidRPr="00F06DD5">
        <w:rPr>
          <w:rFonts w:ascii="Arial" w:hAnsi="Arial" w:cs="Arial"/>
          <w:bCs/>
          <w:i/>
        </w:rPr>
        <w:t>Using Sound</w:t>
      </w:r>
      <w:r w:rsidR="00F06DD5">
        <w:rPr>
          <w:rFonts w:ascii="Arial" w:hAnsi="Arial" w:cs="Arial"/>
          <w:bCs/>
        </w:rPr>
        <w:t>, s</w:t>
      </w:r>
      <w:r w:rsidR="002C7BB5">
        <w:rPr>
          <w:rFonts w:ascii="Arial" w:hAnsi="Arial" w:cs="Arial"/>
          <w:bCs/>
        </w:rPr>
        <w:t xml:space="preserve">cientific evidence is clearly presented on how hydrophones can </w:t>
      </w:r>
      <w:r w:rsidR="00596EB2">
        <w:rPr>
          <w:rFonts w:ascii="Arial" w:hAnsi="Arial" w:cs="Arial"/>
          <w:bCs/>
        </w:rPr>
        <w:t xml:space="preserve">clearly </w:t>
      </w:r>
      <w:r w:rsidR="002C7BB5">
        <w:rPr>
          <w:rFonts w:ascii="Arial" w:hAnsi="Arial" w:cs="Arial"/>
          <w:bCs/>
        </w:rPr>
        <w:t xml:space="preserve">detect sounds under water. </w:t>
      </w:r>
    </w:p>
    <w:p w14:paraId="7833711B" w14:textId="0D5DE7D1" w:rsidR="00B243CC" w:rsidRPr="006362E3" w:rsidRDefault="000B3E66" w:rsidP="001A5F34">
      <w:pPr>
        <w:rPr>
          <w:rFonts w:ascii="Arial" w:hAnsi="Arial" w:cs="Arial"/>
          <w:bCs/>
        </w:rPr>
      </w:pPr>
      <w:r>
        <w:rPr>
          <w:rFonts w:ascii="Arial" w:hAnsi="Arial" w:cs="Arial"/>
          <w:bCs/>
        </w:rPr>
        <w:tab/>
      </w:r>
      <w:r w:rsidR="002C7BB5">
        <w:rPr>
          <w:rFonts w:ascii="Arial" w:hAnsi="Arial" w:cs="Arial"/>
          <w:bCs/>
        </w:rPr>
        <w:t xml:space="preserve">Online web browsing of existing manufactures of electronic leak detection equipment such as </w:t>
      </w:r>
      <w:r w:rsidR="002C7BB5" w:rsidRPr="002C7BB5">
        <w:rPr>
          <w:rFonts w:ascii="Arial" w:hAnsi="Arial" w:cs="Arial"/>
          <w:bCs/>
          <w:i/>
        </w:rPr>
        <w:t>Leaktronics.com</w:t>
      </w:r>
      <w:r w:rsidR="002C7BB5">
        <w:rPr>
          <w:rFonts w:ascii="Arial" w:hAnsi="Arial" w:cs="Arial"/>
          <w:bCs/>
        </w:rPr>
        <w:t xml:space="preserve"> </w:t>
      </w:r>
      <w:r>
        <w:rPr>
          <w:rFonts w:ascii="Arial" w:hAnsi="Arial" w:cs="Arial"/>
          <w:b/>
          <w:bCs/>
        </w:rPr>
        <w:t>[5</w:t>
      </w:r>
      <w:r w:rsidR="002C7BB5">
        <w:rPr>
          <w:rFonts w:ascii="Arial" w:hAnsi="Arial" w:cs="Arial"/>
          <w:b/>
          <w:bCs/>
        </w:rPr>
        <w:t xml:space="preserve">] </w:t>
      </w:r>
      <w:r w:rsidR="002C7BB5">
        <w:rPr>
          <w:rFonts w:ascii="Arial" w:hAnsi="Arial" w:cs="Arial"/>
          <w:bCs/>
        </w:rPr>
        <w:t>provide a good source for technical advice</w:t>
      </w:r>
      <w:r w:rsidR="00F06DD5">
        <w:rPr>
          <w:rFonts w:ascii="Arial" w:hAnsi="Arial" w:cs="Arial"/>
          <w:bCs/>
        </w:rPr>
        <w:t xml:space="preserve"> and the realisation of potential</w:t>
      </w:r>
      <w:r w:rsidR="002C7BB5">
        <w:rPr>
          <w:rFonts w:ascii="Arial" w:hAnsi="Arial" w:cs="Arial"/>
          <w:bCs/>
        </w:rPr>
        <w:t xml:space="preserve"> techniques. </w:t>
      </w:r>
      <w:r w:rsidR="004D3E1C">
        <w:rPr>
          <w:rFonts w:ascii="Arial" w:hAnsi="Arial" w:cs="Arial"/>
          <w:bCs/>
        </w:rPr>
        <w:t>A handbook created</w:t>
      </w:r>
      <w:r w:rsidR="004A4256" w:rsidRPr="00926CA7">
        <w:rPr>
          <w:rFonts w:ascii="Arial" w:hAnsi="Arial" w:cs="Arial"/>
          <w:bCs/>
        </w:rPr>
        <w:t xml:space="preserve"> by</w:t>
      </w:r>
      <w:r w:rsidR="004D3E1C">
        <w:rPr>
          <w:rFonts w:ascii="Arial" w:hAnsi="Arial" w:cs="Arial"/>
          <w:bCs/>
        </w:rPr>
        <w:t xml:space="preserve"> ONDA titled </w:t>
      </w:r>
      <w:r w:rsidR="00A07E05">
        <w:rPr>
          <w:rFonts w:ascii="Arial" w:hAnsi="Arial" w:cs="Arial"/>
          <w:bCs/>
          <w:i/>
        </w:rPr>
        <w:t>Hydrophone Handbook</w:t>
      </w:r>
      <w:r w:rsidR="00772E70">
        <w:rPr>
          <w:rFonts w:ascii="Arial" w:hAnsi="Arial" w:cs="Arial"/>
          <w:bCs/>
          <w:i/>
        </w:rPr>
        <w:t xml:space="preserve"> </w:t>
      </w:r>
      <w:r w:rsidR="00772E70" w:rsidRPr="00772E70">
        <w:rPr>
          <w:rFonts w:ascii="Arial" w:hAnsi="Arial" w:cs="Arial"/>
          <w:b/>
          <w:bCs/>
        </w:rPr>
        <w:t>[6]</w:t>
      </w:r>
      <w:r w:rsidR="00A07E05" w:rsidRPr="00772E70">
        <w:rPr>
          <w:rFonts w:ascii="Arial" w:hAnsi="Arial" w:cs="Arial"/>
          <w:bCs/>
        </w:rPr>
        <w:t>,</w:t>
      </w:r>
      <w:r w:rsidR="00772E70">
        <w:rPr>
          <w:rFonts w:ascii="Arial" w:hAnsi="Arial" w:cs="Arial"/>
          <w:bCs/>
        </w:rPr>
        <w:t xml:space="preserve"> identifies what a hydrophone is and the many different types available.</w:t>
      </w:r>
      <w:r w:rsidR="00772E70" w:rsidRPr="00772E70">
        <w:rPr>
          <w:rFonts w:ascii="Arial" w:hAnsi="Arial" w:cs="Arial"/>
          <w:bCs/>
        </w:rPr>
        <w:t xml:space="preserve"> </w:t>
      </w:r>
      <w:r w:rsidR="00772E70">
        <w:rPr>
          <w:rFonts w:ascii="Arial" w:hAnsi="Arial" w:cs="Arial"/>
          <w:bCs/>
        </w:rPr>
        <w:t xml:space="preserve">SEA </w:t>
      </w:r>
      <w:r w:rsidR="007100EA">
        <w:rPr>
          <w:rFonts w:ascii="Arial" w:hAnsi="Arial" w:cs="Arial"/>
          <w:b/>
          <w:bCs/>
        </w:rPr>
        <w:t xml:space="preserve">[7] </w:t>
      </w:r>
      <w:r w:rsidR="007100EA">
        <w:rPr>
          <w:rFonts w:ascii="Arial" w:hAnsi="Arial" w:cs="Arial"/>
          <w:bCs/>
        </w:rPr>
        <w:t xml:space="preserve">is engineering and design services company that provides solutions to Government agencies and this is another reliable source to use for advice on </w:t>
      </w:r>
      <w:r w:rsidR="00596EB2">
        <w:rPr>
          <w:rFonts w:ascii="Arial" w:hAnsi="Arial" w:cs="Arial"/>
          <w:bCs/>
        </w:rPr>
        <w:t xml:space="preserve">underwater </w:t>
      </w:r>
      <w:r w:rsidR="007100EA">
        <w:rPr>
          <w:rFonts w:ascii="Arial" w:hAnsi="Arial" w:cs="Arial"/>
          <w:bCs/>
        </w:rPr>
        <w:t xml:space="preserve">instrumentation. </w:t>
      </w:r>
      <w:r w:rsidR="00A33E2D">
        <w:rPr>
          <w:rFonts w:ascii="Arial" w:hAnsi="Arial" w:cs="Arial"/>
          <w:bCs/>
        </w:rPr>
        <w:t xml:space="preserve">Documents from the European Commission </w:t>
      </w:r>
      <w:r w:rsidR="00A33E2D" w:rsidRPr="00A33E2D">
        <w:rPr>
          <w:rFonts w:ascii="Arial" w:hAnsi="Arial" w:cs="Arial"/>
          <w:b/>
          <w:bCs/>
        </w:rPr>
        <w:t>[8]</w:t>
      </w:r>
      <w:r w:rsidR="00A33E2D">
        <w:rPr>
          <w:rFonts w:ascii="Arial" w:hAnsi="Arial" w:cs="Arial"/>
          <w:bCs/>
        </w:rPr>
        <w:t xml:space="preserve"> al</w:t>
      </w:r>
      <w:r w:rsidR="00596EB2">
        <w:rPr>
          <w:rFonts w:ascii="Arial" w:hAnsi="Arial" w:cs="Arial"/>
          <w:bCs/>
        </w:rPr>
        <w:t>so highlight the need for under</w:t>
      </w:r>
      <w:r w:rsidR="00A33E2D">
        <w:rPr>
          <w:rFonts w:ascii="Arial" w:hAnsi="Arial" w:cs="Arial"/>
          <w:bCs/>
        </w:rPr>
        <w:t xml:space="preserve">water bubble detection equipment for the measurement of gas leaks in pipelines. </w:t>
      </w:r>
      <w:r w:rsidR="007100EA">
        <w:rPr>
          <w:rFonts w:ascii="Arial" w:hAnsi="Arial" w:cs="Arial"/>
          <w:bCs/>
        </w:rPr>
        <w:t>W</w:t>
      </w:r>
      <w:r w:rsidR="007100EA" w:rsidRPr="00926CA7">
        <w:rPr>
          <w:rFonts w:ascii="Arial" w:hAnsi="Arial" w:cs="Arial"/>
          <w:bCs/>
        </w:rPr>
        <w:t xml:space="preserve">ell established scientific and instrumentation </w:t>
      </w:r>
      <w:r w:rsidR="007100EA">
        <w:rPr>
          <w:rFonts w:ascii="Arial" w:hAnsi="Arial" w:cs="Arial"/>
          <w:bCs/>
        </w:rPr>
        <w:t>sources</w:t>
      </w:r>
      <w:r w:rsidR="007100EA" w:rsidRPr="00926CA7">
        <w:rPr>
          <w:rFonts w:ascii="Arial" w:hAnsi="Arial" w:cs="Arial"/>
          <w:bCs/>
        </w:rPr>
        <w:t xml:space="preserve"> such as these provide credible existing research for consideration and possible appli</w:t>
      </w:r>
      <w:r w:rsidR="007100EA">
        <w:rPr>
          <w:rFonts w:ascii="Arial" w:hAnsi="Arial" w:cs="Arial"/>
          <w:bCs/>
        </w:rPr>
        <w:t>cations to the solution.</w:t>
      </w:r>
      <w:r w:rsidR="00A33E2D">
        <w:rPr>
          <w:rFonts w:ascii="Arial" w:hAnsi="Arial" w:cs="Arial"/>
          <w:bCs/>
        </w:rPr>
        <w:t xml:space="preserve"> </w:t>
      </w:r>
      <w:r w:rsidR="006362E3">
        <w:rPr>
          <w:rFonts w:ascii="Arial" w:hAnsi="Arial" w:cs="Arial"/>
          <w:bCs/>
        </w:rPr>
        <w:t xml:space="preserve">Books on the topic includes </w:t>
      </w:r>
      <w:r w:rsidR="006362E3">
        <w:rPr>
          <w:rFonts w:ascii="Arial" w:hAnsi="Arial" w:cs="Arial"/>
          <w:bCs/>
          <w:i/>
        </w:rPr>
        <w:t>The Acoustic Bubble</w:t>
      </w:r>
      <w:r w:rsidR="006362E3">
        <w:rPr>
          <w:rFonts w:ascii="Arial" w:hAnsi="Arial" w:cs="Arial"/>
          <w:bCs/>
        </w:rPr>
        <w:t xml:space="preserve"> by T.G Leighton of which includes a topic on bubble detection</w:t>
      </w:r>
      <w:r w:rsidR="00BC58DF">
        <w:rPr>
          <w:rFonts w:ascii="Arial" w:hAnsi="Arial" w:cs="Arial"/>
          <w:bCs/>
        </w:rPr>
        <w:t xml:space="preserve"> and bubble motion</w:t>
      </w:r>
      <w:r w:rsidR="006362E3">
        <w:rPr>
          <w:rFonts w:ascii="Arial" w:hAnsi="Arial" w:cs="Arial"/>
          <w:bCs/>
        </w:rPr>
        <w:t>. The literature contained within this book may provide valuable reading.</w:t>
      </w:r>
    </w:p>
    <w:p w14:paraId="28E7D351" w14:textId="6ACBDAD9" w:rsidR="00EB5D19" w:rsidRPr="007A5CC5" w:rsidRDefault="007A5CC5" w:rsidP="00EB5D19">
      <w:pPr>
        <w:rPr>
          <w:rFonts w:ascii="Arial" w:hAnsi="Arial" w:cs="Arial"/>
          <w:bCs/>
        </w:rPr>
      </w:pPr>
      <w:r>
        <w:rPr>
          <w:rFonts w:ascii="Arial" w:hAnsi="Arial" w:cs="Arial"/>
          <w:bCs/>
        </w:rPr>
        <w:tab/>
      </w:r>
      <w:r w:rsidR="001A44D7" w:rsidRPr="00926CA7">
        <w:rPr>
          <w:rFonts w:ascii="Arial" w:hAnsi="Arial" w:cs="Arial"/>
          <w:bCs/>
        </w:rPr>
        <w:t xml:space="preserve">Due to the Test Range on site regulations, the final product will be an uncertified working prototype only, that will simulate the outcome of the solution. Equipment manufactured with the intention </w:t>
      </w:r>
      <w:r w:rsidR="00A51B01" w:rsidRPr="00926CA7">
        <w:rPr>
          <w:rFonts w:ascii="Arial" w:hAnsi="Arial" w:cs="Arial"/>
          <w:bCs/>
        </w:rPr>
        <w:t>of being</w:t>
      </w:r>
      <w:r w:rsidR="001A44D7" w:rsidRPr="00926CA7">
        <w:rPr>
          <w:rFonts w:ascii="Arial" w:hAnsi="Arial" w:cs="Arial"/>
          <w:bCs/>
        </w:rPr>
        <w:t xml:space="preserve"> utilised </w:t>
      </w:r>
      <w:r w:rsidR="00837FC7" w:rsidRPr="00926CA7">
        <w:rPr>
          <w:rFonts w:ascii="Arial" w:hAnsi="Arial" w:cs="Arial"/>
          <w:bCs/>
        </w:rPr>
        <w:t>within a</w:t>
      </w:r>
      <w:r w:rsidR="00372980" w:rsidRPr="00926CA7">
        <w:rPr>
          <w:rFonts w:ascii="Arial" w:hAnsi="Arial" w:cs="Arial"/>
          <w:bCs/>
        </w:rPr>
        <w:t xml:space="preserve"> Potential Explosion Site (PES) </w:t>
      </w:r>
      <w:r w:rsidR="00013801" w:rsidRPr="00926CA7">
        <w:rPr>
          <w:rFonts w:ascii="Arial" w:hAnsi="Arial" w:cs="Arial"/>
          <w:bCs/>
        </w:rPr>
        <w:t>must</w:t>
      </w:r>
      <w:r w:rsidR="001A44D7" w:rsidRPr="00926CA7">
        <w:rPr>
          <w:rFonts w:ascii="Arial" w:hAnsi="Arial" w:cs="Arial"/>
          <w:bCs/>
        </w:rPr>
        <w:t xml:space="preserve"> pass several </w:t>
      </w:r>
      <w:r w:rsidRPr="00926CA7">
        <w:rPr>
          <w:rFonts w:ascii="Arial" w:hAnsi="Arial" w:cs="Arial"/>
          <w:bCs/>
        </w:rPr>
        <w:t>real-world</w:t>
      </w:r>
      <w:r w:rsidR="001A44D7" w:rsidRPr="00926CA7">
        <w:rPr>
          <w:rFonts w:ascii="Arial" w:hAnsi="Arial" w:cs="Arial"/>
          <w:bCs/>
        </w:rPr>
        <w:t xml:space="preserve"> tests</w:t>
      </w:r>
      <w:r w:rsidR="00372980" w:rsidRPr="00926CA7">
        <w:rPr>
          <w:rFonts w:ascii="Arial" w:hAnsi="Arial" w:cs="Arial"/>
          <w:bCs/>
        </w:rPr>
        <w:t xml:space="preserve"> </w:t>
      </w:r>
      <w:r w:rsidR="00A51B01" w:rsidRPr="00926CA7">
        <w:rPr>
          <w:rFonts w:ascii="Arial" w:hAnsi="Arial" w:cs="Arial"/>
          <w:bCs/>
        </w:rPr>
        <w:t xml:space="preserve">and meet many standards for it </w:t>
      </w:r>
      <w:r w:rsidR="00372980" w:rsidRPr="00926CA7">
        <w:rPr>
          <w:rFonts w:ascii="Arial" w:hAnsi="Arial" w:cs="Arial"/>
          <w:bCs/>
        </w:rPr>
        <w:t>to conform to the Jo</w:t>
      </w:r>
      <w:r>
        <w:rPr>
          <w:rFonts w:ascii="Arial" w:hAnsi="Arial" w:cs="Arial"/>
          <w:bCs/>
        </w:rPr>
        <w:t>int Service Publication JSP 482</w:t>
      </w:r>
      <w:r w:rsidR="001A44D7" w:rsidRPr="00926CA7">
        <w:rPr>
          <w:rFonts w:ascii="Arial" w:hAnsi="Arial" w:cs="Arial"/>
          <w:bCs/>
        </w:rPr>
        <w:t xml:space="preserve">, the </w:t>
      </w:r>
      <w:r w:rsidR="00372980" w:rsidRPr="00926CA7">
        <w:rPr>
          <w:rFonts w:ascii="Arial" w:hAnsi="Arial" w:cs="Arial"/>
          <w:bCs/>
        </w:rPr>
        <w:t xml:space="preserve">Ministry of Defence Explosive Regulations. </w:t>
      </w:r>
      <w:r>
        <w:rPr>
          <w:rFonts w:ascii="Arial" w:hAnsi="Arial" w:cs="Arial"/>
          <w:bCs/>
        </w:rPr>
        <w:t xml:space="preserve">For this project, a fully functional prototype will </w:t>
      </w:r>
      <w:commentRangeStart w:id="5"/>
      <w:r>
        <w:rPr>
          <w:rFonts w:ascii="Arial" w:hAnsi="Arial" w:cs="Arial"/>
          <w:bCs/>
        </w:rPr>
        <w:t>suffice</w:t>
      </w:r>
      <w:commentRangeEnd w:id="5"/>
      <w:r w:rsidR="001E2ABB">
        <w:rPr>
          <w:rStyle w:val="CommentReference"/>
        </w:rPr>
        <w:commentReference w:id="5"/>
      </w:r>
      <w:r>
        <w:rPr>
          <w:rFonts w:ascii="Arial" w:hAnsi="Arial" w:cs="Arial"/>
          <w:bCs/>
        </w:rPr>
        <w:t xml:space="preserve">. </w:t>
      </w:r>
      <w:r w:rsidR="00EB5D19" w:rsidRPr="007A5CC5">
        <w:rPr>
          <w:rFonts w:ascii="Arial" w:hAnsi="Arial" w:cs="Arial"/>
          <w:bCs/>
        </w:rPr>
        <w:t xml:space="preserve"> </w:t>
      </w:r>
    </w:p>
    <w:p w14:paraId="4B4FE7B0" w14:textId="4767A56C" w:rsidR="004B6527" w:rsidRPr="00926CA7" w:rsidRDefault="007A5CC5" w:rsidP="00EB5D19">
      <w:pPr>
        <w:rPr>
          <w:rFonts w:ascii="Arial" w:hAnsi="Arial" w:cs="Arial"/>
          <w:bCs/>
        </w:rPr>
      </w:pPr>
      <w:r>
        <w:rPr>
          <w:rFonts w:ascii="Arial" w:hAnsi="Arial" w:cs="Arial"/>
          <w:bCs/>
        </w:rPr>
        <w:tab/>
      </w:r>
      <w:r w:rsidR="004B6527" w:rsidRPr="00926CA7">
        <w:rPr>
          <w:rFonts w:ascii="Arial" w:hAnsi="Arial" w:cs="Arial"/>
          <w:bCs/>
        </w:rPr>
        <w:t xml:space="preserve">The main </w:t>
      </w:r>
      <w:r w:rsidR="00601213" w:rsidRPr="00926CA7">
        <w:rPr>
          <w:rFonts w:ascii="Arial" w:hAnsi="Arial" w:cs="Arial"/>
          <w:bCs/>
        </w:rPr>
        <w:t xml:space="preserve">aim of the study is to identify </w:t>
      </w:r>
      <w:r w:rsidR="004B6527" w:rsidRPr="00926CA7">
        <w:rPr>
          <w:rFonts w:ascii="Arial" w:hAnsi="Arial" w:cs="Arial"/>
          <w:bCs/>
        </w:rPr>
        <w:t xml:space="preserve">suitable </w:t>
      </w:r>
      <w:r w:rsidR="00601213" w:rsidRPr="00926CA7">
        <w:rPr>
          <w:rFonts w:ascii="Arial" w:hAnsi="Arial" w:cs="Arial"/>
          <w:bCs/>
        </w:rPr>
        <w:t xml:space="preserve">underwater </w:t>
      </w:r>
      <w:r w:rsidR="004B6527" w:rsidRPr="00926CA7">
        <w:rPr>
          <w:rFonts w:ascii="Arial" w:hAnsi="Arial" w:cs="Arial"/>
          <w:bCs/>
        </w:rPr>
        <w:t xml:space="preserve">measuring and recording techniques </w:t>
      </w:r>
      <w:r w:rsidR="00601213" w:rsidRPr="00926CA7">
        <w:rPr>
          <w:rFonts w:ascii="Arial" w:hAnsi="Arial" w:cs="Arial"/>
          <w:bCs/>
        </w:rPr>
        <w:t>and use</w:t>
      </w:r>
      <w:r w:rsidR="00966249" w:rsidRPr="00926CA7">
        <w:rPr>
          <w:rFonts w:ascii="Arial" w:hAnsi="Arial" w:cs="Arial"/>
          <w:bCs/>
        </w:rPr>
        <w:t xml:space="preserve"> these findings </w:t>
      </w:r>
      <w:r w:rsidR="00601213" w:rsidRPr="00926CA7">
        <w:rPr>
          <w:rFonts w:ascii="Arial" w:hAnsi="Arial" w:cs="Arial"/>
          <w:bCs/>
        </w:rPr>
        <w:t>to design and produce a working device in the form of</w:t>
      </w:r>
      <w:r w:rsidR="004B6527" w:rsidRPr="00926CA7">
        <w:rPr>
          <w:rFonts w:ascii="Arial" w:hAnsi="Arial" w:cs="Arial"/>
          <w:bCs/>
        </w:rPr>
        <w:t xml:space="preserve"> </w:t>
      </w:r>
      <w:r w:rsidR="00601213" w:rsidRPr="00926CA7">
        <w:rPr>
          <w:rFonts w:ascii="Arial" w:hAnsi="Arial" w:cs="Arial"/>
          <w:bCs/>
        </w:rPr>
        <w:t xml:space="preserve">an </w:t>
      </w:r>
      <w:r w:rsidR="004B6527" w:rsidRPr="00926CA7">
        <w:rPr>
          <w:rFonts w:ascii="Arial" w:hAnsi="Arial" w:cs="Arial"/>
          <w:bCs/>
        </w:rPr>
        <w:t>instrumentation</w:t>
      </w:r>
      <w:r w:rsidR="00601213" w:rsidRPr="00926CA7">
        <w:rPr>
          <w:rFonts w:ascii="Arial" w:hAnsi="Arial" w:cs="Arial"/>
          <w:bCs/>
        </w:rPr>
        <w:t xml:space="preserve"> package</w:t>
      </w:r>
      <w:r w:rsidR="00966249" w:rsidRPr="00926CA7">
        <w:rPr>
          <w:rFonts w:ascii="Arial" w:hAnsi="Arial" w:cs="Arial"/>
          <w:bCs/>
        </w:rPr>
        <w:t xml:space="preserve"> </w:t>
      </w:r>
      <w:r w:rsidR="00601213" w:rsidRPr="00926CA7">
        <w:rPr>
          <w:rFonts w:ascii="Arial" w:hAnsi="Arial" w:cs="Arial"/>
          <w:bCs/>
        </w:rPr>
        <w:t>ideal for</w:t>
      </w:r>
      <w:r w:rsidR="00966249" w:rsidRPr="00926CA7">
        <w:rPr>
          <w:rFonts w:ascii="Arial" w:hAnsi="Arial" w:cs="Arial"/>
          <w:bCs/>
        </w:rPr>
        <w:t xml:space="preserve"> the basic immersion test. The following</w:t>
      </w:r>
      <w:r w:rsidR="004B6527" w:rsidRPr="00926CA7">
        <w:rPr>
          <w:rFonts w:ascii="Arial" w:hAnsi="Arial" w:cs="Arial"/>
          <w:bCs/>
        </w:rPr>
        <w:t xml:space="preserve"> </w:t>
      </w:r>
      <w:r w:rsidR="00601213" w:rsidRPr="00926CA7">
        <w:rPr>
          <w:rFonts w:ascii="Arial" w:hAnsi="Arial" w:cs="Arial"/>
          <w:bCs/>
        </w:rPr>
        <w:t xml:space="preserve">logical </w:t>
      </w:r>
      <w:r w:rsidR="004B6527" w:rsidRPr="00926CA7">
        <w:rPr>
          <w:rFonts w:ascii="Arial" w:hAnsi="Arial" w:cs="Arial"/>
          <w:bCs/>
        </w:rPr>
        <w:t xml:space="preserve">objectives </w:t>
      </w:r>
      <w:r w:rsidR="00966249" w:rsidRPr="00926CA7">
        <w:rPr>
          <w:rFonts w:ascii="Arial" w:hAnsi="Arial" w:cs="Arial"/>
          <w:bCs/>
        </w:rPr>
        <w:t>will be the targets of the</w:t>
      </w:r>
      <w:r w:rsidR="004B6527" w:rsidRPr="00926CA7">
        <w:rPr>
          <w:rFonts w:ascii="Arial" w:hAnsi="Arial" w:cs="Arial"/>
          <w:bCs/>
        </w:rPr>
        <w:t xml:space="preserve"> research project </w:t>
      </w:r>
      <w:r w:rsidR="00966249" w:rsidRPr="00926CA7">
        <w:rPr>
          <w:rFonts w:ascii="Arial" w:hAnsi="Arial" w:cs="Arial"/>
          <w:bCs/>
        </w:rPr>
        <w:t>that will aim to provide a suitable solution</w:t>
      </w:r>
      <w:r w:rsidR="00A2309B">
        <w:rPr>
          <w:rFonts w:ascii="Arial" w:hAnsi="Arial" w:cs="Arial"/>
          <w:bCs/>
        </w:rPr>
        <w:t>:</w:t>
      </w:r>
    </w:p>
    <w:p w14:paraId="7FC14E61" w14:textId="7DE21706" w:rsidR="00097ED3" w:rsidRPr="00926CA7" w:rsidRDefault="0099301C" w:rsidP="00B67916">
      <w:pPr>
        <w:pStyle w:val="ListParagraph"/>
        <w:numPr>
          <w:ilvl w:val="0"/>
          <w:numId w:val="39"/>
        </w:numPr>
        <w:rPr>
          <w:rFonts w:ascii="Arial" w:hAnsi="Arial" w:cs="Arial"/>
          <w:bCs/>
        </w:rPr>
      </w:pPr>
      <w:r w:rsidRPr="00926CA7">
        <w:rPr>
          <w:rFonts w:ascii="Arial" w:hAnsi="Arial" w:cs="Arial"/>
          <w:bCs/>
        </w:rPr>
        <w:t>I</w:t>
      </w:r>
      <w:r w:rsidR="00097ED3" w:rsidRPr="00926CA7">
        <w:rPr>
          <w:rFonts w:ascii="Arial" w:hAnsi="Arial" w:cs="Arial"/>
          <w:bCs/>
        </w:rPr>
        <w:t>dentify a</w:t>
      </w:r>
      <w:r w:rsidRPr="00926CA7">
        <w:rPr>
          <w:rFonts w:ascii="Arial" w:hAnsi="Arial" w:cs="Arial"/>
          <w:bCs/>
        </w:rPr>
        <w:t>nd analyse</w:t>
      </w:r>
      <w:r w:rsidR="00097ED3" w:rsidRPr="00926CA7">
        <w:rPr>
          <w:rFonts w:ascii="Arial" w:hAnsi="Arial" w:cs="Arial"/>
          <w:bCs/>
        </w:rPr>
        <w:t xml:space="preserve"> suitable detection and recording methods </w:t>
      </w:r>
      <w:r w:rsidRPr="00926CA7">
        <w:rPr>
          <w:rFonts w:ascii="Arial" w:hAnsi="Arial" w:cs="Arial"/>
          <w:bCs/>
        </w:rPr>
        <w:t xml:space="preserve">and equipment </w:t>
      </w:r>
      <w:r w:rsidR="00097ED3" w:rsidRPr="00926CA7">
        <w:rPr>
          <w:rFonts w:ascii="Arial" w:hAnsi="Arial" w:cs="Arial"/>
          <w:bCs/>
        </w:rPr>
        <w:t>for underwater bubble formation.</w:t>
      </w:r>
    </w:p>
    <w:p w14:paraId="27E5269C" w14:textId="47CEFB8B" w:rsidR="004B6527" w:rsidRPr="00926CA7" w:rsidRDefault="00140FEE" w:rsidP="00B67916">
      <w:pPr>
        <w:pStyle w:val="ListParagraph"/>
        <w:numPr>
          <w:ilvl w:val="0"/>
          <w:numId w:val="39"/>
        </w:numPr>
        <w:rPr>
          <w:rFonts w:ascii="Arial" w:hAnsi="Arial" w:cs="Arial"/>
          <w:bCs/>
        </w:rPr>
      </w:pPr>
      <w:r w:rsidRPr="00926CA7">
        <w:rPr>
          <w:rFonts w:ascii="Arial" w:hAnsi="Arial" w:cs="Arial"/>
          <w:bCs/>
        </w:rPr>
        <w:t xml:space="preserve">Design and develop </w:t>
      </w:r>
      <w:r w:rsidR="0099301C" w:rsidRPr="00926CA7">
        <w:rPr>
          <w:rFonts w:ascii="Arial" w:hAnsi="Arial" w:cs="Arial"/>
          <w:bCs/>
        </w:rPr>
        <w:t xml:space="preserve">accurate, </w:t>
      </w:r>
      <w:r w:rsidR="00097ED3" w:rsidRPr="00926CA7">
        <w:rPr>
          <w:rFonts w:ascii="Arial" w:hAnsi="Arial" w:cs="Arial"/>
          <w:bCs/>
        </w:rPr>
        <w:t>safe</w:t>
      </w:r>
      <w:r w:rsidRPr="00926CA7">
        <w:rPr>
          <w:rFonts w:ascii="Arial" w:hAnsi="Arial" w:cs="Arial"/>
          <w:bCs/>
        </w:rPr>
        <w:t xml:space="preserve"> and easy to use underwater data capture</w:t>
      </w:r>
      <w:r w:rsidR="00097ED3" w:rsidRPr="00926CA7">
        <w:rPr>
          <w:rFonts w:ascii="Arial" w:hAnsi="Arial" w:cs="Arial"/>
          <w:bCs/>
        </w:rPr>
        <w:t xml:space="preserve"> </w:t>
      </w:r>
      <w:r w:rsidR="0099301C" w:rsidRPr="00926CA7">
        <w:rPr>
          <w:rFonts w:ascii="Arial" w:hAnsi="Arial" w:cs="Arial"/>
          <w:bCs/>
        </w:rPr>
        <w:t xml:space="preserve">(prototype) </w:t>
      </w:r>
      <w:r w:rsidRPr="00926CA7">
        <w:rPr>
          <w:rFonts w:ascii="Arial" w:hAnsi="Arial" w:cs="Arial"/>
          <w:bCs/>
        </w:rPr>
        <w:t>in</w:t>
      </w:r>
      <w:r w:rsidR="00097ED3" w:rsidRPr="00926CA7">
        <w:rPr>
          <w:rFonts w:ascii="Arial" w:hAnsi="Arial" w:cs="Arial"/>
          <w:bCs/>
        </w:rPr>
        <w:t>strumentation</w:t>
      </w:r>
      <w:r w:rsidR="0099301C" w:rsidRPr="00926CA7">
        <w:rPr>
          <w:rFonts w:ascii="Arial" w:hAnsi="Arial" w:cs="Arial"/>
          <w:bCs/>
        </w:rPr>
        <w:t xml:space="preserve"> for</w:t>
      </w:r>
      <w:r w:rsidR="00097ED3" w:rsidRPr="00926CA7">
        <w:rPr>
          <w:rFonts w:ascii="Arial" w:hAnsi="Arial" w:cs="Arial"/>
          <w:bCs/>
        </w:rPr>
        <w:t xml:space="preserve"> </w:t>
      </w:r>
      <w:r w:rsidR="0099301C" w:rsidRPr="00926CA7">
        <w:rPr>
          <w:rFonts w:ascii="Arial" w:hAnsi="Arial" w:cs="Arial"/>
          <w:bCs/>
        </w:rPr>
        <w:t>short duration</w:t>
      </w:r>
      <w:r w:rsidR="00287430">
        <w:rPr>
          <w:rFonts w:ascii="Arial" w:hAnsi="Arial" w:cs="Arial"/>
          <w:bCs/>
        </w:rPr>
        <w:t xml:space="preserve">, </w:t>
      </w:r>
      <w:r w:rsidR="0099301C" w:rsidRPr="00926CA7">
        <w:rPr>
          <w:rFonts w:ascii="Arial" w:hAnsi="Arial" w:cs="Arial"/>
          <w:bCs/>
        </w:rPr>
        <w:t xml:space="preserve">ammunition </w:t>
      </w:r>
      <w:r w:rsidR="00097ED3" w:rsidRPr="00926CA7">
        <w:rPr>
          <w:rFonts w:ascii="Arial" w:hAnsi="Arial" w:cs="Arial"/>
          <w:bCs/>
        </w:rPr>
        <w:t>seal test</w:t>
      </w:r>
      <w:r w:rsidR="0099301C" w:rsidRPr="00926CA7">
        <w:rPr>
          <w:rFonts w:ascii="Arial" w:hAnsi="Arial" w:cs="Arial"/>
          <w:bCs/>
        </w:rPr>
        <w:t>ing</w:t>
      </w:r>
      <w:r w:rsidR="00287430">
        <w:rPr>
          <w:rFonts w:ascii="Arial" w:hAnsi="Arial" w:cs="Arial"/>
          <w:bCs/>
        </w:rPr>
        <w:t xml:space="preserve"> (</w:t>
      </w:r>
      <w:r w:rsidR="00B064D3">
        <w:rPr>
          <w:rFonts w:ascii="Arial" w:hAnsi="Arial" w:cs="Arial"/>
          <w:bCs/>
        </w:rPr>
        <w:t xml:space="preserve">e.g. for </w:t>
      </w:r>
      <w:r w:rsidR="00287430">
        <w:rPr>
          <w:rFonts w:ascii="Arial" w:hAnsi="Arial" w:cs="Arial"/>
          <w:bCs/>
        </w:rPr>
        <w:t>Cased Telescoped Ammunition, 40mm CTA rounds)</w:t>
      </w:r>
    </w:p>
    <w:p w14:paraId="7A5D0275" w14:textId="0A2A2EE8" w:rsidR="00F54D8B" w:rsidRPr="00926CA7" w:rsidRDefault="00F54D8B" w:rsidP="00B67916">
      <w:pPr>
        <w:pStyle w:val="ListParagraph"/>
        <w:numPr>
          <w:ilvl w:val="0"/>
          <w:numId w:val="39"/>
        </w:numPr>
        <w:rPr>
          <w:rFonts w:ascii="Arial" w:hAnsi="Arial" w:cs="Arial"/>
          <w:bCs/>
        </w:rPr>
      </w:pPr>
      <w:r w:rsidRPr="00926CA7">
        <w:rPr>
          <w:rFonts w:ascii="Arial" w:hAnsi="Arial" w:cs="Arial"/>
          <w:bCs/>
        </w:rPr>
        <w:t xml:space="preserve">Identify and incorporate an immediate pass or failure safety alert system that can be used to notify the test technicians during or after testing </w:t>
      </w:r>
    </w:p>
    <w:p w14:paraId="12BFAAA2" w14:textId="66D8E66B" w:rsidR="00594939" w:rsidRPr="00926CA7" w:rsidRDefault="00140FEE" w:rsidP="00B67916">
      <w:pPr>
        <w:pStyle w:val="ListParagraph"/>
        <w:numPr>
          <w:ilvl w:val="0"/>
          <w:numId w:val="39"/>
        </w:numPr>
        <w:rPr>
          <w:rFonts w:ascii="Arial" w:hAnsi="Arial" w:cs="Arial"/>
          <w:bCs/>
        </w:rPr>
      </w:pPr>
      <w:r w:rsidRPr="00926CA7">
        <w:rPr>
          <w:rFonts w:ascii="Arial" w:hAnsi="Arial" w:cs="Arial"/>
          <w:bCs/>
        </w:rPr>
        <w:t xml:space="preserve">Record </w:t>
      </w:r>
      <w:r w:rsidR="00097ED3" w:rsidRPr="00926CA7">
        <w:rPr>
          <w:rFonts w:ascii="Arial" w:hAnsi="Arial" w:cs="Arial"/>
          <w:bCs/>
        </w:rPr>
        <w:t xml:space="preserve">and present the </w:t>
      </w:r>
      <w:r w:rsidR="0099301C" w:rsidRPr="00926CA7">
        <w:rPr>
          <w:rFonts w:ascii="Arial" w:hAnsi="Arial" w:cs="Arial"/>
          <w:bCs/>
        </w:rPr>
        <w:t>results</w:t>
      </w:r>
      <w:r w:rsidR="00097ED3" w:rsidRPr="00926CA7">
        <w:rPr>
          <w:rFonts w:ascii="Arial" w:hAnsi="Arial" w:cs="Arial"/>
          <w:bCs/>
        </w:rPr>
        <w:t xml:space="preserve"> in a</w:t>
      </w:r>
      <w:r w:rsidR="00537832" w:rsidRPr="00926CA7">
        <w:rPr>
          <w:rFonts w:ascii="Arial" w:hAnsi="Arial" w:cs="Arial"/>
          <w:bCs/>
        </w:rPr>
        <w:t xml:space="preserve"> </w:t>
      </w:r>
      <w:r w:rsidRPr="00926CA7">
        <w:rPr>
          <w:rFonts w:ascii="Arial" w:hAnsi="Arial" w:cs="Arial"/>
          <w:bCs/>
        </w:rPr>
        <w:t>format</w:t>
      </w:r>
      <w:r w:rsidR="00097ED3" w:rsidRPr="00926CA7">
        <w:rPr>
          <w:rFonts w:ascii="Arial" w:hAnsi="Arial" w:cs="Arial"/>
          <w:bCs/>
        </w:rPr>
        <w:t xml:space="preserve"> </w:t>
      </w:r>
      <w:r w:rsidR="00537832" w:rsidRPr="00926CA7">
        <w:rPr>
          <w:rFonts w:ascii="Arial" w:hAnsi="Arial" w:cs="Arial"/>
          <w:bCs/>
        </w:rPr>
        <w:t xml:space="preserve">suitable </w:t>
      </w:r>
      <w:r w:rsidR="00097ED3" w:rsidRPr="00926CA7">
        <w:rPr>
          <w:rFonts w:ascii="Arial" w:hAnsi="Arial" w:cs="Arial"/>
          <w:bCs/>
        </w:rPr>
        <w:t>for</w:t>
      </w:r>
      <w:r w:rsidRPr="00926CA7">
        <w:rPr>
          <w:rFonts w:ascii="Arial" w:hAnsi="Arial" w:cs="Arial"/>
          <w:bCs/>
        </w:rPr>
        <w:t xml:space="preserve"> the cu</w:t>
      </w:r>
      <w:r w:rsidR="00097ED3" w:rsidRPr="00926CA7">
        <w:rPr>
          <w:rFonts w:ascii="Arial" w:hAnsi="Arial" w:cs="Arial"/>
          <w:bCs/>
        </w:rPr>
        <w:t>s</w:t>
      </w:r>
      <w:r w:rsidRPr="00926CA7">
        <w:rPr>
          <w:rFonts w:ascii="Arial" w:hAnsi="Arial" w:cs="Arial"/>
          <w:bCs/>
        </w:rPr>
        <w:t>tomer</w:t>
      </w:r>
      <w:r w:rsidR="00097ED3" w:rsidRPr="00926CA7">
        <w:rPr>
          <w:rFonts w:ascii="Arial" w:hAnsi="Arial" w:cs="Arial"/>
          <w:bCs/>
        </w:rPr>
        <w:t xml:space="preserve"> to interpret</w:t>
      </w:r>
      <w:r w:rsidR="0099301C" w:rsidRPr="00926CA7">
        <w:rPr>
          <w:rFonts w:ascii="Arial" w:hAnsi="Arial" w:cs="Arial"/>
          <w:bCs/>
        </w:rPr>
        <w:t xml:space="preserve"> </w:t>
      </w:r>
      <w:r w:rsidR="00F54D8B" w:rsidRPr="00926CA7">
        <w:rPr>
          <w:rFonts w:ascii="Arial" w:hAnsi="Arial" w:cs="Arial"/>
          <w:bCs/>
        </w:rPr>
        <w:t xml:space="preserve">easily for </w:t>
      </w:r>
      <w:commentRangeStart w:id="6"/>
      <w:r w:rsidR="009B5005" w:rsidRPr="00926CA7">
        <w:rPr>
          <w:rFonts w:ascii="Arial" w:hAnsi="Arial" w:cs="Arial"/>
          <w:bCs/>
        </w:rPr>
        <w:t>evaluation</w:t>
      </w:r>
      <w:commentRangeEnd w:id="6"/>
      <w:r w:rsidR="001E2ABB">
        <w:rPr>
          <w:rStyle w:val="CommentReference"/>
        </w:rPr>
        <w:commentReference w:id="6"/>
      </w:r>
      <w:r w:rsidR="00F54D8B" w:rsidRPr="00926CA7">
        <w:rPr>
          <w:rFonts w:ascii="Arial" w:hAnsi="Arial" w:cs="Arial"/>
          <w:bCs/>
        </w:rPr>
        <w:t xml:space="preserve"> </w:t>
      </w:r>
    </w:p>
    <w:p w14:paraId="7D0CAF10" w14:textId="5976F982" w:rsidR="00594939" w:rsidRPr="00926CA7" w:rsidRDefault="00594939" w:rsidP="00097ED3">
      <w:pPr>
        <w:pStyle w:val="ListParagraph"/>
        <w:rPr>
          <w:rFonts w:ascii="Arial" w:hAnsi="Arial" w:cs="Arial"/>
          <w:bCs/>
        </w:rPr>
      </w:pPr>
    </w:p>
    <w:p w14:paraId="434FEC1E" w14:textId="6F8D034F" w:rsidR="00FE3475" w:rsidRPr="00FE3475" w:rsidRDefault="00FE3475" w:rsidP="00FE3475">
      <w:pPr>
        <w:rPr>
          <w:rFonts w:ascii="Arial" w:hAnsi="Arial" w:cs="Arial"/>
          <w:b/>
          <w:bCs/>
        </w:rPr>
      </w:pPr>
    </w:p>
    <w:p w14:paraId="0A254AE2" w14:textId="575E8972" w:rsidR="00327FFC" w:rsidRPr="00926CA7" w:rsidRDefault="00327FFC" w:rsidP="000743CA">
      <w:pPr>
        <w:pStyle w:val="ListParagraph"/>
        <w:numPr>
          <w:ilvl w:val="0"/>
          <w:numId w:val="35"/>
        </w:numPr>
        <w:rPr>
          <w:rFonts w:ascii="Arial" w:hAnsi="Arial" w:cs="Arial"/>
          <w:b/>
          <w:bCs/>
        </w:rPr>
      </w:pPr>
      <w:r w:rsidRPr="00926CA7">
        <w:rPr>
          <w:rFonts w:ascii="Arial" w:hAnsi="Arial" w:cs="Arial"/>
          <w:b/>
          <w:bCs/>
        </w:rPr>
        <w:lastRenderedPageBreak/>
        <w:t>Research and development methods</w:t>
      </w:r>
    </w:p>
    <w:p w14:paraId="46B12005" w14:textId="50C44C9B" w:rsidR="003B71EA" w:rsidRDefault="003B71EA" w:rsidP="000743CA">
      <w:pPr>
        <w:pStyle w:val="ListParagraph"/>
        <w:ind w:left="360"/>
        <w:rPr>
          <w:rFonts w:ascii="Arial" w:hAnsi="Arial" w:cs="Arial"/>
          <w:bCs/>
        </w:rPr>
      </w:pPr>
    </w:p>
    <w:p w14:paraId="12F8F9A0" w14:textId="38585954" w:rsidR="00990128" w:rsidRDefault="007A5CC5" w:rsidP="001A5F34">
      <w:pPr>
        <w:pStyle w:val="ListParagraph"/>
        <w:ind w:left="0"/>
        <w:rPr>
          <w:rFonts w:ascii="Arial" w:hAnsi="Arial" w:cs="Arial"/>
          <w:bCs/>
        </w:rPr>
      </w:pPr>
      <w:r>
        <w:rPr>
          <w:rFonts w:ascii="Arial" w:hAnsi="Arial" w:cs="Arial"/>
          <w:bCs/>
        </w:rPr>
        <w:tab/>
      </w:r>
      <w:r w:rsidR="000743CA" w:rsidRPr="00926CA7">
        <w:rPr>
          <w:rFonts w:ascii="Arial" w:hAnsi="Arial" w:cs="Arial"/>
          <w:bCs/>
        </w:rPr>
        <w:t>The research for this project will focus on existing instrumentation currently available and how that can be incorporated into the product design. For this it will be necessary to</w:t>
      </w:r>
      <w:r w:rsidR="00CC1573" w:rsidRPr="00926CA7">
        <w:rPr>
          <w:rFonts w:ascii="Arial" w:hAnsi="Arial" w:cs="Arial"/>
          <w:bCs/>
        </w:rPr>
        <w:t xml:space="preserve"> use a positivism </w:t>
      </w:r>
      <w:r w:rsidR="00065BB2">
        <w:rPr>
          <w:rFonts w:ascii="Arial" w:hAnsi="Arial" w:cs="Arial"/>
          <w:bCs/>
        </w:rPr>
        <w:t xml:space="preserve">and experimentalist </w:t>
      </w:r>
      <w:r w:rsidR="00CC1573" w:rsidRPr="00926CA7">
        <w:rPr>
          <w:rFonts w:ascii="Arial" w:hAnsi="Arial" w:cs="Arial"/>
          <w:bCs/>
        </w:rPr>
        <w:t>approach and</w:t>
      </w:r>
      <w:r w:rsidR="000743CA" w:rsidRPr="00926CA7">
        <w:rPr>
          <w:rFonts w:ascii="Arial" w:hAnsi="Arial" w:cs="Arial"/>
          <w:bCs/>
        </w:rPr>
        <w:t xml:space="preserve"> investigate how scientists conduct underwater sound recordings and capture bubble </w:t>
      </w:r>
      <w:commentRangeStart w:id="7"/>
      <w:r w:rsidR="000743CA" w:rsidRPr="00926CA7">
        <w:rPr>
          <w:rFonts w:ascii="Arial" w:hAnsi="Arial" w:cs="Arial"/>
          <w:bCs/>
        </w:rPr>
        <w:t>production</w:t>
      </w:r>
      <w:commentRangeEnd w:id="7"/>
      <w:r w:rsidR="001E2ABB">
        <w:rPr>
          <w:rStyle w:val="CommentReference"/>
        </w:rPr>
        <w:commentReference w:id="7"/>
      </w:r>
      <w:r w:rsidR="000743CA" w:rsidRPr="00926CA7">
        <w:rPr>
          <w:rFonts w:ascii="Arial" w:hAnsi="Arial" w:cs="Arial"/>
          <w:bCs/>
        </w:rPr>
        <w:t xml:space="preserve">. Industrial and scientific research from published online sources, </w:t>
      </w:r>
      <w:r w:rsidR="00A46F5C" w:rsidRPr="00926CA7">
        <w:rPr>
          <w:rFonts w:ascii="Arial" w:hAnsi="Arial" w:cs="Arial"/>
          <w:bCs/>
        </w:rPr>
        <w:t>ocean study conferences, television programmes and engineering publications will all enable an analysis and selection of the most suitable methods to use.</w:t>
      </w:r>
      <w:r w:rsidR="000F7CB7" w:rsidRPr="00926CA7">
        <w:rPr>
          <w:rFonts w:ascii="Arial" w:hAnsi="Arial" w:cs="Arial"/>
          <w:bCs/>
        </w:rPr>
        <w:t xml:space="preserve"> </w:t>
      </w:r>
      <w:r w:rsidR="00DF0B5C">
        <w:rPr>
          <w:rFonts w:ascii="Arial" w:hAnsi="Arial" w:cs="Arial"/>
          <w:bCs/>
        </w:rPr>
        <w:t xml:space="preserve">The project will use a feature-driven development method to design a product that fulfils a user and technical specification. </w:t>
      </w:r>
      <w:r w:rsidR="00E43F2F" w:rsidRPr="00926CA7">
        <w:rPr>
          <w:rFonts w:ascii="Arial" w:hAnsi="Arial" w:cs="Arial"/>
          <w:bCs/>
        </w:rPr>
        <w:t>Discussing the project with senior engineers and technicians that perform the test may also provide valuable elements to consider and evaluate</w:t>
      </w:r>
      <w:r>
        <w:rPr>
          <w:rFonts w:ascii="Arial" w:hAnsi="Arial" w:cs="Arial"/>
          <w:bCs/>
        </w:rPr>
        <w:t>, hopefully encouraging a conclusion of</w:t>
      </w:r>
      <w:r w:rsidR="00E43F2F" w:rsidRPr="00926CA7">
        <w:rPr>
          <w:rFonts w:ascii="Arial" w:hAnsi="Arial" w:cs="Arial"/>
          <w:bCs/>
        </w:rPr>
        <w:t xml:space="preserve"> the potential features required and choices that need to be made.</w:t>
      </w:r>
      <w:r w:rsidR="00174027">
        <w:rPr>
          <w:rFonts w:ascii="Arial" w:hAnsi="Arial" w:cs="Arial"/>
          <w:bCs/>
        </w:rPr>
        <w:t xml:space="preserve"> Aiming questions towards the</w:t>
      </w:r>
      <w:r w:rsidR="00025EFE">
        <w:rPr>
          <w:rFonts w:ascii="Arial" w:hAnsi="Arial" w:cs="Arial"/>
          <w:bCs/>
        </w:rPr>
        <w:t xml:space="preserve"> personnel with hands-on experience in the task is an ideal opportunity to ide</w:t>
      </w:r>
      <w:r w:rsidR="00174027">
        <w:rPr>
          <w:rFonts w:ascii="Arial" w:hAnsi="Arial" w:cs="Arial"/>
          <w:bCs/>
        </w:rPr>
        <w:t>ntify any issues that could arise throughout</w:t>
      </w:r>
      <w:r w:rsidR="00DF0B5C">
        <w:rPr>
          <w:rFonts w:ascii="Arial" w:hAnsi="Arial" w:cs="Arial"/>
          <w:bCs/>
        </w:rPr>
        <w:t xml:space="preserve"> development and will allow primary data to be gathered.</w:t>
      </w:r>
      <w:r w:rsidR="00174027">
        <w:rPr>
          <w:rFonts w:ascii="Arial" w:hAnsi="Arial" w:cs="Arial"/>
          <w:bCs/>
        </w:rPr>
        <w:t xml:space="preserve"> Multiple</w:t>
      </w:r>
      <w:r w:rsidR="003146D0">
        <w:rPr>
          <w:rFonts w:ascii="Arial" w:hAnsi="Arial" w:cs="Arial"/>
          <w:bCs/>
        </w:rPr>
        <w:t xml:space="preserve"> user</w:t>
      </w:r>
      <w:r w:rsidR="00174027">
        <w:rPr>
          <w:rFonts w:ascii="Arial" w:hAnsi="Arial" w:cs="Arial"/>
          <w:bCs/>
        </w:rPr>
        <w:t xml:space="preserve"> input gives an advantage of ensuring all key stages of the original process are identified.</w:t>
      </w:r>
      <w:r w:rsidR="003146D0">
        <w:rPr>
          <w:rFonts w:ascii="Arial" w:hAnsi="Arial" w:cs="Arial"/>
          <w:bCs/>
        </w:rPr>
        <w:t xml:space="preserve"> Accompanying them during a live test will also</w:t>
      </w:r>
      <w:r w:rsidR="00134B2C">
        <w:rPr>
          <w:rFonts w:ascii="Arial" w:hAnsi="Arial" w:cs="Arial"/>
          <w:bCs/>
        </w:rPr>
        <w:t xml:space="preserve"> help analyse finer details of current methods.</w:t>
      </w:r>
      <w:r w:rsidR="007E3AD0">
        <w:rPr>
          <w:rFonts w:ascii="Arial" w:hAnsi="Arial" w:cs="Arial"/>
          <w:bCs/>
        </w:rPr>
        <w:t xml:space="preserve"> For example; </w:t>
      </w:r>
    </w:p>
    <w:p w14:paraId="0440D109" w14:textId="77777777" w:rsidR="00990128" w:rsidRDefault="00990128" w:rsidP="001A5F34">
      <w:pPr>
        <w:pStyle w:val="ListParagraph"/>
        <w:ind w:left="0"/>
        <w:rPr>
          <w:rFonts w:ascii="Arial" w:hAnsi="Arial" w:cs="Arial"/>
          <w:bCs/>
        </w:rPr>
      </w:pPr>
    </w:p>
    <w:p w14:paraId="4808AD69" w14:textId="77777777" w:rsidR="00990128" w:rsidRDefault="007E3AD0" w:rsidP="00990128">
      <w:pPr>
        <w:pStyle w:val="ListParagraph"/>
        <w:numPr>
          <w:ilvl w:val="0"/>
          <w:numId w:val="40"/>
        </w:numPr>
        <w:rPr>
          <w:rFonts w:ascii="Arial" w:hAnsi="Arial" w:cs="Arial"/>
          <w:bCs/>
        </w:rPr>
      </w:pPr>
      <w:r>
        <w:rPr>
          <w:rFonts w:ascii="Arial" w:hAnsi="Arial" w:cs="Arial"/>
          <w:bCs/>
        </w:rPr>
        <w:t>What data needs to be collec</w:t>
      </w:r>
      <w:r w:rsidR="00990128">
        <w:rPr>
          <w:rFonts w:ascii="Arial" w:hAnsi="Arial" w:cs="Arial"/>
          <w:bCs/>
        </w:rPr>
        <w:t>ted and how often?</w:t>
      </w:r>
    </w:p>
    <w:p w14:paraId="21513CEE" w14:textId="77777777" w:rsidR="00990128" w:rsidRDefault="007E3AD0" w:rsidP="00990128">
      <w:pPr>
        <w:pStyle w:val="ListParagraph"/>
        <w:numPr>
          <w:ilvl w:val="0"/>
          <w:numId w:val="40"/>
        </w:numPr>
        <w:rPr>
          <w:rFonts w:ascii="Arial" w:hAnsi="Arial" w:cs="Arial"/>
          <w:bCs/>
        </w:rPr>
      </w:pPr>
      <w:r>
        <w:rPr>
          <w:rFonts w:ascii="Arial" w:hAnsi="Arial" w:cs="Arial"/>
          <w:bCs/>
        </w:rPr>
        <w:t xml:space="preserve">How is data currently presented? </w:t>
      </w:r>
    </w:p>
    <w:p w14:paraId="0C585649" w14:textId="2604CDA0" w:rsidR="007E3AD0" w:rsidRDefault="007E3AD0" w:rsidP="00990128">
      <w:pPr>
        <w:pStyle w:val="ListParagraph"/>
        <w:numPr>
          <w:ilvl w:val="0"/>
          <w:numId w:val="40"/>
        </w:numPr>
        <w:rPr>
          <w:rFonts w:ascii="Arial" w:hAnsi="Arial" w:cs="Arial"/>
          <w:bCs/>
        </w:rPr>
      </w:pPr>
      <w:r>
        <w:rPr>
          <w:rFonts w:ascii="Arial" w:hAnsi="Arial" w:cs="Arial"/>
          <w:bCs/>
        </w:rPr>
        <w:t>How accurate and reliable does the new system need to be?</w:t>
      </w:r>
      <w:r w:rsidR="00174027">
        <w:rPr>
          <w:rFonts w:ascii="Arial" w:hAnsi="Arial" w:cs="Arial"/>
          <w:bCs/>
        </w:rPr>
        <w:t xml:space="preserve"> </w:t>
      </w:r>
    </w:p>
    <w:p w14:paraId="22BC052C" w14:textId="79056660" w:rsidR="00990128" w:rsidRDefault="007E3AD0" w:rsidP="00BA1841">
      <w:pPr>
        <w:pStyle w:val="ListParagraph"/>
        <w:ind w:left="0"/>
        <w:rPr>
          <w:rFonts w:ascii="Arial" w:hAnsi="Arial" w:cs="Arial"/>
          <w:bCs/>
        </w:rPr>
      </w:pPr>
      <w:r>
        <w:rPr>
          <w:rFonts w:ascii="Arial" w:hAnsi="Arial" w:cs="Arial"/>
          <w:bCs/>
        </w:rPr>
        <w:tab/>
      </w:r>
    </w:p>
    <w:p w14:paraId="3EC03EB4" w14:textId="19928420" w:rsidR="003B71EA" w:rsidRPr="00926CA7" w:rsidRDefault="00990128" w:rsidP="00BA1841">
      <w:pPr>
        <w:pStyle w:val="ListParagraph"/>
        <w:ind w:left="0"/>
        <w:rPr>
          <w:rFonts w:ascii="Arial" w:hAnsi="Arial" w:cs="Arial"/>
          <w:bCs/>
        </w:rPr>
      </w:pPr>
      <w:r>
        <w:rPr>
          <w:rFonts w:ascii="Arial" w:hAnsi="Arial" w:cs="Arial"/>
          <w:bCs/>
        </w:rPr>
        <w:tab/>
        <w:t>I</w:t>
      </w:r>
      <w:r w:rsidR="00E43F2F" w:rsidRPr="00926CA7">
        <w:rPr>
          <w:rFonts w:ascii="Arial" w:hAnsi="Arial" w:cs="Arial"/>
          <w:bCs/>
        </w:rPr>
        <w:t>nterviewing personnel from the QineitQ data capture department (Instrumentation) will also highlight possible technologies for recording the data</w:t>
      </w:r>
      <w:r w:rsidR="00695B01" w:rsidRPr="00926CA7">
        <w:rPr>
          <w:rFonts w:ascii="Arial" w:hAnsi="Arial" w:cs="Arial"/>
          <w:bCs/>
        </w:rPr>
        <w:t xml:space="preserve"> and filtering out the results into valid data</w:t>
      </w:r>
      <w:r w:rsidR="00E43F2F" w:rsidRPr="00926CA7">
        <w:rPr>
          <w:rFonts w:ascii="Arial" w:hAnsi="Arial" w:cs="Arial"/>
          <w:bCs/>
        </w:rPr>
        <w:t>.</w:t>
      </w:r>
      <w:r w:rsidR="00695B01" w:rsidRPr="00926CA7">
        <w:rPr>
          <w:rFonts w:ascii="Arial" w:hAnsi="Arial" w:cs="Arial"/>
          <w:bCs/>
        </w:rPr>
        <w:t xml:space="preserve"> This will involve real-time conversion of analogue data into a digital data response in the form of a feedback system and alerting the </w:t>
      </w:r>
      <w:r w:rsidR="00580770" w:rsidRPr="00926CA7">
        <w:rPr>
          <w:rFonts w:ascii="Arial" w:hAnsi="Arial" w:cs="Arial"/>
          <w:bCs/>
        </w:rPr>
        <w:t>person on standby</w:t>
      </w:r>
      <w:r w:rsidR="00B064D3">
        <w:rPr>
          <w:rFonts w:ascii="Arial" w:hAnsi="Arial" w:cs="Arial"/>
          <w:bCs/>
        </w:rPr>
        <w:t xml:space="preserve"> who is</w:t>
      </w:r>
      <w:r w:rsidR="00580770" w:rsidRPr="00926CA7">
        <w:rPr>
          <w:rFonts w:ascii="Arial" w:hAnsi="Arial" w:cs="Arial"/>
          <w:bCs/>
        </w:rPr>
        <w:t xml:space="preserve"> </w:t>
      </w:r>
      <w:r w:rsidR="00695B01" w:rsidRPr="00926CA7">
        <w:rPr>
          <w:rFonts w:ascii="Arial" w:hAnsi="Arial" w:cs="Arial"/>
          <w:bCs/>
        </w:rPr>
        <w:t>monitor</w:t>
      </w:r>
      <w:r w:rsidR="00580770" w:rsidRPr="00926CA7">
        <w:rPr>
          <w:rFonts w:ascii="Arial" w:hAnsi="Arial" w:cs="Arial"/>
          <w:bCs/>
        </w:rPr>
        <w:t>ing for</w:t>
      </w:r>
      <w:r w:rsidR="00695B01" w:rsidRPr="00926CA7">
        <w:rPr>
          <w:rFonts w:ascii="Arial" w:hAnsi="Arial" w:cs="Arial"/>
          <w:bCs/>
        </w:rPr>
        <w:t xml:space="preserve"> </w:t>
      </w:r>
      <w:commentRangeStart w:id="8"/>
      <w:r w:rsidR="00695B01" w:rsidRPr="00926CA7">
        <w:rPr>
          <w:rFonts w:ascii="Arial" w:hAnsi="Arial" w:cs="Arial"/>
          <w:bCs/>
        </w:rPr>
        <w:t>leaks</w:t>
      </w:r>
      <w:commentRangeEnd w:id="8"/>
      <w:r w:rsidR="001E2ABB">
        <w:rPr>
          <w:rStyle w:val="CommentReference"/>
        </w:rPr>
        <w:commentReference w:id="8"/>
      </w:r>
      <w:r w:rsidR="00695B01" w:rsidRPr="00926CA7">
        <w:rPr>
          <w:rFonts w:ascii="Arial" w:hAnsi="Arial" w:cs="Arial"/>
          <w:bCs/>
        </w:rPr>
        <w:t>.</w:t>
      </w:r>
    </w:p>
    <w:p w14:paraId="7FE0F2F1" w14:textId="71B2400C" w:rsidR="00600B96" w:rsidRDefault="001A5F34" w:rsidP="003B71EA">
      <w:pPr>
        <w:rPr>
          <w:rFonts w:ascii="Arial" w:hAnsi="Arial" w:cs="Arial"/>
          <w:bCs/>
        </w:rPr>
      </w:pPr>
      <w:r>
        <w:rPr>
          <w:rFonts w:ascii="Arial" w:hAnsi="Arial" w:cs="Arial"/>
          <w:bCs/>
        </w:rPr>
        <w:tab/>
      </w:r>
      <w:r w:rsidR="003B71EA" w:rsidRPr="00926CA7">
        <w:rPr>
          <w:rFonts w:ascii="Arial" w:hAnsi="Arial" w:cs="Arial"/>
          <w:bCs/>
        </w:rPr>
        <w:t xml:space="preserve">The project will begin by researching into available types of underwater measuring tools, capable of detecting bubble formation. </w:t>
      </w:r>
      <w:r w:rsidR="00DB373A">
        <w:rPr>
          <w:rFonts w:ascii="Arial" w:hAnsi="Arial" w:cs="Arial"/>
          <w:bCs/>
        </w:rPr>
        <w:t>The project will explore the options and possibilities of recording sound under water</w:t>
      </w:r>
      <w:r w:rsidR="00F90C99">
        <w:rPr>
          <w:rFonts w:ascii="Arial" w:hAnsi="Arial" w:cs="Arial"/>
          <w:bCs/>
        </w:rPr>
        <w:t xml:space="preserve"> and noting the current methods that work</w:t>
      </w:r>
      <w:r w:rsidR="00DB373A">
        <w:rPr>
          <w:rFonts w:ascii="Arial" w:hAnsi="Arial" w:cs="Arial"/>
          <w:bCs/>
        </w:rPr>
        <w:t xml:space="preserve">. Studying </w:t>
      </w:r>
      <w:r w:rsidR="003B71EA" w:rsidRPr="00926CA7">
        <w:rPr>
          <w:rFonts w:ascii="Arial" w:hAnsi="Arial" w:cs="Arial"/>
          <w:bCs/>
        </w:rPr>
        <w:t>motion and acoustic detection technology will help decipher existing feasible and beneficial equipment and how such technological combinations can be applied to the system solution. Explori</w:t>
      </w:r>
      <w:r>
        <w:rPr>
          <w:rFonts w:ascii="Arial" w:hAnsi="Arial" w:cs="Arial"/>
          <w:bCs/>
        </w:rPr>
        <w:t xml:space="preserve">ng types of data capture </w:t>
      </w:r>
      <w:r w:rsidR="00F9626E">
        <w:rPr>
          <w:rFonts w:ascii="Arial" w:hAnsi="Arial" w:cs="Arial"/>
          <w:bCs/>
        </w:rPr>
        <w:t xml:space="preserve">methods for occurrences in </w:t>
      </w:r>
      <w:r w:rsidR="0023683C">
        <w:rPr>
          <w:rFonts w:ascii="Arial" w:hAnsi="Arial" w:cs="Arial"/>
          <w:bCs/>
        </w:rPr>
        <w:t>water (</w:t>
      </w:r>
      <w:r w:rsidR="00F9626E">
        <w:rPr>
          <w:rFonts w:ascii="Arial" w:hAnsi="Arial" w:cs="Arial"/>
          <w:bCs/>
        </w:rPr>
        <w:t>sounds and</w:t>
      </w:r>
      <w:r w:rsidR="003B71EA" w:rsidRPr="00926CA7">
        <w:rPr>
          <w:rFonts w:ascii="Arial" w:hAnsi="Arial" w:cs="Arial"/>
          <w:bCs/>
        </w:rPr>
        <w:t xml:space="preserve"> visuals</w:t>
      </w:r>
      <w:r w:rsidR="0023683C">
        <w:rPr>
          <w:rFonts w:ascii="Arial" w:hAnsi="Arial" w:cs="Arial"/>
          <w:bCs/>
        </w:rPr>
        <w:t>)</w:t>
      </w:r>
      <w:r w:rsidR="003B71EA" w:rsidRPr="00926CA7">
        <w:rPr>
          <w:rFonts w:ascii="Arial" w:hAnsi="Arial" w:cs="Arial"/>
          <w:bCs/>
        </w:rPr>
        <w:t xml:space="preserve"> and numerical counting over timed durations will lead onto researc</w:t>
      </w:r>
      <w:r>
        <w:rPr>
          <w:rFonts w:ascii="Arial" w:hAnsi="Arial" w:cs="Arial"/>
          <w:bCs/>
        </w:rPr>
        <w:t>hing methods for presenting</w:t>
      </w:r>
      <w:r w:rsidR="0023683C">
        <w:rPr>
          <w:rFonts w:ascii="Arial" w:hAnsi="Arial" w:cs="Arial"/>
          <w:bCs/>
        </w:rPr>
        <w:t xml:space="preserve"> and recording</w:t>
      </w:r>
      <w:r>
        <w:rPr>
          <w:rFonts w:ascii="Arial" w:hAnsi="Arial" w:cs="Arial"/>
          <w:bCs/>
        </w:rPr>
        <w:t xml:space="preserve"> the</w:t>
      </w:r>
      <w:r w:rsidR="003B71EA" w:rsidRPr="00926CA7">
        <w:rPr>
          <w:rFonts w:ascii="Arial" w:hAnsi="Arial" w:cs="Arial"/>
          <w:bCs/>
        </w:rPr>
        <w:t xml:space="preserve"> converted analogue to digital results. Whether it be a copy of the live recording of sound and video footage, along with graphical plots of occurrences over time, the solution will need</w:t>
      </w:r>
      <w:r>
        <w:rPr>
          <w:rFonts w:ascii="Arial" w:hAnsi="Arial" w:cs="Arial"/>
          <w:bCs/>
        </w:rPr>
        <w:t xml:space="preserve"> to save the data accurately,</w:t>
      </w:r>
      <w:r w:rsidR="003B71EA" w:rsidRPr="00926CA7">
        <w:rPr>
          <w:rFonts w:ascii="Arial" w:hAnsi="Arial" w:cs="Arial"/>
          <w:bCs/>
        </w:rPr>
        <w:t xml:space="preserve"> therefore research into data storage will be necessary. </w:t>
      </w:r>
    </w:p>
    <w:p w14:paraId="4E7C7CFE" w14:textId="43981997" w:rsidR="00DB373A" w:rsidRDefault="00DB373A" w:rsidP="003B71EA">
      <w:pPr>
        <w:rPr>
          <w:rFonts w:ascii="Arial" w:hAnsi="Arial" w:cs="Arial"/>
          <w:bCs/>
        </w:rPr>
      </w:pPr>
      <w:r>
        <w:rPr>
          <w:rFonts w:ascii="Arial" w:hAnsi="Arial" w:cs="Arial"/>
          <w:bCs/>
        </w:rPr>
        <w:tab/>
      </w:r>
      <w:r w:rsidRPr="00926CA7">
        <w:rPr>
          <w:rFonts w:ascii="Arial" w:hAnsi="Arial" w:cs="Arial"/>
          <w:bCs/>
        </w:rPr>
        <w:t xml:space="preserve">Existing marine and sound recording devices could provide the ideal starting blocks for this project. Underwater microphones and transducers used in hydrophone technology will prove paramount to finding a suitable system for my design. A self-regulating pass / fail alarm system that alerts the test technicians would benefit the persons carrying out the test, allowing them to concentrate more on the safety aspects of the tests. </w:t>
      </w:r>
    </w:p>
    <w:p w14:paraId="20FD0234" w14:textId="27842EC1" w:rsidR="006233EF" w:rsidRDefault="001A5F34" w:rsidP="003B71EA">
      <w:pPr>
        <w:rPr>
          <w:rFonts w:ascii="Arial" w:hAnsi="Arial" w:cs="Arial"/>
          <w:bCs/>
        </w:rPr>
      </w:pPr>
      <w:r>
        <w:rPr>
          <w:rFonts w:ascii="Arial" w:hAnsi="Arial" w:cs="Arial"/>
          <w:bCs/>
        </w:rPr>
        <w:tab/>
      </w:r>
      <w:r w:rsidR="003B71EA" w:rsidRPr="00926CA7">
        <w:rPr>
          <w:rFonts w:ascii="Arial" w:hAnsi="Arial" w:cs="Arial"/>
          <w:bCs/>
        </w:rPr>
        <w:t xml:space="preserve">Experimentation will initially be necessary to determine how and whether air bubbles can be counted underwater using equipment such a waterproof microphone, within the test cell conditions. This simulation will involve setting up a water tank containing a leaking item (variations of bubble stream releasing rates and volumes) in the proposed environment and then determining the sensitivity and accuracy of chosen detection equipment. Research of </w:t>
      </w:r>
      <w:r w:rsidR="003B71EA" w:rsidRPr="00926CA7">
        <w:rPr>
          <w:rFonts w:ascii="Arial" w:hAnsi="Arial" w:cs="Arial"/>
          <w:bCs/>
        </w:rPr>
        <w:lastRenderedPageBreak/>
        <w:t xml:space="preserve">existing technology and how it can be applied will lead onto the design of the package, including determining the user and technical specification and the devices’ features and electronic layout. </w:t>
      </w:r>
    </w:p>
    <w:p w14:paraId="160A3089" w14:textId="77777777" w:rsidR="00E50031" w:rsidRDefault="0023683C" w:rsidP="0033713F">
      <w:pPr>
        <w:rPr>
          <w:rFonts w:ascii="Arial" w:hAnsi="Arial" w:cs="Arial"/>
          <w:bCs/>
        </w:rPr>
      </w:pPr>
      <w:r>
        <w:rPr>
          <w:rFonts w:ascii="Arial" w:hAnsi="Arial" w:cs="Arial"/>
          <w:bCs/>
        </w:rPr>
        <w:tab/>
      </w:r>
      <w:r w:rsidRPr="00926CA7">
        <w:rPr>
          <w:rFonts w:ascii="Arial" w:hAnsi="Arial" w:cs="Arial"/>
          <w:bCs/>
        </w:rPr>
        <w:t xml:space="preserve">With the intention of recording how many bubbles are being produced and from what location over a set duration, it </w:t>
      </w:r>
      <w:r>
        <w:rPr>
          <w:rFonts w:ascii="Arial" w:hAnsi="Arial" w:cs="Arial"/>
          <w:bCs/>
        </w:rPr>
        <w:t>will be</w:t>
      </w:r>
      <w:r w:rsidRPr="00926CA7">
        <w:rPr>
          <w:rFonts w:ascii="Arial" w:hAnsi="Arial" w:cs="Arial"/>
          <w:bCs/>
        </w:rPr>
        <w:t xml:space="preserve"> important to identify methods of waterproof visual data capture from research. This will lead to </w:t>
      </w:r>
      <w:r>
        <w:rPr>
          <w:rFonts w:ascii="Arial" w:hAnsi="Arial" w:cs="Arial"/>
          <w:bCs/>
        </w:rPr>
        <w:t xml:space="preserve">the </w:t>
      </w:r>
      <w:r w:rsidRPr="00926CA7">
        <w:rPr>
          <w:rFonts w:ascii="Arial" w:hAnsi="Arial" w:cs="Arial"/>
          <w:bCs/>
        </w:rPr>
        <w:t xml:space="preserve">study of underwater image capture and the available lighting techniques to capture bubble formation, consequently it will require the trial and error of sufficiency lighting up a water tank. </w:t>
      </w:r>
    </w:p>
    <w:p w14:paraId="0F36ED8E" w14:textId="11BFF406" w:rsidR="0033713F" w:rsidRDefault="00E50031" w:rsidP="0033713F">
      <w:pPr>
        <w:rPr>
          <w:rFonts w:ascii="Arial" w:hAnsi="Arial" w:cs="Arial"/>
          <w:bCs/>
        </w:rPr>
      </w:pPr>
      <w:r>
        <w:rPr>
          <w:rFonts w:ascii="Arial" w:hAnsi="Arial" w:cs="Arial"/>
          <w:bCs/>
        </w:rPr>
        <w:tab/>
      </w:r>
      <w:r w:rsidR="0023683C">
        <w:rPr>
          <w:rFonts w:ascii="Arial" w:hAnsi="Arial" w:cs="Arial"/>
          <w:bCs/>
        </w:rPr>
        <w:t>The fact that water,</w:t>
      </w:r>
      <w:r w:rsidR="0023683C" w:rsidRPr="00926CA7">
        <w:rPr>
          <w:rFonts w:ascii="Arial" w:hAnsi="Arial" w:cs="Arial"/>
          <w:bCs/>
        </w:rPr>
        <w:t xml:space="preserve"> electronics and explosive material is potentially a deadly combination, great care will be needed to ensure the instrumentation is safe to use under water and does not impede on the test or put employees at risk. </w:t>
      </w:r>
      <w:r w:rsidR="0033713F" w:rsidRPr="00926CA7">
        <w:rPr>
          <w:rFonts w:ascii="Arial" w:hAnsi="Arial" w:cs="Arial"/>
          <w:bCs/>
        </w:rPr>
        <w:t>Limitations of testing in water</w:t>
      </w:r>
      <w:r w:rsidR="0033713F">
        <w:rPr>
          <w:rFonts w:ascii="Arial" w:hAnsi="Arial" w:cs="Arial"/>
          <w:bCs/>
        </w:rPr>
        <w:t xml:space="preserve"> will therefore also have to be considered. E</w:t>
      </w:r>
      <w:r w:rsidR="0033713F" w:rsidRPr="00926CA7">
        <w:rPr>
          <w:rFonts w:ascii="Arial" w:hAnsi="Arial" w:cs="Arial"/>
          <w:bCs/>
        </w:rPr>
        <w:t>lectronic equipment</w:t>
      </w:r>
      <w:r w:rsidR="0033713F">
        <w:rPr>
          <w:rFonts w:ascii="Arial" w:hAnsi="Arial" w:cs="Arial"/>
          <w:bCs/>
        </w:rPr>
        <w:t>, will potentially have to be of</w:t>
      </w:r>
      <w:r w:rsidR="0033713F" w:rsidRPr="00926CA7">
        <w:rPr>
          <w:rFonts w:ascii="Arial" w:hAnsi="Arial" w:cs="Arial"/>
          <w:bCs/>
        </w:rPr>
        <w:t xml:space="preserve"> low voltage </w:t>
      </w:r>
      <w:r w:rsidR="0033713F">
        <w:rPr>
          <w:rFonts w:ascii="Arial" w:hAnsi="Arial" w:cs="Arial"/>
          <w:bCs/>
        </w:rPr>
        <w:t>and watertight</w:t>
      </w:r>
      <w:r w:rsidR="0033713F" w:rsidRPr="00926CA7">
        <w:rPr>
          <w:rFonts w:ascii="Arial" w:hAnsi="Arial" w:cs="Arial"/>
          <w:bCs/>
        </w:rPr>
        <w:t xml:space="preserve">, </w:t>
      </w:r>
      <w:r w:rsidR="0033713F">
        <w:rPr>
          <w:rFonts w:ascii="Arial" w:hAnsi="Arial" w:cs="Arial"/>
          <w:bCs/>
        </w:rPr>
        <w:t xml:space="preserve">as to </w:t>
      </w:r>
      <w:r w:rsidR="0033713F" w:rsidRPr="00926CA7">
        <w:rPr>
          <w:rFonts w:ascii="Arial" w:hAnsi="Arial" w:cs="Arial"/>
          <w:bCs/>
        </w:rPr>
        <w:t>not introduce any hazards</w:t>
      </w:r>
      <w:r w:rsidR="0033713F">
        <w:rPr>
          <w:rFonts w:ascii="Arial" w:hAnsi="Arial" w:cs="Arial"/>
          <w:bCs/>
        </w:rPr>
        <w:t xml:space="preserve"> to the </w:t>
      </w:r>
      <w:r w:rsidR="0094582C">
        <w:rPr>
          <w:rFonts w:ascii="Arial" w:hAnsi="Arial" w:cs="Arial"/>
          <w:bCs/>
        </w:rPr>
        <w:t xml:space="preserve">testing </w:t>
      </w:r>
      <w:r w:rsidR="0033713F">
        <w:rPr>
          <w:rFonts w:ascii="Arial" w:hAnsi="Arial" w:cs="Arial"/>
          <w:bCs/>
        </w:rPr>
        <w:t>environment.</w:t>
      </w:r>
    </w:p>
    <w:p w14:paraId="65281399" w14:textId="64500111" w:rsidR="0033713F" w:rsidRDefault="006D12D4" w:rsidP="0033713F">
      <w:pPr>
        <w:rPr>
          <w:rFonts w:ascii="Arial" w:hAnsi="Arial" w:cs="Arial"/>
          <w:bCs/>
        </w:rPr>
      </w:pPr>
      <w:r>
        <w:rPr>
          <w:rFonts w:ascii="Arial" w:hAnsi="Arial" w:cs="Arial"/>
          <w:bCs/>
        </w:rPr>
        <w:tab/>
      </w:r>
      <w:r w:rsidR="0023683C" w:rsidRPr="00926CA7">
        <w:rPr>
          <w:rFonts w:ascii="Arial" w:hAnsi="Arial" w:cs="Arial"/>
          <w:bCs/>
        </w:rPr>
        <w:t>The device will need to coincide with the DEF STAN regulations of the test and therefore will require its own design features to account for these standards. For example, to be p</w:t>
      </w:r>
      <w:r w:rsidR="0023683C">
        <w:rPr>
          <w:rFonts w:ascii="Arial" w:hAnsi="Arial" w:cs="Arial"/>
          <w:bCs/>
        </w:rPr>
        <w:t xml:space="preserve">owered throughout the test in warm </w:t>
      </w:r>
      <w:r w:rsidR="0023683C" w:rsidRPr="00926CA7">
        <w:rPr>
          <w:rFonts w:ascii="Arial" w:hAnsi="Arial" w:cs="Arial"/>
          <w:bCs/>
        </w:rPr>
        <w:t>water</w:t>
      </w:r>
      <w:r w:rsidR="0094582C">
        <w:rPr>
          <w:rFonts w:ascii="Arial" w:hAnsi="Arial" w:cs="Arial"/>
          <w:bCs/>
        </w:rPr>
        <w:t xml:space="preserve"> (60°)</w:t>
      </w:r>
      <w:r w:rsidR="0023683C" w:rsidRPr="00926CA7">
        <w:rPr>
          <w:rFonts w:ascii="Arial" w:hAnsi="Arial" w:cs="Arial"/>
          <w:bCs/>
        </w:rPr>
        <w:t xml:space="preserve"> for a specified amount of time. </w:t>
      </w:r>
    </w:p>
    <w:p w14:paraId="15026FBE" w14:textId="23640A34" w:rsidR="0023683C" w:rsidRDefault="006D12D4" w:rsidP="003B71EA">
      <w:pPr>
        <w:rPr>
          <w:rFonts w:ascii="Arial" w:hAnsi="Arial" w:cs="Arial"/>
          <w:bCs/>
        </w:rPr>
      </w:pPr>
      <w:r>
        <w:rPr>
          <w:rFonts w:ascii="Arial" w:hAnsi="Arial" w:cs="Arial"/>
          <w:bCs/>
        </w:rPr>
        <w:tab/>
        <w:t xml:space="preserve">Following research and brainstorming ideas, final designs will present a theoretical solution and production of the system will begin. </w:t>
      </w:r>
      <w:r w:rsidR="00E8193D">
        <w:rPr>
          <w:rFonts w:ascii="Arial" w:hAnsi="Arial" w:cs="Arial"/>
          <w:bCs/>
        </w:rPr>
        <w:t xml:space="preserve">The schematics of the electronics will be computer simulated and the controller will be programmed alongside the calibration of the sensory instrumentation. Lastly the hardware for the system will be built with all the electronic components installed, ready for the complete package to be </w:t>
      </w:r>
      <w:commentRangeStart w:id="9"/>
      <w:r w:rsidR="00E8193D">
        <w:rPr>
          <w:rFonts w:ascii="Arial" w:hAnsi="Arial" w:cs="Arial"/>
          <w:bCs/>
        </w:rPr>
        <w:t>tested</w:t>
      </w:r>
      <w:commentRangeEnd w:id="9"/>
      <w:r w:rsidR="000F5B71">
        <w:rPr>
          <w:rStyle w:val="CommentReference"/>
        </w:rPr>
        <w:commentReference w:id="9"/>
      </w:r>
      <w:r w:rsidR="00E8193D">
        <w:rPr>
          <w:rFonts w:ascii="Arial" w:hAnsi="Arial" w:cs="Arial"/>
          <w:bCs/>
        </w:rPr>
        <w:t xml:space="preserve">. </w:t>
      </w:r>
    </w:p>
    <w:p w14:paraId="43067F31" w14:textId="4DD0B598" w:rsidR="003B71EA" w:rsidRPr="00926CA7" w:rsidRDefault="006233EF" w:rsidP="003B71EA">
      <w:pPr>
        <w:rPr>
          <w:rFonts w:ascii="Arial" w:hAnsi="Arial" w:cs="Arial"/>
          <w:bCs/>
        </w:rPr>
      </w:pPr>
      <w:r>
        <w:rPr>
          <w:rFonts w:ascii="Arial" w:hAnsi="Arial" w:cs="Arial"/>
          <w:bCs/>
        </w:rPr>
        <w:tab/>
      </w:r>
      <w:r w:rsidR="003B71EA" w:rsidRPr="00926CA7">
        <w:rPr>
          <w:rFonts w:ascii="Arial" w:hAnsi="Arial" w:cs="Arial"/>
          <w:bCs/>
        </w:rPr>
        <w:t>A final prototype</w:t>
      </w:r>
      <w:r w:rsidR="00B67916">
        <w:rPr>
          <w:rFonts w:ascii="Arial" w:hAnsi="Arial" w:cs="Arial"/>
          <w:bCs/>
        </w:rPr>
        <w:t>, user manual</w:t>
      </w:r>
      <w:r w:rsidR="003B71EA" w:rsidRPr="00926CA7">
        <w:rPr>
          <w:rFonts w:ascii="Arial" w:hAnsi="Arial" w:cs="Arial"/>
          <w:bCs/>
        </w:rPr>
        <w:t xml:space="preserve"> and test of the device will display the projects solution.</w:t>
      </w:r>
      <w:r w:rsidR="0044361A" w:rsidRPr="00926CA7">
        <w:rPr>
          <w:rFonts w:ascii="Arial" w:hAnsi="Arial" w:cs="Arial"/>
          <w:bCs/>
        </w:rPr>
        <w:t xml:space="preserve"> A reliability comparison will be made of the new device against </w:t>
      </w:r>
      <w:r w:rsidR="00FB564C">
        <w:rPr>
          <w:rFonts w:ascii="Arial" w:hAnsi="Arial" w:cs="Arial"/>
          <w:bCs/>
        </w:rPr>
        <w:t>several identical trials to ensure the system is consistent. K</w:t>
      </w:r>
      <w:r w:rsidR="00503F62" w:rsidRPr="00926CA7">
        <w:rPr>
          <w:rFonts w:ascii="Arial" w:hAnsi="Arial" w:cs="Arial"/>
          <w:bCs/>
        </w:rPr>
        <w:t xml:space="preserve">nown </w:t>
      </w:r>
      <w:r w:rsidR="00EF26CF" w:rsidRPr="00926CA7">
        <w:rPr>
          <w:rFonts w:ascii="Arial" w:hAnsi="Arial" w:cs="Arial"/>
          <w:bCs/>
        </w:rPr>
        <w:t xml:space="preserve">calculated </w:t>
      </w:r>
      <w:r w:rsidR="00503F62" w:rsidRPr="00926CA7">
        <w:rPr>
          <w:rFonts w:ascii="Arial" w:hAnsi="Arial" w:cs="Arial"/>
          <w:bCs/>
        </w:rPr>
        <w:t>data</w:t>
      </w:r>
      <w:r w:rsidR="0044361A" w:rsidRPr="00926CA7">
        <w:rPr>
          <w:rFonts w:ascii="Arial" w:hAnsi="Arial" w:cs="Arial"/>
          <w:bCs/>
        </w:rPr>
        <w:t xml:space="preserve"> </w:t>
      </w:r>
      <w:r w:rsidR="00F31A17">
        <w:rPr>
          <w:rFonts w:ascii="Arial" w:hAnsi="Arial" w:cs="Arial"/>
          <w:bCs/>
        </w:rPr>
        <w:t xml:space="preserve">(leak imitation) </w:t>
      </w:r>
      <w:r w:rsidR="00FB564C">
        <w:rPr>
          <w:rFonts w:ascii="Arial" w:hAnsi="Arial" w:cs="Arial"/>
          <w:bCs/>
        </w:rPr>
        <w:t xml:space="preserve">will also be used </w:t>
      </w:r>
      <w:r w:rsidR="0044361A" w:rsidRPr="00926CA7">
        <w:rPr>
          <w:rFonts w:ascii="Arial" w:hAnsi="Arial" w:cs="Arial"/>
          <w:bCs/>
        </w:rPr>
        <w:t xml:space="preserve">to ensure it is a </w:t>
      </w:r>
      <w:r w:rsidR="00503F62" w:rsidRPr="00926CA7">
        <w:rPr>
          <w:rFonts w:ascii="Arial" w:hAnsi="Arial" w:cs="Arial"/>
          <w:bCs/>
        </w:rPr>
        <w:t>valid</w:t>
      </w:r>
      <w:r w:rsidR="0044361A" w:rsidRPr="00926CA7">
        <w:rPr>
          <w:rFonts w:ascii="Arial" w:hAnsi="Arial" w:cs="Arial"/>
          <w:bCs/>
        </w:rPr>
        <w:t xml:space="preserve"> method of detection</w:t>
      </w:r>
      <w:r w:rsidR="00FB564C">
        <w:rPr>
          <w:rFonts w:ascii="Arial" w:hAnsi="Arial" w:cs="Arial"/>
          <w:bCs/>
        </w:rPr>
        <w:t xml:space="preserve"> and that it is delivering the results according to what is actually happening</w:t>
      </w:r>
      <w:r w:rsidR="0044361A" w:rsidRPr="00926CA7">
        <w:rPr>
          <w:rFonts w:ascii="Arial" w:hAnsi="Arial" w:cs="Arial"/>
          <w:bCs/>
        </w:rPr>
        <w:t>. This will involve carrying out several controlled simulations during the trial run of the device</w:t>
      </w:r>
      <w:r w:rsidR="00BE0012">
        <w:rPr>
          <w:rFonts w:ascii="Arial" w:hAnsi="Arial" w:cs="Arial"/>
          <w:bCs/>
        </w:rPr>
        <w:t>,</w:t>
      </w:r>
      <w:r w:rsidR="0044361A" w:rsidRPr="00926CA7">
        <w:rPr>
          <w:rFonts w:ascii="Arial" w:hAnsi="Arial" w:cs="Arial"/>
          <w:bCs/>
        </w:rPr>
        <w:t xml:space="preserve"> </w:t>
      </w:r>
      <w:r w:rsidR="0098056C" w:rsidRPr="00926CA7">
        <w:rPr>
          <w:rFonts w:ascii="Arial" w:hAnsi="Arial" w:cs="Arial"/>
          <w:bCs/>
        </w:rPr>
        <w:t>each being</w:t>
      </w:r>
      <w:r w:rsidR="0044361A" w:rsidRPr="00926CA7">
        <w:rPr>
          <w:rFonts w:ascii="Arial" w:hAnsi="Arial" w:cs="Arial"/>
          <w:bCs/>
        </w:rPr>
        <w:t xml:space="preserve"> under </w:t>
      </w:r>
      <w:r w:rsidR="00503F62" w:rsidRPr="00926CA7">
        <w:rPr>
          <w:rFonts w:ascii="Arial" w:hAnsi="Arial" w:cs="Arial"/>
          <w:bCs/>
        </w:rPr>
        <w:t xml:space="preserve">specified </w:t>
      </w:r>
      <w:r w:rsidR="0044361A" w:rsidRPr="00926CA7">
        <w:rPr>
          <w:rFonts w:ascii="Arial" w:hAnsi="Arial" w:cs="Arial"/>
          <w:bCs/>
        </w:rPr>
        <w:t>conditions and eventualities</w:t>
      </w:r>
      <w:r w:rsidR="00503F62" w:rsidRPr="00926CA7">
        <w:rPr>
          <w:rFonts w:ascii="Arial" w:hAnsi="Arial" w:cs="Arial"/>
          <w:bCs/>
        </w:rPr>
        <w:t xml:space="preserve">. A comparison will also be made of a variety of repeated </w:t>
      </w:r>
      <w:r w:rsidR="00D11E33" w:rsidRPr="00926CA7">
        <w:rPr>
          <w:rFonts w:ascii="Arial" w:hAnsi="Arial" w:cs="Arial"/>
          <w:bCs/>
        </w:rPr>
        <w:t xml:space="preserve">user </w:t>
      </w:r>
      <w:r w:rsidR="00503F62" w:rsidRPr="00926CA7">
        <w:rPr>
          <w:rFonts w:ascii="Arial" w:hAnsi="Arial" w:cs="Arial"/>
          <w:bCs/>
        </w:rPr>
        <w:t xml:space="preserve">tests (under exact same conditions) against results collected using the original method of observing recordings. </w:t>
      </w:r>
      <w:r w:rsidR="00B67916">
        <w:rPr>
          <w:rFonts w:ascii="Arial" w:hAnsi="Arial" w:cs="Arial"/>
          <w:bCs/>
        </w:rPr>
        <w:t xml:space="preserve">User feedback will provide recommendations regarding how the new system could be improved in the future. </w:t>
      </w:r>
      <w:r w:rsidR="00503F62" w:rsidRPr="00926CA7">
        <w:rPr>
          <w:rFonts w:ascii="Arial" w:hAnsi="Arial" w:cs="Arial"/>
          <w:bCs/>
        </w:rPr>
        <w:t>This process will hopefully prove the new device beneficial</w:t>
      </w:r>
      <w:r w:rsidR="0023683C">
        <w:rPr>
          <w:rFonts w:ascii="Arial" w:hAnsi="Arial" w:cs="Arial"/>
          <w:bCs/>
        </w:rPr>
        <w:t>,</w:t>
      </w:r>
      <w:r w:rsidR="00D11E33" w:rsidRPr="00926CA7">
        <w:rPr>
          <w:rFonts w:ascii="Arial" w:hAnsi="Arial" w:cs="Arial"/>
          <w:bCs/>
        </w:rPr>
        <w:t xml:space="preserve"> comply</w:t>
      </w:r>
      <w:r w:rsidR="0023683C">
        <w:rPr>
          <w:rFonts w:ascii="Arial" w:hAnsi="Arial" w:cs="Arial"/>
          <w:bCs/>
        </w:rPr>
        <w:t>ing</w:t>
      </w:r>
      <w:r w:rsidR="00D11E33" w:rsidRPr="00926CA7">
        <w:rPr>
          <w:rFonts w:ascii="Arial" w:hAnsi="Arial" w:cs="Arial"/>
          <w:bCs/>
        </w:rPr>
        <w:t xml:space="preserve"> </w:t>
      </w:r>
      <w:proofErr w:type="gramStart"/>
      <w:r w:rsidR="00D11E33" w:rsidRPr="00926CA7">
        <w:rPr>
          <w:rFonts w:ascii="Arial" w:hAnsi="Arial" w:cs="Arial"/>
          <w:bCs/>
        </w:rPr>
        <w:t>to</w:t>
      </w:r>
      <w:proofErr w:type="gramEnd"/>
      <w:r w:rsidR="00D11E33" w:rsidRPr="00926CA7">
        <w:rPr>
          <w:rFonts w:ascii="Arial" w:hAnsi="Arial" w:cs="Arial"/>
          <w:bCs/>
        </w:rPr>
        <w:t xml:space="preserve"> all user </w:t>
      </w:r>
      <w:commentRangeStart w:id="10"/>
      <w:r w:rsidR="00D11E33" w:rsidRPr="00926CA7">
        <w:rPr>
          <w:rFonts w:ascii="Arial" w:hAnsi="Arial" w:cs="Arial"/>
          <w:bCs/>
        </w:rPr>
        <w:t>specifications</w:t>
      </w:r>
      <w:commentRangeEnd w:id="10"/>
      <w:r w:rsidR="000F5B71">
        <w:rPr>
          <w:rStyle w:val="CommentReference"/>
        </w:rPr>
        <w:commentReference w:id="10"/>
      </w:r>
      <w:r w:rsidR="00503F62" w:rsidRPr="00926CA7">
        <w:rPr>
          <w:rFonts w:ascii="Arial" w:hAnsi="Arial" w:cs="Arial"/>
          <w:bCs/>
        </w:rPr>
        <w:t xml:space="preserve">. </w:t>
      </w:r>
    </w:p>
    <w:p w14:paraId="6B4A6426" w14:textId="196C7559" w:rsidR="003B71EA" w:rsidRPr="00926CA7" w:rsidRDefault="0023683C" w:rsidP="003B71EA">
      <w:pPr>
        <w:rPr>
          <w:rFonts w:ascii="Arial" w:hAnsi="Arial" w:cs="Arial"/>
          <w:bCs/>
        </w:rPr>
      </w:pPr>
      <w:r>
        <w:rPr>
          <w:rFonts w:ascii="Arial" w:hAnsi="Arial" w:cs="Arial"/>
          <w:bCs/>
        </w:rPr>
        <w:tab/>
      </w:r>
      <w:r w:rsidR="003B71EA" w:rsidRPr="00926CA7">
        <w:rPr>
          <w:rFonts w:ascii="Arial" w:hAnsi="Arial" w:cs="Arial"/>
          <w:bCs/>
        </w:rPr>
        <w:t>The expected outcome of the project will be to improve the current data capture method for this particular test by producing a set of safe, reliable and accurate instrumentation tools that work together as a package for the logging and recording of seal test data. This will be a more evidential record to pro</w:t>
      </w:r>
      <w:r w:rsidR="00BE0012">
        <w:rPr>
          <w:rFonts w:ascii="Arial" w:hAnsi="Arial" w:cs="Arial"/>
          <w:bCs/>
        </w:rPr>
        <w:t>vide the customers</w:t>
      </w:r>
      <w:r w:rsidR="003B71EA" w:rsidRPr="00926CA7">
        <w:rPr>
          <w:rFonts w:ascii="Arial" w:hAnsi="Arial" w:cs="Arial"/>
          <w:bCs/>
        </w:rPr>
        <w:t xml:space="preserve"> ab</w:t>
      </w:r>
      <w:r w:rsidR="00BE0012">
        <w:rPr>
          <w:rFonts w:ascii="Arial" w:hAnsi="Arial" w:cs="Arial"/>
          <w:bCs/>
        </w:rPr>
        <w:t>out how their products perform</w:t>
      </w:r>
      <w:r w:rsidR="003B71EA" w:rsidRPr="00926CA7">
        <w:rPr>
          <w:rFonts w:ascii="Arial" w:hAnsi="Arial" w:cs="Arial"/>
          <w:bCs/>
        </w:rPr>
        <w:t xml:space="preserve"> under the immersion test. The customer can then continue with their decision on </w:t>
      </w:r>
      <w:r w:rsidRPr="00926CA7">
        <w:rPr>
          <w:rFonts w:ascii="Arial" w:hAnsi="Arial" w:cs="Arial"/>
          <w:bCs/>
        </w:rPr>
        <w:t>whether</w:t>
      </w:r>
      <w:r w:rsidR="00BE0012">
        <w:rPr>
          <w:rFonts w:ascii="Arial" w:hAnsi="Arial" w:cs="Arial"/>
          <w:bCs/>
        </w:rPr>
        <w:t xml:space="preserve"> the</w:t>
      </w:r>
      <w:r w:rsidR="003B71EA" w:rsidRPr="00926CA7">
        <w:rPr>
          <w:rFonts w:ascii="Arial" w:hAnsi="Arial" w:cs="Arial"/>
          <w:bCs/>
        </w:rPr>
        <w:t xml:space="preserve"> products are </w:t>
      </w:r>
      <w:r>
        <w:rPr>
          <w:rFonts w:ascii="Arial" w:hAnsi="Arial" w:cs="Arial"/>
          <w:bCs/>
        </w:rPr>
        <w:t>fit for purpose.</w:t>
      </w:r>
      <w:r w:rsidR="003B71EA" w:rsidRPr="00926CA7">
        <w:rPr>
          <w:rFonts w:ascii="Arial" w:hAnsi="Arial" w:cs="Arial"/>
          <w:bCs/>
        </w:rPr>
        <w:t xml:space="preserve"> </w:t>
      </w:r>
    </w:p>
    <w:p w14:paraId="1FF0EE7B" w14:textId="768B661D" w:rsidR="003B71EA" w:rsidRDefault="0023683C" w:rsidP="003B71EA">
      <w:pPr>
        <w:rPr>
          <w:rFonts w:ascii="Arial" w:hAnsi="Arial" w:cs="Arial"/>
          <w:bCs/>
        </w:rPr>
      </w:pPr>
      <w:r>
        <w:rPr>
          <w:rFonts w:ascii="Arial" w:hAnsi="Arial" w:cs="Arial"/>
          <w:bCs/>
        </w:rPr>
        <w:tab/>
      </w:r>
      <w:r w:rsidR="003B71EA" w:rsidRPr="00926CA7">
        <w:rPr>
          <w:rFonts w:ascii="Arial" w:hAnsi="Arial" w:cs="Arial"/>
          <w:bCs/>
        </w:rPr>
        <w:t xml:space="preserve">Completion of successful research and design will deliver a final project that will hopefully consist of prototype portable instrumentation hardware that </w:t>
      </w:r>
      <w:r>
        <w:rPr>
          <w:rFonts w:ascii="Arial" w:hAnsi="Arial" w:cs="Arial"/>
          <w:bCs/>
        </w:rPr>
        <w:t>has the potential to</w:t>
      </w:r>
      <w:r w:rsidR="003B71EA" w:rsidRPr="00926CA7">
        <w:rPr>
          <w:rFonts w:ascii="Arial" w:hAnsi="Arial" w:cs="Arial"/>
          <w:bCs/>
        </w:rPr>
        <w:t xml:space="preserve"> be implemented into the workplace. </w:t>
      </w:r>
      <w:r w:rsidR="00DB373A">
        <w:rPr>
          <w:rFonts w:ascii="Arial" w:hAnsi="Arial" w:cs="Arial"/>
          <w:bCs/>
        </w:rPr>
        <w:t xml:space="preserve">An evaluation and conclusion of the project will then be made as to </w:t>
      </w:r>
      <w:r w:rsidR="00B67916">
        <w:rPr>
          <w:rFonts w:ascii="Arial" w:hAnsi="Arial" w:cs="Arial"/>
          <w:bCs/>
        </w:rPr>
        <w:t>how well the solution achieved the aim and objectives of solving</w:t>
      </w:r>
      <w:r w:rsidR="00DB373A">
        <w:rPr>
          <w:rFonts w:ascii="Arial" w:hAnsi="Arial" w:cs="Arial"/>
          <w:bCs/>
        </w:rPr>
        <w:t xml:space="preserve"> the proposed engineering problem.</w:t>
      </w:r>
    </w:p>
    <w:p w14:paraId="5CD94C5C" w14:textId="0A022E48" w:rsidR="00FE3475" w:rsidRDefault="00FE3475" w:rsidP="003B71EA">
      <w:pPr>
        <w:rPr>
          <w:rFonts w:ascii="Arial" w:hAnsi="Arial" w:cs="Arial"/>
          <w:bCs/>
        </w:rPr>
      </w:pPr>
    </w:p>
    <w:p w14:paraId="362F2F91" w14:textId="4D78C77C" w:rsidR="003B71EA" w:rsidRPr="00926CA7" w:rsidRDefault="003B71EA" w:rsidP="000743CA">
      <w:pPr>
        <w:pStyle w:val="ListParagraph"/>
        <w:ind w:left="360"/>
        <w:rPr>
          <w:rFonts w:ascii="Arial" w:hAnsi="Arial" w:cs="Arial"/>
          <w:bCs/>
        </w:rPr>
      </w:pPr>
    </w:p>
    <w:p w14:paraId="50896159" w14:textId="0CB7BCFC" w:rsidR="00327FFC" w:rsidRPr="00926CA7" w:rsidRDefault="00327FFC" w:rsidP="00D11E33">
      <w:pPr>
        <w:pStyle w:val="ListParagraph"/>
        <w:numPr>
          <w:ilvl w:val="0"/>
          <w:numId w:val="35"/>
        </w:numPr>
        <w:rPr>
          <w:rFonts w:ascii="Arial" w:hAnsi="Arial" w:cs="Arial"/>
          <w:b/>
          <w:bCs/>
        </w:rPr>
      </w:pPr>
      <w:r w:rsidRPr="00926CA7">
        <w:rPr>
          <w:rFonts w:ascii="Arial" w:hAnsi="Arial" w:cs="Arial"/>
          <w:b/>
          <w:bCs/>
        </w:rPr>
        <w:lastRenderedPageBreak/>
        <w:t>Resourc</w:t>
      </w:r>
      <w:r w:rsidR="00DF1925">
        <w:rPr>
          <w:rFonts w:ascii="Arial" w:hAnsi="Arial" w:cs="Arial"/>
          <w:b/>
          <w:bCs/>
        </w:rPr>
        <w:t xml:space="preserve">es, </w:t>
      </w:r>
      <w:r w:rsidRPr="00926CA7">
        <w:rPr>
          <w:rFonts w:ascii="Arial" w:hAnsi="Arial" w:cs="Arial"/>
          <w:b/>
          <w:bCs/>
        </w:rPr>
        <w:t>planning</w:t>
      </w:r>
      <w:r w:rsidR="00DF1925">
        <w:rPr>
          <w:rFonts w:ascii="Arial" w:hAnsi="Arial" w:cs="Arial"/>
          <w:b/>
          <w:bCs/>
        </w:rPr>
        <w:t xml:space="preserve"> and recommendations</w:t>
      </w:r>
    </w:p>
    <w:p w14:paraId="4FC2F394" w14:textId="099B0380" w:rsidR="00D11E33" w:rsidRPr="00926CA7" w:rsidRDefault="00DF1925" w:rsidP="00D11E33">
      <w:pPr>
        <w:rPr>
          <w:rFonts w:ascii="Arial" w:hAnsi="Arial" w:cs="Arial"/>
          <w:bCs/>
        </w:rPr>
      </w:pPr>
      <w:r>
        <w:rPr>
          <w:rFonts w:ascii="Arial" w:hAnsi="Arial" w:cs="Arial"/>
          <w:bCs/>
        </w:rPr>
        <w:t xml:space="preserve">Physical and human </w:t>
      </w:r>
      <w:r w:rsidR="00BE0012">
        <w:rPr>
          <w:rFonts w:ascii="Arial" w:hAnsi="Arial" w:cs="Arial"/>
          <w:bCs/>
        </w:rPr>
        <w:t>r</w:t>
      </w:r>
      <w:r w:rsidR="00D11E33" w:rsidRPr="00926CA7">
        <w:rPr>
          <w:rFonts w:ascii="Arial" w:hAnsi="Arial" w:cs="Arial"/>
          <w:bCs/>
        </w:rPr>
        <w:t>esources</w:t>
      </w:r>
      <w:r w:rsidR="00582D87" w:rsidRPr="00926CA7">
        <w:rPr>
          <w:rFonts w:ascii="Arial" w:hAnsi="Arial" w:cs="Arial"/>
          <w:bCs/>
        </w:rPr>
        <w:t xml:space="preserve"> required for this project include the following;</w:t>
      </w:r>
    </w:p>
    <w:p w14:paraId="492261CF" w14:textId="449CD42C" w:rsidR="005D0C11" w:rsidRPr="005D0C11" w:rsidRDefault="00582D87" w:rsidP="00582D87">
      <w:pPr>
        <w:pStyle w:val="ListParagraph"/>
        <w:numPr>
          <w:ilvl w:val="0"/>
          <w:numId w:val="38"/>
        </w:numPr>
        <w:rPr>
          <w:rFonts w:ascii="Arial" w:hAnsi="Arial" w:cs="Arial"/>
          <w:bCs/>
        </w:rPr>
      </w:pPr>
      <w:r w:rsidRPr="00926CA7">
        <w:rPr>
          <w:rFonts w:ascii="Arial" w:hAnsi="Arial" w:cs="Arial"/>
        </w:rPr>
        <w:t xml:space="preserve">Computer </w:t>
      </w:r>
      <w:r w:rsidR="005D0C11">
        <w:rPr>
          <w:rFonts w:ascii="Arial" w:hAnsi="Arial" w:cs="Arial"/>
        </w:rPr>
        <w:t xml:space="preserve">workstation with </w:t>
      </w:r>
      <w:r w:rsidR="002B4025">
        <w:rPr>
          <w:rFonts w:ascii="Arial" w:hAnsi="Arial" w:cs="Arial"/>
        </w:rPr>
        <w:t xml:space="preserve">circuit development </w:t>
      </w:r>
      <w:r w:rsidR="005D0C11">
        <w:rPr>
          <w:rFonts w:ascii="Arial" w:hAnsi="Arial" w:cs="Arial"/>
        </w:rPr>
        <w:t xml:space="preserve">software </w:t>
      </w:r>
      <w:r w:rsidR="002B4025">
        <w:rPr>
          <w:rFonts w:ascii="Arial" w:hAnsi="Arial" w:cs="Arial"/>
        </w:rPr>
        <w:t>(Proteus)</w:t>
      </w:r>
      <w:r w:rsidRPr="00926CA7">
        <w:rPr>
          <w:rFonts w:ascii="Arial" w:hAnsi="Arial" w:cs="Arial"/>
        </w:rPr>
        <w:t xml:space="preserve"> </w:t>
      </w:r>
      <w:r w:rsidR="002B4025">
        <w:rPr>
          <w:rFonts w:ascii="Arial" w:hAnsi="Arial" w:cs="Arial"/>
        </w:rPr>
        <w:t>and programming language compiler</w:t>
      </w:r>
      <w:r w:rsidR="005D0C11">
        <w:rPr>
          <w:rFonts w:ascii="Arial" w:hAnsi="Arial" w:cs="Arial"/>
        </w:rPr>
        <w:t xml:space="preserve"> (CCS).</w:t>
      </w:r>
    </w:p>
    <w:p w14:paraId="363D389D" w14:textId="77777777" w:rsidR="00913D21" w:rsidRPr="00913D21" w:rsidRDefault="005D0C11" w:rsidP="00582D87">
      <w:pPr>
        <w:pStyle w:val="ListParagraph"/>
        <w:numPr>
          <w:ilvl w:val="0"/>
          <w:numId w:val="38"/>
        </w:numPr>
        <w:rPr>
          <w:rFonts w:ascii="Arial" w:hAnsi="Arial" w:cs="Arial"/>
          <w:bCs/>
        </w:rPr>
      </w:pPr>
      <w:r>
        <w:rPr>
          <w:rFonts w:ascii="Arial" w:hAnsi="Arial" w:cs="Arial"/>
        </w:rPr>
        <w:t>A</w:t>
      </w:r>
      <w:r w:rsidR="00582D87" w:rsidRPr="00926CA7">
        <w:rPr>
          <w:rFonts w:ascii="Arial" w:hAnsi="Arial" w:cs="Arial"/>
        </w:rPr>
        <w:t xml:space="preserve">ccess to </w:t>
      </w:r>
      <w:r>
        <w:rPr>
          <w:rFonts w:ascii="Arial" w:hAnsi="Arial" w:cs="Arial"/>
        </w:rPr>
        <w:t xml:space="preserve">research / </w:t>
      </w:r>
      <w:r w:rsidR="00582D87" w:rsidRPr="00926CA7">
        <w:rPr>
          <w:rFonts w:ascii="Arial" w:hAnsi="Arial" w:cs="Arial"/>
        </w:rPr>
        <w:t>journals</w:t>
      </w:r>
      <w:r w:rsidR="002B4025">
        <w:rPr>
          <w:rFonts w:ascii="Arial" w:hAnsi="Arial" w:cs="Arial"/>
        </w:rPr>
        <w:t xml:space="preserve"> / books</w:t>
      </w:r>
      <w:r>
        <w:rPr>
          <w:rFonts w:ascii="Arial" w:hAnsi="Arial" w:cs="Arial"/>
        </w:rPr>
        <w:t xml:space="preserve"> (online and library)</w:t>
      </w:r>
    </w:p>
    <w:p w14:paraId="49220362" w14:textId="7971990F" w:rsidR="00582D87" w:rsidRPr="005D0C11" w:rsidRDefault="00913D21" w:rsidP="00582D87">
      <w:pPr>
        <w:pStyle w:val="ListParagraph"/>
        <w:numPr>
          <w:ilvl w:val="0"/>
          <w:numId w:val="38"/>
        </w:numPr>
        <w:rPr>
          <w:rFonts w:ascii="Arial" w:hAnsi="Arial" w:cs="Arial"/>
          <w:bCs/>
        </w:rPr>
      </w:pPr>
      <w:r>
        <w:rPr>
          <w:rFonts w:ascii="Arial" w:hAnsi="Arial" w:cs="Arial"/>
        </w:rPr>
        <w:t>Laboratory and production equipment / tools for production of prototype</w:t>
      </w:r>
    </w:p>
    <w:p w14:paraId="466DAB62" w14:textId="06265908" w:rsidR="005D0C11" w:rsidRPr="005D0C11" w:rsidRDefault="005D0C11" w:rsidP="00582D87">
      <w:pPr>
        <w:pStyle w:val="ListParagraph"/>
        <w:numPr>
          <w:ilvl w:val="0"/>
          <w:numId w:val="38"/>
        </w:numPr>
        <w:rPr>
          <w:rFonts w:ascii="Arial" w:hAnsi="Arial" w:cs="Arial"/>
          <w:bCs/>
        </w:rPr>
      </w:pPr>
      <w:r>
        <w:rPr>
          <w:rFonts w:ascii="Arial" w:hAnsi="Arial" w:cs="Arial"/>
        </w:rPr>
        <w:t>Interview time with work colleague</w:t>
      </w:r>
      <w:r w:rsidR="00BE0012">
        <w:rPr>
          <w:rFonts w:ascii="Arial" w:hAnsi="Arial" w:cs="Arial"/>
        </w:rPr>
        <w:t>s</w:t>
      </w:r>
      <w:r>
        <w:rPr>
          <w:rFonts w:ascii="Arial" w:hAnsi="Arial" w:cs="Arial"/>
        </w:rPr>
        <w:t xml:space="preserve"> for advice and help deciphering device user specifications.</w:t>
      </w:r>
    </w:p>
    <w:p w14:paraId="28AF4BE5" w14:textId="4394D7BA" w:rsidR="005D0C11" w:rsidRPr="005D0C11" w:rsidRDefault="005D0C11" w:rsidP="00582D87">
      <w:pPr>
        <w:pStyle w:val="ListParagraph"/>
        <w:numPr>
          <w:ilvl w:val="0"/>
          <w:numId w:val="38"/>
        </w:numPr>
        <w:rPr>
          <w:rFonts w:ascii="Arial" w:hAnsi="Arial" w:cs="Arial"/>
          <w:bCs/>
        </w:rPr>
      </w:pPr>
      <w:r>
        <w:rPr>
          <w:rFonts w:ascii="Arial" w:hAnsi="Arial" w:cs="Arial"/>
        </w:rPr>
        <w:t>Test facility (water tank at temperature) for testing of final prototype.</w:t>
      </w:r>
    </w:p>
    <w:p w14:paraId="72D703EE" w14:textId="3EBA2B4F" w:rsidR="005D0C11" w:rsidRPr="00913D21" w:rsidRDefault="005D0C11" w:rsidP="00913D21">
      <w:pPr>
        <w:pStyle w:val="ListParagraph"/>
        <w:numPr>
          <w:ilvl w:val="0"/>
          <w:numId w:val="38"/>
        </w:numPr>
        <w:rPr>
          <w:rFonts w:ascii="Arial" w:hAnsi="Arial" w:cs="Arial"/>
          <w:bCs/>
        </w:rPr>
      </w:pPr>
      <w:r>
        <w:rPr>
          <w:rFonts w:ascii="Arial" w:hAnsi="Arial" w:cs="Arial"/>
        </w:rPr>
        <w:t>Technician to test functionality of final product under various scenarios.</w:t>
      </w:r>
    </w:p>
    <w:p w14:paraId="071C5310" w14:textId="77777777" w:rsidR="00913D21" w:rsidRPr="00913D21" w:rsidRDefault="00913D21" w:rsidP="00913D21">
      <w:pPr>
        <w:pStyle w:val="ListParagraph"/>
        <w:rPr>
          <w:rFonts w:ascii="Arial" w:hAnsi="Arial" w:cs="Arial"/>
          <w:bCs/>
        </w:rPr>
      </w:pPr>
    </w:p>
    <w:p w14:paraId="6C2BA1FD" w14:textId="36933F8F" w:rsidR="005D0C11" w:rsidRPr="005D0C11" w:rsidRDefault="005D0C11" w:rsidP="000B4665">
      <w:pPr>
        <w:rPr>
          <w:rFonts w:ascii="Arial" w:hAnsi="Arial" w:cs="Arial"/>
          <w:bCs/>
        </w:rPr>
      </w:pPr>
      <w:r>
        <w:rPr>
          <w:rFonts w:ascii="Arial" w:hAnsi="Arial" w:cs="Arial"/>
          <w:bCs/>
        </w:rPr>
        <w:tab/>
      </w:r>
      <w:r w:rsidRPr="005D0C11">
        <w:rPr>
          <w:rFonts w:ascii="Arial" w:hAnsi="Arial" w:cs="Arial"/>
          <w:bCs/>
        </w:rPr>
        <w:t xml:space="preserve">The short amount of time allocated for this project is only around 30 weeks, it </w:t>
      </w:r>
      <w:r w:rsidR="000B4665">
        <w:rPr>
          <w:rFonts w:ascii="Arial" w:hAnsi="Arial" w:cs="Arial"/>
          <w:bCs/>
        </w:rPr>
        <w:t xml:space="preserve">is </w:t>
      </w:r>
      <w:r w:rsidRPr="005D0C11">
        <w:rPr>
          <w:rFonts w:ascii="Arial" w:hAnsi="Arial" w:cs="Arial"/>
          <w:bCs/>
        </w:rPr>
        <w:t xml:space="preserve">therefore vital that a plan is </w:t>
      </w:r>
      <w:r w:rsidR="00A20789">
        <w:rPr>
          <w:rFonts w:ascii="Arial" w:hAnsi="Arial" w:cs="Arial"/>
          <w:bCs/>
        </w:rPr>
        <w:t>adhered</w:t>
      </w:r>
      <w:r w:rsidRPr="005D0C11">
        <w:rPr>
          <w:rFonts w:ascii="Arial" w:hAnsi="Arial" w:cs="Arial"/>
          <w:bCs/>
        </w:rPr>
        <w:t xml:space="preserve"> to</w:t>
      </w:r>
      <w:r w:rsidR="002B4025">
        <w:rPr>
          <w:rFonts w:ascii="Arial" w:hAnsi="Arial" w:cs="Arial"/>
          <w:bCs/>
        </w:rPr>
        <w:t>, for</w:t>
      </w:r>
      <w:r w:rsidRPr="005D0C11">
        <w:rPr>
          <w:rFonts w:ascii="Arial" w:hAnsi="Arial" w:cs="Arial"/>
          <w:bCs/>
        </w:rPr>
        <w:t xml:space="preserve"> comple</w:t>
      </w:r>
      <w:r w:rsidR="002B4025">
        <w:rPr>
          <w:rFonts w:ascii="Arial" w:hAnsi="Arial" w:cs="Arial"/>
          <w:bCs/>
        </w:rPr>
        <w:t>tion of</w:t>
      </w:r>
      <w:r w:rsidRPr="005D0C11">
        <w:rPr>
          <w:rFonts w:ascii="Arial" w:hAnsi="Arial" w:cs="Arial"/>
          <w:bCs/>
        </w:rPr>
        <w:t xml:space="preserve"> the project on time. Planning each stage of the project will help logically structure the study to allow it to develop and progress as intended</w:t>
      </w:r>
      <w:r>
        <w:rPr>
          <w:rFonts w:ascii="Arial" w:hAnsi="Arial" w:cs="Arial"/>
          <w:bCs/>
        </w:rPr>
        <w:t>.</w:t>
      </w:r>
      <w:r w:rsidR="00F92BDC" w:rsidRPr="00F92BDC">
        <w:rPr>
          <w:rFonts w:ascii="Arial" w:hAnsi="Arial" w:cs="Arial"/>
          <w:bCs/>
        </w:rPr>
        <w:t xml:space="preserve"> </w:t>
      </w:r>
      <w:r w:rsidR="002B4025">
        <w:rPr>
          <w:rFonts w:ascii="Arial" w:hAnsi="Arial" w:cs="Arial"/>
          <w:bCs/>
        </w:rPr>
        <w:t>Poor project time management or the setting of unrealistic goals could lead to delays</w:t>
      </w:r>
      <w:r w:rsidR="000B4665">
        <w:rPr>
          <w:rFonts w:ascii="Arial" w:hAnsi="Arial" w:cs="Arial"/>
          <w:bCs/>
        </w:rPr>
        <w:t>.</w:t>
      </w:r>
      <w:r w:rsidR="002B4025">
        <w:rPr>
          <w:rFonts w:ascii="Arial" w:hAnsi="Arial" w:cs="Arial"/>
          <w:bCs/>
        </w:rPr>
        <w:t xml:space="preserve"> </w:t>
      </w:r>
      <w:r w:rsidR="00F92BDC">
        <w:rPr>
          <w:rFonts w:ascii="Arial" w:hAnsi="Arial" w:cs="Arial"/>
          <w:bCs/>
        </w:rPr>
        <w:t xml:space="preserve">A Gantt chart </w:t>
      </w:r>
      <w:r w:rsidR="00B577D1">
        <w:rPr>
          <w:rFonts w:ascii="Arial" w:hAnsi="Arial" w:cs="Arial"/>
          <w:bCs/>
        </w:rPr>
        <w:t xml:space="preserve">(see appendix) </w:t>
      </w:r>
      <w:r w:rsidR="00F92BDC">
        <w:rPr>
          <w:rFonts w:ascii="Arial" w:hAnsi="Arial" w:cs="Arial"/>
          <w:bCs/>
        </w:rPr>
        <w:t>will provide a guide to follow and a timeframe to stick to, confirming the work rate required.</w:t>
      </w:r>
      <w:r>
        <w:rPr>
          <w:rFonts w:ascii="Arial" w:hAnsi="Arial" w:cs="Arial"/>
          <w:bCs/>
        </w:rPr>
        <w:t xml:space="preserve"> </w:t>
      </w:r>
      <w:r w:rsidR="00F92BDC">
        <w:rPr>
          <w:rFonts w:ascii="Arial" w:hAnsi="Arial" w:cs="Arial"/>
          <w:bCs/>
        </w:rPr>
        <w:t>A mind map</w:t>
      </w:r>
      <w:r w:rsidR="00847F73">
        <w:rPr>
          <w:rFonts w:ascii="Arial" w:hAnsi="Arial" w:cs="Arial"/>
          <w:bCs/>
        </w:rPr>
        <w:t xml:space="preserve"> (see appendix)</w:t>
      </w:r>
      <w:r>
        <w:rPr>
          <w:rFonts w:ascii="Arial" w:hAnsi="Arial" w:cs="Arial"/>
          <w:bCs/>
        </w:rPr>
        <w:t xml:space="preserve"> will continue </w:t>
      </w:r>
      <w:r w:rsidR="000B4665">
        <w:rPr>
          <w:rFonts w:ascii="Arial" w:hAnsi="Arial" w:cs="Arial"/>
          <w:bCs/>
        </w:rPr>
        <w:t xml:space="preserve">to </w:t>
      </w:r>
      <w:r>
        <w:rPr>
          <w:rFonts w:ascii="Arial" w:hAnsi="Arial" w:cs="Arial"/>
          <w:bCs/>
        </w:rPr>
        <w:t xml:space="preserve">serve as a good method for writing down </w:t>
      </w:r>
      <w:r w:rsidR="00F92BDC">
        <w:rPr>
          <w:rFonts w:ascii="Arial" w:hAnsi="Arial" w:cs="Arial"/>
          <w:bCs/>
        </w:rPr>
        <w:t>thoughts and findings as the project progresses. Development will then be easier to define and keep track of through</w:t>
      </w:r>
      <w:r w:rsidR="000B4665">
        <w:rPr>
          <w:rFonts w:ascii="Arial" w:hAnsi="Arial" w:cs="Arial"/>
          <w:bCs/>
        </w:rPr>
        <w:t>out</w:t>
      </w:r>
      <w:r w:rsidR="00F92BDC">
        <w:rPr>
          <w:rFonts w:ascii="Arial" w:hAnsi="Arial" w:cs="Arial"/>
          <w:bCs/>
        </w:rPr>
        <w:t xml:space="preserve"> the year, aiding the project report writing. </w:t>
      </w:r>
    </w:p>
    <w:p w14:paraId="5616B48E" w14:textId="095627F1" w:rsidR="00C4428F" w:rsidRPr="0055172E" w:rsidRDefault="0055172E" w:rsidP="009F294B">
      <w:pPr>
        <w:rPr>
          <w:rFonts w:ascii="Arial" w:hAnsi="Arial" w:cs="Arial"/>
          <w:bCs/>
        </w:rPr>
      </w:pPr>
      <w:r>
        <w:rPr>
          <w:rFonts w:ascii="Arial" w:hAnsi="Arial" w:cs="Arial"/>
          <w:bCs/>
        </w:rPr>
        <w:tab/>
        <w:t xml:space="preserve">Plugging an off-the-shelf hydrophone into a speaker is an ideal starting point for the project. </w:t>
      </w:r>
      <w:r w:rsidR="00013801">
        <w:rPr>
          <w:rFonts w:ascii="Arial" w:hAnsi="Arial" w:cs="Arial"/>
          <w:bCs/>
        </w:rPr>
        <w:t>Firstly,</w:t>
      </w:r>
      <w:r>
        <w:rPr>
          <w:rFonts w:ascii="Arial" w:hAnsi="Arial" w:cs="Arial"/>
          <w:bCs/>
        </w:rPr>
        <w:t xml:space="preserve"> it needs to be determined if underwater bubble formation detection is possible and </w:t>
      </w:r>
      <w:r w:rsidR="00013801">
        <w:rPr>
          <w:rFonts w:ascii="Arial" w:hAnsi="Arial" w:cs="Arial"/>
          <w:bCs/>
        </w:rPr>
        <w:t>whether</w:t>
      </w:r>
      <w:r>
        <w:rPr>
          <w:rFonts w:ascii="Arial" w:hAnsi="Arial" w:cs="Arial"/>
          <w:bCs/>
        </w:rPr>
        <w:t xml:space="preserve"> the environmental lab test conditions are too noisy for such methods.</w:t>
      </w:r>
      <w:r w:rsidR="000B4665">
        <w:rPr>
          <w:rFonts w:ascii="Arial" w:hAnsi="Arial" w:cs="Arial"/>
          <w:bCs/>
        </w:rPr>
        <w:t xml:space="preserve"> It might</w:t>
      </w:r>
      <w:r w:rsidR="00151CA4">
        <w:rPr>
          <w:rFonts w:ascii="Arial" w:hAnsi="Arial" w:cs="Arial"/>
          <w:bCs/>
        </w:rPr>
        <w:t xml:space="preserve"> even be possible to calculate leak rates (bubbles per second), in which case the </w:t>
      </w:r>
      <w:r w:rsidR="00FC37B5">
        <w:rPr>
          <w:rFonts w:ascii="Arial" w:hAnsi="Arial" w:cs="Arial"/>
          <w:bCs/>
        </w:rPr>
        <w:t>instrumentation would also be useful</w:t>
      </w:r>
      <w:r w:rsidR="00151CA4">
        <w:rPr>
          <w:rFonts w:ascii="Arial" w:hAnsi="Arial" w:cs="Arial"/>
          <w:bCs/>
        </w:rPr>
        <w:t xml:space="preserve"> for </w:t>
      </w:r>
      <w:r w:rsidR="00816767">
        <w:rPr>
          <w:rFonts w:ascii="Arial" w:hAnsi="Arial" w:cs="Arial"/>
          <w:bCs/>
        </w:rPr>
        <w:t xml:space="preserve">trials within </w:t>
      </w:r>
      <w:r w:rsidR="00151CA4">
        <w:rPr>
          <w:rFonts w:ascii="Arial" w:hAnsi="Arial" w:cs="Arial"/>
          <w:bCs/>
        </w:rPr>
        <w:t>Test CL30 – Sealing (Pressure Differential)</w:t>
      </w:r>
      <w:r w:rsidR="00816767">
        <w:rPr>
          <w:rFonts w:ascii="Arial" w:hAnsi="Arial" w:cs="Arial"/>
          <w:bCs/>
        </w:rPr>
        <w:t xml:space="preserve">, where it is required to measure leak rates </w:t>
      </w:r>
      <w:r w:rsidR="00816767">
        <w:rPr>
          <w:rFonts w:ascii="Arial" w:hAnsi="Arial" w:cs="Arial"/>
          <w:b/>
          <w:bCs/>
        </w:rPr>
        <w:t>[2]</w:t>
      </w:r>
      <w:r w:rsidR="00151CA4">
        <w:rPr>
          <w:rFonts w:ascii="Arial" w:hAnsi="Arial" w:cs="Arial"/>
          <w:bCs/>
        </w:rPr>
        <w:t>.</w:t>
      </w:r>
      <w:r w:rsidR="00816767">
        <w:rPr>
          <w:rFonts w:ascii="Arial" w:hAnsi="Arial" w:cs="Arial"/>
          <w:bCs/>
        </w:rPr>
        <w:t xml:space="preserve"> Experimenting with existing equipment will </w:t>
      </w:r>
      <w:r w:rsidR="00FE3475">
        <w:rPr>
          <w:rFonts w:ascii="Arial" w:hAnsi="Arial" w:cs="Arial"/>
          <w:bCs/>
        </w:rPr>
        <w:t>help</w:t>
      </w:r>
      <w:r w:rsidR="00816767">
        <w:rPr>
          <w:rFonts w:ascii="Arial" w:hAnsi="Arial" w:cs="Arial"/>
          <w:bCs/>
        </w:rPr>
        <w:t xml:space="preserve"> identify the possibilities of this project.</w:t>
      </w:r>
      <w:r w:rsidR="00151CA4">
        <w:rPr>
          <w:rFonts w:ascii="Arial" w:hAnsi="Arial" w:cs="Arial"/>
          <w:bCs/>
        </w:rPr>
        <w:t xml:space="preserve">  </w:t>
      </w:r>
    </w:p>
    <w:p w14:paraId="4385631B" w14:textId="77777777" w:rsidR="00C4428F" w:rsidRDefault="00C4428F" w:rsidP="009F294B">
      <w:pPr>
        <w:rPr>
          <w:rFonts w:ascii="Arial" w:hAnsi="Arial" w:cs="Arial"/>
          <w:b/>
          <w:bCs/>
        </w:rPr>
      </w:pPr>
    </w:p>
    <w:p w14:paraId="7CE16990" w14:textId="652B97EB" w:rsidR="00C4428F" w:rsidRDefault="0055172E" w:rsidP="0055172E">
      <w:pPr>
        <w:tabs>
          <w:tab w:val="left" w:pos="8303"/>
        </w:tabs>
        <w:rPr>
          <w:rFonts w:ascii="Arial" w:hAnsi="Arial" w:cs="Arial"/>
          <w:b/>
          <w:bCs/>
        </w:rPr>
      </w:pPr>
      <w:r>
        <w:rPr>
          <w:rFonts w:ascii="Arial" w:hAnsi="Arial" w:cs="Arial"/>
          <w:b/>
          <w:bCs/>
        </w:rPr>
        <w:tab/>
      </w:r>
    </w:p>
    <w:p w14:paraId="2EE5DCDE" w14:textId="77777777" w:rsidR="00C4428F" w:rsidRDefault="00C4428F" w:rsidP="009F294B">
      <w:pPr>
        <w:rPr>
          <w:rFonts w:ascii="Arial" w:hAnsi="Arial" w:cs="Arial"/>
          <w:b/>
          <w:bCs/>
        </w:rPr>
      </w:pPr>
    </w:p>
    <w:p w14:paraId="3939ACD4" w14:textId="77777777" w:rsidR="00C4428F" w:rsidRDefault="00C4428F" w:rsidP="009F294B">
      <w:pPr>
        <w:rPr>
          <w:rFonts w:ascii="Arial" w:hAnsi="Arial" w:cs="Arial"/>
          <w:b/>
          <w:bCs/>
        </w:rPr>
      </w:pPr>
    </w:p>
    <w:p w14:paraId="0F997167" w14:textId="1533E3F5" w:rsidR="00C4428F" w:rsidRDefault="00C4428F" w:rsidP="009F294B">
      <w:pPr>
        <w:rPr>
          <w:rFonts w:ascii="Arial" w:hAnsi="Arial" w:cs="Arial"/>
          <w:b/>
          <w:bCs/>
        </w:rPr>
      </w:pPr>
    </w:p>
    <w:p w14:paraId="02BCE980" w14:textId="4DFDE38A" w:rsidR="002B21E1" w:rsidRDefault="002B21E1" w:rsidP="009F294B">
      <w:pPr>
        <w:rPr>
          <w:rFonts w:ascii="Arial" w:hAnsi="Arial" w:cs="Arial"/>
          <w:b/>
          <w:bCs/>
        </w:rPr>
      </w:pPr>
    </w:p>
    <w:p w14:paraId="200EF6BB" w14:textId="7CA87B5C" w:rsidR="002B21E1" w:rsidRDefault="002B21E1" w:rsidP="009F294B">
      <w:pPr>
        <w:rPr>
          <w:rFonts w:ascii="Arial" w:hAnsi="Arial" w:cs="Arial"/>
          <w:b/>
          <w:bCs/>
        </w:rPr>
      </w:pPr>
    </w:p>
    <w:p w14:paraId="6691734D" w14:textId="58D49A12" w:rsidR="002B21E1" w:rsidRDefault="002B21E1" w:rsidP="009F294B">
      <w:pPr>
        <w:rPr>
          <w:rFonts w:ascii="Arial" w:hAnsi="Arial" w:cs="Arial"/>
          <w:b/>
          <w:bCs/>
        </w:rPr>
      </w:pPr>
    </w:p>
    <w:p w14:paraId="6F27966D" w14:textId="1DD69439" w:rsidR="002B21E1" w:rsidRDefault="002B21E1" w:rsidP="009F294B">
      <w:pPr>
        <w:rPr>
          <w:rFonts w:ascii="Arial" w:hAnsi="Arial" w:cs="Arial"/>
          <w:b/>
          <w:bCs/>
        </w:rPr>
      </w:pPr>
    </w:p>
    <w:p w14:paraId="4C01027B" w14:textId="12109BD7" w:rsidR="002B21E1" w:rsidRDefault="002B21E1" w:rsidP="009F294B">
      <w:pPr>
        <w:rPr>
          <w:rFonts w:ascii="Arial" w:hAnsi="Arial" w:cs="Arial"/>
          <w:b/>
          <w:bCs/>
        </w:rPr>
      </w:pPr>
    </w:p>
    <w:p w14:paraId="22373377" w14:textId="48DE0FAB" w:rsidR="002B21E1" w:rsidRDefault="002B21E1" w:rsidP="009F294B">
      <w:pPr>
        <w:rPr>
          <w:rFonts w:ascii="Arial" w:hAnsi="Arial" w:cs="Arial"/>
          <w:b/>
          <w:bCs/>
        </w:rPr>
      </w:pPr>
    </w:p>
    <w:p w14:paraId="153BBBCD" w14:textId="1BDF7184" w:rsidR="00B577D1" w:rsidRDefault="00B577D1" w:rsidP="009F294B">
      <w:pPr>
        <w:rPr>
          <w:rFonts w:ascii="Arial" w:hAnsi="Arial" w:cs="Arial"/>
          <w:b/>
          <w:bCs/>
        </w:rPr>
      </w:pPr>
    </w:p>
    <w:p w14:paraId="1A03EDDA" w14:textId="77777777" w:rsidR="0051356F" w:rsidRDefault="0051356F" w:rsidP="009F294B">
      <w:pPr>
        <w:rPr>
          <w:rFonts w:ascii="Arial" w:hAnsi="Arial" w:cs="Arial"/>
          <w:b/>
          <w:bCs/>
        </w:rPr>
      </w:pPr>
    </w:p>
    <w:p w14:paraId="660A91E9" w14:textId="40FF3794" w:rsidR="00B577D1" w:rsidRDefault="00B577D1" w:rsidP="009F294B">
      <w:pPr>
        <w:rPr>
          <w:rFonts w:ascii="Arial" w:hAnsi="Arial" w:cs="Arial"/>
          <w:b/>
          <w:bCs/>
        </w:rPr>
      </w:pPr>
      <w:r>
        <w:rPr>
          <w:rFonts w:ascii="Arial" w:hAnsi="Arial" w:cs="Arial"/>
          <w:b/>
          <w:bCs/>
        </w:rPr>
        <w:lastRenderedPageBreak/>
        <w:t>REFERENCE</w:t>
      </w:r>
    </w:p>
    <w:p w14:paraId="31438D0F" w14:textId="532B1828" w:rsidR="002E559B" w:rsidRDefault="002E559B" w:rsidP="00292016">
      <w:pPr>
        <w:spacing w:after="0" w:line="240" w:lineRule="auto"/>
        <w:rPr>
          <w:rFonts w:ascii="Arial" w:hAnsi="Arial" w:cs="Arial"/>
          <w:bCs/>
        </w:rPr>
      </w:pPr>
      <w:r>
        <w:rPr>
          <w:rFonts w:ascii="Arial" w:hAnsi="Arial" w:cs="Arial"/>
          <w:b/>
          <w:bCs/>
        </w:rPr>
        <w:t xml:space="preserve">[1] </w:t>
      </w:r>
      <w:r w:rsidRPr="002E559B">
        <w:rPr>
          <w:rFonts w:ascii="Arial" w:hAnsi="Arial" w:cs="Arial"/>
          <w:bCs/>
        </w:rPr>
        <w:t>Ministry of Defence</w:t>
      </w:r>
      <w:r w:rsidR="00DB5AD7">
        <w:rPr>
          <w:rFonts w:ascii="Arial" w:hAnsi="Arial" w:cs="Arial"/>
          <w:bCs/>
        </w:rPr>
        <w:t>,</w:t>
      </w:r>
      <w:r w:rsidRPr="002E559B">
        <w:rPr>
          <w:rFonts w:ascii="Arial" w:hAnsi="Arial" w:cs="Arial"/>
          <w:bCs/>
        </w:rPr>
        <w:t xml:space="preserve"> Defence Standard 00-35 Issue 4</w:t>
      </w:r>
      <w:r w:rsidR="00DB5AD7">
        <w:rPr>
          <w:rFonts w:ascii="Arial" w:hAnsi="Arial" w:cs="Arial"/>
          <w:bCs/>
        </w:rPr>
        <w:t xml:space="preserve">, Test CL29 – Immersion, Chapter 3-29, </w:t>
      </w:r>
      <w:r w:rsidRPr="002E559B">
        <w:rPr>
          <w:rFonts w:ascii="Arial" w:hAnsi="Arial" w:cs="Arial"/>
          <w:bCs/>
        </w:rPr>
        <w:t xml:space="preserve">18 Sept 2006, </w:t>
      </w:r>
      <w:r w:rsidR="00006050">
        <w:rPr>
          <w:rFonts w:ascii="Arial" w:hAnsi="Arial" w:cs="Arial"/>
          <w:bCs/>
        </w:rPr>
        <w:t>p.505-510</w:t>
      </w:r>
      <w:r w:rsidR="00DB5AD7">
        <w:rPr>
          <w:rFonts w:ascii="Arial" w:hAnsi="Arial" w:cs="Arial"/>
          <w:bCs/>
        </w:rPr>
        <w:t>. [Online]. Available</w:t>
      </w:r>
      <w:r w:rsidR="00486D8B">
        <w:rPr>
          <w:rFonts w:ascii="Arial" w:hAnsi="Arial" w:cs="Arial"/>
          <w:bCs/>
        </w:rPr>
        <w:t xml:space="preserve"> for PDF download</w:t>
      </w:r>
      <w:r w:rsidR="00DB5AD7">
        <w:rPr>
          <w:rFonts w:ascii="Arial" w:hAnsi="Arial" w:cs="Arial"/>
          <w:bCs/>
        </w:rPr>
        <w:t xml:space="preserve">: </w:t>
      </w:r>
      <w:r w:rsidR="00DB5AD7" w:rsidRPr="00DB5AD7">
        <w:rPr>
          <w:rFonts w:ascii="Arial" w:hAnsi="Arial" w:cs="Arial"/>
          <w:bCs/>
        </w:rPr>
        <w:t>https://www.google.co.uk/url?sa=t&amp;rct=j&amp;q=&amp;esrc=s&amp;source=web&amp;cd=3&amp;cad=rja&amp;uact=8&amp;ved=0ahUKEwjDno6V1Z7TAhVsLsAKHRScBIkQFggtMAI&amp;url=https%3A%2F%2Fwww.dstan.mod.uk%2FStanMIS%2Findexes%2FDefenceStandardDownload%2F83%3FseriesId%3D1&amp;usg=AFQjCNGJ0HMGQldmcVlP4rltBcu4rNwq_Q</w:t>
      </w:r>
    </w:p>
    <w:p w14:paraId="2C6CCA04" w14:textId="04853DE5" w:rsidR="00DB5AD7" w:rsidRDefault="00DB5AD7" w:rsidP="00292016">
      <w:pPr>
        <w:spacing w:line="240" w:lineRule="auto"/>
        <w:rPr>
          <w:rFonts w:ascii="Arial" w:hAnsi="Arial" w:cs="Arial"/>
          <w:bCs/>
        </w:rPr>
      </w:pPr>
      <w:r>
        <w:rPr>
          <w:rFonts w:ascii="Arial" w:hAnsi="Arial" w:cs="Arial"/>
          <w:bCs/>
        </w:rPr>
        <w:t>[Accessed April 12 2017]</w:t>
      </w:r>
    </w:p>
    <w:p w14:paraId="2E85E9AB" w14:textId="69B21145" w:rsidR="00006050" w:rsidRDefault="00006050" w:rsidP="00292016">
      <w:pPr>
        <w:spacing w:after="0" w:line="240" w:lineRule="auto"/>
        <w:rPr>
          <w:rFonts w:ascii="Arial" w:hAnsi="Arial" w:cs="Arial"/>
          <w:bCs/>
        </w:rPr>
      </w:pPr>
      <w:r>
        <w:rPr>
          <w:rFonts w:ascii="Arial" w:hAnsi="Arial" w:cs="Arial"/>
          <w:b/>
          <w:bCs/>
        </w:rPr>
        <w:t xml:space="preserve">[2] </w:t>
      </w:r>
      <w:r w:rsidRPr="002E559B">
        <w:rPr>
          <w:rFonts w:ascii="Arial" w:hAnsi="Arial" w:cs="Arial"/>
          <w:bCs/>
        </w:rPr>
        <w:t>Ministry of Defence</w:t>
      </w:r>
      <w:r>
        <w:rPr>
          <w:rFonts w:ascii="Arial" w:hAnsi="Arial" w:cs="Arial"/>
          <w:bCs/>
        </w:rPr>
        <w:t>,</w:t>
      </w:r>
      <w:r w:rsidRPr="002E559B">
        <w:rPr>
          <w:rFonts w:ascii="Arial" w:hAnsi="Arial" w:cs="Arial"/>
          <w:bCs/>
        </w:rPr>
        <w:t xml:space="preserve"> Defence Standard 00-35 Issue 4</w:t>
      </w:r>
      <w:r>
        <w:rPr>
          <w:rFonts w:ascii="Arial" w:hAnsi="Arial" w:cs="Arial"/>
          <w:bCs/>
        </w:rPr>
        <w:t xml:space="preserve">, Test CL30 – Sealing (Pressure Differential), Chapter 3-30, </w:t>
      </w:r>
      <w:r w:rsidRPr="002E559B">
        <w:rPr>
          <w:rFonts w:ascii="Arial" w:hAnsi="Arial" w:cs="Arial"/>
          <w:bCs/>
        </w:rPr>
        <w:t xml:space="preserve">18 Sept 2006, </w:t>
      </w:r>
      <w:r>
        <w:rPr>
          <w:rFonts w:ascii="Arial" w:hAnsi="Arial" w:cs="Arial"/>
          <w:bCs/>
        </w:rPr>
        <w:t xml:space="preserve">p.511-528. [Online]. Available for PDF download: </w:t>
      </w:r>
      <w:r w:rsidRPr="00DB5AD7">
        <w:rPr>
          <w:rFonts w:ascii="Arial" w:hAnsi="Arial" w:cs="Arial"/>
          <w:bCs/>
        </w:rPr>
        <w:t>https://www.google.co.uk/url?sa=t&amp;rct=j&amp;q=&amp;esrc=s&amp;source=web&amp;cd=3&amp;cad=rja&amp;uact=8&amp;ved=0ahUKEwjDno6V1Z7TAhVsLsAKHRScBIkQFggtMAI&amp;url=https%3A%2F%2Fwww.dstan.mod.uk%2FStanMIS%2Findexes%2FDefenceStandardDownload%2F83%3FseriesId%3D1&amp;usg=AFQjCNGJ0HMGQldmcVlP4rltBcu4rNwq_Q</w:t>
      </w:r>
    </w:p>
    <w:p w14:paraId="6261FE67" w14:textId="77777777" w:rsidR="00006050" w:rsidRPr="002E559B" w:rsidRDefault="00006050" w:rsidP="00292016">
      <w:pPr>
        <w:spacing w:line="240" w:lineRule="auto"/>
        <w:rPr>
          <w:rFonts w:ascii="Arial" w:hAnsi="Arial" w:cs="Arial"/>
          <w:bCs/>
        </w:rPr>
      </w:pPr>
      <w:r>
        <w:rPr>
          <w:rFonts w:ascii="Arial" w:hAnsi="Arial" w:cs="Arial"/>
          <w:bCs/>
        </w:rPr>
        <w:t>[Accessed April 12 2017]</w:t>
      </w:r>
    </w:p>
    <w:p w14:paraId="194E698C" w14:textId="77777777" w:rsidR="009E43AE" w:rsidRPr="00C328C0" w:rsidRDefault="00F06DD5" w:rsidP="00292016">
      <w:pPr>
        <w:spacing w:after="0" w:line="240" w:lineRule="auto"/>
        <w:rPr>
          <w:rFonts w:ascii="Arial" w:hAnsi="Arial" w:cs="Arial"/>
          <w:bCs/>
        </w:rPr>
      </w:pPr>
      <w:r w:rsidRPr="00F06DD5">
        <w:rPr>
          <w:rFonts w:ascii="Arial" w:hAnsi="Arial" w:cs="Arial"/>
          <w:b/>
          <w:bCs/>
        </w:rPr>
        <w:t>[3]</w:t>
      </w:r>
      <w:r>
        <w:rPr>
          <w:rFonts w:ascii="Arial" w:hAnsi="Arial" w:cs="Arial"/>
          <w:b/>
          <w:bCs/>
        </w:rPr>
        <w:t xml:space="preserve"> </w:t>
      </w:r>
      <w:r>
        <w:rPr>
          <w:rFonts w:ascii="Arial" w:hAnsi="Arial" w:cs="Arial"/>
          <w:bCs/>
        </w:rPr>
        <w:t xml:space="preserve">Dr Helen Czerski, Sound Waves: The Symphony of Physics, </w:t>
      </w:r>
      <w:r w:rsidR="009E43AE">
        <w:rPr>
          <w:rFonts w:ascii="Arial" w:hAnsi="Arial" w:cs="Arial"/>
          <w:bCs/>
        </w:rPr>
        <w:t xml:space="preserve">Making Sound, Series 1, episode 1 of 2, </w:t>
      </w:r>
      <w:r w:rsidRPr="00F06DD5">
        <w:rPr>
          <w:rFonts w:ascii="Arial" w:hAnsi="Arial" w:cs="Arial"/>
          <w:bCs/>
        </w:rPr>
        <w:t>BBC4</w:t>
      </w:r>
      <w:r>
        <w:rPr>
          <w:rFonts w:ascii="Arial" w:hAnsi="Arial" w:cs="Arial"/>
          <w:bCs/>
        </w:rPr>
        <w:t xml:space="preserve">, </w:t>
      </w:r>
      <w:r w:rsidR="009E43AE">
        <w:rPr>
          <w:rFonts w:ascii="Arial" w:hAnsi="Arial" w:cs="Arial"/>
          <w:bCs/>
        </w:rPr>
        <w:t>[Online], Available</w:t>
      </w:r>
      <w:r w:rsidR="009E43AE" w:rsidRPr="00C328C0">
        <w:rPr>
          <w:rFonts w:ascii="Arial" w:hAnsi="Arial" w:cs="Arial"/>
          <w:bCs/>
        </w:rPr>
        <w:t xml:space="preserve">: </w:t>
      </w:r>
      <w:hyperlink r:id="rId11" w:history="1">
        <w:r w:rsidR="009E43AE" w:rsidRPr="00C328C0">
          <w:rPr>
            <w:rStyle w:val="Hyperlink"/>
            <w:rFonts w:ascii="Arial" w:hAnsi="Arial" w:cs="Arial"/>
            <w:color w:val="auto"/>
            <w:u w:val="none"/>
          </w:rPr>
          <w:t>http://www.bbc.co.uk/programmes/b08h06tq</w:t>
        </w:r>
      </w:hyperlink>
    </w:p>
    <w:p w14:paraId="749FCE87" w14:textId="3DF5C9E0" w:rsidR="009E43AE" w:rsidRPr="00C328C0" w:rsidRDefault="009E43AE" w:rsidP="00292016">
      <w:pPr>
        <w:spacing w:line="240" w:lineRule="auto"/>
        <w:rPr>
          <w:rFonts w:ascii="Arial" w:hAnsi="Arial" w:cs="Arial"/>
          <w:bCs/>
        </w:rPr>
      </w:pPr>
      <w:r w:rsidRPr="00C328C0">
        <w:rPr>
          <w:rFonts w:ascii="Arial" w:hAnsi="Arial" w:cs="Arial"/>
          <w:bCs/>
        </w:rPr>
        <w:t>[Accessed March 5th 2017]</w:t>
      </w:r>
    </w:p>
    <w:p w14:paraId="3F9649C6" w14:textId="2FC7F3A0" w:rsidR="009E43AE" w:rsidRPr="002E559B" w:rsidRDefault="009E43AE" w:rsidP="00292016">
      <w:pPr>
        <w:spacing w:line="240" w:lineRule="auto"/>
        <w:rPr>
          <w:rFonts w:ascii="Arial" w:hAnsi="Arial" w:cs="Arial"/>
          <w:bCs/>
        </w:rPr>
      </w:pPr>
      <w:r>
        <w:rPr>
          <w:rFonts w:ascii="Arial" w:hAnsi="Arial" w:cs="Arial"/>
          <w:b/>
          <w:bCs/>
        </w:rPr>
        <w:t>[4</w:t>
      </w:r>
      <w:r w:rsidRPr="00F06DD5">
        <w:rPr>
          <w:rFonts w:ascii="Arial" w:hAnsi="Arial" w:cs="Arial"/>
          <w:b/>
          <w:bCs/>
        </w:rPr>
        <w:t>]</w:t>
      </w:r>
      <w:r>
        <w:rPr>
          <w:rFonts w:ascii="Arial" w:hAnsi="Arial" w:cs="Arial"/>
          <w:b/>
          <w:bCs/>
        </w:rPr>
        <w:t xml:space="preserve"> </w:t>
      </w:r>
      <w:r>
        <w:rPr>
          <w:rFonts w:ascii="Arial" w:hAnsi="Arial" w:cs="Arial"/>
          <w:bCs/>
        </w:rPr>
        <w:t xml:space="preserve">Dr Helen Czerski, Sound Waves: The Symphony of Physics, Using Sound, Series 1, episode 2 of 2, </w:t>
      </w:r>
      <w:r w:rsidRPr="00F06DD5">
        <w:rPr>
          <w:rFonts w:ascii="Arial" w:hAnsi="Arial" w:cs="Arial"/>
          <w:bCs/>
        </w:rPr>
        <w:t>BBC4</w:t>
      </w:r>
      <w:r>
        <w:rPr>
          <w:rFonts w:ascii="Arial" w:hAnsi="Arial" w:cs="Arial"/>
          <w:bCs/>
        </w:rPr>
        <w:t xml:space="preserve">, [Online], Available: </w:t>
      </w:r>
      <w:r w:rsidRPr="009E43AE">
        <w:rPr>
          <w:rFonts w:ascii="Arial" w:hAnsi="Arial" w:cs="Arial"/>
          <w:bCs/>
        </w:rPr>
        <w:t xml:space="preserve">http://www.bbc.co.uk/programmes/b08h9ctd </w:t>
      </w:r>
      <w:r>
        <w:rPr>
          <w:rFonts w:ascii="Arial" w:hAnsi="Arial" w:cs="Arial"/>
          <w:bCs/>
        </w:rPr>
        <w:t>[Accessed March 12th 2017]</w:t>
      </w:r>
    </w:p>
    <w:p w14:paraId="58D89635" w14:textId="075057E2" w:rsidR="009E43AE" w:rsidRDefault="00C328C0" w:rsidP="00292016">
      <w:pPr>
        <w:spacing w:after="0" w:line="240" w:lineRule="auto"/>
        <w:rPr>
          <w:rFonts w:ascii="Arial" w:eastAsia="Times New Roman" w:hAnsi="Arial" w:cs="Arial"/>
        </w:rPr>
      </w:pPr>
      <w:r>
        <w:rPr>
          <w:rFonts w:ascii="Arial" w:hAnsi="Arial" w:cs="Arial"/>
          <w:b/>
          <w:bCs/>
        </w:rPr>
        <w:t xml:space="preserve">[5] </w:t>
      </w:r>
      <w:r w:rsidRPr="00F9571B">
        <w:rPr>
          <w:rFonts w:ascii="Arial" w:hAnsi="Arial" w:cs="Arial"/>
          <w:bCs/>
        </w:rPr>
        <w:t xml:space="preserve">Leaktronics, </w:t>
      </w:r>
      <w:r w:rsidR="00F9571B" w:rsidRPr="00F9571B">
        <w:rPr>
          <w:rFonts w:ascii="Arial" w:hAnsi="Arial" w:cs="Arial"/>
          <w:bCs/>
        </w:rPr>
        <w:t xml:space="preserve">Manufactures of electronic leak detection equipment, [Online] Available: </w:t>
      </w:r>
      <w:hyperlink r:id="rId12" w:history="1">
        <w:r w:rsidRPr="00F9571B">
          <w:rPr>
            <w:rStyle w:val="Hyperlink"/>
            <w:rFonts w:ascii="Arial" w:eastAsia="Times New Roman" w:hAnsi="Arial" w:cs="Arial"/>
            <w:color w:val="auto"/>
            <w:u w:val="none"/>
          </w:rPr>
          <w:t>https://www.leaktronics.com/</w:t>
        </w:r>
      </w:hyperlink>
    </w:p>
    <w:p w14:paraId="58D91C47" w14:textId="77777777" w:rsidR="00292016" w:rsidRDefault="00F9571B" w:rsidP="00292016">
      <w:pPr>
        <w:spacing w:line="240" w:lineRule="auto"/>
        <w:rPr>
          <w:rFonts w:ascii="Arial" w:eastAsia="Times New Roman" w:hAnsi="Arial" w:cs="Arial"/>
        </w:rPr>
      </w:pPr>
      <w:r>
        <w:rPr>
          <w:rFonts w:ascii="Arial" w:eastAsia="Times New Roman" w:hAnsi="Arial" w:cs="Arial"/>
        </w:rPr>
        <w:t>[Accessed: March 1</w:t>
      </w:r>
      <w:r w:rsidRPr="00F9571B">
        <w:rPr>
          <w:rFonts w:ascii="Arial" w:eastAsia="Times New Roman" w:hAnsi="Arial" w:cs="Arial"/>
          <w:vertAlign w:val="superscript"/>
        </w:rPr>
        <w:t>st</w:t>
      </w:r>
      <w:r>
        <w:rPr>
          <w:rFonts w:ascii="Arial" w:eastAsia="Times New Roman" w:hAnsi="Arial" w:cs="Arial"/>
        </w:rPr>
        <w:t xml:space="preserve"> 2017]</w:t>
      </w:r>
    </w:p>
    <w:p w14:paraId="2B2CC822" w14:textId="77777777" w:rsidR="00292016" w:rsidRDefault="00A07E05" w:rsidP="00292016">
      <w:pPr>
        <w:spacing w:after="0" w:line="240" w:lineRule="auto"/>
        <w:rPr>
          <w:rFonts w:ascii="Arial" w:eastAsia="Times New Roman" w:hAnsi="Arial" w:cs="Arial"/>
        </w:rPr>
      </w:pPr>
      <w:r w:rsidRPr="00180581">
        <w:rPr>
          <w:rFonts w:ascii="Arial" w:hAnsi="Arial" w:cs="Arial"/>
          <w:b/>
          <w:bCs/>
        </w:rPr>
        <w:t>[6]</w:t>
      </w:r>
      <w:r w:rsidRPr="00180581">
        <w:rPr>
          <w:rFonts w:ascii="Arial" w:hAnsi="Arial" w:cs="Arial"/>
          <w:bCs/>
        </w:rPr>
        <w:t xml:space="preserve"> </w:t>
      </w:r>
      <w:r w:rsidR="00180581" w:rsidRPr="00180581">
        <w:rPr>
          <w:rFonts w:ascii="Arial" w:hAnsi="Arial" w:cs="Arial"/>
          <w:bCs/>
        </w:rPr>
        <w:t>Hydrophone Handbook, ONDA</w:t>
      </w:r>
      <w:r w:rsidR="00180581">
        <w:rPr>
          <w:rFonts w:ascii="Arial" w:hAnsi="Arial" w:cs="Arial"/>
          <w:bCs/>
        </w:rPr>
        <w:t xml:space="preserve"> Corporation</w:t>
      </w:r>
      <w:r w:rsidR="00180581" w:rsidRPr="00180581">
        <w:rPr>
          <w:rFonts w:ascii="Arial" w:hAnsi="Arial" w:cs="Arial"/>
          <w:bCs/>
        </w:rPr>
        <w:t>,</w:t>
      </w:r>
      <w:r w:rsidR="00180581">
        <w:rPr>
          <w:rFonts w:ascii="Arial" w:hAnsi="Arial" w:cs="Arial"/>
          <w:bCs/>
        </w:rPr>
        <w:t xml:space="preserve"> Sunnyvale, CA,</w:t>
      </w:r>
      <w:r w:rsidR="001133DB">
        <w:rPr>
          <w:rFonts w:ascii="Arial" w:hAnsi="Arial" w:cs="Arial"/>
          <w:bCs/>
        </w:rPr>
        <w:t xml:space="preserve"> October 2015, p. </w:t>
      </w:r>
      <w:r w:rsidR="00180581">
        <w:rPr>
          <w:rFonts w:ascii="Arial" w:hAnsi="Arial" w:cs="Arial"/>
          <w:bCs/>
        </w:rPr>
        <w:t xml:space="preserve">7, </w:t>
      </w:r>
      <w:r w:rsidR="00180581" w:rsidRPr="00180581">
        <w:rPr>
          <w:rFonts w:ascii="Arial" w:hAnsi="Arial" w:cs="Arial"/>
          <w:bCs/>
        </w:rPr>
        <w:t xml:space="preserve"> </w:t>
      </w:r>
      <w:r w:rsidR="00180581">
        <w:rPr>
          <w:rFonts w:ascii="Arial" w:hAnsi="Arial" w:cs="Arial"/>
          <w:bCs/>
        </w:rPr>
        <w:t xml:space="preserve">[Online] </w:t>
      </w:r>
      <w:r w:rsidR="00180581" w:rsidRPr="00180581">
        <w:rPr>
          <w:rFonts w:ascii="Arial" w:hAnsi="Arial" w:cs="Arial"/>
          <w:bCs/>
        </w:rPr>
        <w:t xml:space="preserve">Available: </w:t>
      </w:r>
      <w:hyperlink r:id="rId13" w:anchor="p=1" w:history="1">
        <w:r w:rsidR="00180581" w:rsidRPr="00180581">
          <w:rPr>
            <w:rStyle w:val="Hyperlink"/>
            <w:rFonts w:ascii="Arial" w:hAnsi="Arial" w:cs="Arial"/>
            <w:color w:val="auto"/>
            <w:u w:val="none"/>
          </w:rPr>
          <w:t>http://ondacorp.com/Handbook/mobile/index.html#p=1</w:t>
        </w:r>
      </w:hyperlink>
    </w:p>
    <w:p w14:paraId="67530176" w14:textId="2CBB1FDF" w:rsidR="00180581" w:rsidRDefault="00180581" w:rsidP="00292016">
      <w:pPr>
        <w:spacing w:line="240" w:lineRule="auto"/>
        <w:rPr>
          <w:rFonts w:ascii="Arial" w:hAnsi="Arial" w:cs="Arial"/>
          <w:bCs/>
        </w:rPr>
      </w:pPr>
      <w:r w:rsidRPr="00180581">
        <w:rPr>
          <w:rFonts w:ascii="Arial" w:hAnsi="Arial" w:cs="Arial"/>
          <w:bCs/>
        </w:rPr>
        <w:t>[Accessed: March 8</w:t>
      </w:r>
      <w:r w:rsidRPr="00180581">
        <w:rPr>
          <w:rFonts w:ascii="Arial" w:hAnsi="Arial" w:cs="Arial"/>
          <w:bCs/>
          <w:vertAlign w:val="superscript"/>
        </w:rPr>
        <w:t>th</w:t>
      </w:r>
      <w:r w:rsidRPr="00180581">
        <w:rPr>
          <w:rFonts w:ascii="Arial" w:hAnsi="Arial" w:cs="Arial"/>
          <w:bCs/>
        </w:rPr>
        <w:t xml:space="preserve"> 2017]</w:t>
      </w:r>
    </w:p>
    <w:p w14:paraId="7D4D3423" w14:textId="260C577D" w:rsidR="007100EA" w:rsidRDefault="007100EA" w:rsidP="00292016">
      <w:pPr>
        <w:spacing w:before="240" w:after="0" w:line="240" w:lineRule="auto"/>
        <w:rPr>
          <w:rFonts w:ascii="Arial" w:eastAsia="Times New Roman" w:hAnsi="Arial" w:cs="Arial"/>
        </w:rPr>
      </w:pPr>
      <w:r>
        <w:rPr>
          <w:rFonts w:ascii="Arial" w:eastAsia="Times New Roman" w:hAnsi="Arial" w:cs="Arial"/>
          <w:b/>
        </w:rPr>
        <w:t xml:space="preserve">[7] </w:t>
      </w:r>
      <w:r>
        <w:rPr>
          <w:rFonts w:ascii="Arial" w:eastAsia="Times New Roman" w:hAnsi="Arial" w:cs="Arial"/>
        </w:rPr>
        <w:t xml:space="preserve">SEA, Miniature line array sensor, [Online], Available: </w:t>
      </w:r>
      <w:hyperlink r:id="rId14" w:history="1">
        <w:r w:rsidRPr="007100EA">
          <w:rPr>
            <w:rStyle w:val="Hyperlink"/>
            <w:rFonts w:ascii="Arial" w:eastAsia="Times New Roman" w:hAnsi="Arial" w:cs="Arial"/>
            <w:color w:val="auto"/>
            <w:u w:val="none"/>
          </w:rPr>
          <w:t>https://www.sea.co.uk/Controls/List/Download.ashx?ListItemId=3288&amp;File=1</w:t>
        </w:r>
      </w:hyperlink>
    </w:p>
    <w:p w14:paraId="310DFD7F" w14:textId="7437EA07" w:rsidR="00292016" w:rsidRPr="00292016" w:rsidRDefault="007100EA" w:rsidP="00292016">
      <w:pPr>
        <w:spacing w:line="240" w:lineRule="auto"/>
        <w:rPr>
          <w:rFonts w:ascii="Arial" w:hAnsi="Arial" w:cs="Arial"/>
          <w:bCs/>
        </w:rPr>
      </w:pPr>
      <w:r w:rsidRPr="00180581">
        <w:rPr>
          <w:rFonts w:ascii="Arial" w:hAnsi="Arial" w:cs="Arial"/>
          <w:bCs/>
        </w:rPr>
        <w:t>[Accessed: March</w:t>
      </w:r>
      <w:r>
        <w:rPr>
          <w:rFonts w:ascii="Arial" w:hAnsi="Arial" w:cs="Arial"/>
          <w:bCs/>
        </w:rPr>
        <w:t xml:space="preserve"> 4</w:t>
      </w:r>
      <w:r w:rsidRPr="00180581">
        <w:rPr>
          <w:rFonts w:ascii="Arial" w:hAnsi="Arial" w:cs="Arial"/>
          <w:bCs/>
          <w:vertAlign w:val="superscript"/>
        </w:rPr>
        <w:t>th</w:t>
      </w:r>
      <w:r w:rsidRPr="00180581">
        <w:rPr>
          <w:rFonts w:ascii="Arial" w:hAnsi="Arial" w:cs="Arial"/>
          <w:bCs/>
        </w:rPr>
        <w:t xml:space="preserve"> 2017]</w:t>
      </w:r>
    </w:p>
    <w:p w14:paraId="231C6909" w14:textId="448EB04B" w:rsidR="00EA7EEE" w:rsidRPr="00292016" w:rsidRDefault="00EA7EEE" w:rsidP="00292016">
      <w:pPr>
        <w:spacing w:after="0" w:line="240" w:lineRule="auto"/>
        <w:rPr>
          <w:rFonts w:ascii="Arial" w:hAnsi="Arial" w:cs="Arial"/>
          <w:bCs/>
        </w:rPr>
      </w:pPr>
      <w:r w:rsidRPr="00D90393">
        <w:rPr>
          <w:rFonts w:ascii="Arial" w:hAnsi="Arial" w:cs="Arial"/>
          <w:b/>
          <w:bCs/>
        </w:rPr>
        <w:t xml:space="preserve">[8] </w:t>
      </w:r>
      <w:r w:rsidR="009341D7" w:rsidRPr="00D90393">
        <w:rPr>
          <w:rFonts w:ascii="Arial" w:hAnsi="Arial" w:cs="Arial"/>
        </w:rPr>
        <w:t xml:space="preserve">"Science for Environment Policy": European Commission DG Environment News Alert Service, edited by SCU, The University </w:t>
      </w:r>
      <w:r w:rsidR="00D90393" w:rsidRPr="00D90393">
        <w:rPr>
          <w:rFonts w:ascii="Arial" w:hAnsi="Arial" w:cs="Arial"/>
        </w:rPr>
        <w:t xml:space="preserve">of the West of England, Bristol, 22 December 2011, [Online] Available: </w:t>
      </w:r>
      <w:hyperlink r:id="rId15" w:history="1">
        <w:r w:rsidRPr="00D90393">
          <w:rPr>
            <w:rStyle w:val="Hyperlink"/>
            <w:rFonts w:ascii="Arial" w:eastAsia="Times New Roman" w:hAnsi="Arial" w:cs="Arial"/>
            <w:color w:val="auto"/>
            <w:u w:val="none"/>
          </w:rPr>
          <w:t>http://ec.europa.eu/environment/integration/research/newsalert/pdf/267na6_en.pdf</w:t>
        </w:r>
      </w:hyperlink>
      <w:r w:rsidR="00D90393" w:rsidRPr="00D90393">
        <w:rPr>
          <w:rFonts w:ascii="Arial" w:eastAsia="Times New Roman" w:hAnsi="Arial" w:cs="Arial"/>
        </w:rPr>
        <w:t xml:space="preserve"> </w:t>
      </w:r>
    </w:p>
    <w:p w14:paraId="4FF03614" w14:textId="77777777" w:rsidR="00D90393" w:rsidRPr="00180581" w:rsidRDefault="00D90393" w:rsidP="00292016">
      <w:pPr>
        <w:spacing w:after="0" w:line="240" w:lineRule="auto"/>
        <w:rPr>
          <w:rFonts w:ascii="Arial" w:hAnsi="Arial" w:cs="Arial"/>
          <w:bCs/>
        </w:rPr>
      </w:pPr>
      <w:r w:rsidRPr="00180581">
        <w:rPr>
          <w:rFonts w:ascii="Arial" w:hAnsi="Arial" w:cs="Arial"/>
          <w:bCs/>
        </w:rPr>
        <w:t>[Accessed: March</w:t>
      </w:r>
      <w:r>
        <w:rPr>
          <w:rFonts w:ascii="Arial" w:hAnsi="Arial" w:cs="Arial"/>
          <w:bCs/>
        </w:rPr>
        <w:t xml:space="preserve"> 4</w:t>
      </w:r>
      <w:r w:rsidRPr="00180581">
        <w:rPr>
          <w:rFonts w:ascii="Arial" w:hAnsi="Arial" w:cs="Arial"/>
          <w:bCs/>
          <w:vertAlign w:val="superscript"/>
        </w:rPr>
        <w:t>th</w:t>
      </w:r>
      <w:r w:rsidRPr="00180581">
        <w:rPr>
          <w:rFonts w:ascii="Arial" w:hAnsi="Arial" w:cs="Arial"/>
          <w:bCs/>
        </w:rPr>
        <w:t xml:space="preserve"> 2017]</w:t>
      </w:r>
    </w:p>
    <w:p w14:paraId="2741EDC8" w14:textId="77777777" w:rsidR="00D90393" w:rsidRPr="00D90393" w:rsidRDefault="00D90393" w:rsidP="009F294B">
      <w:pPr>
        <w:rPr>
          <w:rFonts w:ascii="Arial" w:hAnsi="Arial" w:cs="Arial"/>
          <w:bCs/>
        </w:rPr>
      </w:pPr>
    </w:p>
    <w:p w14:paraId="3FB34C3C" w14:textId="663F6465" w:rsidR="00B577D1" w:rsidRDefault="00B577D1" w:rsidP="009F294B">
      <w:pPr>
        <w:rPr>
          <w:rFonts w:ascii="Arial" w:hAnsi="Arial" w:cs="Arial"/>
          <w:b/>
          <w:bCs/>
        </w:rPr>
      </w:pPr>
      <w:r>
        <w:rPr>
          <w:rFonts w:ascii="Arial" w:hAnsi="Arial" w:cs="Arial"/>
          <w:b/>
          <w:bCs/>
        </w:rPr>
        <w:t>BIBLIOGRAPHY</w:t>
      </w:r>
    </w:p>
    <w:p w14:paraId="68711C37" w14:textId="7E2D6D2B" w:rsidR="000F205E" w:rsidRDefault="002E559B" w:rsidP="002E559B">
      <w:pPr>
        <w:pStyle w:val="ListParagraph"/>
        <w:numPr>
          <w:ilvl w:val="0"/>
          <w:numId w:val="42"/>
        </w:numPr>
        <w:rPr>
          <w:rFonts w:ascii="Arial" w:hAnsi="Arial" w:cs="Arial"/>
          <w:bCs/>
        </w:rPr>
      </w:pPr>
      <w:r w:rsidRPr="002E559B">
        <w:rPr>
          <w:rFonts w:ascii="Arial" w:hAnsi="Arial" w:cs="Arial"/>
          <w:bCs/>
        </w:rPr>
        <w:t xml:space="preserve">Ministry of Defence Defence Standard 00-35 Issue 4 Publication Date 18 Sept </w:t>
      </w:r>
      <w:r w:rsidR="004D3E1C" w:rsidRPr="002E559B">
        <w:rPr>
          <w:rFonts w:ascii="Arial" w:hAnsi="Arial" w:cs="Arial"/>
          <w:bCs/>
        </w:rPr>
        <w:t>2006</w:t>
      </w:r>
      <w:r w:rsidR="004D3E1C">
        <w:rPr>
          <w:rFonts w:ascii="Arial" w:hAnsi="Arial" w:cs="Arial"/>
          <w:bCs/>
        </w:rPr>
        <w:t>, (</w:t>
      </w:r>
      <w:r w:rsidR="00006050">
        <w:rPr>
          <w:rFonts w:ascii="Arial" w:hAnsi="Arial" w:cs="Arial"/>
          <w:bCs/>
        </w:rPr>
        <w:t>p. 505-528</w:t>
      </w:r>
      <w:r w:rsidR="00FC37B5">
        <w:rPr>
          <w:rFonts w:ascii="Arial" w:hAnsi="Arial" w:cs="Arial"/>
          <w:bCs/>
        </w:rPr>
        <w:t>).</w:t>
      </w:r>
    </w:p>
    <w:p w14:paraId="2FC1F3BF" w14:textId="77777777" w:rsidR="001133DB" w:rsidRDefault="001133DB" w:rsidP="001133DB">
      <w:pPr>
        <w:pStyle w:val="ListParagraph"/>
        <w:rPr>
          <w:rFonts w:ascii="Arial" w:hAnsi="Arial" w:cs="Arial"/>
          <w:bCs/>
        </w:rPr>
      </w:pPr>
    </w:p>
    <w:p w14:paraId="7C068864" w14:textId="4ADD95F4" w:rsidR="00FE3475" w:rsidRPr="00FE3475" w:rsidRDefault="001133DB" w:rsidP="009F294B">
      <w:pPr>
        <w:pStyle w:val="ListParagraph"/>
        <w:numPr>
          <w:ilvl w:val="0"/>
          <w:numId w:val="42"/>
        </w:numPr>
        <w:spacing w:after="0"/>
        <w:rPr>
          <w:rFonts w:ascii="Arial" w:hAnsi="Arial" w:cs="Arial"/>
          <w:bCs/>
        </w:rPr>
      </w:pPr>
      <w:r w:rsidRPr="001133DB">
        <w:rPr>
          <w:rFonts w:ascii="Arial" w:hAnsi="Arial" w:cs="Arial"/>
          <w:bCs/>
        </w:rPr>
        <w:t xml:space="preserve"> Hydrophone Handbook, ONDA Corporation, Sunnyvale, CA, October 2015, </w:t>
      </w:r>
      <w:r w:rsidR="001150CA">
        <w:rPr>
          <w:rFonts w:ascii="Arial" w:hAnsi="Arial" w:cs="Arial"/>
          <w:bCs/>
        </w:rPr>
        <w:t xml:space="preserve">(p. </w:t>
      </w:r>
      <w:r>
        <w:rPr>
          <w:rFonts w:ascii="Arial" w:hAnsi="Arial" w:cs="Arial"/>
          <w:bCs/>
        </w:rPr>
        <w:t>1-107</w:t>
      </w:r>
      <w:r w:rsidR="001150CA">
        <w:rPr>
          <w:rFonts w:ascii="Arial" w:hAnsi="Arial" w:cs="Arial"/>
          <w:bCs/>
        </w:rPr>
        <w:t>)</w:t>
      </w:r>
    </w:p>
    <w:p w14:paraId="140BF33E" w14:textId="77777777" w:rsidR="0051356F" w:rsidRDefault="0051356F" w:rsidP="009F294B">
      <w:pPr>
        <w:rPr>
          <w:rFonts w:ascii="Arial" w:hAnsi="Arial" w:cs="Arial"/>
          <w:b/>
          <w:bCs/>
        </w:rPr>
      </w:pPr>
    </w:p>
    <w:p w14:paraId="7B5B20EB" w14:textId="77777777" w:rsidR="00292016" w:rsidRDefault="00292016" w:rsidP="009F294B">
      <w:pPr>
        <w:rPr>
          <w:rFonts w:ascii="Arial" w:hAnsi="Arial" w:cs="Arial"/>
          <w:b/>
          <w:bCs/>
        </w:rPr>
      </w:pPr>
    </w:p>
    <w:p w14:paraId="34D776DD" w14:textId="77777777" w:rsidR="00292016" w:rsidRDefault="00292016" w:rsidP="009F294B">
      <w:pPr>
        <w:rPr>
          <w:rFonts w:ascii="Arial" w:hAnsi="Arial" w:cs="Arial"/>
          <w:b/>
          <w:bCs/>
        </w:rPr>
      </w:pPr>
    </w:p>
    <w:p w14:paraId="71ACD9CE" w14:textId="3CA58476" w:rsidR="007B048A" w:rsidRDefault="00B577D1" w:rsidP="009F294B">
      <w:pPr>
        <w:rPr>
          <w:rFonts w:ascii="Arial" w:hAnsi="Arial" w:cs="Arial"/>
          <w:b/>
          <w:bCs/>
        </w:rPr>
      </w:pPr>
      <w:r>
        <w:rPr>
          <w:rFonts w:ascii="Arial" w:hAnsi="Arial" w:cs="Arial"/>
          <w:b/>
          <w:bCs/>
        </w:rPr>
        <w:lastRenderedPageBreak/>
        <w:t>APPENDIX</w:t>
      </w:r>
    </w:p>
    <w:p w14:paraId="05190656" w14:textId="6E471EE1" w:rsidR="00C4428F" w:rsidRPr="00847F73" w:rsidRDefault="00B577D1" w:rsidP="009F294B">
      <w:pPr>
        <w:pStyle w:val="ListParagraph"/>
        <w:numPr>
          <w:ilvl w:val="0"/>
          <w:numId w:val="41"/>
        </w:numPr>
        <w:rPr>
          <w:rFonts w:ascii="Arial" w:hAnsi="Arial" w:cs="Arial"/>
          <w:b/>
          <w:bCs/>
        </w:rPr>
      </w:pPr>
      <w:r w:rsidRPr="00B577D1">
        <w:rPr>
          <w:rFonts w:ascii="Arial" w:hAnsi="Arial" w:cs="Arial"/>
          <w:b/>
          <w:bCs/>
        </w:rPr>
        <w:t>Mind map</w:t>
      </w:r>
      <w:r w:rsidR="00847F73">
        <w:rPr>
          <w:rFonts w:ascii="Arial" w:hAnsi="Arial" w:cs="Arial"/>
          <w:b/>
          <w:bCs/>
        </w:rPr>
        <w:t xml:space="preserve">: </w:t>
      </w:r>
      <w:r w:rsidR="00601213" w:rsidRPr="00847F73">
        <w:rPr>
          <w:rFonts w:ascii="Arial" w:hAnsi="Arial" w:cs="Arial"/>
          <w:bCs/>
        </w:rPr>
        <w:t>Below is a mind map created when brainstorming init</w:t>
      </w:r>
      <w:r w:rsidR="00C4428F" w:rsidRPr="00847F73">
        <w:rPr>
          <w:rFonts w:ascii="Arial" w:hAnsi="Arial" w:cs="Arial"/>
          <w:bCs/>
        </w:rPr>
        <w:t>i</w:t>
      </w:r>
      <w:r w:rsidR="00601213" w:rsidRPr="00847F73">
        <w:rPr>
          <w:rFonts w:ascii="Arial" w:hAnsi="Arial" w:cs="Arial"/>
          <w:bCs/>
        </w:rPr>
        <w:t>al ideas for the project</w:t>
      </w:r>
      <w:r w:rsidRPr="00847F73">
        <w:rPr>
          <w:rFonts w:ascii="Arial" w:hAnsi="Arial" w:cs="Arial"/>
          <w:bCs/>
        </w:rPr>
        <w:t>.</w:t>
      </w:r>
    </w:p>
    <w:p w14:paraId="3482EB1F" w14:textId="64B378F9" w:rsidR="00BC6916" w:rsidRPr="00926CA7" w:rsidRDefault="00C4428F" w:rsidP="006A0FBA">
      <w:pPr>
        <w:jc w:val="center"/>
        <w:rPr>
          <w:rFonts w:ascii="Arial" w:hAnsi="Arial" w:cs="Arial"/>
          <w:bCs/>
        </w:rPr>
      </w:pPr>
      <w:r>
        <w:rPr>
          <w:noProof/>
          <w:lang w:eastAsia="en-GB"/>
        </w:rPr>
        <w:drawing>
          <wp:inline distT="0" distB="0" distL="0" distR="0" wp14:anchorId="494A5C11" wp14:editId="0EC10275">
            <wp:extent cx="6517821" cy="4569900"/>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778" t="20586" r="22071" b="8147"/>
                    <a:stretch/>
                  </pic:blipFill>
                  <pic:spPr bwMode="auto">
                    <a:xfrm>
                      <a:off x="0" y="0"/>
                      <a:ext cx="6517821" cy="4569900"/>
                    </a:xfrm>
                    <a:prstGeom prst="rect">
                      <a:avLst/>
                    </a:prstGeom>
                    <a:ln>
                      <a:noFill/>
                    </a:ln>
                    <a:extLst>
                      <a:ext uri="{53640926-AAD7-44D8-BBD7-CCE9431645EC}">
                        <a14:shadowObscured xmlns:a14="http://schemas.microsoft.com/office/drawing/2010/main"/>
                      </a:ext>
                    </a:extLst>
                  </pic:spPr>
                </pic:pic>
              </a:graphicData>
            </a:graphic>
          </wp:inline>
        </w:drawing>
      </w:r>
    </w:p>
    <w:p w14:paraId="6A83C3B3" w14:textId="77777777" w:rsidR="006A0FBA" w:rsidRDefault="006A0FBA" w:rsidP="006A0FBA">
      <w:pPr>
        <w:pStyle w:val="ListParagraph"/>
        <w:rPr>
          <w:rFonts w:ascii="Arial" w:hAnsi="Arial" w:cs="Arial"/>
          <w:b/>
          <w:bCs/>
        </w:rPr>
      </w:pPr>
    </w:p>
    <w:p w14:paraId="6EAAA156" w14:textId="66D73E74" w:rsidR="002B21E1" w:rsidRPr="006A0FBA" w:rsidRDefault="00601213" w:rsidP="009F294B">
      <w:pPr>
        <w:pStyle w:val="ListParagraph"/>
        <w:numPr>
          <w:ilvl w:val="0"/>
          <w:numId w:val="41"/>
        </w:numPr>
        <w:rPr>
          <w:rFonts w:ascii="Arial" w:hAnsi="Arial" w:cs="Arial"/>
          <w:b/>
          <w:bCs/>
        </w:rPr>
      </w:pPr>
      <w:r w:rsidRPr="00B577D1">
        <w:rPr>
          <w:rFonts w:ascii="Arial" w:hAnsi="Arial" w:cs="Arial"/>
          <w:b/>
          <w:bCs/>
        </w:rPr>
        <w:t xml:space="preserve">Gantt </w:t>
      </w:r>
      <w:proofErr w:type="gramStart"/>
      <w:r w:rsidRPr="00B577D1">
        <w:rPr>
          <w:rFonts w:ascii="Arial" w:hAnsi="Arial" w:cs="Arial"/>
          <w:b/>
          <w:bCs/>
        </w:rPr>
        <w:t>Chart</w:t>
      </w:r>
      <w:proofErr w:type="gramEnd"/>
      <w:r w:rsidR="00847F73">
        <w:rPr>
          <w:rFonts w:ascii="Arial" w:hAnsi="Arial" w:cs="Arial"/>
          <w:b/>
          <w:bCs/>
        </w:rPr>
        <w:t xml:space="preserve">: </w:t>
      </w:r>
      <w:r w:rsidR="002B21E1" w:rsidRPr="00847F73">
        <w:rPr>
          <w:rFonts w:ascii="Arial" w:hAnsi="Arial" w:cs="Arial"/>
          <w:bCs/>
        </w:rPr>
        <w:t xml:space="preserve">As part of project planning and management, the following is a Gantt chart displaying the proposed program and timescale of each component of study for the </w:t>
      </w:r>
      <w:commentRangeStart w:id="11"/>
      <w:r w:rsidR="002B21E1" w:rsidRPr="00847F73">
        <w:rPr>
          <w:rFonts w:ascii="Arial" w:hAnsi="Arial" w:cs="Arial"/>
          <w:bCs/>
        </w:rPr>
        <w:t>project</w:t>
      </w:r>
      <w:commentRangeEnd w:id="11"/>
      <w:r w:rsidR="000F5B71">
        <w:rPr>
          <w:rStyle w:val="CommentReference"/>
        </w:rPr>
        <w:commentReference w:id="11"/>
      </w:r>
      <w:r w:rsidR="002B21E1" w:rsidRPr="00847F73">
        <w:rPr>
          <w:rFonts w:ascii="Arial" w:hAnsi="Arial" w:cs="Arial"/>
          <w:bCs/>
        </w:rPr>
        <w:t>.</w:t>
      </w:r>
    </w:p>
    <w:p w14:paraId="0A007EA5" w14:textId="4FA271D8" w:rsidR="00A810D4" w:rsidRPr="00926CA7" w:rsidRDefault="004E4A9C" w:rsidP="000F205E">
      <w:pPr>
        <w:rPr>
          <w:rFonts w:ascii="Arial" w:hAnsi="Arial" w:cs="Arial"/>
          <w:b/>
          <w:bCs/>
        </w:rPr>
      </w:pPr>
      <w:r>
        <w:rPr>
          <w:rFonts w:ascii="Arial" w:hAnsi="Arial" w:cs="Arial"/>
          <w:b/>
          <w:bCs/>
          <w:noProof/>
          <w:lang w:eastAsia="en-GB"/>
        </w:rPr>
        <w:drawing>
          <wp:inline distT="0" distB="0" distL="0" distR="0" wp14:anchorId="5A1C7B0A" wp14:editId="501A427D">
            <wp:extent cx="6519435" cy="2424022"/>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Gantt Chart.jpg"/>
                    <pic:cNvPicPr/>
                  </pic:nvPicPr>
                  <pic:blipFill>
                    <a:blip r:embed="rId17">
                      <a:extLst>
                        <a:ext uri="{28A0092B-C50C-407E-A947-70E740481C1C}">
                          <a14:useLocalDpi xmlns:a14="http://schemas.microsoft.com/office/drawing/2010/main" val="0"/>
                        </a:ext>
                      </a:extLst>
                    </a:blip>
                    <a:stretch>
                      <a:fillRect/>
                    </a:stretch>
                  </pic:blipFill>
                  <pic:spPr>
                    <a:xfrm>
                      <a:off x="0" y="0"/>
                      <a:ext cx="6550808" cy="2435687"/>
                    </a:xfrm>
                    <a:prstGeom prst="rect">
                      <a:avLst/>
                    </a:prstGeom>
                  </pic:spPr>
                </pic:pic>
              </a:graphicData>
            </a:graphic>
          </wp:inline>
        </w:drawing>
      </w:r>
    </w:p>
    <w:sectPr w:rsidR="00A810D4" w:rsidRPr="00926CA7" w:rsidSect="00EC2B0C">
      <w:footerReference w:type="default" r:id="rId1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7-05-24T10:33:00Z" w:initials="JR">
    <w:p w14:paraId="7FEF3400" w14:textId="0F2B5801" w:rsidR="001F3E2F" w:rsidRDefault="001F3E2F">
      <w:pPr>
        <w:pStyle w:val="CommentText"/>
      </w:pPr>
      <w:r>
        <w:rPr>
          <w:rStyle w:val="CommentReference"/>
        </w:rPr>
        <w:annotationRef/>
      </w:r>
      <w:r>
        <w:t>Overseeing, I think</w:t>
      </w:r>
    </w:p>
  </w:comment>
  <w:comment w:id="1" w:author="John Rees" w:date="2017-05-24T10:39:00Z" w:initials="JR">
    <w:p w14:paraId="0CDBC7E1" w14:textId="302C063A" w:rsidR="001F3E2F" w:rsidRDefault="001F3E2F">
      <w:pPr>
        <w:pStyle w:val="CommentText"/>
      </w:pPr>
      <w:r>
        <w:rPr>
          <w:rStyle w:val="CommentReference"/>
        </w:rPr>
        <w:annotationRef/>
      </w:r>
      <w:r>
        <w:t>Good use of referenced material.</w:t>
      </w:r>
    </w:p>
  </w:comment>
  <w:comment w:id="2" w:author="John Rees" w:date="2017-05-24T10:41:00Z" w:initials="JR">
    <w:p w14:paraId="7E8D8CB7" w14:textId="4B90C58F" w:rsidR="001E2ABB" w:rsidRDefault="001E2ABB">
      <w:pPr>
        <w:pStyle w:val="CommentText"/>
      </w:pPr>
      <w:r>
        <w:rPr>
          <w:rStyle w:val="CommentReference"/>
        </w:rPr>
        <w:annotationRef/>
      </w:r>
      <w:r>
        <w:t>OK.  Good definition of the problem and justification of the potential requirement for instrumentation to replace human observation.</w:t>
      </w:r>
    </w:p>
  </w:comment>
  <w:comment w:id="5" w:author="John Rees" w:date="2017-05-24T10:47:00Z" w:initials="JR">
    <w:p w14:paraId="1BB11957" w14:textId="6E714DD4" w:rsidR="001E2ABB" w:rsidRDefault="001E2ABB">
      <w:pPr>
        <w:pStyle w:val="CommentText"/>
      </w:pPr>
      <w:r>
        <w:rPr>
          <w:rStyle w:val="CommentReference"/>
        </w:rPr>
        <w:annotationRef/>
      </w:r>
      <w:r>
        <w:t>Clear evidence of background research and use of the literature.</w:t>
      </w:r>
    </w:p>
  </w:comment>
  <w:comment w:id="6" w:author="John Rees" w:date="2017-05-24T10:47:00Z" w:initials="JR">
    <w:p w14:paraId="0BC3A0D9" w14:textId="3DECF993" w:rsidR="001E2ABB" w:rsidRDefault="001E2ABB">
      <w:pPr>
        <w:pStyle w:val="CommentText"/>
      </w:pPr>
      <w:r>
        <w:rPr>
          <w:rStyle w:val="CommentReference"/>
        </w:rPr>
        <w:annotationRef/>
      </w:r>
      <w:r>
        <w:t>An appropriate set of high-level objectives.</w:t>
      </w:r>
    </w:p>
  </w:comment>
  <w:comment w:id="7" w:author="John Rees" w:date="2017-05-24T10:49:00Z" w:initials="JR">
    <w:p w14:paraId="472F4D40" w14:textId="09EB66AD" w:rsidR="001E2ABB" w:rsidRDefault="001E2ABB">
      <w:pPr>
        <w:pStyle w:val="CommentText"/>
      </w:pPr>
      <w:r>
        <w:rPr>
          <w:rStyle w:val="CommentReference"/>
        </w:rPr>
        <w:annotationRef/>
      </w:r>
      <w:r>
        <w:t>Seems an appropriate approach to the problem.</w:t>
      </w:r>
    </w:p>
  </w:comment>
  <w:comment w:id="8" w:author="John Rees" w:date="2017-05-24T10:50:00Z" w:initials="JR">
    <w:p w14:paraId="26CEC28E" w14:textId="68A7280D" w:rsidR="001E2ABB" w:rsidRDefault="001E2ABB">
      <w:pPr>
        <w:pStyle w:val="CommentText"/>
      </w:pPr>
      <w:r>
        <w:rPr>
          <w:rStyle w:val="CommentReference"/>
        </w:rPr>
        <w:annotationRef/>
      </w:r>
      <w:r>
        <w:t xml:space="preserve">Good – using the resources around you is the professional approach.  It might also be useful once you have a prototype of the user interface taking it </w:t>
      </w:r>
      <w:proofErr w:type="gramStart"/>
      <w:r>
        <w:t>to  the</w:t>
      </w:r>
      <w:proofErr w:type="gramEnd"/>
      <w:r>
        <w:t xml:space="preserve"> same people for comment.</w:t>
      </w:r>
    </w:p>
  </w:comment>
  <w:comment w:id="9" w:author="John Rees" w:date="2017-05-24T13:29:00Z" w:initials="JR">
    <w:p w14:paraId="47FAF2A9" w14:textId="497FBE25" w:rsidR="000F5B71" w:rsidRDefault="000F5B71">
      <w:pPr>
        <w:pStyle w:val="CommentText"/>
      </w:pPr>
      <w:r>
        <w:rPr>
          <w:rStyle w:val="CommentReference"/>
        </w:rPr>
        <w:annotationRef/>
      </w:r>
      <w:r>
        <w:t>All good points.  The engineering of this test system is clearly an important factor in its chances of success.</w:t>
      </w:r>
    </w:p>
  </w:comment>
  <w:comment w:id="10" w:author="John Rees" w:date="2017-05-24T13:30:00Z" w:initials="JR">
    <w:p w14:paraId="44AE6DE7" w14:textId="312C8B1B" w:rsidR="000F5B71" w:rsidRDefault="000F5B71">
      <w:pPr>
        <w:pStyle w:val="CommentText"/>
      </w:pPr>
      <w:r>
        <w:rPr>
          <w:rStyle w:val="CommentReference"/>
        </w:rPr>
        <w:annotationRef/>
      </w:r>
      <w:r>
        <w:t>Testing against existing methods will give you a rich set of data to evaluate and explain.</w:t>
      </w:r>
    </w:p>
  </w:comment>
  <w:comment w:id="11" w:author="John Rees" w:date="2017-05-24T13:31:00Z" w:initials="JR">
    <w:p w14:paraId="14E14E66" w14:textId="48206B79" w:rsidR="000F5B71" w:rsidRDefault="000F5B71">
      <w:pPr>
        <w:pStyle w:val="CommentText"/>
      </w:pPr>
      <w:r>
        <w:rPr>
          <w:rStyle w:val="CommentReference"/>
        </w:rPr>
        <w:annotationRef/>
      </w:r>
      <w:r>
        <w:t xml:space="preserve">The breakdown of tasks is basically sound.  It is sensible to include some small contingency for unexpected problems and </w:t>
      </w:r>
      <w:r>
        <w:t>redesign.</w:t>
      </w:r>
      <w:bookmarkStart w:id="12" w:name="_GoBack"/>
      <w:bookmarkEnd w:id="12"/>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FEF3400" w15:done="0"/>
  <w15:commentEx w15:paraId="0CDBC7E1" w15:done="0"/>
  <w15:commentEx w15:paraId="7E8D8CB7" w15:done="0"/>
  <w15:commentEx w15:paraId="1BB11957" w15:done="0"/>
  <w15:commentEx w15:paraId="0BC3A0D9" w15:done="0"/>
  <w15:commentEx w15:paraId="472F4D40" w15:done="0"/>
  <w15:commentEx w15:paraId="26CEC28E" w15:done="0"/>
  <w15:commentEx w15:paraId="47FAF2A9" w15:done="0"/>
  <w15:commentEx w15:paraId="44AE6DE7" w15:done="0"/>
  <w15:commentEx w15:paraId="14E14E6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1FC43E" w14:textId="77777777" w:rsidR="00A16726" w:rsidRDefault="00A16726" w:rsidP="004B7D52">
      <w:pPr>
        <w:spacing w:after="0" w:line="240" w:lineRule="auto"/>
      </w:pPr>
      <w:r>
        <w:separator/>
      </w:r>
    </w:p>
  </w:endnote>
  <w:endnote w:type="continuationSeparator" w:id="0">
    <w:p w14:paraId="2C13D7A6" w14:textId="77777777" w:rsidR="00A16726" w:rsidRDefault="00A16726" w:rsidP="004B7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2408331"/>
      <w:docPartObj>
        <w:docPartGallery w:val="Page Numbers (Bottom of Page)"/>
        <w:docPartUnique/>
      </w:docPartObj>
    </w:sdtPr>
    <w:sdtEndPr>
      <w:rPr>
        <w:color w:val="7F7F7F" w:themeColor="background1" w:themeShade="7F"/>
        <w:spacing w:val="60"/>
      </w:rPr>
    </w:sdtEndPr>
    <w:sdtContent>
      <w:p w14:paraId="39ABABC6" w14:textId="2B419A5E" w:rsidR="00AE6F70" w:rsidRDefault="00AE6F70" w:rsidP="00FC21A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F5B71" w:rsidRPr="000F5B71">
          <w:rPr>
            <w:b/>
            <w:bCs/>
            <w:noProof/>
          </w:rPr>
          <w:t>10</w:t>
        </w:r>
        <w:r>
          <w:rPr>
            <w:b/>
            <w:bCs/>
            <w:noProof/>
          </w:rPr>
          <w:fldChar w:fldCharType="end"/>
        </w:r>
        <w:r>
          <w:rPr>
            <w:b/>
            <w:bCs/>
          </w:rPr>
          <w:t xml:space="preserve"> | </w:t>
        </w:r>
        <w:r>
          <w:rPr>
            <w:color w:val="7F7F7F" w:themeColor="background1" w:themeShade="7F"/>
            <w:spacing w:val="60"/>
          </w:rPr>
          <w:t>Page</w:t>
        </w:r>
        <w:r w:rsidRPr="00FC21A6">
          <w:t xml:space="preserve"> </w:t>
        </w:r>
        <w:sdt>
          <w:sdtPr>
            <w:id w:val="896857733"/>
            <w:docPartObj>
              <w:docPartGallery w:val="Page Numbers (Bottom of Page)"/>
              <w:docPartUnique/>
            </w:docPartObj>
          </w:sdtPr>
          <w:sdtEndPr>
            <w:rPr>
              <w:color w:val="7F7F7F" w:themeColor="background1" w:themeShade="7F"/>
              <w:spacing w:val="60"/>
            </w:rPr>
          </w:sdtEndPr>
          <w:sdtContent>
            <w:r>
              <w:rPr>
                <w:color w:val="7F7F7F" w:themeColor="background1" w:themeShade="7F"/>
                <w:spacing w:val="60"/>
              </w:rPr>
              <w:tab/>
            </w:r>
            <w:r>
              <w:rPr>
                <w:color w:val="7F7F7F" w:themeColor="background1" w:themeShade="7F"/>
                <w:spacing w:val="60"/>
              </w:rPr>
              <w:tab/>
              <w:t>Ralph Whittaker P148322</w:t>
            </w:r>
          </w:sdtContent>
        </w:sdt>
      </w:p>
      <w:p w14:paraId="5F41D26A" w14:textId="13AEF2F7" w:rsidR="00AE6F70" w:rsidRDefault="00A16726">
        <w:pPr>
          <w:pStyle w:val="Footer"/>
          <w:pBdr>
            <w:top w:val="single" w:sz="4" w:space="1" w:color="D9D9D9" w:themeColor="background1" w:themeShade="D9"/>
          </w:pBdr>
          <w:rPr>
            <w:b/>
            <w:bCs/>
          </w:rPr>
        </w:pPr>
      </w:p>
    </w:sdtContent>
  </w:sdt>
  <w:p w14:paraId="073EC405" w14:textId="77777777" w:rsidR="00AE6F70" w:rsidRDefault="00AE6F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7B6D65" w14:textId="77777777" w:rsidR="00A16726" w:rsidRDefault="00A16726" w:rsidP="004B7D52">
      <w:pPr>
        <w:spacing w:after="0" w:line="240" w:lineRule="auto"/>
      </w:pPr>
      <w:r>
        <w:separator/>
      </w:r>
    </w:p>
  </w:footnote>
  <w:footnote w:type="continuationSeparator" w:id="0">
    <w:p w14:paraId="3CE9B390" w14:textId="77777777" w:rsidR="00A16726" w:rsidRDefault="00A16726" w:rsidP="004B7D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2B0FA2"/>
    <w:multiLevelType w:val="hybridMultilevel"/>
    <w:tmpl w:val="FBA6A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61A8CC0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92012B5"/>
    <w:multiLevelType w:val="hybridMultilevel"/>
    <w:tmpl w:val="6956673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787B69"/>
    <w:multiLevelType w:val="hybridMultilevel"/>
    <w:tmpl w:val="647209D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D640F"/>
    <w:multiLevelType w:val="hybridMultilevel"/>
    <w:tmpl w:val="22EC2464"/>
    <w:lvl w:ilvl="0" w:tplc="647A370A">
      <w:start w:val="1"/>
      <w:numFmt w:val="decimal"/>
      <w:lvlText w:val="%1."/>
      <w:lvlJc w:val="left"/>
      <w:pPr>
        <w:ind w:left="785" w:hanging="360"/>
      </w:pPr>
      <w:rPr>
        <w:rFonts w:hint="default"/>
        <w:b/>
        <w:bCs/>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5" w15:restartNumberingAfterBreak="0">
    <w:nsid w:val="25D34DDA"/>
    <w:multiLevelType w:val="hybridMultilevel"/>
    <w:tmpl w:val="98403ED6"/>
    <w:lvl w:ilvl="0" w:tplc="0DF019E0">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E5124"/>
    <w:multiLevelType w:val="hybridMultilevel"/>
    <w:tmpl w:val="09B0E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D75D50"/>
    <w:multiLevelType w:val="hybridMultilevel"/>
    <w:tmpl w:val="4CF4C3BC"/>
    <w:lvl w:ilvl="0" w:tplc="ECDA1C6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B35785"/>
    <w:multiLevelType w:val="hybridMultilevel"/>
    <w:tmpl w:val="8AC88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1639C9"/>
    <w:multiLevelType w:val="hybridMultilevel"/>
    <w:tmpl w:val="80B4F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4F323C"/>
    <w:multiLevelType w:val="hybridMultilevel"/>
    <w:tmpl w:val="681210AA"/>
    <w:lvl w:ilvl="0" w:tplc="8D50CDB6">
      <w:start w:val="4"/>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A21DD1"/>
    <w:multiLevelType w:val="hybridMultilevel"/>
    <w:tmpl w:val="3B4A0A8C"/>
    <w:lvl w:ilvl="0" w:tplc="0C6A95D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1E1AF3"/>
    <w:multiLevelType w:val="hybridMultilevel"/>
    <w:tmpl w:val="70E2F866"/>
    <w:lvl w:ilvl="0" w:tplc="CAF0E5EE">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FBB33E3"/>
    <w:multiLevelType w:val="hybridMultilevel"/>
    <w:tmpl w:val="51F6C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D3505A"/>
    <w:multiLevelType w:val="multilevel"/>
    <w:tmpl w:val="51F6CCE0"/>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59415248"/>
    <w:multiLevelType w:val="hybridMultilevel"/>
    <w:tmpl w:val="94B08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E01ABB"/>
    <w:multiLevelType w:val="multilevel"/>
    <w:tmpl w:val="5AC6B182"/>
    <w:lvl w:ilvl="0">
      <w:start w:val="3"/>
      <w:numFmt w:val="decimal"/>
      <w:lvlText w:val="%1"/>
      <w:lvlJc w:val="left"/>
      <w:pPr>
        <w:ind w:left="405" w:hanging="40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7" w15:restartNumberingAfterBreak="0">
    <w:nsid w:val="5F1F7F19"/>
    <w:multiLevelType w:val="multilevel"/>
    <w:tmpl w:val="5532D53E"/>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60056359"/>
    <w:multiLevelType w:val="multilevel"/>
    <w:tmpl w:val="4B7E990A"/>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624D6DF0"/>
    <w:multiLevelType w:val="hybridMultilevel"/>
    <w:tmpl w:val="AC2E0EFE"/>
    <w:lvl w:ilvl="0" w:tplc="3D1014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529675B"/>
    <w:multiLevelType w:val="hybridMultilevel"/>
    <w:tmpl w:val="62EA2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AF0B43"/>
    <w:multiLevelType w:val="hybridMultilevel"/>
    <w:tmpl w:val="266EC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483CA4"/>
    <w:multiLevelType w:val="hybridMultilevel"/>
    <w:tmpl w:val="2AB0F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761BAE"/>
    <w:multiLevelType w:val="hybridMultilevel"/>
    <w:tmpl w:val="D71CF9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 w:numId="16">
    <w:abstractNumId w:val="1"/>
  </w:num>
  <w:num w:numId="17">
    <w:abstractNumId w:val="1"/>
  </w:num>
  <w:num w:numId="18">
    <w:abstractNumId w:val="1"/>
  </w:num>
  <w:num w:numId="19">
    <w:abstractNumId w:val="1"/>
  </w:num>
  <w:num w:numId="20">
    <w:abstractNumId w:val="1"/>
  </w:num>
  <w:num w:numId="21">
    <w:abstractNumId w:val="1"/>
  </w:num>
  <w:num w:numId="22">
    <w:abstractNumId w:val="5"/>
  </w:num>
  <w:num w:numId="23">
    <w:abstractNumId w:val="13"/>
  </w:num>
  <w:num w:numId="24">
    <w:abstractNumId w:val="14"/>
  </w:num>
  <w:num w:numId="25">
    <w:abstractNumId w:val="4"/>
  </w:num>
  <w:num w:numId="26">
    <w:abstractNumId w:val="11"/>
  </w:num>
  <w:num w:numId="27">
    <w:abstractNumId w:val="2"/>
  </w:num>
  <w:num w:numId="28">
    <w:abstractNumId w:val="19"/>
  </w:num>
  <w:num w:numId="29">
    <w:abstractNumId w:val="6"/>
  </w:num>
  <w:num w:numId="30">
    <w:abstractNumId w:val="16"/>
  </w:num>
  <w:num w:numId="31">
    <w:abstractNumId w:val="18"/>
  </w:num>
  <w:num w:numId="32">
    <w:abstractNumId w:val="17"/>
  </w:num>
  <w:num w:numId="33">
    <w:abstractNumId w:val="10"/>
  </w:num>
  <w:num w:numId="34">
    <w:abstractNumId w:val="12"/>
  </w:num>
  <w:num w:numId="35">
    <w:abstractNumId w:val="23"/>
  </w:num>
  <w:num w:numId="36">
    <w:abstractNumId w:val="0"/>
  </w:num>
  <w:num w:numId="37">
    <w:abstractNumId w:val="8"/>
  </w:num>
  <w:num w:numId="38">
    <w:abstractNumId w:val="15"/>
  </w:num>
  <w:num w:numId="39">
    <w:abstractNumId w:val="3"/>
  </w:num>
  <w:num w:numId="40">
    <w:abstractNumId w:val="22"/>
  </w:num>
  <w:num w:numId="41">
    <w:abstractNumId w:val="21"/>
  </w:num>
  <w:num w:numId="42">
    <w:abstractNumId w:val="9"/>
  </w:num>
  <w:num w:numId="43">
    <w:abstractNumId w:val="2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2CA4"/>
    <w:rsid w:val="000021EC"/>
    <w:rsid w:val="00006050"/>
    <w:rsid w:val="00010F9D"/>
    <w:rsid w:val="00013801"/>
    <w:rsid w:val="0002371C"/>
    <w:rsid w:val="00023EE0"/>
    <w:rsid w:val="00025EFE"/>
    <w:rsid w:val="00026425"/>
    <w:rsid w:val="00053E6F"/>
    <w:rsid w:val="00065BB2"/>
    <w:rsid w:val="000743CA"/>
    <w:rsid w:val="00083E9B"/>
    <w:rsid w:val="00086401"/>
    <w:rsid w:val="00087FF5"/>
    <w:rsid w:val="000947D4"/>
    <w:rsid w:val="00095522"/>
    <w:rsid w:val="00097ED3"/>
    <w:rsid w:val="000A01B3"/>
    <w:rsid w:val="000B1685"/>
    <w:rsid w:val="000B3E66"/>
    <w:rsid w:val="000B4665"/>
    <w:rsid w:val="000C663E"/>
    <w:rsid w:val="000C7790"/>
    <w:rsid w:val="000D55C4"/>
    <w:rsid w:val="000D7FFB"/>
    <w:rsid w:val="000E5441"/>
    <w:rsid w:val="000F205E"/>
    <w:rsid w:val="000F5B71"/>
    <w:rsid w:val="000F77C3"/>
    <w:rsid w:val="000F7CB7"/>
    <w:rsid w:val="000F7FEC"/>
    <w:rsid w:val="00101617"/>
    <w:rsid w:val="0010292B"/>
    <w:rsid w:val="001100A6"/>
    <w:rsid w:val="001133DB"/>
    <w:rsid w:val="001150CA"/>
    <w:rsid w:val="00123A2B"/>
    <w:rsid w:val="00123FD1"/>
    <w:rsid w:val="0012470F"/>
    <w:rsid w:val="00124C0F"/>
    <w:rsid w:val="001338BF"/>
    <w:rsid w:val="00134B2C"/>
    <w:rsid w:val="00140FEE"/>
    <w:rsid w:val="00151CA4"/>
    <w:rsid w:val="00156AF8"/>
    <w:rsid w:val="0016162A"/>
    <w:rsid w:val="00163F2A"/>
    <w:rsid w:val="00165A27"/>
    <w:rsid w:val="001662E6"/>
    <w:rsid w:val="00172EA2"/>
    <w:rsid w:val="001739FF"/>
    <w:rsid w:val="00174027"/>
    <w:rsid w:val="00176479"/>
    <w:rsid w:val="00180581"/>
    <w:rsid w:val="0019325F"/>
    <w:rsid w:val="001943FB"/>
    <w:rsid w:val="0019536B"/>
    <w:rsid w:val="001A44D7"/>
    <w:rsid w:val="001A5F34"/>
    <w:rsid w:val="001B0DEF"/>
    <w:rsid w:val="001B5911"/>
    <w:rsid w:val="001B66E7"/>
    <w:rsid w:val="001C0FC9"/>
    <w:rsid w:val="001C4727"/>
    <w:rsid w:val="001D1027"/>
    <w:rsid w:val="001D6593"/>
    <w:rsid w:val="001D7F5B"/>
    <w:rsid w:val="001E043C"/>
    <w:rsid w:val="001E2ABB"/>
    <w:rsid w:val="001F1877"/>
    <w:rsid w:val="001F3696"/>
    <w:rsid w:val="001F3A9B"/>
    <w:rsid w:val="001F3E2F"/>
    <w:rsid w:val="001F45B5"/>
    <w:rsid w:val="00201D5A"/>
    <w:rsid w:val="00207283"/>
    <w:rsid w:val="00216EF0"/>
    <w:rsid w:val="002224FD"/>
    <w:rsid w:val="00226935"/>
    <w:rsid w:val="00232F36"/>
    <w:rsid w:val="002344A6"/>
    <w:rsid w:val="002367E4"/>
    <w:rsid w:val="0023683C"/>
    <w:rsid w:val="00236AEA"/>
    <w:rsid w:val="0024157A"/>
    <w:rsid w:val="00246C68"/>
    <w:rsid w:val="00253EAF"/>
    <w:rsid w:val="00261389"/>
    <w:rsid w:val="0027314B"/>
    <w:rsid w:val="0027416B"/>
    <w:rsid w:val="00286917"/>
    <w:rsid w:val="00287430"/>
    <w:rsid w:val="00292016"/>
    <w:rsid w:val="002A4093"/>
    <w:rsid w:val="002B0453"/>
    <w:rsid w:val="002B21E1"/>
    <w:rsid w:val="002B4025"/>
    <w:rsid w:val="002C0F74"/>
    <w:rsid w:val="002C1202"/>
    <w:rsid w:val="002C5251"/>
    <w:rsid w:val="002C7BB5"/>
    <w:rsid w:val="002C7DCB"/>
    <w:rsid w:val="002D27E6"/>
    <w:rsid w:val="002D7DFF"/>
    <w:rsid w:val="002E559B"/>
    <w:rsid w:val="002F7D77"/>
    <w:rsid w:val="00300A19"/>
    <w:rsid w:val="00303D9B"/>
    <w:rsid w:val="00305156"/>
    <w:rsid w:val="00312A92"/>
    <w:rsid w:val="003146D0"/>
    <w:rsid w:val="0031470D"/>
    <w:rsid w:val="003147CF"/>
    <w:rsid w:val="0032555C"/>
    <w:rsid w:val="00327FFC"/>
    <w:rsid w:val="0033713F"/>
    <w:rsid w:val="003430E2"/>
    <w:rsid w:val="003433CA"/>
    <w:rsid w:val="003548B8"/>
    <w:rsid w:val="00356170"/>
    <w:rsid w:val="00364135"/>
    <w:rsid w:val="003700E0"/>
    <w:rsid w:val="00372980"/>
    <w:rsid w:val="00376D84"/>
    <w:rsid w:val="00380929"/>
    <w:rsid w:val="003970F7"/>
    <w:rsid w:val="003A1778"/>
    <w:rsid w:val="003A3FF4"/>
    <w:rsid w:val="003A50CB"/>
    <w:rsid w:val="003A6E1B"/>
    <w:rsid w:val="003A76F3"/>
    <w:rsid w:val="003B026A"/>
    <w:rsid w:val="003B1AA1"/>
    <w:rsid w:val="003B1CD0"/>
    <w:rsid w:val="003B54EF"/>
    <w:rsid w:val="003B6196"/>
    <w:rsid w:val="003B71EA"/>
    <w:rsid w:val="003C16BC"/>
    <w:rsid w:val="003C3E69"/>
    <w:rsid w:val="003D1838"/>
    <w:rsid w:val="003D1E98"/>
    <w:rsid w:val="003D3933"/>
    <w:rsid w:val="003D4E49"/>
    <w:rsid w:val="003D7DE1"/>
    <w:rsid w:val="003E18D7"/>
    <w:rsid w:val="003E22A1"/>
    <w:rsid w:val="003E3B54"/>
    <w:rsid w:val="003F5DB0"/>
    <w:rsid w:val="00415DF0"/>
    <w:rsid w:val="004170A7"/>
    <w:rsid w:val="004248CE"/>
    <w:rsid w:val="00424C54"/>
    <w:rsid w:val="00430370"/>
    <w:rsid w:val="004376C7"/>
    <w:rsid w:val="00440A86"/>
    <w:rsid w:val="0044361A"/>
    <w:rsid w:val="0044462B"/>
    <w:rsid w:val="00450301"/>
    <w:rsid w:val="004506F4"/>
    <w:rsid w:val="00451247"/>
    <w:rsid w:val="0045406D"/>
    <w:rsid w:val="004606D4"/>
    <w:rsid w:val="00465F8B"/>
    <w:rsid w:val="00467273"/>
    <w:rsid w:val="004752FB"/>
    <w:rsid w:val="00475D41"/>
    <w:rsid w:val="00486D8B"/>
    <w:rsid w:val="00497A6F"/>
    <w:rsid w:val="004A0637"/>
    <w:rsid w:val="004A162A"/>
    <w:rsid w:val="004A1DFE"/>
    <w:rsid w:val="004A4256"/>
    <w:rsid w:val="004A5762"/>
    <w:rsid w:val="004A602F"/>
    <w:rsid w:val="004B3F08"/>
    <w:rsid w:val="004B6527"/>
    <w:rsid w:val="004B7D52"/>
    <w:rsid w:val="004C2CD5"/>
    <w:rsid w:val="004C536B"/>
    <w:rsid w:val="004D21E5"/>
    <w:rsid w:val="004D2B57"/>
    <w:rsid w:val="004D3E1C"/>
    <w:rsid w:val="004E24E9"/>
    <w:rsid w:val="004E4A9C"/>
    <w:rsid w:val="004E4ACB"/>
    <w:rsid w:val="004F006F"/>
    <w:rsid w:val="004F75F9"/>
    <w:rsid w:val="00503F62"/>
    <w:rsid w:val="00510B7A"/>
    <w:rsid w:val="005112B3"/>
    <w:rsid w:val="0051356F"/>
    <w:rsid w:val="00527E2D"/>
    <w:rsid w:val="00531806"/>
    <w:rsid w:val="00533DC1"/>
    <w:rsid w:val="00536809"/>
    <w:rsid w:val="00536FB4"/>
    <w:rsid w:val="00537832"/>
    <w:rsid w:val="005510A3"/>
    <w:rsid w:val="0055172E"/>
    <w:rsid w:val="005522F5"/>
    <w:rsid w:val="00557152"/>
    <w:rsid w:val="00571C2E"/>
    <w:rsid w:val="00580770"/>
    <w:rsid w:val="00580980"/>
    <w:rsid w:val="00580A08"/>
    <w:rsid w:val="00582D87"/>
    <w:rsid w:val="005857F9"/>
    <w:rsid w:val="005865B8"/>
    <w:rsid w:val="00590EEF"/>
    <w:rsid w:val="00591AAF"/>
    <w:rsid w:val="0059393A"/>
    <w:rsid w:val="00594939"/>
    <w:rsid w:val="005950D0"/>
    <w:rsid w:val="00595C78"/>
    <w:rsid w:val="00596EB2"/>
    <w:rsid w:val="005A1EB6"/>
    <w:rsid w:val="005D0C11"/>
    <w:rsid w:val="005D3CCE"/>
    <w:rsid w:val="005D7CDF"/>
    <w:rsid w:val="005E4B5A"/>
    <w:rsid w:val="005F6FD1"/>
    <w:rsid w:val="00600B96"/>
    <w:rsid w:val="00601213"/>
    <w:rsid w:val="00602960"/>
    <w:rsid w:val="00610046"/>
    <w:rsid w:val="00613FEC"/>
    <w:rsid w:val="00623309"/>
    <w:rsid w:val="006233EF"/>
    <w:rsid w:val="00623A39"/>
    <w:rsid w:val="00634F43"/>
    <w:rsid w:val="006362E3"/>
    <w:rsid w:val="00665876"/>
    <w:rsid w:val="00665BEF"/>
    <w:rsid w:val="00671E5A"/>
    <w:rsid w:val="00694FF6"/>
    <w:rsid w:val="00695B01"/>
    <w:rsid w:val="00695B14"/>
    <w:rsid w:val="00696247"/>
    <w:rsid w:val="006A0FBA"/>
    <w:rsid w:val="006A3E9B"/>
    <w:rsid w:val="006A444A"/>
    <w:rsid w:val="006A68F7"/>
    <w:rsid w:val="006A7F3B"/>
    <w:rsid w:val="006B30DB"/>
    <w:rsid w:val="006B38F9"/>
    <w:rsid w:val="006B4A2F"/>
    <w:rsid w:val="006B6BDF"/>
    <w:rsid w:val="006C115A"/>
    <w:rsid w:val="006C59CF"/>
    <w:rsid w:val="006D1296"/>
    <w:rsid w:val="006D12D4"/>
    <w:rsid w:val="006E49B0"/>
    <w:rsid w:val="006E52DF"/>
    <w:rsid w:val="006E5850"/>
    <w:rsid w:val="006F0FF1"/>
    <w:rsid w:val="006F4726"/>
    <w:rsid w:val="00703A98"/>
    <w:rsid w:val="00706B4B"/>
    <w:rsid w:val="007100EA"/>
    <w:rsid w:val="00710481"/>
    <w:rsid w:val="00711847"/>
    <w:rsid w:val="00716E1C"/>
    <w:rsid w:val="007204C1"/>
    <w:rsid w:val="00721089"/>
    <w:rsid w:val="00721264"/>
    <w:rsid w:val="007235C9"/>
    <w:rsid w:val="00740CB4"/>
    <w:rsid w:val="00741031"/>
    <w:rsid w:val="00747332"/>
    <w:rsid w:val="0075192C"/>
    <w:rsid w:val="00756022"/>
    <w:rsid w:val="00756EB4"/>
    <w:rsid w:val="00762AA0"/>
    <w:rsid w:val="007657E8"/>
    <w:rsid w:val="0077065B"/>
    <w:rsid w:val="00772E70"/>
    <w:rsid w:val="007802B3"/>
    <w:rsid w:val="00783107"/>
    <w:rsid w:val="00785A81"/>
    <w:rsid w:val="00785B28"/>
    <w:rsid w:val="007872B2"/>
    <w:rsid w:val="00796A06"/>
    <w:rsid w:val="007A097E"/>
    <w:rsid w:val="007A5CC5"/>
    <w:rsid w:val="007A76D4"/>
    <w:rsid w:val="007A7D48"/>
    <w:rsid w:val="007B0359"/>
    <w:rsid w:val="007B048A"/>
    <w:rsid w:val="007B0707"/>
    <w:rsid w:val="007C0699"/>
    <w:rsid w:val="007D492C"/>
    <w:rsid w:val="007E0EA0"/>
    <w:rsid w:val="007E3AD0"/>
    <w:rsid w:val="007E603A"/>
    <w:rsid w:val="007F1A86"/>
    <w:rsid w:val="007F2D0F"/>
    <w:rsid w:val="007F636A"/>
    <w:rsid w:val="007F7FE8"/>
    <w:rsid w:val="00810FA9"/>
    <w:rsid w:val="008121AD"/>
    <w:rsid w:val="00816767"/>
    <w:rsid w:val="00817A7B"/>
    <w:rsid w:val="008306FC"/>
    <w:rsid w:val="00833900"/>
    <w:rsid w:val="00833DA2"/>
    <w:rsid w:val="00837FC7"/>
    <w:rsid w:val="00840ADD"/>
    <w:rsid w:val="00843E7D"/>
    <w:rsid w:val="00847F73"/>
    <w:rsid w:val="0085344B"/>
    <w:rsid w:val="008563A3"/>
    <w:rsid w:val="008566FD"/>
    <w:rsid w:val="008576C2"/>
    <w:rsid w:val="00862B2C"/>
    <w:rsid w:val="008637AE"/>
    <w:rsid w:val="008653EB"/>
    <w:rsid w:val="008705F7"/>
    <w:rsid w:val="0087383F"/>
    <w:rsid w:val="00876C98"/>
    <w:rsid w:val="0089082B"/>
    <w:rsid w:val="008A72CD"/>
    <w:rsid w:val="008B3306"/>
    <w:rsid w:val="008B5FEC"/>
    <w:rsid w:val="008B7698"/>
    <w:rsid w:val="008B7C7B"/>
    <w:rsid w:val="008C2FE6"/>
    <w:rsid w:val="008D7E89"/>
    <w:rsid w:val="008E0C59"/>
    <w:rsid w:val="008E11FD"/>
    <w:rsid w:val="008E340F"/>
    <w:rsid w:val="008E6A95"/>
    <w:rsid w:val="008E6B97"/>
    <w:rsid w:val="00905F9A"/>
    <w:rsid w:val="00913D21"/>
    <w:rsid w:val="00914E00"/>
    <w:rsid w:val="00920742"/>
    <w:rsid w:val="009215AF"/>
    <w:rsid w:val="0092376F"/>
    <w:rsid w:val="00926CA7"/>
    <w:rsid w:val="00933F9D"/>
    <w:rsid w:val="009341D7"/>
    <w:rsid w:val="00935FC7"/>
    <w:rsid w:val="00936FEB"/>
    <w:rsid w:val="00937879"/>
    <w:rsid w:val="00941F46"/>
    <w:rsid w:val="00942B44"/>
    <w:rsid w:val="009448A9"/>
    <w:rsid w:val="0094582C"/>
    <w:rsid w:val="00946430"/>
    <w:rsid w:val="009501B9"/>
    <w:rsid w:val="0096321B"/>
    <w:rsid w:val="009646B8"/>
    <w:rsid w:val="00966249"/>
    <w:rsid w:val="009664CD"/>
    <w:rsid w:val="00972B79"/>
    <w:rsid w:val="00973C88"/>
    <w:rsid w:val="00976A21"/>
    <w:rsid w:val="00980496"/>
    <w:rsid w:val="0098056C"/>
    <w:rsid w:val="00984275"/>
    <w:rsid w:val="00984F42"/>
    <w:rsid w:val="00990128"/>
    <w:rsid w:val="0099198A"/>
    <w:rsid w:val="0099301C"/>
    <w:rsid w:val="00994973"/>
    <w:rsid w:val="00995FA4"/>
    <w:rsid w:val="009A2AF2"/>
    <w:rsid w:val="009A363E"/>
    <w:rsid w:val="009A3F1F"/>
    <w:rsid w:val="009A627A"/>
    <w:rsid w:val="009B5005"/>
    <w:rsid w:val="009D310C"/>
    <w:rsid w:val="009D5B24"/>
    <w:rsid w:val="009D7C6E"/>
    <w:rsid w:val="009E43AE"/>
    <w:rsid w:val="009E7509"/>
    <w:rsid w:val="009E7F8C"/>
    <w:rsid w:val="009F294B"/>
    <w:rsid w:val="00A07CD8"/>
    <w:rsid w:val="00A07E05"/>
    <w:rsid w:val="00A12168"/>
    <w:rsid w:val="00A139B9"/>
    <w:rsid w:val="00A16531"/>
    <w:rsid w:val="00A166AD"/>
    <w:rsid w:val="00A16726"/>
    <w:rsid w:val="00A20789"/>
    <w:rsid w:val="00A21E1E"/>
    <w:rsid w:val="00A2309B"/>
    <w:rsid w:val="00A31D22"/>
    <w:rsid w:val="00A33E2D"/>
    <w:rsid w:val="00A340F2"/>
    <w:rsid w:val="00A345E3"/>
    <w:rsid w:val="00A347F4"/>
    <w:rsid w:val="00A365E6"/>
    <w:rsid w:val="00A41249"/>
    <w:rsid w:val="00A46F5C"/>
    <w:rsid w:val="00A51B01"/>
    <w:rsid w:val="00A54455"/>
    <w:rsid w:val="00A57823"/>
    <w:rsid w:val="00A617BD"/>
    <w:rsid w:val="00A652E3"/>
    <w:rsid w:val="00A65BED"/>
    <w:rsid w:val="00A73571"/>
    <w:rsid w:val="00A750FA"/>
    <w:rsid w:val="00A80B94"/>
    <w:rsid w:val="00A810D4"/>
    <w:rsid w:val="00AA3C9A"/>
    <w:rsid w:val="00AC0B76"/>
    <w:rsid w:val="00AC2E99"/>
    <w:rsid w:val="00AC3344"/>
    <w:rsid w:val="00AC5E9A"/>
    <w:rsid w:val="00AC6EF9"/>
    <w:rsid w:val="00AD1322"/>
    <w:rsid w:val="00AE02AE"/>
    <w:rsid w:val="00AE0CB6"/>
    <w:rsid w:val="00AE6993"/>
    <w:rsid w:val="00AE6F70"/>
    <w:rsid w:val="00AE7DFA"/>
    <w:rsid w:val="00AF2733"/>
    <w:rsid w:val="00AF3707"/>
    <w:rsid w:val="00AF4AA4"/>
    <w:rsid w:val="00AF4B84"/>
    <w:rsid w:val="00B011A7"/>
    <w:rsid w:val="00B03E55"/>
    <w:rsid w:val="00B064D3"/>
    <w:rsid w:val="00B105C8"/>
    <w:rsid w:val="00B11A29"/>
    <w:rsid w:val="00B130E1"/>
    <w:rsid w:val="00B15399"/>
    <w:rsid w:val="00B20BC4"/>
    <w:rsid w:val="00B243CC"/>
    <w:rsid w:val="00B325D2"/>
    <w:rsid w:val="00B352A2"/>
    <w:rsid w:val="00B4155B"/>
    <w:rsid w:val="00B46B11"/>
    <w:rsid w:val="00B47164"/>
    <w:rsid w:val="00B5384F"/>
    <w:rsid w:val="00B53D23"/>
    <w:rsid w:val="00B577D1"/>
    <w:rsid w:val="00B65EC3"/>
    <w:rsid w:val="00B66586"/>
    <w:rsid w:val="00B67916"/>
    <w:rsid w:val="00B76E62"/>
    <w:rsid w:val="00B83CE4"/>
    <w:rsid w:val="00B96960"/>
    <w:rsid w:val="00BA1581"/>
    <w:rsid w:val="00BA1841"/>
    <w:rsid w:val="00BA2849"/>
    <w:rsid w:val="00BB2761"/>
    <w:rsid w:val="00BB4217"/>
    <w:rsid w:val="00BB5E08"/>
    <w:rsid w:val="00BC33FD"/>
    <w:rsid w:val="00BC349F"/>
    <w:rsid w:val="00BC58DF"/>
    <w:rsid w:val="00BC602D"/>
    <w:rsid w:val="00BC6916"/>
    <w:rsid w:val="00BD07A0"/>
    <w:rsid w:val="00BD4C3F"/>
    <w:rsid w:val="00BE0012"/>
    <w:rsid w:val="00BE2CA4"/>
    <w:rsid w:val="00BE6107"/>
    <w:rsid w:val="00BF05F1"/>
    <w:rsid w:val="00BF2313"/>
    <w:rsid w:val="00BF62EE"/>
    <w:rsid w:val="00C12440"/>
    <w:rsid w:val="00C21252"/>
    <w:rsid w:val="00C306B8"/>
    <w:rsid w:val="00C316FE"/>
    <w:rsid w:val="00C328C0"/>
    <w:rsid w:val="00C33C55"/>
    <w:rsid w:val="00C354E3"/>
    <w:rsid w:val="00C3778E"/>
    <w:rsid w:val="00C409EF"/>
    <w:rsid w:val="00C4428F"/>
    <w:rsid w:val="00C46931"/>
    <w:rsid w:val="00C518F5"/>
    <w:rsid w:val="00C52B57"/>
    <w:rsid w:val="00C57682"/>
    <w:rsid w:val="00C648BA"/>
    <w:rsid w:val="00C65E69"/>
    <w:rsid w:val="00C724CF"/>
    <w:rsid w:val="00C8412E"/>
    <w:rsid w:val="00C87249"/>
    <w:rsid w:val="00C96473"/>
    <w:rsid w:val="00CA7E02"/>
    <w:rsid w:val="00CC1573"/>
    <w:rsid w:val="00CD7664"/>
    <w:rsid w:val="00CE4DDC"/>
    <w:rsid w:val="00CE5751"/>
    <w:rsid w:val="00CE67F1"/>
    <w:rsid w:val="00CE79E2"/>
    <w:rsid w:val="00CF3061"/>
    <w:rsid w:val="00CF4C84"/>
    <w:rsid w:val="00D00123"/>
    <w:rsid w:val="00D11E33"/>
    <w:rsid w:val="00D152F7"/>
    <w:rsid w:val="00D1579C"/>
    <w:rsid w:val="00D21499"/>
    <w:rsid w:val="00D22328"/>
    <w:rsid w:val="00D31C8E"/>
    <w:rsid w:val="00D37573"/>
    <w:rsid w:val="00D50068"/>
    <w:rsid w:val="00D503AE"/>
    <w:rsid w:val="00D50911"/>
    <w:rsid w:val="00D55C69"/>
    <w:rsid w:val="00D630BB"/>
    <w:rsid w:val="00D66992"/>
    <w:rsid w:val="00D831AA"/>
    <w:rsid w:val="00D90393"/>
    <w:rsid w:val="00D92F0C"/>
    <w:rsid w:val="00DA0321"/>
    <w:rsid w:val="00DA40B6"/>
    <w:rsid w:val="00DA4EBA"/>
    <w:rsid w:val="00DB1D1F"/>
    <w:rsid w:val="00DB373A"/>
    <w:rsid w:val="00DB5AD7"/>
    <w:rsid w:val="00DB60D6"/>
    <w:rsid w:val="00DB6CAB"/>
    <w:rsid w:val="00DC104A"/>
    <w:rsid w:val="00DC548E"/>
    <w:rsid w:val="00DD2FC0"/>
    <w:rsid w:val="00DD3FCA"/>
    <w:rsid w:val="00DD676E"/>
    <w:rsid w:val="00DE593E"/>
    <w:rsid w:val="00DE689D"/>
    <w:rsid w:val="00DE7B82"/>
    <w:rsid w:val="00DF0B5C"/>
    <w:rsid w:val="00DF1925"/>
    <w:rsid w:val="00E01F67"/>
    <w:rsid w:val="00E13DDF"/>
    <w:rsid w:val="00E219DF"/>
    <w:rsid w:val="00E25055"/>
    <w:rsid w:val="00E31360"/>
    <w:rsid w:val="00E32876"/>
    <w:rsid w:val="00E33C71"/>
    <w:rsid w:val="00E375B5"/>
    <w:rsid w:val="00E40199"/>
    <w:rsid w:val="00E4269F"/>
    <w:rsid w:val="00E43F2F"/>
    <w:rsid w:val="00E4579F"/>
    <w:rsid w:val="00E50031"/>
    <w:rsid w:val="00E55128"/>
    <w:rsid w:val="00E657A3"/>
    <w:rsid w:val="00E65F37"/>
    <w:rsid w:val="00E714A7"/>
    <w:rsid w:val="00E75A6F"/>
    <w:rsid w:val="00E8193D"/>
    <w:rsid w:val="00E92CB5"/>
    <w:rsid w:val="00EA56FE"/>
    <w:rsid w:val="00EA7EEE"/>
    <w:rsid w:val="00EB5D19"/>
    <w:rsid w:val="00EB7AFA"/>
    <w:rsid w:val="00EC2110"/>
    <w:rsid w:val="00EC2B0C"/>
    <w:rsid w:val="00EC4647"/>
    <w:rsid w:val="00ED0291"/>
    <w:rsid w:val="00ED49A4"/>
    <w:rsid w:val="00EE13B6"/>
    <w:rsid w:val="00EE39A8"/>
    <w:rsid w:val="00EE5179"/>
    <w:rsid w:val="00EF26CF"/>
    <w:rsid w:val="00EF2E65"/>
    <w:rsid w:val="00EF50FC"/>
    <w:rsid w:val="00EF630F"/>
    <w:rsid w:val="00EF76D8"/>
    <w:rsid w:val="00F06DD5"/>
    <w:rsid w:val="00F16A9B"/>
    <w:rsid w:val="00F23C63"/>
    <w:rsid w:val="00F31A17"/>
    <w:rsid w:val="00F357F1"/>
    <w:rsid w:val="00F35B92"/>
    <w:rsid w:val="00F4114C"/>
    <w:rsid w:val="00F4221F"/>
    <w:rsid w:val="00F45680"/>
    <w:rsid w:val="00F45AD1"/>
    <w:rsid w:val="00F46736"/>
    <w:rsid w:val="00F47890"/>
    <w:rsid w:val="00F51B3E"/>
    <w:rsid w:val="00F54D8B"/>
    <w:rsid w:val="00F5543E"/>
    <w:rsid w:val="00F57D35"/>
    <w:rsid w:val="00F713FB"/>
    <w:rsid w:val="00F734C5"/>
    <w:rsid w:val="00F77D2C"/>
    <w:rsid w:val="00F90C99"/>
    <w:rsid w:val="00F9255E"/>
    <w:rsid w:val="00F92BDC"/>
    <w:rsid w:val="00F9571B"/>
    <w:rsid w:val="00F9626E"/>
    <w:rsid w:val="00FA14FF"/>
    <w:rsid w:val="00FA21D7"/>
    <w:rsid w:val="00FA6CD5"/>
    <w:rsid w:val="00FB5118"/>
    <w:rsid w:val="00FB564C"/>
    <w:rsid w:val="00FC21A6"/>
    <w:rsid w:val="00FC37B5"/>
    <w:rsid w:val="00FC4553"/>
    <w:rsid w:val="00FC4C32"/>
    <w:rsid w:val="00FE119B"/>
    <w:rsid w:val="00FE3475"/>
    <w:rsid w:val="00FE54C0"/>
    <w:rsid w:val="00FF09B6"/>
    <w:rsid w:val="00FF2F4C"/>
    <w:rsid w:val="00FF44A8"/>
    <w:rsid w:val="00FF5078"/>
    <w:rsid w:val="00FF7905"/>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23969E"/>
  <w15:chartTrackingRefBased/>
  <w15:docId w15:val="{4F4AB5BA-A73B-42A0-8132-1C1EC867B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0068"/>
  </w:style>
  <w:style w:type="paragraph" w:styleId="Heading1">
    <w:name w:val="heading 1"/>
    <w:basedOn w:val="Normal"/>
    <w:next w:val="Normal"/>
    <w:link w:val="Heading1Char"/>
    <w:uiPriority w:val="9"/>
    <w:qFormat/>
    <w:rsid w:val="00D50068"/>
    <w:pPr>
      <w:keepNext/>
      <w:keepLines/>
      <w:numPr>
        <w:numId w:val="2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D50068"/>
    <w:pPr>
      <w:keepNext/>
      <w:keepLines/>
      <w:numPr>
        <w:ilvl w:val="1"/>
        <w:numId w:val="2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D50068"/>
    <w:pPr>
      <w:keepNext/>
      <w:keepLines/>
      <w:numPr>
        <w:ilvl w:val="2"/>
        <w:numId w:val="2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D50068"/>
    <w:pPr>
      <w:keepNext/>
      <w:keepLines/>
      <w:numPr>
        <w:ilvl w:val="3"/>
        <w:numId w:val="2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D50068"/>
    <w:pPr>
      <w:keepNext/>
      <w:keepLines/>
      <w:numPr>
        <w:ilvl w:val="4"/>
        <w:numId w:val="2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D50068"/>
    <w:pPr>
      <w:keepNext/>
      <w:keepLines/>
      <w:numPr>
        <w:ilvl w:val="5"/>
        <w:numId w:val="2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D50068"/>
    <w:pPr>
      <w:keepNext/>
      <w:keepLines/>
      <w:numPr>
        <w:ilvl w:val="6"/>
        <w:numId w:val="2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50068"/>
    <w:pPr>
      <w:keepNext/>
      <w:keepLines/>
      <w:numPr>
        <w:ilvl w:val="7"/>
        <w:numId w:val="2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50068"/>
    <w:pPr>
      <w:keepNext/>
      <w:keepLines/>
      <w:numPr>
        <w:ilvl w:val="8"/>
        <w:numId w:val="2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7D52"/>
    <w:pPr>
      <w:ind w:left="720"/>
      <w:contextualSpacing/>
    </w:pPr>
  </w:style>
  <w:style w:type="paragraph" w:styleId="Header">
    <w:name w:val="header"/>
    <w:basedOn w:val="Normal"/>
    <w:link w:val="HeaderChar"/>
    <w:uiPriority w:val="99"/>
    <w:unhideWhenUsed/>
    <w:rsid w:val="004B7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D52"/>
  </w:style>
  <w:style w:type="paragraph" w:styleId="Footer">
    <w:name w:val="footer"/>
    <w:basedOn w:val="Normal"/>
    <w:link w:val="FooterChar"/>
    <w:uiPriority w:val="99"/>
    <w:unhideWhenUsed/>
    <w:rsid w:val="004B7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D52"/>
  </w:style>
  <w:style w:type="character" w:customStyle="1" w:styleId="Heading1Char">
    <w:name w:val="Heading 1 Char"/>
    <w:basedOn w:val="DefaultParagraphFont"/>
    <w:link w:val="Heading1"/>
    <w:uiPriority w:val="9"/>
    <w:rsid w:val="00D50068"/>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D50068"/>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D5006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D5006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D50068"/>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D50068"/>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D5006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5006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D5006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50068"/>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D5006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D5006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D5006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D50068"/>
    <w:rPr>
      <w:color w:val="5A5A5A" w:themeColor="text1" w:themeTint="A5"/>
      <w:spacing w:val="10"/>
    </w:rPr>
  </w:style>
  <w:style w:type="character" w:styleId="Strong">
    <w:name w:val="Strong"/>
    <w:basedOn w:val="DefaultParagraphFont"/>
    <w:uiPriority w:val="22"/>
    <w:qFormat/>
    <w:rsid w:val="00D50068"/>
    <w:rPr>
      <w:b/>
      <w:bCs/>
      <w:color w:val="000000" w:themeColor="text1"/>
    </w:rPr>
  </w:style>
  <w:style w:type="character" w:styleId="Emphasis">
    <w:name w:val="Emphasis"/>
    <w:basedOn w:val="DefaultParagraphFont"/>
    <w:uiPriority w:val="20"/>
    <w:qFormat/>
    <w:rsid w:val="00D50068"/>
    <w:rPr>
      <w:i/>
      <w:iCs/>
      <w:color w:val="auto"/>
    </w:rPr>
  </w:style>
  <w:style w:type="paragraph" w:styleId="NoSpacing">
    <w:name w:val="No Spacing"/>
    <w:uiPriority w:val="1"/>
    <w:qFormat/>
    <w:rsid w:val="00D50068"/>
    <w:pPr>
      <w:spacing w:after="0" w:line="240" w:lineRule="auto"/>
    </w:pPr>
  </w:style>
  <w:style w:type="paragraph" w:styleId="Quote">
    <w:name w:val="Quote"/>
    <w:basedOn w:val="Normal"/>
    <w:next w:val="Normal"/>
    <w:link w:val="QuoteChar"/>
    <w:uiPriority w:val="29"/>
    <w:qFormat/>
    <w:rsid w:val="00D50068"/>
    <w:pPr>
      <w:spacing w:before="160"/>
      <w:ind w:left="720" w:right="720"/>
    </w:pPr>
    <w:rPr>
      <w:i/>
      <w:iCs/>
      <w:color w:val="000000" w:themeColor="text1"/>
    </w:rPr>
  </w:style>
  <w:style w:type="character" w:customStyle="1" w:styleId="QuoteChar">
    <w:name w:val="Quote Char"/>
    <w:basedOn w:val="DefaultParagraphFont"/>
    <w:link w:val="Quote"/>
    <w:uiPriority w:val="29"/>
    <w:rsid w:val="00D50068"/>
    <w:rPr>
      <w:i/>
      <w:iCs/>
      <w:color w:val="000000" w:themeColor="text1"/>
    </w:rPr>
  </w:style>
  <w:style w:type="paragraph" w:styleId="IntenseQuote">
    <w:name w:val="Intense Quote"/>
    <w:basedOn w:val="Normal"/>
    <w:next w:val="Normal"/>
    <w:link w:val="IntenseQuoteChar"/>
    <w:uiPriority w:val="30"/>
    <w:qFormat/>
    <w:rsid w:val="00D5006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D50068"/>
    <w:rPr>
      <w:color w:val="000000" w:themeColor="text1"/>
      <w:shd w:val="clear" w:color="auto" w:fill="F2F2F2" w:themeFill="background1" w:themeFillShade="F2"/>
    </w:rPr>
  </w:style>
  <w:style w:type="character" w:styleId="SubtleEmphasis">
    <w:name w:val="Subtle Emphasis"/>
    <w:basedOn w:val="DefaultParagraphFont"/>
    <w:uiPriority w:val="19"/>
    <w:qFormat/>
    <w:rsid w:val="00D50068"/>
    <w:rPr>
      <w:i/>
      <w:iCs/>
      <w:color w:val="404040" w:themeColor="text1" w:themeTint="BF"/>
    </w:rPr>
  </w:style>
  <w:style w:type="character" w:styleId="IntenseEmphasis">
    <w:name w:val="Intense Emphasis"/>
    <w:basedOn w:val="DefaultParagraphFont"/>
    <w:uiPriority w:val="21"/>
    <w:qFormat/>
    <w:rsid w:val="00D50068"/>
    <w:rPr>
      <w:b/>
      <w:bCs/>
      <w:i/>
      <w:iCs/>
      <w:caps/>
    </w:rPr>
  </w:style>
  <w:style w:type="character" w:styleId="SubtleReference">
    <w:name w:val="Subtle Reference"/>
    <w:basedOn w:val="DefaultParagraphFont"/>
    <w:uiPriority w:val="31"/>
    <w:qFormat/>
    <w:rsid w:val="00D5006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50068"/>
    <w:rPr>
      <w:b/>
      <w:bCs/>
      <w:smallCaps/>
      <w:u w:val="single"/>
    </w:rPr>
  </w:style>
  <w:style w:type="character" w:styleId="BookTitle">
    <w:name w:val="Book Title"/>
    <w:basedOn w:val="DefaultParagraphFont"/>
    <w:uiPriority w:val="33"/>
    <w:qFormat/>
    <w:rsid w:val="00D50068"/>
    <w:rPr>
      <w:b w:val="0"/>
      <w:bCs w:val="0"/>
      <w:smallCaps/>
      <w:spacing w:val="5"/>
    </w:rPr>
  </w:style>
  <w:style w:type="paragraph" w:styleId="TOCHeading">
    <w:name w:val="TOC Heading"/>
    <w:basedOn w:val="Heading1"/>
    <w:next w:val="Normal"/>
    <w:uiPriority w:val="39"/>
    <w:semiHidden/>
    <w:unhideWhenUsed/>
    <w:qFormat/>
    <w:rsid w:val="00D50068"/>
    <w:pPr>
      <w:outlineLvl w:val="9"/>
    </w:pPr>
  </w:style>
  <w:style w:type="character" w:styleId="Hyperlink">
    <w:name w:val="Hyperlink"/>
    <w:basedOn w:val="DefaultParagraphFont"/>
    <w:uiPriority w:val="99"/>
    <w:unhideWhenUsed/>
    <w:rsid w:val="00533DC1"/>
    <w:rPr>
      <w:color w:val="0000FF"/>
      <w:u w:val="single"/>
    </w:rPr>
  </w:style>
  <w:style w:type="paragraph" w:styleId="NormalWeb">
    <w:name w:val="Normal (Web)"/>
    <w:basedOn w:val="Normal"/>
    <w:uiPriority w:val="99"/>
    <w:unhideWhenUsed/>
    <w:rsid w:val="00533DC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nfo-type">
    <w:name w:val="info-type"/>
    <w:basedOn w:val="DefaultParagraphFont"/>
    <w:rsid w:val="00533DC1"/>
  </w:style>
  <w:style w:type="character" w:styleId="CommentReference">
    <w:name w:val="annotation reference"/>
    <w:basedOn w:val="DefaultParagraphFont"/>
    <w:uiPriority w:val="99"/>
    <w:semiHidden/>
    <w:unhideWhenUsed/>
    <w:rsid w:val="00BC602D"/>
    <w:rPr>
      <w:sz w:val="16"/>
      <w:szCs w:val="16"/>
    </w:rPr>
  </w:style>
  <w:style w:type="paragraph" w:styleId="CommentText">
    <w:name w:val="annotation text"/>
    <w:basedOn w:val="Normal"/>
    <w:link w:val="CommentTextChar"/>
    <w:uiPriority w:val="99"/>
    <w:semiHidden/>
    <w:unhideWhenUsed/>
    <w:rsid w:val="00BC602D"/>
    <w:pPr>
      <w:spacing w:line="240" w:lineRule="auto"/>
    </w:pPr>
    <w:rPr>
      <w:sz w:val="20"/>
      <w:szCs w:val="20"/>
    </w:rPr>
  </w:style>
  <w:style w:type="character" w:customStyle="1" w:styleId="CommentTextChar">
    <w:name w:val="Comment Text Char"/>
    <w:basedOn w:val="DefaultParagraphFont"/>
    <w:link w:val="CommentText"/>
    <w:uiPriority w:val="99"/>
    <w:semiHidden/>
    <w:rsid w:val="00BC602D"/>
    <w:rPr>
      <w:sz w:val="20"/>
      <w:szCs w:val="20"/>
    </w:rPr>
  </w:style>
  <w:style w:type="paragraph" w:styleId="CommentSubject">
    <w:name w:val="annotation subject"/>
    <w:basedOn w:val="CommentText"/>
    <w:next w:val="CommentText"/>
    <w:link w:val="CommentSubjectChar"/>
    <w:uiPriority w:val="99"/>
    <w:semiHidden/>
    <w:unhideWhenUsed/>
    <w:rsid w:val="00BC602D"/>
    <w:rPr>
      <w:b/>
      <w:bCs/>
    </w:rPr>
  </w:style>
  <w:style w:type="character" w:customStyle="1" w:styleId="CommentSubjectChar">
    <w:name w:val="Comment Subject Char"/>
    <w:basedOn w:val="CommentTextChar"/>
    <w:link w:val="CommentSubject"/>
    <w:uiPriority w:val="99"/>
    <w:semiHidden/>
    <w:rsid w:val="00BC602D"/>
    <w:rPr>
      <w:b/>
      <w:bCs/>
      <w:sz w:val="20"/>
      <w:szCs w:val="20"/>
    </w:rPr>
  </w:style>
  <w:style w:type="paragraph" w:styleId="BalloonText">
    <w:name w:val="Balloon Text"/>
    <w:basedOn w:val="Normal"/>
    <w:link w:val="BalloonTextChar"/>
    <w:uiPriority w:val="99"/>
    <w:semiHidden/>
    <w:unhideWhenUsed/>
    <w:rsid w:val="00BC60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602D"/>
    <w:rPr>
      <w:rFonts w:ascii="Segoe UI" w:hAnsi="Segoe UI" w:cs="Segoe UI"/>
      <w:sz w:val="18"/>
      <w:szCs w:val="18"/>
    </w:rPr>
  </w:style>
  <w:style w:type="character" w:customStyle="1" w:styleId="apple-converted-space">
    <w:name w:val="apple-converted-space"/>
    <w:basedOn w:val="DefaultParagraphFont"/>
    <w:rsid w:val="004F75F9"/>
  </w:style>
  <w:style w:type="character" w:customStyle="1" w:styleId="Mention">
    <w:name w:val="Mention"/>
    <w:basedOn w:val="DefaultParagraphFont"/>
    <w:uiPriority w:val="99"/>
    <w:semiHidden/>
    <w:unhideWhenUsed/>
    <w:rsid w:val="009E43AE"/>
    <w:rPr>
      <w:color w:val="2B579A"/>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5102773">
      <w:bodyDiv w:val="1"/>
      <w:marLeft w:val="0"/>
      <w:marRight w:val="0"/>
      <w:marTop w:val="0"/>
      <w:marBottom w:val="0"/>
      <w:divBdr>
        <w:top w:val="none" w:sz="0" w:space="0" w:color="auto"/>
        <w:left w:val="none" w:sz="0" w:space="0" w:color="auto"/>
        <w:bottom w:val="none" w:sz="0" w:space="0" w:color="auto"/>
        <w:right w:val="none" w:sz="0" w:space="0" w:color="auto"/>
      </w:divBdr>
      <w:divsChild>
        <w:div w:id="1827818316">
          <w:marLeft w:val="0"/>
          <w:marRight w:val="0"/>
          <w:marTop w:val="0"/>
          <w:marBottom w:val="0"/>
          <w:divBdr>
            <w:top w:val="none" w:sz="0" w:space="0" w:color="auto"/>
            <w:left w:val="none" w:sz="0" w:space="0" w:color="auto"/>
            <w:bottom w:val="none" w:sz="0" w:space="0" w:color="auto"/>
            <w:right w:val="none" w:sz="0" w:space="0" w:color="auto"/>
          </w:divBdr>
          <w:divsChild>
            <w:div w:id="999163874">
              <w:marLeft w:val="0"/>
              <w:marRight w:val="0"/>
              <w:marTop w:val="0"/>
              <w:marBottom w:val="0"/>
              <w:divBdr>
                <w:top w:val="none" w:sz="0" w:space="0" w:color="auto"/>
                <w:left w:val="none" w:sz="0" w:space="0" w:color="auto"/>
                <w:bottom w:val="none" w:sz="0" w:space="0" w:color="auto"/>
                <w:right w:val="none" w:sz="0" w:space="0" w:color="auto"/>
              </w:divBdr>
              <w:divsChild>
                <w:div w:id="975141067">
                  <w:marLeft w:val="0"/>
                  <w:marRight w:val="0"/>
                  <w:marTop w:val="0"/>
                  <w:marBottom w:val="0"/>
                  <w:divBdr>
                    <w:top w:val="none" w:sz="0" w:space="0" w:color="auto"/>
                    <w:left w:val="none" w:sz="0" w:space="0" w:color="auto"/>
                    <w:bottom w:val="none" w:sz="0" w:space="0" w:color="auto"/>
                    <w:right w:val="none" w:sz="0" w:space="0" w:color="auto"/>
                  </w:divBdr>
                  <w:divsChild>
                    <w:div w:id="1085498830">
                      <w:marLeft w:val="0"/>
                      <w:marRight w:val="0"/>
                      <w:marTop w:val="0"/>
                      <w:marBottom w:val="0"/>
                      <w:divBdr>
                        <w:top w:val="none" w:sz="0" w:space="0" w:color="auto"/>
                        <w:left w:val="none" w:sz="0" w:space="0" w:color="auto"/>
                        <w:bottom w:val="none" w:sz="0" w:space="0" w:color="auto"/>
                        <w:right w:val="none" w:sz="0" w:space="0" w:color="auto"/>
                      </w:divBdr>
                      <w:divsChild>
                        <w:div w:id="1997298866">
                          <w:marLeft w:val="0"/>
                          <w:marRight w:val="0"/>
                          <w:marTop w:val="0"/>
                          <w:marBottom w:val="0"/>
                          <w:divBdr>
                            <w:top w:val="none" w:sz="0" w:space="0" w:color="auto"/>
                            <w:left w:val="none" w:sz="0" w:space="0" w:color="auto"/>
                            <w:bottom w:val="none" w:sz="0" w:space="0" w:color="auto"/>
                            <w:right w:val="none" w:sz="0" w:space="0" w:color="auto"/>
                          </w:divBdr>
                          <w:divsChild>
                            <w:div w:id="1942255744">
                              <w:marLeft w:val="0"/>
                              <w:marRight w:val="0"/>
                              <w:marTop w:val="0"/>
                              <w:marBottom w:val="0"/>
                              <w:divBdr>
                                <w:top w:val="none" w:sz="0" w:space="0" w:color="auto"/>
                                <w:left w:val="none" w:sz="0" w:space="0" w:color="auto"/>
                                <w:bottom w:val="none" w:sz="0" w:space="0" w:color="auto"/>
                                <w:right w:val="none" w:sz="0" w:space="0" w:color="auto"/>
                              </w:divBdr>
                              <w:divsChild>
                                <w:div w:id="61679371">
                                  <w:marLeft w:val="0"/>
                                  <w:marRight w:val="0"/>
                                  <w:marTop w:val="0"/>
                                  <w:marBottom w:val="0"/>
                                  <w:divBdr>
                                    <w:top w:val="none" w:sz="0" w:space="0" w:color="auto"/>
                                    <w:left w:val="none" w:sz="0" w:space="0" w:color="auto"/>
                                    <w:bottom w:val="none" w:sz="0" w:space="0" w:color="auto"/>
                                    <w:right w:val="none" w:sz="0" w:space="0" w:color="auto"/>
                                  </w:divBdr>
                                  <w:divsChild>
                                    <w:div w:id="1465538333">
                                      <w:marLeft w:val="0"/>
                                      <w:marRight w:val="0"/>
                                      <w:marTop w:val="0"/>
                                      <w:marBottom w:val="0"/>
                                      <w:divBdr>
                                        <w:top w:val="none" w:sz="0" w:space="0" w:color="auto"/>
                                        <w:left w:val="none" w:sz="0" w:space="0" w:color="auto"/>
                                        <w:bottom w:val="none" w:sz="0" w:space="0" w:color="auto"/>
                                        <w:right w:val="none" w:sz="0" w:space="0" w:color="auto"/>
                                      </w:divBdr>
                                      <w:divsChild>
                                        <w:div w:id="158205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2429734">
          <w:marLeft w:val="0"/>
          <w:marRight w:val="0"/>
          <w:marTop w:val="0"/>
          <w:marBottom w:val="0"/>
          <w:divBdr>
            <w:top w:val="none" w:sz="0" w:space="0" w:color="auto"/>
            <w:left w:val="none" w:sz="0" w:space="0" w:color="auto"/>
            <w:bottom w:val="none" w:sz="0" w:space="0" w:color="auto"/>
            <w:right w:val="none" w:sz="0" w:space="0" w:color="auto"/>
          </w:divBdr>
        </w:div>
      </w:divsChild>
    </w:div>
    <w:div w:id="1939556705">
      <w:bodyDiv w:val="1"/>
      <w:marLeft w:val="0"/>
      <w:marRight w:val="0"/>
      <w:marTop w:val="0"/>
      <w:marBottom w:val="0"/>
      <w:divBdr>
        <w:top w:val="none" w:sz="0" w:space="0" w:color="auto"/>
        <w:left w:val="none" w:sz="0" w:space="0" w:color="auto"/>
        <w:bottom w:val="none" w:sz="0" w:space="0" w:color="auto"/>
        <w:right w:val="none" w:sz="0" w:space="0" w:color="auto"/>
      </w:divBdr>
      <w:divsChild>
        <w:div w:id="1498497522">
          <w:marLeft w:val="0"/>
          <w:marRight w:val="0"/>
          <w:marTop w:val="0"/>
          <w:marBottom w:val="0"/>
          <w:divBdr>
            <w:top w:val="none" w:sz="0" w:space="0" w:color="auto"/>
            <w:left w:val="none" w:sz="0" w:space="0" w:color="auto"/>
            <w:bottom w:val="none" w:sz="0" w:space="0" w:color="auto"/>
            <w:right w:val="none" w:sz="0" w:space="0" w:color="auto"/>
          </w:divBdr>
          <w:divsChild>
            <w:div w:id="185994473">
              <w:marLeft w:val="0"/>
              <w:marRight w:val="0"/>
              <w:marTop w:val="0"/>
              <w:marBottom w:val="0"/>
              <w:divBdr>
                <w:top w:val="none" w:sz="0" w:space="0" w:color="auto"/>
                <w:left w:val="none" w:sz="0" w:space="0" w:color="auto"/>
                <w:bottom w:val="none" w:sz="0" w:space="0" w:color="auto"/>
                <w:right w:val="none" w:sz="0" w:space="0" w:color="auto"/>
              </w:divBdr>
              <w:divsChild>
                <w:div w:id="51467093">
                  <w:marLeft w:val="0"/>
                  <w:marRight w:val="0"/>
                  <w:marTop w:val="0"/>
                  <w:marBottom w:val="0"/>
                  <w:divBdr>
                    <w:top w:val="none" w:sz="0" w:space="0" w:color="auto"/>
                    <w:left w:val="none" w:sz="0" w:space="0" w:color="auto"/>
                    <w:bottom w:val="none" w:sz="0" w:space="0" w:color="auto"/>
                    <w:right w:val="none" w:sz="0" w:space="0" w:color="auto"/>
                  </w:divBdr>
                  <w:divsChild>
                    <w:div w:id="8442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087451">
      <w:bodyDiv w:val="1"/>
      <w:marLeft w:val="0"/>
      <w:marRight w:val="0"/>
      <w:marTop w:val="0"/>
      <w:marBottom w:val="0"/>
      <w:divBdr>
        <w:top w:val="none" w:sz="0" w:space="0" w:color="auto"/>
        <w:left w:val="none" w:sz="0" w:space="0" w:color="auto"/>
        <w:bottom w:val="none" w:sz="0" w:space="0" w:color="auto"/>
        <w:right w:val="none" w:sz="0" w:space="0" w:color="auto"/>
      </w:divBdr>
      <w:divsChild>
        <w:div w:id="1456556707">
          <w:marLeft w:val="0"/>
          <w:marRight w:val="0"/>
          <w:marTop w:val="0"/>
          <w:marBottom w:val="0"/>
          <w:divBdr>
            <w:top w:val="none" w:sz="0" w:space="0" w:color="auto"/>
            <w:left w:val="none" w:sz="0" w:space="0" w:color="auto"/>
            <w:bottom w:val="none" w:sz="0" w:space="0" w:color="auto"/>
            <w:right w:val="none" w:sz="0" w:space="0" w:color="auto"/>
          </w:divBdr>
          <w:divsChild>
            <w:div w:id="1734766886">
              <w:marLeft w:val="0"/>
              <w:marRight w:val="0"/>
              <w:marTop w:val="0"/>
              <w:marBottom w:val="0"/>
              <w:divBdr>
                <w:top w:val="none" w:sz="0" w:space="0" w:color="auto"/>
                <w:left w:val="none" w:sz="0" w:space="0" w:color="auto"/>
                <w:bottom w:val="none" w:sz="0" w:space="0" w:color="auto"/>
                <w:right w:val="none" w:sz="0" w:space="0" w:color="auto"/>
              </w:divBdr>
              <w:divsChild>
                <w:div w:id="148988717">
                  <w:marLeft w:val="0"/>
                  <w:marRight w:val="0"/>
                  <w:marTop w:val="0"/>
                  <w:marBottom w:val="0"/>
                  <w:divBdr>
                    <w:top w:val="none" w:sz="0" w:space="0" w:color="auto"/>
                    <w:left w:val="none" w:sz="0" w:space="0" w:color="auto"/>
                    <w:bottom w:val="none" w:sz="0" w:space="0" w:color="auto"/>
                    <w:right w:val="none" w:sz="0" w:space="0" w:color="auto"/>
                  </w:divBdr>
                  <w:divsChild>
                    <w:div w:id="576986544">
                      <w:marLeft w:val="0"/>
                      <w:marRight w:val="0"/>
                      <w:marTop w:val="0"/>
                      <w:marBottom w:val="0"/>
                      <w:divBdr>
                        <w:top w:val="none" w:sz="0" w:space="0" w:color="auto"/>
                        <w:left w:val="none" w:sz="0" w:space="0" w:color="auto"/>
                        <w:bottom w:val="none" w:sz="0" w:space="0" w:color="auto"/>
                        <w:right w:val="none" w:sz="0" w:space="0" w:color="auto"/>
                      </w:divBdr>
                      <w:divsChild>
                        <w:div w:id="1875846751">
                          <w:marLeft w:val="0"/>
                          <w:marRight w:val="0"/>
                          <w:marTop w:val="0"/>
                          <w:marBottom w:val="0"/>
                          <w:divBdr>
                            <w:top w:val="none" w:sz="0" w:space="0" w:color="auto"/>
                            <w:left w:val="none" w:sz="0" w:space="0" w:color="auto"/>
                            <w:bottom w:val="none" w:sz="0" w:space="0" w:color="auto"/>
                            <w:right w:val="none" w:sz="0" w:space="0" w:color="auto"/>
                          </w:divBdr>
                          <w:divsChild>
                            <w:div w:id="1752854288">
                              <w:marLeft w:val="0"/>
                              <w:marRight w:val="0"/>
                              <w:marTop w:val="0"/>
                              <w:marBottom w:val="0"/>
                              <w:divBdr>
                                <w:top w:val="none" w:sz="0" w:space="0" w:color="auto"/>
                                <w:left w:val="none" w:sz="0" w:space="0" w:color="auto"/>
                                <w:bottom w:val="none" w:sz="0" w:space="0" w:color="auto"/>
                                <w:right w:val="none" w:sz="0" w:space="0" w:color="auto"/>
                              </w:divBdr>
                              <w:divsChild>
                                <w:div w:id="1318072192">
                                  <w:marLeft w:val="0"/>
                                  <w:marRight w:val="0"/>
                                  <w:marTop w:val="0"/>
                                  <w:marBottom w:val="0"/>
                                  <w:divBdr>
                                    <w:top w:val="none" w:sz="0" w:space="0" w:color="auto"/>
                                    <w:left w:val="none" w:sz="0" w:space="0" w:color="auto"/>
                                    <w:bottom w:val="none" w:sz="0" w:space="0" w:color="auto"/>
                                    <w:right w:val="none" w:sz="0" w:space="0" w:color="auto"/>
                                  </w:divBdr>
                                  <w:divsChild>
                                    <w:div w:id="128576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ondacorp.com/Handbook/mobile/index.html"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aktronics.com/" TargetMode="External"/><Relationship Id="rId17" Type="http://schemas.openxmlformats.org/officeDocument/2006/relationships/image" Target="media/image3.jpg"/><Relationship Id="rId2" Type="http://schemas.openxmlformats.org/officeDocument/2006/relationships/numbering" Target="numbering.xml"/><Relationship Id="rId16" Type="http://schemas.openxmlformats.org/officeDocument/2006/relationships/image" Target="media/image2.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programmes/b08h06tq" TargetMode="External"/><Relationship Id="rId5" Type="http://schemas.openxmlformats.org/officeDocument/2006/relationships/webSettings" Target="webSettings.xml"/><Relationship Id="rId15" Type="http://schemas.openxmlformats.org/officeDocument/2006/relationships/hyperlink" Target="http://ec.europa.eu/environment/integration/research/newsalert/pdf/267na6_en.pdf" TargetMode="External"/><Relationship Id="rId10" Type="http://schemas.openxmlformats.org/officeDocument/2006/relationships/image" Target="media/image1.jpg"/><Relationship Id="rId19"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sea.co.uk/Controls/List/Download.ashx?ListItemId=3288&amp;Fil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D74BE-F83B-4E60-9458-C2D757FE2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11</Pages>
  <Words>3880</Words>
  <Characters>22116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dc:creator>
  <cp:keywords/>
  <dc:description/>
  <cp:lastModifiedBy>John Rees</cp:lastModifiedBy>
  <cp:revision>3</cp:revision>
  <dcterms:created xsi:type="dcterms:W3CDTF">2017-05-24T09:32:00Z</dcterms:created>
  <dcterms:modified xsi:type="dcterms:W3CDTF">2017-05-24T12:32:00Z</dcterms:modified>
</cp:coreProperties>
</file>