
<file path=[Content_Types].xml><?xml version="1.0" encoding="utf-8"?>
<Types xmlns="http://schemas.openxmlformats.org/package/2006/content-types">
  <Default Extension="bin" ContentType="application/vnd.openxmlformats-officedocument.oleObject"/>
  <Default Extension="jpeg" ContentType="image/jpeg"/>
  <Default Extension="jpg" ContentType="image/jpeg"/>
  <Default Extension="png" ContentType="image/png"/>
  <Default Extension="rels" ContentType="application/vnd.openxmlformats-package.relationships+xml"/>
  <Default Extension="wdp" ContentType="image/vnd.ms-photo"/>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7827C4" w14:textId="20963B20" w:rsidR="00DB6AEE" w:rsidRDefault="00FF5D8C" w:rsidP="00DB6AEE">
      <w:pPr>
        <w:rPr>
          <w:color w:val="000000" w:themeColor="text1"/>
        </w:rPr>
      </w:pPr>
      <w:r>
        <w:rPr>
          <w:color w:val="000000" w:themeColor="text1"/>
        </w:rPr>
        <w:fldChar w:fldCharType="begin"/>
      </w:r>
      <w:r>
        <w:rPr>
          <w:color w:val="000000" w:themeColor="text1"/>
        </w:rPr>
        <w:instrText xml:space="preserve"> MACROBUTTON MTEditEquationSection2 </w:instrText>
      </w:r>
      <w:r w:rsidRPr="00FF5D8C">
        <w:rPr>
          <w:rStyle w:val="MTEquationSection"/>
          <w:rFonts w:hint="eastAsia"/>
        </w:rPr>
        <w:instrText>公式章</w:instrText>
      </w:r>
      <w:r w:rsidRPr="00FF5D8C">
        <w:rPr>
          <w:rStyle w:val="MTEquationSection"/>
        </w:rPr>
        <w:instrText xml:space="preserve"> 1 节 1</w:instrText>
      </w:r>
      <w:r>
        <w:rPr>
          <w:color w:val="000000" w:themeColor="text1"/>
        </w:rPr>
        <w:fldChar w:fldCharType="begin"/>
      </w:r>
      <w:r>
        <w:rPr>
          <w:color w:val="000000" w:themeColor="text1"/>
        </w:rPr>
        <w:instrText xml:space="preserve"> SEQ MTEqn \r \h \* MERGEFORMAT </w:instrText>
      </w:r>
      <w:r>
        <w:rPr>
          <w:color w:val="000000" w:themeColor="text1"/>
        </w:rPr>
        <w:fldChar w:fldCharType="end"/>
      </w:r>
      <w:r>
        <w:rPr>
          <w:color w:val="000000" w:themeColor="text1"/>
        </w:rPr>
        <w:fldChar w:fldCharType="begin"/>
      </w:r>
      <w:r>
        <w:rPr>
          <w:color w:val="000000" w:themeColor="text1"/>
        </w:rPr>
        <w:instrText xml:space="preserve"> SEQ MTSec \r 1 \h \* MERGEFORMAT </w:instrText>
      </w:r>
      <w:r>
        <w:rPr>
          <w:color w:val="000000" w:themeColor="text1"/>
        </w:rPr>
        <w:fldChar w:fldCharType="end"/>
      </w:r>
      <w:r>
        <w:rPr>
          <w:color w:val="000000" w:themeColor="text1"/>
        </w:rPr>
        <w:fldChar w:fldCharType="begin"/>
      </w:r>
      <w:r>
        <w:rPr>
          <w:color w:val="000000" w:themeColor="text1"/>
        </w:rPr>
        <w:instrText xml:space="preserve"> SEQ MTChap \r 1 \h \* MERGEFORMAT </w:instrText>
      </w:r>
      <w:r>
        <w:rPr>
          <w:color w:val="000000" w:themeColor="text1"/>
        </w:rPr>
        <w:fldChar w:fldCharType="end"/>
      </w:r>
      <w:r>
        <w:rPr>
          <w:color w:val="000000" w:themeColor="text1"/>
        </w:rPr>
        <w:fldChar w:fldCharType="end"/>
      </w:r>
      <w:r w:rsidR="00DB6AEE">
        <w:rPr>
          <w:noProof/>
          <w:color w:val="000000" w:themeColor="text1"/>
          <w:lang w:eastAsia="en-GB"/>
        </w:rPr>
        <w:drawing>
          <wp:inline distT="0" distB="0" distL="0" distR="0" wp14:anchorId="3954DC6E" wp14:editId="07993EA8">
            <wp:extent cx="3313216" cy="1158644"/>
            <wp:effectExtent l="0" t="0" r="1905" b="381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314564" cy="1159115"/>
                    </a:xfrm>
                    <a:prstGeom prst="rect">
                      <a:avLst/>
                    </a:prstGeom>
                  </pic:spPr>
                </pic:pic>
              </a:graphicData>
            </a:graphic>
          </wp:inline>
        </w:drawing>
      </w:r>
    </w:p>
    <w:p w14:paraId="189A67F1" w14:textId="77777777" w:rsidR="00DB6AEE" w:rsidRDefault="00DB6AEE" w:rsidP="00DB6AEE">
      <w:pPr>
        <w:jc w:val="center"/>
        <w:rPr>
          <w:color w:val="000000" w:themeColor="text1"/>
        </w:rPr>
      </w:pPr>
    </w:p>
    <w:p w14:paraId="769244F1" w14:textId="77777777" w:rsidR="00DB6AEE" w:rsidRDefault="00DB6AEE" w:rsidP="00DB6AEE">
      <w:pPr>
        <w:jc w:val="center"/>
        <w:rPr>
          <w:color w:val="000000" w:themeColor="text1"/>
        </w:rPr>
      </w:pPr>
    </w:p>
    <w:p w14:paraId="646BBAD3" w14:textId="77777777" w:rsidR="00DB6AEE" w:rsidRPr="0053481F" w:rsidRDefault="00DB6AEE" w:rsidP="00DB6AEE">
      <w:pPr>
        <w:jc w:val="center"/>
        <w:rPr>
          <w:b/>
          <w:bCs/>
          <w:color w:val="000000" w:themeColor="text1"/>
          <w:sz w:val="44"/>
          <w:szCs w:val="44"/>
        </w:rPr>
      </w:pPr>
    </w:p>
    <w:p w14:paraId="1D01F610" w14:textId="77777777" w:rsidR="0053481F" w:rsidRPr="0053481F" w:rsidRDefault="0053481F" w:rsidP="0053481F">
      <w:pPr>
        <w:jc w:val="center"/>
        <w:rPr>
          <w:b/>
          <w:bCs/>
          <w:sz w:val="44"/>
          <w:szCs w:val="44"/>
        </w:rPr>
      </w:pPr>
      <w:r w:rsidRPr="0053481F">
        <w:rPr>
          <w:b/>
          <w:bCs/>
          <w:sz w:val="44"/>
          <w:szCs w:val="44"/>
        </w:rPr>
        <w:t xml:space="preserve">Research on Credit Risk Forecast Model Based on Data Mining Technology </w:t>
      </w:r>
    </w:p>
    <w:p w14:paraId="7348A836" w14:textId="77777777" w:rsidR="00DB6AEE" w:rsidRPr="0053481F" w:rsidRDefault="00DB6AEE" w:rsidP="00DB6AEE">
      <w:pPr>
        <w:jc w:val="center"/>
        <w:rPr>
          <w:color w:val="000000" w:themeColor="text1"/>
          <w:sz w:val="40"/>
        </w:rPr>
      </w:pPr>
    </w:p>
    <w:p w14:paraId="456A158E" w14:textId="77777777" w:rsidR="00DB6AEE" w:rsidRPr="00511B5B" w:rsidRDefault="00DB6AEE" w:rsidP="00DB6AEE">
      <w:pPr>
        <w:jc w:val="center"/>
        <w:rPr>
          <w:color w:val="000000" w:themeColor="text1"/>
          <w:sz w:val="40"/>
        </w:rPr>
      </w:pPr>
      <w:r w:rsidRPr="00511B5B">
        <w:rPr>
          <w:color w:val="000000" w:themeColor="text1"/>
          <w:sz w:val="40"/>
        </w:rPr>
        <w:t>by</w:t>
      </w:r>
    </w:p>
    <w:p w14:paraId="11C9BED5" w14:textId="4A596C5A" w:rsidR="00DB6AEE" w:rsidRDefault="0053481F" w:rsidP="00DB6AEE">
      <w:pPr>
        <w:jc w:val="center"/>
        <w:rPr>
          <w:color w:val="000000" w:themeColor="text1"/>
          <w:sz w:val="40"/>
        </w:rPr>
      </w:pPr>
      <w:r>
        <w:rPr>
          <w:color w:val="000000" w:themeColor="text1"/>
          <w:sz w:val="40"/>
        </w:rPr>
        <w:t>Xiaoluo Zhang</w:t>
      </w:r>
    </w:p>
    <w:p w14:paraId="03AAA77B" w14:textId="77777777" w:rsidR="00DB6AEE" w:rsidRPr="00511B5B" w:rsidRDefault="00DB6AEE" w:rsidP="00DB6AEE">
      <w:pPr>
        <w:jc w:val="center"/>
        <w:rPr>
          <w:color w:val="000000" w:themeColor="text1"/>
          <w:sz w:val="40"/>
        </w:rPr>
      </w:pPr>
    </w:p>
    <w:p w14:paraId="44E7D2B4" w14:textId="5A52E44F" w:rsidR="00DB6AEE" w:rsidRPr="00511B5B" w:rsidRDefault="00DB6AEE" w:rsidP="00DB6AEE">
      <w:pPr>
        <w:jc w:val="center"/>
        <w:rPr>
          <w:color w:val="000000" w:themeColor="text1"/>
          <w:sz w:val="40"/>
        </w:rPr>
      </w:pPr>
      <w:r w:rsidRPr="00511B5B">
        <w:rPr>
          <w:color w:val="000000" w:themeColor="text1"/>
          <w:sz w:val="40"/>
        </w:rPr>
        <w:t xml:space="preserve">Supervisor: </w:t>
      </w:r>
      <w:r w:rsidR="0053481F" w:rsidRPr="0053481F">
        <w:rPr>
          <w:color w:val="000000" w:themeColor="text1"/>
          <w:sz w:val="40"/>
        </w:rPr>
        <w:t>Nik Whitehead</w:t>
      </w:r>
    </w:p>
    <w:p w14:paraId="513D82F9" w14:textId="77777777" w:rsidR="00DB6AEE" w:rsidRPr="00511B5B" w:rsidRDefault="00DB6AEE" w:rsidP="00DB6AEE">
      <w:pPr>
        <w:jc w:val="center"/>
        <w:rPr>
          <w:color w:val="000000" w:themeColor="text1"/>
          <w:sz w:val="40"/>
        </w:rPr>
      </w:pPr>
    </w:p>
    <w:p w14:paraId="3FD67468" w14:textId="77777777" w:rsidR="00DB6AEE" w:rsidRPr="00511B5B" w:rsidRDefault="00DB6AEE" w:rsidP="00DB6AEE">
      <w:pPr>
        <w:jc w:val="left"/>
        <w:rPr>
          <w:color w:val="000000" w:themeColor="text1"/>
          <w:sz w:val="40"/>
        </w:rPr>
      </w:pPr>
    </w:p>
    <w:p w14:paraId="2B0C570A" w14:textId="7AE7F460" w:rsidR="00DB6AEE" w:rsidRDefault="00DB6AEE" w:rsidP="00DB6AEE">
      <w:pPr>
        <w:jc w:val="center"/>
        <w:rPr>
          <w:color w:val="000000" w:themeColor="text1"/>
          <w:sz w:val="40"/>
        </w:rPr>
      </w:pPr>
      <w:r w:rsidRPr="00511B5B">
        <w:rPr>
          <w:color w:val="000000" w:themeColor="text1"/>
          <w:sz w:val="40"/>
        </w:rPr>
        <w:t xml:space="preserve">Project submitted as part of the requirements for the award of </w:t>
      </w:r>
      <w:r>
        <w:rPr>
          <w:color w:val="000000" w:themeColor="text1"/>
          <w:sz w:val="40"/>
        </w:rPr>
        <w:t xml:space="preserve">MSc </w:t>
      </w:r>
      <w:r w:rsidR="0053481F">
        <w:rPr>
          <w:color w:val="000000" w:themeColor="text1"/>
          <w:sz w:val="40"/>
        </w:rPr>
        <w:t>Software Engineering</w:t>
      </w:r>
      <w:r w:rsidR="00E95C05">
        <w:rPr>
          <w:color w:val="000000" w:themeColor="text1"/>
          <w:sz w:val="40"/>
        </w:rPr>
        <w:t xml:space="preserve"> </w:t>
      </w:r>
      <w:r w:rsidR="0053481F">
        <w:rPr>
          <w:color w:val="000000" w:themeColor="text1"/>
          <w:sz w:val="40"/>
        </w:rPr>
        <w:t>(Artificial Intelligence)</w:t>
      </w:r>
    </w:p>
    <w:p w14:paraId="1373ECAF" w14:textId="3FA92CB7" w:rsidR="00DB6AEE" w:rsidRDefault="00DB6AEE" w:rsidP="00DB6AEE">
      <w:pPr>
        <w:jc w:val="center"/>
        <w:rPr>
          <w:color w:val="000000" w:themeColor="text1"/>
          <w:sz w:val="40"/>
        </w:rPr>
      </w:pPr>
    </w:p>
    <w:p w14:paraId="58253176" w14:textId="77777777" w:rsidR="00DB6AEE" w:rsidRPr="00511B5B" w:rsidRDefault="00DB6AEE" w:rsidP="00DB6AEE">
      <w:pPr>
        <w:jc w:val="center"/>
        <w:rPr>
          <w:color w:val="000000" w:themeColor="text1"/>
          <w:sz w:val="40"/>
        </w:rPr>
      </w:pPr>
    </w:p>
    <w:p w14:paraId="614BA514" w14:textId="10D2D0DF" w:rsidR="00DB6AEE" w:rsidRDefault="00DB6AEE" w:rsidP="00DB6AEE">
      <w:pPr>
        <w:jc w:val="center"/>
        <w:rPr>
          <w:color w:val="000000" w:themeColor="text1"/>
          <w:sz w:val="40"/>
        </w:rPr>
      </w:pPr>
      <w:r>
        <w:rPr>
          <w:color w:val="000000" w:themeColor="text1"/>
          <w:sz w:val="40"/>
        </w:rPr>
        <w:t>November 202</w:t>
      </w:r>
      <w:r w:rsidR="0053481F">
        <w:rPr>
          <w:color w:val="000000" w:themeColor="text1"/>
          <w:sz w:val="40"/>
        </w:rPr>
        <w:t>1</w:t>
      </w:r>
    </w:p>
    <w:p w14:paraId="05058417" w14:textId="77777777" w:rsidR="00DB6AEE" w:rsidRPr="00511B5B" w:rsidRDefault="00DB6AEE" w:rsidP="00DB6AEE">
      <w:pPr>
        <w:jc w:val="center"/>
        <w:rPr>
          <w:color w:val="000000" w:themeColor="text1"/>
          <w:sz w:val="40"/>
        </w:rPr>
      </w:pPr>
    </w:p>
    <w:p w14:paraId="2E08D040" w14:textId="77777777" w:rsidR="00DB6AEE" w:rsidRDefault="00DB6AEE" w:rsidP="00DB6AEE">
      <w:pPr>
        <w:rPr>
          <w:b/>
          <w:color w:val="000000" w:themeColor="text1"/>
          <w:sz w:val="28"/>
          <w:szCs w:val="24"/>
          <w:lang w:val="en-GB" w:eastAsia="en-US"/>
        </w:rPr>
      </w:pPr>
      <w:r>
        <w:rPr>
          <w:b/>
          <w:color w:val="000000" w:themeColor="text1"/>
          <w:sz w:val="28"/>
        </w:rPr>
        <w:t xml:space="preserve">DECLARATION </w:t>
      </w:r>
    </w:p>
    <w:p w14:paraId="2329F4E1" w14:textId="77777777" w:rsidR="00DB6AEE" w:rsidRDefault="00DB6AEE" w:rsidP="00DB6AEE">
      <w:pPr>
        <w:rPr>
          <w:color w:val="000000" w:themeColor="text1"/>
          <w:sz w:val="24"/>
        </w:rPr>
      </w:pPr>
    </w:p>
    <w:p w14:paraId="1BA4161C" w14:textId="77777777" w:rsidR="00DB6AEE" w:rsidRDefault="00DB6AEE" w:rsidP="00DB6AEE">
      <w:pPr>
        <w:rPr>
          <w:color w:val="000000" w:themeColor="text1"/>
        </w:rPr>
      </w:pPr>
    </w:p>
    <w:p w14:paraId="00F0F6C2" w14:textId="77777777" w:rsidR="00DB6AEE" w:rsidRDefault="00DB6AEE" w:rsidP="00DB6AEE">
      <w:pPr>
        <w:rPr>
          <w:color w:val="000000" w:themeColor="text1"/>
        </w:rPr>
      </w:pPr>
      <w:r>
        <w:rPr>
          <w:b/>
          <w:bCs/>
          <w:color w:val="000000" w:themeColor="text1"/>
        </w:rPr>
        <w:t xml:space="preserve"> </w:t>
      </w:r>
    </w:p>
    <w:p w14:paraId="37372800" w14:textId="47997D8A" w:rsidR="00DB6AEE" w:rsidRDefault="00DB6AEE" w:rsidP="00DB6AEE">
      <w:pPr>
        <w:rPr>
          <w:color w:val="000000" w:themeColor="text1"/>
        </w:rPr>
      </w:pPr>
      <w:r>
        <w:rPr>
          <w:color w:val="000000" w:themeColor="text1"/>
        </w:rPr>
        <w:t xml:space="preserve">I, </w:t>
      </w:r>
      <w:r w:rsidR="0053481F">
        <w:rPr>
          <w:color w:val="000000" w:themeColor="text1"/>
        </w:rPr>
        <w:t>Xiaoluo Zhang</w:t>
      </w:r>
      <w:r>
        <w:rPr>
          <w:color w:val="000000" w:themeColor="text1"/>
        </w:rPr>
        <w:t xml:space="preserve"> declare that I am the sole author of this Project; that all references cited have been consulted; that I have conducted all work of which this is a record, and that the finished work lies within the prescribed word limits. </w:t>
      </w:r>
    </w:p>
    <w:p w14:paraId="5A065254" w14:textId="77777777" w:rsidR="00DB6AEE" w:rsidRDefault="00DB6AEE" w:rsidP="00DB6AEE">
      <w:pPr>
        <w:rPr>
          <w:color w:val="000000" w:themeColor="text1"/>
        </w:rPr>
      </w:pPr>
      <w:r>
        <w:rPr>
          <w:color w:val="000000" w:themeColor="text1"/>
        </w:rPr>
        <w:t xml:space="preserve"> </w:t>
      </w:r>
    </w:p>
    <w:p w14:paraId="3F914D03" w14:textId="77777777" w:rsidR="00DB6AEE" w:rsidRDefault="00DB6AEE" w:rsidP="00DB6AEE">
      <w:pPr>
        <w:rPr>
          <w:color w:val="000000" w:themeColor="text1"/>
        </w:rPr>
      </w:pPr>
      <w:r>
        <w:rPr>
          <w:color w:val="000000" w:themeColor="text1"/>
        </w:rPr>
        <w:t xml:space="preserve"> </w:t>
      </w:r>
    </w:p>
    <w:p w14:paraId="44444687" w14:textId="77777777" w:rsidR="00DB6AEE" w:rsidRDefault="00DB6AEE" w:rsidP="00DB6AEE">
      <w:pPr>
        <w:rPr>
          <w:color w:val="000000" w:themeColor="text1"/>
        </w:rPr>
      </w:pPr>
      <w:r>
        <w:rPr>
          <w:color w:val="000000" w:themeColor="text1"/>
        </w:rPr>
        <w:t xml:space="preserve">This work has not previously been accepted as part of any other degree submission. </w:t>
      </w:r>
    </w:p>
    <w:p w14:paraId="0A528C1A" w14:textId="251B21F1" w:rsidR="00DB6AEE" w:rsidRDefault="00DB6AEE" w:rsidP="00DB6AEE">
      <w:pPr>
        <w:rPr>
          <w:color w:val="000000" w:themeColor="text1"/>
        </w:rPr>
      </w:pPr>
      <w:r>
        <w:rPr>
          <w:color w:val="000000" w:themeColor="text1"/>
        </w:rPr>
        <w:t xml:space="preserve"> </w:t>
      </w:r>
    </w:p>
    <w:p w14:paraId="1BD579DE" w14:textId="7E1DAF54" w:rsidR="00DB6AEE" w:rsidRDefault="00DB6AEE" w:rsidP="00DB6AEE">
      <w:pPr>
        <w:rPr>
          <w:color w:val="000000" w:themeColor="text1"/>
        </w:rPr>
      </w:pPr>
      <w:r>
        <w:rPr>
          <w:color w:val="000000" w:themeColor="text1"/>
        </w:rPr>
        <w:t xml:space="preserve"> </w:t>
      </w:r>
    </w:p>
    <w:p w14:paraId="67B10ADE" w14:textId="11AF632A" w:rsidR="00DB6AEE" w:rsidRDefault="00E95C05" w:rsidP="00DB6AEE">
      <w:pPr>
        <w:rPr>
          <w:color w:val="000000" w:themeColor="text1"/>
        </w:rPr>
      </w:pPr>
      <w:r>
        <w:rPr>
          <w:noProof/>
        </w:rPr>
        <w:drawing>
          <wp:anchor distT="0" distB="0" distL="114300" distR="114300" simplePos="0" relativeHeight="251661312" behindDoc="1" locked="0" layoutInCell="1" allowOverlap="1" wp14:anchorId="098FB563" wp14:editId="3379FB94">
            <wp:simplePos x="0" y="0"/>
            <wp:positionH relativeFrom="column">
              <wp:posOffset>638246</wp:posOffset>
            </wp:positionH>
            <wp:positionV relativeFrom="paragraph">
              <wp:posOffset>189083</wp:posOffset>
            </wp:positionV>
            <wp:extent cx="1204810" cy="434954"/>
            <wp:effectExtent l="0" t="0" r="0" b="3810"/>
            <wp:wrapNone/>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BEBA8EAE-BF5A-486C-A8C5-ECC9F3942E4B}">
                          <a14:imgProps xmlns:a14="http://schemas.microsoft.com/office/drawing/2010/main">
                            <a14:imgLayer r:embed="rId10">
                              <a14:imgEffect>
                                <a14:artisticPhotocopy/>
                              </a14:imgEffect>
                              <a14:imgEffect>
                                <a14:saturation sat="33000"/>
                              </a14:imgEffect>
                              <a14:imgEffect>
                                <a14:brightnessContrast bright="40000" contrast="-20000"/>
                              </a14:imgEffect>
                            </a14:imgLayer>
                          </a14:imgProps>
                        </a:ext>
                      </a:extLst>
                    </a:blip>
                    <a:stretch>
                      <a:fillRect/>
                    </a:stretch>
                  </pic:blipFill>
                  <pic:spPr>
                    <a:xfrm>
                      <a:off x="0" y="0"/>
                      <a:ext cx="1204810" cy="434954"/>
                    </a:xfrm>
                    <a:prstGeom prst="rect">
                      <a:avLst/>
                    </a:prstGeom>
                  </pic:spPr>
                </pic:pic>
              </a:graphicData>
            </a:graphic>
            <wp14:sizeRelH relativeFrom="margin">
              <wp14:pctWidth>0</wp14:pctWidth>
            </wp14:sizeRelH>
            <wp14:sizeRelV relativeFrom="margin">
              <wp14:pctHeight>0</wp14:pctHeight>
            </wp14:sizeRelV>
          </wp:anchor>
        </w:drawing>
      </w:r>
    </w:p>
    <w:p w14:paraId="0DFAE2F5" w14:textId="04F18C17" w:rsidR="00DB6AEE" w:rsidRDefault="00DB6AEE" w:rsidP="00DB6AEE">
      <w:pPr>
        <w:rPr>
          <w:color w:val="000000" w:themeColor="text1"/>
        </w:rPr>
      </w:pPr>
      <w:r>
        <w:rPr>
          <w:color w:val="000000" w:themeColor="text1"/>
        </w:rPr>
        <w:t xml:space="preserve"> </w:t>
      </w:r>
    </w:p>
    <w:p w14:paraId="6CE19197" w14:textId="22577EFD" w:rsidR="00DB6AEE" w:rsidRDefault="00DB6AEE" w:rsidP="00DB6AEE">
      <w:pPr>
        <w:rPr>
          <w:color w:val="000000" w:themeColor="text1"/>
        </w:rPr>
      </w:pPr>
      <w:proofErr w:type="gramStart"/>
      <w:r>
        <w:rPr>
          <w:b/>
          <w:bCs/>
          <w:i/>
          <w:iCs/>
          <w:color w:val="000000" w:themeColor="text1"/>
        </w:rPr>
        <w:t>Signed :</w:t>
      </w:r>
      <w:proofErr w:type="gramEnd"/>
      <w:r>
        <w:rPr>
          <w:b/>
          <w:bCs/>
          <w:i/>
          <w:iCs/>
          <w:color w:val="000000" w:themeColor="text1"/>
        </w:rPr>
        <w:t xml:space="preserve"> .....................</w:t>
      </w:r>
      <w:r w:rsidR="00E95C05" w:rsidRPr="00E95C05">
        <w:rPr>
          <w:noProof/>
        </w:rPr>
        <w:t xml:space="preserve"> </w:t>
      </w:r>
      <w:r>
        <w:rPr>
          <w:b/>
          <w:bCs/>
          <w:i/>
          <w:iCs/>
          <w:color w:val="000000" w:themeColor="text1"/>
        </w:rPr>
        <w:t xml:space="preserve">........................ </w:t>
      </w:r>
    </w:p>
    <w:p w14:paraId="249B3DBA" w14:textId="77777777" w:rsidR="00DB6AEE" w:rsidRDefault="00DB6AEE" w:rsidP="00DB6AEE">
      <w:pPr>
        <w:ind w:left="1440"/>
        <w:rPr>
          <w:color w:val="000000" w:themeColor="text1"/>
        </w:rPr>
      </w:pPr>
      <w:r>
        <w:rPr>
          <w:b/>
          <w:bCs/>
          <w:i/>
          <w:iCs/>
          <w:color w:val="000000" w:themeColor="text1"/>
        </w:rPr>
        <w:t xml:space="preserve"> </w:t>
      </w:r>
    </w:p>
    <w:p w14:paraId="729BC363" w14:textId="77777777" w:rsidR="00DB6AEE" w:rsidRDefault="00DB6AEE" w:rsidP="00DB6AEE">
      <w:pPr>
        <w:ind w:left="1440"/>
        <w:rPr>
          <w:color w:val="000000" w:themeColor="text1"/>
        </w:rPr>
      </w:pPr>
      <w:r>
        <w:rPr>
          <w:b/>
          <w:bCs/>
          <w:i/>
          <w:iCs/>
          <w:color w:val="000000" w:themeColor="text1"/>
        </w:rPr>
        <w:t xml:space="preserve"> </w:t>
      </w:r>
    </w:p>
    <w:p w14:paraId="5CA39D5B" w14:textId="369684D7" w:rsidR="00DB6AEE" w:rsidRDefault="00DB6AEE" w:rsidP="00DB6AEE">
      <w:pPr>
        <w:rPr>
          <w:color w:val="000000" w:themeColor="text1"/>
        </w:rPr>
      </w:pPr>
      <w:proofErr w:type="gramStart"/>
      <w:r>
        <w:rPr>
          <w:b/>
          <w:bCs/>
          <w:i/>
          <w:iCs/>
          <w:color w:val="000000" w:themeColor="text1"/>
        </w:rPr>
        <w:t>Date :</w:t>
      </w:r>
      <w:proofErr w:type="gramEnd"/>
      <w:r>
        <w:rPr>
          <w:b/>
          <w:bCs/>
          <w:i/>
          <w:iCs/>
          <w:color w:val="000000" w:themeColor="text1"/>
        </w:rPr>
        <w:t xml:space="preserve"> ................</w:t>
      </w:r>
      <w:r w:rsidR="0053481F">
        <w:rPr>
          <w:b/>
          <w:bCs/>
          <w:i/>
          <w:iCs/>
          <w:color w:val="000000" w:themeColor="text1"/>
        </w:rPr>
        <w:t>2021.11.10</w:t>
      </w:r>
      <w:r>
        <w:rPr>
          <w:b/>
          <w:bCs/>
          <w:i/>
          <w:iCs/>
          <w:color w:val="000000" w:themeColor="text1"/>
        </w:rPr>
        <w:t xml:space="preserve">............................... </w:t>
      </w:r>
    </w:p>
    <w:p w14:paraId="0BD89796" w14:textId="77777777" w:rsidR="00DB6AEE" w:rsidRDefault="00DB6AEE" w:rsidP="00DB6AEE">
      <w:pPr>
        <w:ind w:left="1440"/>
        <w:rPr>
          <w:color w:val="000000" w:themeColor="text1"/>
        </w:rPr>
      </w:pPr>
      <w:r>
        <w:rPr>
          <w:b/>
          <w:bCs/>
          <w:i/>
          <w:iCs/>
          <w:color w:val="000000" w:themeColor="text1"/>
        </w:rPr>
        <w:t xml:space="preserve"> </w:t>
      </w:r>
    </w:p>
    <w:p w14:paraId="0F3BFBB5" w14:textId="77777777" w:rsidR="00DB6AEE" w:rsidRDefault="00DB6AEE" w:rsidP="00DB6AEE">
      <w:pPr>
        <w:ind w:left="1440"/>
        <w:rPr>
          <w:color w:val="000000" w:themeColor="text1"/>
        </w:rPr>
      </w:pPr>
      <w:r>
        <w:rPr>
          <w:b/>
          <w:bCs/>
          <w:i/>
          <w:iCs/>
          <w:color w:val="000000" w:themeColor="text1"/>
        </w:rPr>
        <w:t xml:space="preserve"> </w:t>
      </w:r>
    </w:p>
    <w:p w14:paraId="0B341AA9" w14:textId="77777777" w:rsidR="00DB6AEE" w:rsidRDefault="00DB6AEE" w:rsidP="00DB6AEE">
      <w:pPr>
        <w:rPr>
          <w:color w:val="000000" w:themeColor="text1"/>
        </w:rPr>
      </w:pPr>
    </w:p>
    <w:p w14:paraId="68EF78F1" w14:textId="77777777" w:rsidR="00DB6AEE" w:rsidRDefault="00DB6AEE" w:rsidP="00DB6AEE">
      <w:pPr>
        <w:rPr>
          <w:color w:val="000000" w:themeColor="text1"/>
        </w:rPr>
      </w:pPr>
    </w:p>
    <w:p w14:paraId="45FFB48E" w14:textId="77777777" w:rsidR="00DB6AEE" w:rsidRDefault="00DB6AEE" w:rsidP="00DB6AEE">
      <w:pPr>
        <w:rPr>
          <w:rFonts w:cs="Arial"/>
          <w:b/>
          <w:bCs/>
          <w:color w:val="000000" w:themeColor="text1"/>
          <w:kern w:val="32"/>
        </w:rPr>
      </w:pPr>
    </w:p>
    <w:p w14:paraId="7DBE80DA" w14:textId="77777777" w:rsidR="00DB6AEE" w:rsidRDefault="00DB6AEE" w:rsidP="00DB6AEE">
      <w:pPr>
        <w:rPr>
          <w:rFonts w:cs="Times New Roman"/>
          <w:color w:val="000000" w:themeColor="text1"/>
          <w:kern w:val="0"/>
          <w:sz w:val="28"/>
        </w:rPr>
      </w:pPr>
      <w:r>
        <w:rPr>
          <w:b/>
          <w:bCs/>
          <w:color w:val="000000" w:themeColor="text1"/>
          <w:sz w:val="28"/>
        </w:rPr>
        <w:t>FORM OF CONSENT</w:t>
      </w:r>
      <w:r>
        <w:rPr>
          <w:b/>
          <w:bCs/>
          <w:i/>
          <w:iCs/>
          <w:color w:val="000000" w:themeColor="text1"/>
          <w:sz w:val="28"/>
        </w:rPr>
        <w:t xml:space="preserve"> </w:t>
      </w:r>
    </w:p>
    <w:p w14:paraId="10622029" w14:textId="77777777" w:rsidR="00DB6AEE" w:rsidRDefault="00DB6AEE" w:rsidP="00DB6AEE">
      <w:pPr>
        <w:autoSpaceDE w:val="0"/>
        <w:autoSpaceDN w:val="0"/>
        <w:adjustRightInd w:val="0"/>
        <w:ind w:left="1440"/>
        <w:rPr>
          <w:b/>
          <w:bCs/>
          <w:i/>
          <w:iCs/>
          <w:color w:val="000000" w:themeColor="text1"/>
          <w:sz w:val="24"/>
        </w:rPr>
      </w:pPr>
    </w:p>
    <w:p w14:paraId="1F788D34" w14:textId="77777777" w:rsidR="00DB6AEE" w:rsidRDefault="00DB6AEE" w:rsidP="00DB6AEE">
      <w:pPr>
        <w:autoSpaceDE w:val="0"/>
        <w:autoSpaceDN w:val="0"/>
        <w:adjustRightInd w:val="0"/>
        <w:ind w:left="1440"/>
        <w:rPr>
          <w:b/>
          <w:bCs/>
          <w:i/>
          <w:iCs/>
          <w:color w:val="000000" w:themeColor="text1"/>
        </w:rPr>
      </w:pPr>
    </w:p>
    <w:p w14:paraId="6ECDC23A" w14:textId="77777777" w:rsidR="00DB6AEE" w:rsidRDefault="00DB6AEE" w:rsidP="00DB6AEE">
      <w:pPr>
        <w:autoSpaceDE w:val="0"/>
        <w:autoSpaceDN w:val="0"/>
        <w:adjustRightInd w:val="0"/>
        <w:ind w:left="1440"/>
        <w:rPr>
          <w:b/>
          <w:bCs/>
          <w:i/>
          <w:iCs/>
          <w:color w:val="000000" w:themeColor="text1"/>
        </w:rPr>
      </w:pPr>
    </w:p>
    <w:p w14:paraId="66A13011" w14:textId="10482188" w:rsidR="00DB6AEE" w:rsidRDefault="00DB6AEE" w:rsidP="00DB6AEE">
      <w:pPr>
        <w:spacing w:after="40"/>
        <w:rPr>
          <w:color w:val="000000" w:themeColor="text1"/>
        </w:rPr>
      </w:pPr>
      <w:r>
        <w:rPr>
          <w:b/>
          <w:bCs/>
          <w:color w:val="000000" w:themeColor="text1"/>
        </w:rPr>
        <w:t xml:space="preserve">I </w:t>
      </w:r>
      <w:r w:rsidR="0053481F">
        <w:rPr>
          <w:color w:val="000000" w:themeColor="text1"/>
        </w:rPr>
        <w:t>Xiaoluo Zhang</w:t>
      </w:r>
      <w:r>
        <w:rPr>
          <w:color w:val="000000" w:themeColor="text1"/>
        </w:rPr>
        <w:t xml:space="preserve"> hereby consent that my Project, submitted in candidature for the </w:t>
      </w:r>
      <w:r w:rsidRPr="00BE7B1F">
        <w:rPr>
          <w:i/>
          <w:color w:val="000000" w:themeColor="text1"/>
          <w:u w:val="single"/>
        </w:rPr>
        <w:t xml:space="preserve">M.Sc. </w:t>
      </w:r>
      <w:r w:rsidR="00BE7B1F">
        <w:rPr>
          <w:i/>
          <w:color w:val="000000" w:themeColor="text1"/>
          <w:u w:val="single"/>
        </w:rPr>
        <w:t>Software Engineering</w:t>
      </w:r>
      <w:r w:rsidR="00E95C05">
        <w:rPr>
          <w:i/>
          <w:color w:val="000000" w:themeColor="text1"/>
          <w:u w:val="single"/>
        </w:rPr>
        <w:t xml:space="preserve"> </w:t>
      </w:r>
      <w:r w:rsidR="00BE7B1F">
        <w:rPr>
          <w:i/>
          <w:color w:val="000000" w:themeColor="text1"/>
          <w:u w:val="single"/>
        </w:rPr>
        <w:t>(Artif</w:t>
      </w:r>
      <w:r w:rsidR="00E95C05">
        <w:rPr>
          <w:i/>
          <w:color w:val="000000" w:themeColor="text1"/>
          <w:u w:val="single"/>
        </w:rPr>
        <w:t>icial Intelligence</w:t>
      </w:r>
      <w:r w:rsidR="00BE7B1F">
        <w:rPr>
          <w:i/>
          <w:color w:val="000000" w:themeColor="text1"/>
          <w:u w:val="single"/>
        </w:rPr>
        <w:t>)</w:t>
      </w:r>
      <w:r>
        <w:rPr>
          <w:color w:val="000000" w:themeColor="text1"/>
        </w:rPr>
        <w:t xml:space="preserve"> degree, if successful, may be made available for inter-library loan or photocopying (subject to the law of copyright), and that the title and abstract may be made available to outside </w:t>
      </w:r>
      <w:proofErr w:type="spellStart"/>
      <w:r>
        <w:rPr>
          <w:color w:val="000000" w:themeColor="text1"/>
        </w:rPr>
        <w:t>organisations</w:t>
      </w:r>
      <w:proofErr w:type="spellEnd"/>
      <w:r>
        <w:rPr>
          <w:color w:val="000000" w:themeColor="text1"/>
        </w:rPr>
        <w:t xml:space="preserve">. </w:t>
      </w:r>
    </w:p>
    <w:p w14:paraId="50BDE5E6" w14:textId="77777777" w:rsidR="00DB6AEE" w:rsidRDefault="00DB6AEE" w:rsidP="00DB6AEE">
      <w:pPr>
        <w:ind w:left="1440"/>
        <w:rPr>
          <w:b/>
          <w:bCs/>
          <w:color w:val="000000" w:themeColor="text1"/>
        </w:rPr>
      </w:pPr>
    </w:p>
    <w:p w14:paraId="20298DB6" w14:textId="3BF850A7" w:rsidR="00DB6AEE" w:rsidRDefault="00DB6AEE" w:rsidP="00DB6AEE">
      <w:pPr>
        <w:ind w:left="1440"/>
        <w:rPr>
          <w:b/>
          <w:bCs/>
          <w:color w:val="000000" w:themeColor="text1"/>
        </w:rPr>
      </w:pPr>
    </w:p>
    <w:p w14:paraId="752E3AD5" w14:textId="403AF035" w:rsidR="00DB6AEE" w:rsidRDefault="00E95C05" w:rsidP="00DB6AEE">
      <w:pPr>
        <w:ind w:left="1440"/>
        <w:rPr>
          <w:b/>
          <w:bCs/>
          <w:color w:val="000000" w:themeColor="text1"/>
        </w:rPr>
      </w:pPr>
      <w:r>
        <w:rPr>
          <w:noProof/>
        </w:rPr>
        <w:drawing>
          <wp:anchor distT="0" distB="0" distL="114300" distR="114300" simplePos="0" relativeHeight="251659264" behindDoc="1" locked="0" layoutInCell="1" allowOverlap="1" wp14:anchorId="1E6A65EA" wp14:editId="0B440811">
            <wp:simplePos x="0" y="0"/>
            <wp:positionH relativeFrom="column">
              <wp:posOffset>587689</wp:posOffset>
            </wp:positionH>
            <wp:positionV relativeFrom="paragraph">
              <wp:posOffset>10247</wp:posOffset>
            </wp:positionV>
            <wp:extent cx="1232282" cy="444873"/>
            <wp:effectExtent l="0" t="0" r="6350" b="0"/>
            <wp:wrapNone/>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BEBA8EAE-BF5A-486C-A8C5-ECC9F3942E4B}">
                          <a14:imgProps xmlns:a14="http://schemas.microsoft.com/office/drawing/2010/main">
                            <a14:imgLayer r:embed="rId10">
                              <a14:imgEffect>
                                <a14:artisticPhotocopy/>
                              </a14:imgEffect>
                              <a14:imgEffect>
                                <a14:saturation sat="33000"/>
                              </a14:imgEffect>
                              <a14:imgEffect>
                                <a14:brightnessContrast bright="40000" contrast="-20000"/>
                              </a14:imgEffect>
                            </a14:imgLayer>
                          </a14:imgProps>
                        </a:ext>
                      </a:extLst>
                    </a:blip>
                    <a:stretch>
                      <a:fillRect/>
                    </a:stretch>
                  </pic:blipFill>
                  <pic:spPr>
                    <a:xfrm>
                      <a:off x="0" y="0"/>
                      <a:ext cx="1241747" cy="448290"/>
                    </a:xfrm>
                    <a:prstGeom prst="rect">
                      <a:avLst/>
                    </a:prstGeom>
                  </pic:spPr>
                </pic:pic>
              </a:graphicData>
            </a:graphic>
            <wp14:sizeRelH relativeFrom="margin">
              <wp14:pctWidth>0</wp14:pctWidth>
            </wp14:sizeRelH>
            <wp14:sizeRelV relativeFrom="margin">
              <wp14:pctHeight>0</wp14:pctHeight>
            </wp14:sizeRelV>
          </wp:anchor>
        </w:drawing>
      </w:r>
    </w:p>
    <w:p w14:paraId="0993F4AB" w14:textId="313501A8" w:rsidR="00DB6AEE" w:rsidRDefault="00DB6AEE" w:rsidP="00DB6AEE">
      <w:pPr>
        <w:rPr>
          <w:color w:val="000000" w:themeColor="text1"/>
        </w:rPr>
      </w:pPr>
      <w:proofErr w:type="gramStart"/>
      <w:r>
        <w:rPr>
          <w:b/>
          <w:bCs/>
          <w:i/>
          <w:iCs/>
          <w:color w:val="000000" w:themeColor="text1"/>
        </w:rPr>
        <w:t>Signed :</w:t>
      </w:r>
      <w:proofErr w:type="gramEnd"/>
      <w:r>
        <w:rPr>
          <w:b/>
          <w:bCs/>
          <w:i/>
          <w:iCs/>
          <w:color w:val="000000" w:themeColor="text1"/>
        </w:rPr>
        <w:t xml:space="preserve"> ..................</w:t>
      </w:r>
      <w:r w:rsidR="00E95C05" w:rsidRPr="00E95C05">
        <w:rPr>
          <w:noProof/>
        </w:rPr>
        <w:t xml:space="preserve"> </w:t>
      </w:r>
      <w:r>
        <w:rPr>
          <w:b/>
          <w:bCs/>
          <w:i/>
          <w:iCs/>
          <w:color w:val="000000" w:themeColor="text1"/>
        </w:rPr>
        <w:t xml:space="preserve">........................... </w:t>
      </w:r>
    </w:p>
    <w:p w14:paraId="0C1DFE32" w14:textId="77777777" w:rsidR="00DB6AEE" w:rsidRDefault="00DB6AEE" w:rsidP="00DB6AEE">
      <w:pPr>
        <w:rPr>
          <w:color w:val="000000" w:themeColor="text1"/>
        </w:rPr>
      </w:pPr>
      <w:r>
        <w:rPr>
          <w:b/>
          <w:bCs/>
          <w:i/>
          <w:iCs/>
          <w:color w:val="000000" w:themeColor="text1"/>
        </w:rPr>
        <w:t xml:space="preserve"> </w:t>
      </w:r>
    </w:p>
    <w:p w14:paraId="75AD6EDF" w14:textId="77777777" w:rsidR="00DB6AEE" w:rsidRDefault="00DB6AEE" w:rsidP="00DB6AEE">
      <w:pPr>
        <w:rPr>
          <w:color w:val="000000" w:themeColor="text1"/>
        </w:rPr>
      </w:pPr>
      <w:r>
        <w:rPr>
          <w:b/>
          <w:bCs/>
          <w:i/>
          <w:iCs/>
          <w:color w:val="000000" w:themeColor="text1"/>
        </w:rPr>
        <w:t xml:space="preserve">  </w:t>
      </w:r>
    </w:p>
    <w:p w14:paraId="19834F62" w14:textId="7B50AA12" w:rsidR="00DB6AEE" w:rsidRDefault="00DB6AEE" w:rsidP="00DB6AEE">
      <w:pPr>
        <w:rPr>
          <w:rFonts w:ascii="Times New Roman" w:hAnsi="Times New Roman"/>
        </w:rPr>
      </w:pPr>
      <w:proofErr w:type="gramStart"/>
      <w:r>
        <w:rPr>
          <w:b/>
          <w:bCs/>
          <w:i/>
          <w:iCs/>
          <w:color w:val="000000" w:themeColor="text1"/>
        </w:rPr>
        <w:t>Date :</w:t>
      </w:r>
      <w:proofErr w:type="gramEnd"/>
      <w:r>
        <w:rPr>
          <w:b/>
          <w:bCs/>
          <w:i/>
          <w:iCs/>
          <w:color w:val="000000" w:themeColor="text1"/>
        </w:rPr>
        <w:t xml:space="preserve"> ................</w:t>
      </w:r>
      <w:r w:rsidR="00E95C05">
        <w:rPr>
          <w:b/>
          <w:bCs/>
          <w:i/>
          <w:iCs/>
          <w:color w:val="000000" w:themeColor="text1"/>
        </w:rPr>
        <w:t>2021.11.10</w:t>
      </w:r>
      <w:r>
        <w:rPr>
          <w:b/>
          <w:bCs/>
          <w:i/>
          <w:iCs/>
          <w:color w:val="000000" w:themeColor="text1"/>
        </w:rPr>
        <w:t>...............................</w:t>
      </w:r>
    </w:p>
    <w:p w14:paraId="5D892B81" w14:textId="77777777" w:rsidR="00DB6AEE" w:rsidRDefault="00DB6AEE" w:rsidP="00DB6AEE">
      <w:r>
        <w:br w:type="page"/>
      </w:r>
    </w:p>
    <w:p w14:paraId="4874A2F1" w14:textId="380B200C" w:rsidR="0029306D" w:rsidRPr="00911D14" w:rsidRDefault="0029306D" w:rsidP="0029306D">
      <w:pPr>
        <w:pStyle w:val="2"/>
        <w:rPr>
          <w:b w:val="0"/>
          <w:bCs w:val="0"/>
          <w:color w:val="4472C4" w:themeColor="accent1"/>
        </w:rPr>
      </w:pPr>
      <w:bookmarkStart w:id="0" w:name="_Toc87654996"/>
      <w:r>
        <w:rPr>
          <w:b w:val="0"/>
          <w:bCs w:val="0"/>
          <w:color w:val="4472C4" w:themeColor="accent1"/>
        </w:rPr>
        <w:lastRenderedPageBreak/>
        <w:t>Abstract</w:t>
      </w:r>
      <w:bookmarkEnd w:id="0"/>
    </w:p>
    <w:p w14:paraId="51268260" w14:textId="4D647584" w:rsidR="009722E1" w:rsidRPr="0029306D" w:rsidRDefault="009F31A3" w:rsidP="009F31A3">
      <w:pPr>
        <w:spacing w:line="360" w:lineRule="auto"/>
        <w:rPr>
          <w:rStyle w:val="jlqj4b"/>
          <w:rFonts w:ascii="Times New Roman" w:hAnsi="Times New Roman" w:cs="Times New Roman"/>
          <w:color w:val="000000"/>
          <w:sz w:val="24"/>
          <w:szCs w:val="24"/>
          <w:lang w:val="en"/>
        </w:rPr>
      </w:pPr>
      <w:r w:rsidRPr="0029306D">
        <w:rPr>
          <w:rStyle w:val="jlqj4b"/>
          <w:rFonts w:ascii="Times New Roman" w:hAnsi="Times New Roman" w:cs="Times New Roman"/>
          <w:color w:val="000000"/>
          <w:sz w:val="24"/>
          <w:szCs w:val="24"/>
          <w:lang w:val="en"/>
        </w:rPr>
        <w:t>This project mainly uses the historical loan data of a certain credit platform as an example to establish a credit default risk prediction model.</w:t>
      </w:r>
      <w:r w:rsidRPr="0029306D">
        <w:rPr>
          <w:rStyle w:val="viiyi"/>
          <w:rFonts w:ascii="Times New Roman" w:hAnsi="Times New Roman" w:cs="Times New Roman"/>
          <w:color w:val="000000"/>
          <w:sz w:val="24"/>
          <w:szCs w:val="24"/>
          <w:lang w:val="en"/>
        </w:rPr>
        <w:t xml:space="preserve"> </w:t>
      </w:r>
      <w:r w:rsidRPr="0029306D">
        <w:rPr>
          <w:rStyle w:val="jlqj4b"/>
          <w:rFonts w:ascii="Times New Roman" w:hAnsi="Times New Roman" w:cs="Times New Roman"/>
          <w:color w:val="000000"/>
          <w:sz w:val="24"/>
          <w:szCs w:val="24"/>
          <w:lang w:val="en"/>
        </w:rPr>
        <w:t>First, clean and process the obtained data, and then select features that contain more information through WOE binning and IV value, calculate the correlation coefficient, determine and remove the strongly correlated variables, so as not to affect the experimental results.</w:t>
      </w:r>
      <w:r w:rsidRPr="0029306D">
        <w:rPr>
          <w:rStyle w:val="viiyi"/>
          <w:rFonts w:ascii="Times New Roman" w:hAnsi="Times New Roman" w:cs="Times New Roman"/>
          <w:color w:val="000000"/>
          <w:sz w:val="24"/>
          <w:szCs w:val="24"/>
          <w:lang w:val="en"/>
        </w:rPr>
        <w:t xml:space="preserve"> </w:t>
      </w:r>
      <w:r w:rsidRPr="0029306D">
        <w:rPr>
          <w:rStyle w:val="jlqj4b"/>
          <w:rFonts w:ascii="Times New Roman" w:hAnsi="Times New Roman" w:cs="Times New Roman"/>
          <w:color w:val="000000"/>
          <w:sz w:val="24"/>
          <w:szCs w:val="24"/>
          <w:lang w:val="en"/>
        </w:rPr>
        <w:t>Due to the extremely unbalanced characteristics of loan data, under-sampling or over-sampling is required to balance the data.</w:t>
      </w:r>
      <w:r w:rsidRPr="0029306D">
        <w:rPr>
          <w:rStyle w:val="viiyi"/>
          <w:rFonts w:ascii="Times New Roman" w:hAnsi="Times New Roman" w:cs="Times New Roman"/>
          <w:color w:val="000000"/>
          <w:sz w:val="24"/>
          <w:szCs w:val="24"/>
          <w:lang w:val="en"/>
        </w:rPr>
        <w:t xml:space="preserve"> </w:t>
      </w:r>
      <w:r w:rsidRPr="0029306D">
        <w:rPr>
          <w:rStyle w:val="jlqj4b"/>
          <w:rFonts w:ascii="Times New Roman" w:hAnsi="Times New Roman" w:cs="Times New Roman"/>
          <w:color w:val="000000"/>
          <w:sz w:val="24"/>
          <w:szCs w:val="24"/>
          <w:lang w:val="en"/>
        </w:rPr>
        <w:t>For this kind of problems, the SMOTE oversampling data processing method is used to balance the training set.</w:t>
      </w:r>
      <w:r w:rsidRPr="0029306D">
        <w:rPr>
          <w:rStyle w:val="viiyi"/>
          <w:rFonts w:ascii="Times New Roman" w:hAnsi="Times New Roman" w:cs="Times New Roman"/>
          <w:color w:val="000000"/>
          <w:sz w:val="24"/>
          <w:szCs w:val="24"/>
          <w:lang w:val="en"/>
        </w:rPr>
        <w:t xml:space="preserve"> </w:t>
      </w:r>
      <w:r w:rsidRPr="0029306D">
        <w:rPr>
          <w:rStyle w:val="jlqj4b"/>
          <w:rFonts w:ascii="Times New Roman" w:hAnsi="Times New Roman" w:cs="Times New Roman"/>
          <w:color w:val="000000"/>
          <w:sz w:val="24"/>
          <w:szCs w:val="24"/>
          <w:lang w:val="en"/>
        </w:rPr>
        <w:t>In terms of model selection, Logistic regression, support vector machine, and decision tree-based integrated algorithms Random Forest and Light GBM are used to model separately on the balanced training set.</w:t>
      </w:r>
      <w:r w:rsidRPr="0029306D">
        <w:rPr>
          <w:rStyle w:val="viiyi"/>
          <w:rFonts w:ascii="Times New Roman" w:hAnsi="Times New Roman" w:cs="Times New Roman"/>
          <w:color w:val="000000"/>
          <w:sz w:val="24"/>
          <w:szCs w:val="24"/>
          <w:lang w:val="en"/>
        </w:rPr>
        <w:t xml:space="preserve"> </w:t>
      </w:r>
      <w:r w:rsidRPr="0029306D">
        <w:rPr>
          <w:rStyle w:val="jlqj4b"/>
          <w:rFonts w:ascii="Times New Roman" w:hAnsi="Times New Roman" w:cs="Times New Roman"/>
          <w:color w:val="000000"/>
          <w:sz w:val="24"/>
          <w:szCs w:val="24"/>
          <w:lang w:val="en"/>
        </w:rPr>
        <w:t>Finally, predict on the original test set, adjust the parameters for the corresponding model, and obtain the final model optimization form, and evaluate the model based on the accuracy of the prediction and the AUC value.</w:t>
      </w:r>
    </w:p>
    <w:p w14:paraId="2B6F6533" w14:textId="77777777" w:rsidR="009722E1" w:rsidRDefault="009722E1" w:rsidP="009722E1">
      <w:pPr>
        <w:widowControl/>
        <w:spacing w:line="360" w:lineRule="auto"/>
        <w:rPr>
          <w:rFonts w:ascii="Calibri" w:hAnsi="Calibri" w:cs="Calibri" w:hint="eastAsia"/>
          <w:szCs w:val="24"/>
        </w:rPr>
      </w:pPr>
    </w:p>
    <w:p w14:paraId="65B8EE1B" w14:textId="0DF281EF" w:rsidR="009F31A3" w:rsidRPr="0029306D" w:rsidRDefault="009F31A3" w:rsidP="009722E1">
      <w:pPr>
        <w:widowControl/>
        <w:spacing w:line="360" w:lineRule="auto"/>
        <w:rPr>
          <w:rFonts w:ascii="Times New Roman" w:hAnsi="Times New Roman" w:cs="Times New Roman"/>
          <w:sz w:val="24"/>
          <w:szCs w:val="24"/>
        </w:rPr>
      </w:pPr>
      <w:r w:rsidRPr="0029306D">
        <w:rPr>
          <w:rFonts w:ascii="Times New Roman" w:hAnsi="Times New Roman" w:cs="Times New Roman"/>
          <w:sz w:val="24"/>
          <w:szCs w:val="24"/>
        </w:rPr>
        <w:t xml:space="preserve">Key words: </w:t>
      </w:r>
      <w:r w:rsidR="009722E1" w:rsidRPr="0029306D">
        <w:rPr>
          <w:rStyle w:val="jlqj4b"/>
          <w:rFonts w:ascii="Times New Roman" w:hAnsi="Times New Roman" w:cs="Times New Roman"/>
          <w:color w:val="000000"/>
          <w:sz w:val="24"/>
          <w:szCs w:val="24"/>
          <w:lang w:val="en"/>
        </w:rPr>
        <w:t>Credit default; Logistic regression; support vector machine; random forest; Light GBM</w:t>
      </w:r>
      <w:r w:rsidR="009722E1" w:rsidRPr="0029306D">
        <w:rPr>
          <w:rStyle w:val="jlqj4b"/>
          <w:rFonts w:ascii="Times New Roman" w:hAnsi="Times New Roman" w:cs="Times New Roman"/>
          <w:color w:val="000000"/>
          <w:sz w:val="24"/>
          <w:szCs w:val="24"/>
          <w:lang w:val="en"/>
        </w:rPr>
        <w:t>.</w:t>
      </w:r>
    </w:p>
    <w:p w14:paraId="2ADE4DA6" w14:textId="77777777" w:rsidR="009722E1" w:rsidRDefault="009722E1" w:rsidP="00DB6AEE">
      <w:pPr>
        <w:rPr>
          <w:sz w:val="30"/>
          <w:szCs w:val="30"/>
          <w:highlight w:val="yellow"/>
        </w:rPr>
      </w:pPr>
    </w:p>
    <w:p w14:paraId="4737589F" w14:textId="77777777" w:rsidR="009722E1" w:rsidRDefault="009722E1" w:rsidP="00DB6AEE">
      <w:pPr>
        <w:rPr>
          <w:sz w:val="30"/>
          <w:szCs w:val="30"/>
          <w:highlight w:val="yellow"/>
        </w:rPr>
      </w:pPr>
    </w:p>
    <w:p w14:paraId="55467100" w14:textId="77777777" w:rsidR="009722E1" w:rsidRDefault="009722E1" w:rsidP="00DB6AEE">
      <w:pPr>
        <w:rPr>
          <w:sz w:val="30"/>
          <w:szCs w:val="30"/>
          <w:highlight w:val="yellow"/>
        </w:rPr>
      </w:pPr>
    </w:p>
    <w:p w14:paraId="1B39DE3F" w14:textId="77777777" w:rsidR="009722E1" w:rsidRDefault="009722E1" w:rsidP="00DB6AEE">
      <w:pPr>
        <w:rPr>
          <w:sz w:val="30"/>
          <w:szCs w:val="30"/>
          <w:highlight w:val="yellow"/>
        </w:rPr>
      </w:pPr>
    </w:p>
    <w:p w14:paraId="78E40BA8" w14:textId="77777777" w:rsidR="009722E1" w:rsidRDefault="009722E1" w:rsidP="00DB6AEE">
      <w:pPr>
        <w:rPr>
          <w:sz w:val="30"/>
          <w:szCs w:val="30"/>
          <w:highlight w:val="yellow"/>
        </w:rPr>
      </w:pPr>
    </w:p>
    <w:p w14:paraId="20157CCE" w14:textId="77777777" w:rsidR="009722E1" w:rsidRDefault="009722E1" w:rsidP="00DB6AEE">
      <w:pPr>
        <w:rPr>
          <w:sz w:val="30"/>
          <w:szCs w:val="30"/>
          <w:highlight w:val="yellow"/>
        </w:rPr>
      </w:pPr>
    </w:p>
    <w:p w14:paraId="029319C8" w14:textId="77777777" w:rsidR="009722E1" w:rsidRDefault="009722E1" w:rsidP="00DB6AEE">
      <w:pPr>
        <w:rPr>
          <w:sz w:val="30"/>
          <w:szCs w:val="30"/>
          <w:highlight w:val="yellow"/>
        </w:rPr>
      </w:pPr>
    </w:p>
    <w:p w14:paraId="16167B21" w14:textId="77777777" w:rsidR="009722E1" w:rsidRDefault="009722E1" w:rsidP="00DB6AEE">
      <w:pPr>
        <w:rPr>
          <w:sz w:val="30"/>
          <w:szCs w:val="30"/>
          <w:highlight w:val="yellow"/>
        </w:rPr>
      </w:pPr>
    </w:p>
    <w:p w14:paraId="51AB146E" w14:textId="3651DC5D" w:rsidR="00AF5C76" w:rsidRDefault="00AF5C76" w:rsidP="00DB6AEE">
      <w:pPr>
        <w:rPr>
          <w:sz w:val="30"/>
          <w:szCs w:val="30"/>
        </w:rPr>
      </w:pPr>
    </w:p>
    <w:sdt>
      <w:sdtPr>
        <w:rPr>
          <w:lang w:val="zh-CN"/>
        </w:rPr>
        <w:id w:val="1746136058"/>
        <w:docPartObj>
          <w:docPartGallery w:val="Table of Contents"/>
          <w:docPartUnique/>
        </w:docPartObj>
      </w:sdtPr>
      <w:sdtEndPr>
        <w:rPr>
          <w:rFonts w:asciiTheme="minorHAnsi" w:eastAsiaTheme="minorEastAsia" w:hAnsiTheme="minorHAnsi" w:cstheme="minorBidi"/>
          <w:b/>
          <w:bCs/>
          <w:color w:val="auto"/>
          <w:kern w:val="2"/>
          <w:sz w:val="21"/>
          <w:szCs w:val="22"/>
        </w:rPr>
      </w:sdtEndPr>
      <w:sdtContent>
        <w:p w14:paraId="2B3BB29A" w14:textId="6010926A" w:rsidR="00AF5C76" w:rsidRDefault="00AF5C76">
          <w:pPr>
            <w:pStyle w:val="TOC"/>
            <w:rPr>
              <w:rFonts w:hint="eastAsia"/>
            </w:rPr>
          </w:pPr>
          <w:r>
            <w:rPr>
              <w:rFonts w:hint="eastAsia"/>
              <w:lang w:val="zh-CN"/>
            </w:rPr>
            <w:t>C</w:t>
          </w:r>
          <w:r>
            <w:rPr>
              <w:lang w:val="zh-CN"/>
            </w:rPr>
            <w:t>ontent</w:t>
          </w:r>
        </w:p>
        <w:p w14:paraId="04B93BB1" w14:textId="7BA6D5B0" w:rsidR="00AF5C76" w:rsidRDefault="00AF5C76">
          <w:pPr>
            <w:pStyle w:val="TOC2"/>
            <w:tabs>
              <w:tab w:val="right" w:leader="dot" w:pos="8296"/>
            </w:tabs>
            <w:rPr>
              <w:noProof/>
            </w:rPr>
          </w:pPr>
          <w:r>
            <w:fldChar w:fldCharType="begin"/>
          </w:r>
          <w:r>
            <w:instrText xml:space="preserve"> TOC \o "1-3" \h \z \u </w:instrText>
          </w:r>
          <w:r>
            <w:fldChar w:fldCharType="separate"/>
          </w:r>
          <w:hyperlink w:anchor="_Toc87654996" w:history="1">
            <w:r w:rsidRPr="00F45B09">
              <w:rPr>
                <w:rStyle w:val="af0"/>
                <w:noProof/>
              </w:rPr>
              <w:t>Abstract</w:t>
            </w:r>
            <w:r>
              <w:rPr>
                <w:noProof/>
                <w:webHidden/>
              </w:rPr>
              <w:tab/>
            </w:r>
            <w:r>
              <w:rPr>
                <w:noProof/>
                <w:webHidden/>
              </w:rPr>
              <w:fldChar w:fldCharType="begin"/>
            </w:r>
            <w:r>
              <w:rPr>
                <w:noProof/>
                <w:webHidden/>
              </w:rPr>
              <w:instrText xml:space="preserve"> PAGEREF _Toc87654996 \h </w:instrText>
            </w:r>
            <w:r>
              <w:rPr>
                <w:noProof/>
                <w:webHidden/>
              </w:rPr>
            </w:r>
            <w:r>
              <w:rPr>
                <w:noProof/>
                <w:webHidden/>
              </w:rPr>
              <w:fldChar w:fldCharType="separate"/>
            </w:r>
            <w:r>
              <w:rPr>
                <w:noProof/>
                <w:webHidden/>
              </w:rPr>
              <w:t>3</w:t>
            </w:r>
            <w:r>
              <w:rPr>
                <w:noProof/>
                <w:webHidden/>
              </w:rPr>
              <w:fldChar w:fldCharType="end"/>
            </w:r>
          </w:hyperlink>
        </w:p>
        <w:p w14:paraId="5133AFBE" w14:textId="4D04E1F4" w:rsidR="00AF5C76" w:rsidRDefault="00AF5C76" w:rsidP="00AF5C76">
          <w:pPr>
            <w:pStyle w:val="TOC2"/>
            <w:tabs>
              <w:tab w:val="left" w:pos="625"/>
              <w:tab w:val="right" w:leader="dot" w:pos="8296"/>
            </w:tabs>
            <w:rPr>
              <w:noProof/>
            </w:rPr>
          </w:pPr>
          <w:hyperlink w:anchor="_Toc87654997" w:history="1">
            <w:r w:rsidRPr="00F45B09">
              <w:rPr>
                <w:rStyle w:val="af0"/>
                <w:noProof/>
              </w:rPr>
              <w:t>1.</w:t>
            </w:r>
            <w:r>
              <w:rPr>
                <w:noProof/>
              </w:rPr>
              <w:tab/>
            </w:r>
            <w:r w:rsidRPr="00F45B09">
              <w:rPr>
                <w:rStyle w:val="af0"/>
                <w:noProof/>
              </w:rPr>
              <w:t>Introduction</w:t>
            </w:r>
            <w:r>
              <w:rPr>
                <w:noProof/>
                <w:webHidden/>
              </w:rPr>
              <w:tab/>
            </w:r>
            <w:r>
              <w:rPr>
                <w:noProof/>
                <w:webHidden/>
              </w:rPr>
              <w:fldChar w:fldCharType="begin"/>
            </w:r>
            <w:r>
              <w:rPr>
                <w:noProof/>
                <w:webHidden/>
              </w:rPr>
              <w:instrText xml:space="preserve"> PAGEREF _Toc87654997 \h </w:instrText>
            </w:r>
            <w:r>
              <w:rPr>
                <w:noProof/>
                <w:webHidden/>
              </w:rPr>
            </w:r>
            <w:r>
              <w:rPr>
                <w:noProof/>
                <w:webHidden/>
              </w:rPr>
              <w:fldChar w:fldCharType="separate"/>
            </w:r>
            <w:r>
              <w:rPr>
                <w:noProof/>
                <w:webHidden/>
              </w:rPr>
              <w:t>5</w:t>
            </w:r>
            <w:r>
              <w:rPr>
                <w:noProof/>
                <w:webHidden/>
              </w:rPr>
              <w:fldChar w:fldCharType="end"/>
            </w:r>
          </w:hyperlink>
        </w:p>
        <w:p w14:paraId="46E9FFF0" w14:textId="6B1EEB18" w:rsidR="00AF5C76" w:rsidRDefault="00AF5C76">
          <w:pPr>
            <w:pStyle w:val="TOC2"/>
            <w:tabs>
              <w:tab w:val="right" w:leader="dot" w:pos="8296"/>
            </w:tabs>
            <w:rPr>
              <w:noProof/>
            </w:rPr>
          </w:pPr>
          <w:hyperlink w:anchor="_Toc87654998" w:history="1">
            <w:r w:rsidRPr="00F45B09">
              <w:rPr>
                <w:rStyle w:val="af0"/>
                <w:noProof/>
              </w:rPr>
              <w:t>1.1 Research Background</w:t>
            </w:r>
            <w:r>
              <w:rPr>
                <w:noProof/>
                <w:webHidden/>
              </w:rPr>
              <w:tab/>
            </w:r>
            <w:r>
              <w:rPr>
                <w:noProof/>
                <w:webHidden/>
              </w:rPr>
              <w:fldChar w:fldCharType="begin"/>
            </w:r>
            <w:r>
              <w:rPr>
                <w:noProof/>
                <w:webHidden/>
              </w:rPr>
              <w:instrText xml:space="preserve"> PAGEREF _Toc87654998 \h </w:instrText>
            </w:r>
            <w:r>
              <w:rPr>
                <w:noProof/>
                <w:webHidden/>
              </w:rPr>
            </w:r>
            <w:r>
              <w:rPr>
                <w:noProof/>
                <w:webHidden/>
              </w:rPr>
              <w:fldChar w:fldCharType="separate"/>
            </w:r>
            <w:r>
              <w:rPr>
                <w:noProof/>
                <w:webHidden/>
              </w:rPr>
              <w:t>5</w:t>
            </w:r>
            <w:r>
              <w:rPr>
                <w:noProof/>
                <w:webHidden/>
              </w:rPr>
              <w:fldChar w:fldCharType="end"/>
            </w:r>
          </w:hyperlink>
        </w:p>
        <w:p w14:paraId="1A0C73F4" w14:textId="284D8274" w:rsidR="00AF5C76" w:rsidRDefault="00AF5C76" w:rsidP="00AF5C76">
          <w:pPr>
            <w:pStyle w:val="TOC2"/>
            <w:tabs>
              <w:tab w:val="right" w:leader="dot" w:pos="8296"/>
            </w:tabs>
            <w:rPr>
              <w:noProof/>
            </w:rPr>
          </w:pPr>
          <w:hyperlink w:anchor="_Toc87654999" w:history="1">
            <w:r w:rsidRPr="00F45B09">
              <w:rPr>
                <w:rStyle w:val="af0"/>
                <w:rFonts w:asciiTheme="majorEastAsia" w:hAnsiTheme="majorEastAsia" w:cs="Times New Roman"/>
                <w:noProof/>
                <w:lang w:val="en"/>
              </w:rPr>
              <w:t>1.2</w:t>
            </w:r>
            <w:r>
              <w:rPr>
                <w:noProof/>
              </w:rPr>
              <w:t xml:space="preserve"> </w:t>
            </w:r>
            <w:r w:rsidRPr="00F45B09">
              <w:rPr>
                <w:rStyle w:val="af0"/>
                <w:rFonts w:asciiTheme="majorEastAsia" w:hAnsiTheme="majorEastAsia" w:cs="Times New Roman"/>
                <w:noProof/>
                <w:lang w:val="en"/>
              </w:rPr>
              <w:t xml:space="preserve">Research </w:t>
            </w:r>
            <w:r w:rsidRPr="00F45B09">
              <w:rPr>
                <w:rStyle w:val="af0"/>
                <w:rFonts w:asciiTheme="majorEastAsia" w:hAnsiTheme="majorEastAsia"/>
                <w:noProof/>
                <w:lang w:val="en"/>
              </w:rPr>
              <w:t>Significance</w:t>
            </w:r>
            <w:r>
              <w:rPr>
                <w:noProof/>
                <w:webHidden/>
              </w:rPr>
              <w:tab/>
            </w:r>
            <w:r>
              <w:rPr>
                <w:noProof/>
                <w:webHidden/>
              </w:rPr>
              <w:fldChar w:fldCharType="begin"/>
            </w:r>
            <w:r>
              <w:rPr>
                <w:noProof/>
                <w:webHidden/>
              </w:rPr>
              <w:instrText xml:space="preserve"> PAGEREF _Toc87654999 \h </w:instrText>
            </w:r>
            <w:r>
              <w:rPr>
                <w:noProof/>
                <w:webHidden/>
              </w:rPr>
            </w:r>
            <w:r>
              <w:rPr>
                <w:noProof/>
                <w:webHidden/>
              </w:rPr>
              <w:fldChar w:fldCharType="separate"/>
            </w:r>
            <w:r>
              <w:rPr>
                <w:noProof/>
                <w:webHidden/>
              </w:rPr>
              <w:t>5</w:t>
            </w:r>
            <w:r>
              <w:rPr>
                <w:noProof/>
                <w:webHidden/>
              </w:rPr>
              <w:fldChar w:fldCharType="end"/>
            </w:r>
          </w:hyperlink>
        </w:p>
        <w:p w14:paraId="6AC92258" w14:textId="4A4F97B0" w:rsidR="00AF5C76" w:rsidRDefault="00AF5C76" w:rsidP="00AF5C76">
          <w:pPr>
            <w:pStyle w:val="TOC2"/>
            <w:tabs>
              <w:tab w:val="right" w:leader="dot" w:pos="8296"/>
            </w:tabs>
            <w:rPr>
              <w:noProof/>
            </w:rPr>
          </w:pPr>
          <w:hyperlink w:anchor="_Toc87655000" w:history="1">
            <w:r w:rsidRPr="00F45B09">
              <w:rPr>
                <w:rStyle w:val="af0"/>
                <w:rFonts w:asciiTheme="majorEastAsia" w:hAnsiTheme="majorEastAsia" w:cs="Times New Roman"/>
                <w:noProof/>
                <w:lang w:val="en"/>
              </w:rPr>
              <w:t>1.3</w:t>
            </w:r>
            <w:r>
              <w:rPr>
                <w:noProof/>
              </w:rPr>
              <w:t xml:space="preserve"> </w:t>
            </w:r>
            <w:r w:rsidRPr="00F45B09">
              <w:rPr>
                <w:rStyle w:val="af0"/>
                <w:rFonts w:asciiTheme="majorEastAsia" w:hAnsiTheme="majorEastAsia" w:cs="Times New Roman"/>
                <w:noProof/>
                <w:lang w:val="en"/>
              </w:rPr>
              <w:t>Structure of the Report</w:t>
            </w:r>
            <w:r>
              <w:rPr>
                <w:noProof/>
                <w:webHidden/>
              </w:rPr>
              <w:tab/>
            </w:r>
            <w:r>
              <w:rPr>
                <w:noProof/>
                <w:webHidden/>
              </w:rPr>
              <w:fldChar w:fldCharType="begin"/>
            </w:r>
            <w:r>
              <w:rPr>
                <w:noProof/>
                <w:webHidden/>
              </w:rPr>
              <w:instrText xml:space="preserve"> PAGEREF _Toc87655000 \h </w:instrText>
            </w:r>
            <w:r>
              <w:rPr>
                <w:noProof/>
                <w:webHidden/>
              </w:rPr>
            </w:r>
            <w:r>
              <w:rPr>
                <w:noProof/>
                <w:webHidden/>
              </w:rPr>
              <w:fldChar w:fldCharType="separate"/>
            </w:r>
            <w:r>
              <w:rPr>
                <w:noProof/>
                <w:webHidden/>
              </w:rPr>
              <w:t>5</w:t>
            </w:r>
            <w:r>
              <w:rPr>
                <w:noProof/>
                <w:webHidden/>
              </w:rPr>
              <w:fldChar w:fldCharType="end"/>
            </w:r>
          </w:hyperlink>
        </w:p>
        <w:p w14:paraId="4137677B" w14:textId="03CA0B43" w:rsidR="00AF5C76" w:rsidRDefault="00AF5C76">
          <w:pPr>
            <w:pStyle w:val="TOC1"/>
            <w:tabs>
              <w:tab w:val="right" w:leader="dot" w:pos="8296"/>
            </w:tabs>
            <w:rPr>
              <w:noProof/>
            </w:rPr>
          </w:pPr>
          <w:hyperlink w:anchor="_Toc87655001" w:history="1">
            <w:r w:rsidRPr="00F45B09">
              <w:rPr>
                <w:rStyle w:val="af0"/>
                <w:rFonts w:asciiTheme="majorEastAsia" w:eastAsiaTheme="majorEastAsia" w:hAnsiTheme="majorEastAsia"/>
                <w:smallCaps/>
                <w:noProof/>
              </w:rPr>
              <w:t>2.</w:t>
            </w:r>
            <w:r w:rsidRPr="00F45B09">
              <w:rPr>
                <w:rStyle w:val="af0"/>
                <w:rFonts w:asciiTheme="majorEastAsia" w:eastAsiaTheme="majorEastAsia" w:hAnsiTheme="majorEastAsia"/>
                <w:noProof/>
              </w:rPr>
              <w:t xml:space="preserve"> Literature Review</w:t>
            </w:r>
            <w:r>
              <w:rPr>
                <w:noProof/>
                <w:webHidden/>
              </w:rPr>
              <w:tab/>
            </w:r>
            <w:r>
              <w:rPr>
                <w:noProof/>
                <w:webHidden/>
              </w:rPr>
              <w:fldChar w:fldCharType="begin"/>
            </w:r>
            <w:r>
              <w:rPr>
                <w:noProof/>
                <w:webHidden/>
              </w:rPr>
              <w:instrText xml:space="preserve"> PAGEREF _Toc87655001 \h </w:instrText>
            </w:r>
            <w:r>
              <w:rPr>
                <w:noProof/>
                <w:webHidden/>
              </w:rPr>
            </w:r>
            <w:r>
              <w:rPr>
                <w:noProof/>
                <w:webHidden/>
              </w:rPr>
              <w:fldChar w:fldCharType="separate"/>
            </w:r>
            <w:r>
              <w:rPr>
                <w:noProof/>
                <w:webHidden/>
              </w:rPr>
              <w:t>5</w:t>
            </w:r>
            <w:r>
              <w:rPr>
                <w:noProof/>
                <w:webHidden/>
              </w:rPr>
              <w:fldChar w:fldCharType="end"/>
            </w:r>
          </w:hyperlink>
        </w:p>
        <w:p w14:paraId="0589A78A" w14:textId="6625710D" w:rsidR="00AF5C76" w:rsidRDefault="00AF5C76">
          <w:pPr>
            <w:pStyle w:val="TOC1"/>
            <w:tabs>
              <w:tab w:val="right" w:leader="dot" w:pos="8296"/>
            </w:tabs>
            <w:rPr>
              <w:noProof/>
            </w:rPr>
          </w:pPr>
          <w:hyperlink w:anchor="_Toc87655002" w:history="1">
            <w:r w:rsidRPr="00F45B09">
              <w:rPr>
                <w:rStyle w:val="af0"/>
                <w:rFonts w:asciiTheme="majorEastAsia" w:eastAsiaTheme="majorEastAsia" w:hAnsiTheme="majorEastAsia"/>
                <w:smallCaps/>
                <w:noProof/>
              </w:rPr>
              <w:t>2.1 D</w:t>
            </w:r>
            <w:r w:rsidRPr="00F45B09">
              <w:rPr>
                <w:rStyle w:val="af0"/>
                <w:rFonts w:asciiTheme="majorEastAsia" w:eastAsiaTheme="majorEastAsia" w:hAnsiTheme="majorEastAsia"/>
                <w:noProof/>
              </w:rPr>
              <w:t>ata Mining</w:t>
            </w:r>
            <w:r>
              <w:rPr>
                <w:noProof/>
                <w:webHidden/>
              </w:rPr>
              <w:tab/>
            </w:r>
            <w:r>
              <w:rPr>
                <w:noProof/>
                <w:webHidden/>
              </w:rPr>
              <w:fldChar w:fldCharType="begin"/>
            </w:r>
            <w:r>
              <w:rPr>
                <w:noProof/>
                <w:webHidden/>
              </w:rPr>
              <w:instrText xml:space="preserve"> PAGEREF _Toc87655002 \h </w:instrText>
            </w:r>
            <w:r>
              <w:rPr>
                <w:noProof/>
                <w:webHidden/>
              </w:rPr>
            </w:r>
            <w:r>
              <w:rPr>
                <w:noProof/>
                <w:webHidden/>
              </w:rPr>
              <w:fldChar w:fldCharType="separate"/>
            </w:r>
            <w:r>
              <w:rPr>
                <w:noProof/>
                <w:webHidden/>
              </w:rPr>
              <w:t>5</w:t>
            </w:r>
            <w:r>
              <w:rPr>
                <w:noProof/>
                <w:webHidden/>
              </w:rPr>
              <w:fldChar w:fldCharType="end"/>
            </w:r>
          </w:hyperlink>
        </w:p>
        <w:p w14:paraId="0CED020C" w14:textId="12338C40" w:rsidR="00AF5C76" w:rsidRDefault="00AF5C76">
          <w:pPr>
            <w:pStyle w:val="TOC2"/>
            <w:tabs>
              <w:tab w:val="right" w:leader="dot" w:pos="8296"/>
            </w:tabs>
            <w:rPr>
              <w:noProof/>
            </w:rPr>
          </w:pPr>
          <w:hyperlink w:anchor="_Toc87655003" w:history="1">
            <w:r w:rsidRPr="00F45B09">
              <w:rPr>
                <w:rStyle w:val="af0"/>
                <w:noProof/>
                <w:lang w:val="en"/>
              </w:rPr>
              <w:t>2.1.1 Definition</w:t>
            </w:r>
            <w:r>
              <w:rPr>
                <w:noProof/>
                <w:webHidden/>
              </w:rPr>
              <w:tab/>
            </w:r>
            <w:r>
              <w:rPr>
                <w:noProof/>
                <w:webHidden/>
              </w:rPr>
              <w:fldChar w:fldCharType="begin"/>
            </w:r>
            <w:r>
              <w:rPr>
                <w:noProof/>
                <w:webHidden/>
              </w:rPr>
              <w:instrText xml:space="preserve"> PAGEREF _Toc87655003 \h </w:instrText>
            </w:r>
            <w:r>
              <w:rPr>
                <w:noProof/>
                <w:webHidden/>
              </w:rPr>
            </w:r>
            <w:r>
              <w:rPr>
                <w:noProof/>
                <w:webHidden/>
              </w:rPr>
              <w:fldChar w:fldCharType="separate"/>
            </w:r>
            <w:r>
              <w:rPr>
                <w:noProof/>
                <w:webHidden/>
              </w:rPr>
              <w:t>5</w:t>
            </w:r>
            <w:r>
              <w:rPr>
                <w:noProof/>
                <w:webHidden/>
              </w:rPr>
              <w:fldChar w:fldCharType="end"/>
            </w:r>
          </w:hyperlink>
        </w:p>
        <w:p w14:paraId="7B744093" w14:textId="166AFAE5" w:rsidR="00AF5C76" w:rsidRDefault="00AF5C76">
          <w:pPr>
            <w:pStyle w:val="TOC2"/>
            <w:tabs>
              <w:tab w:val="right" w:leader="dot" w:pos="8296"/>
            </w:tabs>
            <w:rPr>
              <w:noProof/>
            </w:rPr>
          </w:pPr>
          <w:hyperlink w:anchor="_Toc87655004" w:history="1">
            <w:r w:rsidRPr="00F45B09">
              <w:rPr>
                <w:rStyle w:val="af0"/>
                <w:noProof/>
                <w:lang w:val="en"/>
              </w:rPr>
              <w:t>2.1.2 Applications</w:t>
            </w:r>
            <w:r>
              <w:rPr>
                <w:noProof/>
                <w:webHidden/>
              </w:rPr>
              <w:tab/>
            </w:r>
            <w:r>
              <w:rPr>
                <w:noProof/>
                <w:webHidden/>
              </w:rPr>
              <w:fldChar w:fldCharType="begin"/>
            </w:r>
            <w:r>
              <w:rPr>
                <w:noProof/>
                <w:webHidden/>
              </w:rPr>
              <w:instrText xml:space="preserve"> PAGEREF _Toc87655004 \h </w:instrText>
            </w:r>
            <w:r>
              <w:rPr>
                <w:noProof/>
                <w:webHidden/>
              </w:rPr>
            </w:r>
            <w:r>
              <w:rPr>
                <w:noProof/>
                <w:webHidden/>
              </w:rPr>
              <w:fldChar w:fldCharType="separate"/>
            </w:r>
            <w:r>
              <w:rPr>
                <w:noProof/>
                <w:webHidden/>
              </w:rPr>
              <w:t>5</w:t>
            </w:r>
            <w:r>
              <w:rPr>
                <w:noProof/>
                <w:webHidden/>
              </w:rPr>
              <w:fldChar w:fldCharType="end"/>
            </w:r>
          </w:hyperlink>
        </w:p>
        <w:p w14:paraId="35DE4CC7" w14:textId="38B1DAF0" w:rsidR="00AF5C76" w:rsidRDefault="00AF5C76">
          <w:pPr>
            <w:pStyle w:val="TOC2"/>
            <w:tabs>
              <w:tab w:val="right" w:leader="dot" w:pos="8296"/>
            </w:tabs>
            <w:rPr>
              <w:noProof/>
            </w:rPr>
          </w:pPr>
          <w:hyperlink w:anchor="_Toc87655005" w:history="1">
            <w:r w:rsidRPr="00F45B09">
              <w:rPr>
                <w:rStyle w:val="af0"/>
                <w:rFonts w:asciiTheme="majorEastAsia" w:hAnsiTheme="majorEastAsia" w:cs="Times New Roman"/>
                <w:noProof/>
                <w:lang w:val="en"/>
              </w:rPr>
              <w:t xml:space="preserve">2.1.3 </w:t>
            </w:r>
            <w:r w:rsidRPr="00F45B09">
              <w:rPr>
                <w:rStyle w:val="af0"/>
                <w:rFonts w:asciiTheme="majorEastAsia" w:hAnsiTheme="majorEastAsia"/>
                <w:noProof/>
                <w:lang w:val="en"/>
              </w:rPr>
              <w:t>Status of Research Applied to Credit Risk</w:t>
            </w:r>
            <w:r>
              <w:rPr>
                <w:noProof/>
                <w:webHidden/>
              </w:rPr>
              <w:tab/>
            </w:r>
            <w:r>
              <w:rPr>
                <w:noProof/>
                <w:webHidden/>
              </w:rPr>
              <w:fldChar w:fldCharType="begin"/>
            </w:r>
            <w:r>
              <w:rPr>
                <w:noProof/>
                <w:webHidden/>
              </w:rPr>
              <w:instrText xml:space="preserve"> PAGEREF _Toc87655005 \h </w:instrText>
            </w:r>
            <w:r>
              <w:rPr>
                <w:noProof/>
                <w:webHidden/>
              </w:rPr>
            </w:r>
            <w:r>
              <w:rPr>
                <w:noProof/>
                <w:webHidden/>
              </w:rPr>
              <w:fldChar w:fldCharType="separate"/>
            </w:r>
            <w:r>
              <w:rPr>
                <w:noProof/>
                <w:webHidden/>
              </w:rPr>
              <w:t>5</w:t>
            </w:r>
            <w:r>
              <w:rPr>
                <w:noProof/>
                <w:webHidden/>
              </w:rPr>
              <w:fldChar w:fldCharType="end"/>
            </w:r>
          </w:hyperlink>
        </w:p>
        <w:p w14:paraId="2C342E0F" w14:textId="77E7787F" w:rsidR="00AF5C76" w:rsidRDefault="00AF5C76">
          <w:pPr>
            <w:pStyle w:val="TOC3"/>
            <w:tabs>
              <w:tab w:val="right" w:leader="dot" w:pos="8296"/>
            </w:tabs>
            <w:rPr>
              <w:noProof/>
            </w:rPr>
          </w:pPr>
          <w:hyperlink w:anchor="_Toc87655006" w:history="1">
            <w:r w:rsidRPr="00F45B09">
              <w:rPr>
                <w:rStyle w:val="af0"/>
                <w:rFonts w:asciiTheme="majorEastAsia" w:eastAsiaTheme="majorEastAsia" w:hAnsiTheme="majorEastAsia"/>
                <w:noProof/>
              </w:rPr>
              <w:t xml:space="preserve">2.1.3.1 </w:t>
            </w:r>
            <w:r w:rsidRPr="00F45B09">
              <w:rPr>
                <w:rStyle w:val="af0"/>
                <w:rFonts w:asciiTheme="majorEastAsia" w:eastAsiaTheme="majorEastAsia" w:hAnsiTheme="majorEastAsia" w:cstheme="majorHAnsi"/>
                <w:noProof/>
              </w:rPr>
              <w:t>Individual Models</w:t>
            </w:r>
            <w:r>
              <w:rPr>
                <w:noProof/>
                <w:webHidden/>
              </w:rPr>
              <w:tab/>
            </w:r>
            <w:r>
              <w:rPr>
                <w:noProof/>
                <w:webHidden/>
              </w:rPr>
              <w:fldChar w:fldCharType="begin"/>
            </w:r>
            <w:r>
              <w:rPr>
                <w:noProof/>
                <w:webHidden/>
              </w:rPr>
              <w:instrText xml:space="preserve"> PAGEREF _Toc87655006 \h </w:instrText>
            </w:r>
            <w:r>
              <w:rPr>
                <w:noProof/>
                <w:webHidden/>
              </w:rPr>
            </w:r>
            <w:r>
              <w:rPr>
                <w:noProof/>
                <w:webHidden/>
              </w:rPr>
              <w:fldChar w:fldCharType="separate"/>
            </w:r>
            <w:r>
              <w:rPr>
                <w:noProof/>
                <w:webHidden/>
              </w:rPr>
              <w:t>5</w:t>
            </w:r>
            <w:r>
              <w:rPr>
                <w:noProof/>
                <w:webHidden/>
              </w:rPr>
              <w:fldChar w:fldCharType="end"/>
            </w:r>
          </w:hyperlink>
        </w:p>
        <w:p w14:paraId="68D7BF07" w14:textId="1497FFC4" w:rsidR="00AF5C76" w:rsidRDefault="00AF5C76">
          <w:pPr>
            <w:pStyle w:val="TOC3"/>
            <w:tabs>
              <w:tab w:val="right" w:leader="dot" w:pos="8296"/>
            </w:tabs>
            <w:rPr>
              <w:noProof/>
            </w:rPr>
          </w:pPr>
          <w:hyperlink w:anchor="_Toc87655007" w:history="1">
            <w:r w:rsidRPr="00F45B09">
              <w:rPr>
                <w:rStyle w:val="af0"/>
                <w:rFonts w:asciiTheme="majorEastAsia" w:eastAsiaTheme="majorEastAsia" w:hAnsiTheme="majorEastAsia"/>
                <w:noProof/>
              </w:rPr>
              <w:t>2.1.3.2 Integration Models</w:t>
            </w:r>
            <w:r>
              <w:rPr>
                <w:noProof/>
                <w:webHidden/>
              </w:rPr>
              <w:tab/>
            </w:r>
            <w:r>
              <w:rPr>
                <w:noProof/>
                <w:webHidden/>
              </w:rPr>
              <w:fldChar w:fldCharType="begin"/>
            </w:r>
            <w:r>
              <w:rPr>
                <w:noProof/>
                <w:webHidden/>
              </w:rPr>
              <w:instrText xml:space="preserve"> PAGEREF _Toc87655007 \h </w:instrText>
            </w:r>
            <w:r>
              <w:rPr>
                <w:noProof/>
                <w:webHidden/>
              </w:rPr>
            </w:r>
            <w:r>
              <w:rPr>
                <w:noProof/>
                <w:webHidden/>
              </w:rPr>
              <w:fldChar w:fldCharType="separate"/>
            </w:r>
            <w:r>
              <w:rPr>
                <w:noProof/>
                <w:webHidden/>
              </w:rPr>
              <w:t>5</w:t>
            </w:r>
            <w:r>
              <w:rPr>
                <w:noProof/>
                <w:webHidden/>
              </w:rPr>
              <w:fldChar w:fldCharType="end"/>
            </w:r>
          </w:hyperlink>
        </w:p>
        <w:p w14:paraId="37C8579F" w14:textId="1F694647" w:rsidR="00AF5C76" w:rsidRDefault="00AF5C76">
          <w:pPr>
            <w:pStyle w:val="TOC1"/>
            <w:tabs>
              <w:tab w:val="right" w:leader="dot" w:pos="8296"/>
            </w:tabs>
            <w:rPr>
              <w:noProof/>
            </w:rPr>
          </w:pPr>
          <w:hyperlink w:anchor="_Toc87655008" w:history="1">
            <w:r w:rsidRPr="00F45B09">
              <w:rPr>
                <w:rStyle w:val="af0"/>
                <w:rFonts w:asciiTheme="majorEastAsia" w:eastAsiaTheme="majorEastAsia" w:hAnsiTheme="majorEastAsia"/>
                <w:noProof/>
              </w:rPr>
              <w:t xml:space="preserve">2.2. Research </w:t>
            </w:r>
            <w:r w:rsidRPr="00F45B09">
              <w:rPr>
                <w:rStyle w:val="af0"/>
                <w:rFonts w:asciiTheme="majorEastAsia" w:hAnsiTheme="majorEastAsia"/>
                <w:noProof/>
              </w:rPr>
              <w:t>M</w:t>
            </w:r>
            <w:r w:rsidRPr="00F45B09">
              <w:rPr>
                <w:rStyle w:val="af0"/>
                <w:rFonts w:asciiTheme="majorEastAsia" w:eastAsiaTheme="majorEastAsia" w:hAnsiTheme="majorEastAsia"/>
                <w:noProof/>
              </w:rPr>
              <w:t>ethods and Related Concepts</w:t>
            </w:r>
            <w:r>
              <w:rPr>
                <w:noProof/>
                <w:webHidden/>
              </w:rPr>
              <w:tab/>
            </w:r>
            <w:r>
              <w:rPr>
                <w:noProof/>
                <w:webHidden/>
              </w:rPr>
              <w:fldChar w:fldCharType="begin"/>
            </w:r>
            <w:r>
              <w:rPr>
                <w:noProof/>
                <w:webHidden/>
              </w:rPr>
              <w:instrText xml:space="preserve"> PAGEREF _Toc87655008 \h </w:instrText>
            </w:r>
            <w:r>
              <w:rPr>
                <w:noProof/>
                <w:webHidden/>
              </w:rPr>
            </w:r>
            <w:r>
              <w:rPr>
                <w:noProof/>
                <w:webHidden/>
              </w:rPr>
              <w:fldChar w:fldCharType="separate"/>
            </w:r>
            <w:r>
              <w:rPr>
                <w:noProof/>
                <w:webHidden/>
              </w:rPr>
              <w:t>5</w:t>
            </w:r>
            <w:r>
              <w:rPr>
                <w:noProof/>
                <w:webHidden/>
              </w:rPr>
              <w:fldChar w:fldCharType="end"/>
            </w:r>
          </w:hyperlink>
        </w:p>
        <w:p w14:paraId="1BD62DB4" w14:textId="0CB028D0" w:rsidR="00AF5C76" w:rsidRDefault="00AF5C76">
          <w:pPr>
            <w:pStyle w:val="TOC2"/>
            <w:tabs>
              <w:tab w:val="right" w:leader="dot" w:pos="8296"/>
            </w:tabs>
            <w:rPr>
              <w:noProof/>
            </w:rPr>
          </w:pPr>
          <w:hyperlink w:anchor="_Toc87655009" w:history="1">
            <w:r w:rsidRPr="00F45B09">
              <w:rPr>
                <w:rStyle w:val="af0"/>
                <w:noProof/>
              </w:rPr>
              <w:t>2.2.1 Individual Models</w:t>
            </w:r>
            <w:r>
              <w:rPr>
                <w:noProof/>
                <w:webHidden/>
              </w:rPr>
              <w:tab/>
            </w:r>
            <w:r>
              <w:rPr>
                <w:noProof/>
                <w:webHidden/>
              </w:rPr>
              <w:fldChar w:fldCharType="begin"/>
            </w:r>
            <w:r>
              <w:rPr>
                <w:noProof/>
                <w:webHidden/>
              </w:rPr>
              <w:instrText xml:space="preserve"> PAGEREF _Toc87655009 \h </w:instrText>
            </w:r>
            <w:r>
              <w:rPr>
                <w:noProof/>
                <w:webHidden/>
              </w:rPr>
            </w:r>
            <w:r>
              <w:rPr>
                <w:noProof/>
                <w:webHidden/>
              </w:rPr>
              <w:fldChar w:fldCharType="separate"/>
            </w:r>
            <w:r>
              <w:rPr>
                <w:noProof/>
                <w:webHidden/>
              </w:rPr>
              <w:t>5</w:t>
            </w:r>
            <w:r>
              <w:rPr>
                <w:noProof/>
                <w:webHidden/>
              </w:rPr>
              <w:fldChar w:fldCharType="end"/>
            </w:r>
          </w:hyperlink>
        </w:p>
        <w:p w14:paraId="02A41C0D" w14:textId="7014C5DD" w:rsidR="00AF5C76" w:rsidRDefault="00AF5C76">
          <w:pPr>
            <w:pStyle w:val="TOC3"/>
            <w:tabs>
              <w:tab w:val="right" w:leader="dot" w:pos="8296"/>
            </w:tabs>
            <w:rPr>
              <w:noProof/>
            </w:rPr>
          </w:pPr>
          <w:hyperlink w:anchor="_Toc87655010" w:history="1">
            <w:r w:rsidRPr="00F45B09">
              <w:rPr>
                <w:rStyle w:val="af0"/>
                <w:rFonts w:asciiTheme="majorEastAsia" w:eastAsiaTheme="majorEastAsia" w:hAnsiTheme="majorEastAsia"/>
                <w:noProof/>
              </w:rPr>
              <w:t>2.2.1.1 Logistic Regression</w:t>
            </w:r>
            <w:r>
              <w:rPr>
                <w:noProof/>
                <w:webHidden/>
              </w:rPr>
              <w:tab/>
            </w:r>
            <w:r>
              <w:rPr>
                <w:noProof/>
                <w:webHidden/>
              </w:rPr>
              <w:fldChar w:fldCharType="begin"/>
            </w:r>
            <w:r>
              <w:rPr>
                <w:noProof/>
                <w:webHidden/>
              </w:rPr>
              <w:instrText xml:space="preserve"> PAGEREF _Toc87655010 \h </w:instrText>
            </w:r>
            <w:r>
              <w:rPr>
                <w:noProof/>
                <w:webHidden/>
              </w:rPr>
            </w:r>
            <w:r>
              <w:rPr>
                <w:noProof/>
                <w:webHidden/>
              </w:rPr>
              <w:fldChar w:fldCharType="separate"/>
            </w:r>
            <w:r>
              <w:rPr>
                <w:noProof/>
                <w:webHidden/>
              </w:rPr>
              <w:t>5</w:t>
            </w:r>
            <w:r>
              <w:rPr>
                <w:noProof/>
                <w:webHidden/>
              </w:rPr>
              <w:fldChar w:fldCharType="end"/>
            </w:r>
          </w:hyperlink>
        </w:p>
        <w:p w14:paraId="6CD4C10A" w14:textId="74F941A9" w:rsidR="00AF5C76" w:rsidRDefault="00AF5C76">
          <w:pPr>
            <w:pStyle w:val="TOC3"/>
            <w:tabs>
              <w:tab w:val="right" w:leader="dot" w:pos="8296"/>
            </w:tabs>
            <w:rPr>
              <w:noProof/>
            </w:rPr>
          </w:pPr>
          <w:hyperlink w:anchor="_Toc87655011" w:history="1">
            <w:r w:rsidRPr="00F45B09">
              <w:rPr>
                <w:rStyle w:val="af0"/>
                <w:rFonts w:asciiTheme="majorEastAsia" w:eastAsiaTheme="majorEastAsia" w:hAnsiTheme="majorEastAsia"/>
                <w:noProof/>
              </w:rPr>
              <w:t>2.2.1.2 Support Vector Machine</w:t>
            </w:r>
            <w:r>
              <w:rPr>
                <w:noProof/>
                <w:webHidden/>
              </w:rPr>
              <w:tab/>
            </w:r>
            <w:r>
              <w:rPr>
                <w:noProof/>
                <w:webHidden/>
              </w:rPr>
              <w:fldChar w:fldCharType="begin"/>
            </w:r>
            <w:r>
              <w:rPr>
                <w:noProof/>
                <w:webHidden/>
              </w:rPr>
              <w:instrText xml:space="preserve"> PAGEREF _Toc87655011 \h </w:instrText>
            </w:r>
            <w:r>
              <w:rPr>
                <w:noProof/>
                <w:webHidden/>
              </w:rPr>
            </w:r>
            <w:r>
              <w:rPr>
                <w:noProof/>
                <w:webHidden/>
              </w:rPr>
              <w:fldChar w:fldCharType="separate"/>
            </w:r>
            <w:r>
              <w:rPr>
                <w:noProof/>
                <w:webHidden/>
              </w:rPr>
              <w:t>5</w:t>
            </w:r>
            <w:r>
              <w:rPr>
                <w:noProof/>
                <w:webHidden/>
              </w:rPr>
              <w:fldChar w:fldCharType="end"/>
            </w:r>
          </w:hyperlink>
        </w:p>
        <w:p w14:paraId="38FE7DD1" w14:textId="2D040ECC" w:rsidR="00AF5C76" w:rsidRDefault="00AF5C76">
          <w:pPr>
            <w:pStyle w:val="TOC3"/>
            <w:tabs>
              <w:tab w:val="right" w:leader="dot" w:pos="8296"/>
            </w:tabs>
            <w:rPr>
              <w:noProof/>
            </w:rPr>
          </w:pPr>
          <w:hyperlink w:anchor="_Toc87655012" w:history="1">
            <w:r w:rsidRPr="00F45B09">
              <w:rPr>
                <w:rStyle w:val="af0"/>
                <w:rFonts w:asciiTheme="majorEastAsia" w:eastAsiaTheme="majorEastAsia" w:hAnsiTheme="majorEastAsia"/>
                <w:noProof/>
              </w:rPr>
              <w:t>2.2.1.3 Decision Tree</w:t>
            </w:r>
            <w:r>
              <w:rPr>
                <w:noProof/>
                <w:webHidden/>
              </w:rPr>
              <w:tab/>
            </w:r>
            <w:r>
              <w:rPr>
                <w:noProof/>
                <w:webHidden/>
              </w:rPr>
              <w:fldChar w:fldCharType="begin"/>
            </w:r>
            <w:r>
              <w:rPr>
                <w:noProof/>
                <w:webHidden/>
              </w:rPr>
              <w:instrText xml:space="preserve"> PAGEREF _Toc87655012 \h </w:instrText>
            </w:r>
            <w:r>
              <w:rPr>
                <w:noProof/>
                <w:webHidden/>
              </w:rPr>
            </w:r>
            <w:r>
              <w:rPr>
                <w:noProof/>
                <w:webHidden/>
              </w:rPr>
              <w:fldChar w:fldCharType="separate"/>
            </w:r>
            <w:r>
              <w:rPr>
                <w:noProof/>
                <w:webHidden/>
              </w:rPr>
              <w:t>6</w:t>
            </w:r>
            <w:r>
              <w:rPr>
                <w:noProof/>
                <w:webHidden/>
              </w:rPr>
              <w:fldChar w:fldCharType="end"/>
            </w:r>
          </w:hyperlink>
        </w:p>
        <w:p w14:paraId="162D9BF6" w14:textId="0BF95776" w:rsidR="00AF5C76" w:rsidRDefault="00AF5C76">
          <w:pPr>
            <w:pStyle w:val="TOC2"/>
            <w:tabs>
              <w:tab w:val="right" w:leader="dot" w:pos="8296"/>
            </w:tabs>
            <w:rPr>
              <w:noProof/>
            </w:rPr>
          </w:pPr>
          <w:hyperlink w:anchor="_Toc87655013" w:history="1">
            <w:r w:rsidRPr="00F45B09">
              <w:rPr>
                <w:rStyle w:val="af0"/>
                <w:noProof/>
              </w:rPr>
              <w:t>2.2.2 Integrated Models</w:t>
            </w:r>
            <w:r>
              <w:rPr>
                <w:noProof/>
                <w:webHidden/>
              </w:rPr>
              <w:tab/>
            </w:r>
            <w:r>
              <w:rPr>
                <w:noProof/>
                <w:webHidden/>
              </w:rPr>
              <w:fldChar w:fldCharType="begin"/>
            </w:r>
            <w:r>
              <w:rPr>
                <w:noProof/>
                <w:webHidden/>
              </w:rPr>
              <w:instrText xml:space="preserve"> PAGEREF _Toc87655013 \h </w:instrText>
            </w:r>
            <w:r>
              <w:rPr>
                <w:noProof/>
                <w:webHidden/>
              </w:rPr>
            </w:r>
            <w:r>
              <w:rPr>
                <w:noProof/>
                <w:webHidden/>
              </w:rPr>
              <w:fldChar w:fldCharType="separate"/>
            </w:r>
            <w:r>
              <w:rPr>
                <w:noProof/>
                <w:webHidden/>
              </w:rPr>
              <w:t>6</w:t>
            </w:r>
            <w:r>
              <w:rPr>
                <w:noProof/>
                <w:webHidden/>
              </w:rPr>
              <w:fldChar w:fldCharType="end"/>
            </w:r>
          </w:hyperlink>
        </w:p>
        <w:p w14:paraId="6EC4E875" w14:textId="4B5898A6" w:rsidR="00AF5C76" w:rsidRDefault="00AF5C76">
          <w:pPr>
            <w:pStyle w:val="TOC3"/>
            <w:tabs>
              <w:tab w:val="right" w:leader="dot" w:pos="8296"/>
            </w:tabs>
            <w:rPr>
              <w:noProof/>
            </w:rPr>
          </w:pPr>
          <w:hyperlink w:anchor="_Toc87655014" w:history="1">
            <w:r w:rsidRPr="00F45B09">
              <w:rPr>
                <w:rStyle w:val="af0"/>
                <w:rFonts w:asciiTheme="majorEastAsia" w:eastAsiaTheme="majorEastAsia" w:hAnsiTheme="majorEastAsia"/>
                <w:noProof/>
              </w:rPr>
              <w:t>2.2.2.1 Random Forest</w:t>
            </w:r>
            <w:r>
              <w:rPr>
                <w:noProof/>
                <w:webHidden/>
              </w:rPr>
              <w:tab/>
            </w:r>
            <w:r>
              <w:rPr>
                <w:noProof/>
                <w:webHidden/>
              </w:rPr>
              <w:fldChar w:fldCharType="begin"/>
            </w:r>
            <w:r>
              <w:rPr>
                <w:noProof/>
                <w:webHidden/>
              </w:rPr>
              <w:instrText xml:space="preserve"> PAGEREF _Toc87655014 \h </w:instrText>
            </w:r>
            <w:r>
              <w:rPr>
                <w:noProof/>
                <w:webHidden/>
              </w:rPr>
            </w:r>
            <w:r>
              <w:rPr>
                <w:noProof/>
                <w:webHidden/>
              </w:rPr>
              <w:fldChar w:fldCharType="separate"/>
            </w:r>
            <w:r>
              <w:rPr>
                <w:noProof/>
                <w:webHidden/>
              </w:rPr>
              <w:t>6</w:t>
            </w:r>
            <w:r>
              <w:rPr>
                <w:noProof/>
                <w:webHidden/>
              </w:rPr>
              <w:fldChar w:fldCharType="end"/>
            </w:r>
          </w:hyperlink>
        </w:p>
        <w:p w14:paraId="1316C445" w14:textId="0F4317BD" w:rsidR="00AF5C76" w:rsidRDefault="00AF5C76">
          <w:pPr>
            <w:pStyle w:val="TOC3"/>
            <w:tabs>
              <w:tab w:val="right" w:leader="dot" w:pos="8296"/>
            </w:tabs>
            <w:rPr>
              <w:noProof/>
            </w:rPr>
          </w:pPr>
          <w:hyperlink w:anchor="_Toc87655015" w:history="1">
            <w:r w:rsidRPr="00F45B09">
              <w:rPr>
                <w:rStyle w:val="af0"/>
                <w:rFonts w:asciiTheme="majorEastAsia" w:eastAsiaTheme="majorEastAsia" w:hAnsiTheme="majorEastAsia"/>
                <w:noProof/>
              </w:rPr>
              <w:t>2.2.2.2 Light GBM</w:t>
            </w:r>
            <w:r>
              <w:rPr>
                <w:noProof/>
                <w:webHidden/>
              </w:rPr>
              <w:tab/>
            </w:r>
            <w:r>
              <w:rPr>
                <w:noProof/>
                <w:webHidden/>
              </w:rPr>
              <w:fldChar w:fldCharType="begin"/>
            </w:r>
            <w:r>
              <w:rPr>
                <w:noProof/>
                <w:webHidden/>
              </w:rPr>
              <w:instrText xml:space="preserve"> PAGEREF _Toc87655015 \h </w:instrText>
            </w:r>
            <w:r>
              <w:rPr>
                <w:noProof/>
                <w:webHidden/>
              </w:rPr>
            </w:r>
            <w:r>
              <w:rPr>
                <w:noProof/>
                <w:webHidden/>
              </w:rPr>
              <w:fldChar w:fldCharType="separate"/>
            </w:r>
            <w:r>
              <w:rPr>
                <w:noProof/>
                <w:webHidden/>
              </w:rPr>
              <w:t>6</w:t>
            </w:r>
            <w:r>
              <w:rPr>
                <w:noProof/>
                <w:webHidden/>
              </w:rPr>
              <w:fldChar w:fldCharType="end"/>
            </w:r>
          </w:hyperlink>
        </w:p>
        <w:p w14:paraId="6B7456F7" w14:textId="6DADCEEC" w:rsidR="00AF5C76" w:rsidRDefault="00AF5C76">
          <w:pPr>
            <w:pStyle w:val="TOC1"/>
            <w:tabs>
              <w:tab w:val="right" w:leader="dot" w:pos="8296"/>
            </w:tabs>
            <w:rPr>
              <w:noProof/>
            </w:rPr>
          </w:pPr>
          <w:hyperlink w:anchor="_Toc87655016" w:history="1">
            <w:r w:rsidRPr="00F45B09">
              <w:rPr>
                <w:rStyle w:val="af0"/>
                <w:rFonts w:asciiTheme="majorEastAsia" w:eastAsiaTheme="majorEastAsia" w:hAnsiTheme="majorEastAsia"/>
                <w:noProof/>
              </w:rPr>
              <w:t>2.3. Evaluation Index</w:t>
            </w:r>
            <w:r>
              <w:rPr>
                <w:noProof/>
                <w:webHidden/>
              </w:rPr>
              <w:tab/>
            </w:r>
            <w:r>
              <w:rPr>
                <w:noProof/>
                <w:webHidden/>
              </w:rPr>
              <w:fldChar w:fldCharType="begin"/>
            </w:r>
            <w:r>
              <w:rPr>
                <w:noProof/>
                <w:webHidden/>
              </w:rPr>
              <w:instrText xml:space="preserve"> PAGEREF _Toc87655016 \h </w:instrText>
            </w:r>
            <w:r>
              <w:rPr>
                <w:noProof/>
                <w:webHidden/>
              </w:rPr>
            </w:r>
            <w:r>
              <w:rPr>
                <w:noProof/>
                <w:webHidden/>
              </w:rPr>
              <w:fldChar w:fldCharType="separate"/>
            </w:r>
            <w:r>
              <w:rPr>
                <w:noProof/>
                <w:webHidden/>
              </w:rPr>
              <w:t>6</w:t>
            </w:r>
            <w:r>
              <w:rPr>
                <w:noProof/>
                <w:webHidden/>
              </w:rPr>
              <w:fldChar w:fldCharType="end"/>
            </w:r>
          </w:hyperlink>
        </w:p>
        <w:p w14:paraId="69394201" w14:textId="39F02DAC" w:rsidR="00AF5C76" w:rsidRDefault="00AF5C76">
          <w:pPr>
            <w:pStyle w:val="TOC2"/>
            <w:tabs>
              <w:tab w:val="right" w:leader="dot" w:pos="8296"/>
            </w:tabs>
            <w:rPr>
              <w:noProof/>
            </w:rPr>
          </w:pPr>
          <w:hyperlink w:anchor="_Toc87655017" w:history="1">
            <w:r w:rsidRPr="00F45B09">
              <w:rPr>
                <w:rStyle w:val="af0"/>
                <w:rFonts w:asciiTheme="majorEastAsia" w:hAnsiTheme="majorEastAsia"/>
                <w:noProof/>
              </w:rPr>
              <w:t>2.3.1 Confusion Matrix</w:t>
            </w:r>
            <w:r>
              <w:rPr>
                <w:noProof/>
                <w:webHidden/>
              </w:rPr>
              <w:tab/>
            </w:r>
            <w:r>
              <w:rPr>
                <w:noProof/>
                <w:webHidden/>
              </w:rPr>
              <w:fldChar w:fldCharType="begin"/>
            </w:r>
            <w:r>
              <w:rPr>
                <w:noProof/>
                <w:webHidden/>
              </w:rPr>
              <w:instrText xml:space="preserve"> PAGEREF _Toc87655017 \h </w:instrText>
            </w:r>
            <w:r>
              <w:rPr>
                <w:noProof/>
                <w:webHidden/>
              </w:rPr>
            </w:r>
            <w:r>
              <w:rPr>
                <w:noProof/>
                <w:webHidden/>
              </w:rPr>
              <w:fldChar w:fldCharType="separate"/>
            </w:r>
            <w:r>
              <w:rPr>
                <w:noProof/>
                <w:webHidden/>
              </w:rPr>
              <w:t>6</w:t>
            </w:r>
            <w:r>
              <w:rPr>
                <w:noProof/>
                <w:webHidden/>
              </w:rPr>
              <w:fldChar w:fldCharType="end"/>
            </w:r>
          </w:hyperlink>
        </w:p>
        <w:p w14:paraId="54A61F5E" w14:textId="1F0BC2D4" w:rsidR="00AF5C76" w:rsidRDefault="00AF5C76">
          <w:pPr>
            <w:pStyle w:val="TOC2"/>
            <w:tabs>
              <w:tab w:val="right" w:leader="dot" w:pos="8296"/>
            </w:tabs>
            <w:rPr>
              <w:noProof/>
            </w:rPr>
          </w:pPr>
          <w:hyperlink w:anchor="_Toc87655018" w:history="1">
            <w:r w:rsidRPr="00F45B09">
              <w:rPr>
                <w:rStyle w:val="af0"/>
                <w:rFonts w:asciiTheme="majorEastAsia" w:hAnsiTheme="majorEastAsia"/>
                <w:noProof/>
              </w:rPr>
              <w:t>2.3.2 Model Evaluation Index System</w:t>
            </w:r>
            <w:r>
              <w:rPr>
                <w:noProof/>
                <w:webHidden/>
              </w:rPr>
              <w:tab/>
            </w:r>
            <w:r>
              <w:rPr>
                <w:noProof/>
                <w:webHidden/>
              </w:rPr>
              <w:fldChar w:fldCharType="begin"/>
            </w:r>
            <w:r>
              <w:rPr>
                <w:noProof/>
                <w:webHidden/>
              </w:rPr>
              <w:instrText xml:space="preserve"> PAGEREF _Toc87655018 \h </w:instrText>
            </w:r>
            <w:r>
              <w:rPr>
                <w:noProof/>
                <w:webHidden/>
              </w:rPr>
            </w:r>
            <w:r>
              <w:rPr>
                <w:noProof/>
                <w:webHidden/>
              </w:rPr>
              <w:fldChar w:fldCharType="separate"/>
            </w:r>
            <w:r>
              <w:rPr>
                <w:noProof/>
                <w:webHidden/>
              </w:rPr>
              <w:t>6</w:t>
            </w:r>
            <w:r>
              <w:rPr>
                <w:noProof/>
                <w:webHidden/>
              </w:rPr>
              <w:fldChar w:fldCharType="end"/>
            </w:r>
          </w:hyperlink>
        </w:p>
        <w:p w14:paraId="040E2E6C" w14:textId="5A313E9D" w:rsidR="00AF5C76" w:rsidRDefault="00AF5C76">
          <w:pPr>
            <w:pStyle w:val="TOC2"/>
            <w:tabs>
              <w:tab w:val="right" w:leader="dot" w:pos="8296"/>
            </w:tabs>
            <w:rPr>
              <w:noProof/>
            </w:rPr>
          </w:pPr>
          <w:hyperlink w:anchor="_Toc87655019" w:history="1">
            <w:r w:rsidRPr="00F45B09">
              <w:rPr>
                <w:rStyle w:val="af0"/>
                <w:rFonts w:asciiTheme="majorEastAsia" w:hAnsiTheme="majorEastAsia"/>
                <w:noProof/>
              </w:rPr>
              <w:t>2.3.3 ROC</w:t>
            </w:r>
            <w:r>
              <w:rPr>
                <w:noProof/>
                <w:webHidden/>
              </w:rPr>
              <w:tab/>
            </w:r>
            <w:r>
              <w:rPr>
                <w:noProof/>
                <w:webHidden/>
              </w:rPr>
              <w:fldChar w:fldCharType="begin"/>
            </w:r>
            <w:r>
              <w:rPr>
                <w:noProof/>
                <w:webHidden/>
              </w:rPr>
              <w:instrText xml:space="preserve"> PAGEREF _Toc87655019 \h </w:instrText>
            </w:r>
            <w:r>
              <w:rPr>
                <w:noProof/>
                <w:webHidden/>
              </w:rPr>
            </w:r>
            <w:r>
              <w:rPr>
                <w:noProof/>
                <w:webHidden/>
              </w:rPr>
              <w:fldChar w:fldCharType="separate"/>
            </w:r>
            <w:r>
              <w:rPr>
                <w:noProof/>
                <w:webHidden/>
              </w:rPr>
              <w:t>6</w:t>
            </w:r>
            <w:r>
              <w:rPr>
                <w:noProof/>
                <w:webHidden/>
              </w:rPr>
              <w:fldChar w:fldCharType="end"/>
            </w:r>
          </w:hyperlink>
        </w:p>
        <w:p w14:paraId="2F178D79" w14:textId="6A642865" w:rsidR="00AF5C76" w:rsidRDefault="00AF5C76">
          <w:pPr>
            <w:pStyle w:val="TOC1"/>
            <w:tabs>
              <w:tab w:val="right" w:leader="dot" w:pos="8296"/>
            </w:tabs>
            <w:rPr>
              <w:noProof/>
            </w:rPr>
          </w:pPr>
          <w:hyperlink w:anchor="_Toc87655020" w:history="1">
            <w:r w:rsidRPr="00F45B09">
              <w:rPr>
                <w:rStyle w:val="af0"/>
                <w:rFonts w:asciiTheme="majorEastAsia" w:eastAsiaTheme="majorEastAsia" w:hAnsiTheme="majorEastAsia"/>
                <w:smallCaps/>
                <w:noProof/>
              </w:rPr>
              <w:t>3.</w:t>
            </w:r>
            <w:r w:rsidRPr="00F45B09">
              <w:rPr>
                <w:rStyle w:val="af0"/>
                <w:rFonts w:asciiTheme="majorEastAsia" w:eastAsiaTheme="majorEastAsia" w:hAnsiTheme="majorEastAsia"/>
                <w:noProof/>
              </w:rPr>
              <w:t xml:space="preserve"> Data Processing and Feature Engineering</w:t>
            </w:r>
            <w:r>
              <w:rPr>
                <w:noProof/>
                <w:webHidden/>
              </w:rPr>
              <w:tab/>
            </w:r>
            <w:r>
              <w:rPr>
                <w:noProof/>
                <w:webHidden/>
              </w:rPr>
              <w:fldChar w:fldCharType="begin"/>
            </w:r>
            <w:r>
              <w:rPr>
                <w:noProof/>
                <w:webHidden/>
              </w:rPr>
              <w:instrText xml:space="preserve"> PAGEREF _Toc87655020 \h </w:instrText>
            </w:r>
            <w:r>
              <w:rPr>
                <w:noProof/>
                <w:webHidden/>
              </w:rPr>
            </w:r>
            <w:r>
              <w:rPr>
                <w:noProof/>
                <w:webHidden/>
              </w:rPr>
              <w:fldChar w:fldCharType="separate"/>
            </w:r>
            <w:r>
              <w:rPr>
                <w:noProof/>
                <w:webHidden/>
              </w:rPr>
              <w:t>6</w:t>
            </w:r>
            <w:r>
              <w:rPr>
                <w:noProof/>
                <w:webHidden/>
              </w:rPr>
              <w:fldChar w:fldCharType="end"/>
            </w:r>
          </w:hyperlink>
        </w:p>
        <w:p w14:paraId="359B2330" w14:textId="26C0943C" w:rsidR="00AF5C76" w:rsidRDefault="00AF5C76">
          <w:pPr>
            <w:pStyle w:val="TOC1"/>
            <w:tabs>
              <w:tab w:val="right" w:leader="dot" w:pos="8296"/>
            </w:tabs>
            <w:rPr>
              <w:noProof/>
            </w:rPr>
          </w:pPr>
          <w:hyperlink w:anchor="_Toc87655021" w:history="1">
            <w:r w:rsidRPr="00F45B09">
              <w:rPr>
                <w:rStyle w:val="af0"/>
                <w:rFonts w:asciiTheme="majorEastAsia" w:eastAsiaTheme="majorEastAsia" w:hAnsiTheme="majorEastAsia"/>
                <w:noProof/>
              </w:rPr>
              <w:t>3.1 Data Set Source</w:t>
            </w:r>
            <w:r>
              <w:rPr>
                <w:noProof/>
                <w:webHidden/>
              </w:rPr>
              <w:tab/>
            </w:r>
            <w:r>
              <w:rPr>
                <w:noProof/>
                <w:webHidden/>
              </w:rPr>
              <w:fldChar w:fldCharType="begin"/>
            </w:r>
            <w:r>
              <w:rPr>
                <w:noProof/>
                <w:webHidden/>
              </w:rPr>
              <w:instrText xml:space="preserve"> PAGEREF _Toc87655021 \h </w:instrText>
            </w:r>
            <w:r>
              <w:rPr>
                <w:noProof/>
                <w:webHidden/>
              </w:rPr>
            </w:r>
            <w:r>
              <w:rPr>
                <w:noProof/>
                <w:webHidden/>
              </w:rPr>
              <w:fldChar w:fldCharType="separate"/>
            </w:r>
            <w:r>
              <w:rPr>
                <w:noProof/>
                <w:webHidden/>
              </w:rPr>
              <w:t>7</w:t>
            </w:r>
            <w:r>
              <w:rPr>
                <w:noProof/>
                <w:webHidden/>
              </w:rPr>
              <w:fldChar w:fldCharType="end"/>
            </w:r>
          </w:hyperlink>
        </w:p>
        <w:p w14:paraId="1BA1C62D" w14:textId="0E651BAB" w:rsidR="00AF5C76" w:rsidRDefault="00AF5C76">
          <w:pPr>
            <w:pStyle w:val="TOC1"/>
            <w:tabs>
              <w:tab w:val="right" w:leader="dot" w:pos="8296"/>
            </w:tabs>
            <w:rPr>
              <w:noProof/>
            </w:rPr>
          </w:pPr>
          <w:hyperlink w:anchor="_Toc87655022" w:history="1">
            <w:r w:rsidRPr="00F45B09">
              <w:rPr>
                <w:rStyle w:val="af0"/>
                <w:rFonts w:asciiTheme="majorEastAsia" w:eastAsiaTheme="majorEastAsia" w:hAnsiTheme="majorEastAsia"/>
                <w:noProof/>
              </w:rPr>
              <w:t>3.2 Data Preprocessing</w:t>
            </w:r>
            <w:r>
              <w:rPr>
                <w:noProof/>
                <w:webHidden/>
              </w:rPr>
              <w:tab/>
            </w:r>
            <w:r>
              <w:rPr>
                <w:noProof/>
                <w:webHidden/>
              </w:rPr>
              <w:fldChar w:fldCharType="begin"/>
            </w:r>
            <w:r>
              <w:rPr>
                <w:noProof/>
                <w:webHidden/>
              </w:rPr>
              <w:instrText xml:space="preserve"> PAGEREF _Toc87655022 \h </w:instrText>
            </w:r>
            <w:r>
              <w:rPr>
                <w:noProof/>
                <w:webHidden/>
              </w:rPr>
            </w:r>
            <w:r>
              <w:rPr>
                <w:noProof/>
                <w:webHidden/>
              </w:rPr>
              <w:fldChar w:fldCharType="separate"/>
            </w:r>
            <w:r>
              <w:rPr>
                <w:noProof/>
                <w:webHidden/>
              </w:rPr>
              <w:t>7</w:t>
            </w:r>
            <w:r>
              <w:rPr>
                <w:noProof/>
                <w:webHidden/>
              </w:rPr>
              <w:fldChar w:fldCharType="end"/>
            </w:r>
          </w:hyperlink>
        </w:p>
        <w:p w14:paraId="283C68BE" w14:textId="240A304F" w:rsidR="00AF5C76" w:rsidRDefault="00AF5C76">
          <w:pPr>
            <w:pStyle w:val="TOC2"/>
            <w:tabs>
              <w:tab w:val="right" w:leader="dot" w:pos="8296"/>
            </w:tabs>
            <w:rPr>
              <w:noProof/>
            </w:rPr>
          </w:pPr>
          <w:hyperlink w:anchor="_Toc87655023" w:history="1">
            <w:r w:rsidRPr="00F45B09">
              <w:rPr>
                <w:rStyle w:val="af0"/>
                <w:rFonts w:asciiTheme="majorEastAsia" w:hAnsiTheme="majorEastAsia"/>
                <w:noProof/>
              </w:rPr>
              <w:t>3.2.1 Missing Value Processing</w:t>
            </w:r>
            <w:r>
              <w:rPr>
                <w:noProof/>
                <w:webHidden/>
              </w:rPr>
              <w:tab/>
            </w:r>
            <w:r>
              <w:rPr>
                <w:noProof/>
                <w:webHidden/>
              </w:rPr>
              <w:fldChar w:fldCharType="begin"/>
            </w:r>
            <w:r>
              <w:rPr>
                <w:noProof/>
                <w:webHidden/>
              </w:rPr>
              <w:instrText xml:space="preserve"> PAGEREF _Toc87655023 \h </w:instrText>
            </w:r>
            <w:r>
              <w:rPr>
                <w:noProof/>
                <w:webHidden/>
              </w:rPr>
            </w:r>
            <w:r>
              <w:rPr>
                <w:noProof/>
                <w:webHidden/>
              </w:rPr>
              <w:fldChar w:fldCharType="separate"/>
            </w:r>
            <w:r>
              <w:rPr>
                <w:noProof/>
                <w:webHidden/>
              </w:rPr>
              <w:t>9</w:t>
            </w:r>
            <w:r>
              <w:rPr>
                <w:noProof/>
                <w:webHidden/>
              </w:rPr>
              <w:fldChar w:fldCharType="end"/>
            </w:r>
          </w:hyperlink>
        </w:p>
        <w:p w14:paraId="308B03F0" w14:textId="533BDE44" w:rsidR="00AF5C76" w:rsidRDefault="00AF5C76">
          <w:pPr>
            <w:pStyle w:val="TOC2"/>
            <w:tabs>
              <w:tab w:val="right" w:leader="dot" w:pos="8296"/>
            </w:tabs>
            <w:rPr>
              <w:noProof/>
            </w:rPr>
          </w:pPr>
          <w:hyperlink w:anchor="_Toc87655024" w:history="1">
            <w:r w:rsidRPr="00F45B09">
              <w:rPr>
                <w:rStyle w:val="af0"/>
                <w:rFonts w:asciiTheme="majorEastAsia" w:hAnsiTheme="majorEastAsia"/>
                <w:noProof/>
              </w:rPr>
              <w:t>3.2.2 Dimensionless Processing</w:t>
            </w:r>
            <w:r>
              <w:rPr>
                <w:noProof/>
                <w:webHidden/>
              </w:rPr>
              <w:tab/>
            </w:r>
            <w:r>
              <w:rPr>
                <w:noProof/>
                <w:webHidden/>
              </w:rPr>
              <w:fldChar w:fldCharType="begin"/>
            </w:r>
            <w:r>
              <w:rPr>
                <w:noProof/>
                <w:webHidden/>
              </w:rPr>
              <w:instrText xml:space="preserve"> PAGEREF _Toc87655024 \h </w:instrText>
            </w:r>
            <w:r>
              <w:rPr>
                <w:noProof/>
                <w:webHidden/>
              </w:rPr>
            </w:r>
            <w:r>
              <w:rPr>
                <w:noProof/>
                <w:webHidden/>
              </w:rPr>
              <w:fldChar w:fldCharType="separate"/>
            </w:r>
            <w:r>
              <w:rPr>
                <w:noProof/>
                <w:webHidden/>
              </w:rPr>
              <w:t>10</w:t>
            </w:r>
            <w:r>
              <w:rPr>
                <w:noProof/>
                <w:webHidden/>
              </w:rPr>
              <w:fldChar w:fldCharType="end"/>
            </w:r>
          </w:hyperlink>
        </w:p>
        <w:p w14:paraId="6022C987" w14:textId="05397AD5" w:rsidR="00AF5C76" w:rsidRDefault="00AF5C76">
          <w:pPr>
            <w:pStyle w:val="TOC2"/>
            <w:tabs>
              <w:tab w:val="right" w:leader="dot" w:pos="8296"/>
            </w:tabs>
            <w:rPr>
              <w:noProof/>
            </w:rPr>
          </w:pPr>
          <w:hyperlink w:anchor="_Toc87655025" w:history="1">
            <w:r w:rsidRPr="00F45B09">
              <w:rPr>
                <w:rStyle w:val="af0"/>
                <w:rFonts w:asciiTheme="majorEastAsia" w:hAnsiTheme="majorEastAsia"/>
                <w:noProof/>
              </w:rPr>
              <w:t>3.2.3 One-Hot Coding</w:t>
            </w:r>
            <w:r>
              <w:rPr>
                <w:noProof/>
                <w:webHidden/>
              </w:rPr>
              <w:tab/>
            </w:r>
            <w:r>
              <w:rPr>
                <w:noProof/>
                <w:webHidden/>
              </w:rPr>
              <w:fldChar w:fldCharType="begin"/>
            </w:r>
            <w:r>
              <w:rPr>
                <w:noProof/>
                <w:webHidden/>
              </w:rPr>
              <w:instrText xml:space="preserve"> PAGEREF _Toc87655025 \h </w:instrText>
            </w:r>
            <w:r>
              <w:rPr>
                <w:noProof/>
                <w:webHidden/>
              </w:rPr>
            </w:r>
            <w:r>
              <w:rPr>
                <w:noProof/>
                <w:webHidden/>
              </w:rPr>
              <w:fldChar w:fldCharType="separate"/>
            </w:r>
            <w:r>
              <w:rPr>
                <w:noProof/>
                <w:webHidden/>
              </w:rPr>
              <w:t>10</w:t>
            </w:r>
            <w:r>
              <w:rPr>
                <w:noProof/>
                <w:webHidden/>
              </w:rPr>
              <w:fldChar w:fldCharType="end"/>
            </w:r>
          </w:hyperlink>
        </w:p>
        <w:p w14:paraId="319A3ADA" w14:textId="519412F9" w:rsidR="00AF5C76" w:rsidRDefault="00AF5C76">
          <w:pPr>
            <w:pStyle w:val="TOC2"/>
            <w:tabs>
              <w:tab w:val="right" w:leader="dot" w:pos="8296"/>
            </w:tabs>
            <w:rPr>
              <w:noProof/>
            </w:rPr>
          </w:pPr>
          <w:hyperlink w:anchor="_Toc87655026" w:history="1">
            <w:r w:rsidRPr="00F45B09">
              <w:rPr>
                <w:rStyle w:val="af0"/>
                <w:rFonts w:asciiTheme="majorEastAsia" w:hAnsiTheme="majorEastAsia"/>
                <w:noProof/>
              </w:rPr>
              <w:t>3.2.4 Unbalanced Data Processing</w:t>
            </w:r>
            <w:r>
              <w:rPr>
                <w:noProof/>
                <w:webHidden/>
              </w:rPr>
              <w:tab/>
            </w:r>
            <w:r>
              <w:rPr>
                <w:noProof/>
                <w:webHidden/>
              </w:rPr>
              <w:fldChar w:fldCharType="begin"/>
            </w:r>
            <w:r>
              <w:rPr>
                <w:noProof/>
                <w:webHidden/>
              </w:rPr>
              <w:instrText xml:space="preserve"> PAGEREF _Toc87655026 \h </w:instrText>
            </w:r>
            <w:r>
              <w:rPr>
                <w:noProof/>
                <w:webHidden/>
              </w:rPr>
            </w:r>
            <w:r>
              <w:rPr>
                <w:noProof/>
                <w:webHidden/>
              </w:rPr>
              <w:fldChar w:fldCharType="separate"/>
            </w:r>
            <w:r>
              <w:rPr>
                <w:noProof/>
                <w:webHidden/>
              </w:rPr>
              <w:t>11</w:t>
            </w:r>
            <w:r>
              <w:rPr>
                <w:noProof/>
                <w:webHidden/>
              </w:rPr>
              <w:fldChar w:fldCharType="end"/>
            </w:r>
          </w:hyperlink>
        </w:p>
        <w:p w14:paraId="04D08BE0" w14:textId="59641D37" w:rsidR="00AF5C76" w:rsidRDefault="00AF5C76">
          <w:pPr>
            <w:pStyle w:val="TOC1"/>
            <w:tabs>
              <w:tab w:val="right" w:leader="dot" w:pos="8296"/>
            </w:tabs>
            <w:rPr>
              <w:noProof/>
            </w:rPr>
          </w:pPr>
          <w:hyperlink w:anchor="_Toc87655027" w:history="1">
            <w:r w:rsidRPr="00F45B09">
              <w:rPr>
                <w:rStyle w:val="af0"/>
                <w:rFonts w:asciiTheme="majorEastAsia" w:eastAsiaTheme="majorEastAsia" w:hAnsiTheme="majorEastAsia"/>
                <w:noProof/>
              </w:rPr>
              <w:t>3.3 Descriptive Statistical Analysis</w:t>
            </w:r>
            <w:r>
              <w:rPr>
                <w:noProof/>
                <w:webHidden/>
              </w:rPr>
              <w:tab/>
            </w:r>
            <w:r>
              <w:rPr>
                <w:noProof/>
                <w:webHidden/>
              </w:rPr>
              <w:fldChar w:fldCharType="begin"/>
            </w:r>
            <w:r>
              <w:rPr>
                <w:noProof/>
                <w:webHidden/>
              </w:rPr>
              <w:instrText xml:space="preserve"> PAGEREF _Toc87655027 \h </w:instrText>
            </w:r>
            <w:r>
              <w:rPr>
                <w:noProof/>
                <w:webHidden/>
              </w:rPr>
            </w:r>
            <w:r>
              <w:rPr>
                <w:noProof/>
                <w:webHidden/>
              </w:rPr>
              <w:fldChar w:fldCharType="separate"/>
            </w:r>
            <w:r>
              <w:rPr>
                <w:noProof/>
                <w:webHidden/>
              </w:rPr>
              <w:t>13</w:t>
            </w:r>
            <w:r>
              <w:rPr>
                <w:noProof/>
                <w:webHidden/>
              </w:rPr>
              <w:fldChar w:fldCharType="end"/>
            </w:r>
          </w:hyperlink>
        </w:p>
        <w:p w14:paraId="4F92B936" w14:textId="29A43183" w:rsidR="00AF5C76" w:rsidRDefault="00AF5C76">
          <w:pPr>
            <w:pStyle w:val="TOC2"/>
            <w:tabs>
              <w:tab w:val="right" w:leader="dot" w:pos="8296"/>
            </w:tabs>
            <w:rPr>
              <w:noProof/>
            </w:rPr>
          </w:pPr>
          <w:hyperlink w:anchor="_Toc87655028" w:history="1">
            <w:r w:rsidRPr="00F45B09">
              <w:rPr>
                <w:rStyle w:val="af0"/>
                <w:rFonts w:asciiTheme="majorEastAsia" w:hAnsiTheme="majorEastAsia"/>
                <w:noProof/>
              </w:rPr>
              <w:t>3.3.1 Categorical Variables</w:t>
            </w:r>
            <w:r>
              <w:rPr>
                <w:noProof/>
                <w:webHidden/>
              </w:rPr>
              <w:tab/>
            </w:r>
            <w:r>
              <w:rPr>
                <w:noProof/>
                <w:webHidden/>
              </w:rPr>
              <w:fldChar w:fldCharType="begin"/>
            </w:r>
            <w:r>
              <w:rPr>
                <w:noProof/>
                <w:webHidden/>
              </w:rPr>
              <w:instrText xml:space="preserve"> PAGEREF _Toc87655028 \h </w:instrText>
            </w:r>
            <w:r>
              <w:rPr>
                <w:noProof/>
                <w:webHidden/>
              </w:rPr>
            </w:r>
            <w:r>
              <w:rPr>
                <w:noProof/>
                <w:webHidden/>
              </w:rPr>
              <w:fldChar w:fldCharType="separate"/>
            </w:r>
            <w:r>
              <w:rPr>
                <w:noProof/>
                <w:webHidden/>
              </w:rPr>
              <w:t>13</w:t>
            </w:r>
            <w:r>
              <w:rPr>
                <w:noProof/>
                <w:webHidden/>
              </w:rPr>
              <w:fldChar w:fldCharType="end"/>
            </w:r>
          </w:hyperlink>
        </w:p>
        <w:p w14:paraId="4AD8263B" w14:textId="08B9C6F2" w:rsidR="00AF5C76" w:rsidRDefault="00AF5C76">
          <w:pPr>
            <w:pStyle w:val="TOC2"/>
            <w:tabs>
              <w:tab w:val="right" w:leader="dot" w:pos="8296"/>
            </w:tabs>
            <w:rPr>
              <w:noProof/>
            </w:rPr>
          </w:pPr>
          <w:hyperlink w:anchor="_Toc87655029" w:history="1">
            <w:r w:rsidRPr="00F45B09">
              <w:rPr>
                <w:rStyle w:val="af0"/>
                <w:rFonts w:asciiTheme="majorEastAsia" w:hAnsiTheme="majorEastAsia"/>
                <w:noProof/>
              </w:rPr>
              <w:t>3.3.2 Numerical Variables</w:t>
            </w:r>
            <w:r>
              <w:rPr>
                <w:noProof/>
                <w:webHidden/>
              </w:rPr>
              <w:tab/>
            </w:r>
            <w:r>
              <w:rPr>
                <w:noProof/>
                <w:webHidden/>
              </w:rPr>
              <w:fldChar w:fldCharType="begin"/>
            </w:r>
            <w:r>
              <w:rPr>
                <w:noProof/>
                <w:webHidden/>
              </w:rPr>
              <w:instrText xml:space="preserve"> PAGEREF _Toc87655029 \h </w:instrText>
            </w:r>
            <w:r>
              <w:rPr>
                <w:noProof/>
                <w:webHidden/>
              </w:rPr>
            </w:r>
            <w:r>
              <w:rPr>
                <w:noProof/>
                <w:webHidden/>
              </w:rPr>
              <w:fldChar w:fldCharType="separate"/>
            </w:r>
            <w:r>
              <w:rPr>
                <w:noProof/>
                <w:webHidden/>
              </w:rPr>
              <w:t>14</w:t>
            </w:r>
            <w:r>
              <w:rPr>
                <w:noProof/>
                <w:webHidden/>
              </w:rPr>
              <w:fldChar w:fldCharType="end"/>
            </w:r>
          </w:hyperlink>
        </w:p>
        <w:p w14:paraId="613F8890" w14:textId="72F9A4FE" w:rsidR="00AF5C76" w:rsidRDefault="00AF5C76">
          <w:pPr>
            <w:pStyle w:val="TOC1"/>
            <w:tabs>
              <w:tab w:val="right" w:leader="dot" w:pos="8296"/>
            </w:tabs>
            <w:rPr>
              <w:noProof/>
            </w:rPr>
          </w:pPr>
          <w:hyperlink w:anchor="_Toc87655030" w:history="1">
            <w:r w:rsidRPr="00F45B09">
              <w:rPr>
                <w:rStyle w:val="af0"/>
                <w:rFonts w:asciiTheme="majorEastAsia" w:eastAsiaTheme="majorEastAsia" w:hAnsiTheme="majorEastAsia"/>
                <w:noProof/>
              </w:rPr>
              <w:t>3.4 Feature Selection</w:t>
            </w:r>
            <w:r>
              <w:rPr>
                <w:noProof/>
                <w:webHidden/>
              </w:rPr>
              <w:tab/>
            </w:r>
            <w:r>
              <w:rPr>
                <w:noProof/>
                <w:webHidden/>
              </w:rPr>
              <w:fldChar w:fldCharType="begin"/>
            </w:r>
            <w:r>
              <w:rPr>
                <w:noProof/>
                <w:webHidden/>
              </w:rPr>
              <w:instrText xml:space="preserve"> PAGEREF _Toc87655030 \h </w:instrText>
            </w:r>
            <w:r>
              <w:rPr>
                <w:noProof/>
                <w:webHidden/>
              </w:rPr>
            </w:r>
            <w:r>
              <w:rPr>
                <w:noProof/>
                <w:webHidden/>
              </w:rPr>
              <w:fldChar w:fldCharType="separate"/>
            </w:r>
            <w:r>
              <w:rPr>
                <w:noProof/>
                <w:webHidden/>
              </w:rPr>
              <w:t>16</w:t>
            </w:r>
            <w:r>
              <w:rPr>
                <w:noProof/>
                <w:webHidden/>
              </w:rPr>
              <w:fldChar w:fldCharType="end"/>
            </w:r>
          </w:hyperlink>
        </w:p>
        <w:p w14:paraId="5D66E210" w14:textId="08DE45C6" w:rsidR="00AF5C76" w:rsidRDefault="00AF5C76">
          <w:pPr>
            <w:pStyle w:val="TOC2"/>
            <w:tabs>
              <w:tab w:val="right" w:leader="dot" w:pos="8296"/>
            </w:tabs>
            <w:rPr>
              <w:noProof/>
            </w:rPr>
          </w:pPr>
          <w:hyperlink w:anchor="_Toc87655031" w:history="1">
            <w:r w:rsidRPr="00F45B09">
              <w:rPr>
                <w:rStyle w:val="af0"/>
                <w:rFonts w:asciiTheme="majorEastAsia" w:hAnsiTheme="majorEastAsia"/>
                <w:noProof/>
              </w:rPr>
              <w:t>3.4.1 Filter Invalid Variables</w:t>
            </w:r>
            <w:r>
              <w:rPr>
                <w:noProof/>
                <w:webHidden/>
              </w:rPr>
              <w:tab/>
            </w:r>
            <w:r>
              <w:rPr>
                <w:noProof/>
                <w:webHidden/>
              </w:rPr>
              <w:fldChar w:fldCharType="begin"/>
            </w:r>
            <w:r>
              <w:rPr>
                <w:noProof/>
                <w:webHidden/>
              </w:rPr>
              <w:instrText xml:space="preserve"> PAGEREF _Toc87655031 \h </w:instrText>
            </w:r>
            <w:r>
              <w:rPr>
                <w:noProof/>
                <w:webHidden/>
              </w:rPr>
            </w:r>
            <w:r>
              <w:rPr>
                <w:noProof/>
                <w:webHidden/>
              </w:rPr>
              <w:fldChar w:fldCharType="separate"/>
            </w:r>
            <w:r>
              <w:rPr>
                <w:noProof/>
                <w:webHidden/>
              </w:rPr>
              <w:t>17</w:t>
            </w:r>
            <w:r>
              <w:rPr>
                <w:noProof/>
                <w:webHidden/>
              </w:rPr>
              <w:fldChar w:fldCharType="end"/>
            </w:r>
          </w:hyperlink>
        </w:p>
        <w:p w14:paraId="4EFB7347" w14:textId="39F6C338" w:rsidR="00AF5C76" w:rsidRDefault="00AF5C76">
          <w:pPr>
            <w:pStyle w:val="TOC2"/>
            <w:tabs>
              <w:tab w:val="right" w:leader="dot" w:pos="8296"/>
            </w:tabs>
            <w:rPr>
              <w:noProof/>
            </w:rPr>
          </w:pPr>
          <w:hyperlink w:anchor="_Toc87655032" w:history="1">
            <w:r w:rsidRPr="00F45B09">
              <w:rPr>
                <w:rStyle w:val="af0"/>
                <w:rFonts w:asciiTheme="majorEastAsia" w:hAnsiTheme="majorEastAsia"/>
                <w:noProof/>
              </w:rPr>
              <w:t>3.4.2 IV Screening Variable</w:t>
            </w:r>
            <w:r>
              <w:rPr>
                <w:noProof/>
                <w:webHidden/>
              </w:rPr>
              <w:tab/>
            </w:r>
            <w:r>
              <w:rPr>
                <w:noProof/>
                <w:webHidden/>
              </w:rPr>
              <w:fldChar w:fldCharType="begin"/>
            </w:r>
            <w:r>
              <w:rPr>
                <w:noProof/>
                <w:webHidden/>
              </w:rPr>
              <w:instrText xml:space="preserve"> PAGEREF _Toc87655032 \h </w:instrText>
            </w:r>
            <w:r>
              <w:rPr>
                <w:noProof/>
                <w:webHidden/>
              </w:rPr>
            </w:r>
            <w:r>
              <w:rPr>
                <w:noProof/>
                <w:webHidden/>
              </w:rPr>
              <w:fldChar w:fldCharType="separate"/>
            </w:r>
            <w:r>
              <w:rPr>
                <w:noProof/>
                <w:webHidden/>
              </w:rPr>
              <w:t>18</w:t>
            </w:r>
            <w:r>
              <w:rPr>
                <w:noProof/>
                <w:webHidden/>
              </w:rPr>
              <w:fldChar w:fldCharType="end"/>
            </w:r>
          </w:hyperlink>
        </w:p>
        <w:p w14:paraId="1F82411D" w14:textId="778915E1" w:rsidR="00AF5C76" w:rsidRDefault="00AF5C76">
          <w:pPr>
            <w:pStyle w:val="TOC2"/>
            <w:tabs>
              <w:tab w:val="right" w:leader="dot" w:pos="8296"/>
            </w:tabs>
            <w:rPr>
              <w:noProof/>
            </w:rPr>
          </w:pPr>
          <w:hyperlink w:anchor="_Toc87655033" w:history="1">
            <w:r w:rsidRPr="00F45B09">
              <w:rPr>
                <w:rStyle w:val="af0"/>
                <w:rFonts w:asciiTheme="majorEastAsia" w:hAnsiTheme="majorEastAsia"/>
                <w:noProof/>
              </w:rPr>
              <w:t>3.4.3 Correlation analysis</w:t>
            </w:r>
            <w:r>
              <w:rPr>
                <w:noProof/>
                <w:webHidden/>
              </w:rPr>
              <w:tab/>
            </w:r>
            <w:r>
              <w:rPr>
                <w:noProof/>
                <w:webHidden/>
              </w:rPr>
              <w:fldChar w:fldCharType="begin"/>
            </w:r>
            <w:r>
              <w:rPr>
                <w:noProof/>
                <w:webHidden/>
              </w:rPr>
              <w:instrText xml:space="preserve"> PAGEREF _Toc87655033 \h </w:instrText>
            </w:r>
            <w:r>
              <w:rPr>
                <w:noProof/>
                <w:webHidden/>
              </w:rPr>
            </w:r>
            <w:r>
              <w:rPr>
                <w:noProof/>
                <w:webHidden/>
              </w:rPr>
              <w:fldChar w:fldCharType="separate"/>
            </w:r>
            <w:r>
              <w:rPr>
                <w:noProof/>
                <w:webHidden/>
              </w:rPr>
              <w:t>20</w:t>
            </w:r>
            <w:r>
              <w:rPr>
                <w:noProof/>
                <w:webHidden/>
              </w:rPr>
              <w:fldChar w:fldCharType="end"/>
            </w:r>
          </w:hyperlink>
        </w:p>
        <w:p w14:paraId="6308B29A" w14:textId="0032B903" w:rsidR="00AF5C76" w:rsidRDefault="00AF5C76">
          <w:pPr>
            <w:pStyle w:val="TOC1"/>
            <w:tabs>
              <w:tab w:val="right" w:leader="dot" w:pos="8296"/>
            </w:tabs>
            <w:rPr>
              <w:noProof/>
            </w:rPr>
          </w:pPr>
          <w:hyperlink w:anchor="_Toc87655034" w:history="1">
            <w:r w:rsidRPr="00F45B09">
              <w:rPr>
                <w:rStyle w:val="af0"/>
                <w:rFonts w:asciiTheme="majorEastAsia" w:eastAsiaTheme="majorEastAsia" w:hAnsiTheme="majorEastAsia"/>
                <w:smallCaps/>
                <w:noProof/>
              </w:rPr>
              <w:t>4.</w:t>
            </w:r>
            <w:r w:rsidRPr="00F45B09">
              <w:rPr>
                <w:rStyle w:val="af0"/>
                <w:rFonts w:asciiTheme="majorEastAsia" w:eastAsiaTheme="majorEastAsia" w:hAnsiTheme="majorEastAsia"/>
                <w:noProof/>
              </w:rPr>
              <w:t xml:space="preserve"> Modeling</w:t>
            </w:r>
            <w:r>
              <w:rPr>
                <w:noProof/>
                <w:webHidden/>
              </w:rPr>
              <w:tab/>
            </w:r>
            <w:r>
              <w:rPr>
                <w:noProof/>
                <w:webHidden/>
              </w:rPr>
              <w:fldChar w:fldCharType="begin"/>
            </w:r>
            <w:r>
              <w:rPr>
                <w:noProof/>
                <w:webHidden/>
              </w:rPr>
              <w:instrText xml:space="preserve"> PAGEREF _Toc87655034 \h </w:instrText>
            </w:r>
            <w:r>
              <w:rPr>
                <w:noProof/>
                <w:webHidden/>
              </w:rPr>
            </w:r>
            <w:r>
              <w:rPr>
                <w:noProof/>
                <w:webHidden/>
              </w:rPr>
              <w:fldChar w:fldCharType="separate"/>
            </w:r>
            <w:r>
              <w:rPr>
                <w:noProof/>
                <w:webHidden/>
              </w:rPr>
              <w:t>22</w:t>
            </w:r>
            <w:r>
              <w:rPr>
                <w:noProof/>
                <w:webHidden/>
              </w:rPr>
              <w:fldChar w:fldCharType="end"/>
            </w:r>
          </w:hyperlink>
        </w:p>
        <w:p w14:paraId="5FB89935" w14:textId="6D819145" w:rsidR="00AF5C76" w:rsidRDefault="00AF5C76">
          <w:pPr>
            <w:pStyle w:val="TOC1"/>
            <w:tabs>
              <w:tab w:val="right" w:leader="dot" w:pos="8296"/>
            </w:tabs>
            <w:rPr>
              <w:noProof/>
            </w:rPr>
          </w:pPr>
          <w:hyperlink w:anchor="_Toc87655035" w:history="1">
            <w:r w:rsidRPr="00F45B09">
              <w:rPr>
                <w:rStyle w:val="af0"/>
                <w:rFonts w:asciiTheme="majorEastAsia" w:eastAsiaTheme="majorEastAsia" w:hAnsiTheme="majorEastAsia"/>
                <w:noProof/>
              </w:rPr>
              <w:t>4.1 Divide the Training Set and Test Set</w:t>
            </w:r>
            <w:r>
              <w:rPr>
                <w:noProof/>
                <w:webHidden/>
              </w:rPr>
              <w:tab/>
            </w:r>
            <w:r>
              <w:rPr>
                <w:noProof/>
                <w:webHidden/>
              </w:rPr>
              <w:fldChar w:fldCharType="begin"/>
            </w:r>
            <w:r>
              <w:rPr>
                <w:noProof/>
                <w:webHidden/>
              </w:rPr>
              <w:instrText xml:space="preserve"> PAGEREF _Toc87655035 \h </w:instrText>
            </w:r>
            <w:r>
              <w:rPr>
                <w:noProof/>
                <w:webHidden/>
              </w:rPr>
            </w:r>
            <w:r>
              <w:rPr>
                <w:noProof/>
                <w:webHidden/>
              </w:rPr>
              <w:fldChar w:fldCharType="separate"/>
            </w:r>
            <w:r>
              <w:rPr>
                <w:noProof/>
                <w:webHidden/>
              </w:rPr>
              <w:t>22</w:t>
            </w:r>
            <w:r>
              <w:rPr>
                <w:noProof/>
                <w:webHidden/>
              </w:rPr>
              <w:fldChar w:fldCharType="end"/>
            </w:r>
          </w:hyperlink>
        </w:p>
        <w:p w14:paraId="47DA693C" w14:textId="3DD3FCEA" w:rsidR="00AF5C76" w:rsidRDefault="00AF5C76">
          <w:pPr>
            <w:pStyle w:val="TOC1"/>
            <w:tabs>
              <w:tab w:val="right" w:leader="dot" w:pos="8296"/>
            </w:tabs>
            <w:rPr>
              <w:noProof/>
            </w:rPr>
          </w:pPr>
          <w:hyperlink w:anchor="_Toc87655036" w:history="1">
            <w:r w:rsidRPr="00F45B09">
              <w:rPr>
                <w:rStyle w:val="af0"/>
                <w:rFonts w:asciiTheme="majorEastAsia" w:eastAsiaTheme="majorEastAsia" w:hAnsiTheme="majorEastAsia"/>
                <w:noProof/>
              </w:rPr>
              <w:t>4.2 Model Experiment Results</w:t>
            </w:r>
            <w:r>
              <w:rPr>
                <w:noProof/>
                <w:webHidden/>
              </w:rPr>
              <w:tab/>
            </w:r>
            <w:r>
              <w:rPr>
                <w:noProof/>
                <w:webHidden/>
              </w:rPr>
              <w:fldChar w:fldCharType="begin"/>
            </w:r>
            <w:r>
              <w:rPr>
                <w:noProof/>
                <w:webHidden/>
              </w:rPr>
              <w:instrText xml:space="preserve"> PAGEREF _Toc87655036 \h </w:instrText>
            </w:r>
            <w:r>
              <w:rPr>
                <w:noProof/>
                <w:webHidden/>
              </w:rPr>
            </w:r>
            <w:r>
              <w:rPr>
                <w:noProof/>
                <w:webHidden/>
              </w:rPr>
              <w:fldChar w:fldCharType="separate"/>
            </w:r>
            <w:r>
              <w:rPr>
                <w:noProof/>
                <w:webHidden/>
              </w:rPr>
              <w:t>22</w:t>
            </w:r>
            <w:r>
              <w:rPr>
                <w:noProof/>
                <w:webHidden/>
              </w:rPr>
              <w:fldChar w:fldCharType="end"/>
            </w:r>
          </w:hyperlink>
        </w:p>
        <w:p w14:paraId="2103FA9D" w14:textId="77124F9B" w:rsidR="00AF5C76" w:rsidRDefault="00AF5C76">
          <w:pPr>
            <w:pStyle w:val="TOC2"/>
            <w:tabs>
              <w:tab w:val="right" w:leader="dot" w:pos="8296"/>
            </w:tabs>
            <w:rPr>
              <w:noProof/>
            </w:rPr>
          </w:pPr>
          <w:hyperlink w:anchor="_Toc87655037" w:history="1">
            <w:r w:rsidRPr="00F45B09">
              <w:rPr>
                <w:rStyle w:val="af0"/>
                <w:rFonts w:asciiTheme="majorEastAsia" w:hAnsiTheme="majorEastAsia"/>
                <w:noProof/>
              </w:rPr>
              <w:t>4.2.1 Logistic Regression</w:t>
            </w:r>
            <w:r>
              <w:rPr>
                <w:noProof/>
                <w:webHidden/>
              </w:rPr>
              <w:tab/>
            </w:r>
            <w:r>
              <w:rPr>
                <w:noProof/>
                <w:webHidden/>
              </w:rPr>
              <w:fldChar w:fldCharType="begin"/>
            </w:r>
            <w:r>
              <w:rPr>
                <w:noProof/>
                <w:webHidden/>
              </w:rPr>
              <w:instrText xml:space="preserve"> PAGEREF _Toc87655037 \h </w:instrText>
            </w:r>
            <w:r>
              <w:rPr>
                <w:noProof/>
                <w:webHidden/>
              </w:rPr>
            </w:r>
            <w:r>
              <w:rPr>
                <w:noProof/>
                <w:webHidden/>
              </w:rPr>
              <w:fldChar w:fldCharType="separate"/>
            </w:r>
            <w:r>
              <w:rPr>
                <w:noProof/>
                <w:webHidden/>
              </w:rPr>
              <w:t>23</w:t>
            </w:r>
            <w:r>
              <w:rPr>
                <w:noProof/>
                <w:webHidden/>
              </w:rPr>
              <w:fldChar w:fldCharType="end"/>
            </w:r>
          </w:hyperlink>
        </w:p>
        <w:p w14:paraId="30B22E61" w14:textId="1B824AD2" w:rsidR="00AF5C76" w:rsidRDefault="00AF5C76">
          <w:pPr>
            <w:pStyle w:val="TOC2"/>
            <w:tabs>
              <w:tab w:val="right" w:leader="dot" w:pos="8296"/>
            </w:tabs>
            <w:rPr>
              <w:noProof/>
            </w:rPr>
          </w:pPr>
          <w:hyperlink w:anchor="_Toc87655038" w:history="1">
            <w:r w:rsidRPr="00F45B09">
              <w:rPr>
                <w:rStyle w:val="af0"/>
                <w:rFonts w:asciiTheme="majorEastAsia" w:hAnsiTheme="majorEastAsia"/>
                <w:noProof/>
              </w:rPr>
              <w:t>4.2.2 Support Vector Machine</w:t>
            </w:r>
            <w:r>
              <w:rPr>
                <w:noProof/>
                <w:webHidden/>
              </w:rPr>
              <w:tab/>
            </w:r>
            <w:r>
              <w:rPr>
                <w:noProof/>
                <w:webHidden/>
              </w:rPr>
              <w:fldChar w:fldCharType="begin"/>
            </w:r>
            <w:r>
              <w:rPr>
                <w:noProof/>
                <w:webHidden/>
              </w:rPr>
              <w:instrText xml:space="preserve"> PAGEREF _Toc87655038 \h </w:instrText>
            </w:r>
            <w:r>
              <w:rPr>
                <w:noProof/>
                <w:webHidden/>
              </w:rPr>
            </w:r>
            <w:r>
              <w:rPr>
                <w:noProof/>
                <w:webHidden/>
              </w:rPr>
              <w:fldChar w:fldCharType="separate"/>
            </w:r>
            <w:r>
              <w:rPr>
                <w:noProof/>
                <w:webHidden/>
              </w:rPr>
              <w:t>24</w:t>
            </w:r>
            <w:r>
              <w:rPr>
                <w:noProof/>
                <w:webHidden/>
              </w:rPr>
              <w:fldChar w:fldCharType="end"/>
            </w:r>
          </w:hyperlink>
        </w:p>
        <w:p w14:paraId="3EAA14CF" w14:textId="2538D34A" w:rsidR="00AF5C76" w:rsidRDefault="00AF5C76">
          <w:pPr>
            <w:pStyle w:val="TOC2"/>
            <w:tabs>
              <w:tab w:val="right" w:leader="dot" w:pos="8296"/>
            </w:tabs>
            <w:rPr>
              <w:noProof/>
            </w:rPr>
          </w:pPr>
          <w:hyperlink w:anchor="_Toc87655039" w:history="1">
            <w:r w:rsidRPr="00F45B09">
              <w:rPr>
                <w:rStyle w:val="af0"/>
                <w:rFonts w:asciiTheme="majorEastAsia" w:hAnsiTheme="majorEastAsia"/>
                <w:noProof/>
              </w:rPr>
              <w:t>4.2.3 Random Forest</w:t>
            </w:r>
            <w:r>
              <w:rPr>
                <w:noProof/>
                <w:webHidden/>
              </w:rPr>
              <w:tab/>
            </w:r>
            <w:r>
              <w:rPr>
                <w:noProof/>
                <w:webHidden/>
              </w:rPr>
              <w:fldChar w:fldCharType="begin"/>
            </w:r>
            <w:r>
              <w:rPr>
                <w:noProof/>
                <w:webHidden/>
              </w:rPr>
              <w:instrText xml:space="preserve"> PAGEREF _Toc87655039 \h </w:instrText>
            </w:r>
            <w:r>
              <w:rPr>
                <w:noProof/>
                <w:webHidden/>
              </w:rPr>
            </w:r>
            <w:r>
              <w:rPr>
                <w:noProof/>
                <w:webHidden/>
              </w:rPr>
              <w:fldChar w:fldCharType="separate"/>
            </w:r>
            <w:r>
              <w:rPr>
                <w:noProof/>
                <w:webHidden/>
              </w:rPr>
              <w:t>25</w:t>
            </w:r>
            <w:r>
              <w:rPr>
                <w:noProof/>
                <w:webHidden/>
              </w:rPr>
              <w:fldChar w:fldCharType="end"/>
            </w:r>
          </w:hyperlink>
        </w:p>
        <w:p w14:paraId="1DED0D50" w14:textId="461DCD57" w:rsidR="00AF5C76" w:rsidRDefault="00AF5C76">
          <w:pPr>
            <w:pStyle w:val="TOC2"/>
            <w:tabs>
              <w:tab w:val="right" w:leader="dot" w:pos="8296"/>
            </w:tabs>
            <w:rPr>
              <w:noProof/>
            </w:rPr>
          </w:pPr>
          <w:hyperlink w:anchor="_Toc87655040" w:history="1">
            <w:r w:rsidRPr="00F45B09">
              <w:rPr>
                <w:rStyle w:val="af0"/>
                <w:rFonts w:asciiTheme="majorEastAsia" w:hAnsiTheme="majorEastAsia"/>
                <w:noProof/>
              </w:rPr>
              <w:t>4.2.4 Light GBM</w:t>
            </w:r>
            <w:r>
              <w:rPr>
                <w:noProof/>
                <w:webHidden/>
              </w:rPr>
              <w:tab/>
            </w:r>
            <w:r>
              <w:rPr>
                <w:noProof/>
                <w:webHidden/>
              </w:rPr>
              <w:fldChar w:fldCharType="begin"/>
            </w:r>
            <w:r>
              <w:rPr>
                <w:noProof/>
                <w:webHidden/>
              </w:rPr>
              <w:instrText xml:space="preserve"> PAGEREF _Toc87655040 \h </w:instrText>
            </w:r>
            <w:r>
              <w:rPr>
                <w:noProof/>
                <w:webHidden/>
              </w:rPr>
            </w:r>
            <w:r>
              <w:rPr>
                <w:noProof/>
                <w:webHidden/>
              </w:rPr>
              <w:fldChar w:fldCharType="separate"/>
            </w:r>
            <w:r>
              <w:rPr>
                <w:noProof/>
                <w:webHidden/>
              </w:rPr>
              <w:t>27</w:t>
            </w:r>
            <w:r>
              <w:rPr>
                <w:noProof/>
                <w:webHidden/>
              </w:rPr>
              <w:fldChar w:fldCharType="end"/>
            </w:r>
          </w:hyperlink>
        </w:p>
        <w:p w14:paraId="2A246DD0" w14:textId="5E58EDA9" w:rsidR="00AF5C76" w:rsidRDefault="00AF5C76">
          <w:pPr>
            <w:pStyle w:val="TOC1"/>
            <w:tabs>
              <w:tab w:val="right" w:leader="dot" w:pos="8296"/>
            </w:tabs>
            <w:rPr>
              <w:noProof/>
            </w:rPr>
          </w:pPr>
          <w:hyperlink w:anchor="_Toc87655041" w:history="1">
            <w:r w:rsidRPr="00F45B09">
              <w:rPr>
                <w:rStyle w:val="af0"/>
                <w:rFonts w:asciiTheme="majorEastAsia" w:eastAsiaTheme="majorEastAsia" w:hAnsiTheme="majorEastAsia"/>
                <w:noProof/>
              </w:rPr>
              <w:t>4.3 Model Evaluation and Comparison</w:t>
            </w:r>
            <w:r>
              <w:rPr>
                <w:noProof/>
                <w:webHidden/>
              </w:rPr>
              <w:tab/>
            </w:r>
            <w:r>
              <w:rPr>
                <w:noProof/>
                <w:webHidden/>
              </w:rPr>
              <w:fldChar w:fldCharType="begin"/>
            </w:r>
            <w:r>
              <w:rPr>
                <w:noProof/>
                <w:webHidden/>
              </w:rPr>
              <w:instrText xml:space="preserve"> PAGEREF _Toc87655041 \h </w:instrText>
            </w:r>
            <w:r>
              <w:rPr>
                <w:noProof/>
                <w:webHidden/>
              </w:rPr>
            </w:r>
            <w:r>
              <w:rPr>
                <w:noProof/>
                <w:webHidden/>
              </w:rPr>
              <w:fldChar w:fldCharType="separate"/>
            </w:r>
            <w:r>
              <w:rPr>
                <w:noProof/>
                <w:webHidden/>
              </w:rPr>
              <w:t>29</w:t>
            </w:r>
            <w:r>
              <w:rPr>
                <w:noProof/>
                <w:webHidden/>
              </w:rPr>
              <w:fldChar w:fldCharType="end"/>
            </w:r>
          </w:hyperlink>
        </w:p>
        <w:p w14:paraId="52957D6F" w14:textId="066D5504" w:rsidR="00AF5C76" w:rsidRDefault="00AF5C76">
          <w:pPr>
            <w:pStyle w:val="TOC1"/>
            <w:tabs>
              <w:tab w:val="right" w:leader="dot" w:pos="8296"/>
            </w:tabs>
            <w:rPr>
              <w:noProof/>
            </w:rPr>
          </w:pPr>
          <w:hyperlink w:anchor="_Toc87655042" w:history="1">
            <w:r w:rsidRPr="00F45B09">
              <w:rPr>
                <w:rStyle w:val="af0"/>
                <w:rFonts w:asciiTheme="majorEastAsia" w:eastAsiaTheme="majorEastAsia" w:hAnsiTheme="majorEastAsia"/>
                <w:smallCaps/>
                <w:noProof/>
              </w:rPr>
              <w:t>5.</w:t>
            </w:r>
            <w:r w:rsidRPr="00F45B09">
              <w:rPr>
                <w:rStyle w:val="af0"/>
                <w:rFonts w:asciiTheme="majorEastAsia" w:eastAsiaTheme="majorEastAsia" w:hAnsiTheme="majorEastAsia"/>
                <w:noProof/>
              </w:rPr>
              <w:t xml:space="preserve"> Conclusion</w:t>
            </w:r>
            <w:r>
              <w:rPr>
                <w:noProof/>
                <w:webHidden/>
              </w:rPr>
              <w:tab/>
            </w:r>
            <w:r>
              <w:rPr>
                <w:noProof/>
                <w:webHidden/>
              </w:rPr>
              <w:fldChar w:fldCharType="begin"/>
            </w:r>
            <w:r>
              <w:rPr>
                <w:noProof/>
                <w:webHidden/>
              </w:rPr>
              <w:instrText xml:space="preserve"> PAGEREF _Toc87655042 \h </w:instrText>
            </w:r>
            <w:r>
              <w:rPr>
                <w:noProof/>
                <w:webHidden/>
              </w:rPr>
            </w:r>
            <w:r>
              <w:rPr>
                <w:noProof/>
                <w:webHidden/>
              </w:rPr>
              <w:fldChar w:fldCharType="separate"/>
            </w:r>
            <w:r>
              <w:rPr>
                <w:noProof/>
                <w:webHidden/>
              </w:rPr>
              <w:t>31</w:t>
            </w:r>
            <w:r>
              <w:rPr>
                <w:noProof/>
                <w:webHidden/>
              </w:rPr>
              <w:fldChar w:fldCharType="end"/>
            </w:r>
          </w:hyperlink>
        </w:p>
        <w:p w14:paraId="4BF9DFFE" w14:textId="0A5A1220" w:rsidR="00AF5C76" w:rsidRDefault="00AF5C76">
          <w:pPr>
            <w:pStyle w:val="TOC1"/>
            <w:tabs>
              <w:tab w:val="right" w:leader="dot" w:pos="8296"/>
            </w:tabs>
            <w:rPr>
              <w:noProof/>
            </w:rPr>
          </w:pPr>
          <w:hyperlink w:anchor="_Toc87655043" w:history="1">
            <w:r w:rsidRPr="00F45B09">
              <w:rPr>
                <w:rStyle w:val="af0"/>
                <w:rFonts w:asciiTheme="majorEastAsia" w:eastAsiaTheme="majorEastAsia" w:hAnsiTheme="majorEastAsia"/>
                <w:noProof/>
              </w:rPr>
              <w:t>References</w:t>
            </w:r>
            <w:r>
              <w:rPr>
                <w:noProof/>
                <w:webHidden/>
              </w:rPr>
              <w:tab/>
            </w:r>
            <w:r>
              <w:rPr>
                <w:noProof/>
                <w:webHidden/>
              </w:rPr>
              <w:fldChar w:fldCharType="begin"/>
            </w:r>
            <w:r>
              <w:rPr>
                <w:noProof/>
                <w:webHidden/>
              </w:rPr>
              <w:instrText xml:space="preserve"> PAGEREF _Toc87655043 \h </w:instrText>
            </w:r>
            <w:r>
              <w:rPr>
                <w:noProof/>
                <w:webHidden/>
              </w:rPr>
            </w:r>
            <w:r>
              <w:rPr>
                <w:noProof/>
                <w:webHidden/>
              </w:rPr>
              <w:fldChar w:fldCharType="separate"/>
            </w:r>
            <w:r>
              <w:rPr>
                <w:noProof/>
                <w:webHidden/>
              </w:rPr>
              <w:t>32</w:t>
            </w:r>
            <w:r>
              <w:rPr>
                <w:noProof/>
                <w:webHidden/>
              </w:rPr>
              <w:fldChar w:fldCharType="end"/>
            </w:r>
          </w:hyperlink>
        </w:p>
        <w:p w14:paraId="2C3F9457" w14:textId="3C76025C" w:rsidR="00AF5C76" w:rsidRDefault="00AF5C76">
          <w:r>
            <w:rPr>
              <w:b/>
              <w:bCs/>
              <w:lang w:val="zh-CN"/>
            </w:rPr>
            <w:fldChar w:fldCharType="end"/>
          </w:r>
        </w:p>
      </w:sdtContent>
    </w:sdt>
    <w:p w14:paraId="14D7E40F" w14:textId="41CF8842" w:rsidR="00DB6AEE" w:rsidRDefault="00DB6AEE" w:rsidP="00DB6AEE">
      <w:pPr>
        <w:rPr>
          <w:sz w:val="30"/>
          <w:szCs w:val="30"/>
        </w:rPr>
      </w:pPr>
    </w:p>
    <w:p w14:paraId="7950D13E" w14:textId="463B1994" w:rsidR="00DB6AEE" w:rsidRDefault="00DB6AEE" w:rsidP="00DB6AEE">
      <w:pPr>
        <w:widowControl/>
        <w:jc w:val="left"/>
        <w:rPr>
          <w:rFonts w:asciiTheme="majorHAnsi" w:eastAsiaTheme="majorHAnsi" w:hAnsiTheme="majorHAnsi"/>
          <w:b/>
          <w:bCs/>
          <w:color w:val="4472C4" w:themeColor="accent1"/>
          <w:sz w:val="44"/>
          <w:szCs w:val="44"/>
        </w:rPr>
      </w:pPr>
      <w:r>
        <w:rPr>
          <w:rFonts w:asciiTheme="majorHAnsi" w:eastAsiaTheme="majorHAnsi" w:hAnsiTheme="majorHAnsi"/>
          <w:b/>
          <w:bCs/>
          <w:color w:val="4472C4" w:themeColor="accent1"/>
          <w:sz w:val="44"/>
          <w:szCs w:val="44"/>
        </w:rPr>
        <w:br w:type="page"/>
      </w:r>
    </w:p>
    <w:p w14:paraId="7814E5C9" w14:textId="77777777" w:rsidR="008528BB" w:rsidRPr="00911D14" w:rsidRDefault="008528BB" w:rsidP="008528BB">
      <w:pPr>
        <w:pStyle w:val="2"/>
        <w:numPr>
          <w:ilvl w:val="0"/>
          <w:numId w:val="1"/>
        </w:numPr>
        <w:tabs>
          <w:tab w:val="num" w:pos="360"/>
        </w:tabs>
        <w:ind w:left="0" w:firstLine="0"/>
        <w:rPr>
          <w:b w:val="0"/>
          <w:bCs w:val="0"/>
          <w:color w:val="4472C4" w:themeColor="accent1"/>
        </w:rPr>
      </w:pPr>
      <w:bookmarkStart w:id="1" w:name="_Toc87654997"/>
      <w:r w:rsidRPr="00911D14">
        <w:rPr>
          <w:b w:val="0"/>
          <w:bCs w:val="0"/>
          <w:color w:val="4472C4" w:themeColor="accent1"/>
        </w:rPr>
        <w:lastRenderedPageBreak/>
        <w:t>Introduction</w:t>
      </w:r>
      <w:bookmarkEnd w:id="1"/>
    </w:p>
    <w:p w14:paraId="54C05A69" w14:textId="77777777" w:rsidR="008528BB" w:rsidRPr="00911D14" w:rsidRDefault="008528BB" w:rsidP="008528BB">
      <w:pPr>
        <w:pStyle w:val="2"/>
        <w:rPr>
          <w:rStyle w:val="jlqj4b"/>
          <w:b w:val="0"/>
          <w:bCs w:val="0"/>
          <w:color w:val="4472C4" w:themeColor="accent1"/>
          <w:sz w:val="30"/>
          <w:szCs w:val="30"/>
        </w:rPr>
      </w:pPr>
      <w:bookmarkStart w:id="2" w:name="_Toc87654998"/>
      <w:r w:rsidRPr="00911D14">
        <w:rPr>
          <w:rStyle w:val="jlqj4b"/>
          <w:b w:val="0"/>
          <w:bCs w:val="0"/>
          <w:color w:val="4472C4" w:themeColor="accent1"/>
          <w:sz w:val="30"/>
          <w:szCs w:val="30"/>
        </w:rPr>
        <w:t>1.1 Research Background</w:t>
      </w:r>
      <w:bookmarkEnd w:id="2"/>
    </w:p>
    <w:p w14:paraId="72595ADD" w14:textId="77777777" w:rsidR="008528BB" w:rsidRPr="001A30C3" w:rsidRDefault="008528BB" w:rsidP="008528BB">
      <w:pPr>
        <w:widowControl/>
        <w:spacing w:line="400" w:lineRule="exact"/>
        <w:rPr>
          <w:rStyle w:val="jlqj4b"/>
          <w:rFonts w:ascii="Times New Roman" w:hAnsi="Times New Roman" w:cs="Times New Roman"/>
          <w:sz w:val="24"/>
          <w:szCs w:val="24"/>
          <w:lang w:val="en"/>
        </w:rPr>
      </w:pPr>
      <w:r w:rsidRPr="001A30C3">
        <w:rPr>
          <w:rStyle w:val="jlqj4b"/>
          <w:rFonts w:ascii="Times New Roman" w:hAnsi="Times New Roman" w:cs="Times New Roman"/>
          <w:sz w:val="24"/>
          <w:szCs w:val="24"/>
          <w:lang w:val="en"/>
        </w:rPr>
        <w:t>With a strong development trend, the credit market has stimulated the growth of consumer demand and promoted the rapid and sound development of the economy and society [1, 2].</w:t>
      </w:r>
      <w:r w:rsidRPr="001A30C3">
        <w:rPr>
          <w:rStyle w:val="viiyi"/>
          <w:rFonts w:ascii="Times New Roman" w:hAnsi="Times New Roman" w:cs="Times New Roman"/>
          <w:sz w:val="24"/>
          <w:szCs w:val="24"/>
          <w:lang w:val="en"/>
        </w:rPr>
        <w:t xml:space="preserve"> </w:t>
      </w:r>
      <w:r w:rsidRPr="001A30C3">
        <w:rPr>
          <w:rStyle w:val="jlqj4b"/>
          <w:rFonts w:ascii="Times New Roman" w:hAnsi="Times New Roman" w:cs="Times New Roman"/>
          <w:sz w:val="24"/>
          <w:szCs w:val="24"/>
          <w:lang w:val="en"/>
        </w:rPr>
        <w:t>However, credit risk is always the most important risk item for all banks and lending institutions, and non-performing loans have caused considerable losses to banks and lending institutions [3].</w:t>
      </w:r>
      <w:r w:rsidRPr="001A30C3">
        <w:rPr>
          <w:rStyle w:val="viiyi"/>
          <w:rFonts w:ascii="Times New Roman" w:hAnsi="Times New Roman" w:cs="Times New Roman"/>
          <w:sz w:val="24"/>
          <w:szCs w:val="24"/>
          <w:lang w:val="en"/>
        </w:rPr>
        <w:t xml:space="preserve"> </w:t>
      </w:r>
      <w:r w:rsidRPr="001A30C3">
        <w:rPr>
          <w:rStyle w:val="jlqj4b"/>
          <w:rFonts w:ascii="Times New Roman" w:hAnsi="Times New Roman" w:cs="Times New Roman"/>
          <w:sz w:val="24"/>
          <w:szCs w:val="24"/>
          <w:lang w:val="en"/>
        </w:rPr>
        <w:t>When issuing loans and determining the credit limit of credit cards, banks or institutions will evaluate the customer's basic information and asset information to examine its repayment ability [4].</w:t>
      </w:r>
      <w:r w:rsidRPr="001A30C3">
        <w:rPr>
          <w:rStyle w:val="viiyi"/>
          <w:rFonts w:ascii="Times New Roman" w:hAnsi="Times New Roman" w:cs="Times New Roman"/>
          <w:sz w:val="24"/>
          <w:szCs w:val="24"/>
          <w:lang w:val="en"/>
        </w:rPr>
        <w:t xml:space="preserve"> </w:t>
      </w:r>
      <w:r w:rsidRPr="001A30C3">
        <w:rPr>
          <w:rStyle w:val="jlqj4b"/>
          <w:rFonts w:ascii="Times New Roman" w:hAnsi="Times New Roman" w:cs="Times New Roman"/>
          <w:sz w:val="24"/>
          <w:szCs w:val="24"/>
          <w:lang w:val="en"/>
        </w:rPr>
        <w:t>This evaluation method is relatively rough, and some customers will falsely fill in their own information or pass the review by borrowing money.</w:t>
      </w:r>
      <w:r w:rsidRPr="001A30C3">
        <w:rPr>
          <w:rStyle w:val="viiyi"/>
          <w:rFonts w:ascii="Times New Roman" w:hAnsi="Times New Roman" w:cs="Times New Roman"/>
          <w:sz w:val="24"/>
          <w:szCs w:val="24"/>
          <w:lang w:val="en"/>
        </w:rPr>
        <w:t xml:space="preserve"> </w:t>
      </w:r>
      <w:r w:rsidRPr="001A30C3">
        <w:rPr>
          <w:rStyle w:val="jlqj4b"/>
          <w:rFonts w:ascii="Times New Roman" w:hAnsi="Times New Roman" w:cs="Times New Roman"/>
          <w:sz w:val="24"/>
          <w:szCs w:val="24"/>
          <w:lang w:val="en"/>
        </w:rPr>
        <w:t>This can lead to overdue loans or credit card defaults [8].</w:t>
      </w:r>
    </w:p>
    <w:p w14:paraId="68FFBFA0" w14:textId="77777777" w:rsidR="008528BB" w:rsidRPr="001A30C3" w:rsidRDefault="008528BB" w:rsidP="008528BB">
      <w:pPr>
        <w:widowControl/>
        <w:spacing w:line="400" w:lineRule="exact"/>
        <w:rPr>
          <w:rStyle w:val="jlqj4b"/>
          <w:rFonts w:ascii="Times New Roman" w:hAnsi="Times New Roman" w:cs="Times New Roman"/>
          <w:sz w:val="24"/>
          <w:szCs w:val="24"/>
          <w:lang w:val="en"/>
        </w:rPr>
      </w:pPr>
    </w:p>
    <w:p w14:paraId="36675A55" w14:textId="6D540382" w:rsidR="008528BB" w:rsidRPr="001A30C3" w:rsidRDefault="008528BB" w:rsidP="008528BB">
      <w:pPr>
        <w:widowControl/>
        <w:spacing w:line="400" w:lineRule="exact"/>
        <w:rPr>
          <w:rStyle w:val="jlqj4b"/>
          <w:rFonts w:ascii="Times New Roman" w:hAnsi="Times New Roman" w:cs="Times New Roman"/>
          <w:sz w:val="24"/>
          <w:szCs w:val="24"/>
          <w:lang w:val="en"/>
        </w:rPr>
      </w:pPr>
      <w:r w:rsidRPr="001A30C3">
        <w:rPr>
          <w:rFonts w:ascii="Times New Roman" w:hAnsi="Times New Roman" w:cs="Times New Roman"/>
          <w:sz w:val="24"/>
          <w:szCs w:val="24"/>
        </w:rPr>
        <w:t xml:space="preserve">At the same time, with the advancement of computer technology and data mining algorithms [6,7], more and more data information has become an important reference for risk management. Use good historical loan information, repayment information, default </w:t>
      </w:r>
      <w:proofErr w:type="spellStart"/>
      <w:r w:rsidRPr="001A30C3">
        <w:rPr>
          <w:rFonts w:ascii="Times New Roman" w:hAnsi="Times New Roman" w:cs="Times New Roman"/>
          <w:sz w:val="24"/>
          <w:szCs w:val="24"/>
        </w:rPr>
        <w:t>behavio</w:t>
      </w:r>
      <w:r w:rsidRPr="001A30C3">
        <w:rPr>
          <w:rFonts w:ascii="Times New Roman" w:hAnsi="Times New Roman" w:cs="Times New Roman" w:hint="eastAsia"/>
          <w:sz w:val="24"/>
          <w:szCs w:val="24"/>
        </w:rPr>
        <w:t>u</w:t>
      </w:r>
      <w:r w:rsidRPr="001A30C3">
        <w:rPr>
          <w:rFonts w:ascii="Times New Roman" w:hAnsi="Times New Roman" w:cs="Times New Roman"/>
          <w:sz w:val="24"/>
          <w:szCs w:val="24"/>
        </w:rPr>
        <w:t>r</w:t>
      </w:r>
      <w:proofErr w:type="spellEnd"/>
      <w:r w:rsidRPr="001A30C3">
        <w:rPr>
          <w:rFonts w:ascii="Times New Roman" w:hAnsi="Times New Roman" w:cs="Times New Roman"/>
          <w:sz w:val="24"/>
          <w:szCs w:val="24"/>
        </w:rPr>
        <w:t xml:space="preserve"> and other data to dig out the information contained therein, find the key factors that affect whether the customer will eventually default, establish a suitable model to predict customer default, </w:t>
      </w:r>
      <w:r w:rsidRPr="001A30C3">
        <w:rPr>
          <w:rFonts w:ascii="Times New Roman" w:hAnsi="Times New Roman" w:cs="Times New Roman" w:hint="eastAsia"/>
          <w:sz w:val="24"/>
          <w:szCs w:val="24"/>
        </w:rPr>
        <w:t>which</w:t>
      </w:r>
      <w:r w:rsidRPr="001A30C3">
        <w:rPr>
          <w:rFonts w:ascii="Times New Roman" w:hAnsi="Times New Roman" w:cs="Times New Roman"/>
          <w:sz w:val="24"/>
          <w:szCs w:val="24"/>
        </w:rPr>
        <w:t xml:space="preserve"> </w:t>
      </w:r>
      <w:r w:rsidRPr="001A30C3">
        <w:rPr>
          <w:rFonts w:ascii="Times New Roman" w:hAnsi="Times New Roman" w:cs="Times New Roman" w:hint="eastAsia"/>
          <w:sz w:val="24"/>
          <w:szCs w:val="24"/>
        </w:rPr>
        <w:t>is</w:t>
      </w:r>
      <w:r w:rsidRPr="001A30C3">
        <w:rPr>
          <w:sz w:val="24"/>
          <w:szCs w:val="24"/>
        </w:rPr>
        <w:t xml:space="preserve"> </w:t>
      </w:r>
      <w:r w:rsidRPr="001A30C3">
        <w:rPr>
          <w:rFonts w:ascii="Times New Roman" w:hAnsi="Times New Roman" w:cs="Times New Roman"/>
          <w:sz w:val="24"/>
          <w:szCs w:val="24"/>
        </w:rPr>
        <w:t>of great significance to the risk management of credit business</w:t>
      </w:r>
      <w:r w:rsidRPr="001A30C3">
        <w:rPr>
          <w:rFonts w:ascii="Times New Roman" w:hAnsi="Times New Roman" w:cs="Times New Roman" w:hint="eastAsia"/>
          <w:sz w:val="24"/>
          <w:szCs w:val="24"/>
        </w:rPr>
        <w:t>.</w:t>
      </w:r>
      <w:r w:rsidRPr="001A30C3">
        <w:rPr>
          <w:sz w:val="24"/>
          <w:szCs w:val="24"/>
          <w:lang w:val="en"/>
        </w:rPr>
        <w:t xml:space="preserve"> </w:t>
      </w:r>
      <w:r w:rsidRPr="001A30C3">
        <w:rPr>
          <w:rStyle w:val="jlqj4b"/>
          <w:rFonts w:ascii="Times New Roman" w:hAnsi="Times New Roman" w:cs="Times New Roman"/>
          <w:sz w:val="24"/>
          <w:szCs w:val="24"/>
          <w:lang w:val="en"/>
        </w:rPr>
        <w:t>Therefore, there is an urgent need for an efficient and accurate method to establish a customer default prediction model [5, 9]</w:t>
      </w:r>
      <w:r w:rsidR="00825974" w:rsidRPr="001A30C3">
        <w:rPr>
          <w:rStyle w:val="jlqj4b"/>
          <w:rFonts w:ascii="Times New Roman" w:hAnsi="Times New Roman" w:cs="Times New Roman"/>
          <w:sz w:val="24"/>
          <w:szCs w:val="24"/>
          <w:lang w:val="en"/>
        </w:rPr>
        <w:t xml:space="preserve">, </w:t>
      </w:r>
      <w:r w:rsidRPr="001A30C3">
        <w:rPr>
          <w:rStyle w:val="jlqj4b"/>
          <w:rFonts w:ascii="Times New Roman" w:hAnsi="Times New Roman" w:cs="Times New Roman"/>
          <w:sz w:val="24"/>
          <w:szCs w:val="24"/>
          <w:lang w:val="en"/>
        </w:rPr>
        <w:t>and carry out risk management and control on this basis, so as to provide a reference for banks or lending institutions when issuing credit business.</w:t>
      </w:r>
    </w:p>
    <w:p w14:paraId="3601365D" w14:textId="77777777" w:rsidR="008528BB" w:rsidRPr="001A30C3" w:rsidRDefault="008528BB" w:rsidP="008528BB">
      <w:pPr>
        <w:widowControl/>
        <w:spacing w:line="400" w:lineRule="exact"/>
        <w:rPr>
          <w:rStyle w:val="jlqj4b"/>
          <w:rFonts w:ascii="Times New Roman" w:hAnsi="Times New Roman" w:cs="Times New Roman"/>
          <w:sz w:val="24"/>
          <w:szCs w:val="24"/>
          <w:lang w:val="en"/>
        </w:rPr>
      </w:pPr>
    </w:p>
    <w:p w14:paraId="678F4C33" w14:textId="77777777" w:rsidR="008528BB" w:rsidRPr="001A30C3" w:rsidRDefault="008528BB" w:rsidP="008528BB">
      <w:pPr>
        <w:widowControl/>
        <w:spacing w:line="400" w:lineRule="exact"/>
        <w:rPr>
          <w:rStyle w:val="jlqj4b"/>
          <w:rFonts w:ascii="Times New Roman" w:eastAsia="微软雅黑" w:hAnsi="Times New Roman" w:cs="Times New Roman"/>
          <w:sz w:val="24"/>
          <w:szCs w:val="24"/>
          <w:lang w:val="en"/>
        </w:rPr>
      </w:pPr>
      <w:r w:rsidRPr="001A30C3">
        <w:rPr>
          <w:rStyle w:val="jlqj4b"/>
          <w:rFonts w:ascii="Times New Roman" w:eastAsia="微软雅黑" w:hAnsi="Times New Roman" w:cs="Times New Roman"/>
          <w:sz w:val="24"/>
          <w:szCs w:val="24"/>
          <w:lang w:val="en"/>
        </w:rPr>
        <w:t>With the increase in the number and scale of banks, customer information data in banks has exploded.</w:t>
      </w:r>
      <w:r w:rsidRPr="001A30C3">
        <w:rPr>
          <w:rStyle w:val="viiyi"/>
          <w:rFonts w:ascii="Times New Roman" w:eastAsia="微软雅黑" w:hAnsi="Times New Roman" w:cs="Times New Roman"/>
          <w:sz w:val="24"/>
          <w:szCs w:val="24"/>
          <w:lang w:val="en"/>
        </w:rPr>
        <w:t xml:space="preserve"> </w:t>
      </w:r>
      <w:r w:rsidRPr="001A30C3">
        <w:rPr>
          <w:rStyle w:val="jlqj4b"/>
          <w:rFonts w:ascii="Times New Roman" w:eastAsia="微软雅黑" w:hAnsi="Times New Roman" w:cs="Times New Roman"/>
          <w:sz w:val="24"/>
          <w:szCs w:val="24"/>
          <w:lang w:val="en"/>
        </w:rPr>
        <w:t>A large amount of customer information brings great inconvenience to the storage of data information [14].</w:t>
      </w:r>
      <w:r w:rsidRPr="001A30C3">
        <w:rPr>
          <w:rStyle w:val="viiyi"/>
          <w:rFonts w:ascii="Times New Roman" w:eastAsia="微软雅黑" w:hAnsi="Times New Roman" w:cs="Times New Roman"/>
          <w:sz w:val="24"/>
          <w:szCs w:val="24"/>
          <w:lang w:val="en"/>
        </w:rPr>
        <w:t xml:space="preserve"> </w:t>
      </w:r>
      <w:r w:rsidRPr="001A30C3">
        <w:rPr>
          <w:rStyle w:val="jlqj4b"/>
          <w:rFonts w:ascii="Times New Roman" w:eastAsia="微软雅黑" w:hAnsi="Times New Roman" w:cs="Times New Roman"/>
          <w:sz w:val="24"/>
          <w:szCs w:val="24"/>
          <w:lang w:val="en"/>
        </w:rPr>
        <w:t>The profit brought by the credit business accounts for a large proportion of the total profit of the bank. Correspondingly, the risks brought by the credit business are also unpredictable [10, 11].</w:t>
      </w:r>
      <w:r w:rsidRPr="001A30C3">
        <w:rPr>
          <w:rStyle w:val="viiyi"/>
          <w:rFonts w:ascii="Times New Roman" w:eastAsia="微软雅黑" w:hAnsi="Times New Roman" w:cs="Times New Roman"/>
          <w:sz w:val="24"/>
          <w:szCs w:val="24"/>
          <w:lang w:val="en"/>
        </w:rPr>
        <w:t xml:space="preserve"> </w:t>
      </w:r>
      <w:r w:rsidRPr="001A30C3">
        <w:rPr>
          <w:rStyle w:val="jlqj4b"/>
          <w:rFonts w:ascii="Times New Roman" w:eastAsia="微软雅黑" w:hAnsi="Times New Roman" w:cs="Times New Roman"/>
          <w:sz w:val="24"/>
          <w:szCs w:val="24"/>
          <w:lang w:val="en"/>
        </w:rPr>
        <w:t>Therefore, if banks want to maximize profits, they should use big data to establish a default prediction model to improve their risk management and control capabilities [12, 13, 15].</w:t>
      </w:r>
    </w:p>
    <w:p w14:paraId="7F6B2620" w14:textId="77777777" w:rsidR="008528BB" w:rsidRPr="001A30C3" w:rsidRDefault="008528BB" w:rsidP="008528BB">
      <w:pPr>
        <w:widowControl/>
        <w:spacing w:line="400" w:lineRule="exact"/>
        <w:rPr>
          <w:rStyle w:val="jlqj4b"/>
          <w:rFonts w:ascii="Times New Roman" w:eastAsia="微软雅黑" w:hAnsi="Times New Roman" w:cs="Times New Roman"/>
          <w:sz w:val="24"/>
          <w:szCs w:val="24"/>
          <w:lang w:val="en"/>
        </w:rPr>
      </w:pPr>
    </w:p>
    <w:p w14:paraId="4CA2A584" w14:textId="77777777" w:rsidR="008528BB" w:rsidRPr="001A30C3" w:rsidRDefault="008528BB" w:rsidP="008528BB">
      <w:pPr>
        <w:widowControl/>
        <w:spacing w:line="400" w:lineRule="exact"/>
        <w:rPr>
          <w:rFonts w:ascii="Times New Roman" w:eastAsia="微软雅黑" w:hAnsi="Times New Roman" w:cs="Times New Roman"/>
          <w:kern w:val="0"/>
          <w:sz w:val="24"/>
          <w:szCs w:val="24"/>
        </w:rPr>
      </w:pPr>
      <w:r w:rsidRPr="001A30C3">
        <w:rPr>
          <w:rFonts w:ascii="Times New Roman" w:eastAsia="微软雅黑" w:hAnsi="Times New Roman" w:cs="Times New Roman"/>
          <w:kern w:val="0"/>
          <w:sz w:val="24"/>
          <w:szCs w:val="24"/>
          <w:lang w:val="en"/>
        </w:rPr>
        <w:lastRenderedPageBreak/>
        <w:t>In addition to being widely used in banks, this model also has an impact on all aspects of government statistics [16]. With the help of big data, the barriers between various government departments are broken, and different departments can analyze and apply economic information [17]. This can effectively break the constraints of time and space, and promote the publicization and transparency of economic information. The government promptly innovated the original economic data statistical model, grasped the characteristics of the development of the big data era, and applied the credit risk prediction model to economic development to provide better services [18].</w:t>
      </w:r>
      <w:r w:rsidRPr="001A30C3">
        <w:rPr>
          <w:rFonts w:ascii="Times New Roman" w:eastAsia="微软雅黑" w:hAnsi="Times New Roman" w:cs="Times New Roman"/>
          <w:kern w:val="0"/>
          <w:sz w:val="24"/>
          <w:szCs w:val="24"/>
        </w:rPr>
        <w:t xml:space="preserve"> </w:t>
      </w:r>
    </w:p>
    <w:p w14:paraId="16B49797" w14:textId="77777777" w:rsidR="008528BB" w:rsidRPr="001A30C3" w:rsidRDefault="008528BB" w:rsidP="008528BB">
      <w:pPr>
        <w:widowControl/>
        <w:spacing w:line="400" w:lineRule="exact"/>
        <w:rPr>
          <w:rFonts w:ascii="Times New Roman" w:eastAsia="微软雅黑" w:hAnsi="Times New Roman" w:cs="Times New Roman"/>
          <w:kern w:val="0"/>
          <w:sz w:val="24"/>
          <w:szCs w:val="24"/>
        </w:rPr>
      </w:pPr>
    </w:p>
    <w:p w14:paraId="29283F25" w14:textId="77777777" w:rsidR="008528BB" w:rsidRPr="001A30C3" w:rsidRDefault="008528BB" w:rsidP="008528BB">
      <w:pPr>
        <w:widowControl/>
        <w:spacing w:line="400" w:lineRule="exact"/>
        <w:rPr>
          <w:rStyle w:val="jlqj4b"/>
          <w:rFonts w:ascii="Times New Roman" w:eastAsia="微软雅黑" w:hAnsi="Times New Roman" w:cs="Times New Roman"/>
          <w:kern w:val="0"/>
          <w:sz w:val="24"/>
          <w:szCs w:val="24"/>
        </w:rPr>
      </w:pPr>
      <w:r w:rsidRPr="001A30C3">
        <w:rPr>
          <w:rStyle w:val="jlqj4b"/>
          <w:rFonts w:ascii="Times New Roman" w:hAnsi="Times New Roman" w:cs="Times New Roman"/>
          <w:sz w:val="24"/>
          <w:szCs w:val="24"/>
          <w:lang w:val="en"/>
        </w:rPr>
        <w:t>The development of Internet technology drives the prosperity of the Internet finance industry, and P2P online lending is a prominent case representative in Internet finance.</w:t>
      </w:r>
      <w:r w:rsidRPr="001A30C3">
        <w:rPr>
          <w:rStyle w:val="viiyi"/>
          <w:rFonts w:ascii="Times New Roman" w:hAnsi="Times New Roman" w:cs="Times New Roman"/>
          <w:sz w:val="24"/>
          <w:szCs w:val="24"/>
          <w:lang w:val="en"/>
        </w:rPr>
        <w:t xml:space="preserve"> </w:t>
      </w:r>
      <w:r w:rsidRPr="001A30C3">
        <w:rPr>
          <w:rStyle w:val="jlqj4b"/>
          <w:rFonts w:ascii="Times New Roman" w:hAnsi="Times New Roman" w:cs="Times New Roman"/>
          <w:sz w:val="24"/>
          <w:szCs w:val="24"/>
          <w:lang w:val="en"/>
        </w:rPr>
        <w:t>To a certain extent, the development of P2P has met the strong demand for funds of enterprises and individuals.</w:t>
      </w:r>
      <w:r w:rsidRPr="001A30C3">
        <w:rPr>
          <w:rStyle w:val="viiyi"/>
          <w:rFonts w:ascii="Times New Roman" w:hAnsi="Times New Roman" w:cs="Times New Roman"/>
          <w:sz w:val="24"/>
          <w:szCs w:val="24"/>
          <w:lang w:val="en"/>
        </w:rPr>
        <w:t xml:space="preserve"> </w:t>
      </w:r>
      <w:r w:rsidRPr="001A30C3">
        <w:rPr>
          <w:rStyle w:val="jlqj4b"/>
          <w:rFonts w:ascii="Times New Roman" w:hAnsi="Times New Roman" w:cs="Times New Roman"/>
          <w:sz w:val="24"/>
          <w:szCs w:val="24"/>
          <w:lang w:val="en"/>
        </w:rPr>
        <w:t>However, the ills and loopholes in the industry are gradually exposed [21].</w:t>
      </w:r>
      <w:r w:rsidRPr="001A30C3">
        <w:rPr>
          <w:rStyle w:val="a4"/>
          <w:rFonts w:ascii="Times New Roman" w:hAnsi="Times New Roman" w:cs="Times New Roman"/>
          <w:sz w:val="24"/>
          <w:szCs w:val="24"/>
          <w:lang w:val="en"/>
        </w:rPr>
        <w:t xml:space="preserve"> </w:t>
      </w:r>
      <w:r w:rsidRPr="001A30C3">
        <w:rPr>
          <w:rStyle w:val="jlqj4b"/>
          <w:rFonts w:ascii="Times New Roman" w:hAnsi="Times New Roman" w:cs="Times New Roman"/>
          <w:sz w:val="24"/>
          <w:szCs w:val="24"/>
          <w:lang w:val="en"/>
        </w:rPr>
        <w:t>The P2P platform does not have sufficient capacity to effectively evaluate the personal credit risk of the borrower.</w:t>
      </w:r>
      <w:r w:rsidRPr="001A30C3">
        <w:rPr>
          <w:rStyle w:val="viiyi"/>
          <w:rFonts w:ascii="Times New Roman" w:hAnsi="Times New Roman" w:cs="Times New Roman"/>
          <w:sz w:val="24"/>
          <w:szCs w:val="24"/>
          <w:lang w:val="en"/>
        </w:rPr>
        <w:t xml:space="preserve"> </w:t>
      </w:r>
      <w:r w:rsidRPr="001A30C3">
        <w:rPr>
          <w:rStyle w:val="jlqj4b"/>
          <w:rFonts w:ascii="Times New Roman" w:hAnsi="Times New Roman" w:cs="Times New Roman"/>
          <w:sz w:val="24"/>
          <w:szCs w:val="24"/>
          <w:lang w:val="en"/>
        </w:rPr>
        <w:t>If the credit risk of the borrower is not effectively evaluated and controlled, the bad debt rate of the platform will increase.</w:t>
      </w:r>
      <w:r w:rsidRPr="001A30C3">
        <w:rPr>
          <w:rStyle w:val="viiyi"/>
          <w:rFonts w:ascii="Times New Roman" w:hAnsi="Times New Roman" w:cs="Times New Roman"/>
          <w:sz w:val="24"/>
          <w:szCs w:val="24"/>
          <w:lang w:val="en"/>
        </w:rPr>
        <w:t xml:space="preserve"> </w:t>
      </w:r>
      <w:r w:rsidRPr="001A30C3">
        <w:rPr>
          <w:rStyle w:val="jlqj4b"/>
          <w:rFonts w:ascii="Times New Roman" w:hAnsi="Times New Roman" w:cs="Times New Roman"/>
          <w:sz w:val="24"/>
          <w:szCs w:val="24"/>
          <w:lang w:val="en"/>
        </w:rPr>
        <w:t>After a series of chain reactions, a large number of platforms have run off, and it is the platform investors and the entire financial environment that have received serious losses in the end.</w:t>
      </w:r>
      <w:r w:rsidRPr="001A30C3">
        <w:rPr>
          <w:rStyle w:val="viiyi"/>
          <w:rFonts w:ascii="Times New Roman" w:hAnsi="Times New Roman" w:cs="Times New Roman"/>
          <w:sz w:val="24"/>
          <w:szCs w:val="24"/>
          <w:lang w:val="en"/>
        </w:rPr>
        <w:t xml:space="preserve"> </w:t>
      </w:r>
      <w:r w:rsidRPr="001A30C3">
        <w:rPr>
          <w:rStyle w:val="jlqj4b"/>
          <w:rFonts w:ascii="Times New Roman" w:hAnsi="Times New Roman" w:cs="Times New Roman"/>
          <w:sz w:val="24"/>
          <w:szCs w:val="24"/>
          <w:lang w:val="en"/>
        </w:rPr>
        <w:t>With the application of data mining technology in other industries to demonstrate its ability to calculate and analyze data, consider applying the credit risk prediction model to the big data business environment [19, 20].</w:t>
      </w:r>
    </w:p>
    <w:p w14:paraId="080B2644" w14:textId="77777777" w:rsidR="008528BB" w:rsidRDefault="008528BB" w:rsidP="008528BB">
      <w:pPr>
        <w:pStyle w:val="2"/>
        <w:numPr>
          <w:ilvl w:val="1"/>
          <w:numId w:val="1"/>
        </w:numPr>
        <w:tabs>
          <w:tab w:val="num" w:pos="360"/>
        </w:tabs>
        <w:ind w:left="0" w:firstLine="0"/>
        <w:rPr>
          <w:rStyle w:val="jlqj4b"/>
          <w:rFonts w:asciiTheme="majorEastAsia" w:hAnsiTheme="majorEastAsia"/>
          <w:b w:val="0"/>
          <w:bCs w:val="0"/>
          <w:color w:val="4472C4" w:themeColor="accent1"/>
          <w:sz w:val="30"/>
          <w:szCs w:val="30"/>
          <w:lang w:val="en"/>
        </w:rPr>
      </w:pPr>
      <w:bookmarkStart w:id="3" w:name="_Toc87654999"/>
      <w:r w:rsidRPr="00911D14">
        <w:rPr>
          <w:rStyle w:val="jlqj4b"/>
          <w:rFonts w:asciiTheme="majorEastAsia" w:hAnsiTheme="majorEastAsia" w:cs="Times New Roman"/>
          <w:b w:val="0"/>
          <w:bCs w:val="0"/>
          <w:color w:val="4472C4" w:themeColor="accent1"/>
          <w:sz w:val="30"/>
          <w:szCs w:val="30"/>
          <w:lang w:val="en"/>
        </w:rPr>
        <w:t>R</w:t>
      </w:r>
      <w:r w:rsidRPr="00911D14">
        <w:rPr>
          <w:rStyle w:val="jlqj4b"/>
          <w:rFonts w:asciiTheme="majorEastAsia" w:hAnsiTheme="majorEastAsia" w:cs="Times New Roman" w:hint="eastAsia"/>
          <w:b w:val="0"/>
          <w:bCs w:val="0"/>
          <w:color w:val="4472C4" w:themeColor="accent1"/>
          <w:sz w:val="30"/>
          <w:szCs w:val="30"/>
          <w:lang w:val="en"/>
        </w:rPr>
        <w:t>esearch</w:t>
      </w:r>
      <w:r w:rsidRPr="00911D14">
        <w:rPr>
          <w:rStyle w:val="jlqj4b"/>
          <w:rFonts w:asciiTheme="majorEastAsia" w:hAnsiTheme="majorEastAsia" w:cs="Times New Roman"/>
          <w:b w:val="0"/>
          <w:bCs w:val="0"/>
          <w:color w:val="4472C4" w:themeColor="accent1"/>
          <w:sz w:val="30"/>
          <w:szCs w:val="30"/>
          <w:lang w:val="en"/>
        </w:rPr>
        <w:t xml:space="preserve"> </w:t>
      </w:r>
      <w:r>
        <w:rPr>
          <w:rStyle w:val="jlqj4b"/>
          <w:rFonts w:asciiTheme="majorEastAsia" w:hAnsiTheme="majorEastAsia"/>
          <w:b w:val="0"/>
          <w:bCs w:val="0"/>
          <w:color w:val="4472C4" w:themeColor="accent1"/>
          <w:sz w:val="30"/>
          <w:szCs w:val="30"/>
          <w:lang w:val="en"/>
        </w:rPr>
        <w:t>S</w:t>
      </w:r>
      <w:r>
        <w:rPr>
          <w:rStyle w:val="jlqj4b"/>
          <w:rFonts w:asciiTheme="majorEastAsia" w:hAnsiTheme="majorEastAsia" w:hint="eastAsia"/>
          <w:b w:val="0"/>
          <w:bCs w:val="0"/>
          <w:color w:val="4472C4" w:themeColor="accent1"/>
          <w:sz w:val="30"/>
          <w:szCs w:val="30"/>
          <w:lang w:val="en"/>
        </w:rPr>
        <w:t>i</w:t>
      </w:r>
      <w:r w:rsidRPr="00911D14">
        <w:rPr>
          <w:rStyle w:val="jlqj4b"/>
          <w:rFonts w:asciiTheme="majorEastAsia" w:hAnsiTheme="majorEastAsia"/>
          <w:b w:val="0"/>
          <w:bCs w:val="0"/>
          <w:color w:val="4472C4" w:themeColor="accent1"/>
          <w:sz w:val="30"/>
          <w:szCs w:val="30"/>
          <w:lang w:val="en"/>
        </w:rPr>
        <w:t>gnificance</w:t>
      </w:r>
      <w:bookmarkEnd w:id="3"/>
    </w:p>
    <w:p w14:paraId="2EC7BE8B" w14:textId="77777777" w:rsidR="008528BB" w:rsidRPr="00911D14" w:rsidRDefault="008528BB" w:rsidP="008528BB">
      <w:pPr>
        <w:spacing w:line="400" w:lineRule="exact"/>
        <w:rPr>
          <w:rFonts w:ascii="Times New Roman" w:hAnsi="Times New Roman" w:cs="Times New Roman"/>
          <w:sz w:val="28"/>
          <w:szCs w:val="28"/>
        </w:rPr>
      </w:pPr>
      <w:r w:rsidRPr="00911D14">
        <w:rPr>
          <w:rFonts w:ascii="Times New Roman" w:hAnsi="Times New Roman" w:cs="Times New Roman"/>
          <w:sz w:val="28"/>
          <w:szCs w:val="28"/>
        </w:rPr>
        <w:t>The research significance is mainly to provide a theoretical basis for the algorithm selection and model selection of personal credit risk prediction models by data mining technology.</w:t>
      </w:r>
    </w:p>
    <w:p w14:paraId="3FE5AB0B" w14:textId="77777777" w:rsidR="008528BB" w:rsidRPr="00911D14" w:rsidRDefault="008528BB" w:rsidP="008528BB">
      <w:pPr>
        <w:pStyle w:val="a7"/>
        <w:spacing w:line="400" w:lineRule="exact"/>
        <w:ind w:left="460" w:firstLineChars="0" w:firstLine="0"/>
      </w:pPr>
    </w:p>
    <w:p w14:paraId="68DFA8F3" w14:textId="77777777" w:rsidR="008528BB" w:rsidRDefault="008528BB" w:rsidP="008528BB">
      <w:pPr>
        <w:spacing w:line="400" w:lineRule="exact"/>
        <w:rPr>
          <w:rFonts w:ascii="Times New Roman" w:hAnsi="Times New Roman" w:cs="Times New Roman"/>
          <w:sz w:val="28"/>
          <w:szCs w:val="28"/>
        </w:rPr>
      </w:pPr>
      <w:r w:rsidRPr="00D7769A">
        <w:rPr>
          <w:rFonts w:ascii="Times New Roman" w:hAnsi="Times New Roman" w:cs="Times New Roman"/>
          <w:sz w:val="28"/>
          <w:szCs w:val="28"/>
        </w:rPr>
        <w:t>The so-called promotion of algorithm selection is mainly due to the application of various data mining theories in the credit risk prediction model of this project. These data mining theories include not only traditional classical data mining algorithms</w:t>
      </w:r>
      <w:r>
        <w:rPr>
          <w:rFonts w:ascii="Times New Roman" w:hAnsi="Times New Roman" w:cs="Times New Roman"/>
          <w:sz w:val="28"/>
          <w:szCs w:val="28"/>
        </w:rPr>
        <w:t xml:space="preserve"> [23]</w:t>
      </w:r>
      <w:r w:rsidRPr="00D7769A">
        <w:rPr>
          <w:rFonts w:ascii="Times New Roman" w:hAnsi="Times New Roman" w:cs="Times New Roman"/>
          <w:sz w:val="28"/>
          <w:szCs w:val="28"/>
        </w:rPr>
        <w:t>, but also data mining algorithms generated under the popular ensemble learning idea</w:t>
      </w:r>
      <w:r>
        <w:rPr>
          <w:rFonts w:ascii="Times New Roman" w:hAnsi="Times New Roman" w:cs="Times New Roman"/>
          <w:sz w:val="28"/>
          <w:szCs w:val="28"/>
        </w:rPr>
        <w:t xml:space="preserve"> [22]</w:t>
      </w:r>
      <w:r w:rsidRPr="00D7769A">
        <w:rPr>
          <w:rFonts w:ascii="Times New Roman" w:hAnsi="Times New Roman" w:cs="Times New Roman"/>
          <w:sz w:val="28"/>
          <w:szCs w:val="28"/>
        </w:rPr>
        <w:t xml:space="preserve">. According to the model evaluation system, the prediction effect of a single model is evaluated and compared, and the method of model fusion is used </w:t>
      </w:r>
      <w:r w:rsidRPr="00D7769A">
        <w:rPr>
          <w:rFonts w:ascii="Times New Roman" w:hAnsi="Times New Roman" w:cs="Times New Roman"/>
          <w:sz w:val="28"/>
          <w:szCs w:val="28"/>
        </w:rPr>
        <w:lastRenderedPageBreak/>
        <w:t>to improve the prediction effect of the model.</w:t>
      </w:r>
      <w:r>
        <w:rPr>
          <w:rFonts w:ascii="Times New Roman" w:hAnsi="Times New Roman" w:cs="Times New Roman"/>
          <w:sz w:val="28"/>
          <w:szCs w:val="28"/>
        </w:rPr>
        <w:t xml:space="preserve"> </w:t>
      </w:r>
      <w:r w:rsidRPr="00D7769A">
        <w:rPr>
          <w:rFonts w:ascii="Times New Roman" w:hAnsi="Times New Roman" w:cs="Times New Roman"/>
          <w:sz w:val="28"/>
          <w:szCs w:val="28"/>
        </w:rPr>
        <w:t>The so-called promotion of model selection is mainly because this project adopts the data</w:t>
      </w:r>
      <w:r>
        <w:rPr>
          <w:rFonts w:ascii="Times New Roman" w:hAnsi="Times New Roman" w:cs="Times New Roman"/>
          <w:sz w:val="28"/>
          <w:szCs w:val="28"/>
        </w:rPr>
        <w:t xml:space="preserve"> modelling </w:t>
      </w:r>
      <w:r w:rsidRPr="00D7769A">
        <w:rPr>
          <w:rFonts w:ascii="Times New Roman" w:hAnsi="Times New Roman" w:cs="Times New Roman"/>
          <w:sz w:val="28"/>
          <w:szCs w:val="28"/>
        </w:rPr>
        <w:t>method of high-dimensional variables in the big data environment. This paper builds a model for independent variables such as the borrower’s identity information and property status, card holding information, transaction information, loan information, repayment information, loan application information, etc., hoping to improve the risk control ability of the credit platform by processing high-dimensional information.</w:t>
      </w:r>
    </w:p>
    <w:p w14:paraId="676157F4" w14:textId="77777777" w:rsidR="008528BB" w:rsidRDefault="008528BB" w:rsidP="008528BB">
      <w:pPr>
        <w:spacing w:line="400" w:lineRule="exact"/>
        <w:rPr>
          <w:rFonts w:ascii="Times New Roman" w:hAnsi="Times New Roman" w:cs="Times New Roman"/>
          <w:sz w:val="28"/>
          <w:szCs w:val="28"/>
        </w:rPr>
      </w:pPr>
    </w:p>
    <w:p w14:paraId="1C781824" w14:textId="6451279E" w:rsidR="008528BB" w:rsidRDefault="008528BB" w:rsidP="008528BB">
      <w:pPr>
        <w:spacing w:line="400" w:lineRule="exact"/>
        <w:rPr>
          <w:rStyle w:val="jlqj4b"/>
          <w:rFonts w:ascii="Times New Roman" w:hAnsi="Times New Roman" w:cs="Times New Roman"/>
          <w:sz w:val="28"/>
          <w:szCs w:val="28"/>
          <w:lang w:val="en"/>
        </w:rPr>
      </w:pPr>
      <w:r w:rsidRPr="00911D14">
        <w:rPr>
          <w:rStyle w:val="jlqj4b"/>
          <w:rFonts w:ascii="Times New Roman" w:hAnsi="Times New Roman" w:cs="Times New Roman"/>
          <w:sz w:val="28"/>
          <w:szCs w:val="28"/>
          <w:lang w:val="en"/>
        </w:rPr>
        <w:t>Banks and lending institutions can reduce or even eliminate information asymmetry through credit risk assessment, thereby reducing credit management risks and promoting profitability [3,8].</w:t>
      </w:r>
      <w:r w:rsidRPr="00911D14">
        <w:rPr>
          <w:rStyle w:val="viiyi"/>
          <w:rFonts w:ascii="Times New Roman" w:hAnsi="Times New Roman" w:cs="Times New Roman"/>
          <w:sz w:val="28"/>
          <w:szCs w:val="28"/>
          <w:lang w:val="en"/>
        </w:rPr>
        <w:t xml:space="preserve"> </w:t>
      </w:r>
      <w:r w:rsidRPr="00911D14">
        <w:rPr>
          <w:rStyle w:val="jlqj4b"/>
          <w:rFonts w:ascii="Times New Roman" w:hAnsi="Times New Roman" w:cs="Times New Roman"/>
          <w:sz w:val="28"/>
          <w:szCs w:val="28"/>
          <w:lang w:val="en"/>
        </w:rPr>
        <w:t>With the accumulation of big data, banks and lending institutions generate a large amount of business information every day, which greatly increases the difficulty of analyzing credit risks through big data.</w:t>
      </w:r>
      <w:r w:rsidRPr="00911D14">
        <w:rPr>
          <w:rStyle w:val="viiyi"/>
          <w:rFonts w:ascii="Times New Roman" w:hAnsi="Times New Roman" w:cs="Times New Roman"/>
          <w:sz w:val="28"/>
          <w:szCs w:val="28"/>
          <w:lang w:val="en"/>
        </w:rPr>
        <w:t xml:space="preserve"> </w:t>
      </w:r>
      <w:r w:rsidRPr="00911D14">
        <w:rPr>
          <w:rStyle w:val="jlqj4b"/>
          <w:rFonts w:ascii="Times New Roman" w:hAnsi="Times New Roman" w:cs="Times New Roman"/>
          <w:sz w:val="28"/>
          <w:szCs w:val="28"/>
          <w:lang w:val="en"/>
        </w:rPr>
        <w:t>Therefore, even though banks have big data on many customers, it is difficult to dig out the economic value of the data without improving their own analysis techniques.</w:t>
      </w:r>
      <w:r w:rsidRPr="00911D14">
        <w:rPr>
          <w:rStyle w:val="viiyi"/>
          <w:rFonts w:ascii="Times New Roman" w:hAnsi="Times New Roman" w:cs="Times New Roman"/>
          <w:sz w:val="28"/>
          <w:szCs w:val="28"/>
          <w:lang w:val="en"/>
        </w:rPr>
        <w:t xml:space="preserve"> </w:t>
      </w:r>
      <w:r w:rsidRPr="00911D14">
        <w:rPr>
          <w:rStyle w:val="jlqj4b"/>
          <w:rFonts w:ascii="Times New Roman" w:hAnsi="Times New Roman" w:cs="Times New Roman"/>
          <w:sz w:val="28"/>
          <w:szCs w:val="28"/>
          <w:lang w:val="en"/>
        </w:rPr>
        <w:t>The key to making good use of big data is the citation of data mining technology [9].</w:t>
      </w:r>
      <w:r w:rsidRPr="00911D14">
        <w:rPr>
          <w:rStyle w:val="viiyi"/>
          <w:rFonts w:ascii="Times New Roman" w:hAnsi="Times New Roman" w:cs="Times New Roman"/>
          <w:sz w:val="28"/>
          <w:szCs w:val="28"/>
          <w:lang w:val="en"/>
        </w:rPr>
        <w:t xml:space="preserve"> </w:t>
      </w:r>
      <w:r w:rsidRPr="00911D14">
        <w:rPr>
          <w:rStyle w:val="jlqj4b"/>
          <w:rFonts w:ascii="Times New Roman" w:hAnsi="Times New Roman" w:cs="Times New Roman"/>
          <w:sz w:val="28"/>
          <w:szCs w:val="28"/>
          <w:lang w:val="en"/>
        </w:rPr>
        <w:t>Data mining technology not only provides effective support for banks and institutions to process large amounts of data, but also can extract economically valuable information from it.</w:t>
      </w:r>
    </w:p>
    <w:p w14:paraId="1869C4F9" w14:textId="2CB63F81" w:rsidR="00DB6AEE" w:rsidRDefault="00DB6AEE" w:rsidP="008528BB">
      <w:pPr>
        <w:spacing w:line="400" w:lineRule="exact"/>
        <w:rPr>
          <w:rFonts w:ascii="Times New Roman" w:hAnsi="Times New Roman" w:cs="Times New Roman"/>
          <w:sz w:val="28"/>
          <w:szCs w:val="28"/>
        </w:rPr>
      </w:pPr>
    </w:p>
    <w:p w14:paraId="630B5E8B" w14:textId="445216AA" w:rsidR="00E1077D" w:rsidRDefault="00E1077D" w:rsidP="00E1077D">
      <w:pPr>
        <w:pStyle w:val="2"/>
        <w:numPr>
          <w:ilvl w:val="1"/>
          <w:numId w:val="1"/>
        </w:numPr>
        <w:tabs>
          <w:tab w:val="num" w:pos="360"/>
        </w:tabs>
        <w:ind w:left="0" w:firstLine="0"/>
        <w:rPr>
          <w:rStyle w:val="jlqj4b"/>
          <w:rFonts w:asciiTheme="majorEastAsia" w:hAnsiTheme="majorEastAsia"/>
          <w:b w:val="0"/>
          <w:bCs w:val="0"/>
          <w:color w:val="4472C4" w:themeColor="accent1"/>
          <w:sz w:val="30"/>
          <w:szCs w:val="30"/>
          <w:lang w:val="en"/>
        </w:rPr>
      </w:pPr>
      <w:bookmarkStart w:id="4" w:name="_Toc87655000"/>
      <w:r>
        <w:rPr>
          <w:rStyle w:val="jlqj4b"/>
          <w:rFonts w:asciiTheme="majorEastAsia" w:hAnsiTheme="majorEastAsia" w:cs="Times New Roman"/>
          <w:b w:val="0"/>
          <w:bCs w:val="0"/>
          <w:color w:val="4472C4" w:themeColor="accent1"/>
          <w:sz w:val="30"/>
          <w:szCs w:val="30"/>
          <w:lang w:val="en"/>
        </w:rPr>
        <w:t xml:space="preserve">Structure of the </w:t>
      </w:r>
      <w:r w:rsidR="0027757C">
        <w:rPr>
          <w:rStyle w:val="jlqj4b"/>
          <w:rFonts w:asciiTheme="majorEastAsia" w:hAnsiTheme="majorEastAsia" w:cs="Times New Roman"/>
          <w:b w:val="0"/>
          <w:bCs w:val="0"/>
          <w:color w:val="4472C4" w:themeColor="accent1"/>
          <w:sz w:val="30"/>
          <w:szCs w:val="30"/>
          <w:lang w:val="en"/>
        </w:rPr>
        <w:t>R</w:t>
      </w:r>
      <w:r>
        <w:rPr>
          <w:rStyle w:val="jlqj4b"/>
          <w:rFonts w:asciiTheme="majorEastAsia" w:hAnsiTheme="majorEastAsia" w:cs="Times New Roman"/>
          <w:b w:val="0"/>
          <w:bCs w:val="0"/>
          <w:color w:val="4472C4" w:themeColor="accent1"/>
          <w:sz w:val="30"/>
          <w:szCs w:val="30"/>
          <w:lang w:val="en"/>
        </w:rPr>
        <w:t>eport</w:t>
      </w:r>
      <w:bookmarkEnd w:id="4"/>
    </w:p>
    <w:p w14:paraId="07FF103C" w14:textId="7F22B971" w:rsidR="0027757C" w:rsidRDefault="0027757C" w:rsidP="0036677E">
      <w:pPr>
        <w:spacing w:line="400" w:lineRule="exact"/>
        <w:rPr>
          <w:rStyle w:val="jlqj4b"/>
          <w:rFonts w:ascii="Times New Roman" w:hAnsi="Times New Roman" w:cs="Times New Roman"/>
          <w:color w:val="000000"/>
          <w:sz w:val="24"/>
          <w:szCs w:val="24"/>
        </w:rPr>
      </w:pPr>
      <w:r w:rsidRPr="0036677E">
        <w:rPr>
          <w:rStyle w:val="jlqj4b"/>
          <w:rFonts w:ascii="Times New Roman" w:hAnsi="Times New Roman" w:cs="Times New Roman"/>
          <w:color w:val="000000"/>
          <w:sz w:val="24"/>
          <w:szCs w:val="24"/>
        </w:rPr>
        <w:t xml:space="preserve">The structure of this article is as follows: </w:t>
      </w:r>
    </w:p>
    <w:p w14:paraId="72311B2F" w14:textId="77777777" w:rsidR="0036677E" w:rsidRPr="0036677E" w:rsidRDefault="0036677E" w:rsidP="0036677E">
      <w:pPr>
        <w:spacing w:line="400" w:lineRule="exact"/>
        <w:rPr>
          <w:rStyle w:val="jlqj4b"/>
          <w:rFonts w:ascii="Times New Roman" w:hAnsi="Times New Roman" w:cs="Times New Roman"/>
          <w:color w:val="000000"/>
          <w:sz w:val="24"/>
          <w:szCs w:val="24"/>
        </w:rPr>
      </w:pPr>
    </w:p>
    <w:p w14:paraId="58C1D2CC" w14:textId="60ECD315" w:rsidR="00E1077D" w:rsidRDefault="0027757C" w:rsidP="0036677E">
      <w:pPr>
        <w:spacing w:line="400" w:lineRule="exact"/>
        <w:rPr>
          <w:rStyle w:val="jlqj4b"/>
          <w:rFonts w:ascii="Times New Roman" w:hAnsi="Times New Roman" w:cs="Times New Roman"/>
          <w:color w:val="000000"/>
          <w:sz w:val="24"/>
          <w:szCs w:val="24"/>
        </w:rPr>
      </w:pPr>
      <w:r w:rsidRPr="0036677E">
        <w:rPr>
          <w:rStyle w:val="jlqj4b"/>
          <w:rFonts w:ascii="Times New Roman" w:hAnsi="Times New Roman" w:cs="Times New Roman"/>
          <w:color w:val="000000"/>
          <w:sz w:val="24"/>
          <w:szCs w:val="24"/>
        </w:rPr>
        <w:t>The first chapter is the introduction, which introduces in detail the research background, significance, and the structure of this article.</w:t>
      </w:r>
    </w:p>
    <w:p w14:paraId="786AB3F4" w14:textId="77777777" w:rsidR="0036677E" w:rsidRPr="0036677E" w:rsidRDefault="0036677E" w:rsidP="0036677E">
      <w:pPr>
        <w:spacing w:line="400" w:lineRule="exact"/>
        <w:rPr>
          <w:rStyle w:val="jlqj4b"/>
          <w:rFonts w:ascii="Times New Roman" w:hAnsi="Times New Roman" w:cs="Times New Roman"/>
          <w:color w:val="000000"/>
          <w:sz w:val="24"/>
          <w:szCs w:val="24"/>
        </w:rPr>
      </w:pPr>
    </w:p>
    <w:p w14:paraId="38334646" w14:textId="308683FD" w:rsidR="003A1C6E" w:rsidRDefault="003A1C6E" w:rsidP="0036677E">
      <w:pPr>
        <w:spacing w:line="400" w:lineRule="exact"/>
        <w:rPr>
          <w:rFonts w:ascii="Times New Roman" w:hAnsi="Times New Roman" w:cs="Times New Roman"/>
          <w:color w:val="000000"/>
          <w:sz w:val="24"/>
          <w:szCs w:val="24"/>
        </w:rPr>
      </w:pPr>
      <w:r w:rsidRPr="0036677E">
        <w:rPr>
          <w:rFonts w:ascii="Times New Roman" w:hAnsi="Times New Roman" w:cs="Times New Roman"/>
          <w:color w:val="000000"/>
          <w:sz w:val="24"/>
          <w:szCs w:val="24"/>
        </w:rPr>
        <w:t>The second chapter is a literature review, which mainly introduces the definition and related applications of data mining. The four data mining algorithms used in this article include Logistic regression, support vector machine, random forest and Light GBM. It also introduces the evaluation model used in this article</w:t>
      </w:r>
      <w:r w:rsidRPr="0036677E">
        <w:rPr>
          <w:rFonts w:ascii="Times New Roman" w:hAnsi="Times New Roman" w:cs="Times New Roman"/>
          <w:color w:val="000000"/>
          <w:sz w:val="24"/>
          <w:szCs w:val="24"/>
        </w:rPr>
        <w:t>.</w:t>
      </w:r>
    </w:p>
    <w:p w14:paraId="33824D90" w14:textId="77777777" w:rsidR="0036677E" w:rsidRPr="0036677E" w:rsidRDefault="0036677E" w:rsidP="0036677E">
      <w:pPr>
        <w:spacing w:line="400" w:lineRule="exact"/>
        <w:rPr>
          <w:rFonts w:ascii="Times New Roman" w:hAnsi="Times New Roman" w:cs="Times New Roman"/>
          <w:color w:val="000000"/>
          <w:sz w:val="24"/>
          <w:szCs w:val="24"/>
        </w:rPr>
      </w:pPr>
    </w:p>
    <w:p w14:paraId="7A11E7EA" w14:textId="77777777" w:rsidR="0036677E" w:rsidRPr="0036677E" w:rsidRDefault="0036677E" w:rsidP="0036677E">
      <w:pPr>
        <w:spacing w:line="400" w:lineRule="exact"/>
        <w:rPr>
          <w:rStyle w:val="jlqj4b"/>
          <w:rFonts w:ascii="Times New Roman" w:hAnsi="Times New Roman" w:cs="Times New Roman"/>
          <w:color w:val="000000"/>
          <w:sz w:val="24"/>
          <w:szCs w:val="24"/>
          <w:lang w:val="en"/>
        </w:rPr>
      </w:pPr>
      <w:r w:rsidRPr="0036677E">
        <w:rPr>
          <w:rStyle w:val="jlqj4b"/>
          <w:rFonts w:ascii="Times New Roman" w:hAnsi="Times New Roman" w:cs="Times New Roman"/>
          <w:color w:val="000000"/>
          <w:sz w:val="24"/>
          <w:szCs w:val="24"/>
          <w:lang w:val="en"/>
        </w:rPr>
        <w:lastRenderedPageBreak/>
        <w:t>The third chapter is the data processing part.</w:t>
      </w:r>
      <w:r w:rsidRPr="0036677E">
        <w:rPr>
          <w:rStyle w:val="viiyi"/>
          <w:rFonts w:ascii="Times New Roman" w:hAnsi="Times New Roman" w:cs="Times New Roman"/>
          <w:color w:val="000000"/>
          <w:sz w:val="24"/>
          <w:szCs w:val="24"/>
          <w:lang w:val="en"/>
        </w:rPr>
        <w:t xml:space="preserve"> </w:t>
      </w:r>
      <w:r w:rsidRPr="0036677E">
        <w:rPr>
          <w:rStyle w:val="jlqj4b"/>
          <w:rFonts w:ascii="Times New Roman" w:hAnsi="Times New Roman" w:cs="Times New Roman"/>
          <w:color w:val="000000"/>
          <w:sz w:val="24"/>
          <w:szCs w:val="24"/>
          <w:lang w:val="en"/>
        </w:rPr>
        <w:t>It mainly integrates data and cleans the data after the integration, including missing value processing, invalid value processing, data normalization, one-hot encoding, etc., and descriptive statistical analysis of the processed data.</w:t>
      </w:r>
      <w:r w:rsidRPr="0036677E">
        <w:rPr>
          <w:rStyle w:val="viiyi"/>
          <w:rFonts w:ascii="Times New Roman" w:hAnsi="Times New Roman" w:cs="Times New Roman"/>
          <w:color w:val="000000"/>
          <w:sz w:val="24"/>
          <w:szCs w:val="24"/>
          <w:lang w:val="en"/>
        </w:rPr>
        <w:t xml:space="preserve"> </w:t>
      </w:r>
      <w:r w:rsidRPr="0036677E">
        <w:rPr>
          <w:rStyle w:val="jlqj4b"/>
          <w:rFonts w:ascii="Times New Roman" w:hAnsi="Times New Roman" w:cs="Times New Roman"/>
          <w:color w:val="000000"/>
          <w:sz w:val="24"/>
          <w:szCs w:val="24"/>
          <w:lang w:val="en"/>
        </w:rPr>
        <w:t>In addition, the selection of the characteristics of the mold is carried out.</w:t>
      </w:r>
      <w:r w:rsidRPr="0036677E">
        <w:rPr>
          <w:rStyle w:val="viiyi"/>
          <w:rFonts w:ascii="Times New Roman" w:hAnsi="Times New Roman" w:cs="Times New Roman"/>
          <w:color w:val="000000"/>
          <w:sz w:val="24"/>
          <w:szCs w:val="24"/>
          <w:lang w:val="en"/>
        </w:rPr>
        <w:t xml:space="preserve"> </w:t>
      </w:r>
      <w:r w:rsidRPr="0036677E">
        <w:rPr>
          <w:rStyle w:val="jlqj4b"/>
          <w:rFonts w:ascii="Times New Roman" w:hAnsi="Times New Roman" w:cs="Times New Roman"/>
          <w:color w:val="000000"/>
          <w:sz w:val="24"/>
          <w:szCs w:val="24"/>
          <w:lang w:val="en"/>
        </w:rPr>
        <w:t xml:space="preserve">It is mainly to screen valuable variables through WOE binning and IV value, and conduct correlation analysis to ensure that there is no strong correlation between the variables. </w:t>
      </w:r>
    </w:p>
    <w:p w14:paraId="04A7EC71" w14:textId="77777777" w:rsidR="0036677E" w:rsidRPr="0036677E" w:rsidRDefault="0036677E" w:rsidP="0036677E">
      <w:pPr>
        <w:spacing w:line="400" w:lineRule="exact"/>
        <w:rPr>
          <w:rStyle w:val="jlqj4b"/>
          <w:rFonts w:ascii="Times New Roman" w:hAnsi="Times New Roman" w:cs="Times New Roman"/>
          <w:color w:val="000000"/>
          <w:sz w:val="24"/>
          <w:szCs w:val="24"/>
          <w:lang w:val="en"/>
        </w:rPr>
      </w:pPr>
    </w:p>
    <w:p w14:paraId="353DBE3F" w14:textId="28E6602F" w:rsidR="0036677E" w:rsidRDefault="0036677E" w:rsidP="0036677E">
      <w:pPr>
        <w:spacing w:line="400" w:lineRule="exact"/>
        <w:rPr>
          <w:rStyle w:val="jlqj4b"/>
          <w:rFonts w:ascii="Times New Roman" w:hAnsi="Times New Roman" w:cs="Times New Roman"/>
          <w:color w:val="000000"/>
          <w:sz w:val="24"/>
          <w:szCs w:val="24"/>
          <w:lang w:val="en"/>
        </w:rPr>
      </w:pPr>
      <w:r w:rsidRPr="0036677E">
        <w:rPr>
          <w:rStyle w:val="jlqj4b"/>
          <w:rFonts w:ascii="Times New Roman" w:hAnsi="Times New Roman" w:cs="Times New Roman"/>
          <w:color w:val="000000"/>
          <w:sz w:val="24"/>
          <w:szCs w:val="24"/>
          <w:lang w:val="en"/>
        </w:rPr>
        <w:t>The fourth chapter is the model building part.</w:t>
      </w:r>
      <w:r w:rsidRPr="0036677E">
        <w:rPr>
          <w:rStyle w:val="viiyi"/>
          <w:rFonts w:ascii="Times New Roman" w:hAnsi="Times New Roman" w:cs="Times New Roman"/>
          <w:color w:val="000000"/>
          <w:sz w:val="24"/>
          <w:szCs w:val="24"/>
          <w:lang w:val="en"/>
        </w:rPr>
        <w:t xml:space="preserve"> </w:t>
      </w:r>
      <w:r w:rsidRPr="0036677E">
        <w:rPr>
          <w:rStyle w:val="jlqj4b"/>
          <w:rFonts w:ascii="Times New Roman" w:hAnsi="Times New Roman" w:cs="Times New Roman"/>
          <w:color w:val="000000"/>
          <w:sz w:val="24"/>
          <w:szCs w:val="24"/>
          <w:lang w:val="en"/>
        </w:rPr>
        <w:t>Divide the training set and test set, process the unbalanced data on the training set, and use the filtered variables as the model variables to establish Logistic regression, support vector machine, random forest and Light GBM models respectively.</w:t>
      </w:r>
      <w:r w:rsidRPr="0036677E">
        <w:rPr>
          <w:rStyle w:val="viiyi"/>
          <w:rFonts w:ascii="Times New Roman" w:hAnsi="Times New Roman" w:cs="Times New Roman"/>
          <w:color w:val="000000"/>
          <w:sz w:val="24"/>
          <w:szCs w:val="24"/>
          <w:lang w:val="en"/>
        </w:rPr>
        <w:t xml:space="preserve"> </w:t>
      </w:r>
      <w:r w:rsidRPr="0036677E">
        <w:rPr>
          <w:rStyle w:val="jlqj4b"/>
          <w:rFonts w:ascii="Times New Roman" w:hAnsi="Times New Roman" w:cs="Times New Roman"/>
          <w:color w:val="000000"/>
          <w:sz w:val="24"/>
          <w:szCs w:val="24"/>
          <w:lang w:val="en"/>
        </w:rPr>
        <w:t>Then predict on the original test set, and evaluate the pros and cons of the model based on the accuracy of the prediction and the AUC value.</w:t>
      </w:r>
    </w:p>
    <w:p w14:paraId="2904C0DE" w14:textId="77777777" w:rsidR="0036677E" w:rsidRPr="0036677E" w:rsidRDefault="0036677E" w:rsidP="0036677E">
      <w:pPr>
        <w:spacing w:line="400" w:lineRule="exact"/>
        <w:rPr>
          <w:rFonts w:ascii="Times New Roman" w:hAnsi="Times New Roman" w:cs="Times New Roman"/>
          <w:sz w:val="24"/>
          <w:szCs w:val="24"/>
        </w:rPr>
      </w:pPr>
    </w:p>
    <w:p w14:paraId="66AEF06F" w14:textId="64C09BD2" w:rsidR="00DB6AEE" w:rsidRDefault="0036677E" w:rsidP="0036677E">
      <w:pPr>
        <w:spacing w:line="400" w:lineRule="exact"/>
        <w:rPr>
          <w:rStyle w:val="jlqj4b"/>
          <w:rFonts w:ascii="Times New Roman" w:hAnsi="Times New Roman" w:cs="Times New Roman"/>
          <w:color w:val="000000"/>
          <w:sz w:val="24"/>
          <w:szCs w:val="24"/>
          <w:lang w:val="en"/>
        </w:rPr>
      </w:pPr>
      <w:r w:rsidRPr="0036677E">
        <w:rPr>
          <w:rStyle w:val="jlqj4b"/>
          <w:rFonts w:ascii="Times New Roman" w:hAnsi="Times New Roman" w:cs="Times New Roman"/>
          <w:color w:val="000000"/>
          <w:sz w:val="24"/>
          <w:szCs w:val="24"/>
          <w:lang w:val="en"/>
        </w:rPr>
        <w:t>The fifth chapter is a summary, which mainly summarizes this article.</w:t>
      </w:r>
    </w:p>
    <w:p w14:paraId="4C26B73B" w14:textId="04503A83" w:rsidR="00EC1449" w:rsidRDefault="00EC1449" w:rsidP="0036677E">
      <w:pPr>
        <w:spacing w:line="400" w:lineRule="exact"/>
        <w:rPr>
          <w:rStyle w:val="jlqj4b"/>
          <w:rFonts w:ascii="Times New Roman" w:hAnsi="Times New Roman" w:cs="Times New Roman"/>
          <w:color w:val="000000"/>
          <w:sz w:val="24"/>
          <w:szCs w:val="24"/>
          <w:lang w:val="en"/>
        </w:rPr>
      </w:pPr>
    </w:p>
    <w:p w14:paraId="14E17288" w14:textId="0EB875F5" w:rsidR="00EC1449" w:rsidRDefault="00EC1449" w:rsidP="0036677E">
      <w:pPr>
        <w:spacing w:line="400" w:lineRule="exact"/>
        <w:rPr>
          <w:rStyle w:val="jlqj4b"/>
          <w:rFonts w:ascii="Times New Roman" w:hAnsi="Times New Roman" w:cs="Times New Roman"/>
          <w:color w:val="000000"/>
          <w:sz w:val="24"/>
          <w:szCs w:val="24"/>
          <w:lang w:val="en"/>
        </w:rPr>
      </w:pPr>
    </w:p>
    <w:p w14:paraId="55920208" w14:textId="3D1A3A09" w:rsidR="00EC1449" w:rsidRDefault="00EC1449" w:rsidP="0036677E">
      <w:pPr>
        <w:spacing w:line="400" w:lineRule="exact"/>
        <w:rPr>
          <w:rStyle w:val="jlqj4b"/>
          <w:rFonts w:ascii="Times New Roman" w:hAnsi="Times New Roman" w:cs="Times New Roman"/>
          <w:color w:val="000000"/>
          <w:sz w:val="24"/>
          <w:szCs w:val="24"/>
          <w:lang w:val="en"/>
        </w:rPr>
      </w:pPr>
    </w:p>
    <w:p w14:paraId="32314530" w14:textId="00970EA0" w:rsidR="00EC1449" w:rsidRDefault="00EC1449" w:rsidP="0036677E">
      <w:pPr>
        <w:spacing w:line="400" w:lineRule="exact"/>
        <w:rPr>
          <w:rStyle w:val="jlqj4b"/>
          <w:rFonts w:ascii="Times New Roman" w:hAnsi="Times New Roman" w:cs="Times New Roman"/>
          <w:color w:val="000000"/>
          <w:sz w:val="24"/>
          <w:szCs w:val="24"/>
          <w:lang w:val="en"/>
        </w:rPr>
      </w:pPr>
    </w:p>
    <w:p w14:paraId="3E18C4F3" w14:textId="127CCD79" w:rsidR="00EC1449" w:rsidRDefault="00EC1449" w:rsidP="0036677E">
      <w:pPr>
        <w:spacing w:line="400" w:lineRule="exact"/>
        <w:rPr>
          <w:rStyle w:val="jlqj4b"/>
          <w:rFonts w:ascii="Times New Roman" w:hAnsi="Times New Roman" w:cs="Times New Roman"/>
          <w:color w:val="000000"/>
          <w:sz w:val="24"/>
          <w:szCs w:val="24"/>
          <w:lang w:val="en"/>
        </w:rPr>
      </w:pPr>
    </w:p>
    <w:p w14:paraId="58E36356" w14:textId="198CE458" w:rsidR="00EC1449" w:rsidRDefault="00EC1449" w:rsidP="0036677E">
      <w:pPr>
        <w:spacing w:line="400" w:lineRule="exact"/>
        <w:rPr>
          <w:rStyle w:val="jlqj4b"/>
          <w:rFonts w:ascii="Times New Roman" w:hAnsi="Times New Roman" w:cs="Times New Roman"/>
          <w:color w:val="000000"/>
          <w:sz w:val="24"/>
          <w:szCs w:val="24"/>
          <w:lang w:val="en"/>
        </w:rPr>
      </w:pPr>
    </w:p>
    <w:p w14:paraId="4D20B845" w14:textId="165F530F" w:rsidR="00EC1449" w:rsidRDefault="00EC1449" w:rsidP="0036677E">
      <w:pPr>
        <w:spacing w:line="400" w:lineRule="exact"/>
        <w:rPr>
          <w:rStyle w:val="jlqj4b"/>
          <w:rFonts w:ascii="Times New Roman" w:hAnsi="Times New Roman" w:cs="Times New Roman"/>
          <w:color w:val="000000"/>
          <w:sz w:val="24"/>
          <w:szCs w:val="24"/>
          <w:lang w:val="en"/>
        </w:rPr>
      </w:pPr>
    </w:p>
    <w:p w14:paraId="620231D3" w14:textId="7AE7D5E9" w:rsidR="00EC1449" w:rsidRDefault="00EC1449" w:rsidP="0036677E">
      <w:pPr>
        <w:spacing w:line="400" w:lineRule="exact"/>
        <w:rPr>
          <w:rStyle w:val="jlqj4b"/>
          <w:rFonts w:ascii="Times New Roman" w:hAnsi="Times New Roman" w:cs="Times New Roman"/>
          <w:color w:val="000000"/>
          <w:sz w:val="24"/>
          <w:szCs w:val="24"/>
          <w:lang w:val="en"/>
        </w:rPr>
      </w:pPr>
    </w:p>
    <w:p w14:paraId="2B0632E6" w14:textId="5AB1BF19" w:rsidR="00EC1449" w:rsidRDefault="00EC1449" w:rsidP="0036677E">
      <w:pPr>
        <w:spacing w:line="400" w:lineRule="exact"/>
        <w:rPr>
          <w:rStyle w:val="jlqj4b"/>
          <w:rFonts w:ascii="Times New Roman" w:hAnsi="Times New Roman" w:cs="Times New Roman"/>
          <w:color w:val="000000"/>
          <w:sz w:val="24"/>
          <w:szCs w:val="24"/>
          <w:lang w:val="en"/>
        </w:rPr>
      </w:pPr>
    </w:p>
    <w:p w14:paraId="6FFD0463" w14:textId="5324CDFE" w:rsidR="00EC1449" w:rsidRDefault="00EC1449" w:rsidP="0036677E">
      <w:pPr>
        <w:spacing w:line="400" w:lineRule="exact"/>
        <w:rPr>
          <w:rStyle w:val="jlqj4b"/>
          <w:rFonts w:ascii="Times New Roman" w:hAnsi="Times New Roman" w:cs="Times New Roman"/>
          <w:color w:val="000000"/>
          <w:sz w:val="24"/>
          <w:szCs w:val="24"/>
          <w:lang w:val="en"/>
        </w:rPr>
      </w:pPr>
    </w:p>
    <w:p w14:paraId="45FF68F5" w14:textId="47C0430F" w:rsidR="00EC1449" w:rsidRDefault="00EC1449" w:rsidP="0036677E">
      <w:pPr>
        <w:spacing w:line="400" w:lineRule="exact"/>
        <w:rPr>
          <w:rStyle w:val="jlqj4b"/>
          <w:rFonts w:ascii="Times New Roman" w:hAnsi="Times New Roman" w:cs="Times New Roman"/>
          <w:color w:val="000000"/>
          <w:sz w:val="24"/>
          <w:szCs w:val="24"/>
          <w:lang w:val="en"/>
        </w:rPr>
      </w:pPr>
    </w:p>
    <w:p w14:paraId="35D9631A" w14:textId="03AD1970" w:rsidR="00EC1449" w:rsidRDefault="00EC1449" w:rsidP="0036677E">
      <w:pPr>
        <w:spacing w:line="400" w:lineRule="exact"/>
        <w:rPr>
          <w:rStyle w:val="jlqj4b"/>
          <w:rFonts w:ascii="Times New Roman" w:hAnsi="Times New Roman" w:cs="Times New Roman"/>
          <w:color w:val="000000"/>
          <w:sz w:val="24"/>
          <w:szCs w:val="24"/>
          <w:lang w:val="en"/>
        </w:rPr>
      </w:pPr>
    </w:p>
    <w:p w14:paraId="22B5900B" w14:textId="49472E61" w:rsidR="00EC1449" w:rsidRDefault="00EC1449" w:rsidP="0036677E">
      <w:pPr>
        <w:spacing w:line="400" w:lineRule="exact"/>
        <w:rPr>
          <w:rStyle w:val="jlqj4b"/>
          <w:rFonts w:ascii="Times New Roman" w:hAnsi="Times New Roman" w:cs="Times New Roman"/>
          <w:color w:val="000000"/>
          <w:sz w:val="24"/>
          <w:szCs w:val="24"/>
          <w:lang w:val="en"/>
        </w:rPr>
      </w:pPr>
    </w:p>
    <w:p w14:paraId="4ACB1974" w14:textId="77777777" w:rsidR="00EC1449" w:rsidRPr="0036677E" w:rsidRDefault="00EC1449" w:rsidP="0036677E">
      <w:pPr>
        <w:spacing w:line="400" w:lineRule="exact"/>
        <w:rPr>
          <w:rFonts w:ascii="Times New Roman" w:hAnsi="Times New Roman" w:cs="Times New Roman" w:hint="eastAsia"/>
          <w:sz w:val="24"/>
          <w:szCs w:val="24"/>
        </w:rPr>
      </w:pPr>
    </w:p>
    <w:p w14:paraId="32745388" w14:textId="3FB928B2" w:rsidR="0027757C" w:rsidRPr="00023BED" w:rsidRDefault="008528BB" w:rsidP="008528BB">
      <w:pPr>
        <w:pStyle w:val="1"/>
        <w:rPr>
          <w:rStyle w:val="a8"/>
          <w:rFonts w:asciiTheme="majorEastAsia" w:eastAsiaTheme="majorEastAsia" w:hAnsiTheme="majorEastAsia" w:hint="eastAsia"/>
          <w:b w:val="0"/>
          <w:bCs w:val="0"/>
          <w:i/>
          <w:iCs/>
          <w:color w:val="4472C4" w:themeColor="accent1"/>
          <w:sz w:val="32"/>
          <w:szCs w:val="32"/>
        </w:rPr>
      </w:pPr>
      <w:bookmarkStart w:id="5" w:name="_Toc87655001"/>
      <w:r>
        <w:rPr>
          <w:rStyle w:val="a8"/>
          <w:rFonts w:asciiTheme="majorEastAsia" w:eastAsiaTheme="majorEastAsia" w:hAnsiTheme="majorEastAsia"/>
          <w:b w:val="0"/>
          <w:bCs w:val="0"/>
          <w:color w:val="4472C4" w:themeColor="accent1"/>
          <w:sz w:val="32"/>
          <w:szCs w:val="32"/>
        </w:rPr>
        <w:lastRenderedPageBreak/>
        <w:t>2.</w:t>
      </w:r>
      <w:r w:rsidR="00023BED">
        <w:rPr>
          <w:rStyle w:val="a9"/>
          <w:rFonts w:asciiTheme="majorEastAsia" w:eastAsiaTheme="majorEastAsia" w:hAnsiTheme="majorEastAsia"/>
          <w:b w:val="0"/>
          <w:bCs w:val="0"/>
          <w:i w:val="0"/>
          <w:iCs w:val="0"/>
          <w:color w:val="4472C4" w:themeColor="accent1"/>
          <w:sz w:val="32"/>
          <w:szCs w:val="32"/>
        </w:rPr>
        <w:t xml:space="preserve"> L</w:t>
      </w:r>
      <w:r w:rsidR="00023BED">
        <w:rPr>
          <w:rStyle w:val="a9"/>
          <w:rFonts w:asciiTheme="majorEastAsia" w:eastAsiaTheme="majorEastAsia" w:hAnsiTheme="majorEastAsia" w:hint="eastAsia"/>
          <w:b w:val="0"/>
          <w:bCs w:val="0"/>
          <w:i w:val="0"/>
          <w:iCs w:val="0"/>
          <w:color w:val="4472C4" w:themeColor="accent1"/>
          <w:sz w:val="32"/>
          <w:szCs w:val="32"/>
        </w:rPr>
        <w:t>itera</w:t>
      </w:r>
      <w:r w:rsidR="00023BED">
        <w:rPr>
          <w:rStyle w:val="a9"/>
          <w:rFonts w:asciiTheme="majorEastAsia" w:eastAsiaTheme="majorEastAsia" w:hAnsiTheme="majorEastAsia"/>
          <w:b w:val="0"/>
          <w:bCs w:val="0"/>
          <w:i w:val="0"/>
          <w:iCs w:val="0"/>
          <w:color w:val="4472C4" w:themeColor="accent1"/>
          <w:sz w:val="32"/>
          <w:szCs w:val="32"/>
        </w:rPr>
        <w:t>ture Review</w:t>
      </w:r>
      <w:bookmarkEnd w:id="5"/>
    </w:p>
    <w:p w14:paraId="64A16685" w14:textId="065ABBA9" w:rsidR="006B39FF" w:rsidRPr="006B39FF" w:rsidRDefault="00023BED" w:rsidP="006B39FF">
      <w:pPr>
        <w:pStyle w:val="1"/>
        <w:rPr>
          <w:rFonts w:asciiTheme="majorEastAsia" w:eastAsiaTheme="majorEastAsia" w:hAnsiTheme="majorEastAsia" w:hint="eastAsia"/>
          <w:b w:val="0"/>
          <w:bCs w:val="0"/>
          <w:color w:val="4472C4" w:themeColor="accent1"/>
          <w:sz w:val="32"/>
          <w:szCs w:val="32"/>
        </w:rPr>
      </w:pPr>
      <w:bookmarkStart w:id="6" w:name="_Toc87655002"/>
      <w:r>
        <w:rPr>
          <w:rStyle w:val="a8"/>
          <w:rFonts w:asciiTheme="majorEastAsia" w:eastAsiaTheme="majorEastAsia" w:hAnsiTheme="majorEastAsia"/>
          <w:b w:val="0"/>
          <w:bCs w:val="0"/>
          <w:color w:val="4472C4" w:themeColor="accent1"/>
          <w:sz w:val="32"/>
          <w:szCs w:val="32"/>
        </w:rPr>
        <w:t xml:space="preserve">2.1 </w:t>
      </w:r>
      <w:r w:rsidRPr="008528BB">
        <w:rPr>
          <w:rStyle w:val="a8"/>
          <w:rFonts w:asciiTheme="majorEastAsia" w:eastAsiaTheme="majorEastAsia" w:hAnsiTheme="majorEastAsia"/>
          <w:b w:val="0"/>
          <w:bCs w:val="0"/>
          <w:color w:val="4472C4" w:themeColor="accent1"/>
          <w:sz w:val="32"/>
          <w:szCs w:val="32"/>
        </w:rPr>
        <w:t>D</w:t>
      </w:r>
      <w:r w:rsidRPr="008528BB">
        <w:rPr>
          <w:rStyle w:val="a9"/>
          <w:rFonts w:asciiTheme="majorEastAsia" w:eastAsiaTheme="majorEastAsia" w:hAnsiTheme="majorEastAsia"/>
          <w:b w:val="0"/>
          <w:bCs w:val="0"/>
          <w:i w:val="0"/>
          <w:iCs w:val="0"/>
          <w:color w:val="4472C4" w:themeColor="accent1"/>
          <w:sz w:val="32"/>
          <w:szCs w:val="32"/>
        </w:rPr>
        <w:t>ata Mining</w:t>
      </w:r>
      <w:bookmarkEnd w:id="6"/>
    </w:p>
    <w:p w14:paraId="13A86B53" w14:textId="1D009645" w:rsidR="008528BB" w:rsidRPr="00A35192" w:rsidRDefault="008528BB" w:rsidP="008528BB">
      <w:pPr>
        <w:pStyle w:val="2"/>
        <w:jc w:val="left"/>
        <w:rPr>
          <w:rStyle w:val="jlqj4b"/>
          <w:b w:val="0"/>
          <w:bCs w:val="0"/>
          <w:color w:val="4472C4" w:themeColor="accent1"/>
          <w:sz w:val="30"/>
          <w:szCs w:val="30"/>
          <w:lang w:val="en"/>
        </w:rPr>
      </w:pPr>
      <w:bookmarkStart w:id="7" w:name="_Toc87655003"/>
      <w:r w:rsidRPr="00A35192">
        <w:rPr>
          <w:rStyle w:val="jlqj4b"/>
          <w:b w:val="0"/>
          <w:bCs w:val="0"/>
          <w:color w:val="4472C4" w:themeColor="accent1"/>
          <w:sz w:val="30"/>
          <w:szCs w:val="30"/>
          <w:lang w:val="en"/>
        </w:rPr>
        <w:t>2.1</w:t>
      </w:r>
      <w:r w:rsidR="00023BED" w:rsidRPr="00A35192">
        <w:rPr>
          <w:rStyle w:val="jlqj4b"/>
          <w:b w:val="0"/>
          <w:bCs w:val="0"/>
          <w:color w:val="4472C4" w:themeColor="accent1"/>
          <w:sz w:val="30"/>
          <w:szCs w:val="30"/>
          <w:lang w:val="en"/>
        </w:rPr>
        <w:t xml:space="preserve">.1 </w:t>
      </w:r>
      <w:r w:rsidRPr="00A35192">
        <w:rPr>
          <w:rStyle w:val="jlqj4b"/>
          <w:b w:val="0"/>
          <w:bCs w:val="0"/>
          <w:color w:val="4472C4" w:themeColor="accent1"/>
          <w:sz w:val="30"/>
          <w:szCs w:val="30"/>
          <w:lang w:val="en"/>
        </w:rPr>
        <w:t>Definition</w:t>
      </w:r>
      <w:bookmarkEnd w:id="7"/>
      <w:r w:rsidRPr="00A35192">
        <w:rPr>
          <w:rStyle w:val="jlqj4b"/>
          <w:b w:val="0"/>
          <w:bCs w:val="0"/>
          <w:color w:val="4472C4" w:themeColor="accent1"/>
          <w:sz w:val="30"/>
          <w:szCs w:val="30"/>
          <w:lang w:val="en"/>
        </w:rPr>
        <w:t xml:space="preserve"> </w:t>
      </w:r>
    </w:p>
    <w:p w14:paraId="3F2A12D0" w14:textId="77777777" w:rsidR="008528BB" w:rsidRPr="001A30C3" w:rsidRDefault="008528BB" w:rsidP="008528BB">
      <w:pPr>
        <w:spacing w:line="400" w:lineRule="exact"/>
        <w:rPr>
          <w:rStyle w:val="jlqj4b"/>
          <w:rFonts w:ascii="Times New Roman" w:hAnsi="Times New Roman" w:cs="Times New Roman"/>
          <w:sz w:val="24"/>
          <w:szCs w:val="24"/>
          <w:lang w:val="en"/>
        </w:rPr>
      </w:pPr>
      <w:r w:rsidRPr="001A30C3">
        <w:rPr>
          <w:rStyle w:val="jlqj4b"/>
          <w:rFonts w:ascii="Times New Roman" w:hAnsi="Times New Roman" w:cs="Times New Roman"/>
          <w:sz w:val="24"/>
          <w:szCs w:val="24"/>
          <w:lang w:val="en"/>
        </w:rPr>
        <w:t>Data mining appeared in the late 1980s. It is a process of finding and revealing hidden, undiscovered and valuable information from a large amount of data [24].</w:t>
      </w:r>
      <w:r w:rsidRPr="001A30C3">
        <w:rPr>
          <w:rStyle w:val="viiyi"/>
          <w:rFonts w:ascii="Times New Roman" w:hAnsi="Times New Roman" w:cs="Times New Roman"/>
          <w:sz w:val="24"/>
          <w:szCs w:val="24"/>
          <w:lang w:val="en"/>
        </w:rPr>
        <w:t xml:space="preserve"> </w:t>
      </w:r>
      <w:r w:rsidRPr="001A30C3">
        <w:rPr>
          <w:rStyle w:val="jlqj4b"/>
          <w:rFonts w:ascii="Times New Roman" w:hAnsi="Times New Roman" w:cs="Times New Roman"/>
          <w:sz w:val="24"/>
          <w:szCs w:val="24"/>
          <w:lang w:val="en"/>
        </w:rPr>
        <w:t>Its process can be divided into problem description, data analysis, data preparation, model building, model evaluation and program implementation [25].</w:t>
      </w:r>
      <w:r w:rsidRPr="001A30C3">
        <w:rPr>
          <w:rStyle w:val="viiyi"/>
          <w:rFonts w:ascii="Times New Roman" w:hAnsi="Times New Roman" w:cs="Times New Roman"/>
          <w:sz w:val="24"/>
          <w:szCs w:val="24"/>
          <w:lang w:val="en"/>
        </w:rPr>
        <w:t xml:space="preserve"> </w:t>
      </w:r>
      <w:r w:rsidRPr="001A30C3">
        <w:rPr>
          <w:rStyle w:val="jlqj4b"/>
          <w:rFonts w:ascii="Times New Roman" w:hAnsi="Times New Roman" w:cs="Times New Roman"/>
          <w:sz w:val="24"/>
          <w:szCs w:val="24"/>
          <w:lang w:val="en"/>
        </w:rPr>
        <w:t>Data mining is a process of analyzing and discovering a large amount of messy and incomplete data, and integrating it into some useful knowledge that was not known before [26, 27].</w:t>
      </w:r>
      <w:r w:rsidRPr="001A30C3">
        <w:rPr>
          <w:rStyle w:val="a4"/>
          <w:rFonts w:ascii="Times New Roman" w:hAnsi="Times New Roman" w:cs="Times New Roman"/>
          <w:sz w:val="24"/>
          <w:szCs w:val="24"/>
          <w:lang w:val="en"/>
        </w:rPr>
        <w:t xml:space="preserve"> </w:t>
      </w:r>
      <w:r w:rsidRPr="001A30C3">
        <w:rPr>
          <w:rStyle w:val="jlqj4b"/>
          <w:rFonts w:ascii="Times New Roman" w:hAnsi="Times New Roman" w:cs="Times New Roman"/>
          <w:sz w:val="24"/>
          <w:szCs w:val="24"/>
          <w:lang w:val="en"/>
        </w:rPr>
        <w:t>Data mining can provide support for operational decision-making. It combines a variety of methods, such as machine learning, business logic integration, data mining algorithms, and statistics.</w:t>
      </w:r>
      <w:r w:rsidRPr="001A30C3">
        <w:rPr>
          <w:rStyle w:val="viiyi"/>
          <w:rFonts w:ascii="Times New Roman" w:hAnsi="Times New Roman" w:cs="Times New Roman"/>
          <w:sz w:val="24"/>
          <w:szCs w:val="24"/>
          <w:lang w:val="en"/>
        </w:rPr>
        <w:t xml:space="preserve"> </w:t>
      </w:r>
      <w:r w:rsidRPr="001A30C3">
        <w:rPr>
          <w:rStyle w:val="jlqj4b"/>
          <w:rFonts w:ascii="Times New Roman" w:hAnsi="Times New Roman" w:cs="Times New Roman"/>
          <w:sz w:val="24"/>
          <w:szCs w:val="24"/>
          <w:lang w:val="en"/>
        </w:rPr>
        <w:t>The data generated in daily life is analyzed, summarized and logically inferred, so as to discover potential laws in the data, predict user behavior, and help people make correct operational decisions in advance [28, 29].</w:t>
      </w:r>
    </w:p>
    <w:p w14:paraId="4C20903A" w14:textId="77777777" w:rsidR="008528BB" w:rsidRPr="001A30C3" w:rsidRDefault="008528BB" w:rsidP="008528BB">
      <w:pPr>
        <w:spacing w:line="400" w:lineRule="exact"/>
        <w:rPr>
          <w:rStyle w:val="jlqj4b"/>
          <w:rFonts w:ascii="Times New Roman" w:hAnsi="Times New Roman" w:cs="Times New Roman"/>
          <w:sz w:val="24"/>
          <w:szCs w:val="24"/>
          <w:lang w:val="en"/>
        </w:rPr>
      </w:pPr>
    </w:p>
    <w:p w14:paraId="1849D2AC" w14:textId="77777777" w:rsidR="008528BB" w:rsidRPr="001A30C3" w:rsidRDefault="008528BB" w:rsidP="008528BB">
      <w:pPr>
        <w:spacing w:line="400" w:lineRule="exact"/>
        <w:rPr>
          <w:rStyle w:val="jlqj4b"/>
          <w:rFonts w:ascii="Times New Roman" w:hAnsi="Times New Roman" w:cs="Times New Roman"/>
          <w:sz w:val="24"/>
          <w:szCs w:val="24"/>
          <w:lang w:val="en"/>
        </w:rPr>
      </w:pPr>
      <w:r w:rsidRPr="001A30C3">
        <w:rPr>
          <w:rStyle w:val="jlqj4b"/>
          <w:rFonts w:ascii="Times New Roman" w:hAnsi="Times New Roman" w:cs="Times New Roman"/>
          <w:sz w:val="24"/>
          <w:szCs w:val="24"/>
          <w:lang w:val="en"/>
        </w:rPr>
        <w:t xml:space="preserve">The main functions of data mining can be divided into the following categories [30]: </w:t>
      </w:r>
    </w:p>
    <w:p w14:paraId="6323BC8A" w14:textId="77777777" w:rsidR="008528BB" w:rsidRPr="001A30C3" w:rsidRDefault="008528BB" w:rsidP="008528BB">
      <w:pPr>
        <w:spacing w:line="400" w:lineRule="exact"/>
        <w:rPr>
          <w:rStyle w:val="jlqj4b"/>
          <w:rFonts w:ascii="Times New Roman" w:hAnsi="Times New Roman" w:cs="Times New Roman"/>
          <w:sz w:val="24"/>
          <w:szCs w:val="24"/>
          <w:lang w:val="en"/>
        </w:rPr>
      </w:pPr>
    </w:p>
    <w:p w14:paraId="6D04F2D7" w14:textId="77777777" w:rsidR="008528BB" w:rsidRPr="001A30C3" w:rsidRDefault="008528BB" w:rsidP="008528BB">
      <w:pPr>
        <w:pStyle w:val="a7"/>
        <w:numPr>
          <w:ilvl w:val="0"/>
          <w:numId w:val="2"/>
        </w:numPr>
        <w:spacing w:line="400" w:lineRule="exact"/>
        <w:ind w:firstLineChars="0"/>
        <w:rPr>
          <w:rStyle w:val="jlqj4b"/>
          <w:rFonts w:ascii="Times New Roman" w:hAnsi="Times New Roman" w:cs="Times New Roman"/>
          <w:sz w:val="24"/>
          <w:szCs w:val="24"/>
          <w:lang w:val="en"/>
        </w:rPr>
      </w:pPr>
      <w:r w:rsidRPr="001A30C3">
        <w:rPr>
          <w:rStyle w:val="jlqj4b"/>
          <w:rFonts w:ascii="Times New Roman" w:hAnsi="Times New Roman" w:cs="Times New Roman"/>
          <w:sz w:val="24"/>
          <w:szCs w:val="24"/>
          <w:lang w:val="en"/>
        </w:rPr>
        <w:t xml:space="preserve">Data classification: Data classification is to classify and define the collected data according to certain rules. The classification in data mining is predictive classification, which is divided into two parts: induction and inference. Commonly used "Prescribed Tree" algorithm. </w:t>
      </w:r>
    </w:p>
    <w:p w14:paraId="71E513D8" w14:textId="77777777" w:rsidR="008528BB" w:rsidRPr="001A30C3" w:rsidRDefault="008528BB" w:rsidP="008528BB">
      <w:pPr>
        <w:pStyle w:val="a7"/>
        <w:numPr>
          <w:ilvl w:val="0"/>
          <w:numId w:val="2"/>
        </w:numPr>
        <w:spacing w:line="400" w:lineRule="exact"/>
        <w:ind w:firstLineChars="0"/>
        <w:rPr>
          <w:rStyle w:val="jlqj4b"/>
          <w:rFonts w:ascii="Times New Roman" w:hAnsi="Times New Roman" w:cs="Times New Roman"/>
          <w:sz w:val="24"/>
          <w:szCs w:val="24"/>
          <w:lang w:val="en"/>
        </w:rPr>
      </w:pPr>
      <w:r w:rsidRPr="001A30C3">
        <w:rPr>
          <w:rStyle w:val="jlqj4b"/>
          <w:rFonts w:ascii="Times New Roman" w:hAnsi="Times New Roman" w:cs="Times New Roman"/>
          <w:sz w:val="24"/>
          <w:szCs w:val="24"/>
          <w:lang w:val="en"/>
        </w:rPr>
        <w:t>Data estimation: Find out the connection according to the continuity value of the data to obtain the continuity value of the target data. The principle is similar to data classification. Commonly used "Regression Analysis" and "Neural Network" algorithms.</w:t>
      </w:r>
    </w:p>
    <w:p w14:paraId="7C373B7A" w14:textId="77777777" w:rsidR="008528BB" w:rsidRPr="001A30C3" w:rsidRDefault="008528BB" w:rsidP="008528BB">
      <w:pPr>
        <w:pStyle w:val="a7"/>
        <w:numPr>
          <w:ilvl w:val="0"/>
          <w:numId w:val="2"/>
        </w:numPr>
        <w:spacing w:line="400" w:lineRule="exact"/>
        <w:ind w:firstLineChars="0"/>
        <w:rPr>
          <w:rStyle w:val="jlqj4b"/>
          <w:rFonts w:ascii="Times New Roman" w:hAnsi="Times New Roman" w:cs="Times New Roman"/>
          <w:sz w:val="24"/>
          <w:szCs w:val="24"/>
          <w:lang w:val="en"/>
        </w:rPr>
      </w:pPr>
      <w:r w:rsidRPr="001A30C3">
        <w:rPr>
          <w:rStyle w:val="jlqj4b"/>
          <w:rFonts w:ascii="Times New Roman" w:hAnsi="Times New Roman" w:cs="Times New Roman"/>
          <w:sz w:val="24"/>
          <w:szCs w:val="24"/>
          <w:lang w:val="en"/>
        </w:rPr>
        <w:t>Data prediction: The working principle of data prediction is to use the data value of one or more attributes to predict the data value of a specific attribute. The focus of the work is to find the relationship between the predicted attribute and the predicted attribute. It is often used in "Regression Analysis", "Time Series Analysis" and "Neural Network-like" algorithms.</w:t>
      </w:r>
    </w:p>
    <w:p w14:paraId="6DF1BAD1" w14:textId="77777777" w:rsidR="008528BB" w:rsidRPr="001A30C3" w:rsidRDefault="008528BB" w:rsidP="008528BB">
      <w:pPr>
        <w:pStyle w:val="a7"/>
        <w:numPr>
          <w:ilvl w:val="0"/>
          <w:numId w:val="2"/>
        </w:numPr>
        <w:spacing w:line="400" w:lineRule="exact"/>
        <w:ind w:firstLineChars="0"/>
        <w:rPr>
          <w:rStyle w:val="jlqj4b"/>
          <w:rFonts w:ascii="Times New Roman" w:hAnsi="Times New Roman" w:cs="Times New Roman"/>
          <w:sz w:val="24"/>
          <w:szCs w:val="24"/>
          <w:lang w:val="en"/>
        </w:rPr>
      </w:pPr>
      <w:r w:rsidRPr="001A30C3">
        <w:rPr>
          <w:rStyle w:val="jlqj4b"/>
          <w:rFonts w:ascii="Times New Roman" w:hAnsi="Times New Roman" w:cs="Times New Roman"/>
          <w:sz w:val="24"/>
          <w:szCs w:val="24"/>
          <w:lang w:val="en"/>
        </w:rPr>
        <w:lastRenderedPageBreak/>
        <w:t>Data association grouping: Data association grouping is to discover which data attributes in the data often appear together. Commonly used "Association Rule" algorithm.</w:t>
      </w:r>
    </w:p>
    <w:p w14:paraId="6D98DBBC" w14:textId="77777777" w:rsidR="008528BB" w:rsidRPr="001A30C3" w:rsidRDefault="008528BB" w:rsidP="008528BB">
      <w:pPr>
        <w:pStyle w:val="a7"/>
        <w:numPr>
          <w:ilvl w:val="0"/>
          <w:numId w:val="2"/>
        </w:numPr>
        <w:spacing w:line="400" w:lineRule="exact"/>
        <w:ind w:firstLineChars="0"/>
        <w:rPr>
          <w:rStyle w:val="jlqj4b"/>
          <w:rFonts w:ascii="Times New Roman" w:hAnsi="Times New Roman" w:cs="Times New Roman"/>
          <w:sz w:val="24"/>
          <w:szCs w:val="24"/>
          <w:lang w:val="en"/>
        </w:rPr>
      </w:pPr>
      <w:r w:rsidRPr="001A30C3">
        <w:rPr>
          <w:rStyle w:val="jlqj4b"/>
          <w:rFonts w:ascii="Times New Roman" w:hAnsi="Times New Roman" w:cs="Times New Roman"/>
          <w:sz w:val="24"/>
          <w:szCs w:val="24"/>
          <w:lang w:val="en"/>
        </w:rPr>
        <w:t>Data clustering: Data clustering is to divide the data in the database into different groups. The data types in the same group are as similar as possible, and the greater the difference in data in different groups, the better. Commonly used "Clustering Analysis" algorithm.</w:t>
      </w:r>
    </w:p>
    <w:p w14:paraId="2DE7AA21" w14:textId="2AB407B5" w:rsidR="008528BB" w:rsidRPr="00A35192" w:rsidRDefault="008528BB" w:rsidP="008528BB">
      <w:pPr>
        <w:pStyle w:val="2"/>
        <w:rPr>
          <w:rStyle w:val="jlqj4b"/>
          <w:b w:val="0"/>
          <w:bCs w:val="0"/>
          <w:color w:val="4472C4" w:themeColor="accent1"/>
          <w:sz w:val="30"/>
          <w:szCs w:val="30"/>
          <w:lang w:val="en"/>
        </w:rPr>
      </w:pPr>
      <w:bookmarkStart w:id="8" w:name="_Toc87655004"/>
      <w:r w:rsidRPr="00A35192">
        <w:rPr>
          <w:rStyle w:val="jlqj4b"/>
          <w:b w:val="0"/>
          <w:bCs w:val="0"/>
          <w:color w:val="4472C4" w:themeColor="accent1"/>
          <w:sz w:val="30"/>
          <w:szCs w:val="30"/>
          <w:lang w:val="en"/>
        </w:rPr>
        <w:t>2.</w:t>
      </w:r>
      <w:r w:rsidR="00023BED" w:rsidRPr="00A35192">
        <w:rPr>
          <w:rStyle w:val="jlqj4b"/>
          <w:b w:val="0"/>
          <w:bCs w:val="0"/>
          <w:color w:val="4472C4" w:themeColor="accent1"/>
          <w:sz w:val="30"/>
          <w:szCs w:val="30"/>
          <w:lang w:val="en"/>
        </w:rPr>
        <w:t>1.2</w:t>
      </w:r>
      <w:r w:rsidRPr="00A35192">
        <w:rPr>
          <w:rStyle w:val="jlqj4b"/>
          <w:b w:val="0"/>
          <w:bCs w:val="0"/>
          <w:color w:val="4472C4" w:themeColor="accent1"/>
          <w:sz w:val="30"/>
          <w:szCs w:val="30"/>
          <w:lang w:val="en"/>
        </w:rPr>
        <w:t xml:space="preserve"> Applications</w:t>
      </w:r>
      <w:bookmarkEnd w:id="8"/>
      <w:r w:rsidRPr="00A35192">
        <w:rPr>
          <w:rStyle w:val="jlqj4b"/>
          <w:b w:val="0"/>
          <w:bCs w:val="0"/>
          <w:color w:val="4472C4" w:themeColor="accent1"/>
          <w:sz w:val="30"/>
          <w:szCs w:val="30"/>
          <w:lang w:val="en"/>
        </w:rPr>
        <w:t xml:space="preserve"> </w:t>
      </w:r>
    </w:p>
    <w:p w14:paraId="2B767541" w14:textId="77777777" w:rsidR="008528BB" w:rsidRPr="001A30C3" w:rsidRDefault="008528BB" w:rsidP="008528BB">
      <w:pPr>
        <w:spacing w:line="400" w:lineRule="exact"/>
        <w:rPr>
          <w:rStyle w:val="a4"/>
          <w:rFonts w:ascii="Times New Roman" w:hAnsi="Times New Roman" w:cs="Times New Roman"/>
          <w:sz w:val="24"/>
          <w:szCs w:val="24"/>
          <w:lang w:val="en"/>
        </w:rPr>
      </w:pPr>
      <w:r w:rsidRPr="001A30C3">
        <w:rPr>
          <w:rStyle w:val="jlqj4b"/>
          <w:rFonts w:ascii="Times New Roman" w:hAnsi="Times New Roman" w:cs="Times New Roman"/>
          <w:sz w:val="24"/>
          <w:szCs w:val="24"/>
          <w:lang w:val="en"/>
        </w:rPr>
        <w:t>As a new data analysis method, data mining technology is applied in almost all walks of life.</w:t>
      </w:r>
      <w:r w:rsidRPr="001A30C3">
        <w:rPr>
          <w:rStyle w:val="viiyi"/>
          <w:rFonts w:ascii="Times New Roman" w:hAnsi="Times New Roman" w:cs="Times New Roman"/>
          <w:sz w:val="24"/>
          <w:szCs w:val="24"/>
          <w:lang w:val="en"/>
        </w:rPr>
        <w:t xml:space="preserve"> </w:t>
      </w:r>
      <w:r w:rsidRPr="001A30C3">
        <w:rPr>
          <w:rStyle w:val="jlqj4b"/>
          <w:rFonts w:ascii="Times New Roman" w:hAnsi="Times New Roman" w:cs="Times New Roman"/>
          <w:sz w:val="24"/>
          <w:szCs w:val="24"/>
          <w:lang w:val="en"/>
        </w:rPr>
        <w:t>The main areas involved are the information industry, medical industry, commerce, network security, and the prevention and control of telecommunication fraud [32, 37, 38].</w:t>
      </w:r>
      <w:r w:rsidRPr="001A30C3">
        <w:rPr>
          <w:rStyle w:val="viiyi"/>
          <w:rFonts w:ascii="Times New Roman" w:hAnsi="Times New Roman" w:cs="Times New Roman"/>
          <w:sz w:val="24"/>
          <w:szCs w:val="24"/>
          <w:lang w:val="en"/>
        </w:rPr>
        <w:t xml:space="preserve"> </w:t>
      </w:r>
      <w:r w:rsidRPr="001A30C3">
        <w:rPr>
          <w:rStyle w:val="jlqj4b"/>
          <w:rFonts w:ascii="Times New Roman" w:hAnsi="Times New Roman" w:cs="Times New Roman"/>
          <w:sz w:val="24"/>
          <w:szCs w:val="24"/>
          <w:lang w:val="en"/>
        </w:rPr>
        <w:t>Each industry has its own characteristics, which means using different data mining methods.</w:t>
      </w:r>
      <w:r w:rsidRPr="001A30C3">
        <w:rPr>
          <w:rStyle w:val="a4"/>
          <w:rFonts w:ascii="Times New Roman" w:hAnsi="Times New Roman" w:cs="Times New Roman"/>
          <w:sz w:val="24"/>
          <w:szCs w:val="24"/>
          <w:lang w:val="en"/>
        </w:rPr>
        <w:t xml:space="preserve"> </w:t>
      </w:r>
    </w:p>
    <w:p w14:paraId="7A7CFA1A" w14:textId="77777777" w:rsidR="008528BB" w:rsidRPr="001A30C3" w:rsidRDefault="008528BB" w:rsidP="008528BB">
      <w:pPr>
        <w:spacing w:line="400" w:lineRule="exact"/>
        <w:rPr>
          <w:rStyle w:val="a4"/>
          <w:rFonts w:ascii="Times New Roman" w:hAnsi="Times New Roman" w:cs="Times New Roman"/>
          <w:sz w:val="24"/>
          <w:szCs w:val="24"/>
          <w:lang w:val="en"/>
        </w:rPr>
      </w:pPr>
    </w:p>
    <w:p w14:paraId="71148B28" w14:textId="2CA6FF9B" w:rsidR="00565DD8" w:rsidRPr="001A30C3" w:rsidRDefault="008528BB" w:rsidP="008528BB">
      <w:pPr>
        <w:spacing w:line="400" w:lineRule="exact"/>
        <w:rPr>
          <w:rFonts w:ascii="Times New Roman" w:hAnsi="Times New Roman" w:cs="Times New Roman"/>
          <w:sz w:val="24"/>
          <w:szCs w:val="24"/>
          <w:lang w:val="en"/>
        </w:rPr>
      </w:pPr>
      <w:r w:rsidRPr="001A30C3">
        <w:rPr>
          <w:rFonts w:ascii="Times New Roman" w:hAnsi="Times New Roman" w:cs="Times New Roman"/>
          <w:sz w:val="24"/>
          <w:szCs w:val="24"/>
          <w:lang w:val="en"/>
        </w:rPr>
        <w:t>Banking is an industry that early applied data mining related technologies, mainly in user relationship management, risk management, and financial fraud monitoring. Ten years ago, many experts and scholars mentioned that the use of data mining technology in user relationship management systems can provide more targeted customer services and improve service quality. Through data mining, potential connections between various data stored in the database can be actively discovered, and abnormal data can be actively discovered. These are impossible to achieve in traditional calculation methods.</w:t>
      </w:r>
      <w:r w:rsidR="004D7E30" w:rsidRPr="001A30C3">
        <w:rPr>
          <w:sz w:val="24"/>
          <w:szCs w:val="24"/>
        </w:rPr>
        <w:t xml:space="preserve"> </w:t>
      </w:r>
      <w:r w:rsidR="004D7E30" w:rsidRPr="001A30C3">
        <w:rPr>
          <w:rFonts w:ascii="Times New Roman" w:hAnsi="Times New Roman" w:cs="Times New Roman"/>
          <w:sz w:val="24"/>
          <w:szCs w:val="24"/>
          <w:lang w:val="en"/>
        </w:rPr>
        <w:t>Therefore, after the bank has established a user relationship management system, it is necessary to use data mining technology to turn user data in the database into valuable information, thereby generating benefits for the enterprise.</w:t>
      </w:r>
    </w:p>
    <w:p w14:paraId="1DA8979B" w14:textId="67CCD4EC" w:rsidR="004D7E30" w:rsidRPr="001A30C3" w:rsidRDefault="004D7E30" w:rsidP="008528BB">
      <w:pPr>
        <w:spacing w:line="400" w:lineRule="exact"/>
        <w:rPr>
          <w:rFonts w:ascii="Times New Roman" w:hAnsi="Times New Roman" w:cs="Times New Roman"/>
          <w:sz w:val="24"/>
          <w:szCs w:val="24"/>
          <w:lang w:val="en"/>
        </w:rPr>
      </w:pPr>
    </w:p>
    <w:p w14:paraId="381143BE" w14:textId="06B343B9" w:rsidR="004D7E30" w:rsidRPr="001A30C3" w:rsidRDefault="004D7E30" w:rsidP="008528BB">
      <w:pPr>
        <w:spacing w:line="400" w:lineRule="exact"/>
        <w:rPr>
          <w:rFonts w:ascii="Times New Roman" w:hAnsi="Times New Roman" w:cs="Times New Roman"/>
          <w:sz w:val="24"/>
          <w:szCs w:val="24"/>
          <w:lang w:val="en"/>
        </w:rPr>
      </w:pPr>
      <w:r w:rsidRPr="001A30C3">
        <w:rPr>
          <w:rFonts w:ascii="Times New Roman" w:hAnsi="Times New Roman" w:cs="Times New Roman"/>
          <w:sz w:val="24"/>
          <w:szCs w:val="24"/>
          <w:lang w:val="en"/>
        </w:rPr>
        <w:t xml:space="preserve">In the financial field, as the banking environment becomes increasingly complex, risk assessment has become particularly important. Therefore, in order to reduce credit risk and improve loan quality, financial institutions have developed credit scoring models to reduce the default rate of non-performing loans. However, due to the complexity of the database, the credibility of customers is difficult to assess. In order to solve this problem, Mittal </w:t>
      </w:r>
      <w:r w:rsidR="00B5604F" w:rsidRPr="001A30C3">
        <w:rPr>
          <w:rFonts w:ascii="Times New Roman" w:hAnsi="Times New Roman" w:cs="Times New Roman"/>
          <w:i/>
          <w:iCs/>
          <w:sz w:val="24"/>
          <w:szCs w:val="24"/>
        </w:rPr>
        <w:t>et al.</w:t>
      </w:r>
      <w:r w:rsidR="00B5604F" w:rsidRPr="001A30C3">
        <w:rPr>
          <w:rFonts w:ascii="Times New Roman" w:hAnsi="Times New Roman" w:cs="Times New Roman"/>
          <w:sz w:val="24"/>
          <w:szCs w:val="24"/>
        </w:rPr>
        <w:t xml:space="preserve"> </w:t>
      </w:r>
      <w:r w:rsidRPr="001A30C3">
        <w:rPr>
          <w:rFonts w:ascii="Times New Roman" w:hAnsi="Times New Roman" w:cs="Times New Roman"/>
          <w:sz w:val="24"/>
          <w:szCs w:val="24"/>
          <w:lang w:val="en"/>
        </w:rPr>
        <w:t>used machine learning methods to conduct a brief study on the risk assessment model, and designed a related architecture to reduce the data dimension and improve the accuracy of classification [31].</w:t>
      </w:r>
    </w:p>
    <w:p w14:paraId="1DCE1BD7" w14:textId="070EC347" w:rsidR="004D7E30" w:rsidRPr="001A30C3" w:rsidRDefault="004D7E30" w:rsidP="008528BB">
      <w:pPr>
        <w:spacing w:line="400" w:lineRule="exact"/>
        <w:rPr>
          <w:rFonts w:ascii="Times New Roman" w:hAnsi="Times New Roman" w:cs="Times New Roman"/>
          <w:sz w:val="24"/>
          <w:szCs w:val="24"/>
          <w:lang w:val="en"/>
        </w:rPr>
      </w:pPr>
    </w:p>
    <w:p w14:paraId="5C6628CC" w14:textId="0EF59AB1" w:rsidR="004D7E30" w:rsidRPr="001A30C3" w:rsidRDefault="004D7E30" w:rsidP="008528BB">
      <w:pPr>
        <w:spacing w:line="400" w:lineRule="exact"/>
        <w:rPr>
          <w:rFonts w:ascii="Times New Roman" w:hAnsi="Times New Roman" w:cs="Times New Roman"/>
          <w:sz w:val="24"/>
          <w:szCs w:val="24"/>
          <w:lang w:val="en"/>
        </w:rPr>
      </w:pPr>
      <w:r w:rsidRPr="001A30C3">
        <w:rPr>
          <w:rFonts w:ascii="Times New Roman" w:hAnsi="Times New Roman" w:cs="Times New Roman"/>
          <w:sz w:val="24"/>
          <w:szCs w:val="24"/>
          <w:lang w:val="en"/>
        </w:rPr>
        <w:t xml:space="preserve">Credit assessment methods have been implemented in the field of consumer loans for more than 50 years. However, this method faces more opportunities and challenges in different application contexts. By describing the current environment of consumer loans, L.C. Thomas </w:t>
      </w:r>
      <w:r w:rsidR="00B5604F" w:rsidRPr="001A30C3">
        <w:rPr>
          <w:rFonts w:ascii="Times New Roman" w:hAnsi="Times New Roman" w:cs="Times New Roman"/>
          <w:i/>
          <w:iCs/>
          <w:sz w:val="24"/>
          <w:szCs w:val="24"/>
        </w:rPr>
        <w:t>et al.</w:t>
      </w:r>
      <w:r w:rsidR="00B5604F" w:rsidRPr="001A30C3">
        <w:rPr>
          <w:rFonts w:ascii="Times New Roman" w:hAnsi="Times New Roman" w:cs="Times New Roman"/>
          <w:sz w:val="24"/>
          <w:szCs w:val="24"/>
        </w:rPr>
        <w:t xml:space="preserve"> </w:t>
      </w:r>
      <w:r w:rsidRPr="001A30C3">
        <w:rPr>
          <w:rFonts w:ascii="Times New Roman" w:hAnsi="Times New Roman" w:cs="Times New Roman"/>
          <w:sz w:val="24"/>
          <w:szCs w:val="24"/>
          <w:lang w:val="en"/>
        </w:rPr>
        <w:t>identified some modeling areas and problems that are being actively studied [3</w:t>
      </w:r>
      <w:r w:rsidR="00085B5A" w:rsidRPr="001A30C3">
        <w:rPr>
          <w:rFonts w:ascii="Times New Roman" w:hAnsi="Times New Roman" w:cs="Times New Roman"/>
          <w:sz w:val="24"/>
          <w:szCs w:val="24"/>
          <w:lang w:val="en"/>
        </w:rPr>
        <w:t>3</w:t>
      </w:r>
      <w:r w:rsidRPr="001A30C3">
        <w:rPr>
          <w:rFonts w:ascii="Times New Roman" w:hAnsi="Times New Roman" w:cs="Times New Roman"/>
          <w:sz w:val="24"/>
          <w:szCs w:val="24"/>
          <w:lang w:val="en"/>
        </w:rPr>
        <w:t>].</w:t>
      </w:r>
    </w:p>
    <w:p w14:paraId="5ECB62B0" w14:textId="3B95E22A" w:rsidR="004D7E30" w:rsidRPr="001A30C3" w:rsidRDefault="004D7E30" w:rsidP="008528BB">
      <w:pPr>
        <w:spacing w:line="400" w:lineRule="exact"/>
        <w:rPr>
          <w:rFonts w:ascii="Times New Roman" w:hAnsi="Times New Roman" w:cs="Times New Roman"/>
          <w:sz w:val="24"/>
          <w:szCs w:val="24"/>
          <w:lang w:val="en"/>
        </w:rPr>
      </w:pPr>
    </w:p>
    <w:p w14:paraId="00123223" w14:textId="44148FB2" w:rsidR="004D7E30" w:rsidRPr="001A30C3" w:rsidRDefault="004D7E30" w:rsidP="008528BB">
      <w:pPr>
        <w:spacing w:line="400" w:lineRule="exact"/>
        <w:rPr>
          <w:rFonts w:ascii="Times New Roman" w:hAnsi="Times New Roman" w:cs="Times New Roman"/>
          <w:sz w:val="24"/>
          <w:szCs w:val="24"/>
          <w:lang w:val="en"/>
        </w:rPr>
      </w:pPr>
      <w:r w:rsidRPr="001A30C3">
        <w:rPr>
          <w:rFonts w:ascii="Times New Roman" w:hAnsi="Times New Roman" w:cs="Times New Roman"/>
          <w:sz w:val="24"/>
          <w:szCs w:val="24"/>
          <w:lang w:val="en"/>
        </w:rPr>
        <w:t xml:space="preserve">With the rapid development of Internet technology, data has become the most valuable asset of the financial industry. And data mining is the process of analyzing data from various angles and converting it into valuable information. It obtains effective information by evaluating large databases, enabling senior management to make reasonable and efficient decisions without cumbersome data. Data mining technology is used in various fields in the financial industry, such as credit rating, fraud detection, customer analysis, and price change forecasting. Gautam </w:t>
      </w:r>
      <w:r w:rsidR="00B5604F" w:rsidRPr="001A30C3">
        <w:rPr>
          <w:rFonts w:ascii="Times New Roman" w:hAnsi="Times New Roman" w:cs="Times New Roman"/>
          <w:i/>
          <w:iCs/>
          <w:sz w:val="24"/>
          <w:szCs w:val="24"/>
        </w:rPr>
        <w:t>et al.</w:t>
      </w:r>
      <w:r w:rsidR="00B5604F" w:rsidRPr="001A30C3">
        <w:rPr>
          <w:rFonts w:ascii="Times New Roman" w:hAnsi="Times New Roman" w:cs="Times New Roman"/>
          <w:sz w:val="24"/>
          <w:szCs w:val="24"/>
        </w:rPr>
        <w:t xml:space="preserve"> </w:t>
      </w:r>
      <w:r w:rsidRPr="001A30C3">
        <w:rPr>
          <w:rFonts w:ascii="Times New Roman" w:hAnsi="Times New Roman" w:cs="Times New Roman"/>
          <w:sz w:val="24"/>
          <w:szCs w:val="24"/>
          <w:lang w:val="en"/>
        </w:rPr>
        <w:t>summarized the specific workflow of data mining, applied data mining technology to banks and other financial institutions, and improved their business performance [</w:t>
      </w:r>
      <w:r w:rsidR="00085B5A" w:rsidRPr="001A30C3">
        <w:rPr>
          <w:rFonts w:ascii="Times New Roman" w:hAnsi="Times New Roman" w:cs="Times New Roman"/>
          <w:sz w:val="24"/>
          <w:szCs w:val="24"/>
          <w:lang w:val="en"/>
        </w:rPr>
        <w:t>34</w:t>
      </w:r>
      <w:r w:rsidRPr="001A30C3">
        <w:rPr>
          <w:rFonts w:ascii="Times New Roman" w:hAnsi="Times New Roman" w:cs="Times New Roman"/>
          <w:sz w:val="24"/>
          <w:szCs w:val="24"/>
          <w:lang w:val="en"/>
        </w:rPr>
        <w:t>].</w:t>
      </w:r>
    </w:p>
    <w:p w14:paraId="6017ABDE" w14:textId="072952EC" w:rsidR="004D7E30" w:rsidRPr="001A30C3" w:rsidRDefault="004D7E30" w:rsidP="008528BB">
      <w:pPr>
        <w:spacing w:line="400" w:lineRule="exact"/>
        <w:rPr>
          <w:rFonts w:ascii="Times New Roman" w:hAnsi="Times New Roman" w:cs="Times New Roman"/>
          <w:sz w:val="24"/>
          <w:szCs w:val="24"/>
          <w:lang w:val="en"/>
        </w:rPr>
      </w:pPr>
    </w:p>
    <w:p w14:paraId="575ED118" w14:textId="1435F995" w:rsidR="004D7E30" w:rsidRPr="001A30C3" w:rsidRDefault="004D7E30" w:rsidP="008528BB">
      <w:pPr>
        <w:spacing w:line="400" w:lineRule="exact"/>
        <w:rPr>
          <w:rFonts w:ascii="Times New Roman" w:hAnsi="Times New Roman" w:cs="Times New Roman"/>
          <w:sz w:val="24"/>
          <w:szCs w:val="24"/>
          <w:lang w:val="en"/>
        </w:rPr>
      </w:pPr>
      <w:r w:rsidRPr="001A30C3">
        <w:rPr>
          <w:rFonts w:ascii="Times New Roman" w:hAnsi="Times New Roman" w:cs="Times New Roman"/>
          <w:sz w:val="24"/>
          <w:szCs w:val="24"/>
          <w:lang w:val="en"/>
        </w:rPr>
        <w:t xml:space="preserve">Jadhav </w:t>
      </w:r>
      <w:r w:rsidR="00B5604F" w:rsidRPr="001A30C3">
        <w:rPr>
          <w:rFonts w:ascii="Times New Roman" w:hAnsi="Times New Roman" w:cs="Times New Roman"/>
          <w:i/>
          <w:iCs/>
          <w:sz w:val="24"/>
          <w:szCs w:val="24"/>
        </w:rPr>
        <w:t>et al.</w:t>
      </w:r>
      <w:r w:rsidR="00B5604F" w:rsidRPr="001A30C3">
        <w:rPr>
          <w:rFonts w:ascii="Times New Roman" w:hAnsi="Times New Roman" w:cs="Times New Roman"/>
          <w:sz w:val="24"/>
          <w:szCs w:val="24"/>
        </w:rPr>
        <w:t xml:space="preserve"> </w:t>
      </w:r>
      <w:r w:rsidRPr="001A30C3">
        <w:rPr>
          <w:rFonts w:ascii="Times New Roman" w:hAnsi="Times New Roman" w:cs="Times New Roman"/>
          <w:sz w:val="24"/>
          <w:szCs w:val="24"/>
          <w:lang w:val="en"/>
        </w:rPr>
        <w:t>investigated the data mining technology applied to the financial industry from 2010 to 2015 and found that nonlinear mapping technology has more advantages than linear technology in processing dynamic data. At the same time, it proves that the hybrid method and neural network technology are more accurate in stock forecasting. This research provides ideas for the application prospects of financial data mining technology, and also provides a good direction for beginners in the financial field [</w:t>
      </w:r>
      <w:r w:rsidR="00E85BBE" w:rsidRPr="001A30C3">
        <w:rPr>
          <w:rFonts w:ascii="Times New Roman" w:hAnsi="Times New Roman" w:cs="Times New Roman"/>
          <w:sz w:val="24"/>
          <w:szCs w:val="24"/>
          <w:lang w:val="en"/>
        </w:rPr>
        <w:t>35</w:t>
      </w:r>
      <w:r w:rsidRPr="001A30C3">
        <w:rPr>
          <w:rFonts w:ascii="Times New Roman" w:hAnsi="Times New Roman" w:cs="Times New Roman"/>
          <w:sz w:val="24"/>
          <w:szCs w:val="24"/>
          <w:lang w:val="en"/>
        </w:rPr>
        <w:t>].</w:t>
      </w:r>
    </w:p>
    <w:p w14:paraId="73ABF0C5" w14:textId="2640A835" w:rsidR="00085B5A" w:rsidRPr="001A30C3" w:rsidRDefault="00085B5A" w:rsidP="008528BB">
      <w:pPr>
        <w:spacing w:line="400" w:lineRule="exact"/>
        <w:rPr>
          <w:rFonts w:ascii="Times New Roman" w:hAnsi="Times New Roman" w:cs="Times New Roman"/>
          <w:sz w:val="24"/>
          <w:szCs w:val="24"/>
          <w:lang w:val="en"/>
        </w:rPr>
      </w:pPr>
    </w:p>
    <w:p w14:paraId="1981CFCC" w14:textId="4749E17F" w:rsidR="00085B5A" w:rsidRPr="001A30C3" w:rsidRDefault="00085B5A" w:rsidP="008528BB">
      <w:pPr>
        <w:spacing w:line="400" w:lineRule="exact"/>
        <w:rPr>
          <w:rFonts w:ascii="Times New Roman" w:hAnsi="Times New Roman" w:cs="Times New Roman"/>
          <w:sz w:val="24"/>
          <w:szCs w:val="24"/>
          <w:lang w:val="en"/>
        </w:rPr>
      </w:pPr>
      <w:r w:rsidRPr="001A30C3">
        <w:rPr>
          <w:rFonts w:ascii="Times New Roman" w:hAnsi="Times New Roman" w:cs="Times New Roman"/>
          <w:sz w:val="24"/>
          <w:szCs w:val="24"/>
          <w:lang w:val="en"/>
        </w:rPr>
        <w:t xml:space="preserve">In recent years, the data generated by the Internet of Things technology can be used to improve the financial credit risk management capabilities of bank loans. However, when faced with massive amounts of financial data from the Internet, traditional statistical models and calculation methods cannot perform credit risk assessment on these data. Therefore, it is also necessary to establish credit risk prediction models through more advanced technologies to improve risk management capabilities. Zhou </w:t>
      </w:r>
      <w:r w:rsidR="00B5604F" w:rsidRPr="001A30C3">
        <w:rPr>
          <w:rFonts w:ascii="Times New Roman" w:hAnsi="Times New Roman" w:cs="Times New Roman"/>
          <w:i/>
          <w:iCs/>
          <w:sz w:val="24"/>
          <w:szCs w:val="24"/>
        </w:rPr>
        <w:t>et al.</w:t>
      </w:r>
      <w:r w:rsidR="00B5604F" w:rsidRPr="001A30C3">
        <w:rPr>
          <w:rFonts w:ascii="Times New Roman" w:hAnsi="Times New Roman" w:cs="Times New Roman"/>
          <w:sz w:val="24"/>
          <w:szCs w:val="24"/>
        </w:rPr>
        <w:t xml:space="preserve"> </w:t>
      </w:r>
      <w:r w:rsidRPr="001A30C3">
        <w:rPr>
          <w:rFonts w:ascii="Times New Roman" w:hAnsi="Times New Roman" w:cs="Times New Roman"/>
          <w:sz w:val="24"/>
          <w:szCs w:val="24"/>
          <w:lang w:val="en"/>
        </w:rPr>
        <w:t xml:space="preserve">proposed a big data mining algorithm based on particle swarm optimization back-propagation neural network, using Apache Spark and Hadoop HDFS technology to build a nonlinear parallel optimization model, and applying it to the financial risk management field of IoT. In the end, he concluded that the model performed well in </w:t>
      </w:r>
      <w:r w:rsidRPr="001A30C3">
        <w:rPr>
          <w:rFonts w:ascii="Times New Roman" w:hAnsi="Times New Roman" w:cs="Times New Roman"/>
          <w:sz w:val="24"/>
          <w:szCs w:val="24"/>
          <w:lang w:val="en"/>
        </w:rPr>
        <w:lastRenderedPageBreak/>
        <w:t>predicting default behavior [</w:t>
      </w:r>
      <w:r w:rsidR="00E85BBE" w:rsidRPr="001A30C3">
        <w:rPr>
          <w:rFonts w:ascii="Times New Roman" w:hAnsi="Times New Roman" w:cs="Times New Roman"/>
          <w:sz w:val="24"/>
          <w:szCs w:val="24"/>
          <w:lang w:val="en"/>
        </w:rPr>
        <w:t>36</w:t>
      </w:r>
      <w:r w:rsidRPr="001A30C3">
        <w:rPr>
          <w:rFonts w:ascii="Times New Roman" w:hAnsi="Times New Roman" w:cs="Times New Roman"/>
          <w:sz w:val="24"/>
          <w:szCs w:val="24"/>
          <w:lang w:val="en"/>
        </w:rPr>
        <w:t>].</w:t>
      </w:r>
    </w:p>
    <w:p w14:paraId="23A804F7" w14:textId="7FD331B9" w:rsidR="00085B5A" w:rsidRPr="001A30C3" w:rsidRDefault="00085B5A" w:rsidP="008528BB">
      <w:pPr>
        <w:spacing w:line="400" w:lineRule="exact"/>
        <w:rPr>
          <w:rFonts w:ascii="Times New Roman" w:hAnsi="Times New Roman" w:cs="Times New Roman"/>
          <w:sz w:val="24"/>
          <w:szCs w:val="24"/>
          <w:lang w:val="en"/>
        </w:rPr>
      </w:pPr>
    </w:p>
    <w:p w14:paraId="642776AC" w14:textId="2AF17764" w:rsidR="00085B5A" w:rsidRPr="001A30C3" w:rsidRDefault="00085B5A" w:rsidP="008528BB">
      <w:pPr>
        <w:spacing w:line="400" w:lineRule="exact"/>
        <w:rPr>
          <w:rFonts w:ascii="Times New Roman" w:hAnsi="Times New Roman" w:cs="Times New Roman"/>
          <w:sz w:val="24"/>
          <w:szCs w:val="24"/>
        </w:rPr>
      </w:pPr>
      <w:r w:rsidRPr="001A30C3">
        <w:rPr>
          <w:rFonts w:ascii="Times New Roman" w:hAnsi="Times New Roman" w:cs="Times New Roman"/>
          <w:sz w:val="24"/>
          <w:szCs w:val="24"/>
        </w:rPr>
        <w:t xml:space="preserve">Companies are also aware of the importance of data in creating sustainable competitive advantages. Online reviews of users’ brand impressions are one of the most important sources. Kauffmann </w:t>
      </w:r>
      <w:r w:rsidR="00B5604F" w:rsidRPr="001A30C3">
        <w:rPr>
          <w:rFonts w:ascii="Times New Roman" w:hAnsi="Times New Roman" w:cs="Times New Roman"/>
          <w:i/>
          <w:iCs/>
          <w:sz w:val="24"/>
          <w:szCs w:val="24"/>
        </w:rPr>
        <w:t>et al.</w:t>
      </w:r>
      <w:r w:rsidR="00B5604F" w:rsidRPr="001A30C3">
        <w:rPr>
          <w:rFonts w:ascii="Times New Roman" w:hAnsi="Times New Roman" w:cs="Times New Roman"/>
          <w:sz w:val="24"/>
          <w:szCs w:val="24"/>
        </w:rPr>
        <w:t xml:space="preserve"> </w:t>
      </w:r>
      <w:r w:rsidRPr="001A30C3">
        <w:rPr>
          <w:rFonts w:ascii="Times New Roman" w:hAnsi="Times New Roman" w:cs="Times New Roman"/>
          <w:sz w:val="24"/>
          <w:szCs w:val="24"/>
        </w:rPr>
        <w:t>proposed a new framework: using natural language techniques including sentiment analysis and text mining to obtain new consumer sentiment scores for different product characteristics. According to the price and sentiment scores, the product function ranking can be obtained, so as to realize the classification of products and help consumers to make sustainable purchase behaviors. In order to verify the effectiveness of this method, Kauffmann used the big data of Amazon online reviews to conduct a case study, and finally obtained satisfactory results [39]. Chiang</w:t>
      </w:r>
      <w:r w:rsidR="00B5604F" w:rsidRPr="001A30C3">
        <w:rPr>
          <w:rFonts w:ascii="Times New Roman" w:hAnsi="Times New Roman" w:cs="Times New Roman"/>
          <w:i/>
          <w:iCs/>
          <w:sz w:val="24"/>
          <w:szCs w:val="24"/>
        </w:rPr>
        <w:t xml:space="preserve"> et al.</w:t>
      </w:r>
      <w:r w:rsidR="00B5604F" w:rsidRPr="001A30C3">
        <w:rPr>
          <w:rFonts w:ascii="Times New Roman" w:hAnsi="Times New Roman" w:cs="Times New Roman"/>
          <w:sz w:val="24"/>
          <w:szCs w:val="24"/>
        </w:rPr>
        <w:t xml:space="preserve"> </w:t>
      </w:r>
      <w:r w:rsidRPr="001A30C3">
        <w:rPr>
          <w:rFonts w:ascii="Times New Roman" w:hAnsi="Times New Roman" w:cs="Times New Roman"/>
          <w:sz w:val="24"/>
          <w:szCs w:val="24"/>
        </w:rPr>
        <w:t>took Taiwan coffee shops as a case study and proposed a data mining method for mining valuable markets for online customer relationship management marketing strategies [40].</w:t>
      </w:r>
    </w:p>
    <w:p w14:paraId="3B2AFFD5" w14:textId="7BA55D6D" w:rsidR="00085B5A" w:rsidRPr="001A30C3" w:rsidRDefault="00085B5A" w:rsidP="008528BB">
      <w:pPr>
        <w:spacing w:line="400" w:lineRule="exact"/>
        <w:rPr>
          <w:rFonts w:ascii="Times New Roman" w:hAnsi="Times New Roman" w:cs="Times New Roman"/>
          <w:sz w:val="24"/>
          <w:szCs w:val="24"/>
        </w:rPr>
      </w:pPr>
    </w:p>
    <w:p w14:paraId="32C98468" w14:textId="05E7E146" w:rsidR="00E85BBE" w:rsidRPr="001A30C3" w:rsidRDefault="00085B5A" w:rsidP="008528BB">
      <w:pPr>
        <w:spacing w:line="400" w:lineRule="exact"/>
        <w:rPr>
          <w:rFonts w:ascii="Times New Roman" w:hAnsi="Times New Roman" w:cs="Times New Roman"/>
          <w:sz w:val="24"/>
          <w:szCs w:val="24"/>
        </w:rPr>
      </w:pPr>
      <w:r w:rsidRPr="001A30C3">
        <w:rPr>
          <w:rFonts w:ascii="Times New Roman" w:hAnsi="Times New Roman" w:cs="Times New Roman"/>
          <w:sz w:val="24"/>
          <w:szCs w:val="24"/>
        </w:rPr>
        <w:t xml:space="preserve">Although the information age can enable small and medium-sized enterprises to obtain a large amount of business data, this information is rarely used effectively. On the basis of data mining technology, </w:t>
      </w:r>
      <w:proofErr w:type="spellStart"/>
      <w:r w:rsidRPr="001A30C3">
        <w:rPr>
          <w:rFonts w:ascii="Times New Roman" w:hAnsi="Times New Roman" w:cs="Times New Roman"/>
          <w:sz w:val="24"/>
          <w:szCs w:val="24"/>
        </w:rPr>
        <w:t>Packianather</w:t>
      </w:r>
      <w:proofErr w:type="spellEnd"/>
      <w:r w:rsidRPr="001A30C3">
        <w:rPr>
          <w:rFonts w:ascii="Times New Roman" w:hAnsi="Times New Roman" w:cs="Times New Roman"/>
          <w:sz w:val="24"/>
          <w:szCs w:val="24"/>
        </w:rPr>
        <w:t xml:space="preserve"> </w:t>
      </w:r>
      <w:r w:rsidR="00B5604F" w:rsidRPr="001A30C3">
        <w:rPr>
          <w:rFonts w:ascii="Times New Roman" w:hAnsi="Times New Roman" w:cs="Times New Roman"/>
          <w:i/>
          <w:iCs/>
          <w:sz w:val="24"/>
          <w:szCs w:val="24"/>
        </w:rPr>
        <w:t>et al.</w:t>
      </w:r>
      <w:r w:rsidR="00B5604F" w:rsidRPr="001A30C3">
        <w:rPr>
          <w:rFonts w:ascii="Times New Roman" w:hAnsi="Times New Roman" w:cs="Times New Roman"/>
          <w:sz w:val="24"/>
          <w:szCs w:val="24"/>
        </w:rPr>
        <w:t xml:space="preserve"> </w:t>
      </w:r>
      <w:r w:rsidRPr="001A30C3">
        <w:rPr>
          <w:rFonts w:ascii="Times New Roman" w:hAnsi="Times New Roman" w:cs="Times New Roman"/>
          <w:sz w:val="24"/>
          <w:szCs w:val="24"/>
        </w:rPr>
        <w:t>used unsupervised learning technology, association rules and time series analysis to help the SME industry's business data information to be effectively utilized [4</w:t>
      </w:r>
      <w:r w:rsidR="00E85BBE" w:rsidRPr="001A30C3">
        <w:rPr>
          <w:rFonts w:ascii="Times New Roman" w:hAnsi="Times New Roman" w:cs="Times New Roman"/>
          <w:sz w:val="24"/>
          <w:szCs w:val="24"/>
        </w:rPr>
        <w:t>1</w:t>
      </w:r>
      <w:r w:rsidRPr="001A30C3">
        <w:rPr>
          <w:rFonts w:ascii="Times New Roman" w:hAnsi="Times New Roman" w:cs="Times New Roman"/>
          <w:sz w:val="24"/>
          <w:szCs w:val="24"/>
        </w:rPr>
        <w:t>].</w:t>
      </w:r>
    </w:p>
    <w:p w14:paraId="4C8CC3DE" w14:textId="173536A2" w:rsidR="005F510B" w:rsidRPr="00A35192" w:rsidRDefault="005F510B" w:rsidP="005F510B">
      <w:pPr>
        <w:pStyle w:val="2"/>
        <w:rPr>
          <w:rStyle w:val="jlqj4b"/>
          <w:rFonts w:asciiTheme="majorEastAsia" w:hAnsiTheme="majorEastAsia" w:cs="Times New Roman"/>
          <w:b w:val="0"/>
          <w:bCs w:val="0"/>
          <w:color w:val="4472C4" w:themeColor="accent1"/>
          <w:sz w:val="30"/>
          <w:szCs w:val="30"/>
          <w:lang w:val="en"/>
        </w:rPr>
      </w:pPr>
      <w:bookmarkStart w:id="9" w:name="_Toc87655005"/>
      <w:r w:rsidRPr="00A35192">
        <w:rPr>
          <w:rStyle w:val="jlqj4b"/>
          <w:rFonts w:asciiTheme="majorEastAsia" w:hAnsiTheme="majorEastAsia" w:cs="Times New Roman" w:hint="eastAsia"/>
          <w:b w:val="0"/>
          <w:bCs w:val="0"/>
          <w:color w:val="4472C4" w:themeColor="accent1"/>
          <w:sz w:val="30"/>
          <w:szCs w:val="30"/>
          <w:lang w:val="en"/>
        </w:rPr>
        <w:t>2</w:t>
      </w:r>
      <w:r w:rsidRPr="00A35192">
        <w:rPr>
          <w:rStyle w:val="jlqj4b"/>
          <w:rFonts w:asciiTheme="majorEastAsia" w:hAnsiTheme="majorEastAsia" w:cs="Times New Roman"/>
          <w:b w:val="0"/>
          <w:bCs w:val="0"/>
          <w:color w:val="4472C4" w:themeColor="accent1"/>
          <w:sz w:val="30"/>
          <w:szCs w:val="30"/>
          <w:lang w:val="en"/>
        </w:rPr>
        <w:t>.</w:t>
      </w:r>
      <w:r w:rsidR="00023BED" w:rsidRPr="00A35192">
        <w:rPr>
          <w:rStyle w:val="jlqj4b"/>
          <w:rFonts w:asciiTheme="majorEastAsia" w:hAnsiTheme="majorEastAsia" w:cs="Times New Roman"/>
          <w:b w:val="0"/>
          <w:bCs w:val="0"/>
          <w:color w:val="4472C4" w:themeColor="accent1"/>
          <w:sz w:val="30"/>
          <w:szCs w:val="30"/>
          <w:lang w:val="en"/>
        </w:rPr>
        <w:t>1.3</w:t>
      </w:r>
      <w:r w:rsidRPr="00A35192">
        <w:rPr>
          <w:rStyle w:val="jlqj4b"/>
          <w:rFonts w:asciiTheme="majorEastAsia" w:hAnsiTheme="majorEastAsia" w:cs="Times New Roman"/>
          <w:b w:val="0"/>
          <w:bCs w:val="0"/>
          <w:color w:val="4472C4" w:themeColor="accent1"/>
          <w:sz w:val="30"/>
          <w:szCs w:val="30"/>
          <w:lang w:val="en"/>
        </w:rPr>
        <w:t xml:space="preserve"> </w:t>
      </w:r>
      <w:r w:rsidRPr="00A35192">
        <w:rPr>
          <w:rStyle w:val="jlqj4b"/>
          <w:rFonts w:asciiTheme="majorEastAsia" w:hAnsiTheme="majorEastAsia"/>
          <w:b w:val="0"/>
          <w:bCs w:val="0"/>
          <w:color w:val="4472C4" w:themeColor="accent1"/>
          <w:sz w:val="30"/>
          <w:szCs w:val="30"/>
          <w:lang w:val="en"/>
        </w:rPr>
        <w:t xml:space="preserve">Status of </w:t>
      </w:r>
      <w:r w:rsidR="00197762" w:rsidRPr="00A35192">
        <w:rPr>
          <w:rStyle w:val="jlqj4b"/>
          <w:rFonts w:asciiTheme="majorEastAsia" w:hAnsiTheme="majorEastAsia"/>
          <w:b w:val="0"/>
          <w:bCs w:val="0"/>
          <w:color w:val="4472C4" w:themeColor="accent1"/>
          <w:sz w:val="30"/>
          <w:szCs w:val="30"/>
          <w:lang w:val="en"/>
        </w:rPr>
        <w:t>R</w:t>
      </w:r>
      <w:r w:rsidRPr="00A35192">
        <w:rPr>
          <w:rStyle w:val="jlqj4b"/>
          <w:rFonts w:asciiTheme="majorEastAsia" w:hAnsiTheme="majorEastAsia"/>
          <w:b w:val="0"/>
          <w:bCs w:val="0"/>
          <w:color w:val="4472C4" w:themeColor="accent1"/>
          <w:sz w:val="30"/>
          <w:szCs w:val="30"/>
          <w:lang w:val="en"/>
        </w:rPr>
        <w:t xml:space="preserve">esearch </w:t>
      </w:r>
      <w:r w:rsidR="00197762" w:rsidRPr="00A35192">
        <w:rPr>
          <w:rStyle w:val="jlqj4b"/>
          <w:rFonts w:asciiTheme="majorEastAsia" w:hAnsiTheme="majorEastAsia"/>
          <w:b w:val="0"/>
          <w:bCs w:val="0"/>
          <w:color w:val="4472C4" w:themeColor="accent1"/>
          <w:sz w:val="30"/>
          <w:szCs w:val="30"/>
          <w:lang w:val="en"/>
        </w:rPr>
        <w:t>A</w:t>
      </w:r>
      <w:r w:rsidRPr="00A35192">
        <w:rPr>
          <w:rStyle w:val="jlqj4b"/>
          <w:rFonts w:asciiTheme="majorEastAsia" w:hAnsiTheme="majorEastAsia"/>
          <w:b w:val="0"/>
          <w:bCs w:val="0"/>
          <w:color w:val="4472C4" w:themeColor="accent1"/>
          <w:sz w:val="30"/>
          <w:szCs w:val="30"/>
          <w:lang w:val="en"/>
        </w:rPr>
        <w:t xml:space="preserve">pplied to </w:t>
      </w:r>
      <w:r w:rsidR="00197762" w:rsidRPr="00A35192">
        <w:rPr>
          <w:rStyle w:val="jlqj4b"/>
          <w:rFonts w:asciiTheme="majorEastAsia" w:hAnsiTheme="majorEastAsia"/>
          <w:b w:val="0"/>
          <w:bCs w:val="0"/>
          <w:color w:val="4472C4" w:themeColor="accent1"/>
          <w:sz w:val="30"/>
          <w:szCs w:val="30"/>
          <w:lang w:val="en"/>
        </w:rPr>
        <w:t>C</w:t>
      </w:r>
      <w:r w:rsidRPr="00A35192">
        <w:rPr>
          <w:rStyle w:val="jlqj4b"/>
          <w:rFonts w:asciiTheme="majorEastAsia" w:hAnsiTheme="majorEastAsia"/>
          <w:b w:val="0"/>
          <w:bCs w:val="0"/>
          <w:color w:val="4472C4" w:themeColor="accent1"/>
          <w:sz w:val="30"/>
          <w:szCs w:val="30"/>
          <w:lang w:val="en"/>
        </w:rPr>
        <w:t xml:space="preserve">redit </w:t>
      </w:r>
      <w:r w:rsidR="00197762" w:rsidRPr="00A35192">
        <w:rPr>
          <w:rStyle w:val="jlqj4b"/>
          <w:rFonts w:asciiTheme="majorEastAsia" w:hAnsiTheme="majorEastAsia"/>
          <w:b w:val="0"/>
          <w:bCs w:val="0"/>
          <w:color w:val="4472C4" w:themeColor="accent1"/>
          <w:sz w:val="30"/>
          <w:szCs w:val="30"/>
          <w:lang w:val="en"/>
        </w:rPr>
        <w:t>R</w:t>
      </w:r>
      <w:r w:rsidRPr="00A35192">
        <w:rPr>
          <w:rStyle w:val="jlqj4b"/>
          <w:rFonts w:asciiTheme="majorEastAsia" w:hAnsiTheme="majorEastAsia"/>
          <w:b w:val="0"/>
          <w:bCs w:val="0"/>
          <w:color w:val="4472C4" w:themeColor="accent1"/>
          <w:sz w:val="30"/>
          <w:szCs w:val="30"/>
          <w:lang w:val="en"/>
        </w:rPr>
        <w:t>isk</w:t>
      </w:r>
      <w:bookmarkEnd w:id="9"/>
    </w:p>
    <w:p w14:paraId="2AD1C559" w14:textId="15FC532C" w:rsidR="005F510B" w:rsidRPr="001A30C3" w:rsidRDefault="005F510B" w:rsidP="008528BB">
      <w:pPr>
        <w:spacing w:line="400" w:lineRule="exact"/>
        <w:rPr>
          <w:rFonts w:ascii="Times New Roman" w:hAnsi="Times New Roman" w:cs="Times New Roman"/>
          <w:sz w:val="24"/>
          <w:szCs w:val="24"/>
        </w:rPr>
      </w:pPr>
      <w:r w:rsidRPr="001A30C3">
        <w:rPr>
          <w:rFonts w:ascii="Times New Roman" w:hAnsi="Times New Roman" w:cs="Times New Roman"/>
          <w:sz w:val="24"/>
          <w:szCs w:val="24"/>
        </w:rPr>
        <w:t xml:space="preserve">In recent decades, relevant scholars have conducted a lot of research in the field of credit risk control and proposed many models, which are mainly manifested in two categories, one is an individual model, and the other is an integrated model. The following is an introduction to the research status of these two types of models. </w:t>
      </w:r>
    </w:p>
    <w:p w14:paraId="07DD5271" w14:textId="31A19352" w:rsidR="005F510B" w:rsidRPr="00C8443A" w:rsidRDefault="005F510B" w:rsidP="005F510B">
      <w:pPr>
        <w:pStyle w:val="3"/>
        <w:rPr>
          <w:rFonts w:asciiTheme="majorEastAsia" w:eastAsiaTheme="majorEastAsia" w:hAnsiTheme="majorEastAsia" w:cstheme="majorHAnsi"/>
          <w:b w:val="0"/>
          <w:bCs w:val="0"/>
          <w:color w:val="4472C4" w:themeColor="accent1"/>
          <w:sz w:val="28"/>
          <w:szCs w:val="28"/>
        </w:rPr>
      </w:pPr>
      <w:bookmarkStart w:id="10" w:name="_Toc87655006"/>
      <w:r w:rsidRPr="00C8443A">
        <w:rPr>
          <w:rFonts w:asciiTheme="majorEastAsia" w:eastAsiaTheme="majorEastAsia" w:hAnsiTheme="majorEastAsia" w:hint="eastAsia"/>
          <w:b w:val="0"/>
          <w:bCs w:val="0"/>
          <w:color w:val="4472C4" w:themeColor="accent1"/>
          <w:sz w:val="28"/>
          <w:szCs w:val="28"/>
        </w:rPr>
        <w:t>2</w:t>
      </w:r>
      <w:r w:rsidRPr="00C8443A">
        <w:rPr>
          <w:rFonts w:asciiTheme="majorEastAsia" w:eastAsiaTheme="majorEastAsia" w:hAnsiTheme="majorEastAsia"/>
          <w:b w:val="0"/>
          <w:bCs w:val="0"/>
          <w:color w:val="4472C4" w:themeColor="accent1"/>
          <w:sz w:val="28"/>
          <w:szCs w:val="28"/>
        </w:rPr>
        <w:t>.</w:t>
      </w:r>
      <w:r w:rsidR="00023BED" w:rsidRPr="00C8443A">
        <w:rPr>
          <w:rFonts w:asciiTheme="majorEastAsia" w:eastAsiaTheme="majorEastAsia" w:hAnsiTheme="majorEastAsia"/>
          <w:b w:val="0"/>
          <w:bCs w:val="0"/>
          <w:color w:val="4472C4" w:themeColor="accent1"/>
          <w:sz w:val="28"/>
          <w:szCs w:val="28"/>
        </w:rPr>
        <w:t>1</w:t>
      </w:r>
      <w:r w:rsidRPr="00C8443A">
        <w:rPr>
          <w:rFonts w:asciiTheme="majorEastAsia" w:eastAsiaTheme="majorEastAsia" w:hAnsiTheme="majorEastAsia"/>
          <w:b w:val="0"/>
          <w:bCs w:val="0"/>
          <w:color w:val="4472C4" w:themeColor="accent1"/>
          <w:sz w:val="28"/>
          <w:szCs w:val="28"/>
        </w:rPr>
        <w:t>.</w:t>
      </w:r>
      <w:r w:rsidR="00023BED" w:rsidRPr="00C8443A">
        <w:rPr>
          <w:rFonts w:asciiTheme="majorEastAsia" w:eastAsiaTheme="majorEastAsia" w:hAnsiTheme="majorEastAsia"/>
          <w:b w:val="0"/>
          <w:bCs w:val="0"/>
          <w:color w:val="4472C4" w:themeColor="accent1"/>
          <w:sz w:val="28"/>
          <w:szCs w:val="28"/>
        </w:rPr>
        <w:t>3.1</w:t>
      </w:r>
      <w:r w:rsidRPr="00C8443A">
        <w:rPr>
          <w:rFonts w:asciiTheme="majorEastAsia" w:eastAsiaTheme="majorEastAsia" w:hAnsiTheme="majorEastAsia"/>
          <w:b w:val="0"/>
          <w:bCs w:val="0"/>
          <w:color w:val="4472C4" w:themeColor="accent1"/>
          <w:sz w:val="28"/>
          <w:szCs w:val="28"/>
        </w:rPr>
        <w:t xml:space="preserve"> </w:t>
      </w:r>
      <w:r w:rsidRPr="00C8443A">
        <w:rPr>
          <w:rFonts w:asciiTheme="majorEastAsia" w:eastAsiaTheme="majorEastAsia" w:hAnsiTheme="majorEastAsia" w:cstheme="majorHAnsi"/>
          <w:b w:val="0"/>
          <w:bCs w:val="0"/>
          <w:color w:val="4472C4" w:themeColor="accent1"/>
          <w:sz w:val="28"/>
          <w:szCs w:val="28"/>
        </w:rPr>
        <w:t>Individual Models</w:t>
      </w:r>
      <w:bookmarkEnd w:id="10"/>
    </w:p>
    <w:p w14:paraId="4434E7EA" w14:textId="1789A7B7" w:rsidR="005F510B" w:rsidRPr="001A30C3" w:rsidRDefault="005F510B" w:rsidP="008528BB">
      <w:pPr>
        <w:spacing w:line="400" w:lineRule="exact"/>
        <w:rPr>
          <w:rFonts w:ascii="Times New Roman" w:hAnsi="Times New Roman" w:cs="Times New Roman"/>
          <w:sz w:val="24"/>
          <w:szCs w:val="24"/>
        </w:rPr>
      </w:pPr>
      <w:r w:rsidRPr="001A30C3">
        <w:rPr>
          <w:rFonts w:ascii="Times New Roman" w:hAnsi="Times New Roman" w:cs="Times New Roman"/>
          <w:sz w:val="24"/>
          <w:szCs w:val="24"/>
        </w:rPr>
        <w:t xml:space="preserve">The linear regression model was first used by </w:t>
      </w:r>
      <w:proofErr w:type="spellStart"/>
      <w:r w:rsidRPr="001A30C3">
        <w:rPr>
          <w:rFonts w:ascii="Times New Roman" w:hAnsi="Times New Roman" w:cs="Times New Roman"/>
          <w:sz w:val="24"/>
          <w:szCs w:val="24"/>
        </w:rPr>
        <w:t>Orgler</w:t>
      </w:r>
      <w:proofErr w:type="spellEnd"/>
      <w:r w:rsidRPr="001A30C3">
        <w:rPr>
          <w:rFonts w:ascii="Times New Roman" w:hAnsi="Times New Roman" w:cs="Times New Roman"/>
          <w:sz w:val="24"/>
          <w:szCs w:val="24"/>
        </w:rPr>
        <w:t xml:space="preserve"> in the field of credit scoring [42]. </w:t>
      </w:r>
      <w:proofErr w:type="spellStart"/>
      <w:r w:rsidR="006F5C93" w:rsidRPr="001A30C3">
        <w:rPr>
          <w:rFonts w:ascii="Times New Roman" w:hAnsi="Times New Roman" w:cs="Times New Roman"/>
          <w:sz w:val="24"/>
          <w:szCs w:val="24"/>
        </w:rPr>
        <w:t>Lachenbruch</w:t>
      </w:r>
      <w:proofErr w:type="spellEnd"/>
      <w:r w:rsidR="006F5C93" w:rsidRPr="001A30C3">
        <w:rPr>
          <w:rFonts w:ascii="Times New Roman" w:hAnsi="Times New Roman" w:cs="Times New Roman"/>
          <w:sz w:val="24"/>
          <w:szCs w:val="24"/>
        </w:rPr>
        <w:t xml:space="preserve"> used dummy variables to deal with qualitative variables, and then used a linear regression model to predict the default probability of customers</w:t>
      </w:r>
      <w:r w:rsidRPr="001A30C3">
        <w:rPr>
          <w:rFonts w:ascii="Times New Roman" w:hAnsi="Times New Roman" w:cs="Times New Roman"/>
          <w:sz w:val="24"/>
          <w:szCs w:val="24"/>
        </w:rPr>
        <w:t xml:space="preserve"> [</w:t>
      </w:r>
      <w:r w:rsidR="003B6AD8" w:rsidRPr="001A30C3">
        <w:rPr>
          <w:rFonts w:ascii="Times New Roman" w:hAnsi="Times New Roman" w:cs="Times New Roman"/>
          <w:sz w:val="24"/>
          <w:szCs w:val="24"/>
        </w:rPr>
        <w:t>43</w:t>
      </w:r>
      <w:r w:rsidRPr="001A30C3">
        <w:rPr>
          <w:rFonts w:ascii="Times New Roman" w:hAnsi="Times New Roman" w:cs="Times New Roman"/>
          <w:sz w:val="24"/>
          <w:szCs w:val="24"/>
        </w:rPr>
        <w:t xml:space="preserve">]. David Durand uses discriminant analysis to conduct personal credit forecasting research to determine whether customers are in default </w:t>
      </w:r>
      <w:r w:rsidR="003B6AD8" w:rsidRPr="001A30C3">
        <w:rPr>
          <w:rFonts w:ascii="Times New Roman" w:hAnsi="Times New Roman" w:cs="Times New Roman"/>
          <w:sz w:val="24"/>
          <w:szCs w:val="24"/>
        </w:rPr>
        <w:t>[44]</w:t>
      </w:r>
      <w:r w:rsidRPr="001A30C3">
        <w:rPr>
          <w:rFonts w:ascii="Times New Roman" w:hAnsi="Times New Roman" w:cs="Times New Roman"/>
          <w:sz w:val="24"/>
          <w:szCs w:val="24"/>
        </w:rPr>
        <w:t xml:space="preserve">. Altman proposed the "Z-score" model, </w:t>
      </w:r>
      <w:r w:rsidRPr="001A30C3">
        <w:rPr>
          <w:rFonts w:ascii="Times New Roman" w:hAnsi="Times New Roman" w:cs="Times New Roman"/>
          <w:sz w:val="24"/>
          <w:szCs w:val="24"/>
        </w:rPr>
        <w:lastRenderedPageBreak/>
        <w:t xml:space="preserve">which combines discriminant analysis and financial analysis to construct five indicators to predict corporate financial risks </w:t>
      </w:r>
      <w:r w:rsidR="003B6AD8" w:rsidRPr="001A30C3">
        <w:rPr>
          <w:rFonts w:ascii="Times New Roman" w:hAnsi="Times New Roman" w:cs="Times New Roman"/>
          <w:sz w:val="24"/>
          <w:szCs w:val="24"/>
        </w:rPr>
        <w:t>[45]</w:t>
      </w:r>
      <w:r w:rsidRPr="001A30C3">
        <w:rPr>
          <w:rFonts w:ascii="Times New Roman" w:hAnsi="Times New Roman" w:cs="Times New Roman"/>
          <w:sz w:val="24"/>
          <w:szCs w:val="24"/>
        </w:rPr>
        <w:t xml:space="preserve">. Rosenberg </w:t>
      </w:r>
      <w:r w:rsidR="00B5604F" w:rsidRPr="001A30C3">
        <w:rPr>
          <w:rFonts w:ascii="Times New Roman" w:hAnsi="Times New Roman" w:cs="Times New Roman"/>
          <w:i/>
          <w:iCs/>
          <w:sz w:val="24"/>
          <w:szCs w:val="24"/>
        </w:rPr>
        <w:t>et al.</w:t>
      </w:r>
      <w:r w:rsidR="00B5604F" w:rsidRPr="001A30C3">
        <w:rPr>
          <w:rFonts w:ascii="Times New Roman" w:hAnsi="Times New Roman" w:cs="Times New Roman"/>
          <w:sz w:val="24"/>
          <w:szCs w:val="24"/>
        </w:rPr>
        <w:t xml:space="preserve"> </w:t>
      </w:r>
      <w:r w:rsidRPr="001A30C3">
        <w:rPr>
          <w:rFonts w:ascii="Times New Roman" w:hAnsi="Times New Roman" w:cs="Times New Roman"/>
          <w:sz w:val="24"/>
          <w:szCs w:val="24"/>
        </w:rPr>
        <w:t xml:space="preserve"> applied linear discriminant analysis to credit evaluation applications and studied several possible problems [</w:t>
      </w:r>
      <w:r w:rsidR="003B6AD8" w:rsidRPr="001A30C3">
        <w:rPr>
          <w:rFonts w:ascii="Times New Roman" w:hAnsi="Times New Roman" w:cs="Times New Roman"/>
          <w:sz w:val="24"/>
          <w:szCs w:val="24"/>
        </w:rPr>
        <w:t>46</w:t>
      </w:r>
      <w:r w:rsidRPr="001A30C3">
        <w:rPr>
          <w:rFonts w:ascii="Times New Roman" w:hAnsi="Times New Roman" w:cs="Times New Roman"/>
          <w:sz w:val="24"/>
          <w:szCs w:val="24"/>
        </w:rPr>
        <w:t xml:space="preserve">]. </w:t>
      </w:r>
      <w:proofErr w:type="spellStart"/>
      <w:r w:rsidRPr="001A30C3">
        <w:rPr>
          <w:rFonts w:ascii="Times New Roman" w:hAnsi="Times New Roman" w:cs="Times New Roman"/>
          <w:sz w:val="24"/>
          <w:szCs w:val="24"/>
        </w:rPr>
        <w:t>Duman</w:t>
      </w:r>
      <w:proofErr w:type="spellEnd"/>
      <w:r w:rsidRPr="001A30C3">
        <w:rPr>
          <w:rFonts w:ascii="Times New Roman" w:hAnsi="Times New Roman" w:cs="Times New Roman"/>
          <w:sz w:val="24"/>
          <w:szCs w:val="24"/>
        </w:rPr>
        <w:t xml:space="preserve"> and </w:t>
      </w:r>
      <w:proofErr w:type="spellStart"/>
      <w:r w:rsidRPr="001A30C3">
        <w:rPr>
          <w:rFonts w:ascii="Times New Roman" w:hAnsi="Times New Roman" w:cs="Times New Roman"/>
          <w:sz w:val="24"/>
          <w:szCs w:val="24"/>
        </w:rPr>
        <w:t>Mahmoudi</w:t>
      </w:r>
      <w:proofErr w:type="spellEnd"/>
      <w:r w:rsidRPr="001A30C3">
        <w:rPr>
          <w:rFonts w:ascii="Times New Roman" w:hAnsi="Times New Roman" w:cs="Times New Roman"/>
          <w:sz w:val="24"/>
          <w:szCs w:val="24"/>
        </w:rPr>
        <w:t xml:space="preserve"> proposed a credit default prediction model based on the improved Fisher discriminant analysis method, and the improved Fisher discriminant model is more effective by comparing with other models [</w:t>
      </w:r>
      <w:r w:rsidR="003B6AD8" w:rsidRPr="001A30C3">
        <w:rPr>
          <w:rFonts w:ascii="Times New Roman" w:hAnsi="Times New Roman" w:cs="Times New Roman"/>
          <w:sz w:val="24"/>
          <w:szCs w:val="24"/>
        </w:rPr>
        <w:t>47</w:t>
      </w:r>
      <w:r w:rsidRPr="001A30C3">
        <w:rPr>
          <w:rFonts w:ascii="Times New Roman" w:hAnsi="Times New Roman" w:cs="Times New Roman"/>
          <w:sz w:val="24"/>
          <w:szCs w:val="24"/>
        </w:rPr>
        <w:t>].</w:t>
      </w:r>
    </w:p>
    <w:p w14:paraId="0F542143" w14:textId="298CCE73" w:rsidR="005F510B" w:rsidRPr="001A30C3" w:rsidRDefault="005F510B" w:rsidP="008528BB">
      <w:pPr>
        <w:spacing w:line="400" w:lineRule="exact"/>
        <w:rPr>
          <w:rFonts w:ascii="Times New Roman" w:hAnsi="Times New Roman" w:cs="Times New Roman"/>
          <w:sz w:val="24"/>
          <w:szCs w:val="24"/>
        </w:rPr>
      </w:pPr>
    </w:p>
    <w:p w14:paraId="19D8D3B8" w14:textId="70AF6802" w:rsidR="005F510B" w:rsidRPr="001A30C3" w:rsidRDefault="0012497C" w:rsidP="008528BB">
      <w:pPr>
        <w:spacing w:line="400" w:lineRule="exact"/>
        <w:rPr>
          <w:rFonts w:ascii="Times New Roman" w:hAnsi="Times New Roman" w:cs="Times New Roman"/>
          <w:sz w:val="24"/>
          <w:szCs w:val="24"/>
        </w:rPr>
      </w:pPr>
      <w:r w:rsidRPr="001A30C3">
        <w:rPr>
          <w:rFonts w:ascii="Times New Roman" w:hAnsi="Times New Roman" w:cs="Times New Roman"/>
          <w:sz w:val="24"/>
          <w:szCs w:val="24"/>
        </w:rPr>
        <w:t>Wiginton first applied the logistic regression model to credit evaluation, and found that the predictive effect of this model was better than linear discriminant analysis, so logistic regression became a common model for risk control research [48].</w:t>
      </w:r>
      <w:r w:rsidRPr="001A30C3">
        <w:rPr>
          <w:sz w:val="24"/>
          <w:szCs w:val="24"/>
        </w:rPr>
        <w:t xml:space="preserve"> </w:t>
      </w:r>
      <w:proofErr w:type="spellStart"/>
      <w:r w:rsidRPr="001A30C3">
        <w:rPr>
          <w:rFonts w:ascii="Times New Roman" w:hAnsi="Times New Roman" w:cs="Times New Roman"/>
          <w:sz w:val="24"/>
          <w:szCs w:val="24"/>
        </w:rPr>
        <w:t>Steenackers</w:t>
      </w:r>
      <w:proofErr w:type="spellEnd"/>
      <w:r w:rsidRPr="001A30C3">
        <w:rPr>
          <w:rFonts w:ascii="Times New Roman" w:hAnsi="Times New Roman" w:cs="Times New Roman"/>
          <w:sz w:val="24"/>
          <w:szCs w:val="24"/>
        </w:rPr>
        <w:t xml:space="preserve"> used </w:t>
      </w:r>
      <w:r w:rsidR="000E5FBA" w:rsidRPr="001A30C3">
        <w:rPr>
          <w:rFonts w:ascii="Times New Roman" w:hAnsi="Times New Roman" w:cs="Times New Roman"/>
          <w:sz w:val="24"/>
          <w:szCs w:val="24"/>
        </w:rPr>
        <w:t>l</w:t>
      </w:r>
      <w:r w:rsidRPr="001A30C3">
        <w:rPr>
          <w:rFonts w:ascii="Times New Roman" w:hAnsi="Times New Roman" w:cs="Times New Roman"/>
          <w:sz w:val="24"/>
          <w:szCs w:val="24"/>
        </w:rPr>
        <w:t>ogistic regression to establish a credit risk prediction model, and gave important factors affecting user defaults [49]. Bee constructed a logistic regression model based on the lending data of New Zealand banks, which can effectively assess the credit risk of the borrower and play a role in distinguishing the credit risk of the borrower [50].</w:t>
      </w:r>
      <w:r w:rsidRPr="001A30C3">
        <w:rPr>
          <w:sz w:val="24"/>
          <w:szCs w:val="24"/>
        </w:rPr>
        <w:t xml:space="preserve"> </w:t>
      </w:r>
      <w:r w:rsidRPr="001A30C3">
        <w:rPr>
          <w:rFonts w:ascii="Times New Roman" w:hAnsi="Times New Roman" w:cs="Times New Roman"/>
          <w:sz w:val="24"/>
          <w:szCs w:val="24"/>
        </w:rPr>
        <w:t>Although the logistic regression method is easy to operate and simple to calculate, it has good predictability and stability. However, in the process of research, scholars gradually discovered that when establishing a personal credit scoring model, due to the huge amount of data and many factors that affect personal credit score, it will lead to the emergence of over-fitting and multicollinearity. Therefore, in the results of logistic regression, there will be some variables that are not significant, which will ultimately be reflected in the prediction accuracy of the model on the test set. At the same time, the introduction of irrelevant variables into the model not only increases the complexity of the model, but also brings more operating costs to banks and other financial institutions in business operations. In view of the shortcomings of logistic regression, some scholars have made relevant improvements to the logistic regression method.</w:t>
      </w:r>
      <w:r w:rsidR="000E5FBA" w:rsidRPr="001A30C3">
        <w:rPr>
          <w:sz w:val="24"/>
          <w:szCs w:val="24"/>
        </w:rPr>
        <w:t xml:space="preserve"> </w:t>
      </w:r>
      <w:proofErr w:type="spellStart"/>
      <w:r w:rsidR="000E5FBA" w:rsidRPr="001A30C3">
        <w:rPr>
          <w:rFonts w:ascii="Times New Roman" w:hAnsi="Times New Roman" w:cs="Times New Roman"/>
          <w:sz w:val="24"/>
          <w:szCs w:val="24"/>
        </w:rPr>
        <w:t>Tibshirani</w:t>
      </w:r>
      <w:proofErr w:type="spellEnd"/>
      <w:r w:rsidR="000E5FBA" w:rsidRPr="001A30C3">
        <w:rPr>
          <w:rFonts w:ascii="Times New Roman" w:hAnsi="Times New Roman" w:cs="Times New Roman"/>
          <w:sz w:val="24"/>
          <w:szCs w:val="24"/>
        </w:rPr>
        <w:t xml:space="preserve"> proposed that the Lasso method can compress the regression coefficients of some unimportant explanatory variables in the model to zero, and can achieve variable screening and parameter estimation at the same time [51]. On this basis, Fan and Li introduced the Lasso method into logistic regression, adding a penalty term to the likelihood function, performing variable selection, and then performing parameter estimation on the most important explanatory variables selected [52]. </w:t>
      </w:r>
      <w:proofErr w:type="spellStart"/>
      <w:r w:rsidR="000E5FBA" w:rsidRPr="001A30C3">
        <w:rPr>
          <w:rFonts w:ascii="Times New Roman" w:hAnsi="Times New Roman" w:cs="Times New Roman"/>
          <w:sz w:val="24"/>
          <w:szCs w:val="24"/>
        </w:rPr>
        <w:t>Bekhet</w:t>
      </w:r>
      <w:proofErr w:type="spellEnd"/>
      <w:r w:rsidR="000E5FBA" w:rsidRPr="001A30C3">
        <w:rPr>
          <w:rFonts w:ascii="Times New Roman" w:hAnsi="Times New Roman" w:cs="Times New Roman"/>
          <w:sz w:val="24"/>
          <w:szCs w:val="24"/>
        </w:rPr>
        <w:t xml:space="preserve"> </w:t>
      </w:r>
      <w:r w:rsidR="00B5604F" w:rsidRPr="001A30C3">
        <w:rPr>
          <w:rFonts w:ascii="Times New Roman" w:hAnsi="Times New Roman" w:cs="Times New Roman"/>
          <w:i/>
          <w:iCs/>
          <w:sz w:val="24"/>
          <w:szCs w:val="24"/>
        </w:rPr>
        <w:t>et al.</w:t>
      </w:r>
      <w:r w:rsidR="00B5604F" w:rsidRPr="001A30C3">
        <w:rPr>
          <w:rFonts w:ascii="Times New Roman" w:hAnsi="Times New Roman" w:cs="Times New Roman"/>
          <w:sz w:val="24"/>
          <w:szCs w:val="24"/>
        </w:rPr>
        <w:t xml:space="preserve"> </w:t>
      </w:r>
      <w:r w:rsidR="000E5FBA" w:rsidRPr="001A30C3">
        <w:rPr>
          <w:rFonts w:ascii="Times New Roman" w:hAnsi="Times New Roman" w:cs="Times New Roman"/>
          <w:sz w:val="24"/>
          <w:szCs w:val="24"/>
        </w:rPr>
        <w:t>applied the logistic regression model and the radial basis function to the field of credit risk control and compared them, and found that the logistic regression model has better classification accuracy than the radial basis function [</w:t>
      </w:r>
      <w:r w:rsidR="00CD1CC9" w:rsidRPr="001A30C3">
        <w:rPr>
          <w:rFonts w:ascii="Times New Roman" w:hAnsi="Times New Roman" w:cs="Times New Roman"/>
          <w:sz w:val="24"/>
          <w:szCs w:val="24"/>
        </w:rPr>
        <w:t>53</w:t>
      </w:r>
      <w:r w:rsidR="000E5FBA" w:rsidRPr="001A30C3">
        <w:rPr>
          <w:rFonts w:ascii="Times New Roman" w:hAnsi="Times New Roman" w:cs="Times New Roman"/>
          <w:sz w:val="24"/>
          <w:szCs w:val="24"/>
        </w:rPr>
        <w:t xml:space="preserve">]. Cramer studied and </w:t>
      </w:r>
      <w:r w:rsidR="000E5FBA" w:rsidRPr="001A30C3">
        <w:rPr>
          <w:rFonts w:ascii="Times New Roman" w:hAnsi="Times New Roman" w:cs="Times New Roman"/>
          <w:sz w:val="24"/>
          <w:szCs w:val="24"/>
        </w:rPr>
        <w:lastRenderedPageBreak/>
        <w:t>compared several variants of the logistic regression model, and found that the threshold logistic regression model has the best predictive effect in these model variants [</w:t>
      </w:r>
      <w:r w:rsidR="00CD1CC9" w:rsidRPr="001A30C3">
        <w:rPr>
          <w:rFonts w:ascii="Times New Roman" w:hAnsi="Times New Roman" w:cs="Times New Roman"/>
          <w:sz w:val="24"/>
          <w:szCs w:val="24"/>
        </w:rPr>
        <w:t>54</w:t>
      </w:r>
      <w:r w:rsidR="000E5FBA" w:rsidRPr="001A30C3">
        <w:rPr>
          <w:rFonts w:ascii="Times New Roman" w:hAnsi="Times New Roman" w:cs="Times New Roman"/>
          <w:sz w:val="24"/>
          <w:szCs w:val="24"/>
        </w:rPr>
        <w:t xml:space="preserve">]. Sohn </w:t>
      </w:r>
      <w:r w:rsidR="00B5604F" w:rsidRPr="001A30C3">
        <w:rPr>
          <w:rFonts w:ascii="Times New Roman" w:hAnsi="Times New Roman" w:cs="Times New Roman"/>
          <w:i/>
          <w:iCs/>
          <w:sz w:val="24"/>
          <w:szCs w:val="24"/>
        </w:rPr>
        <w:t>et al.</w:t>
      </w:r>
      <w:r w:rsidR="000E5FBA" w:rsidRPr="001A30C3">
        <w:rPr>
          <w:rFonts w:ascii="Times New Roman" w:hAnsi="Times New Roman" w:cs="Times New Roman"/>
          <w:sz w:val="24"/>
          <w:szCs w:val="24"/>
        </w:rPr>
        <w:t xml:space="preserve"> proposed a logistic regression model based on fuzzy technology and applied it to credit scoring. Compared with the traditional logistic regression model, the prediction effect of the model has been improved [</w:t>
      </w:r>
      <w:r w:rsidR="00DF1931" w:rsidRPr="001A30C3">
        <w:rPr>
          <w:rFonts w:ascii="Times New Roman" w:hAnsi="Times New Roman" w:cs="Times New Roman"/>
          <w:sz w:val="24"/>
          <w:szCs w:val="24"/>
        </w:rPr>
        <w:t>55</w:t>
      </w:r>
      <w:r w:rsidR="000E5FBA" w:rsidRPr="001A30C3">
        <w:rPr>
          <w:rFonts w:ascii="Times New Roman" w:hAnsi="Times New Roman" w:cs="Times New Roman"/>
          <w:sz w:val="24"/>
          <w:szCs w:val="24"/>
        </w:rPr>
        <w:t>].</w:t>
      </w:r>
    </w:p>
    <w:p w14:paraId="15FF8205" w14:textId="77777777" w:rsidR="004846AA" w:rsidRPr="001A30C3" w:rsidRDefault="004846AA" w:rsidP="008528BB">
      <w:pPr>
        <w:spacing w:line="400" w:lineRule="exact"/>
        <w:rPr>
          <w:rFonts w:ascii="Times New Roman" w:hAnsi="Times New Roman" w:cs="Times New Roman"/>
          <w:sz w:val="24"/>
          <w:szCs w:val="24"/>
        </w:rPr>
      </w:pPr>
    </w:p>
    <w:p w14:paraId="3E3D3ECF" w14:textId="18E1D4BC" w:rsidR="005F510B" w:rsidRPr="001A30C3" w:rsidRDefault="00DF1931" w:rsidP="008528BB">
      <w:pPr>
        <w:spacing w:line="400" w:lineRule="exact"/>
        <w:rPr>
          <w:rFonts w:ascii="Times New Roman" w:hAnsi="Times New Roman" w:cs="Times New Roman"/>
          <w:sz w:val="24"/>
          <w:szCs w:val="24"/>
        </w:rPr>
      </w:pPr>
      <w:r w:rsidRPr="001A30C3">
        <w:rPr>
          <w:rFonts w:ascii="Times New Roman" w:hAnsi="Times New Roman" w:cs="Times New Roman"/>
          <w:sz w:val="24"/>
          <w:szCs w:val="24"/>
        </w:rPr>
        <w:t>Chatterjee and others first applied the K-nearest neighbor model in the field of credit scoring [56]. Based on the application of decision tree method and K-nearest neighbor method in the field of credit scoring, Hand conducted a comparative analysis of the fitting effects of the two, and the results showed that the K-nearest neighbor method has more advantages in terms of prediction accuracy [</w:t>
      </w:r>
      <w:r w:rsidR="001E2505" w:rsidRPr="001A30C3">
        <w:rPr>
          <w:rFonts w:ascii="Times New Roman" w:hAnsi="Times New Roman" w:cs="Times New Roman"/>
          <w:sz w:val="24"/>
          <w:szCs w:val="24"/>
        </w:rPr>
        <w:t>57</w:t>
      </w:r>
      <w:r w:rsidRPr="001A30C3">
        <w:rPr>
          <w:rFonts w:ascii="Times New Roman" w:hAnsi="Times New Roman" w:cs="Times New Roman"/>
          <w:sz w:val="24"/>
          <w:szCs w:val="24"/>
        </w:rPr>
        <w:t>].</w:t>
      </w:r>
    </w:p>
    <w:p w14:paraId="518CDDFB" w14:textId="115E6333" w:rsidR="005F510B" w:rsidRPr="001A30C3" w:rsidRDefault="005F510B" w:rsidP="008528BB">
      <w:pPr>
        <w:spacing w:line="400" w:lineRule="exact"/>
        <w:rPr>
          <w:rFonts w:ascii="Times New Roman" w:hAnsi="Times New Roman" w:cs="Times New Roman"/>
          <w:sz w:val="24"/>
          <w:szCs w:val="24"/>
        </w:rPr>
      </w:pPr>
    </w:p>
    <w:p w14:paraId="6D104ACE" w14:textId="05A0D603" w:rsidR="001E2505" w:rsidRPr="001A30C3" w:rsidRDefault="001E2505" w:rsidP="008528BB">
      <w:pPr>
        <w:spacing w:line="400" w:lineRule="exact"/>
        <w:rPr>
          <w:rFonts w:ascii="Times New Roman" w:hAnsi="Times New Roman" w:cs="Times New Roman"/>
          <w:sz w:val="24"/>
          <w:szCs w:val="24"/>
        </w:rPr>
      </w:pPr>
      <w:r w:rsidRPr="001A30C3">
        <w:rPr>
          <w:rFonts w:ascii="Times New Roman" w:hAnsi="Times New Roman" w:cs="Times New Roman"/>
          <w:sz w:val="24"/>
          <w:szCs w:val="24"/>
        </w:rPr>
        <w:t>Klaus</w:t>
      </w:r>
      <w:r w:rsidR="00B5604F" w:rsidRPr="001A30C3">
        <w:rPr>
          <w:rFonts w:ascii="Times New Roman" w:hAnsi="Times New Roman" w:cs="Times New Roman"/>
          <w:i/>
          <w:iCs/>
          <w:sz w:val="24"/>
          <w:szCs w:val="24"/>
        </w:rPr>
        <w:t xml:space="preserve"> et al.</w:t>
      </w:r>
      <w:r w:rsidR="00B5604F" w:rsidRPr="001A30C3">
        <w:rPr>
          <w:rFonts w:ascii="Times New Roman" w:hAnsi="Times New Roman" w:cs="Times New Roman"/>
          <w:sz w:val="24"/>
          <w:szCs w:val="24"/>
        </w:rPr>
        <w:t xml:space="preserve"> </w:t>
      </w:r>
      <w:r w:rsidRPr="001A30C3">
        <w:rPr>
          <w:rFonts w:ascii="Times New Roman" w:hAnsi="Times New Roman" w:cs="Times New Roman"/>
          <w:sz w:val="24"/>
          <w:szCs w:val="24"/>
        </w:rPr>
        <w:t xml:space="preserve">chose different variables or introduced different kernel functions to test the prediction effect of support vector machines on credit scoring [58]. </w:t>
      </w:r>
      <w:proofErr w:type="spellStart"/>
      <w:r w:rsidRPr="001A30C3">
        <w:rPr>
          <w:rFonts w:ascii="Times New Roman" w:hAnsi="Times New Roman" w:cs="Times New Roman"/>
          <w:sz w:val="24"/>
          <w:szCs w:val="24"/>
        </w:rPr>
        <w:t>Baesens</w:t>
      </w:r>
      <w:proofErr w:type="spellEnd"/>
      <w:r w:rsidRPr="001A30C3">
        <w:rPr>
          <w:rFonts w:ascii="Times New Roman" w:hAnsi="Times New Roman" w:cs="Times New Roman"/>
          <w:sz w:val="24"/>
          <w:szCs w:val="24"/>
        </w:rPr>
        <w:t xml:space="preserve"> and </w:t>
      </w:r>
      <w:proofErr w:type="spellStart"/>
      <w:r w:rsidRPr="001A30C3">
        <w:rPr>
          <w:rFonts w:ascii="Times New Roman" w:hAnsi="Times New Roman" w:cs="Times New Roman"/>
          <w:sz w:val="24"/>
          <w:szCs w:val="24"/>
        </w:rPr>
        <w:t>Gestel</w:t>
      </w:r>
      <w:proofErr w:type="spellEnd"/>
      <w:r w:rsidRPr="001A30C3">
        <w:rPr>
          <w:rFonts w:ascii="Times New Roman" w:hAnsi="Times New Roman" w:cs="Times New Roman"/>
          <w:sz w:val="24"/>
          <w:szCs w:val="24"/>
        </w:rPr>
        <w:t xml:space="preserve"> </w:t>
      </w:r>
      <w:r w:rsidR="00B5604F" w:rsidRPr="001A30C3">
        <w:rPr>
          <w:rFonts w:ascii="Times New Roman" w:hAnsi="Times New Roman" w:cs="Times New Roman"/>
          <w:i/>
          <w:iCs/>
          <w:sz w:val="24"/>
          <w:szCs w:val="24"/>
        </w:rPr>
        <w:t>et al.</w:t>
      </w:r>
      <w:r w:rsidR="00B5604F" w:rsidRPr="001A30C3">
        <w:rPr>
          <w:rFonts w:ascii="Times New Roman" w:hAnsi="Times New Roman" w:cs="Times New Roman"/>
          <w:sz w:val="24"/>
          <w:szCs w:val="24"/>
        </w:rPr>
        <w:t xml:space="preserve"> </w:t>
      </w:r>
      <w:r w:rsidRPr="001A30C3">
        <w:rPr>
          <w:rFonts w:ascii="Times New Roman" w:hAnsi="Times New Roman" w:cs="Times New Roman"/>
          <w:sz w:val="24"/>
          <w:szCs w:val="24"/>
        </w:rPr>
        <w:t>applied support vector machines to the study of personal credit behavior prediction and believed that support vector machines were superior to neural networks and linear regression [59]. Bellotti</w:t>
      </w:r>
      <w:r w:rsidR="00B5604F" w:rsidRPr="001A30C3">
        <w:rPr>
          <w:rFonts w:ascii="Times New Roman" w:hAnsi="Times New Roman" w:cs="Times New Roman"/>
          <w:i/>
          <w:iCs/>
          <w:sz w:val="24"/>
          <w:szCs w:val="24"/>
        </w:rPr>
        <w:t xml:space="preserve"> et al.</w:t>
      </w:r>
      <w:r w:rsidR="00B5604F" w:rsidRPr="001A30C3">
        <w:rPr>
          <w:rFonts w:ascii="Times New Roman" w:hAnsi="Times New Roman" w:cs="Times New Roman"/>
          <w:sz w:val="24"/>
          <w:szCs w:val="24"/>
        </w:rPr>
        <w:t xml:space="preserve"> </w:t>
      </w:r>
      <w:r w:rsidRPr="001A30C3">
        <w:rPr>
          <w:rFonts w:ascii="Times New Roman" w:hAnsi="Times New Roman" w:cs="Times New Roman"/>
          <w:sz w:val="24"/>
          <w:szCs w:val="24"/>
        </w:rPr>
        <w:t>compared the support vector machine with other models and found that the support vector machine has stronger predictive ability and can also identify the credit variables that have the greatest impact on the probability of default [60].</w:t>
      </w:r>
    </w:p>
    <w:p w14:paraId="63ACF967" w14:textId="7DE8C8E5" w:rsidR="005F510B" w:rsidRPr="001A30C3" w:rsidRDefault="005F510B" w:rsidP="008528BB">
      <w:pPr>
        <w:spacing w:line="400" w:lineRule="exact"/>
        <w:rPr>
          <w:rFonts w:ascii="Times New Roman" w:hAnsi="Times New Roman" w:cs="Times New Roman"/>
          <w:sz w:val="24"/>
          <w:szCs w:val="24"/>
        </w:rPr>
      </w:pPr>
    </w:p>
    <w:p w14:paraId="666FE948" w14:textId="72230CDF" w:rsidR="005F510B" w:rsidRPr="001A30C3" w:rsidRDefault="00841083" w:rsidP="008528BB">
      <w:pPr>
        <w:spacing w:line="400" w:lineRule="exact"/>
        <w:rPr>
          <w:rFonts w:ascii="Times New Roman" w:hAnsi="Times New Roman" w:cs="Times New Roman"/>
          <w:sz w:val="24"/>
          <w:szCs w:val="24"/>
        </w:rPr>
      </w:pPr>
      <w:r w:rsidRPr="001A30C3">
        <w:rPr>
          <w:rFonts w:ascii="Times New Roman" w:hAnsi="Times New Roman" w:cs="Times New Roman"/>
          <w:sz w:val="24"/>
          <w:szCs w:val="24"/>
        </w:rPr>
        <w:t>Decision tree has strong interpretability, can select important features, and performs well in classification performance.</w:t>
      </w:r>
      <w:r w:rsidRPr="001A30C3">
        <w:rPr>
          <w:sz w:val="24"/>
          <w:szCs w:val="24"/>
        </w:rPr>
        <w:t xml:space="preserve"> </w:t>
      </w:r>
      <w:r w:rsidRPr="001A30C3">
        <w:rPr>
          <w:rFonts w:ascii="Times New Roman" w:hAnsi="Times New Roman" w:cs="Times New Roman"/>
          <w:sz w:val="24"/>
          <w:szCs w:val="24"/>
        </w:rPr>
        <w:t>Coffman used a decision tree to establish a customer default prediction model, and the results showed that the model has good classification capabilities [61]. Both Makowski and Cater applied the decision tree method to credit scoring. The research results showed that the decision tree method can automatically select variables in the analysis process, and the final results obtained have a relatively high prediction accuracy [62</w:t>
      </w:r>
      <w:r w:rsidR="00825974" w:rsidRPr="001A30C3">
        <w:rPr>
          <w:rFonts w:ascii="Times New Roman" w:hAnsi="Times New Roman" w:cs="Times New Roman"/>
          <w:sz w:val="24"/>
          <w:szCs w:val="24"/>
        </w:rPr>
        <w:t>,</w:t>
      </w:r>
      <w:r w:rsidRPr="001A30C3">
        <w:rPr>
          <w:rFonts w:ascii="Times New Roman" w:hAnsi="Times New Roman" w:cs="Times New Roman"/>
          <w:sz w:val="24"/>
          <w:szCs w:val="24"/>
        </w:rPr>
        <w:t>63].</w:t>
      </w:r>
      <w:r w:rsidR="006F5C93" w:rsidRPr="001A30C3">
        <w:rPr>
          <w:rFonts w:ascii="Times New Roman" w:hAnsi="Times New Roman" w:cs="Times New Roman"/>
          <w:sz w:val="24"/>
          <w:szCs w:val="24"/>
        </w:rPr>
        <w:t xml:space="preserve"> </w:t>
      </w:r>
      <w:proofErr w:type="spellStart"/>
      <w:r w:rsidRPr="001A30C3">
        <w:rPr>
          <w:rFonts w:ascii="Times New Roman" w:hAnsi="Times New Roman" w:cs="Times New Roman"/>
          <w:sz w:val="24"/>
          <w:szCs w:val="24"/>
        </w:rPr>
        <w:t>Chrzanowska</w:t>
      </w:r>
      <w:proofErr w:type="spellEnd"/>
      <w:r w:rsidRPr="001A30C3">
        <w:rPr>
          <w:rFonts w:ascii="Times New Roman" w:hAnsi="Times New Roman" w:cs="Times New Roman"/>
          <w:sz w:val="24"/>
          <w:szCs w:val="24"/>
        </w:rPr>
        <w:t xml:space="preserve"> </w:t>
      </w:r>
      <w:r w:rsidR="00B5604F" w:rsidRPr="001A30C3">
        <w:rPr>
          <w:rFonts w:ascii="Times New Roman" w:hAnsi="Times New Roman" w:cs="Times New Roman"/>
          <w:i/>
          <w:iCs/>
          <w:sz w:val="24"/>
          <w:szCs w:val="24"/>
        </w:rPr>
        <w:t>et al.</w:t>
      </w:r>
      <w:r w:rsidR="00B5604F" w:rsidRPr="001A30C3">
        <w:rPr>
          <w:rFonts w:ascii="Times New Roman" w:hAnsi="Times New Roman" w:cs="Times New Roman"/>
          <w:sz w:val="24"/>
          <w:szCs w:val="24"/>
        </w:rPr>
        <w:t xml:space="preserve"> </w:t>
      </w:r>
      <w:r w:rsidRPr="001A30C3">
        <w:rPr>
          <w:rFonts w:ascii="Times New Roman" w:hAnsi="Times New Roman" w:cs="Times New Roman"/>
          <w:sz w:val="24"/>
          <w:szCs w:val="24"/>
        </w:rPr>
        <w:t>used a variety of decision tree modeling and comparisons, and concluded that the prediction accuracy of the decision tree is higher [64]. DL Olson</w:t>
      </w:r>
      <w:r w:rsidR="00B5604F" w:rsidRPr="001A30C3">
        <w:rPr>
          <w:rFonts w:ascii="Times New Roman" w:hAnsi="Times New Roman" w:cs="Times New Roman"/>
          <w:i/>
          <w:iCs/>
          <w:sz w:val="24"/>
          <w:szCs w:val="24"/>
        </w:rPr>
        <w:t xml:space="preserve"> et al.</w:t>
      </w:r>
      <w:r w:rsidR="00B5604F" w:rsidRPr="001A30C3">
        <w:rPr>
          <w:rFonts w:ascii="Times New Roman" w:hAnsi="Times New Roman" w:cs="Times New Roman"/>
          <w:sz w:val="24"/>
          <w:szCs w:val="24"/>
        </w:rPr>
        <w:t xml:space="preserve"> </w:t>
      </w:r>
      <w:r w:rsidRPr="001A30C3">
        <w:rPr>
          <w:rFonts w:ascii="Times New Roman" w:hAnsi="Times New Roman" w:cs="Times New Roman"/>
          <w:sz w:val="24"/>
          <w:szCs w:val="24"/>
        </w:rPr>
        <w:t>established credit behavior prediction models based on decision trees, neural networks, and support vector machines, and finally got the conclusion that the decision tree model is better [65]. Liu compared the ID3 and C4.5 algorithms of the decision tree model and found that the latter has a slightly better predictive effect in the experimental environment built</w:t>
      </w:r>
      <w:r w:rsidR="006F5C93" w:rsidRPr="001A30C3">
        <w:rPr>
          <w:rFonts w:ascii="Times New Roman" w:hAnsi="Times New Roman" w:cs="Times New Roman"/>
          <w:sz w:val="24"/>
          <w:szCs w:val="24"/>
        </w:rPr>
        <w:t xml:space="preserve"> [66]</w:t>
      </w:r>
      <w:r w:rsidRPr="001A30C3">
        <w:rPr>
          <w:rFonts w:ascii="Times New Roman" w:hAnsi="Times New Roman" w:cs="Times New Roman"/>
          <w:sz w:val="24"/>
          <w:szCs w:val="24"/>
        </w:rPr>
        <w:t>.</w:t>
      </w:r>
    </w:p>
    <w:p w14:paraId="5D16FFAE" w14:textId="565BA720" w:rsidR="005F510B" w:rsidRPr="001A30C3" w:rsidRDefault="005F510B" w:rsidP="008528BB">
      <w:pPr>
        <w:spacing w:line="400" w:lineRule="exact"/>
        <w:rPr>
          <w:rFonts w:ascii="Times New Roman" w:hAnsi="Times New Roman" w:cs="Times New Roman"/>
          <w:sz w:val="24"/>
          <w:szCs w:val="24"/>
        </w:rPr>
      </w:pPr>
    </w:p>
    <w:p w14:paraId="15276C91" w14:textId="331EFF1C" w:rsidR="005F510B" w:rsidRPr="001A30C3" w:rsidRDefault="006F5C93" w:rsidP="008528BB">
      <w:pPr>
        <w:spacing w:line="400" w:lineRule="exact"/>
        <w:rPr>
          <w:rFonts w:ascii="Times New Roman" w:hAnsi="Times New Roman" w:cs="Times New Roman"/>
          <w:sz w:val="24"/>
          <w:szCs w:val="24"/>
        </w:rPr>
      </w:pPr>
      <w:r w:rsidRPr="001A30C3">
        <w:rPr>
          <w:rFonts w:ascii="Times New Roman" w:hAnsi="Times New Roman" w:cs="Times New Roman"/>
          <w:sz w:val="24"/>
          <w:szCs w:val="24"/>
        </w:rPr>
        <w:t xml:space="preserve">Odom </w:t>
      </w:r>
      <w:r w:rsidR="00B5604F" w:rsidRPr="001A30C3">
        <w:rPr>
          <w:rFonts w:ascii="Times New Roman" w:hAnsi="Times New Roman" w:cs="Times New Roman"/>
          <w:i/>
          <w:iCs/>
          <w:sz w:val="24"/>
          <w:szCs w:val="24"/>
        </w:rPr>
        <w:t>et al.</w:t>
      </w:r>
      <w:r w:rsidR="00B5604F" w:rsidRPr="001A30C3">
        <w:rPr>
          <w:rFonts w:ascii="Times New Roman" w:hAnsi="Times New Roman" w:cs="Times New Roman"/>
          <w:sz w:val="24"/>
          <w:szCs w:val="24"/>
        </w:rPr>
        <w:t xml:space="preserve"> </w:t>
      </w:r>
      <w:r w:rsidRPr="001A30C3">
        <w:rPr>
          <w:rFonts w:ascii="Times New Roman" w:hAnsi="Times New Roman" w:cs="Times New Roman"/>
          <w:sz w:val="24"/>
          <w:szCs w:val="24"/>
        </w:rPr>
        <w:t>first applied the neural network model to the field of credit risk control [67]. Desai</w:t>
      </w:r>
      <w:r w:rsidR="00B5604F" w:rsidRPr="001A30C3">
        <w:rPr>
          <w:rFonts w:ascii="Times New Roman" w:hAnsi="Times New Roman" w:cs="Times New Roman"/>
          <w:i/>
          <w:iCs/>
          <w:sz w:val="24"/>
          <w:szCs w:val="24"/>
        </w:rPr>
        <w:t xml:space="preserve"> et al.</w:t>
      </w:r>
      <w:r w:rsidRPr="001A30C3">
        <w:rPr>
          <w:rFonts w:ascii="Times New Roman" w:hAnsi="Times New Roman" w:cs="Times New Roman"/>
          <w:sz w:val="24"/>
          <w:szCs w:val="24"/>
        </w:rPr>
        <w:t xml:space="preserve"> found that if the correct classification rate of default variables is set as the evaluation index of the model, the prediction effect of the neural network model can be improved [68]. </w:t>
      </w:r>
      <w:proofErr w:type="spellStart"/>
      <w:r w:rsidRPr="001A30C3">
        <w:rPr>
          <w:rFonts w:ascii="Times New Roman" w:hAnsi="Times New Roman" w:cs="Times New Roman"/>
          <w:sz w:val="24"/>
          <w:szCs w:val="24"/>
        </w:rPr>
        <w:t>Brause</w:t>
      </w:r>
      <w:proofErr w:type="spellEnd"/>
      <w:r w:rsidRPr="001A30C3">
        <w:rPr>
          <w:rFonts w:ascii="Times New Roman" w:hAnsi="Times New Roman" w:cs="Times New Roman"/>
          <w:sz w:val="24"/>
          <w:szCs w:val="24"/>
        </w:rPr>
        <w:t xml:space="preserve"> R and </w:t>
      </w:r>
      <w:proofErr w:type="spellStart"/>
      <w:r w:rsidRPr="001A30C3">
        <w:rPr>
          <w:rFonts w:ascii="Times New Roman" w:hAnsi="Times New Roman" w:cs="Times New Roman"/>
          <w:sz w:val="24"/>
          <w:szCs w:val="24"/>
        </w:rPr>
        <w:t>Langsdorf</w:t>
      </w:r>
      <w:proofErr w:type="spellEnd"/>
      <w:r w:rsidRPr="001A30C3">
        <w:rPr>
          <w:rFonts w:ascii="Times New Roman" w:hAnsi="Times New Roman" w:cs="Times New Roman"/>
          <w:sz w:val="24"/>
          <w:szCs w:val="24"/>
        </w:rPr>
        <w:t xml:space="preserve"> applied Gaussian kernel function neural network to the field of credit risk prediction, and combined association rules to extract information, and achieved satisfactory results [69]. Malhotra applie</w:t>
      </w:r>
      <w:r w:rsidR="00E45D2F" w:rsidRPr="001A30C3">
        <w:rPr>
          <w:rFonts w:ascii="Times New Roman" w:hAnsi="Times New Roman" w:cs="Times New Roman"/>
          <w:sz w:val="24"/>
          <w:szCs w:val="24"/>
        </w:rPr>
        <w:t>d</w:t>
      </w:r>
      <w:r w:rsidRPr="001A30C3">
        <w:rPr>
          <w:rFonts w:ascii="Times New Roman" w:hAnsi="Times New Roman" w:cs="Times New Roman"/>
          <w:sz w:val="24"/>
          <w:szCs w:val="24"/>
        </w:rPr>
        <w:t xml:space="preserve"> the neural network method to credit risk analysis, use</w:t>
      </w:r>
      <w:r w:rsidR="00E45D2F" w:rsidRPr="001A30C3">
        <w:rPr>
          <w:rFonts w:ascii="Times New Roman" w:hAnsi="Times New Roman" w:cs="Times New Roman"/>
          <w:sz w:val="24"/>
          <w:szCs w:val="24"/>
        </w:rPr>
        <w:t>d</w:t>
      </w:r>
      <w:r w:rsidRPr="001A30C3">
        <w:rPr>
          <w:rFonts w:ascii="Times New Roman" w:hAnsi="Times New Roman" w:cs="Times New Roman"/>
          <w:sz w:val="24"/>
          <w:szCs w:val="24"/>
        </w:rPr>
        <w:t xml:space="preserve"> a neuro-fuzzy system for empirical analysis, and distinguishe</w:t>
      </w:r>
      <w:r w:rsidR="00E45D2F" w:rsidRPr="001A30C3">
        <w:rPr>
          <w:rFonts w:ascii="Times New Roman" w:hAnsi="Times New Roman" w:cs="Times New Roman"/>
          <w:sz w:val="24"/>
          <w:szCs w:val="24"/>
        </w:rPr>
        <w:t>d</w:t>
      </w:r>
      <w:r w:rsidRPr="001A30C3">
        <w:rPr>
          <w:rFonts w:ascii="Times New Roman" w:hAnsi="Times New Roman" w:cs="Times New Roman"/>
          <w:sz w:val="24"/>
          <w:szCs w:val="24"/>
        </w:rPr>
        <w:t xml:space="preserve"> companies based on their credit level [</w:t>
      </w:r>
      <w:r w:rsidR="00B5604F" w:rsidRPr="001A30C3">
        <w:rPr>
          <w:rFonts w:ascii="Times New Roman" w:hAnsi="Times New Roman" w:cs="Times New Roman"/>
          <w:sz w:val="24"/>
          <w:szCs w:val="24"/>
        </w:rPr>
        <w:t>70</w:t>
      </w:r>
      <w:r w:rsidRPr="001A30C3">
        <w:rPr>
          <w:rFonts w:ascii="Times New Roman" w:hAnsi="Times New Roman" w:cs="Times New Roman"/>
          <w:sz w:val="24"/>
          <w:szCs w:val="24"/>
        </w:rPr>
        <w:t>]. David West found that the classification accuracy rate of the credit scoring model based on neural network is very high, and its predictive ability is more advantageous when the variables of the data are complex non-linear relationships [</w:t>
      </w:r>
      <w:r w:rsidR="00B5604F" w:rsidRPr="001A30C3">
        <w:rPr>
          <w:rFonts w:ascii="Times New Roman" w:hAnsi="Times New Roman" w:cs="Times New Roman"/>
          <w:sz w:val="24"/>
          <w:szCs w:val="24"/>
        </w:rPr>
        <w:t>71</w:t>
      </w:r>
      <w:r w:rsidRPr="001A30C3">
        <w:rPr>
          <w:rFonts w:ascii="Times New Roman" w:hAnsi="Times New Roman" w:cs="Times New Roman"/>
          <w:sz w:val="24"/>
          <w:szCs w:val="24"/>
        </w:rPr>
        <w:t>]. Abdou</w:t>
      </w:r>
      <w:r w:rsidR="00B5604F" w:rsidRPr="001A30C3">
        <w:rPr>
          <w:rFonts w:ascii="Times New Roman" w:hAnsi="Times New Roman" w:cs="Times New Roman"/>
          <w:i/>
          <w:iCs/>
          <w:sz w:val="24"/>
          <w:szCs w:val="24"/>
        </w:rPr>
        <w:t xml:space="preserve"> et al</w:t>
      </w:r>
      <w:r w:rsidR="00B5604F" w:rsidRPr="001A30C3">
        <w:rPr>
          <w:rFonts w:ascii="Times New Roman" w:hAnsi="Times New Roman" w:cs="Times New Roman"/>
          <w:sz w:val="24"/>
          <w:szCs w:val="24"/>
        </w:rPr>
        <w:t>.</w:t>
      </w:r>
      <w:r w:rsidR="006F64FD" w:rsidRPr="001A30C3">
        <w:rPr>
          <w:rFonts w:ascii="Times New Roman" w:hAnsi="Times New Roman" w:cs="Times New Roman"/>
          <w:sz w:val="24"/>
          <w:szCs w:val="24"/>
        </w:rPr>
        <w:t xml:space="preserve"> </w:t>
      </w:r>
      <w:r w:rsidRPr="001A30C3">
        <w:rPr>
          <w:rFonts w:ascii="Times New Roman" w:hAnsi="Times New Roman" w:cs="Times New Roman"/>
          <w:sz w:val="24"/>
          <w:szCs w:val="24"/>
        </w:rPr>
        <w:t>compared the prediction effect of the neural network model with other models, and found that the neural network model can get a better correct classification rate than other models [</w:t>
      </w:r>
      <w:r w:rsidR="00B5604F" w:rsidRPr="001A30C3">
        <w:rPr>
          <w:rFonts w:ascii="Times New Roman" w:hAnsi="Times New Roman" w:cs="Times New Roman"/>
          <w:sz w:val="24"/>
          <w:szCs w:val="24"/>
        </w:rPr>
        <w:t>72</w:t>
      </w:r>
      <w:r w:rsidRPr="001A30C3">
        <w:rPr>
          <w:rFonts w:ascii="Times New Roman" w:hAnsi="Times New Roman" w:cs="Times New Roman"/>
          <w:sz w:val="24"/>
          <w:szCs w:val="24"/>
        </w:rPr>
        <w:t>].</w:t>
      </w:r>
    </w:p>
    <w:p w14:paraId="5D08B24E" w14:textId="64B6B3AB" w:rsidR="005F510B" w:rsidRPr="00C8443A" w:rsidRDefault="00B5604F" w:rsidP="00B5604F">
      <w:pPr>
        <w:pStyle w:val="3"/>
        <w:rPr>
          <w:rStyle w:val="ac"/>
          <w:rFonts w:asciiTheme="majorEastAsia" w:eastAsiaTheme="majorEastAsia" w:hAnsiTheme="majorEastAsia"/>
          <w:b w:val="0"/>
          <w:bCs w:val="0"/>
          <w:i w:val="0"/>
          <w:iCs w:val="0"/>
          <w:sz w:val="28"/>
          <w:szCs w:val="28"/>
        </w:rPr>
      </w:pPr>
      <w:bookmarkStart w:id="11" w:name="_Toc87655007"/>
      <w:r w:rsidRPr="00C8443A">
        <w:rPr>
          <w:rStyle w:val="ac"/>
          <w:rFonts w:asciiTheme="majorEastAsia" w:eastAsiaTheme="majorEastAsia" w:hAnsiTheme="majorEastAsia" w:hint="eastAsia"/>
          <w:b w:val="0"/>
          <w:bCs w:val="0"/>
          <w:i w:val="0"/>
          <w:iCs w:val="0"/>
          <w:sz w:val="28"/>
          <w:szCs w:val="28"/>
        </w:rPr>
        <w:t>2</w:t>
      </w:r>
      <w:r w:rsidRPr="00C8443A">
        <w:rPr>
          <w:rStyle w:val="ac"/>
          <w:rFonts w:asciiTheme="majorEastAsia" w:eastAsiaTheme="majorEastAsia" w:hAnsiTheme="majorEastAsia"/>
          <w:b w:val="0"/>
          <w:bCs w:val="0"/>
          <w:i w:val="0"/>
          <w:iCs w:val="0"/>
          <w:sz w:val="28"/>
          <w:szCs w:val="28"/>
        </w:rPr>
        <w:t>.</w:t>
      </w:r>
      <w:r w:rsidR="00023BED" w:rsidRPr="00C8443A">
        <w:rPr>
          <w:rStyle w:val="ac"/>
          <w:rFonts w:asciiTheme="majorEastAsia" w:eastAsiaTheme="majorEastAsia" w:hAnsiTheme="majorEastAsia"/>
          <w:b w:val="0"/>
          <w:bCs w:val="0"/>
          <w:i w:val="0"/>
          <w:iCs w:val="0"/>
          <w:sz w:val="28"/>
          <w:szCs w:val="28"/>
        </w:rPr>
        <w:t>1</w:t>
      </w:r>
      <w:r w:rsidRPr="00C8443A">
        <w:rPr>
          <w:rStyle w:val="ac"/>
          <w:rFonts w:asciiTheme="majorEastAsia" w:eastAsiaTheme="majorEastAsia" w:hAnsiTheme="majorEastAsia"/>
          <w:b w:val="0"/>
          <w:bCs w:val="0"/>
          <w:i w:val="0"/>
          <w:iCs w:val="0"/>
          <w:sz w:val="28"/>
          <w:szCs w:val="28"/>
        </w:rPr>
        <w:t>.</w:t>
      </w:r>
      <w:r w:rsidR="00023BED" w:rsidRPr="00C8443A">
        <w:rPr>
          <w:rStyle w:val="ac"/>
          <w:rFonts w:asciiTheme="majorEastAsia" w:eastAsiaTheme="majorEastAsia" w:hAnsiTheme="majorEastAsia"/>
          <w:b w:val="0"/>
          <w:bCs w:val="0"/>
          <w:i w:val="0"/>
          <w:iCs w:val="0"/>
          <w:sz w:val="28"/>
          <w:szCs w:val="28"/>
        </w:rPr>
        <w:t>3.2</w:t>
      </w:r>
      <w:r w:rsidRPr="00C8443A">
        <w:rPr>
          <w:rStyle w:val="ac"/>
          <w:rFonts w:asciiTheme="majorEastAsia" w:eastAsiaTheme="majorEastAsia" w:hAnsiTheme="majorEastAsia"/>
          <w:b w:val="0"/>
          <w:bCs w:val="0"/>
          <w:i w:val="0"/>
          <w:iCs w:val="0"/>
          <w:sz w:val="28"/>
          <w:szCs w:val="28"/>
        </w:rPr>
        <w:t xml:space="preserve"> Integration Models</w:t>
      </w:r>
      <w:bookmarkEnd w:id="11"/>
    </w:p>
    <w:p w14:paraId="5EC85C39" w14:textId="1A1E925A" w:rsidR="005F510B" w:rsidRPr="001A30C3" w:rsidRDefault="00B5604F" w:rsidP="008528BB">
      <w:pPr>
        <w:spacing w:line="400" w:lineRule="exact"/>
        <w:rPr>
          <w:rFonts w:ascii="Times New Roman" w:hAnsi="Times New Roman" w:cs="Times New Roman"/>
          <w:sz w:val="24"/>
          <w:szCs w:val="24"/>
        </w:rPr>
      </w:pPr>
      <w:proofErr w:type="spellStart"/>
      <w:r w:rsidRPr="001A30C3">
        <w:rPr>
          <w:rFonts w:ascii="Times New Roman" w:hAnsi="Times New Roman" w:cs="Times New Roman"/>
          <w:sz w:val="24"/>
          <w:szCs w:val="24"/>
        </w:rPr>
        <w:t>Khanbabaei</w:t>
      </w:r>
      <w:proofErr w:type="spellEnd"/>
      <w:r w:rsidRPr="001A30C3">
        <w:rPr>
          <w:rFonts w:ascii="Times New Roman" w:hAnsi="Times New Roman" w:cs="Times New Roman"/>
          <w:sz w:val="24"/>
          <w:szCs w:val="24"/>
        </w:rPr>
        <w:t xml:space="preserve"> </w:t>
      </w:r>
      <w:r w:rsidRPr="001A30C3">
        <w:rPr>
          <w:rFonts w:ascii="Times New Roman" w:hAnsi="Times New Roman" w:cs="Times New Roman"/>
          <w:i/>
          <w:iCs/>
          <w:sz w:val="24"/>
          <w:szCs w:val="24"/>
        </w:rPr>
        <w:t>et al.</w:t>
      </w:r>
      <w:r w:rsidRPr="001A30C3">
        <w:rPr>
          <w:rFonts w:ascii="Times New Roman" w:hAnsi="Times New Roman" w:cs="Times New Roman"/>
          <w:sz w:val="24"/>
          <w:szCs w:val="24"/>
        </w:rPr>
        <w:t xml:space="preserve"> researched and proposed a model combining decision tree and genetic algorithm, and applied it to help banks evaluate customer credit [73].</w:t>
      </w:r>
      <w:r w:rsidR="006F64FD" w:rsidRPr="001A30C3">
        <w:rPr>
          <w:sz w:val="24"/>
          <w:szCs w:val="24"/>
        </w:rPr>
        <w:t xml:space="preserve"> </w:t>
      </w:r>
      <w:r w:rsidR="006F64FD" w:rsidRPr="001A30C3">
        <w:rPr>
          <w:rFonts w:ascii="Times New Roman" w:hAnsi="Times New Roman" w:cs="Times New Roman"/>
          <w:sz w:val="24"/>
          <w:szCs w:val="24"/>
        </w:rPr>
        <w:t xml:space="preserve">Yang </w:t>
      </w:r>
      <w:r w:rsidR="006F64FD" w:rsidRPr="001A30C3">
        <w:rPr>
          <w:rFonts w:ascii="Times New Roman" w:hAnsi="Times New Roman" w:cs="Times New Roman"/>
          <w:i/>
          <w:iCs/>
          <w:sz w:val="24"/>
          <w:szCs w:val="24"/>
        </w:rPr>
        <w:t>et al.</w:t>
      </w:r>
      <w:r w:rsidR="006F64FD" w:rsidRPr="001A30C3">
        <w:rPr>
          <w:rFonts w:ascii="Times New Roman" w:hAnsi="Times New Roman" w:cs="Times New Roman"/>
          <w:sz w:val="24"/>
          <w:szCs w:val="24"/>
        </w:rPr>
        <w:t xml:space="preserve"> combined the decision tree with the neural network and found that the prediction effect has been improved, and analyzed the advantages of the model from the perspective of interpretability [74]. Fang </w:t>
      </w:r>
      <w:r w:rsidR="006F64FD" w:rsidRPr="001A30C3">
        <w:rPr>
          <w:rFonts w:ascii="Times New Roman" w:hAnsi="Times New Roman" w:cs="Times New Roman"/>
          <w:i/>
          <w:iCs/>
          <w:sz w:val="24"/>
          <w:szCs w:val="24"/>
        </w:rPr>
        <w:t>et al.</w:t>
      </w:r>
      <w:r w:rsidR="006F64FD" w:rsidRPr="001A30C3">
        <w:rPr>
          <w:rFonts w:ascii="Times New Roman" w:hAnsi="Times New Roman" w:cs="Times New Roman"/>
          <w:sz w:val="24"/>
          <w:szCs w:val="24"/>
        </w:rPr>
        <w:t xml:space="preserve"> combined the Lasso model with the logistic regression model and used credit risk control, and found that the classification accuracy of the combined model has improved [75].</w:t>
      </w:r>
      <w:r w:rsidR="006F64FD" w:rsidRPr="001A30C3">
        <w:rPr>
          <w:sz w:val="24"/>
          <w:szCs w:val="24"/>
        </w:rPr>
        <w:t xml:space="preserve"> </w:t>
      </w:r>
      <w:r w:rsidR="006F64FD" w:rsidRPr="001A30C3">
        <w:rPr>
          <w:rFonts w:ascii="Times New Roman" w:hAnsi="Times New Roman" w:cs="Times New Roman"/>
          <w:sz w:val="24"/>
          <w:szCs w:val="24"/>
        </w:rPr>
        <w:t xml:space="preserve">Fatemeh </w:t>
      </w:r>
      <w:r w:rsidR="00E45D2F" w:rsidRPr="001A30C3">
        <w:rPr>
          <w:rFonts w:ascii="Times New Roman" w:hAnsi="Times New Roman" w:cs="Times New Roman"/>
          <w:i/>
          <w:iCs/>
          <w:sz w:val="24"/>
          <w:szCs w:val="24"/>
        </w:rPr>
        <w:t xml:space="preserve">et al. </w:t>
      </w:r>
      <w:r w:rsidR="006F64FD" w:rsidRPr="001A30C3">
        <w:rPr>
          <w:rFonts w:ascii="Times New Roman" w:hAnsi="Times New Roman" w:cs="Times New Roman"/>
          <w:sz w:val="24"/>
          <w:szCs w:val="24"/>
        </w:rPr>
        <w:t xml:space="preserve">combined genetic algorithm and clustering algorithm with traditional credit score card system. After empirical analysis, they found that the credit score card system improved by data mining algorithm can better evaluate the quality of bank loans [76]. </w:t>
      </w:r>
      <w:proofErr w:type="spellStart"/>
      <w:r w:rsidR="006F64FD" w:rsidRPr="001A30C3">
        <w:rPr>
          <w:rFonts w:ascii="Times New Roman" w:hAnsi="Times New Roman" w:cs="Times New Roman"/>
          <w:sz w:val="24"/>
          <w:szCs w:val="24"/>
        </w:rPr>
        <w:t>Mohammadali</w:t>
      </w:r>
      <w:proofErr w:type="spellEnd"/>
      <w:r w:rsidR="006F64FD" w:rsidRPr="001A30C3">
        <w:rPr>
          <w:rFonts w:ascii="Times New Roman" w:hAnsi="Times New Roman" w:cs="Times New Roman"/>
          <w:sz w:val="24"/>
          <w:szCs w:val="24"/>
        </w:rPr>
        <w:t xml:space="preserve"> improved the traditional simple voting method in the Bagging integration method, proposed a two-level majority vote method, and evolved the general single-stage integration into a four-stage integration, which was applied to credit data [77].</w:t>
      </w:r>
      <w:r w:rsidR="006F64FD" w:rsidRPr="001A30C3">
        <w:rPr>
          <w:sz w:val="24"/>
          <w:szCs w:val="24"/>
        </w:rPr>
        <w:t xml:space="preserve"> </w:t>
      </w:r>
      <w:r w:rsidR="006F64FD" w:rsidRPr="001A30C3">
        <w:rPr>
          <w:rFonts w:ascii="Times New Roman" w:hAnsi="Times New Roman" w:cs="Times New Roman"/>
          <w:sz w:val="24"/>
          <w:szCs w:val="24"/>
        </w:rPr>
        <w:t xml:space="preserve">Liu analyzed the performance of the neural network model with logistic regression as the activation function of the output layer in quantifying credit risk [78]. </w:t>
      </w:r>
      <w:proofErr w:type="spellStart"/>
      <w:r w:rsidR="006F64FD" w:rsidRPr="001A30C3">
        <w:rPr>
          <w:rFonts w:ascii="Times New Roman" w:hAnsi="Times New Roman" w:cs="Times New Roman"/>
          <w:sz w:val="24"/>
          <w:szCs w:val="24"/>
        </w:rPr>
        <w:t>Abellan</w:t>
      </w:r>
      <w:proofErr w:type="spellEnd"/>
      <w:r w:rsidR="006F64FD" w:rsidRPr="001A30C3">
        <w:rPr>
          <w:rFonts w:ascii="Times New Roman" w:hAnsi="Times New Roman" w:cs="Times New Roman"/>
          <w:sz w:val="24"/>
          <w:szCs w:val="24"/>
        </w:rPr>
        <w:t xml:space="preserve"> carried out Bagging integration of several groups of different types of individual models and applied them to credit scoring problems, and found that the group with multiple decision trees as individual models had the best credit score prediction</w:t>
      </w:r>
      <w:r w:rsidR="00E45D2F" w:rsidRPr="001A30C3">
        <w:rPr>
          <w:rFonts w:ascii="Times New Roman" w:hAnsi="Times New Roman" w:cs="Times New Roman"/>
          <w:sz w:val="24"/>
          <w:szCs w:val="24"/>
        </w:rPr>
        <w:t xml:space="preserve"> </w:t>
      </w:r>
      <w:r w:rsidR="006F64FD" w:rsidRPr="001A30C3">
        <w:rPr>
          <w:rFonts w:ascii="Times New Roman" w:hAnsi="Times New Roman" w:cs="Times New Roman"/>
          <w:sz w:val="24"/>
          <w:szCs w:val="24"/>
        </w:rPr>
        <w:t xml:space="preserve">[79]. Masoumeh </w:t>
      </w:r>
      <w:r w:rsidR="00E45D2F" w:rsidRPr="001A30C3">
        <w:rPr>
          <w:rFonts w:ascii="Times New Roman" w:hAnsi="Times New Roman" w:cs="Times New Roman"/>
          <w:i/>
          <w:iCs/>
          <w:sz w:val="24"/>
          <w:szCs w:val="24"/>
        </w:rPr>
        <w:t>et al.</w:t>
      </w:r>
      <w:r w:rsidR="006F64FD" w:rsidRPr="001A30C3">
        <w:rPr>
          <w:rFonts w:ascii="Times New Roman" w:hAnsi="Times New Roman" w:cs="Times New Roman"/>
          <w:sz w:val="24"/>
          <w:szCs w:val="24"/>
        </w:rPr>
        <w:t xml:space="preserve"> introduced the integrated </w:t>
      </w:r>
      <w:r w:rsidR="006F64FD" w:rsidRPr="001A30C3">
        <w:rPr>
          <w:rFonts w:ascii="Times New Roman" w:hAnsi="Times New Roman" w:cs="Times New Roman"/>
          <w:sz w:val="24"/>
          <w:szCs w:val="24"/>
        </w:rPr>
        <w:lastRenderedPageBreak/>
        <w:t>learning algorithm into the field of commercial bank credit risk assessment. After empirical analysis, it was found that the bagging integrated algorithm has a higher credit risk assessment effect than traditional data mining algorithms [8</w:t>
      </w:r>
      <w:r w:rsidR="00E45D2F" w:rsidRPr="001A30C3">
        <w:rPr>
          <w:rFonts w:ascii="Times New Roman" w:hAnsi="Times New Roman" w:cs="Times New Roman"/>
          <w:sz w:val="24"/>
          <w:szCs w:val="24"/>
        </w:rPr>
        <w:t>0</w:t>
      </w:r>
      <w:r w:rsidR="006F64FD" w:rsidRPr="001A30C3">
        <w:rPr>
          <w:rFonts w:ascii="Times New Roman" w:hAnsi="Times New Roman" w:cs="Times New Roman"/>
          <w:sz w:val="24"/>
          <w:szCs w:val="24"/>
        </w:rPr>
        <w:t>].</w:t>
      </w:r>
      <w:r w:rsidR="00E45D2F" w:rsidRPr="001A30C3">
        <w:rPr>
          <w:sz w:val="24"/>
          <w:szCs w:val="24"/>
        </w:rPr>
        <w:t xml:space="preserve"> </w:t>
      </w:r>
      <w:r w:rsidR="00E45D2F" w:rsidRPr="001A30C3">
        <w:rPr>
          <w:rFonts w:ascii="Times New Roman" w:hAnsi="Times New Roman" w:cs="Times New Roman"/>
          <w:sz w:val="24"/>
          <w:szCs w:val="24"/>
        </w:rPr>
        <w:t xml:space="preserve">In the Internet environment, data mining can better play its role in identifying credit risks. </w:t>
      </w:r>
      <w:proofErr w:type="spellStart"/>
      <w:r w:rsidR="00E45D2F" w:rsidRPr="001A30C3">
        <w:rPr>
          <w:rFonts w:ascii="Times New Roman" w:hAnsi="Times New Roman" w:cs="Times New Roman"/>
          <w:sz w:val="24"/>
          <w:szCs w:val="24"/>
        </w:rPr>
        <w:t>Yanhong</w:t>
      </w:r>
      <w:proofErr w:type="spellEnd"/>
      <w:r w:rsidR="00E45D2F" w:rsidRPr="001A30C3">
        <w:rPr>
          <w:rFonts w:ascii="Times New Roman" w:hAnsi="Times New Roman" w:cs="Times New Roman"/>
          <w:sz w:val="24"/>
          <w:szCs w:val="24"/>
        </w:rPr>
        <w:t xml:space="preserve"> </w:t>
      </w:r>
      <w:r w:rsidR="00E45D2F" w:rsidRPr="001A30C3">
        <w:rPr>
          <w:rFonts w:ascii="Times New Roman" w:hAnsi="Times New Roman" w:cs="Times New Roman"/>
          <w:i/>
          <w:iCs/>
          <w:sz w:val="24"/>
          <w:szCs w:val="24"/>
        </w:rPr>
        <w:t xml:space="preserve">et al. </w:t>
      </w:r>
      <w:r w:rsidR="00E45D2F" w:rsidRPr="001A30C3">
        <w:rPr>
          <w:rFonts w:ascii="Times New Roman" w:hAnsi="Times New Roman" w:cs="Times New Roman"/>
          <w:sz w:val="24"/>
          <w:szCs w:val="24"/>
        </w:rPr>
        <w:t xml:space="preserve">constructed a random forest model based on a certain P2P lending data in Germany, and compared the evaluation results under the random forest model with traditional methods, and found that the random forest model can better evaluate the credit risk of borrowers [81]. </w:t>
      </w:r>
      <w:proofErr w:type="spellStart"/>
      <w:r w:rsidR="00E45D2F" w:rsidRPr="001A30C3">
        <w:rPr>
          <w:rFonts w:ascii="Times New Roman" w:hAnsi="Times New Roman" w:cs="Times New Roman"/>
          <w:sz w:val="24"/>
          <w:szCs w:val="24"/>
        </w:rPr>
        <w:t>Malekipirbazari</w:t>
      </w:r>
      <w:proofErr w:type="spellEnd"/>
      <w:r w:rsidR="00E45D2F" w:rsidRPr="001A30C3">
        <w:rPr>
          <w:rFonts w:ascii="Times New Roman" w:hAnsi="Times New Roman" w:cs="Times New Roman"/>
          <w:sz w:val="24"/>
          <w:szCs w:val="24"/>
        </w:rPr>
        <w:t xml:space="preserve"> </w:t>
      </w:r>
      <w:r w:rsidR="00E45D2F" w:rsidRPr="001A30C3">
        <w:rPr>
          <w:rFonts w:ascii="Times New Roman" w:hAnsi="Times New Roman" w:cs="Times New Roman"/>
          <w:i/>
          <w:iCs/>
          <w:sz w:val="24"/>
          <w:szCs w:val="24"/>
        </w:rPr>
        <w:t xml:space="preserve">et al. </w:t>
      </w:r>
      <w:r w:rsidR="00E45D2F" w:rsidRPr="001A30C3">
        <w:rPr>
          <w:rFonts w:ascii="Times New Roman" w:hAnsi="Times New Roman" w:cs="Times New Roman"/>
          <w:sz w:val="24"/>
          <w:szCs w:val="24"/>
        </w:rPr>
        <w:t>established a classification method for credit risk assessment based on random forest, and concluded that compared with FICO credit score and LC credit rating, random forest performs better in identifying high-reputation borrowers [82]. Chen applied a stacking-based hybrid multi-layer model to credit risk control, and achieved good prediction results [83].</w:t>
      </w:r>
    </w:p>
    <w:p w14:paraId="1B430DCA" w14:textId="5E3055F7" w:rsidR="005F510B" w:rsidRPr="00197762" w:rsidRDefault="00023BED" w:rsidP="00197762">
      <w:pPr>
        <w:pStyle w:val="1"/>
        <w:rPr>
          <w:rStyle w:val="ac"/>
          <w:rFonts w:asciiTheme="majorEastAsia" w:eastAsiaTheme="majorEastAsia" w:hAnsiTheme="majorEastAsia"/>
          <w:b w:val="0"/>
          <w:bCs w:val="0"/>
          <w:i w:val="0"/>
          <w:iCs w:val="0"/>
          <w:sz w:val="32"/>
          <w:szCs w:val="32"/>
        </w:rPr>
      </w:pPr>
      <w:bookmarkStart w:id="12" w:name="_Toc87655008"/>
      <w:r>
        <w:rPr>
          <w:rStyle w:val="ac"/>
          <w:rFonts w:asciiTheme="majorEastAsia" w:eastAsiaTheme="majorEastAsia" w:hAnsiTheme="majorEastAsia"/>
          <w:b w:val="0"/>
          <w:bCs w:val="0"/>
          <w:i w:val="0"/>
          <w:iCs w:val="0"/>
          <w:sz w:val="32"/>
          <w:szCs w:val="32"/>
        </w:rPr>
        <w:t>2.2</w:t>
      </w:r>
      <w:r w:rsidR="00197762" w:rsidRPr="00197762">
        <w:rPr>
          <w:rStyle w:val="ac"/>
          <w:rFonts w:asciiTheme="majorEastAsia" w:eastAsiaTheme="majorEastAsia" w:hAnsiTheme="majorEastAsia"/>
          <w:b w:val="0"/>
          <w:bCs w:val="0"/>
          <w:i w:val="0"/>
          <w:iCs w:val="0"/>
          <w:sz w:val="32"/>
          <w:szCs w:val="32"/>
        </w:rPr>
        <w:t xml:space="preserve">. Research </w:t>
      </w:r>
      <w:r w:rsidR="00197762" w:rsidRPr="00197762">
        <w:rPr>
          <w:rStyle w:val="ac"/>
          <w:rFonts w:asciiTheme="majorEastAsia" w:hAnsiTheme="majorEastAsia"/>
          <w:b w:val="0"/>
          <w:bCs w:val="0"/>
          <w:i w:val="0"/>
          <w:iCs w:val="0"/>
          <w:sz w:val="32"/>
          <w:szCs w:val="32"/>
        </w:rPr>
        <w:t>M</w:t>
      </w:r>
      <w:r w:rsidR="00197762" w:rsidRPr="00197762">
        <w:rPr>
          <w:rStyle w:val="ac"/>
          <w:rFonts w:asciiTheme="majorEastAsia" w:eastAsiaTheme="majorEastAsia" w:hAnsiTheme="majorEastAsia"/>
          <w:b w:val="0"/>
          <w:bCs w:val="0"/>
          <w:i w:val="0"/>
          <w:iCs w:val="0"/>
          <w:sz w:val="32"/>
          <w:szCs w:val="32"/>
        </w:rPr>
        <w:t xml:space="preserve">ethods and </w:t>
      </w:r>
      <w:r w:rsidR="00197762">
        <w:rPr>
          <w:rStyle w:val="ac"/>
          <w:rFonts w:asciiTheme="majorEastAsia" w:eastAsiaTheme="majorEastAsia" w:hAnsiTheme="majorEastAsia"/>
          <w:b w:val="0"/>
          <w:bCs w:val="0"/>
          <w:i w:val="0"/>
          <w:iCs w:val="0"/>
          <w:sz w:val="32"/>
          <w:szCs w:val="32"/>
        </w:rPr>
        <w:t>R</w:t>
      </w:r>
      <w:r w:rsidR="00197762" w:rsidRPr="00197762">
        <w:rPr>
          <w:rStyle w:val="ac"/>
          <w:rFonts w:asciiTheme="majorEastAsia" w:eastAsiaTheme="majorEastAsia" w:hAnsiTheme="majorEastAsia"/>
          <w:b w:val="0"/>
          <w:bCs w:val="0"/>
          <w:i w:val="0"/>
          <w:iCs w:val="0"/>
          <w:sz w:val="32"/>
          <w:szCs w:val="32"/>
        </w:rPr>
        <w:t xml:space="preserve">elated </w:t>
      </w:r>
      <w:r w:rsidR="00197762">
        <w:rPr>
          <w:rStyle w:val="ac"/>
          <w:rFonts w:asciiTheme="majorEastAsia" w:eastAsiaTheme="majorEastAsia" w:hAnsiTheme="majorEastAsia"/>
          <w:b w:val="0"/>
          <w:bCs w:val="0"/>
          <w:i w:val="0"/>
          <w:iCs w:val="0"/>
          <w:sz w:val="32"/>
          <w:szCs w:val="32"/>
        </w:rPr>
        <w:t>C</w:t>
      </w:r>
      <w:r w:rsidR="00197762" w:rsidRPr="00197762">
        <w:rPr>
          <w:rStyle w:val="ac"/>
          <w:rFonts w:asciiTheme="majorEastAsia" w:eastAsiaTheme="majorEastAsia" w:hAnsiTheme="majorEastAsia"/>
          <w:b w:val="0"/>
          <w:bCs w:val="0"/>
          <w:i w:val="0"/>
          <w:iCs w:val="0"/>
          <w:sz w:val="32"/>
          <w:szCs w:val="32"/>
        </w:rPr>
        <w:t>oncepts</w:t>
      </w:r>
      <w:bookmarkEnd w:id="12"/>
    </w:p>
    <w:p w14:paraId="7A1C6572" w14:textId="68FC7780" w:rsidR="005F510B" w:rsidRDefault="00023BED" w:rsidP="00197762">
      <w:pPr>
        <w:pStyle w:val="2"/>
        <w:rPr>
          <w:rStyle w:val="ac"/>
          <w:b w:val="0"/>
          <w:bCs w:val="0"/>
          <w:i w:val="0"/>
          <w:iCs w:val="0"/>
          <w:sz w:val="30"/>
          <w:szCs w:val="30"/>
        </w:rPr>
      </w:pPr>
      <w:bookmarkStart w:id="13" w:name="_Toc87655009"/>
      <w:r>
        <w:rPr>
          <w:rStyle w:val="ac"/>
          <w:b w:val="0"/>
          <w:bCs w:val="0"/>
          <w:i w:val="0"/>
          <w:iCs w:val="0"/>
          <w:sz w:val="30"/>
          <w:szCs w:val="30"/>
        </w:rPr>
        <w:t>2.2</w:t>
      </w:r>
      <w:r w:rsidR="00197762" w:rsidRPr="00197762">
        <w:rPr>
          <w:rStyle w:val="ac"/>
          <w:b w:val="0"/>
          <w:bCs w:val="0"/>
          <w:i w:val="0"/>
          <w:iCs w:val="0"/>
          <w:sz w:val="30"/>
          <w:szCs w:val="30"/>
        </w:rPr>
        <w:t>.1 Individual Models</w:t>
      </w:r>
      <w:bookmarkEnd w:id="13"/>
    </w:p>
    <w:p w14:paraId="054CC285" w14:textId="4C5B551B" w:rsidR="007608BE" w:rsidRPr="00660CEB" w:rsidRDefault="00023BED" w:rsidP="007608BE">
      <w:pPr>
        <w:pStyle w:val="3"/>
        <w:rPr>
          <w:rFonts w:asciiTheme="majorEastAsia" w:eastAsiaTheme="majorEastAsia" w:hAnsiTheme="majorEastAsia"/>
          <w:b w:val="0"/>
          <w:bCs w:val="0"/>
          <w:color w:val="4472C4" w:themeColor="accent1"/>
          <w:sz w:val="28"/>
          <w:szCs w:val="28"/>
        </w:rPr>
      </w:pPr>
      <w:bookmarkStart w:id="14" w:name="_Toc87655010"/>
      <w:r>
        <w:rPr>
          <w:rStyle w:val="ac"/>
          <w:rFonts w:asciiTheme="majorEastAsia" w:eastAsiaTheme="majorEastAsia" w:hAnsiTheme="majorEastAsia"/>
          <w:b w:val="0"/>
          <w:bCs w:val="0"/>
          <w:i w:val="0"/>
          <w:iCs w:val="0"/>
          <w:sz w:val="28"/>
          <w:szCs w:val="28"/>
        </w:rPr>
        <w:t>2</w:t>
      </w:r>
      <w:r w:rsidR="007608BE" w:rsidRPr="00660CEB">
        <w:rPr>
          <w:rStyle w:val="ac"/>
          <w:rFonts w:asciiTheme="majorEastAsia" w:eastAsiaTheme="majorEastAsia" w:hAnsiTheme="majorEastAsia"/>
          <w:b w:val="0"/>
          <w:bCs w:val="0"/>
          <w:i w:val="0"/>
          <w:iCs w:val="0"/>
          <w:sz w:val="28"/>
          <w:szCs w:val="28"/>
        </w:rPr>
        <w:t>.</w:t>
      </w:r>
      <w:r>
        <w:rPr>
          <w:rStyle w:val="ac"/>
          <w:rFonts w:asciiTheme="majorEastAsia" w:eastAsiaTheme="majorEastAsia" w:hAnsiTheme="majorEastAsia"/>
          <w:b w:val="0"/>
          <w:bCs w:val="0"/>
          <w:i w:val="0"/>
          <w:iCs w:val="0"/>
          <w:sz w:val="28"/>
          <w:szCs w:val="28"/>
        </w:rPr>
        <w:t>2</w:t>
      </w:r>
      <w:r w:rsidR="007608BE" w:rsidRPr="00660CEB">
        <w:rPr>
          <w:rStyle w:val="ac"/>
          <w:rFonts w:asciiTheme="majorEastAsia" w:eastAsiaTheme="majorEastAsia" w:hAnsiTheme="majorEastAsia"/>
          <w:b w:val="0"/>
          <w:bCs w:val="0"/>
          <w:i w:val="0"/>
          <w:iCs w:val="0"/>
          <w:sz w:val="28"/>
          <w:szCs w:val="28"/>
        </w:rPr>
        <w:t>.1</w:t>
      </w:r>
      <w:r>
        <w:rPr>
          <w:rStyle w:val="ac"/>
          <w:rFonts w:asciiTheme="majorEastAsia" w:eastAsiaTheme="majorEastAsia" w:hAnsiTheme="majorEastAsia"/>
          <w:b w:val="0"/>
          <w:bCs w:val="0"/>
          <w:i w:val="0"/>
          <w:iCs w:val="0"/>
          <w:sz w:val="28"/>
          <w:szCs w:val="28"/>
        </w:rPr>
        <w:t>.1</w:t>
      </w:r>
      <w:r w:rsidR="007608BE" w:rsidRPr="00660CEB">
        <w:rPr>
          <w:rStyle w:val="ac"/>
          <w:rFonts w:asciiTheme="majorEastAsia" w:eastAsiaTheme="majorEastAsia" w:hAnsiTheme="majorEastAsia"/>
          <w:b w:val="0"/>
          <w:bCs w:val="0"/>
          <w:i w:val="0"/>
          <w:iCs w:val="0"/>
          <w:sz w:val="28"/>
          <w:szCs w:val="28"/>
        </w:rPr>
        <w:t xml:space="preserve"> Logistic Regression</w:t>
      </w:r>
      <w:bookmarkEnd w:id="14"/>
    </w:p>
    <w:p w14:paraId="768B6B65" w14:textId="2025DB99" w:rsidR="007608BE" w:rsidRDefault="007608BE" w:rsidP="007608BE">
      <w:pPr>
        <w:spacing w:line="400" w:lineRule="exact"/>
        <w:rPr>
          <w:rFonts w:ascii="Times New Roman" w:hAnsi="Times New Roman" w:cs="Times New Roman"/>
          <w:sz w:val="28"/>
          <w:szCs w:val="28"/>
        </w:rPr>
      </w:pPr>
      <w:r w:rsidRPr="007608BE">
        <w:rPr>
          <w:rFonts w:ascii="Times New Roman" w:hAnsi="Times New Roman" w:cs="Times New Roman"/>
          <w:sz w:val="28"/>
          <w:szCs w:val="28"/>
        </w:rPr>
        <w:t>Logistic regression is a data mining model whose main task is to predict binary classification problems. It evolved from linear regression to some extent. Linear regression deals with regression problems. In order to be able to deal with binary classification problems, linear regression needs to be compressed between the two types of values. The compression method is through the Sigmoid function</w:t>
      </w:r>
      <w:r>
        <w:rPr>
          <w:rFonts w:ascii="Times New Roman" w:hAnsi="Times New Roman" w:cs="Times New Roman"/>
          <w:sz w:val="28"/>
          <w:szCs w:val="28"/>
        </w:rPr>
        <w:t xml:space="preserve"> [84]</w:t>
      </w:r>
      <w:r w:rsidRPr="007608BE">
        <w:rPr>
          <w:rFonts w:ascii="Times New Roman" w:hAnsi="Times New Roman" w:cs="Times New Roman"/>
          <w:sz w:val="28"/>
          <w:szCs w:val="28"/>
        </w:rPr>
        <w:t>. The basic formulas of the logistic regression model of the binary classification problem are shown in formula 1.1 and formula 1.2.</w:t>
      </w:r>
    </w:p>
    <w:p w14:paraId="0C90F240" w14:textId="5A4B2312" w:rsidR="007608BE" w:rsidRDefault="007608BE" w:rsidP="007608BE">
      <w:pPr>
        <w:pStyle w:val="MTDisplayEquation"/>
      </w:pPr>
      <w:r>
        <w:tab/>
      </w:r>
      <w:bookmarkStart w:id="15" w:name="_Hlk82452680"/>
      <w:r w:rsidRPr="00293522">
        <w:rPr>
          <w:position w:val="-28"/>
        </w:rPr>
        <w:object w:dxaOrig="2240" w:dyaOrig="580" w14:anchorId="70896302">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624" type="#_x0000_t75" style="width:147.45pt;height:38.55pt" o:ole="">
            <v:imagedata r:id="rId11" o:title=""/>
          </v:shape>
          <o:OLEObject Type="Embed" ProgID="Equation.DSMT4" ShapeID="_x0000_i1624" DrawAspect="Content" ObjectID="_1698269176" r:id="rId12"/>
        </w:object>
      </w:r>
      <w:r>
        <w:tab/>
      </w:r>
      <w:r>
        <w:fldChar w:fldCharType="begin"/>
      </w:r>
      <w:r>
        <w:instrText xml:space="preserve"> MACROBUTTON MTPlaceRef \* MERGEFORMAT </w:instrText>
      </w:r>
      <w:r>
        <w:fldChar w:fldCharType="begin"/>
      </w:r>
      <w:r>
        <w:instrText xml:space="preserve"> SEQ MTEqn \h \* MERGEFORMAT </w:instrText>
      </w:r>
      <w:r>
        <w:fldChar w:fldCharType="end"/>
      </w:r>
      <w:r>
        <w:instrText>(</w:instrText>
      </w:r>
      <w:r w:rsidR="007016EA">
        <w:rPr>
          <w:noProof/>
        </w:rPr>
        <w:fldChar w:fldCharType="begin"/>
      </w:r>
      <w:r w:rsidR="007016EA">
        <w:rPr>
          <w:noProof/>
        </w:rPr>
        <w:instrText xml:space="preserve"> SEQ MTSec \c \* Arabic \* MERGEFORMAT </w:instrText>
      </w:r>
      <w:r w:rsidR="007016EA">
        <w:rPr>
          <w:noProof/>
        </w:rPr>
        <w:fldChar w:fldCharType="separate"/>
      </w:r>
      <w:r w:rsidR="00A20225">
        <w:rPr>
          <w:noProof/>
        </w:rPr>
        <w:instrText>1</w:instrText>
      </w:r>
      <w:r w:rsidR="007016EA">
        <w:rPr>
          <w:noProof/>
        </w:rPr>
        <w:fldChar w:fldCharType="end"/>
      </w:r>
      <w:r>
        <w:instrText>.</w:instrText>
      </w:r>
      <w:r w:rsidR="007016EA">
        <w:rPr>
          <w:noProof/>
        </w:rPr>
        <w:fldChar w:fldCharType="begin"/>
      </w:r>
      <w:r w:rsidR="007016EA">
        <w:rPr>
          <w:noProof/>
        </w:rPr>
        <w:instrText xml:space="preserve"> SEQ MTEqn \c \* Arabic \* MERGEFORMAT </w:instrText>
      </w:r>
      <w:r w:rsidR="007016EA">
        <w:rPr>
          <w:noProof/>
        </w:rPr>
        <w:fldChar w:fldCharType="separate"/>
      </w:r>
      <w:r w:rsidR="00A20225">
        <w:rPr>
          <w:noProof/>
        </w:rPr>
        <w:instrText>1</w:instrText>
      </w:r>
      <w:r w:rsidR="007016EA">
        <w:rPr>
          <w:noProof/>
        </w:rPr>
        <w:fldChar w:fldCharType="end"/>
      </w:r>
      <w:r>
        <w:instrText>)</w:instrText>
      </w:r>
      <w:r>
        <w:fldChar w:fldCharType="end"/>
      </w:r>
    </w:p>
    <w:p w14:paraId="2FAA32DB" w14:textId="43E38E92" w:rsidR="007608BE" w:rsidRDefault="007608BE" w:rsidP="007608BE">
      <w:pPr>
        <w:pStyle w:val="MTDisplayEquation"/>
      </w:pPr>
      <w:r>
        <w:tab/>
      </w:r>
      <w:r w:rsidRPr="00293522">
        <w:rPr>
          <w:position w:val="-28"/>
        </w:rPr>
        <w:object w:dxaOrig="2280" w:dyaOrig="680" w14:anchorId="61A831F2">
          <v:shape id="_x0000_i1625" type="#_x0000_t75" style="width:146.55pt;height:43.7pt" o:ole="">
            <v:imagedata r:id="rId13" o:title=""/>
          </v:shape>
          <o:OLEObject Type="Embed" ProgID="Equation.DSMT4" ShapeID="_x0000_i1625" DrawAspect="Content" ObjectID="_1698269177" r:id="rId14"/>
        </w:object>
      </w:r>
      <w:r>
        <w:tab/>
      </w:r>
      <w:r>
        <w:fldChar w:fldCharType="begin"/>
      </w:r>
      <w:r>
        <w:instrText xml:space="preserve"> MACROBUTTON MTPlaceRef \* MERGEFORMAT </w:instrText>
      </w:r>
      <w:r>
        <w:fldChar w:fldCharType="begin"/>
      </w:r>
      <w:r>
        <w:instrText xml:space="preserve"> SEQ MTEqn \h \* MERGEFORMAT </w:instrText>
      </w:r>
      <w:r>
        <w:fldChar w:fldCharType="end"/>
      </w:r>
      <w:r>
        <w:instrText>(</w:instrText>
      </w:r>
      <w:r w:rsidR="007016EA">
        <w:rPr>
          <w:noProof/>
        </w:rPr>
        <w:fldChar w:fldCharType="begin"/>
      </w:r>
      <w:r w:rsidR="007016EA">
        <w:rPr>
          <w:noProof/>
        </w:rPr>
        <w:instrText xml:space="preserve"> SEQ MTSec \c \* Arabic \* MERGEFORMAT </w:instrText>
      </w:r>
      <w:r w:rsidR="007016EA">
        <w:rPr>
          <w:noProof/>
        </w:rPr>
        <w:fldChar w:fldCharType="separate"/>
      </w:r>
      <w:r w:rsidR="00A20225">
        <w:rPr>
          <w:noProof/>
        </w:rPr>
        <w:instrText>1</w:instrText>
      </w:r>
      <w:r w:rsidR="007016EA">
        <w:rPr>
          <w:noProof/>
        </w:rPr>
        <w:fldChar w:fldCharType="end"/>
      </w:r>
      <w:r>
        <w:instrText>.</w:instrText>
      </w:r>
      <w:r w:rsidR="007016EA">
        <w:rPr>
          <w:noProof/>
        </w:rPr>
        <w:fldChar w:fldCharType="begin"/>
      </w:r>
      <w:r w:rsidR="007016EA">
        <w:rPr>
          <w:noProof/>
        </w:rPr>
        <w:instrText xml:space="preserve"> SEQ MTEqn \c \* Arabic \* MERGEFORMAT </w:instrText>
      </w:r>
      <w:r w:rsidR="007016EA">
        <w:rPr>
          <w:noProof/>
        </w:rPr>
        <w:fldChar w:fldCharType="separate"/>
      </w:r>
      <w:r w:rsidR="00A20225">
        <w:rPr>
          <w:noProof/>
        </w:rPr>
        <w:instrText>2</w:instrText>
      </w:r>
      <w:r w:rsidR="007016EA">
        <w:rPr>
          <w:noProof/>
        </w:rPr>
        <w:fldChar w:fldCharType="end"/>
      </w:r>
      <w:r>
        <w:instrText>)</w:instrText>
      </w:r>
      <w:r>
        <w:fldChar w:fldCharType="end"/>
      </w:r>
    </w:p>
    <w:bookmarkEnd w:id="15"/>
    <w:p w14:paraId="0302CB39" w14:textId="77777777" w:rsidR="00506AD4" w:rsidRDefault="00506AD4" w:rsidP="007608BE">
      <w:pPr>
        <w:spacing w:line="400" w:lineRule="exact"/>
        <w:rPr>
          <w:rFonts w:ascii="Times New Roman" w:hAnsi="Times New Roman" w:cs="Times New Roman"/>
          <w:sz w:val="28"/>
          <w:szCs w:val="28"/>
        </w:rPr>
      </w:pPr>
    </w:p>
    <w:p w14:paraId="124D6B01" w14:textId="664BBF9D" w:rsidR="007608BE" w:rsidRDefault="007608BE" w:rsidP="007608BE">
      <w:pPr>
        <w:spacing w:line="400" w:lineRule="exact"/>
        <w:rPr>
          <w:rFonts w:ascii="Times New Roman" w:hAnsi="Times New Roman" w:cs="Times New Roman"/>
          <w:sz w:val="28"/>
          <w:szCs w:val="28"/>
        </w:rPr>
      </w:pPr>
      <w:r w:rsidRPr="007608BE">
        <w:rPr>
          <w:rFonts w:ascii="Times New Roman" w:hAnsi="Times New Roman" w:cs="Times New Roman"/>
          <w:sz w:val="28"/>
          <w:szCs w:val="28"/>
        </w:rPr>
        <w:t xml:space="preserve">Among them, the dependent variable Y may belong to two categories of 0 </w:t>
      </w:r>
      <w:r w:rsidRPr="007608BE">
        <w:rPr>
          <w:rFonts w:ascii="Times New Roman" w:hAnsi="Times New Roman" w:cs="Times New Roman"/>
          <w:sz w:val="28"/>
          <w:szCs w:val="28"/>
        </w:rPr>
        <w:lastRenderedPageBreak/>
        <w:t>or 1, n is the number of independent variables, and the output result is the probability that Y belongs to category 1. The probability value P can only be between 0 and 1. When P is closer to 1, it means that Y is more likely to belong to category 1, otherwise, Y is more likely to belong to category 0.</w:t>
      </w:r>
    </w:p>
    <w:p w14:paraId="02CC2784" w14:textId="0922A2E1" w:rsidR="00506AD4" w:rsidRPr="00660CEB" w:rsidRDefault="00C8443A" w:rsidP="00506AD4">
      <w:pPr>
        <w:pStyle w:val="3"/>
        <w:rPr>
          <w:rFonts w:asciiTheme="majorEastAsia" w:eastAsiaTheme="majorEastAsia" w:hAnsiTheme="majorEastAsia"/>
          <w:b w:val="0"/>
          <w:bCs w:val="0"/>
          <w:color w:val="4472C4" w:themeColor="accent1"/>
          <w:sz w:val="28"/>
          <w:szCs w:val="28"/>
        </w:rPr>
      </w:pPr>
      <w:bookmarkStart w:id="16" w:name="_Toc87655011"/>
      <w:r>
        <w:rPr>
          <w:rStyle w:val="ac"/>
          <w:rFonts w:asciiTheme="majorEastAsia" w:eastAsiaTheme="majorEastAsia" w:hAnsiTheme="majorEastAsia"/>
          <w:b w:val="0"/>
          <w:bCs w:val="0"/>
          <w:i w:val="0"/>
          <w:iCs w:val="0"/>
          <w:sz w:val="28"/>
          <w:szCs w:val="28"/>
        </w:rPr>
        <w:t>2.2</w:t>
      </w:r>
      <w:r w:rsidR="007608BE" w:rsidRPr="00660CEB">
        <w:rPr>
          <w:rStyle w:val="ac"/>
          <w:rFonts w:asciiTheme="majorEastAsia" w:eastAsiaTheme="majorEastAsia" w:hAnsiTheme="majorEastAsia"/>
          <w:b w:val="0"/>
          <w:bCs w:val="0"/>
          <w:i w:val="0"/>
          <w:iCs w:val="0"/>
          <w:sz w:val="28"/>
          <w:szCs w:val="28"/>
        </w:rPr>
        <w:t>.1.2 Support Vector Machine</w:t>
      </w:r>
      <w:bookmarkEnd w:id="16"/>
    </w:p>
    <w:p w14:paraId="0D66A5D3" w14:textId="0C5F8709" w:rsidR="007608BE" w:rsidRDefault="00506AD4" w:rsidP="00506AD4">
      <w:pPr>
        <w:spacing w:line="400" w:lineRule="exact"/>
        <w:rPr>
          <w:rFonts w:ascii="Times New Roman" w:hAnsi="Times New Roman" w:cs="Times New Roman"/>
          <w:sz w:val="28"/>
          <w:szCs w:val="28"/>
        </w:rPr>
      </w:pPr>
      <w:r w:rsidRPr="00506AD4">
        <w:rPr>
          <w:rFonts w:ascii="Times New Roman" w:hAnsi="Times New Roman" w:cs="Times New Roman"/>
          <w:sz w:val="28"/>
          <w:szCs w:val="28"/>
        </w:rPr>
        <w:t>Support vector machine (SVM) is a machine learning model that is often used nowadays, and its model algorithm principle comes from statistics</w:t>
      </w:r>
      <w:r w:rsidR="00C07F04">
        <w:rPr>
          <w:rFonts w:ascii="Times New Roman" w:hAnsi="Times New Roman" w:cs="Times New Roman"/>
          <w:sz w:val="28"/>
          <w:szCs w:val="28"/>
        </w:rPr>
        <w:t xml:space="preserve"> [85]</w:t>
      </w:r>
      <w:r w:rsidRPr="00506AD4">
        <w:rPr>
          <w:rFonts w:ascii="Times New Roman" w:hAnsi="Times New Roman" w:cs="Times New Roman"/>
          <w:sz w:val="28"/>
          <w:szCs w:val="28"/>
        </w:rPr>
        <w:t>. The algorithm principle of SVM is mainly to achieve the goal of minimizing empirical risk and model confidence range by minimizing structural risk. In this way, SVM can reduce the dependence of the model on the number of samples, and maintain a better model prediction effect when the number of samples is small.</w:t>
      </w:r>
    </w:p>
    <w:p w14:paraId="0526E790" w14:textId="408E2BAC" w:rsidR="00506AD4" w:rsidRDefault="00506AD4" w:rsidP="00506AD4">
      <w:pPr>
        <w:spacing w:line="400" w:lineRule="exact"/>
        <w:rPr>
          <w:rFonts w:ascii="Times New Roman" w:hAnsi="Times New Roman" w:cs="Times New Roman"/>
          <w:sz w:val="28"/>
          <w:szCs w:val="28"/>
        </w:rPr>
      </w:pPr>
    </w:p>
    <w:p w14:paraId="1CB795E9" w14:textId="5DDCB7A1" w:rsidR="00506AD4" w:rsidRDefault="00C07F04" w:rsidP="00506AD4">
      <w:pPr>
        <w:spacing w:line="400" w:lineRule="exact"/>
        <w:rPr>
          <w:rFonts w:ascii="Times New Roman" w:hAnsi="Times New Roman" w:cs="Times New Roman"/>
          <w:sz w:val="28"/>
          <w:szCs w:val="28"/>
        </w:rPr>
      </w:pPr>
      <w:r w:rsidRPr="00C07F04">
        <w:rPr>
          <w:rFonts w:ascii="Times New Roman" w:hAnsi="Times New Roman" w:cs="Times New Roman"/>
          <w:sz w:val="28"/>
          <w:szCs w:val="28"/>
        </w:rPr>
        <w:t>The essence of the SVM model is to define the classifier with the largest distance in the feature space. By constructing a "hyperplane" between points of different categories, the data types can be distinguished</w:t>
      </w:r>
      <w:r>
        <w:rPr>
          <w:rFonts w:ascii="Times New Roman" w:hAnsi="Times New Roman" w:cs="Times New Roman"/>
          <w:sz w:val="28"/>
          <w:szCs w:val="28"/>
        </w:rPr>
        <w:t>, s</w:t>
      </w:r>
      <w:r w:rsidRPr="00C07F04">
        <w:rPr>
          <w:rFonts w:ascii="Times New Roman" w:hAnsi="Times New Roman" w:cs="Times New Roman"/>
          <w:sz w:val="28"/>
          <w:szCs w:val="28"/>
        </w:rPr>
        <w:t>o the model training of SVM is based on the principle of distance maximization</w:t>
      </w:r>
      <w:r w:rsidR="00F00A4D">
        <w:rPr>
          <w:rFonts w:ascii="Times New Roman" w:hAnsi="Times New Roman" w:cs="Times New Roman"/>
          <w:sz w:val="28"/>
          <w:szCs w:val="28"/>
        </w:rPr>
        <w:t xml:space="preserve"> [86]</w:t>
      </w:r>
      <w:r w:rsidRPr="00C07F04">
        <w:rPr>
          <w:rFonts w:ascii="Times New Roman" w:hAnsi="Times New Roman" w:cs="Times New Roman"/>
          <w:sz w:val="28"/>
          <w:szCs w:val="28"/>
        </w:rPr>
        <w:t>. Under non-linear conditions and a small number of samples, the prediction effect of SVM model is better than other data mining models.</w:t>
      </w:r>
    </w:p>
    <w:p w14:paraId="69B9A737" w14:textId="77777777" w:rsidR="00C07F04" w:rsidRDefault="00C07F04" w:rsidP="00506AD4">
      <w:pPr>
        <w:spacing w:line="400" w:lineRule="exact"/>
        <w:rPr>
          <w:rFonts w:ascii="Times New Roman" w:hAnsi="Times New Roman" w:cs="Times New Roman"/>
          <w:sz w:val="28"/>
          <w:szCs w:val="28"/>
        </w:rPr>
      </w:pPr>
    </w:p>
    <w:p w14:paraId="5174A634" w14:textId="3BCF6A49" w:rsidR="00506AD4" w:rsidRDefault="00506AD4" w:rsidP="00506AD4">
      <w:pPr>
        <w:spacing w:line="400" w:lineRule="exact"/>
        <w:rPr>
          <w:rFonts w:ascii="Times New Roman" w:hAnsi="Times New Roman" w:cs="Times New Roman"/>
          <w:sz w:val="28"/>
          <w:szCs w:val="28"/>
        </w:rPr>
      </w:pPr>
      <w:r w:rsidRPr="00506AD4">
        <w:rPr>
          <w:rFonts w:ascii="Times New Roman" w:hAnsi="Times New Roman" w:cs="Times New Roman"/>
          <w:sz w:val="28"/>
          <w:szCs w:val="28"/>
        </w:rPr>
        <w:t>SVM models are usually divided into linear SVM models and nonlinear SVM models according to the nature of the classification problems they are applied to. The linear SVM model is mainly applicable when the data set is linear. For the linear SVM model, the mathematical expression and classification decision function of the model are shown in formula 1.3 and formula 1.4.</w:t>
      </w:r>
    </w:p>
    <w:p w14:paraId="64B31E43" w14:textId="53582BA9" w:rsidR="00506AD4" w:rsidRDefault="00506AD4" w:rsidP="00506AD4">
      <w:pPr>
        <w:pStyle w:val="MTDisplayEquation"/>
      </w:pPr>
      <w:r>
        <w:tab/>
      </w:r>
      <w:r w:rsidRPr="00A86477">
        <w:rPr>
          <w:position w:val="-6"/>
        </w:rPr>
        <w:object w:dxaOrig="1020" w:dyaOrig="260" w14:anchorId="281C33FE">
          <v:shape id="_x0000_i1623" type="#_x0000_t75" style="width:90pt;height:22.3pt" o:ole="">
            <v:imagedata r:id="rId15" o:title=""/>
          </v:shape>
          <o:OLEObject Type="Embed" ProgID="Equation.DSMT4" ShapeID="_x0000_i1623" DrawAspect="Content" ObjectID="_1698269178" r:id="rId16"/>
        </w:object>
      </w:r>
      <w:r>
        <w:tab/>
      </w:r>
      <w:r>
        <w:fldChar w:fldCharType="begin"/>
      </w:r>
      <w:r>
        <w:instrText xml:space="preserve"> MACROBUTTON MTPlaceRef \* MERGEFORMAT </w:instrText>
      </w:r>
      <w:r>
        <w:fldChar w:fldCharType="begin"/>
      </w:r>
      <w:r>
        <w:instrText xml:space="preserve"> SEQ MTEqn \h \* MERGEFORMAT </w:instrText>
      </w:r>
      <w:r>
        <w:fldChar w:fldCharType="end"/>
      </w:r>
      <w:r>
        <w:instrText>(</w:instrText>
      </w:r>
      <w:r w:rsidR="007016EA">
        <w:rPr>
          <w:noProof/>
        </w:rPr>
        <w:fldChar w:fldCharType="begin"/>
      </w:r>
      <w:r w:rsidR="007016EA">
        <w:rPr>
          <w:noProof/>
        </w:rPr>
        <w:instrText xml:space="preserve"> SEQ MTSec \c \* Arabic \* MERGEFORMAT </w:instrText>
      </w:r>
      <w:r w:rsidR="007016EA">
        <w:rPr>
          <w:noProof/>
        </w:rPr>
        <w:fldChar w:fldCharType="separate"/>
      </w:r>
      <w:r w:rsidR="00A20225">
        <w:rPr>
          <w:noProof/>
        </w:rPr>
        <w:instrText>1</w:instrText>
      </w:r>
      <w:r w:rsidR="007016EA">
        <w:rPr>
          <w:noProof/>
        </w:rPr>
        <w:fldChar w:fldCharType="end"/>
      </w:r>
      <w:r>
        <w:instrText>.</w:instrText>
      </w:r>
      <w:r w:rsidR="007016EA">
        <w:rPr>
          <w:noProof/>
        </w:rPr>
        <w:fldChar w:fldCharType="begin"/>
      </w:r>
      <w:r w:rsidR="007016EA">
        <w:rPr>
          <w:noProof/>
        </w:rPr>
        <w:instrText xml:space="preserve"> SEQ MTEqn \c \* Arabic \* MERGEFORMAT </w:instrText>
      </w:r>
      <w:r w:rsidR="007016EA">
        <w:rPr>
          <w:noProof/>
        </w:rPr>
        <w:fldChar w:fldCharType="separate"/>
      </w:r>
      <w:r w:rsidR="00A20225">
        <w:rPr>
          <w:noProof/>
        </w:rPr>
        <w:instrText>3</w:instrText>
      </w:r>
      <w:r w:rsidR="007016EA">
        <w:rPr>
          <w:noProof/>
        </w:rPr>
        <w:fldChar w:fldCharType="end"/>
      </w:r>
      <w:r>
        <w:instrText>)</w:instrText>
      </w:r>
      <w:r>
        <w:fldChar w:fldCharType="end"/>
      </w:r>
    </w:p>
    <w:p w14:paraId="469CDAAA" w14:textId="28491B84" w:rsidR="00506AD4" w:rsidRPr="00A86477" w:rsidRDefault="00506AD4" w:rsidP="00506AD4">
      <w:pPr>
        <w:pStyle w:val="MTDisplayEquation"/>
      </w:pPr>
      <w:r>
        <w:tab/>
      </w:r>
      <w:r w:rsidRPr="00A86477">
        <w:rPr>
          <w:position w:val="-8"/>
        </w:rPr>
        <w:object w:dxaOrig="1719" w:dyaOrig="279" w14:anchorId="5D035A7C">
          <v:shape id="_x0000_i1626" type="#_x0000_t75" style="width:139.7pt;height:22.3pt" o:ole="">
            <v:imagedata r:id="rId17" o:title=""/>
          </v:shape>
          <o:OLEObject Type="Embed" ProgID="Equation.DSMT4" ShapeID="_x0000_i1626" DrawAspect="Content" ObjectID="_1698269179" r:id="rId18"/>
        </w:object>
      </w:r>
      <w:r>
        <w:tab/>
      </w:r>
      <w:r>
        <w:fldChar w:fldCharType="begin"/>
      </w:r>
      <w:r>
        <w:instrText xml:space="preserve"> MACROBUTTON MTPlaceRef \* MERGEFORMAT </w:instrText>
      </w:r>
      <w:r>
        <w:fldChar w:fldCharType="begin"/>
      </w:r>
      <w:r>
        <w:instrText xml:space="preserve"> SEQ MTEqn \h \* MERGEFORMAT </w:instrText>
      </w:r>
      <w:r>
        <w:fldChar w:fldCharType="end"/>
      </w:r>
      <w:r>
        <w:instrText>(</w:instrText>
      </w:r>
      <w:r w:rsidR="007016EA">
        <w:rPr>
          <w:noProof/>
        </w:rPr>
        <w:fldChar w:fldCharType="begin"/>
      </w:r>
      <w:r w:rsidR="007016EA">
        <w:rPr>
          <w:noProof/>
        </w:rPr>
        <w:instrText xml:space="preserve"> SEQ MTSec \c \* Arabic \* MERGEFORMAT </w:instrText>
      </w:r>
      <w:r w:rsidR="007016EA">
        <w:rPr>
          <w:noProof/>
        </w:rPr>
        <w:fldChar w:fldCharType="separate"/>
      </w:r>
      <w:r w:rsidR="00A20225">
        <w:rPr>
          <w:noProof/>
        </w:rPr>
        <w:instrText>1</w:instrText>
      </w:r>
      <w:r w:rsidR="007016EA">
        <w:rPr>
          <w:noProof/>
        </w:rPr>
        <w:fldChar w:fldCharType="end"/>
      </w:r>
      <w:r>
        <w:instrText>.</w:instrText>
      </w:r>
      <w:r w:rsidR="007016EA">
        <w:rPr>
          <w:noProof/>
        </w:rPr>
        <w:fldChar w:fldCharType="begin"/>
      </w:r>
      <w:r w:rsidR="007016EA">
        <w:rPr>
          <w:noProof/>
        </w:rPr>
        <w:instrText xml:space="preserve"> SEQ MTEqn \c \* Arabic \* MERGEFORMAT </w:instrText>
      </w:r>
      <w:r w:rsidR="007016EA">
        <w:rPr>
          <w:noProof/>
        </w:rPr>
        <w:fldChar w:fldCharType="separate"/>
      </w:r>
      <w:r w:rsidR="00A20225">
        <w:rPr>
          <w:noProof/>
        </w:rPr>
        <w:instrText>4</w:instrText>
      </w:r>
      <w:r w:rsidR="007016EA">
        <w:rPr>
          <w:noProof/>
        </w:rPr>
        <w:fldChar w:fldCharType="end"/>
      </w:r>
      <w:r>
        <w:instrText>)</w:instrText>
      </w:r>
      <w:r>
        <w:fldChar w:fldCharType="end"/>
      </w:r>
    </w:p>
    <w:p w14:paraId="637DA5BA" w14:textId="77777777" w:rsidR="00506AD4" w:rsidRDefault="00506AD4" w:rsidP="00506AD4">
      <w:pPr>
        <w:spacing w:line="400" w:lineRule="exact"/>
        <w:rPr>
          <w:rFonts w:ascii="Times New Roman" w:hAnsi="Times New Roman" w:cs="Times New Roman"/>
          <w:sz w:val="28"/>
          <w:szCs w:val="28"/>
        </w:rPr>
      </w:pPr>
    </w:p>
    <w:p w14:paraId="2757ADDB" w14:textId="723DBEE4" w:rsidR="00506AD4" w:rsidRDefault="00506AD4" w:rsidP="00506AD4">
      <w:pPr>
        <w:spacing w:line="400" w:lineRule="exact"/>
        <w:rPr>
          <w:rFonts w:ascii="Times New Roman" w:hAnsi="Times New Roman" w:cs="Times New Roman"/>
          <w:sz w:val="28"/>
          <w:szCs w:val="28"/>
        </w:rPr>
      </w:pPr>
      <w:r w:rsidRPr="00506AD4">
        <w:rPr>
          <w:rFonts w:ascii="Times New Roman" w:hAnsi="Times New Roman" w:cs="Times New Roman"/>
          <w:sz w:val="28"/>
          <w:szCs w:val="28"/>
        </w:rPr>
        <w:t xml:space="preserve">The training goal of the linear SVM model is to maximize the correct division of most sample data. However, in real life, many classification </w:t>
      </w:r>
      <w:r w:rsidRPr="00506AD4">
        <w:rPr>
          <w:rFonts w:ascii="Times New Roman" w:hAnsi="Times New Roman" w:cs="Times New Roman"/>
          <w:sz w:val="28"/>
          <w:szCs w:val="28"/>
        </w:rPr>
        <w:lastRenderedPageBreak/>
        <w:t>problems are non-linear. At this time, the training effect of the linear SVM model does not meet the classification requirements. It is necessary to choose a non-linear SVM model to solve the problem. The non-linear SVM model mainly uses the kernel function to convert the non-linear problem into Linear problem. The kernel functions that can be used under general conditions include polynomial kernel functions, string kernel functions, Gaussian kernel functions, and so on. Through the kernel function, the original space and the new space of the model have a corresponding relationship, and the research problem is transformed from a nonlinear problem to a linear problem.</w:t>
      </w:r>
    </w:p>
    <w:p w14:paraId="01F75840" w14:textId="1CD363A7" w:rsidR="00506AD4" w:rsidRPr="00660CEB" w:rsidRDefault="00C8443A" w:rsidP="00506AD4">
      <w:pPr>
        <w:pStyle w:val="3"/>
        <w:rPr>
          <w:rStyle w:val="ac"/>
          <w:rFonts w:asciiTheme="majorEastAsia" w:eastAsiaTheme="majorEastAsia" w:hAnsiTheme="majorEastAsia"/>
          <w:b w:val="0"/>
          <w:bCs w:val="0"/>
          <w:i w:val="0"/>
          <w:iCs w:val="0"/>
          <w:sz w:val="28"/>
          <w:szCs w:val="28"/>
        </w:rPr>
      </w:pPr>
      <w:bookmarkStart w:id="17" w:name="_Toc87655012"/>
      <w:r>
        <w:rPr>
          <w:rStyle w:val="ac"/>
          <w:rFonts w:asciiTheme="majorEastAsia" w:eastAsiaTheme="majorEastAsia" w:hAnsiTheme="majorEastAsia"/>
          <w:b w:val="0"/>
          <w:bCs w:val="0"/>
          <w:i w:val="0"/>
          <w:iCs w:val="0"/>
          <w:sz w:val="28"/>
          <w:szCs w:val="28"/>
        </w:rPr>
        <w:t>2.2</w:t>
      </w:r>
      <w:r w:rsidR="00506AD4" w:rsidRPr="00660CEB">
        <w:rPr>
          <w:rStyle w:val="ac"/>
          <w:rFonts w:asciiTheme="majorEastAsia" w:eastAsiaTheme="majorEastAsia" w:hAnsiTheme="majorEastAsia"/>
          <w:b w:val="0"/>
          <w:bCs w:val="0"/>
          <w:i w:val="0"/>
          <w:iCs w:val="0"/>
          <w:sz w:val="28"/>
          <w:szCs w:val="28"/>
        </w:rPr>
        <w:t>.1.3 Decision Tree</w:t>
      </w:r>
      <w:bookmarkEnd w:id="17"/>
    </w:p>
    <w:p w14:paraId="45D11AA0" w14:textId="78DD759C" w:rsidR="00506AD4" w:rsidRDefault="00506AD4" w:rsidP="00506AD4">
      <w:pPr>
        <w:spacing w:line="400" w:lineRule="exact"/>
        <w:rPr>
          <w:rFonts w:ascii="Times New Roman" w:hAnsi="Times New Roman" w:cs="Times New Roman"/>
          <w:sz w:val="28"/>
          <w:szCs w:val="28"/>
        </w:rPr>
      </w:pPr>
      <w:r w:rsidRPr="00506AD4">
        <w:rPr>
          <w:rFonts w:ascii="Times New Roman" w:hAnsi="Times New Roman" w:cs="Times New Roman"/>
          <w:sz w:val="28"/>
          <w:szCs w:val="28"/>
        </w:rPr>
        <w:t>Decision tree model is a data mining model with a relatively simple algorithm idea, which is more suitable for nonlinear problems.</w:t>
      </w:r>
      <w:r w:rsidRPr="00506AD4">
        <w:t xml:space="preserve"> </w:t>
      </w:r>
      <w:r w:rsidRPr="00506AD4">
        <w:rPr>
          <w:rFonts w:ascii="Times New Roman" w:hAnsi="Times New Roman" w:cs="Times New Roman"/>
          <w:sz w:val="28"/>
          <w:szCs w:val="28"/>
        </w:rPr>
        <w:t>The essence of the decision tree model is a classification function approximation method. That is, according to the known attributes in the training set and the results obtained through analysis, the tree-shaped data classification rules are trained, and then the tree-shaped classification rules are applied to the model prediction of the test set</w:t>
      </w:r>
      <w:r w:rsidR="00F00A4D">
        <w:rPr>
          <w:rFonts w:ascii="Times New Roman" w:hAnsi="Times New Roman" w:cs="Times New Roman"/>
          <w:sz w:val="28"/>
          <w:szCs w:val="28"/>
        </w:rPr>
        <w:t xml:space="preserve"> [87]</w:t>
      </w:r>
      <w:r w:rsidRPr="00506AD4">
        <w:rPr>
          <w:rFonts w:ascii="Times New Roman" w:hAnsi="Times New Roman" w:cs="Times New Roman"/>
          <w:sz w:val="28"/>
          <w:szCs w:val="28"/>
        </w:rPr>
        <w:t>.</w:t>
      </w:r>
    </w:p>
    <w:p w14:paraId="2CC41FED" w14:textId="7B09904D" w:rsidR="00506AD4" w:rsidRDefault="00506AD4" w:rsidP="00506AD4">
      <w:pPr>
        <w:spacing w:line="400" w:lineRule="exact"/>
        <w:rPr>
          <w:rFonts w:ascii="Times New Roman" w:hAnsi="Times New Roman" w:cs="Times New Roman"/>
          <w:sz w:val="28"/>
          <w:szCs w:val="28"/>
        </w:rPr>
      </w:pPr>
    </w:p>
    <w:p w14:paraId="38F1C592" w14:textId="3ACC7C2A" w:rsidR="00506AD4" w:rsidRDefault="00506AD4" w:rsidP="00506AD4">
      <w:pPr>
        <w:spacing w:line="400" w:lineRule="exact"/>
        <w:rPr>
          <w:rFonts w:ascii="Times New Roman" w:hAnsi="Times New Roman" w:cs="Times New Roman"/>
          <w:sz w:val="28"/>
          <w:szCs w:val="28"/>
        </w:rPr>
      </w:pPr>
      <w:r w:rsidRPr="00506AD4">
        <w:rPr>
          <w:rFonts w:ascii="Times New Roman" w:hAnsi="Times New Roman" w:cs="Times New Roman"/>
          <w:sz w:val="28"/>
          <w:szCs w:val="28"/>
        </w:rPr>
        <w:t>The decision tree model has three types of data nodes, namely root nodes, intermediate nodes and leaf nodes. These three types of data nodes all represent a certain attribute of the sample. From each node as a starting point, there can be multiple paths, and the number of paths represents how many attributes there are. The specific model classification method is from the root node to a certain path to some intermediate nodes and finally to a certain leaf node. The path from the root node to the leaf node can be regarded as a certain data classification rule. The model form of the decision tree is a collection of all data classification rules. For any data, there is one and only one path in the decision tree, which determines that the model output result for the data is unique. Through this set of paths, the prediction set also completes the model prediction.</w:t>
      </w:r>
    </w:p>
    <w:p w14:paraId="51C4343E" w14:textId="6F151852" w:rsidR="00506AD4" w:rsidRDefault="00506AD4" w:rsidP="00506AD4">
      <w:pPr>
        <w:spacing w:line="400" w:lineRule="exact"/>
        <w:rPr>
          <w:rFonts w:ascii="Times New Roman" w:hAnsi="Times New Roman" w:cs="Times New Roman"/>
          <w:sz w:val="28"/>
          <w:szCs w:val="28"/>
        </w:rPr>
      </w:pPr>
    </w:p>
    <w:p w14:paraId="1752EDEA" w14:textId="13610C7C" w:rsidR="00506AD4" w:rsidRPr="007608BE" w:rsidRDefault="00C07F04" w:rsidP="00506AD4">
      <w:pPr>
        <w:spacing w:line="400" w:lineRule="exact"/>
        <w:rPr>
          <w:rFonts w:ascii="Times New Roman" w:hAnsi="Times New Roman" w:cs="Times New Roman"/>
          <w:sz w:val="28"/>
          <w:szCs w:val="28"/>
        </w:rPr>
      </w:pPr>
      <w:r w:rsidRPr="00C07F04">
        <w:rPr>
          <w:rFonts w:ascii="Times New Roman" w:hAnsi="Times New Roman" w:cs="Times New Roman"/>
          <w:sz w:val="28"/>
          <w:szCs w:val="28"/>
        </w:rPr>
        <w:t xml:space="preserve">According to the algorithm principle of the decision tree model, the model </w:t>
      </w:r>
      <w:r w:rsidRPr="00C07F04">
        <w:rPr>
          <w:rFonts w:ascii="Times New Roman" w:hAnsi="Times New Roman" w:cs="Times New Roman"/>
          <w:sz w:val="28"/>
          <w:szCs w:val="28"/>
        </w:rPr>
        <w:lastRenderedPageBreak/>
        <w:t>application process is divided into three steps</w:t>
      </w:r>
      <w:r w:rsidR="00660CEB">
        <w:rPr>
          <w:rFonts w:ascii="Times New Roman" w:hAnsi="Times New Roman" w:cs="Times New Roman"/>
          <w:sz w:val="28"/>
          <w:szCs w:val="28"/>
        </w:rPr>
        <w:t xml:space="preserve"> [88]</w:t>
      </w:r>
      <w:r w:rsidRPr="00C07F04">
        <w:rPr>
          <w:rFonts w:ascii="Times New Roman" w:hAnsi="Times New Roman" w:cs="Times New Roman"/>
          <w:sz w:val="28"/>
          <w:szCs w:val="28"/>
        </w:rPr>
        <w:t>: The first step is variable selection. The decision tree is first split from the root node, so which variable the root node chooses is the primary issue to be considered. The second step is the generation of the decision tree. For qualitative variables, you can merge the category values and then use the binary splitting process, or you can multi-split according to each category value. For quantitative variables, either binary splitting can be used directly, or it can be discretized into several category values and then splitting into multiple branches. The third step is the pruning of the decision tree. After a decision tree is generated, there may be cases where the degree of freedom of the model does not match the reality, and then it needs to be pruned.</w:t>
      </w:r>
    </w:p>
    <w:p w14:paraId="15C61E28" w14:textId="4D0D7EDA" w:rsidR="00660CEB" w:rsidRPr="00660CEB" w:rsidRDefault="00C8443A" w:rsidP="00660CEB">
      <w:pPr>
        <w:pStyle w:val="2"/>
        <w:rPr>
          <w:b w:val="0"/>
          <w:bCs w:val="0"/>
          <w:color w:val="4472C4" w:themeColor="accent1"/>
          <w:sz w:val="30"/>
          <w:szCs w:val="30"/>
        </w:rPr>
      </w:pPr>
      <w:bookmarkStart w:id="18" w:name="_Toc87655013"/>
      <w:r>
        <w:rPr>
          <w:rStyle w:val="ac"/>
          <w:b w:val="0"/>
          <w:bCs w:val="0"/>
          <w:i w:val="0"/>
          <w:iCs w:val="0"/>
          <w:sz w:val="30"/>
          <w:szCs w:val="30"/>
        </w:rPr>
        <w:t>2</w:t>
      </w:r>
      <w:r w:rsidR="007608BE" w:rsidRPr="00197762">
        <w:rPr>
          <w:rStyle w:val="ac"/>
          <w:b w:val="0"/>
          <w:bCs w:val="0"/>
          <w:i w:val="0"/>
          <w:iCs w:val="0"/>
          <w:sz w:val="30"/>
          <w:szCs w:val="30"/>
        </w:rPr>
        <w:t>.</w:t>
      </w:r>
      <w:r w:rsidR="007608BE">
        <w:rPr>
          <w:rStyle w:val="ac"/>
          <w:b w:val="0"/>
          <w:bCs w:val="0"/>
          <w:i w:val="0"/>
          <w:iCs w:val="0"/>
          <w:sz w:val="30"/>
          <w:szCs w:val="30"/>
        </w:rPr>
        <w:t>2</w:t>
      </w:r>
      <w:r>
        <w:rPr>
          <w:rStyle w:val="ac"/>
          <w:b w:val="0"/>
          <w:bCs w:val="0"/>
          <w:i w:val="0"/>
          <w:iCs w:val="0"/>
          <w:sz w:val="30"/>
          <w:szCs w:val="30"/>
        </w:rPr>
        <w:t>.2</w:t>
      </w:r>
      <w:r w:rsidR="007608BE" w:rsidRPr="00197762">
        <w:rPr>
          <w:rStyle w:val="ac"/>
          <w:b w:val="0"/>
          <w:bCs w:val="0"/>
          <w:i w:val="0"/>
          <w:iCs w:val="0"/>
          <w:sz w:val="30"/>
          <w:szCs w:val="30"/>
        </w:rPr>
        <w:t xml:space="preserve"> In</w:t>
      </w:r>
      <w:r w:rsidR="007608BE">
        <w:rPr>
          <w:rStyle w:val="ac"/>
          <w:b w:val="0"/>
          <w:bCs w:val="0"/>
          <w:i w:val="0"/>
          <w:iCs w:val="0"/>
          <w:sz w:val="30"/>
          <w:szCs w:val="30"/>
        </w:rPr>
        <w:t>teg</w:t>
      </w:r>
      <w:r w:rsidR="00535F16">
        <w:rPr>
          <w:rStyle w:val="ac"/>
          <w:b w:val="0"/>
          <w:bCs w:val="0"/>
          <w:i w:val="0"/>
          <w:iCs w:val="0"/>
          <w:sz w:val="30"/>
          <w:szCs w:val="30"/>
        </w:rPr>
        <w:t>r</w:t>
      </w:r>
      <w:r w:rsidR="007608BE">
        <w:rPr>
          <w:rStyle w:val="ac"/>
          <w:b w:val="0"/>
          <w:bCs w:val="0"/>
          <w:i w:val="0"/>
          <w:iCs w:val="0"/>
          <w:sz w:val="30"/>
          <w:szCs w:val="30"/>
        </w:rPr>
        <w:t>a</w:t>
      </w:r>
      <w:r w:rsidR="00535F16">
        <w:rPr>
          <w:rStyle w:val="ac"/>
          <w:b w:val="0"/>
          <w:bCs w:val="0"/>
          <w:i w:val="0"/>
          <w:iCs w:val="0"/>
          <w:sz w:val="30"/>
          <w:szCs w:val="30"/>
        </w:rPr>
        <w:t>ted</w:t>
      </w:r>
      <w:r w:rsidR="007608BE" w:rsidRPr="00197762">
        <w:rPr>
          <w:rStyle w:val="ac"/>
          <w:b w:val="0"/>
          <w:bCs w:val="0"/>
          <w:i w:val="0"/>
          <w:iCs w:val="0"/>
          <w:sz w:val="30"/>
          <w:szCs w:val="30"/>
        </w:rPr>
        <w:t xml:space="preserve"> Models</w:t>
      </w:r>
      <w:bookmarkEnd w:id="18"/>
    </w:p>
    <w:p w14:paraId="093C87AB" w14:textId="7A5290AC" w:rsidR="00660CEB" w:rsidRPr="00660CEB" w:rsidRDefault="00C8443A" w:rsidP="00660CEB">
      <w:pPr>
        <w:pStyle w:val="3"/>
        <w:rPr>
          <w:rStyle w:val="ac"/>
          <w:rFonts w:asciiTheme="majorEastAsia" w:eastAsiaTheme="majorEastAsia" w:hAnsiTheme="majorEastAsia"/>
          <w:b w:val="0"/>
          <w:bCs w:val="0"/>
          <w:i w:val="0"/>
          <w:iCs w:val="0"/>
          <w:sz w:val="28"/>
          <w:szCs w:val="28"/>
        </w:rPr>
      </w:pPr>
      <w:bookmarkStart w:id="19" w:name="_Toc87655014"/>
      <w:r>
        <w:rPr>
          <w:rStyle w:val="ac"/>
          <w:rFonts w:asciiTheme="majorEastAsia" w:eastAsiaTheme="majorEastAsia" w:hAnsiTheme="majorEastAsia"/>
          <w:b w:val="0"/>
          <w:bCs w:val="0"/>
          <w:i w:val="0"/>
          <w:iCs w:val="0"/>
          <w:sz w:val="28"/>
          <w:szCs w:val="28"/>
        </w:rPr>
        <w:t>2.2</w:t>
      </w:r>
      <w:r w:rsidR="00660CEB" w:rsidRPr="00660CEB">
        <w:rPr>
          <w:rStyle w:val="ac"/>
          <w:rFonts w:asciiTheme="majorEastAsia" w:eastAsiaTheme="majorEastAsia" w:hAnsiTheme="majorEastAsia"/>
          <w:b w:val="0"/>
          <w:bCs w:val="0"/>
          <w:i w:val="0"/>
          <w:iCs w:val="0"/>
          <w:sz w:val="28"/>
          <w:szCs w:val="28"/>
        </w:rPr>
        <w:t>.2.1 Random Forest</w:t>
      </w:r>
      <w:bookmarkEnd w:id="19"/>
    </w:p>
    <w:p w14:paraId="17217B90" w14:textId="7E034675" w:rsidR="00660CEB" w:rsidRDefault="00660CEB" w:rsidP="00660CEB">
      <w:pPr>
        <w:spacing w:line="400" w:lineRule="exact"/>
        <w:rPr>
          <w:rStyle w:val="ac"/>
          <w:rFonts w:ascii="Times New Roman" w:eastAsiaTheme="majorEastAsia" w:hAnsi="Times New Roman" w:cs="Times New Roman"/>
          <w:i w:val="0"/>
          <w:iCs w:val="0"/>
          <w:color w:val="auto"/>
          <w:sz w:val="28"/>
          <w:szCs w:val="28"/>
        </w:rPr>
      </w:pPr>
      <w:r w:rsidRPr="00660CEB">
        <w:rPr>
          <w:rStyle w:val="ac"/>
          <w:rFonts w:ascii="Times New Roman" w:eastAsiaTheme="majorEastAsia" w:hAnsi="Times New Roman" w:cs="Times New Roman"/>
          <w:i w:val="0"/>
          <w:iCs w:val="0"/>
          <w:color w:val="auto"/>
          <w:sz w:val="28"/>
          <w:szCs w:val="28"/>
        </w:rPr>
        <w:t xml:space="preserve">Random forest was proposed by </w:t>
      </w:r>
      <w:proofErr w:type="spellStart"/>
      <w:r w:rsidRPr="00660CEB">
        <w:rPr>
          <w:rStyle w:val="ac"/>
          <w:rFonts w:ascii="Times New Roman" w:eastAsiaTheme="majorEastAsia" w:hAnsi="Times New Roman" w:cs="Times New Roman"/>
          <w:i w:val="0"/>
          <w:iCs w:val="0"/>
          <w:color w:val="auto"/>
          <w:sz w:val="28"/>
          <w:szCs w:val="28"/>
        </w:rPr>
        <w:t>Breiman</w:t>
      </w:r>
      <w:proofErr w:type="spellEnd"/>
      <w:r w:rsidRPr="00660CEB">
        <w:rPr>
          <w:rFonts w:ascii="Times New Roman" w:hAnsi="Times New Roman" w:cs="Times New Roman"/>
          <w:i/>
          <w:iCs/>
          <w:sz w:val="28"/>
          <w:szCs w:val="28"/>
        </w:rPr>
        <w:t xml:space="preserve"> </w:t>
      </w:r>
      <w:r w:rsidRPr="0022062B">
        <w:rPr>
          <w:rFonts w:ascii="Times New Roman" w:hAnsi="Times New Roman" w:cs="Times New Roman"/>
          <w:i/>
          <w:iCs/>
          <w:sz w:val="28"/>
          <w:szCs w:val="28"/>
        </w:rPr>
        <w:t>et al.</w:t>
      </w:r>
      <w:r w:rsidRPr="0022062B">
        <w:rPr>
          <w:rFonts w:ascii="Times New Roman" w:hAnsi="Times New Roman" w:cs="Times New Roman"/>
          <w:sz w:val="28"/>
          <w:szCs w:val="28"/>
        </w:rPr>
        <w:t xml:space="preserve"> </w:t>
      </w:r>
      <w:r w:rsidRPr="00660CEB">
        <w:rPr>
          <w:rStyle w:val="ac"/>
          <w:rFonts w:ascii="Times New Roman" w:eastAsiaTheme="majorEastAsia" w:hAnsi="Times New Roman" w:cs="Times New Roman"/>
          <w:i w:val="0"/>
          <w:iCs w:val="0"/>
          <w:color w:val="auto"/>
          <w:sz w:val="28"/>
          <w:szCs w:val="28"/>
        </w:rPr>
        <w:t>[</w:t>
      </w:r>
      <w:r w:rsidR="00535F16">
        <w:rPr>
          <w:rStyle w:val="ac"/>
          <w:rFonts w:ascii="Times New Roman" w:eastAsiaTheme="majorEastAsia" w:hAnsi="Times New Roman" w:cs="Times New Roman"/>
          <w:i w:val="0"/>
          <w:iCs w:val="0"/>
          <w:color w:val="auto"/>
          <w:sz w:val="28"/>
          <w:szCs w:val="28"/>
        </w:rPr>
        <w:t>89</w:t>
      </w:r>
      <w:r w:rsidRPr="00660CEB">
        <w:rPr>
          <w:rStyle w:val="ac"/>
          <w:rFonts w:ascii="Times New Roman" w:eastAsiaTheme="majorEastAsia" w:hAnsi="Times New Roman" w:cs="Times New Roman"/>
          <w:i w:val="0"/>
          <w:iCs w:val="0"/>
          <w:color w:val="auto"/>
          <w:sz w:val="28"/>
          <w:szCs w:val="28"/>
        </w:rPr>
        <w:t>]. The random forest model is a data mining model with integrated learning ideas, and its essence is a classifier model containing many decision trees. The random forest model applies the idea of bagging ensemble learning. In the current algorithm, the accuracy of random forest is relatively high, and it performs well on large feature spaces and large data sets. In addition, random forest can handle missing values and calculate the importance of features, which is very flexible and practical.</w:t>
      </w:r>
    </w:p>
    <w:p w14:paraId="423B3591" w14:textId="7482D73C" w:rsidR="00660CEB" w:rsidRDefault="00660CEB" w:rsidP="00660CEB">
      <w:pPr>
        <w:spacing w:line="400" w:lineRule="exact"/>
        <w:rPr>
          <w:rStyle w:val="ac"/>
          <w:rFonts w:ascii="Times New Roman" w:eastAsiaTheme="majorEastAsia" w:hAnsi="Times New Roman" w:cs="Times New Roman"/>
          <w:i w:val="0"/>
          <w:iCs w:val="0"/>
          <w:color w:val="auto"/>
          <w:sz w:val="28"/>
          <w:szCs w:val="28"/>
        </w:rPr>
      </w:pPr>
    </w:p>
    <w:p w14:paraId="5A8817A6" w14:textId="0D273D10" w:rsidR="00660CEB" w:rsidRDefault="00660CEB" w:rsidP="00660CEB">
      <w:pPr>
        <w:spacing w:line="400" w:lineRule="exact"/>
        <w:rPr>
          <w:rStyle w:val="ac"/>
          <w:rFonts w:ascii="Times New Roman" w:eastAsiaTheme="majorEastAsia" w:hAnsi="Times New Roman" w:cs="Times New Roman"/>
          <w:i w:val="0"/>
          <w:iCs w:val="0"/>
          <w:color w:val="auto"/>
          <w:sz w:val="28"/>
          <w:szCs w:val="28"/>
        </w:rPr>
      </w:pPr>
      <w:r w:rsidRPr="00660CEB">
        <w:rPr>
          <w:rStyle w:val="ac"/>
          <w:rFonts w:ascii="Times New Roman" w:eastAsiaTheme="majorEastAsia" w:hAnsi="Times New Roman" w:cs="Times New Roman"/>
          <w:i w:val="0"/>
          <w:iCs w:val="0"/>
          <w:color w:val="auto"/>
          <w:sz w:val="28"/>
          <w:szCs w:val="28"/>
        </w:rPr>
        <w:t>The basic unit of random forest is the decision tree. It is a kind of tree structure, in the classification problem, it represents the process of classifying data based on the given features and according to the feature selection. Random forest is the result of integration of multiple decision trees. "Random" means that the training data and training features used when each decision tree is generated are not the same. The randomness of these two aspects makes the random forest not easy to fall into over-fitting and improves the anti-noise ability.</w:t>
      </w:r>
    </w:p>
    <w:p w14:paraId="355E3973" w14:textId="7ACEB1D0" w:rsidR="00660CEB" w:rsidRDefault="00660CEB" w:rsidP="00660CEB">
      <w:pPr>
        <w:spacing w:line="400" w:lineRule="exact"/>
        <w:rPr>
          <w:rStyle w:val="ac"/>
          <w:rFonts w:ascii="Times New Roman" w:eastAsiaTheme="majorEastAsia" w:hAnsi="Times New Roman" w:cs="Times New Roman"/>
          <w:i w:val="0"/>
          <w:iCs w:val="0"/>
          <w:color w:val="auto"/>
          <w:sz w:val="28"/>
          <w:szCs w:val="28"/>
        </w:rPr>
      </w:pPr>
    </w:p>
    <w:p w14:paraId="7F177A00" w14:textId="4D0AF719" w:rsidR="00660CEB" w:rsidRPr="00660CEB" w:rsidRDefault="00660CEB" w:rsidP="00660CEB">
      <w:pPr>
        <w:spacing w:line="400" w:lineRule="exact"/>
        <w:rPr>
          <w:rStyle w:val="ac"/>
          <w:rFonts w:ascii="Times New Roman" w:eastAsiaTheme="majorEastAsia" w:hAnsi="Times New Roman" w:cs="Times New Roman"/>
          <w:i w:val="0"/>
          <w:iCs w:val="0"/>
          <w:color w:val="auto"/>
          <w:sz w:val="28"/>
          <w:szCs w:val="28"/>
        </w:rPr>
      </w:pPr>
      <w:r w:rsidRPr="00660CEB">
        <w:rPr>
          <w:rStyle w:val="ac"/>
          <w:rFonts w:ascii="Times New Roman" w:eastAsiaTheme="majorEastAsia" w:hAnsi="Times New Roman" w:cs="Times New Roman"/>
          <w:i w:val="0"/>
          <w:iCs w:val="0"/>
          <w:color w:val="auto"/>
          <w:sz w:val="28"/>
          <w:szCs w:val="28"/>
        </w:rPr>
        <w:lastRenderedPageBreak/>
        <w:t>Specifically, the process of random forest generation [</w:t>
      </w:r>
      <w:r w:rsidR="00535F16">
        <w:rPr>
          <w:rStyle w:val="ac"/>
          <w:rFonts w:ascii="Times New Roman" w:eastAsiaTheme="majorEastAsia" w:hAnsi="Times New Roman" w:cs="Times New Roman"/>
          <w:i w:val="0"/>
          <w:iCs w:val="0"/>
          <w:color w:val="auto"/>
          <w:sz w:val="28"/>
          <w:szCs w:val="28"/>
        </w:rPr>
        <w:t>90</w:t>
      </w:r>
      <w:r w:rsidRPr="00660CEB">
        <w:rPr>
          <w:rStyle w:val="ac"/>
          <w:rFonts w:ascii="Times New Roman" w:eastAsiaTheme="majorEastAsia" w:hAnsi="Times New Roman" w:cs="Times New Roman"/>
          <w:i w:val="0"/>
          <w:iCs w:val="0"/>
          <w:color w:val="auto"/>
          <w:sz w:val="28"/>
          <w:szCs w:val="28"/>
        </w:rPr>
        <w:t>] is: (1) Determine the parameter k. Randomly extract k sample sets from the original data set with replacement to generate k decision trees. (2) Determine the parameter m. When each tree is generated, m features are randomly selected from the original feature set. When the node is split, the optimal feature is selected by calculating the information gain from these m-dimensional features. Each decision tree is constructed without pruning. Because the lusher each tree grows, the better the performance of the random forest. (3) The final training result is determined according to the results of the final k decision trees. The voting method is used in the classification problem, and the simple average method is used in the regression problem.</w:t>
      </w:r>
    </w:p>
    <w:p w14:paraId="00A212E6" w14:textId="54E979BB" w:rsidR="00535F16" w:rsidRDefault="00C8443A" w:rsidP="00660CEB">
      <w:pPr>
        <w:pStyle w:val="3"/>
        <w:rPr>
          <w:rStyle w:val="ac"/>
          <w:rFonts w:asciiTheme="majorEastAsia" w:eastAsiaTheme="majorEastAsia" w:hAnsiTheme="majorEastAsia"/>
          <w:b w:val="0"/>
          <w:bCs w:val="0"/>
          <w:i w:val="0"/>
          <w:iCs w:val="0"/>
          <w:sz w:val="28"/>
          <w:szCs w:val="28"/>
        </w:rPr>
      </w:pPr>
      <w:bookmarkStart w:id="20" w:name="_Toc87655015"/>
      <w:r>
        <w:rPr>
          <w:rStyle w:val="ac"/>
          <w:rFonts w:asciiTheme="majorEastAsia" w:eastAsiaTheme="majorEastAsia" w:hAnsiTheme="majorEastAsia"/>
          <w:b w:val="0"/>
          <w:bCs w:val="0"/>
          <w:i w:val="0"/>
          <w:iCs w:val="0"/>
          <w:sz w:val="28"/>
          <w:szCs w:val="28"/>
        </w:rPr>
        <w:t>2</w:t>
      </w:r>
      <w:r w:rsidR="00660CEB" w:rsidRPr="00535F16">
        <w:rPr>
          <w:rStyle w:val="ac"/>
          <w:rFonts w:asciiTheme="majorEastAsia" w:eastAsiaTheme="majorEastAsia" w:hAnsiTheme="majorEastAsia"/>
          <w:b w:val="0"/>
          <w:bCs w:val="0"/>
          <w:i w:val="0"/>
          <w:iCs w:val="0"/>
          <w:sz w:val="28"/>
          <w:szCs w:val="28"/>
        </w:rPr>
        <w:t>.2.</w:t>
      </w:r>
      <w:r w:rsidR="00535F16" w:rsidRPr="00535F16">
        <w:rPr>
          <w:rStyle w:val="ac"/>
          <w:rFonts w:asciiTheme="majorEastAsia" w:eastAsiaTheme="majorEastAsia" w:hAnsiTheme="majorEastAsia"/>
          <w:b w:val="0"/>
          <w:bCs w:val="0"/>
          <w:i w:val="0"/>
          <w:iCs w:val="0"/>
          <w:sz w:val="28"/>
          <w:szCs w:val="28"/>
        </w:rPr>
        <w:t>2</w:t>
      </w:r>
      <w:r>
        <w:rPr>
          <w:rStyle w:val="ac"/>
          <w:rFonts w:asciiTheme="majorEastAsia" w:eastAsiaTheme="majorEastAsia" w:hAnsiTheme="majorEastAsia"/>
          <w:b w:val="0"/>
          <w:bCs w:val="0"/>
          <w:i w:val="0"/>
          <w:iCs w:val="0"/>
          <w:sz w:val="28"/>
          <w:szCs w:val="28"/>
        </w:rPr>
        <w:t>.2</w:t>
      </w:r>
      <w:r w:rsidR="00660CEB" w:rsidRPr="00535F16">
        <w:rPr>
          <w:rStyle w:val="ac"/>
          <w:rFonts w:asciiTheme="majorEastAsia" w:eastAsiaTheme="majorEastAsia" w:hAnsiTheme="majorEastAsia"/>
          <w:b w:val="0"/>
          <w:bCs w:val="0"/>
          <w:i w:val="0"/>
          <w:iCs w:val="0"/>
          <w:sz w:val="28"/>
          <w:szCs w:val="28"/>
        </w:rPr>
        <w:t xml:space="preserve"> </w:t>
      </w:r>
      <w:r w:rsidR="00535F16" w:rsidRPr="00535F16">
        <w:rPr>
          <w:rStyle w:val="ac"/>
          <w:rFonts w:asciiTheme="majorEastAsia" w:eastAsiaTheme="majorEastAsia" w:hAnsiTheme="majorEastAsia"/>
          <w:b w:val="0"/>
          <w:bCs w:val="0"/>
          <w:i w:val="0"/>
          <w:iCs w:val="0"/>
          <w:sz w:val="28"/>
          <w:szCs w:val="28"/>
        </w:rPr>
        <w:t>Light GBM</w:t>
      </w:r>
      <w:bookmarkEnd w:id="20"/>
    </w:p>
    <w:p w14:paraId="1599B072" w14:textId="5FF8E90D" w:rsidR="00535F16" w:rsidRDefault="0003725B" w:rsidP="0003725B">
      <w:pPr>
        <w:spacing w:line="400" w:lineRule="exact"/>
        <w:rPr>
          <w:rStyle w:val="ac"/>
          <w:rFonts w:ascii="Times New Roman" w:eastAsiaTheme="majorEastAsia" w:hAnsi="Times New Roman" w:cs="Times New Roman"/>
          <w:i w:val="0"/>
          <w:iCs w:val="0"/>
          <w:color w:val="auto"/>
          <w:sz w:val="28"/>
          <w:szCs w:val="28"/>
        </w:rPr>
      </w:pPr>
      <w:r w:rsidRPr="0003725B">
        <w:rPr>
          <w:rStyle w:val="ac"/>
          <w:rFonts w:ascii="Times New Roman" w:eastAsiaTheme="majorEastAsia" w:hAnsi="Times New Roman" w:cs="Times New Roman"/>
          <w:i w:val="0"/>
          <w:iCs w:val="0"/>
          <w:color w:val="auto"/>
          <w:sz w:val="28"/>
          <w:szCs w:val="28"/>
        </w:rPr>
        <w:t>Light GBM (Light Gradient Boosting Machine) [</w:t>
      </w:r>
      <w:r w:rsidR="007850CB">
        <w:rPr>
          <w:rStyle w:val="ac"/>
          <w:rFonts w:ascii="Times New Roman" w:eastAsiaTheme="majorEastAsia" w:hAnsi="Times New Roman" w:cs="Times New Roman"/>
          <w:i w:val="0"/>
          <w:iCs w:val="0"/>
          <w:color w:val="auto"/>
          <w:sz w:val="28"/>
          <w:szCs w:val="28"/>
        </w:rPr>
        <w:t>91</w:t>
      </w:r>
      <w:r w:rsidRPr="0003725B">
        <w:rPr>
          <w:rStyle w:val="ac"/>
          <w:rFonts w:ascii="Times New Roman" w:eastAsiaTheme="majorEastAsia" w:hAnsi="Times New Roman" w:cs="Times New Roman"/>
          <w:i w:val="0"/>
          <w:iCs w:val="0"/>
          <w:color w:val="auto"/>
          <w:sz w:val="28"/>
          <w:szCs w:val="28"/>
        </w:rPr>
        <w:t xml:space="preserve">] refers to a lightweight gradient boosting machine. It is a distributed gradient boosting algorithm framework proposed by Microsoft in 2016. It is widely used due to its fast running and high accuracy. The principle of Light GBM is Boosting integration based on decision trees, which is the same as </w:t>
      </w:r>
      <w:proofErr w:type="spellStart"/>
      <w:r w:rsidRPr="0003725B">
        <w:rPr>
          <w:rStyle w:val="ac"/>
          <w:rFonts w:ascii="Times New Roman" w:eastAsiaTheme="majorEastAsia" w:hAnsi="Times New Roman" w:cs="Times New Roman"/>
          <w:i w:val="0"/>
          <w:iCs w:val="0"/>
          <w:color w:val="auto"/>
          <w:sz w:val="28"/>
          <w:szCs w:val="28"/>
        </w:rPr>
        <w:t>XGBoost</w:t>
      </w:r>
      <w:proofErr w:type="spellEnd"/>
      <w:r w:rsidRPr="0003725B">
        <w:rPr>
          <w:rStyle w:val="ac"/>
          <w:rFonts w:ascii="Times New Roman" w:eastAsiaTheme="majorEastAsia" w:hAnsi="Times New Roman" w:cs="Times New Roman"/>
          <w:i w:val="0"/>
          <w:iCs w:val="0"/>
          <w:color w:val="auto"/>
          <w:sz w:val="28"/>
          <w:szCs w:val="28"/>
        </w:rPr>
        <w:t xml:space="preserve"> to optimize the GBDT algorithm.</w:t>
      </w:r>
    </w:p>
    <w:p w14:paraId="652CF214" w14:textId="084FC522" w:rsidR="00185EB6" w:rsidRDefault="00185EB6" w:rsidP="0003725B">
      <w:pPr>
        <w:spacing w:line="400" w:lineRule="exact"/>
        <w:rPr>
          <w:rStyle w:val="ac"/>
          <w:rFonts w:ascii="Times New Roman" w:eastAsiaTheme="majorEastAsia" w:hAnsi="Times New Roman" w:cs="Times New Roman"/>
          <w:i w:val="0"/>
          <w:iCs w:val="0"/>
          <w:color w:val="auto"/>
          <w:sz w:val="28"/>
          <w:szCs w:val="28"/>
        </w:rPr>
      </w:pPr>
    </w:p>
    <w:p w14:paraId="774A50FC" w14:textId="6E651611" w:rsidR="00185EB6" w:rsidRDefault="00185EB6" w:rsidP="0003725B">
      <w:pPr>
        <w:spacing w:line="400" w:lineRule="exact"/>
        <w:rPr>
          <w:rStyle w:val="ac"/>
          <w:rFonts w:ascii="Times New Roman" w:eastAsiaTheme="majorEastAsia" w:hAnsi="Times New Roman" w:cs="Times New Roman"/>
          <w:i w:val="0"/>
          <w:iCs w:val="0"/>
          <w:color w:val="auto"/>
          <w:sz w:val="28"/>
          <w:szCs w:val="28"/>
        </w:rPr>
      </w:pPr>
      <w:r w:rsidRPr="00185EB6">
        <w:rPr>
          <w:rStyle w:val="ac"/>
          <w:rFonts w:ascii="Times New Roman" w:eastAsiaTheme="majorEastAsia" w:hAnsi="Times New Roman" w:cs="Times New Roman"/>
          <w:i w:val="0"/>
          <w:iCs w:val="0"/>
          <w:color w:val="auto"/>
          <w:sz w:val="28"/>
          <w:szCs w:val="28"/>
        </w:rPr>
        <w:t xml:space="preserve">The GBDT and </w:t>
      </w:r>
      <w:proofErr w:type="spellStart"/>
      <w:r w:rsidRPr="00185EB6">
        <w:rPr>
          <w:rStyle w:val="ac"/>
          <w:rFonts w:ascii="Times New Roman" w:eastAsiaTheme="majorEastAsia" w:hAnsi="Times New Roman" w:cs="Times New Roman"/>
          <w:i w:val="0"/>
          <w:iCs w:val="0"/>
          <w:color w:val="auto"/>
          <w:sz w:val="28"/>
          <w:szCs w:val="28"/>
        </w:rPr>
        <w:t>XGBoost</w:t>
      </w:r>
      <w:proofErr w:type="spellEnd"/>
      <w:r w:rsidRPr="00185EB6">
        <w:rPr>
          <w:rStyle w:val="ac"/>
          <w:rFonts w:ascii="Times New Roman" w:eastAsiaTheme="majorEastAsia" w:hAnsi="Times New Roman" w:cs="Times New Roman"/>
          <w:i w:val="0"/>
          <w:iCs w:val="0"/>
          <w:color w:val="auto"/>
          <w:sz w:val="28"/>
          <w:szCs w:val="28"/>
        </w:rPr>
        <w:t xml:space="preserve"> algorithms have achieved good results, but if the sample size is large and the feature dimension is high, due to the need to repeatedly read and write all the training data, the memory consumption is large, and the training efficiency is not high. Light GBM performs better than </w:t>
      </w:r>
      <w:proofErr w:type="spellStart"/>
      <w:r w:rsidRPr="00185EB6">
        <w:rPr>
          <w:rStyle w:val="ac"/>
          <w:rFonts w:ascii="Times New Roman" w:eastAsiaTheme="majorEastAsia" w:hAnsi="Times New Roman" w:cs="Times New Roman"/>
          <w:i w:val="0"/>
          <w:iCs w:val="0"/>
          <w:color w:val="auto"/>
          <w:sz w:val="28"/>
          <w:szCs w:val="28"/>
        </w:rPr>
        <w:t>XGBoost</w:t>
      </w:r>
      <w:proofErr w:type="spellEnd"/>
      <w:r w:rsidRPr="00185EB6">
        <w:rPr>
          <w:rStyle w:val="ac"/>
          <w:rFonts w:ascii="Times New Roman" w:eastAsiaTheme="majorEastAsia" w:hAnsi="Times New Roman" w:cs="Times New Roman"/>
          <w:i w:val="0"/>
          <w:iCs w:val="0"/>
          <w:color w:val="auto"/>
          <w:sz w:val="28"/>
          <w:szCs w:val="28"/>
        </w:rPr>
        <w:t xml:space="preserve"> in this respect. The principle of Light GBM is still gradient promotion, mainly to improve the efficiency of the algorithm. The performance of the algorithm is improved a lot without loss of accuracy, and it can be used to process large-scale data.</w:t>
      </w:r>
    </w:p>
    <w:p w14:paraId="370C745A" w14:textId="73D86301" w:rsidR="007850CB" w:rsidRDefault="007850CB" w:rsidP="0003725B">
      <w:pPr>
        <w:spacing w:line="400" w:lineRule="exact"/>
        <w:rPr>
          <w:rStyle w:val="ac"/>
          <w:rFonts w:ascii="Times New Roman" w:eastAsiaTheme="majorEastAsia" w:hAnsi="Times New Roman" w:cs="Times New Roman"/>
          <w:i w:val="0"/>
          <w:iCs w:val="0"/>
          <w:color w:val="auto"/>
          <w:sz w:val="28"/>
          <w:szCs w:val="28"/>
        </w:rPr>
      </w:pPr>
    </w:p>
    <w:p w14:paraId="19CC72E9" w14:textId="77777777" w:rsidR="007850CB" w:rsidRPr="007850CB" w:rsidRDefault="007850CB" w:rsidP="007850CB">
      <w:pPr>
        <w:spacing w:line="400" w:lineRule="exact"/>
        <w:rPr>
          <w:rStyle w:val="ac"/>
          <w:rFonts w:ascii="Times New Roman" w:eastAsiaTheme="majorEastAsia" w:hAnsi="Times New Roman" w:cs="Times New Roman"/>
          <w:i w:val="0"/>
          <w:iCs w:val="0"/>
          <w:color w:val="auto"/>
          <w:sz w:val="28"/>
          <w:szCs w:val="28"/>
        </w:rPr>
      </w:pPr>
      <w:r w:rsidRPr="007850CB">
        <w:rPr>
          <w:rStyle w:val="ac"/>
          <w:rFonts w:ascii="Times New Roman" w:eastAsiaTheme="majorEastAsia" w:hAnsi="Times New Roman" w:cs="Times New Roman"/>
          <w:i w:val="0"/>
          <w:iCs w:val="0"/>
          <w:color w:val="auto"/>
          <w:sz w:val="28"/>
          <w:szCs w:val="28"/>
        </w:rPr>
        <w:t>Light GBM is mainly adjusted and optimized from the following aspects:</w:t>
      </w:r>
    </w:p>
    <w:p w14:paraId="4F5B140D" w14:textId="28EF6E1B" w:rsidR="007850CB" w:rsidRDefault="007850CB" w:rsidP="007850CB">
      <w:pPr>
        <w:spacing w:line="400" w:lineRule="exact"/>
        <w:rPr>
          <w:rStyle w:val="ac"/>
          <w:rFonts w:ascii="Times New Roman" w:eastAsiaTheme="majorEastAsia" w:hAnsi="Times New Roman" w:cs="Times New Roman"/>
          <w:i w:val="0"/>
          <w:iCs w:val="0"/>
          <w:color w:val="auto"/>
          <w:sz w:val="28"/>
          <w:szCs w:val="28"/>
        </w:rPr>
      </w:pPr>
      <w:r w:rsidRPr="007850CB">
        <w:rPr>
          <w:rStyle w:val="ac"/>
          <w:rFonts w:ascii="Times New Roman" w:eastAsiaTheme="majorEastAsia" w:hAnsi="Times New Roman" w:cs="Times New Roman"/>
          <w:i w:val="0"/>
          <w:iCs w:val="0"/>
          <w:color w:val="auto"/>
          <w:sz w:val="28"/>
          <w:szCs w:val="28"/>
        </w:rPr>
        <w:t>First, use the GOSS algorithm to sample the samples. GOSS (Gradient-based One-Side Sampling) refers to gradient-based one-side sampling. The idea of GOSS is to keep samples with larger gradients in each iteration, and randomly sample samples with smaller gradients [</w:t>
      </w:r>
      <w:r>
        <w:rPr>
          <w:rStyle w:val="ac"/>
          <w:rFonts w:ascii="Times New Roman" w:eastAsiaTheme="majorEastAsia" w:hAnsi="Times New Roman" w:cs="Times New Roman"/>
          <w:i w:val="0"/>
          <w:iCs w:val="0"/>
          <w:color w:val="auto"/>
          <w:sz w:val="28"/>
          <w:szCs w:val="28"/>
        </w:rPr>
        <w:t>92</w:t>
      </w:r>
      <w:r w:rsidRPr="007850CB">
        <w:rPr>
          <w:rStyle w:val="ac"/>
          <w:rFonts w:ascii="Times New Roman" w:eastAsiaTheme="majorEastAsia" w:hAnsi="Times New Roman" w:cs="Times New Roman"/>
          <w:i w:val="0"/>
          <w:iCs w:val="0"/>
          <w:color w:val="auto"/>
          <w:sz w:val="28"/>
          <w:szCs w:val="28"/>
        </w:rPr>
        <w:t xml:space="preserve">]. Because a sample </w:t>
      </w:r>
      <w:r w:rsidRPr="007850CB">
        <w:rPr>
          <w:rStyle w:val="ac"/>
          <w:rFonts w:ascii="Times New Roman" w:eastAsiaTheme="majorEastAsia" w:hAnsi="Times New Roman" w:cs="Times New Roman"/>
          <w:i w:val="0"/>
          <w:iCs w:val="0"/>
          <w:color w:val="auto"/>
          <w:sz w:val="28"/>
          <w:szCs w:val="28"/>
        </w:rPr>
        <w:lastRenderedPageBreak/>
        <w:t>with a smaller gradient means that the residual of the training is already small, it means that the sample has been well trained, and the value that can be provided in the next round of training is not great. But if it is discarded directly, the distribution of the data itself will change, so GOSS sampling is used.</w:t>
      </w:r>
    </w:p>
    <w:p w14:paraId="3ED14060" w14:textId="7C9F809B" w:rsidR="007850CB" w:rsidRDefault="007850CB" w:rsidP="007850CB">
      <w:pPr>
        <w:spacing w:line="400" w:lineRule="exact"/>
        <w:rPr>
          <w:rStyle w:val="ac"/>
          <w:rFonts w:ascii="Times New Roman" w:eastAsiaTheme="majorEastAsia" w:hAnsi="Times New Roman" w:cs="Times New Roman"/>
          <w:i w:val="0"/>
          <w:iCs w:val="0"/>
          <w:color w:val="auto"/>
          <w:sz w:val="28"/>
          <w:szCs w:val="28"/>
        </w:rPr>
      </w:pPr>
    </w:p>
    <w:p w14:paraId="0E15C36E" w14:textId="5BCD38C0" w:rsidR="007850CB" w:rsidRDefault="007850CB" w:rsidP="007850CB">
      <w:pPr>
        <w:spacing w:line="400" w:lineRule="exact"/>
        <w:rPr>
          <w:rStyle w:val="ac"/>
          <w:rFonts w:ascii="Times New Roman" w:eastAsiaTheme="majorEastAsia" w:hAnsi="Times New Roman" w:cs="Times New Roman"/>
          <w:i w:val="0"/>
          <w:iCs w:val="0"/>
          <w:color w:val="auto"/>
          <w:sz w:val="28"/>
          <w:szCs w:val="28"/>
        </w:rPr>
      </w:pPr>
      <w:r w:rsidRPr="007850CB">
        <w:rPr>
          <w:rStyle w:val="ac"/>
          <w:rFonts w:ascii="Times New Roman" w:eastAsiaTheme="majorEastAsia" w:hAnsi="Times New Roman" w:cs="Times New Roman"/>
          <w:i w:val="0"/>
          <w:iCs w:val="0"/>
          <w:color w:val="auto"/>
          <w:sz w:val="28"/>
          <w:szCs w:val="28"/>
        </w:rPr>
        <w:t>Second, the EFB algorithm bundles mutually exclusive features. Light GBM reduces the dimensionality of features to improve the training speed, and mainly uses the EFB (Exclusive Feature Bundling) algorithm. Because high-dimensional data is often sparse data, many features in sparse data are mutually exclusive, and mutually exclusive features can be bundled to form a feature [</w:t>
      </w:r>
      <w:r>
        <w:rPr>
          <w:rStyle w:val="ac"/>
          <w:rFonts w:ascii="Times New Roman" w:eastAsiaTheme="majorEastAsia" w:hAnsi="Times New Roman" w:cs="Times New Roman"/>
          <w:i w:val="0"/>
          <w:iCs w:val="0"/>
          <w:color w:val="auto"/>
          <w:sz w:val="28"/>
          <w:szCs w:val="28"/>
        </w:rPr>
        <w:t>92</w:t>
      </w:r>
      <w:r w:rsidRPr="007850CB">
        <w:rPr>
          <w:rStyle w:val="ac"/>
          <w:rFonts w:ascii="Times New Roman" w:eastAsiaTheme="majorEastAsia" w:hAnsi="Times New Roman" w:cs="Times New Roman"/>
          <w:i w:val="0"/>
          <w:iCs w:val="0"/>
          <w:color w:val="auto"/>
          <w:sz w:val="28"/>
          <w:szCs w:val="28"/>
        </w:rPr>
        <w:t>]. The binding of mutually exclusive features mainly adopts the histogram idea.</w:t>
      </w:r>
    </w:p>
    <w:p w14:paraId="75D370AA" w14:textId="4B9627A3" w:rsidR="007850CB" w:rsidRDefault="007850CB" w:rsidP="007850CB">
      <w:pPr>
        <w:spacing w:line="400" w:lineRule="exact"/>
        <w:rPr>
          <w:rStyle w:val="ac"/>
          <w:rFonts w:ascii="Times New Roman" w:eastAsiaTheme="majorEastAsia" w:hAnsi="Times New Roman" w:cs="Times New Roman"/>
          <w:i w:val="0"/>
          <w:iCs w:val="0"/>
          <w:color w:val="auto"/>
          <w:sz w:val="28"/>
          <w:szCs w:val="28"/>
        </w:rPr>
      </w:pPr>
    </w:p>
    <w:p w14:paraId="5A7B780C" w14:textId="5A2DA56F" w:rsidR="007850CB" w:rsidRDefault="007850CB" w:rsidP="007850CB">
      <w:pPr>
        <w:spacing w:line="400" w:lineRule="exact"/>
        <w:rPr>
          <w:rStyle w:val="ac"/>
          <w:rFonts w:ascii="Times New Roman" w:eastAsiaTheme="majorEastAsia" w:hAnsi="Times New Roman" w:cs="Times New Roman"/>
          <w:i w:val="0"/>
          <w:iCs w:val="0"/>
          <w:color w:val="auto"/>
          <w:sz w:val="28"/>
          <w:szCs w:val="28"/>
        </w:rPr>
      </w:pPr>
      <w:r w:rsidRPr="007850CB">
        <w:rPr>
          <w:rStyle w:val="ac"/>
          <w:rFonts w:ascii="Times New Roman" w:eastAsiaTheme="majorEastAsia" w:hAnsi="Times New Roman" w:cs="Times New Roman"/>
          <w:i w:val="0"/>
          <w:iCs w:val="0"/>
          <w:color w:val="auto"/>
          <w:sz w:val="28"/>
          <w:szCs w:val="28"/>
        </w:rPr>
        <w:t>Third, the difference between the histogram algorithm and the histogram is accelerated. The Histogram algorithm selects k values according to the data distribution of the variables, and forms the data into a histogram with a width of k. Then it only traverses to find the optimal segmentation point according to the discrete value of the histogram, instead of traversing the entire data, thus improving the training speed. In addition, the histogram of a certain leaf node can be obtained from the difference between the histogram of the parent node and the histogram of the brother leaf node. Light GBM uses the histogram to do the difference acceleration, it is easy to get the histogram of the brother leaf node, and the speed is improved.</w:t>
      </w:r>
    </w:p>
    <w:p w14:paraId="24307D5A" w14:textId="734599FE" w:rsidR="007850CB" w:rsidRDefault="007850CB" w:rsidP="007850CB">
      <w:pPr>
        <w:spacing w:line="400" w:lineRule="exact"/>
        <w:rPr>
          <w:rStyle w:val="ac"/>
          <w:rFonts w:ascii="Times New Roman" w:eastAsiaTheme="majorEastAsia" w:hAnsi="Times New Roman" w:cs="Times New Roman"/>
          <w:i w:val="0"/>
          <w:iCs w:val="0"/>
          <w:color w:val="auto"/>
          <w:sz w:val="28"/>
          <w:szCs w:val="28"/>
        </w:rPr>
      </w:pPr>
    </w:p>
    <w:p w14:paraId="50319D3C" w14:textId="69277014" w:rsidR="007850CB" w:rsidRPr="0003725B" w:rsidRDefault="007850CB" w:rsidP="007850CB">
      <w:pPr>
        <w:spacing w:line="400" w:lineRule="exact"/>
        <w:rPr>
          <w:rStyle w:val="ac"/>
          <w:rFonts w:ascii="Times New Roman" w:eastAsiaTheme="majorEastAsia" w:hAnsi="Times New Roman" w:cs="Times New Roman"/>
          <w:i w:val="0"/>
          <w:iCs w:val="0"/>
          <w:color w:val="auto"/>
          <w:sz w:val="28"/>
          <w:szCs w:val="28"/>
        </w:rPr>
      </w:pPr>
      <w:r w:rsidRPr="007850CB">
        <w:rPr>
          <w:rStyle w:val="ac"/>
          <w:rFonts w:ascii="Times New Roman" w:eastAsiaTheme="majorEastAsia" w:hAnsi="Times New Roman" w:cs="Times New Roman"/>
          <w:i w:val="0"/>
          <w:iCs w:val="0"/>
          <w:color w:val="auto"/>
          <w:sz w:val="28"/>
          <w:szCs w:val="28"/>
        </w:rPr>
        <w:t xml:space="preserve">Fourth, adopt the Leaf-wise decision tree growth strategy. Generally speaking, when the decision tree is split, the nodes of the same layer are not distinguished, and the nodes of the same layer are traversed once and the data is split at the same time. Such a strategy is called a level-wise leaf growth strategy. In the actual training process, it is found that some nodes do not need to be split, and splitting them all indiscriminately will bring unnecessary overhead. Light GBM improves on this, adopting the Leaf-wise decision tree growth strategy, each time only the leaves with the largest split gain are split, and the maximum depth limit is increased to </w:t>
      </w:r>
      <w:r w:rsidRPr="007850CB">
        <w:rPr>
          <w:rStyle w:val="ac"/>
          <w:rFonts w:ascii="Times New Roman" w:eastAsiaTheme="majorEastAsia" w:hAnsi="Times New Roman" w:cs="Times New Roman"/>
          <w:i w:val="0"/>
          <w:iCs w:val="0"/>
          <w:color w:val="auto"/>
          <w:sz w:val="28"/>
          <w:szCs w:val="28"/>
        </w:rPr>
        <w:lastRenderedPageBreak/>
        <w:t>prevent overfitting [</w:t>
      </w:r>
      <w:r>
        <w:rPr>
          <w:rStyle w:val="ac"/>
          <w:rFonts w:ascii="Times New Roman" w:eastAsiaTheme="majorEastAsia" w:hAnsi="Times New Roman" w:cs="Times New Roman"/>
          <w:i w:val="0"/>
          <w:iCs w:val="0"/>
          <w:color w:val="auto"/>
          <w:sz w:val="28"/>
          <w:szCs w:val="28"/>
        </w:rPr>
        <w:t>93</w:t>
      </w:r>
      <w:r w:rsidRPr="007850CB">
        <w:rPr>
          <w:rStyle w:val="ac"/>
          <w:rFonts w:ascii="Times New Roman" w:eastAsiaTheme="majorEastAsia" w:hAnsi="Times New Roman" w:cs="Times New Roman"/>
          <w:i w:val="0"/>
          <w:iCs w:val="0"/>
          <w:color w:val="auto"/>
          <w:sz w:val="28"/>
          <w:szCs w:val="28"/>
        </w:rPr>
        <w:t>].</w:t>
      </w:r>
    </w:p>
    <w:p w14:paraId="5562343D" w14:textId="352C357D" w:rsidR="00535F16" w:rsidRPr="00535F16" w:rsidRDefault="00C8443A" w:rsidP="00535F16">
      <w:pPr>
        <w:pStyle w:val="1"/>
        <w:rPr>
          <w:rStyle w:val="ac"/>
          <w:rFonts w:asciiTheme="majorEastAsia" w:eastAsiaTheme="majorEastAsia" w:hAnsiTheme="majorEastAsia"/>
          <w:b w:val="0"/>
          <w:bCs w:val="0"/>
          <w:i w:val="0"/>
          <w:iCs w:val="0"/>
          <w:sz w:val="32"/>
          <w:szCs w:val="32"/>
        </w:rPr>
      </w:pPr>
      <w:bookmarkStart w:id="21" w:name="_Toc87655016"/>
      <w:r>
        <w:rPr>
          <w:rStyle w:val="ac"/>
          <w:rFonts w:asciiTheme="majorEastAsia" w:eastAsiaTheme="majorEastAsia" w:hAnsiTheme="majorEastAsia"/>
          <w:b w:val="0"/>
          <w:bCs w:val="0"/>
          <w:i w:val="0"/>
          <w:iCs w:val="0"/>
          <w:sz w:val="32"/>
          <w:szCs w:val="32"/>
        </w:rPr>
        <w:t>2.3</w:t>
      </w:r>
      <w:r w:rsidR="00535F16" w:rsidRPr="00535F16">
        <w:rPr>
          <w:rStyle w:val="ac"/>
          <w:rFonts w:asciiTheme="majorEastAsia" w:eastAsiaTheme="majorEastAsia" w:hAnsiTheme="majorEastAsia"/>
          <w:b w:val="0"/>
          <w:bCs w:val="0"/>
          <w:i w:val="0"/>
          <w:iCs w:val="0"/>
          <w:sz w:val="32"/>
          <w:szCs w:val="32"/>
        </w:rPr>
        <w:t>. Evaluation Index</w:t>
      </w:r>
      <w:bookmarkEnd w:id="21"/>
    </w:p>
    <w:p w14:paraId="2CB5CC0F" w14:textId="7D699251" w:rsidR="00535F16" w:rsidRPr="001A30C3" w:rsidRDefault="00535F16" w:rsidP="0003725B">
      <w:pPr>
        <w:spacing w:line="400" w:lineRule="exact"/>
        <w:rPr>
          <w:rFonts w:ascii="Times New Roman" w:eastAsiaTheme="majorEastAsia" w:hAnsi="Times New Roman" w:cs="Times New Roman"/>
          <w:color w:val="000000" w:themeColor="text1"/>
          <w:sz w:val="24"/>
          <w:szCs w:val="24"/>
        </w:rPr>
      </w:pPr>
      <w:r w:rsidRPr="001A30C3">
        <w:rPr>
          <w:rFonts w:ascii="Times New Roman" w:eastAsiaTheme="majorEastAsia" w:hAnsi="Times New Roman" w:cs="Times New Roman"/>
          <w:color w:val="000000" w:themeColor="text1"/>
          <w:sz w:val="24"/>
          <w:szCs w:val="24"/>
        </w:rPr>
        <w:t>After constructing a personal credit risk prediction model on loan data based on data mining theory, the prediction effect of the model needs to be evaluated. The specific evaluation indicators that need to be used include a confusion matrix and a model evaluation index system obtained from the confusion matrix</w:t>
      </w:r>
      <w:r w:rsidR="00587507" w:rsidRPr="001A30C3">
        <w:rPr>
          <w:rFonts w:ascii="Times New Roman" w:eastAsiaTheme="majorEastAsia" w:hAnsi="Times New Roman" w:cs="Times New Roman"/>
          <w:color w:val="000000" w:themeColor="text1"/>
          <w:sz w:val="24"/>
          <w:szCs w:val="24"/>
        </w:rPr>
        <w:t xml:space="preserve"> [84]</w:t>
      </w:r>
      <w:r w:rsidRPr="001A30C3">
        <w:rPr>
          <w:rFonts w:ascii="Times New Roman" w:eastAsiaTheme="majorEastAsia" w:hAnsi="Times New Roman" w:cs="Times New Roman"/>
          <w:color w:val="000000" w:themeColor="text1"/>
          <w:sz w:val="24"/>
          <w:szCs w:val="24"/>
        </w:rPr>
        <w:t>.</w:t>
      </w:r>
    </w:p>
    <w:p w14:paraId="1F410C6C" w14:textId="6D897C8D" w:rsidR="00535F16" w:rsidRDefault="003A1C6E" w:rsidP="0003725B">
      <w:pPr>
        <w:pStyle w:val="2"/>
        <w:rPr>
          <w:rStyle w:val="ac"/>
          <w:rFonts w:asciiTheme="majorEastAsia" w:hAnsiTheme="majorEastAsia"/>
          <w:b w:val="0"/>
          <w:bCs w:val="0"/>
          <w:i w:val="0"/>
          <w:iCs w:val="0"/>
          <w:sz w:val="30"/>
          <w:szCs w:val="30"/>
        </w:rPr>
      </w:pPr>
      <w:bookmarkStart w:id="22" w:name="_Toc87655017"/>
      <w:r>
        <w:rPr>
          <w:rStyle w:val="ac"/>
          <w:rFonts w:asciiTheme="majorEastAsia" w:hAnsiTheme="majorEastAsia"/>
          <w:b w:val="0"/>
          <w:bCs w:val="0"/>
          <w:i w:val="0"/>
          <w:iCs w:val="0"/>
          <w:sz w:val="30"/>
          <w:szCs w:val="30"/>
        </w:rPr>
        <w:t>2.3</w:t>
      </w:r>
      <w:r w:rsidR="00535F16" w:rsidRPr="0003725B">
        <w:rPr>
          <w:rStyle w:val="ac"/>
          <w:rFonts w:asciiTheme="majorEastAsia" w:hAnsiTheme="majorEastAsia"/>
          <w:b w:val="0"/>
          <w:bCs w:val="0"/>
          <w:i w:val="0"/>
          <w:iCs w:val="0"/>
          <w:sz w:val="30"/>
          <w:szCs w:val="30"/>
        </w:rPr>
        <w:t xml:space="preserve">.1 </w:t>
      </w:r>
      <w:r w:rsidR="0003725B" w:rsidRPr="0003725B">
        <w:rPr>
          <w:rStyle w:val="ac"/>
          <w:rFonts w:asciiTheme="majorEastAsia" w:hAnsiTheme="majorEastAsia"/>
          <w:b w:val="0"/>
          <w:bCs w:val="0"/>
          <w:i w:val="0"/>
          <w:iCs w:val="0"/>
          <w:sz w:val="30"/>
          <w:szCs w:val="30"/>
        </w:rPr>
        <w:t>Confusion Matrix</w:t>
      </w:r>
      <w:bookmarkEnd w:id="22"/>
    </w:p>
    <w:p w14:paraId="4E81B324" w14:textId="4CE44939" w:rsidR="0003725B" w:rsidRPr="001A30C3" w:rsidRDefault="0003725B" w:rsidP="0003725B">
      <w:pPr>
        <w:spacing w:line="400" w:lineRule="exact"/>
        <w:rPr>
          <w:rFonts w:ascii="Times New Roman" w:hAnsi="Times New Roman" w:cs="Times New Roman"/>
          <w:sz w:val="24"/>
          <w:szCs w:val="24"/>
        </w:rPr>
      </w:pPr>
      <w:r w:rsidRPr="001A30C3">
        <w:rPr>
          <w:rFonts w:ascii="Times New Roman" w:hAnsi="Times New Roman" w:cs="Times New Roman"/>
          <w:sz w:val="24"/>
          <w:szCs w:val="24"/>
        </w:rPr>
        <w:t xml:space="preserve">The purpose of the training set is to train the data mining model, and the test set mainly tests the model effect of the data mining model obtained. How to evaluate the effect of the model intuitively and concisely, the confusion matrix output after model prediction plays such a role. In the confusion matrix, the columns represent the prediction types, and the rows represent the true types. Normally, we regard 1 as positive and 0 as negative. The specific format is shown in Table </w:t>
      </w:r>
      <w:r w:rsidR="00FF5D8C" w:rsidRPr="001A30C3">
        <w:rPr>
          <w:rFonts w:ascii="Times New Roman" w:hAnsi="Times New Roman" w:cs="Times New Roman"/>
          <w:sz w:val="24"/>
          <w:szCs w:val="24"/>
        </w:rPr>
        <w:t>2.</w:t>
      </w:r>
      <w:r w:rsidRPr="001A30C3">
        <w:rPr>
          <w:rFonts w:ascii="Times New Roman" w:hAnsi="Times New Roman" w:cs="Times New Roman"/>
          <w:sz w:val="24"/>
          <w:szCs w:val="24"/>
        </w:rPr>
        <w:t>1 below.</w:t>
      </w:r>
    </w:p>
    <w:p w14:paraId="1865746B" w14:textId="77777777" w:rsidR="0003725B" w:rsidRDefault="0003725B" w:rsidP="0003725B">
      <w:pPr>
        <w:spacing w:line="400" w:lineRule="exact"/>
        <w:rPr>
          <w:rFonts w:ascii="Times New Roman" w:hAnsi="Times New Roman" w:cs="Times New Roman"/>
          <w:sz w:val="28"/>
          <w:szCs w:val="28"/>
        </w:rPr>
      </w:pPr>
    </w:p>
    <w:p w14:paraId="60C24A99" w14:textId="0087FE86" w:rsidR="0003725B" w:rsidRPr="00A93B9F" w:rsidRDefault="0003725B" w:rsidP="0003725B">
      <w:pPr>
        <w:jc w:val="center"/>
        <w:rPr>
          <w:rFonts w:ascii="Times New Roman" w:hAnsi="Times New Roman" w:cs="Times New Roman"/>
          <w:sz w:val="24"/>
          <w:szCs w:val="24"/>
        </w:rPr>
      </w:pPr>
      <w:r w:rsidRPr="00A93B9F">
        <w:rPr>
          <w:rFonts w:ascii="Times New Roman" w:hAnsi="Times New Roman" w:cs="Times New Roman"/>
          <w:sz w:val="24"/>
          <w:szCs w:val="24"/>
        </w:rPr>
        <w:t xml:space="preserve">Table </w:t>
      </w:r>
      <w:r w:rsidR="00FF5D8C">
        <w:rPr>
          <w:rFonts w:ascii="Times New Roman" w:hAnsi="Times New Roman" w:cs="Times New Roman"/>
          <w:sz w:val="24"/>
          <w:szCs w:val="24"/>
        </w:rPr>
        <w:t>2.</w:t>
      </w:r>
      <w:r w:rsidRPr="00A93B9F">
        <w:rPr>
          <w:rFonts w:ascii="Times New Roman" w:hAnsi="Times New Roman" w:cs="Times New Roman"/>
          <w:sz w:val="24"/>
          <w:szCs w:val="24"/>
        </w:rPr>
        <w:t>1 Confusion matrix</w:t>
      </w:r>
    </w:p>
    <w:tbl>
      <w:tblPr>
        <w:tblStyle w:val="ad"/>
        <w:tblW w:w="0" w:type="auto"/>
        <w:tblInd w:w="1696" w:type="dxa"/>
        <w:tblLook w:val="04A0" w:firstRow="1" w:lastRow="0" w:firstColumn="1" w:lastColumn="0" w:noHBand="0" w:noVBand="1"/>
      </w:tblPr>
      <w:tblGrid>
        <w:gridCol w:w="1560"/>
        <w:gridCol w:w="1275"/>
        <w:gridCol w:w="1276"/>
        <w:gridCol w:w="1276"/>
      </w:tblGrid>
      <w:tr w:rsidR="0003725B" w14:paraId="608F5D03" w14:textId="77777777" w:rsidTr="003658B8">
        <w:tc>
          <w:tcPr>
            <w:tcW w:w="1560" w:type="dxa"/>
            <w:vMerge w:val="restart"/>
          </w:tcPr>
          <w:p w14:paraId="18B4C1ED" w14:textId="77777777" w:rsidR="0003725B" w:rsidRDefault="0003725B" w:rsidP="003658B8">
            <w:pPr>
              <w:jc w:val="center"/>
            </w:pPr>
          </w:p>
        </w:tc>
        <w:tc>
          <w:tcPr>
            <w:tcW w:w="1275" w:type="dxa"/>
          </w:tcPr>
          <w:p w14:paraId="69805B9D" w14:textId="77777777" w:rsidR="0003725B" w:rsidRDefault="0003725B" w:rsidP="003658B8">
            <w:pPr>
              <w:jc w:val="center"/>
            </w:pPr>
          </w:p>
        </w:tc>
        <w:tc>
          <w:tcPr>
            <w:tcW w:w="2552" w:type="dxa"/>
            <w:gridSpan w:val="2"/>
          </w:tcPr>
          <w:p w14:paraId="7C4790EA" w14:textId="77777777" w:rsidR="0003725B" w:rsidRPr="00A93B9F" w:rsidRDefault="0003725B" w:rsidP="003658B8">
            <w:pPr>
              <w:jc w:val="center"/>
              <w:rPr>
                <w:sz w:val="24"/>
                <w:szCs w:val="24"/>
              </w:rPr>
            </w:pPr>
            <w:r w:rsidRPr="00A93B9F">
              <w:rPr>
                <w:sz w:val="24"/>
                <w:szCs w:val="24"/>
              </w:rPr>
              <w:t>Forecast type</w:t>
            </w:r>
          </w:p>
        </w:tc>
      </w:tr>
      <w:tr w:rsidR="0003725B" w14:paraId="63028441" w14:textId="77777777" w:rsidTr="003658B8">
        <w:tc>
          <w:tcPr>
            <w:tcW w:w="1560" w:type="dxa"/>
            <w:vMerge/>
            <w:tcBorders>
              <w:bottom w:val="single" w:sz="4" w:space="0" w:color="auto"/>
            </w:tcBorders>
          </w:tcPr>
          <w:p w14:paraId="76F02D9A" w14:textId="77777777" w:rsidR="0003725B" w:rsidRDefault="0003725B" w:rsidP="003658B8">
            <w:pPr>
              <w:jc w:val="center"/>
            </w:pPr>
          </w:p>
        </w:tc>
        <w:tc>
          <w:tcPr>
            <w:tcW w:w="1275" w:type="dxa"/>
          </w:tcPr>
          <w:p w14:paraId="77127443" w14:textId="77777777" w:rsidR="0003725B" w:rsidRDefault="0003725B" w:rsidP="003658B8">
            <w:pPr>
              <w:jc w:val="center"/>
            </w:pPr>
          </w:p>
        </w:tc>
        <w:tc>
          <w:tcPr>
            <w:tcW w:w="1276" w:type="dxa"/>
          </w:tcPr>
          <w:p w14:paraId="1A033058" w14:textId="77777777" w:rsidR="0003725B" w:rsidRDefault="0003725B" w:rsidP="003658B8">
            <w:pPr>
              <w:jc w:val="center"/>
            </w:pPr>
            <w:r>
              <w:rPr>
                <w:rFonts w:hint="eastAsia"/>
              </w:rPr>
              <w:t>0</w:t>
            </w:r>
          </w:p>
        </w:tc>
        <w:tc>
          <w:tcPr>
            <w:tcW w:w="1276" w:type="dxa"/>
          </w:tcPr>
          <w:p w14:paraId="07625925" w14:textId="77777777" w:rsidR="0003725B" w:rsidRDefault="0003725B" w:rsidP="003658B8">
            <w:pPr>
              <w:jc w:val="center"/>
            </w:pPr>
            <w:r>
              <w:rPr>
                <w:rFonts w:hint="eastAsia"/>
              </w:rPr>
              <w:t>1</w:t>
            </w:r>
          </w:p>
        </w:tc>
      </w:tr>
      <w:tr w:rsidR="0003725B" w14:paraId="049CDA1F" w14:textId="77777777" w:rsidTr="003658B8">
        <w:tc>
          <w:tcPr>
            <w:tcW w:w="1560" w:type="dxa"/>
            <w:vMerge w:val="restart"/>
          </w:tcPr>
          <w:p w14:paraId="7298AB12" w14:textId="77777777" w:rsidR="0003725B" w:rsidRPr="00A93B9F" w:rsidRDefault="0003725B" w:rsidP="003658B8">
            <w:pPr>
              <w:jc w:val="center"/>
              <w:rPr>
                <w:sz w:val="24"/>
                <w:szCs w:val="24"/>
              </w:rPr>
            </w:pPr>
            <w:r w:rsidRPr="00A93B9F">
              <w:rPr>
                <w:sz w:val="24"/>
                <w:szCs w:val="24"/>
              </w:rPr>
              <w:t>Real type</w:t>
            </w:r>
          </w:p>
        </w:tc>
        <w:tc>
          <w:tcPr>
            <w:tcW w:w="1275" w:type="dxa"/>
          </w:tcPr>
          <w:p w14:paraId="65E7BC3C" w14:textId="77777777" w:rsidR="0003725B" w:rsidRDefault="0003725B" w:rsidP="003658B8">
            <w:pPr>
              <w:jc w:val="center"/>
            </w:pPr>
            <w:r>
              <w:rPr>
                <w:rFonts w:hint="eastAsia"/>
              </w:rPr>
              <w:t>0</w:t>
            </w:r>
          </w:p>
        </w:tc>
        <w:tc>
          <w:tcPr>
            <w:tcW w:w="1276" w:type="dxa"/>
          </w:tcPr>
          <w:p w14:paraId="062D3CD1" w14:textId="77777777" w:rsidR="0003725B" w:rsidRDefault="0003725B" w:rsidP="003658B8">
            <w:pPr>
              <w:jc w:val="center"/>
            </w:pPr>
            <w:r>
              <w:rPr>
                <w:rFonts w:hint="eastAsia"/>
              </w:rPr>
              <w:t>T</w:t>
            </w:r>
            <w:r>
              <w:t>N</w:t>
            </w:r>
          </w:p>
        </w:tc>
        <w:tc>
          <w:tcPr>
            <w:tcW w:w="1276" w:type="dxa"/>
          </w:tcPr>
          <w:p w14:paraId="1082CA70" w14:textId="77777777" w:rsidR="0003725B" w:rsidRDefault="0003725B" w:rsidP="003658B8">
            <w:pPr>
              <w:jc w:val="center"/>
            </w:pPr>
            <w:r>
              <w:rPr>
                <w:rFonts w:hint="eastAsia"/>
              </w:rPr>
              <w:t>F</w:t>
            </w:r>
            <w:r>
              <w:t>P</w:t>
            </w:r>
          </w:p>
        </w:tc>
      </w:tr>
      <w:tr w:rsidR="0003725B" w14:paraId="3AB65CF1" w14:textId="77777777" w:rsidTr="003658B8">
        <w:tc>
          <w:tcPr>
            <w:tcW w:w="1560" w:type="dxa"/>
            <w:vMerge/>
          </w:tcPr>
          <w:p w14:paraId="106889EB" w14:textId="77777777" w:rsidR="0003725B" w:rsidRDefault="0003725B" w:rsidP="003658B8">
            <w:pPr>
              <w:jc w:val="center"/>
            </w:pPr>
          </w:p>
        </w:tc>
        <w:tc>
          <w:tcPr>
            <w:tcW w:w="1275" w:type="dxa"/>
          </w:tcPr>
          <w:p w14:paraId="157FA7C2" w14:textId="77777777" w:rsidR="0003725B" w:rsidRDefault="0003725B" w:rsidP="003658B8">
            <w:pPr>
              <w:jc w:val="center"/>
            </w:pPr>
            <w:r>
              <w:rPr>
                <w:rFonts w:hint="eastAsia"/>
              </w:rPr>
              <w:t>1</w:t>
            </w:r>
          </w:p>
        </w:tc>
        <w:tc>
          <w:tcPr>
            <w:tcW w:w="1276" w:type="dxa"/>
          </w:tcPr>
          <w:p w14:paraId="5D537778" w14:textId="77777777" w:rsidR="0003725B" w:rsidRDefault="0003725B" w:rsidP="003658B8">
            <w:pPr>
              <w:jc w:val="center"/>
            </w:pPr>
            <w:r>
              <w:rPr>
                <w:rFonts w:hint="eastAsia"/>
              </w:rPr>
              <w:t>F</w:t>
            </w:r>
            <w:r>
              <w:t>N</w:t>
            </w:r>
          </w:p>
        </w:tc>
        <w:tc>
          <w:tcPr>
            <w:tcW w:w="1276" w:type="dxa"/>
          </w:tcPr>
          <w:p w14:paraId="661B270F" w14:textId="77777777" w:rsidR="0003725B" w:rsidRDefault="0003725B" w:rsidP="003658B8">
            <w:pPr>
              <w:jc w:val="center"/>
            </w:pPr>
            <w:r>
              <w:rPr>
                <w:rFonts w:hint="eastAsia"/>
              </w:rPr>
              <w:t>T</w:t>
            </w:r>
            <w:r>
              <w:t>P</w:t>
            </w:r>
          </w:p>
        </w:tc>
      </w:tr>
    </w:tbl>
    <w:p w14:paraId="0B0B6080" w14:textId="77777777" w:rsidR="0003725B" w:rsidRPr="0003725B" w:rsidRDefault="0003725B" w:rsidP="0003725B"/>
    <w:p w14:paraId="30CF6421" w14:textId="452FF597" w:rsidR="00535F16" w:rsidRPr="0003725B" w:rsidRDefault="003A1C6E" w:rsidP="0003725B">
      <w:pPr>
        <w:pStyle w:val="2"/>
        <w:rPr>
          <w:rStyle w:val="ac"/>
          <w:rFonts w:asciiTheme="majorEastAsia" w:hAnsiTheme="majorEastAsia"/>
          <w:b w:val="0"/>
          <w:bCs w:val="0"/>
          <w:i w:val="0"/>
          <w:iCs w:val="0"/>
          <w:sz w:val="30"/>
          <w:szCs w:val="30"/>
        </w:rPr>
      </w:pPr>
      <w:bookmarkStart w:id="23" w:name="_Toc87655018"/>
      <w:r>
        <w:rPr>
          <w:rStyle w:val="ac"/>
          <w:rFonts w:asciiTheme="majorEastAsia" w:hAnsiTheme="majorEastAsia"/>
          <w:b w:val="0"/>
          <w:bCs w:val="0"/>
          <w:i w:val="0"/>
          <w:iCs w:val="0"/>
          <w:sz w:val="30"/>
          <w:szCs w:val="30"/>
        </w:rPr>
        <w:t>2.3</w:t>
      </w:r>
      <w:r w:rsidR="0003725B" w:rsidRPr="0003725B">
        <w:rPr>
          <w:rStyle w:val="ac"/>
          <w:rFonts w:asciiTheme="majorEastAsia" w:hAnsiTheme="majorEastAsia"/>
          <w:b w:val="0"/>
          <w:bCs w:val="0"/>
          <w:i w:val="0"/>
          <w:iCs w:val="0"/>
          <w:sz w:val="30"/>
          <w:szCs w:val="30"/>
        </w:rPr>
        <w:t>.2 Model Evaluation Index System</w:t>
      </w:r>
      <w:bookmarkEnd w:id="23"/>
    </w:p>
    <w:p w14:paraId="59E2E3DC" w14:textId="77777777" w:rsidR="0003725B" w:rsidRPr="001A30C3" w:rsidRDefault="0003725B" w:rsidP="0003725B">
      <w:pPr>
        <w:spacing w:line="400" w:lineRule="exact"/>
        <w:rPr>
          <w:rFonts w:ascii="Times New Roman" w:hAnsi="Times New Roman" w:cs="Times New Roman"/>
          <w:sz w:val="24"/>
          <w:szCs w:val="24"/>
        </w:rPr>
      </w:pPr>
      <w:r w:rsidRPr="001A30C3">
        <w:rPr>
          <w:rFonts w:ascii="Times New Roman" w:hAnsi="Times New Roman" w:cs="Times New Roman"/>
          <w:sz w:val="24"/>
          <w:szCs w:val="24"/>
        </w:rPr>
        <w:t>The evaluation index system of the model is used to comprehensively evaluate the prediction effect of the model, mainly introducing accuracy, precision, recall and F1 statistics.</w:t>
      </w:r>
    </w:p>
    <w:p w14:paraId="704C5EF0" w14:textId="77777777" w:rsidR="0003725B" w:rsidRPr="001A30C3" w:rsidRDefault="0003725B" w:rsidP="0003725B">
      <w:pPr>
        <w:spacing w:line="400" w:lineRule="exact"/>
        <w:rPr>
          <w:rFonts w:ascii="Times New Roman" w:hAnsi="Times New Roman" w:cs="Times New Roman"/>
          <w:sz w:val="24"/>
          <w:szCs w:val="24"/>
        </w:rPr>
      </w:pPr>
    </w:p>
    <w:p w14:paraId="3CE30C3B" w14:textId="77777777" w:rsidR="0003725B" w:rsidRPr="001A30C3" w:rsidRDefault="0003725B" w:rsidP="0003725B">
      <w:pPr>
        <w:spacing w:line="400" w:lineRule="exact"/>
        <w:rPr>
          <w:rFonts w:ascii="Times New Roman" w:hAnsi="Times New Roman" w:cs="Times New Roman"/>
          <w:sz w:val="24"/>
          <w:szCs w:val="24"/>
        </w:rPr>
      </w:pPr>
      <w:r w:rsidRPr="001A30C3">
        <w:rPr>
          <w:rFonts w:ascii="Times New Roman" w:hAnsi="Times New Roman" w:cs="Times New Roman"/>
          <w:sz w:val="24"/>
          <w:szCs w:val="24"/>
        </w:rPr>
        <w:t>In the model evaluation index system, the accuracy is best understood, and the application range in real problems is also wider. The accuracy reflects the approximate prediction accuracy of the trained model:</w:t>
      </w:r>
    </w:p>
    <w:p w14:paraId="0D7E7B2C" w14:textId="4FA36D92" w:rsidR="0003725B" w:rsidRPr="001A30C3" w:rsidRDefault="00FF5D8C" w:rsidP="001A30C3">
      <w:pPr>
        <w:pStyle w:val="MTDisplayEquation"/>
        <w:rPr>
          <w:rFonts w:hint="eastAsia"/>
        </w:rPr>
      </w:pPr>
      <w:r>
        <w:lastRenderedPageBreak/>
        <w:tab/>
      </w:r>
      <w:r w:rsidR="001A30C3" w:rsidRPr="00FF5D8C">
        <w:rPr>
          <w:position w:val="-20"/>
        </w:rPr>
        <w:object w:dxaOrig="2400" w:dyaOrig="499" w14:anchorId="3E8B3902">
          <v:shape id="_x0000_i1627" type="#_x0000_t75" style="width:150.85pt;height:31.7pt" o:ole="">
            <v:imagedata r:id="rId19" o:title=""/>
          </v:shape>
          <o:OLEObject Type="Embed" ProgID="Equation.DSMT4" ShapeID="_x0000_i1627" DrawAspect="Content" ObjectID="_1698269180" r:id="rId20"/>
        </w:object>
      </w:r>
      <w:r>
        <w:tab/>
        <w:t>(</w:t>
      </w:r>
      <w:r w:rsidR="00A7350C">
        <w:t>2</w:t>
      </w:r>
      <w:r>
        <w:t>.1)</w:t>
      </w:r>
    </w:p>
    <w:p w14:paraId="4848040D" w14:textId="77777777" w:rsidR="0003725B" w:rsidRPr="001A30C3" w:rsidRDefault="0003725B" w:rsidP="0003725B">
      <w:pPr>
        <w:spacing w:line="400" w:lineRule="exact"/>
        <w:rPr>
          <w:rFonts w:ascii="Times New Roman" w:hAnsi="Times New Roman" w:cs="Times New Roman"/>
          <w:sz w:val="24"/>
          <w:szCs w:val="24"/>
        </w:rPr>
      </w:pPr>
      <w:r w:rsidRPr="001A30C3">
        <w:rPr>
          <w:rFonts w:ascii="Times New Roman" w:hAnsi="Times New Roman" w:cs="Times New Roman"/>
          <w:sz w:val="24"/>
          <w:szCs w:val="24"/>
        </w:rPr>
        <w:t>Using accuracy alone is often not enough for researchers to further evaluate the prediction effect of the model. The model's prediction of positive samples is often more worthy of attention. When conducting personal credit risk assessment, it is generally more important to correctly identify a borrower with a high credit risk than to correctly identify a borrower with a low credit risk, which means that the model is more effective. Therefore, the next two evaluation indicators are introduced, namely accuracy and recall. The meaning of precision is the ratio of the true positive sample (TP) to the sample predicted to be positive by the model (TP+FP). The meaning of recall is the ratio of true positive samples (TP) to model samples (TP+FN). The mathematical expressions of precision and recall are as follows:</w:t>
      </w:r>
    </w:p>
    <w:p w14:paraId="53663D90" w14:textId="11825D74" w:rsidR="00BC3EA1" w:rsidRDefault="00FF5D8C" w:rsidP="00BC3EA1">
      <w:pPr>
        <w:pStyle w:val="MTDisplayEquation"/>
        <w:rPr>
          <w:rFonts w:hint="eastAsia"/>
        </w:rPr>
      </w:pPr>
      <w:r>
        <w:tab/>
      </w:r>
      <w:r>
        <w:tab/>
      </w:r>
    </w:p>
    <w:p w14:paraId="0DD041FD" w14:textId="4E88D6C8" w:rsidR="0003725B" w:rsidRPr="00BC3EA1" w:rsidRDefault="00BC3EA1" w:rsidP="00BC3EA1">
      <w:pPr>
        <w:pStyle w:val="MTDisplayEquation"/>
      </w:pPr>
      <w:r>
        <w:tab/>
      </w:r>
      <w:r w:rsidRPr="00BC3EA1">
        <w:rPr>
          <w:position w:val="-20"/>
        </w:rPr>
        <w:object w:dxaOrig="1579" w:dyaOrig="499" w14:anchorId="707792E6">
          <v:shape id="_x0000_i1628" type="#_x0000_t75" style="width:102pt;height:32.55pt" o:ole="">
            <v:imagedata r:id="rId21" o:title=""/>
          </v:shape>
          <o:OLEObject Type="Embed" ProgID="Equation.DSMT4" ShapeID="_x0000_i1628" DrawAspect="Content" ObjectID="_1698269181" r:id="rId22"/>
        </w:object>
      </w:r>
      <w:r>
        <w:tab/>
      </w:r>
      <w:r w:rsidR="00A7350C">
        <w:t xml:space="preserve">   </w:t>
      </w:r>
      <w:r>
        <w:rPr>
          <w:rFonts w:hint="eastAsia"/>
        </w:rPr>
        <w:t>(</w:t>
      </w:r>
      <w:r w:rsidR="00A7350C">
        <w:t>2</w:t>
      </w:r>
      <w:r>
        <w:t>.2)</w:t>
      </w:r>
      <w:r w:rsidR="00FF5D8C">
        <w:t xml:space="preserve">                         </w:t>
      </w:r>
    </w:p>
    <w:p w14:paraId="68167FF5" w14:textId="2F8A1B53" w:rsidR="00A7350C" w:rsidRPr="00A7350C" w:rsidRDefault="00A7350C" w:rsidP="00A7350C">
      <w:pPr>
        <w:pStyle w:val="MTDisplayEquation"/>
        <w:rPr>
          <w:rFonts w:hint="eastAsia"/>
        </w:rPr>
      </w:pPr>
      <w:r>
        <w:t xml:space="preserve">                              </w:t>
      </w:r>
      <w:r w:rsidRPr="009A1CF1">
        <w:rPr>
          <w:position w:val="-20"/>
        </w:rPr>
        <w:object w:dxaOrig="1400" w:dyaOrig="499" w14:anchorId="17FFEE02">
          <v:shape id="_x0000_i1831" type="#_x0000_t75" style="width:92.55pt;height:33.45pt" o:ole="">
            <v:imagedata r:id="rId23" o:title=""/>
          </v:shape>
          <o:OLEObject Type="Embed" ProgID="Equation.DSMT4" ShapeID="_x0000_i1831" DrawAspect="Content" ObjectID="_1698269182" r:id="rId24"/>
        </w:object>
      </w:r>
      <w:r>
        <w:t xml:space="preserve">                            (2.3)</w:t>
      </w:r>
    </w:p>
    <w:p w14:paraId="18AB69DD" w14:textId="57C70154" w:rsidR="0003725B" w:rsidRPr="0003725B" w:rsidRDefault="00BC3EA1" w:rsidP="00BC3EA1">
      <w:r>
        <w:t xml:space="preserve">               </w:t>
      </w:r>
    </w:p>
    <w:p w14:paraId="0308F245" w14:textId="77777777" w:rsidR="0003725B" w:rsidRPr="001A30C3" w:rsidRDefault="0003725B" w:rsidP="0003725B">
      <w:pPr>
        <w:spacing w:line="400" w:lineRule="exact"/>
        <w:rPr>
          <w:rFonts w:ascii="Times New Roman" w:eastAsiaTheme="majorEastAsia" w:hAnsi="Times New Roman" w:cs="Times New Roman"/>
          <w:color w:val="000000" w:themeColor="text1"/>
          <w:sz w:val="24"/>
          <w:szCs w:val="24"/>
        </w:rPr>
      </w:pPr>
      <w:r w:rsidRPr="001A30C3">
        <w:rPr>
          <w:rFonts w:ascii="Times New Roman" w:eastAsiaTheme="majorEastAsia" w:hAnsi="Times New Roman" w:cs="Times New Roman"/>
          <w:color w:val="000000" w:themeColor="text1"/>
          <w:sz w:val="24"/>
          <w:szCs w:val="24"/>
        </w:rPr>
        <w:t>Although accuracy and recall are both indicators to evaluate the predictive effect of the model on positive samples, there are problems that cannot be reconciled because the two indicator formulas are set like the positive and negative sides of a coin. Therefore, it is necessary to propose a new model evaluation index, namely F1 statistics. The emergence of F1 statistics can solve the above-mentioned model evaluation index discrepancy. It considers both accuracy and recall, and is an index that comprehensively represents model performance. The calculation formula of F1 statistical value is as follows:</w:t>
      </w:r>
    </w:p>
    <w:p w14:paraId="6808718A" w14:textId="225D1C89" w:rsidR="0003725B" w:rsidRDefault="0003725B" w:rsidP="00A7350C">
      <w:pPr>
        <w:ind w:firstLineChars="1400" w:firstLine="2940"/>
        <w:jc w:val="left"/>
        <w:rPr>
          <w:rFonts w:ascii="Times New Roman" w:eastAsiaTheme="majorEastAsia" w:hAnsi="Times New Roman" w:cs="Times New Roman"/>
          <w:color w:val="000000" w:themeColor="text1"/>
          <w:sz w:val="28"/>
          <w:szCs w:val="28"/>
        </w:rPr>
      </w:pPr>
      <w:r w:rsidRPr="009C62CA">
        <w:rPr>
          <w:position w:val="-20"/>
        </w:rPr>
        <w:object w:dxaOrig="2100" w:dyaOrig="499" w14:anchorId="783D11DB">
          <v:shape id="_x0000_i1836" type="#_x0000_t75" style="width:136.3pt;height:32.55pt" o:ole="">
            <v:imagedata r:id="rId25" o:title=""/>
          </v:shape>
          <o:OLEObject Type="Embed" ProgID="Equation.DSMT4" ShapeID="_x0000_i1836" DrawAspect="Content" ObjectID="_1698269183" r:id="rId26"/>
        </w:object>
      </w:r>
      <w:r w:rsidR="00A7350C">
        <w:t xml:space="preserve">                     (2.4)</w:t>
      </w:r>
    </w:p>
    <w:p w14:paraId="6634886B" w14:textId="5F33F66E" w:rsidR="005F510B" w:rsidRPr="00DA25AF" w:rsidRDefault="003A1C6E" w:rsidP="00DA25AF">
      <w:pPr>
        <w:pStyle w:val="2"/>
        <w:rPr>
          <w:rFonts w:asciiTheme="majorEastAsia" w:hAnsiTheme="majorEastAsia"/>
          <w:b w:val="0"/>
          <w:bCs w:val="0"/>
          <w:color w:val="4472C4" w:themeColor="accent1"/>
          <w:sz w:val="30"/>
          <w:szCs w:val="30"/>
        </w:rPr>
      </w:pPr>
      <w:bookmarkStart w:id="24" w:name="_Toc87655019"/>
      <w:r>
        <w:rPr>
          <w:rStyle w:val="ac"/>
          <w:rFonts w:asciiTheme="majorEastAsia" w:hAnsiTheme="majorEastAsia"/>
          <w:b w:val="0"/>
          <w:bCs w:val="0"/>
          <w:i w:val="0"/>
          <w:iCs w:val="0"/>
          <w:sz w:val="30"/>
          <w:szCs w:val="30"/>
        </w:rPr>
        <w:t>2.3</w:t>
      </w:r>
      <w:r w:rsidR="00DA25AF" w:rsidRPr="0003725B">
        <w:rPr>
          <w:rStyle w:val="ac"/>
          <w:rFonts w:asciiTheme="majorEastAsia" w:hAnsiTheme="majorEastAsia"/>
          <w:b w:val="0"/>
          <w:bCs w:val="0"/>
          <w:i w:val="0"/>
          <w:iCs w:val="0"/>
          <w:sz w:val="30"/>
          <w:szCs w:val="30"/>
        </w:rPr>
        <w:t>.</w:t>
      </w:r>
      <w:r w:rsidR="00DA25AF">
        <w:rPr>
          <w:rStyle w:val="ac"/>
          <w:rFonts w:asciiTheme="majorEastAsia" w:hAnsiTheme="majorEastAsia"/>
          <w:b w:val="0"/>
          <w:bCs w:val="0"/>
          <w:i w:val="0"/>
          <w:iCs w:val="0"/>
          <w:sz w:val="30"/>
          <w:szCs w:val="30"/>
        </w:rPr>
        <w:t>3</w:t>
      </w:r>
      <w:r w:rsidR="00DA25AF" w:rsidRPr="0003725B">
        <w:rPr>
          <w:rStyle w:val="ac"/>
          <w:rFonts w:asciiTheme="majorEastAsia" w:hAnsiTheme="majorEastAsia"/>
          <w:b w:val="0"/>
          <w:bCs w:val="0"/>
          <w:i w:val="0"/>
          <w:iCs w:val="0"/>
          <w:sz w:val="30"/>
          <w:szCs w:val="30"/>
        </w:rPr>
        <w:t xml:space="preserve"> </w:t>
      </w:r>
      <w:r w:rsidR="00DA25AF">
        <w:rPr>
          <w:rStyle w:val="ac"/>
          <w:rFonts w:asciiTheme="majorEastAsia" w:hAnsiTheme="majorEastAsia"/>
          <w:b w:val="0"/>
          <w:bCs w:val="0"/>
          <w:i w:val="0"/>
          <w:iCs w:val="0"/>
          <w:sz w:val="30"/>
          <w:szCs w:val="30"/>
        </w:rPr>
        <w:t>ROC</w:t>
      </w:r>
      <w:bookmarkEnd w:id="24"/>
    </w:p>
    <w:p w14:paraId="731DA945" w14:textId="54A834AC" w:rsidR="00DA25AF" w:rsidRPr="001A30C3" w:rsidRDefault="00DA25AF" w:rsidP="00DA25AF">
      <w:pPr>
        <w:spacing w:line="400" w:lineRule="exact"/>
        <w:rPr>
          <w:rFonts w:ascii="Times New Roman" w:hAnsi="Times New Roman" w:cs="Times New Roman"/>
          <w:sz w:val="24"/>
          <w:szCs w:val="24"/>
        </w:rPr>
      </w:pPr>
      <w:r w:rsidRPr="001A30C3">
        <w:rPr>
          <w:rFonts w:ascii="Times New Roman" w:hAnsi="Times New Roman" w:cs="Times New Roman"/>
          <w:sz w:val="24"/>
          <w:szCs w:val="24"/>
        </w:rPr>
        <w:t>The ROC curve is also often used as a measure of the performance of a binary classification model</w:t>
      </w:r>
      <w:r w:rsidR="00587507" w:rsidRPr="001A30C3">
        <w:rPr>
          <w:rFonts w:ascii="Times New Roman" w:hAnsi="Times New Roman" w:cs="Times New Roman"/>
          <w:sz w:val="24"/>
          <w:szCs w:val="24"/>
        </w:rPr>
        <w:t xml:space="preserve"> [94]</w:t>
      </w:r>
      <w:r w:rsidRPr="001A30C3">
        <w:rPr>
          <w:rFonts w:ascii="Times New Roman" w:hAnsi="Times New Roman" w:cs="Times New Roman"/>
          <w:sz w:val="24"/>
          <w:szCs w:val="24"/>
        </w:rPr>
        <w:t xml:space="preserve">. The ROC curve defines the false positive rate FPR as the x-axis, and the true rate TPR as the y-axis. Among them, the false positive rate FPR is </w:t>
      </w:r>
      <w:r w:rsidRPr="001A30C3">
        <w:rPr>
          <w:rFonts w:ascii="Times New Roman" w:hAnsi="Times New Roman" w:cs="Times New Roman"/>
          <w:sz w:val="24"/>
          <w:szCs w:val="24"/>
        </w:rPr>
        <w:lastRenderedPageBreak/>
        <w:t>defined as the proportion of samples that are actually negative classes that are predicted to be positive classes:</w:t>
      </w:r>
    </w:p>
    <w:p w14:paraId="453BE253" w14:textId="77777777" w:rsidR="00DA25AF" w:rsidRPr="001A30C3" w:rsidRDefault="00DA25AF" w:rsidP="00DA25AF">
      <w:pPr>
        <w:spacing w:line="400" w:lineRule="exact"/>
        <w:rPr>
          <w:rFonts w:ascii="Times New Roman" w:hAnsi="Times New Roman" w:cs="Times New Roman"/>
          <w:sz w:val="24"/>
          <w:szCs w:val="24"/>
        </w:rPr>
      </w:pPr>
    </w:p>
    <w:p w14:paraId="1E735447" w14:textId="38293D17" w:rsidR="00DA25AF" w:rsidRPr="00DA25AF" w:rsidRDefault="00A7350C" w:rsidP="00A7350C">
      <w:pPr>
        <w:ind w:firstLineChars="1500" w:firstLine="3150"/>
        <w:jc w:val="center"/>
      </w:pPr>
      <w:r>
        <w:t xml:space="preserve"> </w:t>
      </w:r>
      <w:r w:rsidR="00DA25AF" w:rsidRPr="00117EB0">
        <w:rPr>
          <w:position w:val="-20"/>
        </w:rPr>
        <w:object w:dxaOrig="1260" w:dyaOrig="499" w14:anchorId="1056F211">
          <v:shape id="_x0000_i1033" type="#_x0000_t75" style="width:72.85pt;height:28.3pt" o:ole="">
            <v:imagedata r:id="rId27" o:title=""/>
          </v:shape>
          <o:OLEObject Type="Embed" ProgID="Equation.DSMT4" ShapeID="_x0000_i1033" DrawAspect="Content" ObjectID="_1698269184" r:id="rId28"/>
        </w:object>
      </w:r>
      <w:r>
        <w:t xml:space="preserve">                           (2.5)</w:t>
      </w:r>
    </w:p>
    <w:p w14:paraId="46606816" w14:textId="4F2A724A" w:rsidR="00DA25AF" w:rsidRPr="001A30C3" w:rsidRDefault="00DA25AF" w:rsidP="008528BB">
      <w:pPr>
        <w:spacing w:line="400" w:lineRule="exact"/>
        <w:rPr>
          <w:rFonts w:ascii="Times New Roman" w:hAnsi="Times New Roman" w:cs="Times New Roman"/>
          <w:sz w:val="24"/>
          <w:szCs w:val="24"/>
        </w:rPr>
      </w:pPr>
      <w:r w:rsidRPr="001A30C3">
        <w:rPr>
          <w:rFonts w:ascii="Times New Roman" w:hAnsi="Times New Roman" w:cs="Times New Roman"/>
          <w:sz w:val="24"/>
          <w:szCs w:val="24"/>
        </w:rPr>
        <w:t xml:space="preserve">The ROC curve is shown in Figure </w:t>
      </w:r>
      <w:r w:rsidR="00A7350C" w:rsidRPr="001A30C3">
        <w:rPr>
          <w:rFonts w:ascii="Times New Roman" w:hAnsi="Times New Roman" w:cs="Times New Roman"/>
          <w:sz w:val="24"/>
          <w:szCs w:val="24"/>
        </w:rPr>
        <w:t>2.</w:t>
      </w:r>
      <w:r w:rsidRPr="001A30C3">
        <w:rPr>
          <w:rFonts w:ascii="Times New Roman" w:hAnsi="Times New Roman" w:cs="Times New Roman"/>
          <w:sz w:val="24"/>
          <w:szCs w:val="24"/>
        </w:rPr>
        <w:t>1. The dot on the dotted line indicates that TPR=FPR, which is the result of random prediction. When FPR=0 and TPR=1, it corresponds to the point (0,1) in the upper left corner, which means that all samples are classified correctly, which is the most ideal situation. In practice, the classifier is basically impossible to achieve such a perfect result. Therefore, you can only make the curve as close to the upper left corner as possible. At this time, it means that there are more correctly classified samples than incorrectly classified samples.</w:t>
      </w:r>
    </w:p>
    <w:p w14:paraId="387E94EE" w14:textId="0203CD76" w:rsidR="00587507" w:rsidRDefault="00587507" w:rsidP="00587507">
      <w:pPr>
        <w:jc w:val="center"/>
        <w:rPr>
          <w:rFonts w:ascii="Times New Roman" w:hAnsi="Times New Roman" w:cs="Times New Roman"/>
          <w:sz w:val="28"/>
          <w:szCs w:val="28"/>
        </w:rPr>
      </w:pPr>
      <w:r>
        <w:rPr>
          <w:noProof/>
        </w:rPr>
        <w:drawing>
          <wp:inline distT="0" distB="0" distL="0" distR="0" wp14:anchorId="66EDD3FF" wp14:editId="40AD39A0">
            <wp:extent cx="3743500" cy="2592531"/>
            <wp:effectExtent l="0" t="0" r="0"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3751437" cy="2598028"/>
                    </a:xfrm>
                    <a:prstGeom prst="rect">
                      <a:avLst/>
                    </a:prstGeom>
                  </pic:spPr>
                </pic:pic>
              </a:graphicData>
            </a:graphic>
          </wp:inline>
        </w:drawing>
      </w:r>
    </w:p>
    <w:p w14:paraId="1F9F6BC2" w14:textId="18DA908D" w:rsidR="005F510B" w:rsidRDefault="00587507" w:rsidP="00587507">
      <w:pPr>
        <w:spacing w:line="400" w:lineRule="exact"/>
        <w:jc w:val="center"/>
        <w:rPr>
          <w:rFonts w:ascii="Times New Roman" w:hAnsi="Times New Roman" w:cs="Times New Roman"/>
          <w:sz w:val="24"/>
          <w:szCs w:val="24"/>
        </w:rPr>
      </w:pPr>
      <w:r w:rsidRPr="00587507">
        <w:rPr>
          <w:rFonts w:ascii="Times New Roman" w:hAnsi="Times New Roman" w:cs="Times New Roman"/>
          <w:sz w:val="24"/>
          <w:szCs w:val="24"/>
        </w:rPr>
        <w:t>Figure</w:t>
      </w:r>
      <w:r w:rsidR="00A7350C">
        <w:rPr>
          <w:rFonts w:ascii="Times New Roman" w:hAnsi="Times New Roman" w:cs="Times New Roman"/>
          <w:sz w:val="24"/>
          <w:szCs w:val="24"/>
        </w:rPr>
        <w:t xml:space="preserve"> 2.</w:t>
      </w:r>
      <w:r w:rsidRPr="00587507">
        <w:rPr>
          <w:rFonts w:ascii="Times New Roman" w:hAnsi="Times New Roman" w:cs="Times New Roman"/>
          <w:sz w:val="24"/>
          <w:szCs w:val="24"/>
        </w:rPr>
        <w:t>1 ROC curve</w:t>
      </w:r>
    </w:p>
    <w:p w14:paraId="7A799C95" w14:textId="77777777" w:rsidR="00587507" w:rsidRPr="00587507" w:rsidRDefault="00587507" w:rsidP="00587507">
      <w:pPr>
        <w:spacing w:line="400" w:lineRule="exact"/>
        <w:rPr>
          <w:rFonts w:ascii="Times New Roman" w:hAnsi="Times New Roman" w:cs="Times New Roman"/>
          <w:sz w:val="24"/>
          <w:szCs w:val="24"/>
        </w:rPr>
      </w:pPr>
    </w:p>
    <w:p w14:paraId="085E4F76" w14:textId="3EEFF4A8" w:rsidR="005F510B" w:rsidRPr="001A30C3" w:rsidRDefault="00587507" w:rsidP="008528BB">
      <w:pPr>
        <w:spacing w:line="400" w:lineRule="exact"/>
        <w:rPr>
          <w:rFonts w:ascii="Times New Roman" w:hAnsi="Times New Roman" w:cs="Times New Roman"/>
          <w:sz w:val="24"/>
          <w:szCs w:val="24"/>
        </w:rPr>
      </w:pPr>
      <w:r w:rsidRPr="001A30C3">
        <w:rPr>
          <w:rFonts w:ascii="Times New Roman" w:hAnsi="Times New Roman" w:cs="Times New Roman"/>
          <w:sz w:val="24"/>
          <w:szCs w:val="24"/>
        </w:rPr>
        <w:t>When doing the ROC curve, many classifiers can get the predicted category probability. At this time, the final classification result is determined by specifying a threshold. By constantly changing the threshold, different TPR and FPR are obtained, thereby obtaining the ROC curve. Generally speaking, the ROC curve obtained by the classifier is located above the dotted line. In order to easily see the performance of different models, define the AUC value as the area under the ROC curve. The larger the AUC value, the better the model. AUC is generally greater than 0.5. According to experience, if AUC is between (0.5, 0.7), the model effect is average; if AUC is between (0.7, 0.9), the model effect is more accurate; if AUC&gt;0.9, the model is very good.</w:t>
      </w:r>
    </w:p>
    <w:p w14:paraId="1D401D28" w14:textId="639B68B6" w:rsidR="005F510B" w:rsidRDefault="005F510B" w:rsidP="008528BB">
      <w:pPr>
        <w:spacing w:line="400" w:lineRule="exact"/>
        <w:rPr>
          <w:rFonts w:ascii="Times New Roman" w:hAnsi="Times New Roman" w:cs="Times New Roman" w:hint="eastAsia"/>
          <w:sz w:val="28"/>
          <w:szCs w:val="28"/>
        </w:rPr>
      </w:pPr>
    </w:p>
    <w:p w14:paraId="6E23E73F" w14:textId="3B775D78" w:rsidR="001A30C3" w:rsidRPr="00023BED" w:rsidRDefault="001A30C3" w:rsidP="001A30C3">
      <w:pPr>
        <w:pStyle w:val="1"/>
        <w:rPr>
          <w:rStyle w:val="a8"/>
          <w:rFonts w:asciiTheme="majorEastAsia" w:eastAsiaTheme="majorEastAsia" w:hAnsiTheme="majorEastAsia" w:hint="eastAsia"/>
          <w:b w:val="0"/>
          <w:bCs w:val="0"/>
          <w:i/>
          <w:iCs/>
          <w:color w:val="4472C4" w:themeColor="accent1"/>
          <w:sz w:val="32"/>
          <w:szCs w:val="32"/>
        </w:rPr>
      </w:pPr>
      <w:bookmarkStart w:id="25" w:name="_Toc87655020"/>
      <w:r>
        <w:rPr>
          <w:rStyle w:val="a8"/>
          <w:rFonts w:asciiTheme="majorEastAsia" w:eastAsiaTheme="majorEastAsia" w:hAnsiTheme="majorEastAsia"/>
          <w:b w:val="0"/>
          <w:bCs w:val="0"/>
          <w:color w:val="4472C4" w:themeColor="accent1"/>
          <w:sz w:val="32"/>
          <w:szCs w:val="32"/>
        </w:rPr>
        <w:lastRenderedPageBreak/>
        <w:t>3</w:t>
      </w:r>
      <w:r>
        <w:rPr>
          <w:rStyle w:val="a8"/>
          <w:rFonts w:asciiTheme="majorEastAsia" w:eastAsiaTheme="majorEastAsia" w:hAnsiTheme="majorEastAsia"/>
          <w:b w:val="0"/>
          <w:bCs w:val="0"/>
          <w:color w:val="4472C4" w:themeColor="accent1"/>
          <w:sz w:val="32"/>
          <w:szCs w:val="32"/>
        </w:rPr>
        <w:t>.</w:t>
      </w:r>
      <w:r>
        <w:rPr>
          <w:rStyle w:val="a9"/>
          <w:rFonts w:asciiTheme="majorEastAsia" w:eastAsiaTheme="majorEastAsia" w:hAnsiTheme="majorEastAsia"/>
          <w:b w:val="0"/>
          <w:bCs w:val="0"/>
          <w:i w:val="0"/>
          <w:iCs w:val="0"/>
          <w:color w:val="4472C4" w:themeColor="accent1"/>
          <w:sz w:val="32"/>
          <w:szCs w:val="32"/>
        </w:rPr>
        <w:t xml:space="preserve"> </w:t>
      </w:r>
      <w:r>
        <w:rPr>
          <w:rStyle w:val="a9"/>
          <w:rFonts w:asciiTheme="majorEastAsia" w:eastAsiaTheme="majorEastAsia" w:hAnsiTheme="majorEastAsia"/>
          <w:b w:val="0"/>
          <w:bCs w:val="0"/>
          <w:i w:val="0"/>
          <w:iCs w:val="0"/>
          <w:color w:val="4472C4" w:themeColor="accent1"/>
          <w:sz w:val="32"/>
          <w:szCs w:val="32"/>
        </w:rPr>
        <w:t>Data Processing and Feature Engineering</w:t>
      </w:r>
      <w:bookmarkEnd w:id="25"/>
    </w:p>
    <w:p w14:paraId="3D163113" w14:textId="77777777" w:rsidR="001A30C3" w:rsidRPr="000A3CA3" w:rsidRDefault="001A30C3" w:rsidP="000A3CA3">
      <w:pPr>
        <w:spacing w:line="400" w:lineRule="exact"/>
        <w:rPr>
          <w:rFonts w:ascii="Times New Roman" w:hAnsi="Times New Roman" w:cs="Times New Roman"/>
          <w:sz w:val="24"/>
          <w:szCs w:val="24"/>
        </w:rPr>
      </w:pPr>
      <w:r w:rsidRPr="000A3CA3">
        <w:rPr>
          <w:rFonts w:ascii="Times New Roman" w:hAnsi="Times New Roman" w:cs="Times New Roman"/>
          <w:sz w:val="24"/>
          <w:szCs w:val="24"/>
        </w:rPr>
        <w:t>The source data for data mining may come from internal data sources (databases) or external data sources (web crawlers, questionnaire surveys, etc.). Before modeling, a large number of original tables and original fields need to be processed first, and a large amount of data preprocessing work is performed, such as the processing of missing values and outliers, and the association of multiple original tables to obtain the target field. Perform data cleaning before modeling to improve data quality and improve the classification performance of subsequent models.</w:t>
      </w:r>
    </w:p>
    <w:p w14:paraId="53E6831B" w14:textId="15E3EEA9" w:rsidR="000A3CA3" w:rsidRDefault="000A3CA3" w:rsidP="000A3CA3">
      <w:pPr>
        <w:pStyle w:val="1"/>
        <w:rPr>
          <w:rStyle w:val="ac"/>
          <w:rFonts w:asciiTheme="majorEastAsia" w:eastAsiaTheme="majorEastAsia" w:hAnsiTheme="majorEastAsia"/>
          <w:b w:val="0"/>
          <w:bCs w:val="0"/>
          <w:i w:val="0"/>
          <w:iCs w:val="0"/>
          <w:sz w:val="32"/>
          <w:szCs w:val="32"/>
        </w:rPr>
      </w:pPr>
      <w:bookmarkStart w:id="26" w:name="_Toc87655021"/>
      <w:r>
        <w:rPr>
          <w:rStyle w:val="ac"/>
          <w:rFonts w:asciiTheme="majorEastAsia" w:eastAsiaTheme="majorEastAsia" w:hAnsiTheme="majorEastAsia"/>
          <w:b w:val="0"/>
          <w:bCs w:val="0"/>
          <w:i w:val="0"/>
          <w:iCs w:val="0"/>
          <w:sz w:val="32"/>
          <w:szCs w:val="32"/>
        </w:rPr>
        <w:t>3.1 Data Set Source</w:t>
      </w:r>
      <w:bookmarkEnd w:id="26"/>
    </w:p>
    <w:p w14:paraId="02ED0338" w14:textId="77716A83" w:rsidR="000A3CA3" w:rsidRPr="000A3CA3" w:rsidRDefault="000A3CA3" w:rsidP="000A3CA3">
      <w:pPr>
        <w:spacing w:line="400" w:lineRule="exact"/>
        <w:rPr>
          <w:rFonts w:ascii="Times New Roman" w:hAnsi="Times New Roman" w:cs="Times New Roman"/>
        </w:rPr>
      </w:pPr>
      <w:r w:rsidRPr="000A3CA3">
        <w:rPr>
          <w:rFonts w:ascii="Times New Roman" w:hAnsi="Times New Roman" w:cs="Times New Roman"/>
        </w:rPr>
        <w:t xml:space="preserve">Before conducting research on actual problems, it is necessary to collect a data set suitable for the actual situation. The data selected in this article is the competition data set of the </w:t>
      </w:r>
      <w:proofErr w:type="spellStart"/>
      <w:r w:rsidRPr="000A3CA3">
        <w:rPr>
          <w:rFonts w:ascii="Times New Roman" w:hAnsi="Times New Roman" w:cs="Times New Roman"/>
        </w:rPr>
        <w:t>Tianchi</w:t>
      </w:r>
      <w:proofErr w:type="spellEnd"/>
      <w:r w:rsidRPr="000A3CA3">
        <w:rPr>
          <w:rFonts w:ascii="Times New Roman" w:hAnsi="Times New Roman" w:cs="Times New Roman"/>
        </w:rPr>
        <w:t xml:space="preserve"> big data platform, and the data source is the historical loan records of a certain credit platform.</w:t>
      </w:r>
      <w:r>
        <w:rPr>
          <w:rFonts w:ascii="Times New Roman" w:hAnsi="Times New Roman" w:cs="Times New Roman"/>
        </w:rPr>
        <w:t xml:space="preserve"> </w:t>
      </w:r>
      <w:proofErr w:type="gramStart"/>
      <w:r w:rsidRPr="000A3CA3">
        <w:rPr>
          <w:rFonts w:ascii="Times New Roman" w:hAnsi="Times New Roman" w:cs="Times New Roman"/>
        </w:rPr>
        <w:t>The</w:t>
      </w:r>
      <w:proofErr w:type="gramEnd"/>
      <w:r w:rsidRPr="000A3CA3">
        <w:rPr>
          <w:rFonts w:ascii="Times New Roman" w:hAnsi="Times New Roman" w:cs="Times New Roman"/>
        </w:rPr>
        <w:t xml:space="preserve"> data covers the basic user information of the credit platform and the data information about the user's personal credit history and behavior collected during the credit investigation process. This data set was obtained through formal channels, and the loaner’s employment title, loan purpose, postal code, loan name and other information involved in the data have been desensitized.</w:t>
      </w:r>
    </w:p>
    <w:p w14:paraId="19B7203B" w14:textId="77777777" w:rsidR="000A3CA3" w:rsidRDefault="000A3CA3" w:rsidP="000A3CA3"/>
    <w:p w14:paraId="6BA15361" w14:textId="446C3DCE" w:rsidR="000A3CA3" w:rsidRDefault="000A3CA3" w:rsidP="000A3CA3">
      <w:pPr>
        <w:pStyle w:val="1"/>
        <w:rPr>
          <w:rStyle w:val="ac"/>
          <w:rFonts w:asciiTheme="majorEastAsia" w:eastAsiaTheme="majorEastAsia" w:hAnsiTheme="majorEastAsia"/>
          <w:b w:val="0"/>
          <w:bCs w:val="0"/>
          <w:i w:val="0"/>
          <w:iCs w:val="0"/>
          <w:sz w:val="32"/>
          <w:szCs w:val="32"/>
        </w:rPr>
      </w:pPr>
      <w:bookmarkStart w:id="27" w:name="_Toc87655022"/>
      <w:r>
        <w:rPr>
          <w:rStyle w:val="ac"/>
          <w:rFonts w:asciiTheme="majorEastAsia" w:eastAsiaTheme="majorEastAsia" w:hAnsiTheme="majorEastAsia"/>
          <w:b w:val="0"/>
          <w:bCs w:val="0"/>
          <w:i w:val="0"/>
          <w:iCs w:val="0"/>
          <w:sz w:val="32"/>
          <w:szCs w:val="32"/>
        </w:rPr>
        <w:t>3.</w:t>
      </w:r>
      <w:r>
        <w:rPr>
          <w:rStyle w:val="ac"/>
          <w:rFonts w:asciiTheme="majorEastAsia" w:eastAsiaTheme="majorEastAsia" w:hAnsiTheme="majorEastAsia"/>
          <w:b w:val="0"/>
          <w:bCs w:val="0"/>
          <w:i w:val="0"/>
          <w:iCs w:val="0"/>
          <w:sz w:val="32"/>
          <w:szCs w:val="32"/>
        </w:rPr>
        <w:t>2</w:t>
      </w:r>
      <w:r>
        <w:rPr>
          <w:rStyle w:val="ac"/>
          <w:rFonts w:asciiTheme="majorEastAsia" w:eastAsiaTheme="majorEastAsia" w:hAnsiTheme="majorEastAsia"/>
          <w:b w:val="0"/>
          <w:bCs w:val="0"/>
          <w:i w:val="0"/>
          <w:iCs w:val="0"/>
          <w:sz w:val="32"/>
          <w:szCs w:val="32"/>
        </w:rPr>
        <w:t xml:space="preserve"> Data </w:t>
      </w:r>
      <w:r>
        <w:rPr>
          <w:rStyle w:val="ac"/>
          <w:rFonts w:asciiTheme="majorEastAsia" w:eastAsiaTheme="majorEastAsia" w:hAnsiTheme="majorEastAsia"/>
          <w:b w:val="0"/>
          <w:bCs w:val="0"/>
          <w:i w:val="0"/>
          <w:iCs w:val="0"/>
          <w:sz w:val="32"/>
          <w:szCs w:val="32"/>
        </w:rPr>
        <w:t>Preprocessing</w:t>
      </w:r>
      <w:bookmarkEnd w:id="27"/>
    </w:p>
    <w:p w14:paraId="19E2467D" w14:textId="77777777" w:rsidR="000A3CA3" w:rsidRPr="000A3CA3" w:rsidRDefault="000A3CA3" w:rsidP="000A3CA3">
      <w:pPr>
        <w:spacing w:line="400" w:lineRule="exact"/>
        <w:rPr>
          <w:rFonts w:ascii="Times New Roman" w:hAnsi="Times New Roman" w:cs="Times New Roman"/>
          <w:sz w:val="24"/>
          <w:szCs w:val="24"/>
        </w:rPr>
      </w:pPr>
      <w:r w:rsidRPr="000A3CA3">
        <w:rPr>
          <w:rFonts w:ascii="Times New Roman" w:hAnsi="Times New Roman" w:cs="Times New Roman"/>
          <w:sz w:val="24"/>
          <w:szCs w:val="24"/>
        </w:rPr>
        <w:t>The data set mainly contains three parts, one is the lender number (id), the other is 45-dimensional independent variable information (x), including 15 columns of anonymous variables, and the third is whether the lender is in default information (y). The total amount of data exceeds 1.2 million.</w:t>
      </w:r>
    </w:p>
    <w:p w14:paraId="18B6F40B" w14:textId="77777777" w:rsidR="000A3CA3" w:rsidRPr="000A3CA3" w:rsidRDefault="000A3CA3" w:rsidP="000A3CA3">
      <w:pPr>
        <w:spacing w:line="400" w:lineRule="exact"/>
        <w:rPr>
          <w:rFonts w:ascii="Times New Roman" w:hAnsi="Times New Roman" w:cs="Times New Roman"/>
          <w:sz w:val="24"/>
          <w:szCs w:val="24"/>
        </w:rPr>
      </w:pPr>
    </w:p>
    <w:p w14:paraId="3DBCFA2D" w14:textId="77777777" w:rsidR="000A3CA3" w:rsidRPr="000A3CA3" w:rsidRDefault="000A3CA3" w:rsidP="000A3CA3">
      <w:pPr>
        <w:spacing w:line="400" w:lineRule="exact"/>
        <w:rPr>
          <w:rFonts w:ascii="Times New Roman" w:hAnsi="Times New Roman" w:cs="Times New Roman"/>
          <w:sz w:val="24"/>
          <w:szCs w:val="24"/>
        </w:rPr>
      </w:pPr>
      <w:r w:rsidRPr="000A3CA3">
        <w:rPr>
          <w:rFonts w:ascii="Times New Roman" w:hAnsi="Times New Roman" w:cs="Times New Roman"/>
          <w:sz w:val="24"/>
          <w:szCs w:val="24"/>
        </w:rPr>
        <w:t xml:space="preserve">Whether it is because of user information confidentiality or corporate data security, data desensitization is a necessary link. However, desensitization under normal circumstances will not affect the analysis of data characteristics. In this data set, variables that have no meaning for model building, such as five variables such as </w:t>
      </w:r>
      <w:proofErr w:type="spellStart"/>
      <w:r w:rsidRPr="000A3CA3">
        <w:rPr>
          <w:rFonts w:ascii="Times New Roman" w:hAnsi="Times New Roman" w:cs="Times New Roman"/>
          <w:sz w:val="24"/>
          <w:szCs w:val="24"/>
        </w:rPr>
        <w:t>employmentTitle</w:t>
      </w:r>
      <w:proofErr w:type="spellEnd"/>
      <w:r w:rsidRPr="000A3CA3">
        <w:rPr>
          <w:rFonts w:ascii="Times New Roman" w:hAnsi="Times New Roman" w:cs="Times New Roman"/>
          <w:sz w:val="24"/>
          <w:szCs w:val="24"/>
        </w:rPr>
        <w:t xml:space="preserve">, purpose, </w:t>
      </w:r>
      <w:proofErr w:type="spellStart"/>
      <w:r w:rsidRPr="000A3CA3">
        <w:rPr>
          <w:rFonts w:ascii="Times New Roman" w:hAnsi="Times New Roman" w:cs="Times New Roman"/>
          <w:sz w:val="24"/>
          <w:szCs w:val="24"/>
        </w:rPr>
        <w:t>postCode</w:t>
      </w:r>
      <w:proofErr w:type="spellEnd"/>
      <w:r w:rsidRPr="000A3CA3">
        <w:rPr>
          <w:rFonts w:ascii="Times New Roman" w:hAnsi="Times New Roman" w:cs="Times New Roman"/>
          <w:sz w:val="24"/>
          <w:szCs w:val="24"/>
        </w:rPr>
        <w:t xml:space="preserve">, </w:t>
      </w:r>
      <w:proofErr w:type="spellStart"/>
      <w:r w:rsidRPr="000A3CA3">
        <w:rPr>
          <w:rFonts w:ascii="Times New Roman" w:hAnsi="Times New Roman" w:cs="Times New Roman"/>
          <w:sz w:val="24"/>
          <w:szCs w:val="24"/>
        </w:rPr>
        <w:t>regionCode</w:t>
      </w:r>
      <w:proofErr w:type="spellEnd"/>
      <w:r w:rsidRPr="000A3CA3">
        <w:rPr>
          <w:rFonts w:ascii="Times New Roman" w:hAnsi="Times New Roman" w:cs="Times New Roman"/>
          <w:sz w:val="24"/>
          <w:szCs w:val="24"/>
        </w:rPr>
        <w:t xml:space="preserve">, and title, have no meaning for model </w:t>
      </w:r>
      <w:r w:rsidRPr="000A3CA3">
        <w:rPr>
          <w:rFonts w:ascii="Times New Roman" w:hAnsi="Times New Roman" w:cs="Times New Roman"/>
          <w:sz w:val="24"/>
          <w:szCs w:val="24"/>
        </w:rPr>
        <w:lastRenderedPageBreak/>
        <w:t>building, so they should be deleted before building the model.</w:t>
      </w:r>
    </w:p>
    <w:p w14:paraId="15D66252" w14:textId="77777777" w:rsidR="000A3CA3" w:rsidRPr="000A3CA3" w:rsidRDefault="000A3CA3" w:rsidP="000A3CA3">
      <w:pPr>
        <w:spacing w:line="400" w:lineRule="exact"/>
        <w:rPr>
          <w:rFonts w:ascii="Times New Roman" w:hAnsi="Times New Roman" w:cs="Times New Roman"/>
          <w:sz w:val="24"/>
          <w:szCs w:val="24"/>
        </w:rPr>
      </w:pPr>
    </w:p>
    <w:p w14:paraId="5C86B2B0" w14:textId="77777777" w:rsidR="000A3CA3" w:rsidRPr="000A3CA3" w:rsidRDefault="000A3CA3" w:rsidP="000A3CA3">
      <w:pPr>
        <w:spacing w:line="400" w:lineRule="exact"/>
        <w:rPr>
          <w:rFonts w:ascii="Times New Roman" w:hAnsi="Times New Roman" w:cs="Times New Roman"/>
          <w:sz w:val="24"/>
          <w:szCs w:val="24"/>
        </w:rPr>
      </w:pPr>
      <w:r w:rsidRPr="000A3CA3">
        <w:rPr>
          <w:rFonts w:ascii="Times New Roman" w:hAnsi="Times New Roman" w:cs="Times New Roman"/>
          <w:sz w:val="24"/>
          <w:szCs w:val="24"/>
        </w:rPr>
        <w:t xml:space="preserve">Some date-type variables contained in the data, because this article only digs out the influence of the user’s own characteristics and historical behavior information on the eventual default, plus the date-type variables are difficult to deal with in the process of data association and integration, so it is considered that date-type variables, such as </w:t>
      </w:r>
      <w:proofErr w:type="spellStart"/>
      <w:r w:rsidRPr="000A3CA3">
        <w:rPr>
          <w:rFonts w:ascii="Times New Roman" w:hAnsi="Times New Roman" w:cs="Times New Roman"/>
          <w:sz w:val="24"/>
          <w:szCs w:val="24"/>
        </w:rPr>
        <w:t>issueDate</w:t>
      </w:r>
      <w:proofErr w:type="spellEnd"/>
      <w:r w:rsidRPr="000A3CA3">
        <w:rPr>
          <w:rFonts w:ascii="Times New Roman" w:hAnsi="Times New Roman" w:cs="Times New Roman"/>
          <w:sz w:val="24"/>
          <w:szCs w:val="24"/>
        </w:rPr>
        <w:t xml:space="preserve"> and </w:t>
      </w:r>
      <w:proofErr w:type="spellStart"/>
      <w:r w:rsidRPr="000A3CA3">
        <w:rPr>
          <w:rFonts w:ascii="Times New Roman" w:hAnsi="Times New Roman" w:cs="Times New Roman"/>
          <w:sz w:val="24"/>
          <w:szCs w:val="24"/>
        </w:rPr>
        <w:t>earliestCreditLine</w:t>
      </w:r>
      <w:proofErr w:type="spellEnd"/>
      <w:r w:rsidRPr="000A3CA3">
        <w:rPr>
          <w:rFonts w:ascii="Times New Roman" w:hAnsi="Times New Roman" w:cs="Times New Roman"/>
          <w:sz w:val="24"/>
          <w:szCs w:val="24"/>
        </w:rPr>
        <w:t xml:space="preserve"> have nothing to do with whether the user ultimately defaults, and the date variable is deleted.</w:t>
      </w:r>
    </w:p>
    <w:p w14:paraId="3681EE0B" w14:textId="77777777" w:rsidR="000A3CA3" w:rsidRPr="000A3CA3" w:rsidRDefault="000A3CA3" w:rsidP="000A3CA3">
      <w:pPr>
        <w:spacing w:line="400" w:lineRule="exact"/>
        <w:rPr>
          <w:rFonts w:ascii="Times New Roman" w:hAnsi="Times New Roman" w:cs="Times New Roman"/>
          <w:sz w:val="24"/>
          <w:szCs w:val="24"/>
        </w:rPr>
      </w:pPr>
    </w:p>
    <w:p w14:paraId="3195E940" w14:textId="760E91B8" w:rsidR="000A3CA3" w:rsidRPr="000A3CA3" w:rsidRDefault="000A3CA3" w:rsidP="000A3CA3">
      <w:pPr>
        <w:spacing w:line="400" w:lineRule="exact"/>
        <w:rPr>
          <w:rStyle w:val="jlqj4b"/>
          <w:rFonts w:ascii="Times New Roman" w:hAnsi="Times New Roman" w:cs="Times New Roman"/>
          <w:sz w:val="24"/>
          <w:szCs w:val="24"/>
          <w:lang w:val="en"/>
        </w:rPr>
      </w:pPr>
      <w:r w:rsidRPr="000A3CA3">
        <w:rPr>
          <w:rStyle w:val="jlqj4b"/>
          <w:rFonts w:ascii="Times New Roman" w:hAnsi="Times New Roman" w:cs="Times New Roman"/>
          <w:sz w:val="24"/>
          <w:szCs w:val="24"/>
          <w:lang w:val="en"/>
        </w:rPr>
        <w:t xml:space="preserve">After preliminary screening, the final data set has 1.2 million records, 39 independent variables and 1 dependent variable, as shown in Table </w:t>
      </w:r>
      <w:r w:rsidRPr="000A3CA3">
        <w:rPr>
          <w:rStyle w:val="jlqj4b"/>
          <w:rFonts w:ascii="Times New Roman" w:hAnsi="Times New Roman" w:cs="Times New Roman"/>
          <w:sz w:val="24"/>
          <w:szCs w:val="24"/>
          <w:lang w:val="en"/>
        </w:rPr>
        <w:t>3.1</w:t>
      </w:r>
      <w:r w:rsidRPr="000A3CA3">
        <w:rPr>
          <w:rStyle w:val="jlqj4b"/>
          <w:rFonts w:ascii="Times New Roman" w:hAnsi="Times New Roman" w:cs="Times New Roman"/>
          <w:sz w:val="24"/>
          <w:szCs w:val="24"/>
          <w:lang w:val="en"/>
        </w:rPr>
        <w:t>.</w:t>
      </w:r>
    </w:p>
    <w:p w14:paraId="078BD11F" w14:textId="77777777" w:rsidR="000A3CA3" w:rsidRPr="000A3CA3" w:rsidRDefault="000A3CA3" w:rsidP="000A3CA3">
      <w:pPr>
        <w:spacing w:line="400" w:lineRule="exact"/>
        <w:rPr>
          <w:rFonts w:ascii="Times New Roman" w:hAnsi="Times New Roman" w:cs="Times New Roman"/>
          <w:sz w:val="24"/>
          <w:szCs w:val="24"/>
          <w:lang w:val="en"/>
        </w:rPr>
      </w:pPr>
    </w:p>
    <w:p w14:paraId="659AC214" w14:textId="77777777" w:rsidR="000A3CA3" w:rsidRPr="000A3CA3" w:rsidRDefault="000A3CA3" w:rsidP="000A3CA3">
      <w:pPr>
        <w:spacing w:line="400" w:lineRule="exact"/>
        <w:jc w:val="center"/>
        <w:rPr>
          <w:rStyle w:val="jlqj4b"/>
          <w:rFonts w:ascii="Times New Roman" w:hAnsi="Times New Roman" w:cs="Times New Roman"/>
          <w:sz w:val="24"/>
          <w:szCs w:val="24"/>
          <w:lang w:val="en"/>
        </w:rPr>
      </w:pPr>
      <w:r w:rsidRPr="000A3CA3">
        <w:rPr>
          <w:rStyle w:val="jlqj4b"/>
          <w:rFonts w:ascii="Times New Roman" w:hAnsi="Times New Roman" w:cs="Times New Roman"/>
          <w:sz w:val="24"/>
          <w:szCs w:val="24"/>
          <w:lang w:val="en"/>
        </w:rPr>
        <w:t>Table 3.1 Data Set Variable Table</w:t>
      </w:r>
    </w:p>
    <w:tbl>
      <w:tblPr>
        <w:tblStyle w:val="ad"/>
        <w:tblW w:w="0" w:type="auto"/>
        <w:tblLook w:val="04A0" w:firstRow="1" w:lastRow="0" w:firstColumn="1" w:lastColumn="0" w:noHBand="0" w:noVBand="1"/>
      </w:tblPr>
      <w:tblGrid>
        <w:gridCol w:w="1029"/>
        <w:gridCol w:w="2894"/>
        <w:gridCol w:w="4152"/>
      </w:tblGrid>
      <w:tr w:rsidR="000A3CA3" w:rsidRPr="000A3CA3" w14:paraId="2864C656" w14:textId="77777777" w:rsidTr="0023624E">
        <w:tc>
          <w:tcPr>
            <w:tcW w:w="1029" w:type="dxa"/>
          </w:tcPr>
          <w:p w14:paraId="7D145A4B" w14:textId="77777777" w:rsidR="000A3CA3" w:rsidRPr="000A3CA3" w:rsidRDefault="000A3CA3" w:rsidP="000A3CA3">
            <w:pPr>
              <w:spacing w:line="400" w:lineRule="exact"/>
              <w:jc w:val="center"/>
              <w:rPr>
                <w:rFonts w:ascii="Times New Roman" w:hAnsi="Times New Roman" w:cs="Times New Roman"/>
                <w:sz w:val="24"/>
                <w:szCs w:val="24"/>
              </w:rPr>
            </w:pPr>
            <w:r w:rsidRPr="000A3CA3">
              <w:rPr>
                <w:rStyle w:val="jlqj4b"/>
                <w:rFonts w:ascii="Times New Roman" w:hAnsi="Times New Roman" w:cs="Times New Roman"/>
                <w:sz w:val="24"/>
                <w:szCs w:val="24"/>
                <w:lang w:val="en"/>
              </w:rPr>
              <w:t>Number</w:t>
            </w:r>
          </w:p>
        </w:tc>
        <w:tc>
          <w:tcPr>
            <w:tcW w:w="2894" w:type="dxa"/>
          </w:tcPr>
          <w:p w14:paraId="10D8F812" w14:textId="77777777" w:rsidR="000A3CA3" w:rsidRPr="000A3CA3" w:rsidRDefault="000A3CA3" w:rsidP="000A3CA3">
            <w:pPr>
              <w:spacing w:line="400" w:lineRule="exact"/>
              <w:jc w:val="center"/>
              <w:rPr>
                <w:rFonts w:ascii="Times New Roman" w:hAnsi="Times New Roman" w:cs="Times New Roman"/>
                <w:sz w:val="24"/>
                <w:szCs w:val="24"/>
              </w:rPr>
            </w:pPr>
            <w:r w:rsidRPr="000A3CA3">
              <w:rPr>
                <w:rStyle w:val="jlqj4b"/>
                <w:rFonts w:ascii="Times New Roman" w:hAnsi="Times New Roman" w:cs="Times New Roman"/>
                <w:sz w:val="24"/>
                <w:szCs w:val="24"/>
                <w:lang w:val="en"/>
              </w:rPr>
              <w:t>Variable</w:t>
            </w:r>
          </w:p>
        </w:tc>
        <w:tc>
          <w:tcPr>
            <w:tcW w:w="4152" w:type="dxa"/>
          </w:tcPr>
          <w:p w14:paraId="6EB171B9" w14:textId="77777777" w:rsidR="000A3CA3" w:rsidRPr="000A3CA3" w:rsidRDefault="000A3CA3" w:rsidP="000A3CA3">
            <w:pPr>
              <w:spacing w:line="400" w:lineRule="exact"/>
              <w:jc w:val="center"/>
              <w:rPr>
                <w:rFonts w:ascii="Times New Roman" w:hAnsi="Times New Roman" w:cs="Times New Roman"/>
                <w:sz w:val="24"/>
                <w:szCs w:val="24"/>
              </w:rPr>
            </w:pPr>
            <w:r w:rsidRPr="000A3CA3">
              <w:rPr>
                <w:rStyle w:val="jlqj4b"/>
                <w:rFonts w:ascii="Times New Roman" w:hAnsi="Times New Roman" w:cs="Times New Roman"/>
                <w:sz w:val="24"/>
                <w:szCs w:val="24"/>
                <w:lang w:val="en"/>
              </w:rPr>
              <w:t>Variable Meaning</w:t>
            </w:r>
          </w:p>
        </w:tc>
      </w:tr>
      <w:tr w:rsidR="000A3CA3" w:rsidRPr="000A3CA3" w14:paraId="00065276" w14:textId="77777777" w:rsidTr="0023624E">
        <w:tc>
          <w:tcPr>
            <w:tcW w:w="1029" w:type="dxa"/>
          </w:tcPr>
          <w:p w14:paraId="3D199C19" w14:textId="77777777" w:rsidR="000A3CA3" w:rsidRPr="000A3CA3" w:rsidRDefault="000A3CA3" w:rsidP="000A3CA3">
            <w:pPr>
              <w:spacing w:line="400" w:lineRule="exact"/>
              <w:jc w:val="center"/>
              <w:rPr>
                <w:rFonts w:ascii="Times New Roman" w:hAnsi="Times New Roman" w:cs="Times New Roman"/>
                <w:sz w:val="24"/>
                <w:szCs w:val="24"/>
              </w:rPr>
            </w:pPr>
            <w:r w:rsidRPr="000A3CA3">
              <w:rPr>
                <w:rFonts w:ascii="Times New Roman" w:hAnsi="Times New Roman" w:cs="Times New Roman"/>
                <w:sz w:val="24"/>
                <w:szCs w:val="24"/>
              </w:rPr>
              <w:t>1</w:t>
            </w:r>
          </w:p>
        </w:tc>
        <w:tc>
          <w:tcPr>
            <w:tcW w:w="2894" w:type="dxa"/>
          </w:tcPr>
          <w:p w14:paraId="1A86302B" w14:textId="77777777" w:rsidR="000A3CA3" w:rsidRPr="000A3CA3" w:rsidRDefault="000A3CA3" w:rsidP="000A3CA3">
            <w:pPr>
              <w:spacing w:line="400" w:lineRule="exact"/>
              <w:jc w:val="center"/>
              <w:rPr>
                <w:rFonts w:ascii="Times New Roman" w:hAnsi="Times New Roman" w:cs="Times New Roman"/>
                <w:sz w:val="24"/>
                <w:szCs w:val="24"/>
              </w:rPr>
            </w:pPr>
            <w:r w:rsidRPr="000A3CA3">
              <w:rPr>
                <w:rFonts w:ascii="Times New Roman" w:hAnsi="Times New Roman" w:cs="Times New Roman"/>
                <w:sz w:val="24"/>
                <w:szCs w:val="24"/>
              </w:rPr>
              <w:t>Id</w:t>
            </w:r>
          </w:p>
        </w:tc>
        <w:tc>
          <w:tcPr>
            <w:tcW w:w="4152" w:type="dxa"/>
          </w:tcPr>
          <w:p w14:paraId="28F2A73B" w14:textId="77777777" w:rsidR="000A3CA3" w:rsidRPr="000A3CA3" w:rsidRDefault="000A3CA3" w:rsidP="000A3CA3">
            <w:pPr>
              <w:spacing w:line="400" w:lineRule="exact"/>
              <w:jc w:val="center"/>
              <w:rPr>
                <w:rFonts w:ascii="Times New Roman" w:hAnsi="Times New Roman" w:cs="Times New Roman"/>
                <w:sz w:val="24"/>
                <w:szCs w:val="24"/>
              </w:rPr>
            </w:pPr>
            <w:r w:rsidRPr="000A3CA3">
              <w:rPr>
                <w:rFonts w:ascii="Times New Roman" w:hAnsi="Times New Roman" w:cs="Times New Roman"/>
                <w:sz w:val="24"/>
                <w:szCs w:val="24"/>
              </w:rPr>
              <w:t>The unique letter of credit identifier assigned by the loan list</w:t>
            </w:r>
          </w:p>
        </w:tc>
      </w:tr>
      <w:tr w:rsidR="000A3CA3" w:rsidRPr="000A3CA3" w14:paraId="0E2378EC" w14:textId="77777777" w:rsidTr="0023624E">
        <w:tc>
          <w:tcPr>
            <w:tcW w:w="1029" w:type="dxa"/>
          </w:tcPr>
          <w:p w14:paraId="0D962C0C" w14:textId="77777777" w:rsidR="000A3CA3" w:rsidRPr="000A3CA3" w:rsidRDefault="000A3CA3" w:rsidP="000A3CA3">
            <w:pPr>
              <w:spacing w:line="400" w:lineRule="exact"/>
              <w:jc w:val="center"/>
              <w:rPr>
                <w:rFonts w:ascii="Times New Roman" w:hAnsi="Times New Roman" w:cs="Times New Roman"/>
                <w:sz w:val="24"/>
                <w:szCs w:val="24"/>
              </w:rPr>
            </w:pPr>
            <w:r w:rsidRPr="000A3CA3">
              <w:rPr>
                <w:rFonts w:ascii="Times New Roman" w:hAnsi="Times New Roman" w:cs="Times New Roman"/>
                <w:sz w:val="24"/>
                <w:szCs w:val="24"/>
              </w:rPr>
              <w:t>2</w:t>
            </w:r>
          </w:p>
        </w:tc>
        <w:tc>
          <w:tcPr>
            <w:tcW w:w="2894" w:type="dxa"/>
          </w:tcPr>
          <w:p w14:paraId="55247E29" w14:textId="77777777" w:rsidR="000A3CA3" w:rsidRPr="000A3CA3" w:rsidRDefault="000A3CA3" w:rsidP="000A3CA3">
            <w:pPr>
              <w:spacing w:line="400" w:lineRule="exact"/>
              <w:jc w:val="center"/>
              <w:rPr>
                <w:rFonts w:ascii="Times New Roman" w:hAnsi="Times New Roman" w:cs="Times New Roman"/>
                <w:sz w:val="24"/>
                <w:szCs w:val="24"/>
              </w:rPr>
            </w:pPr>
            <w:proofErr w:type="spellStart"/>
            <w:r w:rsidRPr="000A3CA3">
              <w:rPr>
                <w:rFonts w:ascii="Times New Roman" w:hAnsi="Times New Roman" w:cs="Times New Roman"/>
                <w:sz w:val="24"/>
                <w:szCs w:val="24"/>
              </w:rPr>
              <w:t>loanAmnt</w:t>
            </w:r>
            <w:proofErr w:type="spellEnd"/>
          </w:p>
        </w:tc>
        <w:tc>
          <w:tcPr>
            <w:tcW w:w="4152" w:type="dxa"/>
          </w:tcPr>
          <w:p w14:paraId="7408BC0F" w14:textId="77777777" w:rsidR="000A3CA3" w:rsidRPr="000A3CA3" w:rsidRDefault="000A3CA3" w:rsidP="000A3CA3">
            <w:pPr>
              <w:spacing w:line="400" w:lineRule="exact"/>
              <w:jc w:val="center"/>
              <w:rPr>
                <w:rFonts w:ascii="Times New Roman" w:hAnsi="Times New Roman" w:cs="Times New Roman"/>
                <w:sz w:val="24"/>
                <w:szCs w:val="24"/>
              </w:rPr>
            </w:pPr>
            <w:r w:rsidRPr="000A3CA3">
              <w:rPr>
                <w:rStyle w:val="jlqj4b"/>
                <w:rFonts w:ascii="Times New Roman" w:hAnsi="Times New Roman" w:cs="Times New Roman"/>
                <w:sz w:val="24"/>
                <w:szCs w:val="24"/>
                <w:lang w:val="en"/>
              </w:rPr>
              <w:t>Loan amount</w:t>
            </w:r>
          </w:p>
        </w:tc>
      </w:tr>
      <w:tr w:rsidR="000A3CA3" w:rsidRPr="000A3CA3" w14:paraId="732397FE" w14:textId="77777777" w:rsidTr="0023624E">
        <w:tc>
          <w:tcPr>
            <w:tcW w:w="1029" w:type="dxa"/>
          </w:tcPr>
          <w:p w14:paraId="01E2B7C0" w14:textId="77777777" w:rsidR="000A3CA3" w:rsidRPr="000A3CA3" w:rsidRDefault="000A3CA3" w:rsidP="000A3CA3">
            <w:pPr>
              <w:spacing w:line="400" w:lineRule="exact"/>
              <w:jc w:val="center"/>
              <w:rPr>
                <w:rFonts w:ascii="Times New Roman" w:hAnsi="Times New Roman" w:cs="Times New Roman"/>
                <w:sz w:val="24"/>
                <w:szCs w:val="24"/>
              </w:rPr>
            </w:pPr>
            <w:r w:rsidRPr="000A3CA3">
              <w:rPr>
                <w:rFonts w:ascii="Times New Roman" w:hAnsi="Times New Roman" w:cs="Times New Roman"/>
                <w:sz w:val="24"/>
                <w:szCs w:val="24"/>
              </w:rPr>
              <w:t>3</w:t>
            </w:r>
          </w:p>
        </w:tc>
        <w:tc>
          <w:tcPr>
            <w:tcW w:w="2894" w:type="dxa"/>
          </w:tcPr>
          <w:p w14:paraId="71AFF532" w14:textId="77777777" w:rsidR="000A3CA3" w:rsidRPr="000A3CA3" w:rsidRDefault="000A3CA3" w:rsidP="000A3CA3">
            <w:pPr>
              <w:spacing w:line="400" w:lineRule="exact"/>
              <w:jc w:val="center"/>
              <w:rPr>
                <w:rFonts w:ascii="Times New Roman" w:hAnsi="Times New Roman" w:cs="Times New Roman"/>
                <w:sz w:val="24"/>
                <w:szCs w:val="24"/>
              </w:rPr>
            </w:pPr>
            <w:r w:rsidRPr="000A3CA3">
              <w:rPr>
                <w:rFonts w:ascii="Times New Roman" w:hAnsi="Times New Roman" w:cs="Times New Roman"/>
                <w:sz w:val="24"/>
                <w:szCs w:val="24"/>
              </w:rPr>
              <w:t>term</w:t>
            </w:r>
          </w:p>
        </w:tc>
        <w:tc>
          <w:tcPr>
            <w:tcW w:w="4152" w:type="dxa"/>
          </w:tcPr>
          <w:p w14:paraId="065E8511" w14:textId="77777777" w:rsidR="000A3CA3" w:rsidRPr="000A3CA3" w:rsidRDefault="000A3CA3" w:rsidP="000A3CA3">
            <w:pPr>
              <w:spacing w:line="400" w:lineRule="exact"/>
              <w:jc w:val="center"/>
              <w:rPr>
                <w:rFonts w:ascii="Times New Roman" w:hAnsi="Times New Roman" w:cs="Times New Roman"/>
                <w:sz w:val="24"/>
                <w:szCs w:val="24"/>
              </w:rPr>
            </w:pPr>
            <w:r w:rsidRPr="000A3CA3">
              <w:rPr>
                <w:rStyle w:val="jlqj4b"/>
                <w:rFonts w:ascii="Times New Roman" w:hAnsi="Times New Roman" w:cs="Times New Roman"/>
                <w:sz w:val="24"/>
                <w:szCs w:val="24"/>
                <w:lang w:val="en"/>
              </w:rPr>
              <w:t>Loan period (year)</w:t>
            </w:r>
          </w:p>
        </w:tc>
      </w:tr>
      <w:tr w:rsidR="000A3CA3" w:rsidRPr="000A3CA3" w14:paraId="09830A34" w14:textId="77777777" w:rsidTr="0023624E">
        <w:tc>
          <w:tcPr>
            <w:tcW w:w="1029" w:type="dxa"/>
          </w:tcPr>
          <w:p w14:paraId="378ADBAB" w14:textId="77777777" w:rsidR="000A3CA3" w:rsidRPr="000A3CA3" w:rsidRDefault="000A3CA3" w:rsidP="000A3CA3">
            <w:pPr>
              <w:spacing w:line="400" w:lineRule="exact"/>
              <w:jc w:val="center"/>
              <w:rPr>
                <w:rFonts w:ascii="Times New Roman" w:hAnsi="Times New Roman" w:cs="Times New Roman"/>
                <w:sz w:val="24"/>
                <w:szCs w:val="24"/>
              </w:rPr>
            </w:pPr>
            <w:r w:rsidRPr="000A3CA3">
              <w:rPr>
                <w:rFonts w:ascii="Times New Roman" w:hAnsi="Times New Roman" w:cs="Times New Roman"/>
                <w:sz w:val="24"/>
                <w:szCs w:val="24"/>
              </w:rPr>
              <w:t>4</w:t>
            </w:r>
          </w:p>
        </w:tc>
        <w:tc>
          <w:tcPr>
            <w:tcW w:w="2894" w:type="dxa"/>
          </w:tcPr>
          <w:p w14:paraId="6519F447" w14:textId="77777777" w:rsidR="000A3CA3" w:rsidRPr="000A3CA3" w:rsidRDefault="000A3CA3" w:rsidP="000A3CA3">
            <w:pPr>
              <w:spacing w:line="400" w:lineRule="exact"/>
              <w:jc w:val="center"/>
              <w:rPr>
                <w:rFonts w:ascii="Times New Roman" w:hAnsi="Times New Roman" w:cs="Times New Roman"/>
                <w:sz w:val="24"/>
                <w:szCs w:val="24"/>
              </w:rPr>
            </w:pPr>
            <w:proofErr w:type="spellStart"/>
            <w:r w:rsidRPr="000A3CA3">
              <w:rPr>
                <w:rFonts w:ascii="Times New Roman" w:hAnsi="Times New Roman" w:cs="Times New Roman"/>
                <w:sz w:val="24"/>
                <w:szCs w:val="24"/>
              </w:rPr>
              <w:t>interestRate</w:t>
            </w:r>
            <w:proofErr w:type="spellEnd"/>
          </w:p>
        </w:tc>
        <w:tc>
          <w:tcPr>
            <w:tcW w:w="4152" w:type="dxa"/>
          </w:tcPr>
          <w:p w14:paraId="2FBD3ABC" w14:textId="77777777" w:rsidR="000A3CA3" w:rsidRPr="000A3CA3" w:rsidRDefault="000A3CA3" w:rsidP="000A3CA3">
            <w:pPr>
              <w:spacing w:line="400" w:lineRule="exact"/>
              <w:jc w:val="center"/>
              <w:rPr>
                <w:rFonts w:ascii="Times New Roman" w:hAnsi="Times New Roman" w:cs="Times New Roman"/>
                <w:sz w:val="24"/>
                <w:szCs w:val="24"/>
              </w:rPr>
            </w:pPr>
            <w:r w:rsidRPr="000A3CA3">
              <w:rPr>
                <w:rStyle w:val="jlqj4b"/>
                <w:rFonts w:ascii="Times New Roman" w:hAnsi="Times New Roman" w:cs="Times New Roman"/>
                <w:sz w:val="24"/>
                <w:szCs w:val="24"/>
                <w:lang w:val="en"/>
              </w:rPr>
              <w:t>Lending rates</w:t>
            </w:r>
          </w:p>
        </w:tc>
      </w:tr>
      <w:tr w:rsidR="000A3CA3" w:rsidRPr="000A3CA3" w14:paraId="3014B4A5" w14:textId="77777777" w:rsidTr="0023624E">
        <w:tc>
          <w:tcPr>
            <w:tcW w:w="1029" w:type="dxa"/>
          </w:tcPr>
          <w:p w14:paraId="032B2072" w14:textId="77777777" w:rsidR="000A3CA3" w:rsidRPr="000A3CA3" w:rsidRDefault="000A3CA3" w:rsidP="000A3CA3">
            <w:pPr>
              <w:spacing w:line="400" w:lineRule="exact"/>
              <w:jc w:val="center"/>
              <w:rPr>
                <w:rFonts w:ascii="Times New Roman" w:hAnsi="Times New Roman" w:cs="Times New Roman"/>
                <w:sz w:val="24"/>
                <w:szCs w:val="24"/>
              </w:rPr>
            </w:pPr>
            <w:r w:rsidRPr="000A3CA3">
              <w:rPr>
                <w:rFonts w:ascii="Times New Roman" w:hAnsi="Times New Roman" w:cs="Times New Roman"/>
                <w:sz w:val="24"/>
                <w:szCs w:val="24"/>
              </w:rPr>
              <w:t>5</w:t>
            </w:r>
          </w:p>
        </w:tc>
        <w:tc>
          <w:tcPr>
            <w:tcW w:w="2894" w:type="dxa"/>
          </w:tcPr>
          <w:p w14:paraId="288867B1" w14:textId="77777777" w:rsidR="000A3CA3" w:rsidRPr="000A3CA3" w:rsidRDefault="000A3CA3" w:rsidP="000A3CA3">
            <w:pPr>
              <w:spacing w:line="400" w:lineRule="exact"/>
              <w:jc w:val="center"/>
              <w:rPr>
                <w:rFonts w:ascii="Times New Roman" w:hAnsi="Times New Roman" w:cs="Times New Roman"/>
                <w:sz w:val="24"/>
                <w:szCs w:val="24"/>
              </w:rPr>
            </w:pPr>
            <w:r w:rsidRPr="000A3CA3">
              <w:rPr>
                <w:rFonts w:ascii="Times New Roman" w:hAnsi="Times New Roman" w:cs="Times New Roman"/>
                <w:sz w:val="24"/>
                <w:szCs w:val="24"/>
              </w:rPr>
              <w:t>installment</w:t>
            </w:r>
          </w:p>
        </w:tc>
        <w:tc>
          <w:tcPr>
            <w:tcW w:w="4152" w:type="dxa"/>
          </w:tcPr>
          <w:p w14:paraId="13FEC693" w14:textId="77777777" w:rsidR="000A3CA3" w:rsidRPr="000A3CA3" w:rsidRDefault="000A3CA3" w:rsidP="000A3CA3">
            <w:pPr>
              <w:spacing w:line="400" w:lineRule="exact"/>
              <w:jc w:val="center"/>
              <w:rPr>
                <w:rFonts w:ascii="Times New Roman" w:hAnsi="Times New Roman" w:cs="Times New Roman"/>
                <w:sz w:val="24"/>
                <w:szCs w:val="24"/>
              </w:rPr>
            </w:pPr>
            <w:r w:rsidRPr="000A3CA3">
              <w:rPr>
                <w:rStyle w:val="jlqj4b"/>
                <w:rFonts w:ascii="Times New Roman" w:hAnsi="Times New Roman" w:cs="Times New Roman"/>
                <w:sz w:val="24"/>
                <w:szCs w:val="24"/>
                <w:lang w:val="en"/>
              </w:rPr>
              <w:t>Installment amount</w:t>
            </w:r>
          </w:p>
        </w:tc>
      </w:tr>
      <w:tr w:rsidR="000A3CA3" w:rsidRPr="000A3CA3" w14:paraId="6668CA52" w14:textId="77777777" w:rsidTr="0023624E">
        <w:tc>
          <w:tcPr>
            <w:tcW w:w="1029" w:type="dxa"/>
          </w:tcPr>
          <w:p w14:paraId="2562DD1C" w14:textId="77777777" w:rsidR="000A3CA3" w:rsidRPr="000A3CA3" w:rsidRDefault="000A3CA3" w:rsidP="000A3CA3">
            <w:pPr>
              <w:spacing w:line="400" w:lineRule="exact"/>
              <w:jc w:val="center"/>
              <w:rPr>
                <w:rFonts w:ascii="Times New Roman" w:hAnsi="Times New Roman" w:cs="Times New Roman"/>
                <w:sz w:val="24"/>
                <w:szCs w:val="24"/>
              </w:rPr>
            </w:pPr>
            <w:r w:rsidRPr="000A3CA3">
              <w:rPr>
                <w:rFonts w:ascii="Times New Roman" w:hAnsi="Times New Roman" w:cs="Times New Roman"/>
                <w:sz w:val="24"/>
                <w:szCs w:val="24"/>
              </w:rPr>
              <w:t>6</w:t>
            </w:r>
          </w:p>
        </w:tc>
        <w:tc>
          <w:tcPr>
            <w:tcW w:w="2894" w:type="dxa"/>
          </w:tcPr>
          <w:p w14:paraId="5CC9335E" w14:textId="77777777" w:rsidR="000A3CA3" w:rsidRPr="000A3CA3" w:rsidRDefault="000A3CA3" w:rsidP="000A3CA3">
            <w:pPr>
              <w:spacing w:line="400" w:lineRule="exact"/>
              <w:jc w:val="center"/>
              <w:rPr>
                <w:rFonts w:ascii="Times New Roman" w:hAnsi="Times New Roman" w:cs="Times New Roman"/>
                <w:sz w:val="24"/>
                <w:szCs w:val="24"/>
              </w:rPr>
            </w:pPr>
            <w:r w:rsidRPr="000A3CA3">
              <w:rPr>
                <w:rFonts w:ascii="Times New Roman" w:hAnsi="Times New Roman" w:cs="Times New Roman"/>
                <w:sz w:val="24"/>
                <w:szCs w:val="24"/>
              </w:rPr>
              <w:t>grade</w:t>
            </w:r>
          </w:p>
        </w:tc>
        <w:tc>
          <w:tcPr>
            <w:tcW w:w="4152" w:type="dxa"/>
          </w:tcPr>
          <w:p w14:paraId="2DC47FD5" w14:textId="77777777" w:rsidR="000A3CA3" w:rsidRPr="000A3CA3" w:rsidRDefault="000A3CA3" w:rsidP="000A3CA3">
            <w:pPr>
              <w:spacing w:line="400" w:lineRule="exact"/>
              <w:jc w:val="center"/>
              <w:rPr>
                <w:rFonts w:ascii="Times New Roman" w:hAnsi="Times New Roman" w:cs="Times New Roman"/>
                <w:sz w:val="24"/>
                <w:szCs w:val="24"/>
              </w:rPr>
            </w:pPr>
            <w:r w:rsidRPr="000A3CA3">
              <w:rPr>
                <w:rStyle w:val="jlqj4b"/>
                <w:rFonts w:ascii="Times New Roman" w:hAnsi="Times New Roman" w:cs="Times New Roman"/>
                <w:sz w:val="24"/>
                <w:szCs w:val="24"/>
                <w:lang w:val="en"/>
              </w:rPr>
              <w:t>Loan grade</w:t>
            </w:r>
          </w:p>
        </w:tc>
      </w:tr>
      <w:tr w:rsidR="000A3CA3" w:rsidRPr="000A3CA3" w14:paraId="7FB8C02F" w14:textId="77777777" w:rsidTr="0023624E">
        <w:tc>
          <w:tcPr>
            <w:tcW w:w="1029" w:type="dxa"/>
          </w:tcPr>
          <w:p w14:paraId="5D26919D" w14:textId="77777777" w:rsidR="000A3CA3" w:rsidRPr="000A3CA3" w:rsidRDefault="000A3CA3" w:rsidP="000A3CA3">
            <w:pPr>
              <w:spacing w:line="400" w:lineRule="exact"/>
              <w:jc w:val="center"/>
              <w:rPr>
                <w:rFonts w:ascii="Times New Roman" w:hAnsi="Times New Roman" w:cs="Times New Roman"/>
                <w:sz w:val="24"/>
                <w:szCs w:val="24"/>
              </w:rPr>
            </w:pPr>
            <w:r w:rsidRPr="000A3CA3">
              <w:rPr>
                <w:rFonts w:ascii="Times New Roman" w:hAnsi="Times New Roman" w:cs="Times New Roman"/>
                <w:sz w:val="24"/>
                <w:szCs w:val="24"/>
              </w:rPr>
              <w:t>7</w:t>
            </w:r>
          </w:p>
        </w:tc>
        <w:tc>
          <w:tcPr>
            <w:tcW w:w="2894" w:type="dxa"/>
          </w:tcPr>
          <w:p w14:paraId="2BAD2E78" w14:textId="77777777" w:rsidR="000A3CA3" w:rsidRPr="000A3CA3" w:rsidRDefault="000A3CA3" w:rsidP="000A3CA3">
            <w:pPr>
              <w:spacing w:line="400" w:lineRule="exact"/>
              <w:jc w:val="center"/>
              <w:rPr>
                <w:rFonts w:ascii="Times New Roman" w:hAnsi="Times New Roman" w:cs="Times New Roman"/>
                <w:sz w:val="24"/>
                <w:szCs w:val="24"/>
              </w:rPr>
            </w:pPr>
            <w:proofErr w:type="spellStart"/>
            <w:r w:rsidRPr="000A3CA3">
              <w:rPr>
                <w:rFonts w:ascii="Times New Roman" w:hAnsi="Times New Roman" w:cs="Times New Roman"/>
                <w:sz w:val="24"/>
                <w:szCs w:val="24"/>
              </w:rPr>
              <w:t>subGrade</w:t>
            </w:r>
            <w:proofErr w:type="spellEnd"/>
          </w:p>
        </w:tc>
        <w:tc>
          <w:tcPr>
            <w:tcW w:w="4152" w:type="dxa"/>
          </w:tcPr>
          <w:p w14:paraId="2DDC83CB" w14:textId="77777777" w:rsidR="000A3CA3" w:rsidRPr="000A3CA3" w:rsidRDefault="000A3CA3" w:rsidP="000A3CA3">
            <w:pPr>
              <w:spacing w:line="400" w:lineRule="exact"/>
              <w:jc w:val="center"/>
              <w:rPr>
                <w:rFonts w:ascii="Times New Roman" w:hAnsi="Times New Roman" w:cs="Times New Roman"/>
                <w:sz w:val="24"/>
                <w:szCs w:val="24"/>
              </w:rPr>
            </w:pPr>
            <w:r w:rsidRPr="000A3CA3">
              <w:rPr>
                <w:rStyle w:val="jlqj4b"/>
                <w:rFonts w:ascii="Times New Roman" w:hAnsi="Times New Roman" w:cs="Times New Roman"/>
                <w:sz w:val="24"/>
                <w:szCs w:val="24"/>
                <w:lang w:val="en"/>
              </w:rPr>
              <w:t>Child of loan class</w:t>
            </w:r>
          </w:p>
        </w:tc>
      </w:tr>
      <w:tr w:rsidR="000A3CA3" w:rsidRPr="000A3CA3" w14:paraId="52EB3012" w14:textId="77777777" w:rsidTr="0023624E">
        <w:tc>
          <w:tcPr>
            <w:tcW w:w="1029" w:type="dxa"/>
          </w:tcPr>
          <w:p w14:paraId="6DB1C92D" w14:textId="77777777" w:rsidR="000A3CA3" w:rsidRPr="000A3CA3" w:rsidRDefault="000A3CA3" w:rsidP="000A3CA3">
            <w:pPr>
              <w:spacing w:line="400" w:lineRule="exact"/>
              <w:jc w:val="center"/>
              <w:rPr>
                <w:rFonts w:ascii="Times New Roman" w:hAnsi="Times New Roman" w:cs="Times New Roman"/>
                <w:sz w:val="24"/>
                <w:szCs w:val="24"/>
              </w:rPr>
            </w:pPr>
            <w:r w:rsidRPr="000A3CA3">
              <w:rPr>
                <w:rFonts w:ascii="Times New Roman" w:hAnsi="Times New Roman" w:cs="Times New Roman"/>
                <w:sz w:val="24"/>
                <w:szCs w:val="24"/>
              </w:rPr>
              <w:t>8</w:t>
            </w:r>
          </w:p>
        </w:tc>
        <w:tc>
          <w:tcPr>
            <w:tcW w:w="2894" w:type="dxa"/>
          </w:tcPr>
          <w:p w14:paraId="587FB829" w14:textId="77777777" w:rsidR="000A3CA3" w:rsidRPr="000A3CA3" w:rsidRDefault="000A3CA3" w:rsidP="000A3CA3">
            <w:pPr>
              <w:spacing w:line="400" w:lineRule="exact"/>
              <w:jc w:val="center"/>
              <w:rPr>
                <w:rFonts w:ascii="Times New Roman" w:hAnsi="Times New Roman" w:cs="Times New Roman"/>
                <w:sz w:val="24"/>
                <w:szCs w:val="24"/>
              </w:rPr>
            </w:pPr>
            <w:proofErr w:type="spellStart"/>
            <w:r w:rsidRPr="000A3CA3">
              <w:rPr>
                <w:rFonts w:ascii="Times New Roman" w:hAnsi="Times New Roman" w:cs="Times New Roman"/>
                <w:sz w:val="24"/>
                <w:szCs w:val="24"/>
              </w:rPr>
              <w:t>employmentLength</w:t>
            </w:r>
            <w:proofErr w:type="spellEnd"/>
          </w:p>
        </w:tc>
        <w:tc>
          <w:tcPr>
            <w:tcW w:w="4152" w:type="dxa"/>
          </w:tcPr>
          <w:p w14:paraId="36C8DDA1" w14:textId="77777777" w:rsidR="000A3CA3" w:rsidRPr="000A3CA3" w:rsidRDefault="000A3CA3" w:rsidP="000A3CA3">
            <w:pPr>
              <w:spacing w:line="400" w:lineRule="exact"/>
              <w:jc w:val="center"/>
              <w:rPr>
                <w:rFonts w:ascii="Times New Roman" w:hAnsi="Times New Roman" w:cs="Times New Roman"/>
                <w:sz w:val="24"/>
                <w:szCs w:val="24"/>
              </w:rPr>
            </w:pPr>
            <w:r w:rsidRPr="000A3CA3">
              <w:rPr>
                <w:rStyle w:val="jlqj4b"/>
                <w:rFonts w:ascii="Times New Roman" w:hAnsi="Times New Roman" w:cs="Times New Roman"/>
                <w:sz w:val="24"/>
                <w:szCs w:val="24"/>
                <w:lang w:val="en"/>
              </w:rPr>
              <w:t>Employment years</w:t>
            </w:r>
          </w:p>
        </w:tc>
      </w:tr>
      <w:tr w:rsidR="000A3CA3" w:rsidRPr="000A3CA3" w14:paraId="4784DC72" w14:textId="77777777" w:rsidTr="0023624E">
        <w:tc>
          <w:tcPr>
            <w:tcW w:w="1029" w:type="dxa"/>
          </w:tcPr>
          <w:p w14:paraId="23A0006D" w14:textId="77777777" w:rsidR="000A3CA3" w:rsidRPr="000A3CA3" w:rsidRDefault="000A3CA3" w:rsidP="000A3CA3">
            <w:pPr>
              <w:spacing w:line="400" w:lineRule="exact"/>
              <w:jc w:val="center"/>
              <w:rPr>
                <w:rFonts w:ascii="Times New Roman" w:hAnsi="Times New Roman" w:cs="Times New Roman"/>
                <w:sz w:val="24"/>
                <w:szCs w:val="24"/>
              </w:rPr>
            </w:pPr>
            <w:r w:rsidRPr="000A3CA3">
              <w:rPr>
                <w:rFonts w:ascii="Times New Roman" w:hAnsi="Times New Roman" w:cs="Times New Roman"/>
                <w:sz w:val="24"/>
                <w:szCs w:val="24"/>
              </w:rPr>
              <w:t>9</w:t>
            </w:r>
          </w:p>
        </w:tc>
        <w:tc>
          <w:tcPr>
            <w:tcW w:w="2894" w:type="dxa"/>
          </w:tcPr>
          <w:p w14:paraId="4C3D1FED" w14:textId="77777777" w:rsidR="000A3CA3" w:rsidRPr="000A3CA3" w:rsidRDefault="000A3CA3" w:rsidP="000A3CA3">
            <w:pPr>
              <w:spacing w:line="400" w:lineRule="exact"/>
              <w:jc w:val="center"/>
              <w:rPr>
                <w:rFonts w:ascii="Times New Roman" w:hAnsi="Times New Roman" w:cs="Times New Roman"/>
                <w:sz w:val="24"/>
                <w:szCs w:val="24"/>
              </w:rPr>
            </w:pPr>
            <w:proofErr w:type="spellStart"/>
            <w:r w:rsidRPr="000A3CA3">
              <w:rPr>
                <w:rFonts w:ascii="Times New Roman" w:hAnsi="Times New Roman" w:cs="Times New Roman"/>
                <w:sz w:val="24"/>
                <w:szCs w:val="24"/>
              </w:rPr>
              <w:t>homeOwnership</w:t>
            </w:r>
            <w:proofErr w:type="spellEnd"/>
          </w:p>
        </w:tc>
        <w:tc>
          <w:tcPr>
            <w:tcW w:w="4152" w:type="dxa"/>
          </w:tcPr>
          <w:p w14:paraId="5FFEA821" w14:textId="77777777" w:rsidR="000A3CA3" w:rsidRPr="000A3CA3" w:rsidRDefault="000A3CA3" w:rsidP="000A3CA3">
            <w:pPr>
              <w:spacing w:line="400" w:lineRule="exact"/>
              <w:jc w:val="center"/>
              <w:rPr>
                <w:rFonts w:ascii="Times New Roman" w:hAnsi="Times New Roman" w:cs="Times New Roman"/>
                <w:sz w:val="24"/>
                <w:szCs w:val="24"/>
              </w:rPr>
            </w:pPr>
            <w:r w:rsidRPr="000A3CA3">
              <w:rPr>
                <w:rStyle w:val="jlqj4b"/>
                <w:rFonts w:ascii="Times New Roman" w:hAnsi="Times New Roman" w:cs="Times New Roman"/>
                <w:sz w:val="24"/>
                <w:szCs w:val="24"/>
                <w:lang w:val="en"/>
              </w:rPr>
              <w:t>The housing ownership status provided by the borrower at the time of registration</w:t>
            </w:r>
          </w:p>
        </w:tc>
      </w:tr>
      <w:tr w:rsidR="000A3CA3" w:rsidRPr="000A3CA3" w14:paraId="33C04A36" w14:textId="77777777" w:rsidTr="0023624E">
        <w:tc>
          <w:tcPr>
            <w:tcW w:w="1029" w:type="dxa"/>
          </w:tcPr>
          <w:p w14:paraId="4F09CED0" w14:textId="77777777" w:rsidR="000A3CA3" w:rsidRPr="000A3CA3" w:rsidRDefault="000A3CA3" w:rsidP="000A3CA3">
            <w:pPr>
              <w:spacing w:line="400" w:lineRule="exact"/>
              <w:jc w:val="center"/>
              <w:rPr>
                <w:rFonts w:ascii="Times New Roman" w:hAnsi="Times New Roman" w:cs="Times New Roman"/>
                <w:sz w:val="24"/>
                <w:szCs w:val="24"/>
              </w:rPr>
            </w:pPr>
            <w:r w:rsidRPr="000A3CA3">
              <w:rPr>
                <w:rFonts w:ascii="Times New Roman" w:hAnsi="Times New Roman" w:cs="Times New Roman"/>
                <w:sz w:val="24"/>
                <w:szCs w:val="24"/>
              </w:rPr>
              <w:t>10</w:t>
            </w:r>
          </w:p>
        </w:tc>
        <w:tc>
          <w:tcPr>
            <w:tcW w:w="2894" w:type="dxa"/>
          </w:tcPr>
          <w:p w14:paraId="464FF3C1" w14:textId="77777777" w:rsidR="000A3CA3" w:rsidRPr="000A3CA3" w:rsidRDefault="000A3CA3" w:rsidP="000A3CA3">
            <w:pPr>
              <w:spacing w:line="400" w:lineRule="exact"/>
              <w:jc w:val="center"/>
              <w:rPr>
                <w:rFonts w:ascii="Times New Roman" w:hAnsi="Times New Roman" w:cs="Times New Roman"/>
                <w:sz w:val="24"/>
                <w:szCs w:val="24"/>
              </w:rPr>
            </w:pPr>
            <w:proofErr w:type="spellStart"/>
            <w:r w:rsidRPr="000A3CA3">
              <w:rPr>
                <w:rFonts w:ascii="Times New Roman" w:hAnsi="Times New Roman" w:cs="Times New Roman"/>
                <w:sz w:val="24"/>
                <w:szCs w:val="24"/>
              </w:rPr>
              <w:t>annuallncome</w:t>
            </w:r>
            <w:proofErr w:type="spellEnd"/>
          </w:p>
        </w:tc>
        <w:tc>
          <w:tcPr>
            <w:tcW w:w="4152" w:type="dxa"/>
          </w:tcPr>
          <w:p w14:paraId="04470610" w14:textId="77777777" w:rsidR="000A3CA3" w:rsidRPr="000A3CA3" w:rsidRDefault="000A3CA3" w:rsidP="000A3CA3">
            <w:pPr>
              <w:spacing w:line="400" w:lineRule="exact"/>
              <w:jc w:val="center"/>
              <w:rPr>
                <w:rFonts w:ascii="Times New Roman" w:hAnsi="Times New Roman" w:cs="Times New Roman"/>
                <w:sz w:val="24"/>
                <w:szCs w:val="24"/>
              </w:rPr>
            </w:pPr>
            <w:r w:rsidRPr="000A3CA3">
              <w:rPr>
                <w:rStyle w:val="jlqj4b"/>
                <w:rFonts w:ascii="Times New Roman" w:hAnsi="Times New Roman" w:cs="Times New Roman"/>
                <w:sz w:val="24"/>
                <w:szCs w:val="24"/>
                <w:lang w:val="en"/>
              </w:rPr>
              <w:t>Annual income</w:t>
            </w:r>
          </w:p>
        </w:tc>
      </w:tr>
      <w:tr w:rsidR="000A3CA3" w:rsidRPr="000A3CA3" w14:paraId="3DBE1781" w14:textId="77777777" w:rsidTr="0023624E">
        <w:tc>
          <w:tcPr>
            <w:tcW w:w="1029" w:type="dxa"/>
          </w:tcPr>
          <w:p w14:paraId="72EBCE82" w14:textId="77777777" w:rsidR="000A3CA3" w:rsidRPr="000A3CA3" w:rsidRDefault="000A3CA3" w:rsidP="000A3CA3">
            <w:pPr>
              <w:spacing w:line="400" w:lineRule="exact"/>
              <w:jc w:val="center"/>
              <w:rPr>
                <w:rFonts w:ascii="Times New Roman" w:hAnsi="Times New Roman" w:cs="Times New Roman"/>
                <w:sz w:val="24"/>
                <w:szCs w:val="24"/>
              </w:rPr>
            </w:pPr>
            <w:r w:rsidRPr="000A3CA3">
              <w:rPr>
                <w:rFonts w:ascii="Times New Roman" w:hAnsi="Times New Roman" w:cs="Times New Roman"/>
                <w:sz w:val="24"/>
                <w:szCs w:val="24"/>
              </w:rPr>
              <w:t>11</w:t>
            </w:r>
          </w:p>
        </w:tc>
        <w:tc>
          <w:tcPr>
            <w:tcW w:w="2894" w:type="dxa"/>
          </w:tcPr>
          <w:p w14:paraId="5B5E49B6" w14:textId="77777777" w:rsidR="000A3CA3" w:rsidRPr="000A3CA3" w:rsidRDefault="000A3CA3" w:rsidP="000A3CA3">
            <w:pPr>
              <w:spacing w:line="400" w:lineRule="exact"/>
              <w:jc w:val="center"/>
              <w:rPr>
                <w:rFonts w:ascii="Times New Roman" w:hAnsi="Times New Roman" w:cs="Times New Roman"/>
                <w:sz w:val="24"/>
                <w:szCs w:val="24"/>
              </w:rPr>
            </w:pPr>
            <w:proofErr w:type="spellStart"/>
            <w:r w:rsidRPr="000A3CA3">
              <w:rPr>
                <w:rFonts w:ascii="Times New Roman" w:hAnsi="Times New Roman" w:cs="Times New Roman"/>
                <w:sz w:val="24"/>
                <w:szCs w:val="24"/>
              </w:rPr>
              <w:t>verificationStatus</w:t>
            </w:r>
            <w:proofErr w:type="spellEnd"/>
          </w:p>
        </w:tc>
        <w:tc>
          <w:tcPr>
            <w:tcW w:w="4152" w:type="dxa"/>
          </w:tcPr>
          <w:p w14:paraId="4B3EA7F4" w14:textId="77777777" w:rsidR="000A3CA3" w:rsidRPr="000A3CA3" w:rsidRDefault="000A3CA3" w:rsidP="000A3CA3">
            <w:pPr>
              <w:spacing w:line="400" w:lineRule="exact"/>
              <w:jc w:val="center"/>
              <w:rPr>
                <w:rFonts w:ascii="Times New Roman" w:hAnsi="Times New Roman" w:cs="Times New Roman"/>
                <w:sz w:val="24"/>
                <w:szCs w:val="24"/>
              </w:rPr>
            </w:pPr>
            <w:r w:rsidRPr="000A3CA3">
              <w:rPr>
                <w:rStyle w:val="jlqj4b"/>
                <w:rFonts w:ascii="Times New Roman" w:hAnsi="Times New Roman" w:cs="Times New Roman"/>
                <w:sz w:val="24"/>
                <w:szCs w:val="24"/>
                <w:lang w:val="en"/>
              </w:rPr>
              <w:t>Verification status</w:t>
            </w:r>
          </w:p>
        </w:tc>
      </w:tr>
      <w:tr w:rsidR="000A3CA3" w:rsidRPr="000A3CA3" w14:paraId="2AFF0C15" w14:textId="77777777" w:rsidTr="0023624E">
        <w:tc>
          <w:tcPr>
            <w:tcW w:w="1029" w:type="dxa"/>
          </w:tcPr>
          <w:p w14:paraId="40987DDD" w14:textId="77777777" w:rsidR="000A3CA3" w:rsidRPr="000A3CA3" w:rsidRDefault="000A3CA3" w:rsidP="000A3CA3">
            <w:pPr>
              <w:spacing w:line="400" w:lineRule="exact"/>
              <w:jc w:val="center"/>
              <w:rPr>
                <w:rFonts w:ascii="Times New Roman" w:hAnsi="Times New Roman" w:cs="Times New Roman"/>
                <w:sz w:val="24"/>
                <w:szCs w:val="24"/>
              </w:rPr>
            </w:pPr>
            <w:r w:rsidRPr="000A3CA3">
              <w:rPr>
                <w:rFonts w:ascii="Times New Roman" w:hAnsi="Times New Roman" w:cs="Times New Roman"/>
                <w:sz w:val="24"/>
                <w:szCs w:val="24"/>
              </w:rPr>
              <w:t>12</w:t>
            </w:r>
          </w:p>
        </w:tc>
        <w:tc>
          <w:tcPr>
            <w:tcW w:w="2894" w:type="dxa"/>
          </w:tcPr>
          <w:p w14:paraId="3521647F" w14:textId="77777777" w:rsidR="000A3CA3" w:rsidRPr="000A3CA3" w:rsidRDefault="000A3CA3" w:rsidP="000A3CA3">
            <w:pPr>
              <w:spacing w:line="400" w:lineRule="exact"/>
              <w:jc w:val="center"/>
              <w:rPr>
                <w:rFonts w:ascii="Times New Roman" w:hAnsi="Times New Roman" w:cs="Times New Roman"/>
                <w:sz w:val="24"/>
                <w:szCs w:val="24"/>
              </w:rPr>
            </w:pPr>
            <w:proofErr w:type="spellStart"/>
            <w:r w:rsidRPr="000A3CA3">
              <w:rPr>
                <w:rFonts w:ascii="Times New Roman" w:hAnsi="Times New Roman" w:cs="Times New Roman"/>
                <w:sz w:val="24"/>
                <w:szCs w:val="24"/>
              </w:rPr>
              <w:t>dti</w:t>
            </w:r>
            <w:proofErr w:type="spellEnd"/>
          </w:p>
        </w:tc>
        <w:tc>
          <w:tcPr>
            <w:tcW w:w="4152" w:type="dxa"/>
          </w:tcPr>
          <w:p w14:paraId="5D19347A" w14:textId="77777777" w:rsidR="000A3CA3" w:rsidRPr="000A3CA3" w:rsidRDefault="000A3CA3" w:rsidP="000A3CA3">
            <w:pPr>
              <w:spacing w:line="400" w:lineRule="exact"/>
              <w:jc w:val="center"/>
              <w:rPr>
                <w:rFonts w:ascii="Times New Roman" w:hAnsi="Times New Roman" w:cs="Times New Roman"/>
                <w:sz w:val="24"/>
                <w:szCs w:val="24"/>
              </w:rPr>
            </w:pPr>
            <w:r w:rsidRPr="000A3CA3">
              <w:rPr>
                <w:rStyle w:val="jlqj4b"/>
                <w:rFonts w:ascii="Times New Roman" w:hAnsi="Times New Roman" w:cs="Times New Roman"/>
                <w:sz w:val="24"/>
                <w:szCs w:val="24"/>
                <w:lang w:val="en"/>
              </w:rPr>
              <w:t>Debt-to-income ratio</w:t>
            </w:r>
          </w:p>
        </w:tc>
      </w:tr>
      <w:tr w:rsidR="000A3CA3" w:rsidRPr="000A3CA3" w14:paraId="13454B53" w14:textId="77777777" w:rsidTr="0023624E">
        <w:tc>
          <w:tcPr>
            <w:tcW w:w="1029" w:type="dxa"/>
          </w:tcPr>
          <w:p w14:paraId="157F3A5A" w14:textId="77777777" w:rsidR="000A3CA3" w:rsidRPr="000A3CA3" w:rsidRDefault="000A3CA3" w:rsidP="000A3CA3">
            <w:pPr>
              <w:spacing w:line="400" w:lineRule="exact"/>
              <w:jc w:val="center"/>
              <w:rPr>
                <w:rFonts w:ascii="Times New Roman" w:hAnsi="Times New Roman" w:cs="Times New Roman"/>
                <w:sz w:val="24"/>
                <w:szCs w:val="24"/>
              </w:rPr>
            </w:pPr>
            <w:r w:rsidRPr="000A3CA3">
              <w:rPr>
                <w:rFonts w:ascii="Times New Roman" w:hAnsi="Times New Roman" w:cs="Times New Roman"/>
                <w:sz w:val="24"/>
                <w:szCs w:val="24"/>
              </w:rPr>
              <w:t>13</w:t>
            </w:r>
          </w:p>
        </w:tc>
        <w:tc>
          <w:tcPr>
            <w:tcW w:w="2894" w:type="dxa"/>
          </w:tcPr>
          <w:p w14:paraId="4CEE556D" w14:textId="77777777" w:rsidR="000A3CA3" w:rsidRPr="000A3CA3" w:rsidRDefault="000A3CA3" w:rsidP="000A3CA3">
            <w:pPr>
              <w:spacing w:line="400" w:lineRule="exact"/>
              <w:jc w:val="center"/>
              <w:rPr>
                <w:rFonts w:ascii="Times New Roman" w:hAnsi="Times New Roman" w:cs="Times New Roman"/>
                <w:sz w:val="24"/>
                <w:szCs w:val="24"/>
              </w:rPr>
            </w:pPr>
            <w:r w:rsidRPr="000A3CA3">
              <w:rPr>
                <w:rFonts w:ascii="Times New Roman" w:hAnsi="Times New Roman" w:cs="Times New Roman"/>
                <w:sz w:val="24"/>
                <w:szCs w:val="24"/>
              </w:rPr>
              <w:t>delinquency_2years</w:t>
            </w:r>
          </w:p>
        </w:tc>
        <w:tc>
          <w:tcPr>
            <w:tcW w:w="4152" w:type="dxa"/>
          </w:tcPr>
          <w:p w14:paraId="6E50226B" w14:textId="77777777" w:rsidR="000A3CA3" w:rsidRPr="000A3CA3" w:rsidRDefault="000A3CA3" w:rsidP="000A3CA3">
            <w:pPr>
              <w:spacing w:line="400" w:lineRule="exact"/>
              <w:jc w:val="center"/>
              <w:rPr>
                <w:rFonts w:ascii="Times New Roman" w:hAnsi="Times New Roman" w:cs="Times New Roman"/>
                <w:sz w:val="24"/>
                <w:szCs w:val="24"/>
              </w:rPr>
            </w:pPr>
            <w:r w:rsidRPr="000A3CA3">
              <w:rPr>
                <w:rStyle w:val="jlqj4b"/>
                <w:rFonts w:ascii="Times New Roman" w:hAnsi="Times New Roman" w:cs="Times New Roman"/>
                <w:sz w:val="24"/>
                <w:szCs w:val="24"/>
                <w:lang w:val="en"/>
              </w:rPr>
              <w:t>The number of default events overdue for more than 30 days in the borrower’s credit file in the past 2 years</w:t>
            </w:r>
          </w:p>
        </w:tc>
      </w:tr>
      <w:tr w:rsidR="000A3CA3" w:rsidRPr="000A3CA3" w14:paraId="4C24C6B8" w14:textId="77777777" w:rsidTr="0023624E">
        <w:tc>
          <w:tcPr>
            <w:tcW w:w="1029" w:type="dxa"/>
          </w:tcPr>
          <w:p w14:paraId="64676AB8" w14:textId="77777777" w:rsidR="000A3CA3" w:rsidRPr="000A3CA3" w:rsidRDefault="000A3CA3" w:rsidP="000A3CA3">
            <w:pPr>
              <w:spacing w:line="400" w:lineRule="exact"/>
              <w:jc w:val="center"/>
              <w:rPr>
                <w:rFonts w:ascii="Times New Roman" w:hAnsi="Times New Roman" w:cs="Times New Roman"/>
                <w:sz w:val="24"/>
                <w:szCs w:val="24"/>
              </w:rPr>
            </w:pPr>
            <w:r w:rsidRPr="000A3CA3">
              <w:rPr>
                <w:rFonts w:ascii="Times New Roman" w:hAnsi="Times New Roman" w:cs="Times New Roman"/>
                <w:sz w:val="24"/>
                <w:szCs w:val="24"/>
              </w:rPr>
              <w:t>14</w:t>
            </w:r>
          </w:p>
        </w:tc>
        <w:tc>
          <w:tcPr>
            <w:tcW w:w="2894" w:type="dxa"/>
          </w:tcPr>
          <w:p w14:paraId="6E75FE31" w14:textId="77777777" w:rsidR="000A3CA3" w:rsidRPr="000A3CA3" w:rsidRDefault="000A3CA3" w:rsidP="000A3CA3">
            <w:pPr>
              <w:spacing w:line="400" w:lineRule="exact"/>
              <w:jc w:val="center"/>
              <w:rPr>
                <w:rFonts w:ascii="Times New Roman" w:hAnsi="Times New Roman" w:cs="Times New Roman"/>
                <w:sz w:val="24"/>
                <w:szCs w:val="24"/>
              </w:rPr>
            </w:pPr>
            <w:proofErr w:type="spellStart"/>
            <w:r w:rsidRPr="000A3CA3">
              <w:rPr>
                <w:rFonts w:ascii="Times New Roman" w:hAnsi="Times New Roman" w:cs="Times New Roman"/>
                <w:sz w:val="24"/>
                <w:szCs w:val="24"/>
              </w:rPr>
              <w:t>ficoRangeLow</w:t>
            </w:r>
            <w:proofErr w:type="spellEnd"/>
          </w:p>
        </w:tc>
        <w:tc>
          <w:tcPr>
            <w:tcW w:w="4152" w:type="dxa"/>
          </w:tcPr>
          <w:p w14:paraId="3FA5867A" w14:textId="77777777" w:rsidR="000A3CA3" w:rsidRPr="000A3CA3" w:rsidRDefault="000A3CA3" w:rsidP="000A3CA3">
            <w:pPr>
              <w:spacing w:line="400" w:lineRule="exact"/>
              <w:jc w:val="center"/>
              <w:rPr>
                <w:rFonts w:ascii="Times New Roman" w:hAnsi="Times New Roman" w:cs="Times New Roman"/>
                <w:sz w:val="24"/>
                <w:szCs w:val="24"/>
              </w:rPr>
            </w:pPr>
            <w:r w:rsidRPr="000A3CA3">
              <w:rPr>
                <w:rStyle w:val="jlqj4b"/>
                <w:rFonts w:ascii="Times New Roman" w:hAnsi="Times New Roman" w:cs="Times New Roman"/>
                <w:sz w:val="24"/>
                <w:szCs w:val="24"/>
                <w:lang w:val="en"/>
              </w:rPr>
              <w:t>The lower limit range of the borrower's fico at the time of loan issuance</w:t>
            </w:r>
          </w:p>
        </w:tc>
      </w:tr>
      <w:tr w:rsidR="000A3CA3" w:rsidRPr="000A3CA3" w14:paraId="4898BEAD" w14:textId="77777777" w:rsidTr="0023624E">
        <w:tc>
          <w:tcPr>
            <w:tcW w:w="1029" w:type="dxa"/>
          </w:tcPr>
          <w:p w14:paraId="39E856DD" w14:textId="77777777" w:rsidR="000A3CA3" w:rsidRPr="000A3CA3" w:rsidRDefault="000A3CA3" w:rsidP="000A3CA3">
            <w:pPr>
              <w:spacing w:line="400" w:lineRule="exact"/>
              <w:jc w:val="center"/>
              <w:rPr>
                <w:rFonts w:ascii="Times New Roman" w:hAnsi="Times New Roman" w:cs="Times New Roman"/>
                <w:sz w:val="24"/>
                <w:szCs w:val="24"/>
              </w:rPr>
            </w:pPr>
            <w:r w:rsidRPr="000A3CA3">
              <w:rPr>
                <w:rFonts w:ascii="Times New Roman" w:hAnsi="Times New Roman" w:cs="Times New Roman"/>
                <w:sz w:val="24"/>
                <w:szCs w:val="24"/>
              </w:rPr>
              <w:lastRenderedPageBreak/>
              <w:t>15</w:t>
            </w:r>
          </w:p>
        </w:tc>
        <w:tc>
          <w:tcPr>
            <w:tcW w:w="2894" w:type="dxa"/>
          </w:tcPr>
          <w:p w14:paraId="215923D8" w14:textId="77777777" w:rsidR="000A3CA3" w:rsidRPr="000A3CA3" w:rsidRDefault="000A3CA3" w:rsidP="000A3CA3">
            <w:pPr>
              <w:spacing w:line="400" w:lineRule="exact"/>
              <w:jc w:val="center"/>
              <w:rPr>
                <w:rFonts w:ascii="Times New Roman" w:hAnsi="Times New Roman" w:cs="Times New Roman"/>
                <w:sz w:val="24"/>
                <w:szCs w:val="24"/>
              </w:rPr>
            </w:pPr>
            <w:proofErr w:type="spellStart"/>
            <w:r w:rsidRPr="000A3CA3">
              <w:rPr>
                <w:rFonts w:ascii="Times New Roman" w:hAnsi="Times New Roman" w:cs="Times New Roman"/>
                <w:sz w:val="24"/>
                <w:szCs w:val="24"/>
              </w:rPr>
              <w:t>ficoRangeHigh</w:t>
            </w:r>
            <w:proofErr w:type="spellEnd"/>
          </w:p>
        </w:tc>
        <w:tc>
          <w:tcPr>
            <w:tcW w:w="4152" w:type="dxa"/>
          </w:tcPr>
          <w:p w14:paraId="73C0DAD9" w14:textId="77777777" w:rsidR="000A3CA3" w:rsidRPr="000A3CA3" w:rsidRDefault="000A3CA3" w:rsidP="000A3CA3">
            <w:pPr>
              <w:spacing w:line="400" w:lineRule="exact"/>
              <w:jc w:val="center"/>
              <w:rPr>
                <w:rFonts w:ascii="Times New Roman" w:hAnsi="Times New Roman" w:cs="Times New Roman"/>
                <w:sz w:val="24"/>
                <w:szCs w:val="24"/>
              </w:rPr>
            </w:pPr>
            <w:r w:rsidRPr="000A3CA3">
              <w:rPr>
                <w:rStyle w:val="jlqj4b"/>
                <w:rFonts w:ascii="Times New Roman" w:hAnsi="Times New Roman" w:cs="Times New Roman"/>
                <w:sz w:val="24"/>
                <w:szCs w:val="24"/>
                <w:lang w:val="en"/>
              </w:rPr>
              <w:t>The upper limit range of the borrower's fico at the time of loan issuance</w:t>
            </w:r>
          </w:p>
        </w:tc>
      </w:tr>
      <w:tr w:rsidR="000A3CA3" w:rsidRPr="000A3CA3" w14:paraId="3BA87BE3" w14:textId="77777777" w:rsidTr="0023624E">
        <w:tc>
          <w:tcPr>
            <w:tcW w:w="1029" w:type="dxa"/>
          </w:tcPr>
          <w:p w14:paraId="26D7D8D4" w14:textId="77777777" w:rsidR="000A3CA3" w:rsidRPr="000A3CA3" w:rsidRDefault="000A3CA3" w:rsidP="000A3CA3">
            <w:pPr>
              <w:spacing w:line="400" w:lineRule="exact"/>
              <w:jc w:val="center"/>
              <w:rPr>
                <w:rFonts w:ascii="Times New Roman" w:hAnsi="Times New Roman" w:cs="Times New Roman"/>
                <w:sz w:val="24"/>
                <w:szCs w:val="24"/>
              </w:rPr>
            </w:pPr>
            <w:r w:rsidRPr="000A3CA3">
              <w:rPr>
                <w:rFonts w:ascii="Times New Roman" w:hAnsi="Times New Roman" w:cs="Times New Roman"/>
                <w:sz w:val="24"/>
                <w:szCs w:val="24"/>
              </w:rPr>
              <w:t>16</w:t>
            </w:r>
          </w:p>
        </w:tc>
        <w:tc>
          <w:tcPr>
            <w:tcW w:w="2894" w:type="dxa"/>
          </w:tcPr>
          <w:p w14:paraId="41A5F8A9" w14:textId="77777777" w:rsidR="000A3CA3" w:rsidRPr="000A3CA3" w:rsidRDefault="000A3CA3" w:rsidP="000A3CA3">
            <w:pPr>
              <w:spacing w:line="400" w:lineRule="exact"/>
              <w:jc w:val="center"/>
              <w:rPr>
                <w:rFonts w:ascii="Times New Roman" w:hAnsi="Times New Roman" w:cs="Times New Roman"/>
                <w:sz w:val="24"/>
                <w:szCs w:val="24"/>
              </w:rPr>
            </w:pPr>
            <w:proofErr w:type="spellStart"/>
            <w:r w:rsidRPr="000A3CA3">
              <w:rPr>
                <w:rFonts w:ascii="Times New Roman" w:hAnsi="Times New Roman" w:cs="Times New Roman"/>
                <w:sz w:val="24"/>
                <w:szCs w:val="24"/>
              </w:rPr>
              <w:t>openAcc</w:t>
            </w:r>
            <w:proofErr w:type="spellEnd"/>
          </w:p>
        </w:tc>
        <w:tc>
          <w:tcPr>
            <w:tcW w:w="4152" w:type="dxa"/>
          </w:tcPr>
          <w:p w14:paraId="1741355A" w14:textId="77777777" w:rsidR="000A3CA3" w:rsidRPr="000A3CA3" w:rsidRDefault="000A3CA3" w:rsidP="000A3CA3">
            <w:pPr>
              <w:spacing w:line="400" w:lineRule="exact"/>
              <w:jc w:val="center"/>
              <w:rPr>
                <w:rFonts w:ascii="Times New Roman" w:hAnsi="Times New Roman" w:cs="Times New Roman"/>
                <w:sz w:val="24"/>
                <w:szCs w:val="24"/>
              </w:rPr>
            </w:pPr>
            <w:r w:rsidRPr="000A3CA3">
              <w:rPr>
                <w:rStyle w:val="jlqj4b"/>
                <w:rFonts w:ascii="Times New Roman" w:hAnsi="Times New Roman" w:cs="Times New Roman"/>
                <w:sz w:val="24"/>
                <w:szCs w:val="24"/>
                <w:lang w:val="en"/>
              </w:rPr>
              <w:t>The number of outstanding credit lines in the borrower's credit file</w:t>
            </w:r>
          </w:p>
        </w:tc>
      </w:tr>
      <w:tr w:rsidR="000A3CA3" w:rsidRPr="000A3CA3" w14:paraId="29B9B576" w14:textId="77777777" w:rsidTr="0023624E">
        <w:tc>
          <w:tcPr>
            <w:tcW w:w="1029" w:type="dxa"/>
          </w:tcPr>
          <w:p w14:paraId="49A5842A" w14:textId="77777777" w:rsidR="000A3CA3" w:rsidRPr="000A3CA3" w:rsidRDefault="000A3CA3" w:rsidP="000A3CA3">
            <w:pPr>
              <w:spacing w:line="400" w:lineRule="exact"/>
              <w:jc w:val="center"/>
              <w:rPr>
                <w:rFonts w:ascii="Times New Roman" w:hAnsi="Times New Roman" w:cs="Times New Roman"/>
                <w:sz w:val="24"/>
                <w:szCs w:val="24"/>
              </w:rPr>
            </w:pPr>
            <w:r w:rsidRPr="000A3CA3">
              <w:rPr>
                <w:rFonts w:ascii="Times New Roman" w:hAnsi="Times New Roman" w:cs="Times New Roman"/>
                <w:sz w:val="24"/>
                <w:szCs w:val="24"/>
              </w:rPr>
              <w:t>17</w:t>
            </w:r>
          </w:p>
        </w:tc>
        <w:tc>
          <w:tcPr>
            <w:tcW w:w="2894" w:type="dxa"/>
          </w:tcPr>
          <w:p w14:paraId="6DCC0AC8" w14:textId="77777777" w:rsidR="000A3CA3" w:rsidRPr="000A3CA3" w:rsidRDefault="000A3CA3" w:rsidP="000A3CA3">
            <w:pPr>
              <w:spacing w:line="400" w:lineRule="exact"/>
              <w:jc w:val="center"/>
              <w:rPr>
                <w:rFonts w:ascii="Times New Roman" w:hAnsi="Times New Roman" w:cs="Times New Roman"/>
                <w:sz w:val="24"/>
                <w:szCs w:val="24"/>
              </w:rPr>
            </w:pPr>
            <w:proofErr w:type="spellStart"/>
            <w:r w:rsidRPr="000A3CA3">
              <w:rPr>
                <w:rFonts w:ascii="Times New Roman" w:hAnsi="Times New Roman" w:cs="Times New Roman"/>
                <w:sz w:val="24"/>
                <w:szCs w:val="24"/>
              </w:rPr>
              <w:t>pubRec</w:t>
            </w:r>
            <w:proofErr w:type="spellEnd"/>
          </w:p>
        </w:tc>
        <w:tc>
          <w:tcPr>
            <w:tcW w:w="4152" w:type="dxa"/>
          </w:tcPr>
          <w:p w14:paraId="47C69E74" w14:textId="77777777" w:rsidR="000A3CA3" w:rsidRPr="000A3CA3" w:rsidRDefault="000A3CA3" w:rsidP="000A3CA3">
            <w:pPr>
              <w:spacing w:line="400" w:lineRule="exact"/>
              <w:jc w:val="center"/>
              <w:rPr>
                <w:rFonts w:ascii="Times New Roman" w:hAnsi="Times New Roman" w:cs="Times New Roman"/>
                <w:sz w:val="24"/>
                <w:szCs w:val="24"/>
              </w:rPr>
            </w:pPr>
            <w:r w:rsidRPr="000A3CA3">
              <w:rPr>
                <w:rStyle w:val="jlqj4b"/>
                <w:rFonts w:ascii="Times New Roman" w:hAnsi="Times New Roman" w:cs="Times New Roman"/>
                <w:sz w:val="24"/>
                <w:szCs w:val="24"/>
                <w:lang w:val="en"/>
              </w:rPr>
              <w:t>The number of derogatory public records</w:t>
            </w:r>
          </w:p>
        </w:tc>
      </w:tr>
      <w:tr w:rsidR="000A3CA3" w:rsidRPr="000A3CA3" w14:paraId="6148458E" w14:textId="77777777" w:rsidTr="0023624E">
        <w:tc>
          <w:tcPr>
            <w:tcW w:w="1029" w:type="dxa"/>
          </w:tcPr>
          <w:p w14:paraId="54734A3B" w14:textId="77777777" w:rsidR="000A3CA3" w:rsidRPr="000A3CA3" w:rsidRDefault="000A3CA3" w:rsidP="000A3CA3">
            <w:pPr>
              <w:spacing w:line="400" w:lineRule="exact"/>
              <w:jc w:val="center"/>
              <w:rPr>
                <w:rFonts w:ascii="Times New Roman" w:hAnsi="Times New Roman" w:cs="Times New Roman"/>
                <w:sz w:val="24"/>
                <w:szCs w:val="24"/>
              </w:rPr>
            </w:pPr>
            <w:r w:rsidRPr="000A3CA3">
              <w:rPr>
                <w:rFonts w:ascii="Times New Roman" w:hAnsi="Times New Roman" w:cs="Times New Roman"/>
                <w:sz w:val="24"/>
                <w:szCs w:val="24"/>
              </w:rPr>
              <w:t>18</w:t>
            </w:r>
          </w:p>
        </w:tc>
        <w:tc>
          <w:tcPr>
            <w:tcW w:w="2894" w:type="dxa"/>
          </w:tcPr>
          <w:p w14:paraId="65F39585" w14:textId="77777777" w:rsidR="000A3CA3" w:rsidRPr="000A3CA3" w:rsidRDefault="000A3CA3" w:rsidP="000A3CA3">
            <w:pPr>
              <w:spacing w:line="400" w:lineRule="exact"/>
              <w:jc w:val="center"/>
              <w:rPr>
                <w:rFonts w:ascii="Times New Roman" w:hAnsi="Times New Roman" w:cs="Times New Roman"/>
                <w:sz w:val="24"/>
                <w:szCs w:val="24"/>
              </w:rPr>
            </w:pPr>
            <w:proofErr w:type="spellStart"/>
            <w:r w:rsidRPr="000A3CA3">
              <w:rPr>
                <w:rFonts w:ascii="Times New Roman" w:hAnsi="Times New Roman" w:cs="Times New Roman"/>
                <w:sz w:val="24"/>
                <w:szCs w:val="24"/>
              </w:rPr>
              <w:t>pubRecBankruptcies</w:t>
            </w:r>
            <w:proofErr w:type="spellEnd"/>
          </w:p>
        </w:tc>
        <w:tc>
          <w:tcPr>
            <w:tcW w:w="4152" w:type="dxa"/>
          </w:tcPr>
          <w:p w14:paraId="4CBBF239" w14:textId="77777777" w:rsidR="000A3CA3" w:rsidRPr="000A3CA3" w:rsidRDefault="000A3CA3" w:rsidP="000A3CA3">
            <w:pPr>
              <w:spacing w:line="400" w:lineRule="exact"/>
              <w:jc w:val="center"/>
              <w:rPr>
                <w:rFonts w:ascii="Times New Roman" w:hAnsi="Times New Roman" w:cs="Times New Roman"/>
                <w:sz w:val="24"/>
                <w:szCs w:val="24"/>
              </w:rPr>
            </w:pPr>
            <w:r w:rsidRPr="000A3CA3">
              <w:rPr>
                <w:rStyle w:val="jlqj4b"/>
                <w:rFonts w:ascii="Times New Roman" w:hAnsi="Times New Roman" w:cs="Times New Roman"/>
                <w:sz w:val="24"/>
                <w:szCs w:val="24"/>
                <w:lang w:val="en"/>
              </w:rPr>
              <w:t>Number of public records cleared</w:t>
            </w:r>
          </w:p>
        </w:tc>
      </w:tr>
      <w:tr w:rsidR="000A3CA3" w:rsidRPr="000A3CA3" w14:paraId="4011CEB7" w14:textId="77777777" w:rsidTr="0023624E">
        <w:tc>
          <w:tcPr>
            <w:tcW w:w="1029" w:type="dxa"/>
          </w:tcPr>
          <w:p w14:paraId="2CA1320D" w14:textId="77777777" w:rsidR="000A3CA3" w:rsidRPr="000A3CA3" w:rsidRDefault="000A3CA3" w:rsidP="000A3CA3">
            <w:pPr>
              <w:spacing w:line="400" w:lineRule="exact"/>
              <w:jc w:val="center"/>
              <w:rPr>
                <w:rFonts w:ascii="Times New Roman" w:hAnsi="Times New Roman" w:cs="Times New Roman"/>
                <w:sz w:val="24"/>
                <w:szCs w:val="24"/>
              </w:rPr>
            </w:pPr>
            <w:r w:rsidRPr="000A3CA3">
              <w:rPr>
                <w:rFonts w:ascii="Times New Roman" w:hAnsi="Times New Roman" w:cs="Times New Roman"/>
                <w:sz w:val="24"/>
                <w:szCs w:val="24"/>
              </w:rPr>
              <w:t>19</w:t>
            </w:r>
          </w:p>
        </w:tc>
        <w:tc>
          <w:tcPr>
            <w:tcW w:w="2894" w:type="dxa"/>
          </w:tcPr>
          <w:p w14:paraId="3F09F1EB" w14:textId="77777777" w:rsidR="000A3CA3" w:rsidRPr="000A3CA3" w:rsidRDefault="000A3CA3" w:rsidP="000A3CA3">
            <w:pPr>
              <w:spacing w:line="400" w:lineRule="exact"/>
              <w:jc w:val="center"/>
              <w:rPr>
                <w:rFonts w:ascii="Times New Roman" w:hAnsi="Times New Roman" w:cs="Times New Roman"/>
                <w:sz w:val="24"/>
                <w:szCs w:val="24"/>
              </w:rPr>
            </w:pPr>
            <w:proofErr w:type="spellStart"/>
            <w:r w:rsidRPr="000A3CA3">
              <w:rPr>
                <w:rFonts w:ascii="Times New Roman" w:hAnsi="Times New Roman" w:cs="Times New Roman"/>
                <w:sz w:val="24"/>
                <w:szCs w:val="24"/>
              </w:rPr>
              <w:t>revolBal</w:t>
            </w:r>
            <w:proofErr w:type="spellEnd"/>
          </w:p>
        </w:tc>
        <w:tc>
          <w:tcPr>
            <w:tcW w:w="4152" w:type="dxa"/>
          </w:tcPr>
          <w:p w14:paraId="7B928C00" w14:textId="77777777" w:rsidR="000A3CA3" w:rsidRPr="000A3CA3" w:rsidRDefault="000A3CA3" w:rsidP="000A3CA3">
            <w:pPr>
              <w:spacing w:line="400" w:lineRule="exact"/>
              <w:jc w:val="center"/>
              <w:rPr>
                <w:rFonts w:ascii="Times New Roman" w:hAnsi="Times New Roman" w:cs="Times New Roman"/>
                <w:sz w:val="24"/>
                <w:szCs w:val="24"/>
              </w:rPr>
            </w:pPr>
            <w:r w:rsidRPr="000A3CA3">
              <w:rPr>
                <w:rStyle w:val="jlqj4b"/>
                <w:rFonts w:ascii="Times New Roman" w:hAnsi="Times New Roman" w:cs="Times New Roman"/>
                <w:sz w:val="24"/>
                <w:szCs w:val="24"/>
                <w:lang w:val="en"/>
              </w:rPr>
              <w:t>Total credit turnover balance</w:t>
            </w:r>
          </w:p>
        </w:tc>
      </w:tr>
      <w:tr w:rsidR="000A3CA3" w:rsidRPr="000A3CA3" w14:paraId="7936E2EE" w14:textId="77777777" w:rsidTr="0023624E">
        <w:tc>
          <w:tcPr>
            <w:tcW w:w="1029" w:type="dxa"/>
          </w:tcPr>
          <w:p w14:paraId="06341FEB" w14:textId="77777777" w:rsidR="000A3CA3" w:rsidRPr="000A3CA3" w:rsidRDefault="000A3CA3" w:rsidP="000A3CA3">
            <w:pPr>
              <w:spacing w:line="400" w:lineRule="exact"/>
              <w:jc w:val="center"/>
              <w:rPr>
                <w:rFonts w:ascii="Times New Roman" w:hAnsi="Times New Roman" w:cs="Times New Roman"/>
                <w:sz w:val="24"/>
                <w:szCs w:val="24"/>
              </w:rPr>
            </w:pPr>
            <w:r w:rsidRPr="000A3CA3">
              <w:rPr>
                <w:rFonts w:ascii="Times New Roman" w:hAnsi="Times New Roman" w:cs="Times New Roman"/>
                <w:sz w:val="24"/>
                <w:szCs w:val="24"/>
              </w:rPr>
              <w:t>20</w:t>
            </w:r>
          </w:p>
        </w:tc>
        <w:tc>
          <w:tcPr>
            <w:tcW w:w="2894" w:type="dxa"/>
          </w:tcPr>
          <w:p w14:paraId="18B94142" w14:textId="77777777" w:rsidR="000A3CA3" w:rsidRPr="000A3CA3" w:rsidRDefault="000A3CA3" w:rsidP="000A3CA3">
            <w:pPr>
              <w:spacing w:line="400" w:lineRule="exact"/>
              <w:jc w:val="center"/>
              <w:rPr>
                <w:rFonts w:ascii="Times New Roman" w:hAnsi="Times New Roman" w:cs="Times New Roman"/>
                <w:sz w:val="24"/>
                <w:szCs w:val="24"/>
              </w:rPr>
            </w:pPr>
            <w:proofErr w:type="spellStart"/>
            <w:r w:rsidRPr="000A3CA3">
              <w:rPr>
                <w:rFonts w:ascii="Times New Roman" w:hAnsi="Times New Roman" w:cs="Times New Roman"/>
                <w:sz w:val="24"/>
                <w:szCs w:val="24"/>
              </w:rPr>
              <w:t>revolUtil</w:t>
            </w:r>
            <w:proofErr w:type="spellEnd"/>
          </w:p>
        </w:tc>
        <w:tc>
          <w:tcPr>
            <w:tcW w:w="4152" w:type="dxa"/>
          </w:tcPr>
          <w:p w14:paraId="16092E03" w14:textId="77777777" w:rsidR="000A3CA3" w:rsidRPr="000A3CA3" w:rsidRDefault="000A3CA3" w:rsidP="000A3CA3">
            <w:pPr>
              <w:spacing w:line="400" w:lineRule="exact"/>
              <w:jc w:val="center"/>
              <w:rPr>
                <w:rFonts w:ascii="Times New Roman" w:hAnsi="Times New Roman" w:cs="Times New Roman"/>
                <w:sz w:val="24"/>
                <w:szCs w:val="24"/>
              </w:rPr>
            </w:pPr>
            <w:r w:rsidRPr="000A3CA3">
              <w:rPr>
                <w:rStyle w:val="jlqj4b"/>
                <w:rFonts w:ascii="Times New Roman" w:hAnsi="Times New Roman" w:cs="Times New Roman"/>
                <w:sz w:val="24"/>
                <w:szCs w:val="24"/>
                <w:lang w:val="en"/>
              </w:rPr>
              <w:t>Cycle quota utilization</w:t>
            </w:r>
          </w:p>
        </w:tc>
      </w:tr>
      <w:tr w:rsidR="000A3CA3" w:rsidRPr="000A3CA3" w14:paraId="3D2AA455" w14:textId="77777777" w:rsidTr="0023624E">
        <w:tc>
          <w:tcPr>
            <w:tcW w:w="1029" w:type="dxa"/>
          </w:tcPr>
          <w:p w14:paraId="49ACCD5B" w14:textId="77777777" w:rsidR="000A3CA3" w:rsidRPr="000A3CA3" w:rsidRDefault="000A3CA3" w:rsidP="000A3CA3">
            <w:pPr>
              <w:spacing w:line="400" w:lineRule="exact"/>
              <w:jc w:val="center"/>
              <w:rPr>
                <w:rFonts w:ascii="Times New Roman" w:hAnsi="Times New Roman" w:cs="Times New Roman"/>
                <w:sz w:val="24"/>
                <w:szCs w:val="24"/>
              </w:rPr>
            </w:pPr>
            <w:r w:rsidRPr="000A3CA3">
              <w:rPr>
                <w:rFonts w:ascii="Times New Roman" w:hAnsi="Times New Roman" w:cs="Times New Roman"/>
                <w:sz w:val="24"/>
                <w:szCs w:val="24"/>
              </w:rPr>
              <w:t>21</w:t>
            </w:r>
          </w:p>
        </w:tc>
        <w:tc>
          <w:tcPr>
            <w:tcW w:w="2894" w:type="dxa"/>
          </w:tcPr>
          <w:p w14:paraId="054EF082" w14:textId="77777777" w:rsidR="000A3CA3" w:rsidRPr="000A3CA3" w:rsidRDefault="000A3CA3" w:rsidP="000A3CA3">
            <w:pPr>
              <w:spacing w:line="400" w:lineRule="exact"/>
              <w:jc w:val="center"/>
              <w:rPr>
                <w:rFonts w:ascii="Times New Roman" w:hAnsi="Times New Roman" w:cs="Times New Roman"/>
                <w:sz w:val="24"/>
                <w:szCs w:val="24"/>
              </w:rPr>
            </w:pPr>
            <w:proofErr w:type="spellStart"/>
            <w:r w:rsidRPr="000A3CA3">
              <w:rPr>
                <w:rFonts w:ascii="Times New Roman" w:hAnsi="Times New Roman" w:cs="Times New Roman"/>
                <w:sz w:val="24"/>
                <w:szCs w:val="24"/>
              </w:rPr>
              <w:t>totalAcc</w:t>
            </w:r>
            <w:proofErr w:type="spellEnd"/>
          </w:p>
        </w:tc>
        <w:tc>
          <w:tcPr>
            <w:tcW w:w="4152" w:type="dxa"/>
          </w:tcPr>
          <w:p w14:paraId="406D538A" w14:textId="77777777" w:rsidR="000A3CA3" w:rsidRPr="000A3CA3" w:rsidRDefault="000A3CA3" w:rsidP="000A3CA3">
            <w:pPr>
              <w:spacing w:line="400" w:lineRule="exact"/>
              <w:jc w:val="center"/>
              <w:rPr>
                <w:rFonts w:ascii="Times New Roman" w:hAnsi="Times New Roman" w:cs="Times New Roman"/>
                <w:sz w:val="24"/>
                <w:szCs w:val="24"/>
              </w:rPr>
            </w:pPr>
            <w:r w:rsidRPr="000A3CA3">
              <w:rPr>
                <w:rStyle w:val="jlqj4b"/>
                <w:rFonts w:ascii="Times New Roman" w:hAnsi="Times New Roman" w:cs="Times New Roman"/>
                <w:sz w:val="24"/>
                <w:szCs w:val="24"/>
                <w:lang w:val="en"/>
              </w:rPr>
              <w:t>The total number of credit lines currently in the borrower's credit file</w:t>
            </w:r>
          </w:p>
        </w:tc>
      </w:tr>
      <w:tr w:rsidR="000A3CA3" w:rsidRPr="000A3CA3" w14:paraId="42FBE096" w14:textId="77777777" w:rsidTr="0023624E">
        <w:tc>
          <w:tcPr>
            <w:tcW w:w="1029" w:type="dxa"/>
          </w:tcPr>
          <w:p w14:paraId="27EF2A7F" w14:textId="77777777" w:rsidR="000A3CA3" w:rsidRPr="000A3CA3" w:rsidRDefault="000A3CA3" w:rsidP="000A3CA3">
            <w:pPr>
              <w:spacing w:line="400" w:lineRule="exact"/>
              <w:jc w:val="center"/>
              <w:rPr>
                <w:rFonts w:ascii="Times New Roman" w:hAnsi="Times New Roman" w:cs="Times New Roman"/>
                <w:sz w:val="24"/>
                <w:szCs w:val="24"/>
              </w:rPr>
            </w:pPr>
            <w:r w:rsidRPr="000A3CA3">
              <w:rPr>
                <w:rFonts w:ascii="Times New Roman" w:hAnsi="Times New Roman" w:cs="Times New Roman"/>
                <w:sz w:val="24"/>
                <w:szCs w:val="24"/>
              </w:rPr>
              <w:t>22</w:t>
            </w:r>
          </w:p>
        </w:tc>
        <w:tc>
          <w:tcPr>
            <w:tcW w:w="2894" w:type="dxa"/>
          </w:tcPr>
          <w:p w14:paraId="1D3E06E8" w14:textId="77777777" w:rsidR="000A3CA3" w:rsidRPr="000A3CA3" w:rsidRDefault="000A3CA3" w:rsidP="000A3CA3">
            <w:pPr>
              <w:spacing w:line="400" w:lineRule="exact"/>
              <w:jc w:val="center"/>
              <w:rPr>
                <w:rFonts w:ascii="Times New Roman" w:hAnsi="Times New Roman" w:cs="Times New Roman"/>
                <w:sz w:val="24"/>
                <w:szCs w:val="24"/>
              </w:rPr>
            </w:pPr>
            <w:proofErr w:type="spellStart"/>
            <w:r w:rsidRPr="000A3CA3">
              <w:rPr>
                <w:rFonts w:ascii="Times New Roman" w:hAnsi="Times New Roman" w:cs="Times New Roman"/>
                <w:sz w:val="24"/>
                <w:szCs w:val="24"/>
              </w:rPr>
              <w:t>initialListStatus</w:t>
            </w:r>
            <w:proofErr w:type="spellEnd"/>
          </w:p>
        </w:tc>
        <w:tc>
          <w:tcPr>
            <w:tcW w:w="4152" w:type="dxa"/>
          </w:tcPr>
          <w:p w14:paraId="6F9BB1AB" w14:textId="77777777" w:rsidR="000A3CA3" w:rsidRPr="000A3CA3" w:rsidRDefault="000A3CA3" w:rsidP="000A3CA3">
            <w:pPr>
              <w:spacing w:line="400" w:lineRule="exact"/>
              <w:jc w:val="center"/>
              <w:rPr>
                <w:rFonts w:ascii="Times New Roman" w:hAnsi="Times New Roman" w:cs="Times New Roman"/>
                <w:sz w:val="24"/>
                <w:szCs w:val="24"/>
              </w:rPr>
            </w:pPr>
            <w:r w:rsidRPr="000A3CA3">
              <w:rPr>
                <w:rStyle w:val="jlqj4b"/>
                <w:rFonts w:ascii="Times New Roman" w:hAnsi="Times New Roman" w:cs="Times New Roman"/>
                <w:sz w:val="24"/>
                <w:szCs w:val="24"/>
                <w:lang w:val="en"/>
              </w:rPr>
              <w:t>Initial listing status of the loan</w:t>
            </w:r>
          </w:p>
        </w:tc>
      </w:tr>
      <w:tr w:rsidR="000A3CA3" w:rsidRPr="000A3CA3" w14:paraId="64DABFEE" w14:textId="77777777" w:rsidTr="0023624E">
        <w:tc>
          <w:tcPr>
            <w:tcW w:w="1029" w:type="dxa"/>
          </w:tcPr>
          <w:p w14:paraId="53E3B0E2" w14:textId="77777777" w:rsidR="000A3CA3" w:rsidRPr="000A3CA3" w:rsidRDefault="000A3CA3" w:rsidP="000A3CA3">
            <w:pPr>
              <w:spacing w:line="400" w:lineRule="exact"/>
              <w:jc w:val="center"/>
              <w:rPr>
                <w:rFonts w:ascii="Times New Roman" w:hAnsi="Times New Roman" w:cs="Times New Roman"/>
                <w:sz w:val="24"/>
                <w:szCs w:val="24"/>
              </w:rPr>
            </w:pPr>
            <w:r w:rsidRPr="000A3CA3">
              <w:rPr>
                <w:rFonts w:ascii="Times New Roman" w:hAnsi="Times New Roman" w:cs="Times New Roman"/>
                <w:sz w:val="24"/>
                <w:szCs w:val="24"/>
              </w:rPr>
              <w:t>23</w:t>
            </w:r>
          </w:p>
        </w:tc>
        <w:tc>
          <w:tcPr>
            <w:tcW w:w="2894" w:type="dxa"/>
          </w:tcPr>
          <w:p w14:paraId="6105B87F" w14:textId="77777777" w:rsidR="000A3CA3" w:rsidRPr="000A3CA3" w:rsidRDefault="000A3CA3" w:rsidP="000A3CA3">
            <w:pPr>
              <w:spacing w:line="400" w:lineRule="exact"/>
              <w:jc w:val="center"/>
              <w:rPr>
                <w:rFonts w:ascii="Times New Roman" w:hAnsi="Times New Roman" w:cs="Times New Roman"/>
                <w:sz w:val="24"/>
                <w:szCs w:val="24"/>
              </w:rPr>
            </w:pPr>
            <w:proofErr w:type="spellStart"/>
            <w:r w:rsidRPr="000A3CA3">
              <w:rPr>
                <w:rFonts w:ascii="Times New Roman" w:hAnsi="Times New Roman" w:cs="Times New Roman"/>
                <w:sz w:val="24"/>
                <w:szCs w:val="24"/>
              </w:rPr>
              <w:t>applicationType</w:t>
            </w:r>
            <w:proofErr w:type="spellEnd"/>
          </w:p>
        </w:tc>
        <w:tc>
          <w:tcPr>
            <w:tcW w:w="4152" w:type="dxa"/>
          </w:tcPr>
          <w:p w14:paraId="3383DDA5" w14:textId="77777777" w:rsidR="000A3CA3" w:rsidRPr="000A3CA3" w:rsidRDefault="000A3CA3" w:rsidP="000A3CA3">
            <w:pPr>
              <w:spacing w:line="400" w:lineRule="exact"/>
              <w:jc w:val="center"/>
              <w:rPr>
                <w:rFonts w:ascii="Times New Roman" w:hAnsi="Times New Roman" w:cs="Times New Roman"/>
                <w:sz w:val="24"/>
                <w:szCs w:val="24"/>
              </w:rPr>
            </w:pPr>
            <w:r w:rsidRPr="000A3CA3">
              <w:rPr>
                <w:rStyle w:val="jlqj4b"/>
                <w:rFonts w:ascii="Times New Roman" w:hAnsi="Times New Roman" w:cs="Times New Roman"/>
                <w:sz w:val="24"/>
                <w:szCs w:val="24"/>
                <w:lang w:val="en"/>
              </w:rPr>
              <w:t>Whether the loan is an individual application or a joint application with two co-borrowers</w:t>
            </w:r>
          </w:p>
        </w:tc>
      </w:tr>
      <w:tr w:rsidR="000A3CA3" w:rsidRPr="000A3CA3" w14:paraId="4AF320EA" w14:textId="77777777" w:rsidTr="0023624E">
        <w:tc>
          <w:tcPr>
            <w:tcW w:w="1029" w:type="dxa"/>
          </w:tcPr>
          <w:p w14:paraId="3702081F" w14:textId="77777777" w:rsidR="000A3CA3" w:rsidRPr="000A3CA3" w:rsidRDefault="000A3CA3" w:rsidP="000A3CA3">
            <w:pPr>
              <w:spacing w:line="400" w:lineRule="exact"/>
              <w:jc w:val="center"/>
              <w:rPr>
                <w:rFonts w:ascii="Times New Roman" w:hAnsi="Times New Roman" w:cs="Times New Roman"/>
                <w:sz w:val="24"/>
                <w:szCs w:val="24"/>
              </w:rPr>
            </w:pPr>
            <w:r w:rsidRPr="000A3CA3">
              <w:rPr>
                <w:rFonts w:ascii="Times New Roman" w:hAnsi="Times New Roman" w:cs="Times New Roman"/>
                <w:sz w:val="24"/>
                <w:szCs w:val="24"/>
              </w:rPr>
              <w:t>24</w:t>
            </w:r>
          </w:p>
        </w:tc>
        <w:tc>
          <w:tcPr>
            <w:tcW w:w="2894" w:type="dxa"/>
          </w:tcPr>
          <w:p w14:paraId="63FE4DFF" w14:textId="77777777" w:rsidR="000A3CA3" w:rsidRPr="000A3CA3" w:rsidRDefault="000A3CA3" w:rsidP="000A3CA3">
            <w:pPr>
              <w:spacing w:line="400" w:lineRule="exact"/>
              <w:jc w:val="center"/>
              <w:rPr>
                <w:rFonts w:ascii="Times New Roman" w:hAnsi="Times New Roman" w:cs="Times New Roman"/>
                <w:sz w:val="24"/>
                <w:szCs w:val="24"/>
              </w:rPr>
            </w:pPr>
            <w:proofErr w:type="spellStart"/>
            <w:r w:rsidRPr="000A3CA3">
              <w:rPr>
                <w:rFonts w:ascii="Times New Roman" w:hAnsi="Times New Roman" w:cs="Times New Roman"/>
                <w:sz w:val="24"/>
                <w:szCs w:val="24"/>
              </w:rPr>
              <w:t>policyCode</w:t>
            </w:r>
            <w:proofErr w:type="spellEnd"/>
          </w:p>
        </w:tc>
        <w:tc>
          <w:tcPr>
            <w:tcW w:w="4152" w:type="dxa"/>
          </w:tcPr>
          <w:p w14:paraId="2E032D71" w14:textId="77777777" w:rsidR="000A3CA3" w:rsidRPr="000A3CA3" w:rsidRDefault="000A3CA3" w:rsidP="000A3CA3">
            <w:pPr>
              <w:spacing w:line="400" w:lineRule="exact"/>
              <w:jc w:val="center"/>
              <w:rPr>
                <w:rFonts w:ascii="Times New Roman" w:hAnsi="Times New Roman" w:cs="Times New Roman"/>
                <w:sz w:val="24"/>
                <w:szCs w:val="24"/>
              </w:rPr>
            </w:pPr>
            <w:r w:rsidRPr="000A3CA3">
              <w:rPr>
                <w:rStyle w:val="jlqj4b"/>
                <w:rFonts w:ascii="Times New Roman" w:hAnsi="Times New Roman" w:cs="Times New Roman"/>
                <w:sz w:val="24"/>
                <w:szCs w:val="24"/>
                <w:lang w:val="en"/>
              </w:rPr>
              <w:t>Publicly available strategy code=1 New product not publicly available strategy code=2</w:t>
            </w:r>
          </w:p>
        </w:tc>
      </w:tr>
      <w:tr w:rsidR="000A3CA3" w:rsidRPr="000A3CA3" w14:paraId="5BCAC60A" w14:textId="77777777" w:rsidTr="0023624E">
        <w:tc>
          <w:tcPr>
            <w:tcW w:w="1029" w:type="dxa"/>
          </w:tcPr>
          <w:p w14:paraId="6C429B2E" w14:textId="77777777" w:rsidR="000A3CA3" w:rsidRPr="000A3CA3" w:rsidRDefault="000A3CA3" w:rsidP="000A3CA3">
            <w:pPr>
              <w:spacing w:line="400" w:lineRule="exact"/>
              <w:jc w:val="center"/>
              <w:rPr>
                <w:rFonts w:ascii="Times New Roman" w:hAnsi="Times New Roman" w:cs="Times New Roman"/>
                <w:sz w:val="24"/>
                <w:szCs w:val="24"/>
              </w:rPr>
            </w:pPr>
            <w:r w:rsidRPr="000A3CA3">
              <w:rPr>
                <w:rFonts w:ascii="Times New Roman" w:hAnsi="Times New Roman" w:cs="Times New Roman"/>
                <w:sz w:val="24"/>
                <w:szCs w:val="24"/>
              </w:rPr>
              <w:t>25</w:t>
            </w:r>
          </w:p>
        </w:tc>
        <w:tc>
          <w:tcPr>
            <w:tcW w:w="2894" w:type="dxa"/>
          </w:tcPr>
          <w:p w14:paraId="52481C4F" w14:textId="77777777" w:rsidR="000A3CA3" w:rsidRPr="000A3CA3" w:rsidRDefault="000A3CA3" w:rsidP="000A3CA3">
            <w:pPr>
              <w:spacing w:line="400" w:lineRule="exact"/>
              <w:jc w:val="center"/>
              <w:rPr>
                <w:rFonts w:ascii="Times New Roman" w:hAnsi="Times New Roman" w:cs="Times New Roman"/>
                <w:sz w:val="24"/>
                <w:szCs w:val="24"/>
              </w:rPr>
            </w:pPr>
            <w:r w:rsidRPr="000A3CA3">
              <w:rPr>
                <w:rFonts w:ascii="Times New Roman" w:hAnsi="Times New Roman" w:cs="Times New Roman"/>
                <w:sz w:val="24"/>
                <w:szCs w:val="24"/>
              </w:rPr>
              <w:t>n0-n14</w:t>
            </w:r>
          </w:p>
        </w:tc>
        <w:tc>
          <w:tcPr>
            <w:tcW w:w="4152" w:type="dxa"/>
          </w:tcPr>
          <w:p w14:paraId="3372F26B" w14:textId="77777777" w:rsidR="000A3CA3" w:rsidRPr="000A3CA3" w:rsidRDefault="000A3CA3" w:rsidP="000A3CA3">
            <w:pPr>
              <w:spacing w:line="400" w:lineRule="exact"/>
              <w:jc w:val="center"/>
              <w:rPr>
                <w:rFonts w:ascii="Times New Roman" w:hAnsi="Times New Roman" w:cs="Times New Roman"/>
                <w:sz w:val="24"/>
                <w:szCs w:val="24"/>
              </w:rPr>
            </w:pPr>
            <w:r w:rsidRPr="000A3CA3">
              <w:rPr>
                <w:rStyle w:val="jlqj4b"/>
                <w:rFonts w:ascii="Times New Roman" w:hAnsi="Times New Roman" w:cs="Times New Roman"/>
                <w:sz w:val="24"/>
                <w:szCs w:val="24"/>
                <w:lang w:val="en"/>
              </w:rPr>
              <w:t>Anonymous features n0-n14 are the processing of counting features for some lenders’ behavior</w:t>
            </w:r>
          </w:p>
        </w:tc>
      </w:tr>
      <w:tr w:rsidR="000A3CA3" w:rsidRPr="000A3CA3" w14:paraId="5D17C971" w14:textId="77777777" w:rsidTr="0023624E">
        <w:tc>
          <w:tcPr>
            <w:tcW w:w="1029" w:type="dxa"/>
          </w:tcPr>
          <w:p w14:paraId="0D1C5F4D" w14:textId="77777777" w:rsidR="000A3CA3" w:rsidRPr="000A3CA3" w:rsidRDefault="000A3CA3" w:rsidP="000A3CA3">
            <w:pPr>
              <w:spacing w:line="400" w:lineRule="exact"/>
              <w:jc w:val="center"/>
              <w:rPr>
                <w:rFonts w:ascii="Times New Roman" w:hAnsi="Times New Roman" w:cs="Times New Roman"/>
                <w:sz w:val="24"/>
                <w:szCs w:val="24"/>
              </w:rPr>
            </w:pPr>
            <w:r w:rsidRPr="000A3CA3">
              <w:rPr>
                <w:rFonts w:ascii="Times New Roman" w:hAnsi="Times New Roman" w:cs="Times New Roman"/>
                <w:sz w:val="24"/>
                <w:szCs w:val="24"/>
              </w:rPr>
              <w:t>26</w:t>
            </w:r>
          </w:p>
        </w:tc>
        <w:tc>
          <w:tcPr>
            <w:tcW w:w="2894" w:type="dxa"/>
          </w:tcPr>
          <w:p w14:paraId="1480D582" w14:textId="77777777" w:rsidR="000A3CA3" w:rsidRPr="000A3CA3" w:rsidRDefault="000A3CA3" w:rsidP="000A3CA3">
            <w:pPr>
              <w:spacing w:line="400" w:lineRule="exact"/>
              <w:jc w:val="center"/>
              <w:rPr>
                <w:rFonts w:ascii="Times New Roman" w:hAnsi="Times New Roman" w:cs="Times New Roman"/>
                <w:sz w:val="24"/>
                <w:szCs w:val="24"/>
              </w:rPr>
            </w:pPr>
            <w:proofErr w:type="spellStart"/>
            <w:r w:rsidRPr="000A3CA3">
              <w:rPr>
                <w:rFonts w:ascii="Times New Roman" w:hAnsi="Times New Roman" w:cs="Times New Roman"/>
                <w:sz w:val="24"/>
                <w:szCs w:val="24"/>
              </w:rPr>
              <w:t>isDefault</w:t>
            </w:r>
            <w:proofErr w:type="spellEnd"/>
          </w:p>
        </w:tc>
        <w:tc>
          <w:tcPr>
            <w:tcW w:w="4152" w:type="dxa"/>
          </w:tcPr>
          <w:p w14:paraId="2D8B891C" w14:textId="77777777" w:rsidR="000A3CA3" w:rsidRPr="000A3CA3" w:rsidRDefault="000A3CA3" w:rsidP="000A3CA3">
            <w:pPr>
              <w:spacing w:line="400" w:lineRule="exact"/>
              <w:jc w:val="center"/>
              <w:rPr>
                <w:rStyle w:val="jlqj4b"/>
                <w:rFonts w:ascii="Times New Roman" w:hAnsi="Times New Roman" w:cs="Times New Roman"/>
                <w:sz w:val="24"/>
                <w:szCs w:val="24"/>
                <w:lang w:val="en"/>
              </w:rPr>
            </w:pPr>
            <w:r w:rsidRPr="000A3CA3">
              <w:rPr>
                <w:rStyle w:val="jlqj4b"/>
                <w:rFonts w:ascii="Times New Roman" w:hAnsi="Times New Roman" w:cs="Times New Roman"/>
                <w:sz w:val="24"/>
                <w:szCs w:val="24"/>
                <w:lang w:val="en"/>
              </w:rPr>
              <w:t>Whether the lender defaulted</w:t>
            </w:r>
          </w:p>
        </w:tc>
      </w:tr>
    </w:tbl>
    <w:p w14:paraId="64479658" w14:textId="540BDDCA" w:rsidR="000A3CA3" w:rsidRPr="000A3CA3" w:rsidRDefault="000A3CA3" w:rsidP="000A3CA3">
      <w:pPr>
        <w:rPr>
          <w:rFonts w:hint="eastAsia"/>
        </w:rPr>
      </w:pPr>
    </w:p>
    <w:p w14:paraId="23BB1BC9" w14:textId="726F1A49" w:rsidR="000A3CA3" w:rsidRDefault="000A3CA3" w:rsidP="000A3CA3">
      <w:pPr>
        <w:pStyle w:val="2"/>
        <w:rPr>
          <w:rStyle w:val="ac"/>
          <w:rFonts w:asciiTheme="majorEastAsia" w:hAnsiTheme="majorEastAsia"/>
          <w:b w:val="0"/>
          <w:bCs w:val="0"/>
          <w:i w:val="0"/>
          <w:iCs w:val="0"/>
          <w:sz w:val="30"/>
          <w:szCs w:val="30"/>
        </w:rPr>
      </w:pPr>
      <w:bookmarkStart w:id="28" w:name="_Toc87655023"/>
      <w:r>
        <w:rPr>
          <w:rStyle w:val="ac"/>
          <w:rFonts w:asciiTheme="majorEastAsia" w:hAnsiTheme="majorEastAsia"/>
          <w:b w:val="0"/>
          <w:bCs w:val="0"/>
          <w:i w:val="0"/>
          <w:iCs w:val="0"/>
          <w:sz w:val="30"/>
          <w:szCs w:val="30"/>
        </w:rPr>
        <w:t>3</w:t>
      </w:r>
      <w:r w:rsidRPr="0003725B">
        <w:rPr>
          <w:rStyle w:val="ac"/>
          <w:rFonts w:asciiTheme="majorEastAsia" w:hAnsiTheme="majorEastAsia"/>
          <w:b w:val="0"/>
          <w:bCs w:val="0"/>
          <w:i w:val="0"/>
          <w:iCs w:val="0"/>
          <w:sz w:val="30"/>
          <w:szCs w:val="30"/>
        </w:rPr>
        <w:t>.</w:t>
      </w:r>
      <w:r>
        <w:rPr>
          <w:rStyle w:val="ac"/>
          <w:rFonts w:asciiTheme="majorEastAsia" w:hAnsiTheme="majorEastAsia"/>
          <w:b w:val="0"/>
          <w:bCs w:val="0"/>
          <w:i w:val="0"/>
          <w:iCs w:val="0"/>
          <w:sz w:val="30"/>
          <w:szCs w:val="30"/>
        </w:rPr>
        <w:t>2.</w:t>
      </w:r>
      <w:r w:rsidRPr="0003725B">
        <w:rPr>
          <w:rStyle w:val="ac"/>
          <w:rFonts w:asciiTheme="majorEastAsia" w:hAnsiTheme="majorEastAsia"/>
          <w:b w:val="0"/>
          <w:bCs w:val="0"/>
          <w:i w:val="0"/>
          <w:iCs w:val="0"/>
          <w:sz w:val="30"/>
          <w:szCs w:val="30"/>
        </w:rPr>
        <w:t>1</w:t>
      </w:r>
      <w:r>
        <w:rPr>
          <w:rStyle w:val="ac"/>
          <w:rFonts w:asciiTheme="majorEastAsia" w:hAnsiTheme="majorEastAsia"/>
          <w:b w:val="0"/>
          <w:bCs w:val="0"/>
          <w:i w:val="0"/>
          <w:iCs w:val="0"/>
          <w:sz w:val="30"/>
          <w:szCs w:val="30"/>
        </w:rPr>
        <w:t xml:space="preserve"> Missing Value Processing</w:t>
      </w:r>
      <w:bookmarkEnd w:id="28"/>
    </w:p>
    <w:p w14:paraId="3DA58F38" w14:textId="77777777" w:rsidR="000C2D87" w:rsidRPr="000C2D87" w:rsidRDefault="000C2D87" w:rsidP="000C2D87">
      <w:pPr>
        <w:spacing w:line="400" w:lineRule="exact"/>
        <w:rPr>
          <w:rFonts w:ascii="Times New Roman" w:hAnsi="Times New Roman" w:cs="Times New Roman"/>
          <w:sz w:val="24"/>
          <w:szCs w:val="24"/>
        </w:rPr>
      </w:pPr>
      <w:r w:rsidRPr="000C2D87">
        <w:rPr>
          <w:rFonts w:ascii="Times New Roman" w:hAnsi="Times New Roman" w:cs="Times New Roman"/>
          <w:sz w:val="24"/>
          <w:szCs w:val="24"/>
        </w:rPr>
        <w:t xml:space="preserve">In the practice of data operation, it is normal for missing values to appear. The data may be missed due to negligence in the process of collecting data. It may be because the data feature does not exist, for example, the income status of people who do not have a job cannot be filled in. It may also be that people are reluctant to disclose some sensitive information, for example, high-income groups are reluctant to disclose their income. The lack of data will have a certain impact on data mining, thereby affecting the uncertainty of model predictions, and may lead to some difficult-to-interpret results. But the existence of missing values does not affect the decision tree model, because the </w:t>
      </w:r>
      <w:r w:rsidRPr="000C2D87">
        <w:rPr>
          <w:rFonts w:ascii="Times New Roman" w:hAnsi="Times New Roman" w:cs="Times New Roman"/>
          <w:sz w:val="24"/>
          <w:szCs w:val="24"/>
        </w:rPr>
        <w:lastRenderedPageBreak/>
        <w:t>decision tree also regards missing values as a category.</w:t>
      </w:r>
    </w:p>
    <w:p w14:paraId="13743096" w14:textId="77777777" w:rsidR="000C2D87" w:rsidRPr="000C2D87" w:rsidRDefault="000C2D87" w:rsidP="000C2D87">
      <w:pPr>
        <w:spacing w:line="400" w:lineRule="exact"/>
        <w:rPr>
          <w:rFonts w:ascii="Times New Roman" w:hAnsi="Times New Roman" w:cs="Times New Roman"/>
          <w:sz w:val="24"/>
          <w:szCs w:val="24"/>
        </w:rPr>
      </w:pPr>
    </w:p>
    <w:p w14:paraId="6B78AAC7" w14:textId="77777777" w:rsidR="000C2D87" w:rsidRPr="000C2D87" w:rsidRDefault="000C2D87" w:rsidP="000C2D87">
      <w:pPr>
        <w:spacing w:line="400" w:lineRule="exact"/>
        <w:rPr>
          <w:rFonts w:ascii="Times New Roman" w:hAnsi="Times New Roman" w:cs="Times New Roman"/>
          <w:sz w:val="24"/>
          <w:szCs w:val="24"/>
        </w:rPr>
      </w:pPr>
      <w:r w:rsidRPr="000C2D87">
        <w:rPr>
          <w:rFonts w:ascii="Times New Roman" w:hAnsi="Times New Roman" w:cs="Times New Roman"/>
          <w:sz w:val="24"/>
          <w:szCs w:val="24"/>
        </w:rPr>
        <w:t>For the processing of missing values, the following methods are generally adopted: (1) When the attribute contains a large number of missing values and there is only a small amount of valid data, the attribute is deleted. (2) Fill in missing values through the similarity of non-missing data in the data. (3) No processing for missing values.</w:t>
      </w:r>
    </w:p>
    <w:p w14:paraId="0F3C8EA7" w14:textId="77777777" w:rsidR="000C2D87" w:rsidRPr="000C2D87" w:rsidRDefault="000C2D87" w:rsidP="000C2D87">
      <w:pPr>
        <w:spacing w:line="400" w:lineRule="exact"/>
        <w:rPr>
          <w:rFonts w:ascii="Times New Roman" w:hAnsi="Times New Roman" w:cs="Times New Roman"/>
          <w:sz w:val="24"/>
          <w:szCs w:val="24"/>
        </w:rPr>
      </w:pPr>
    </w:p>
    <w:p w14:paraId="213967F9" w14:textId="77777777" w:rsidR="000C2D87" w:rsidRPr="000C2D87" w:rsidRDefault="000C2D87" w:rsidP="000C2D87">
      <w:pPr>
        <w:spacing w:line="400" w:lineRule="exact"/>
        <w:rPr>
          <w:rFonts w:ascii="Times New Roman" w:hAnsi="Times New Roman" w:cs="Times New Roman"/>
          <w:sz w:val="24"/>
          <w:szCs w:val="24"/>
        </w:rPr>
      </w:pPr>
      <w:r w:rsidRPr="000C2D87">
        <w:rPr>
          <w:rFonts w:ascii="Times New Roman" w:hAnsi="Times New Roman" w:cs="Times New Roman"/>
          <w:sz w:val="24"/>
          <w:szCs w:val="24"/>
        </w:rPr>
        <w:t>Most of the variables in the data set have different degrees of missing, and different processing methods are used for the missing and degree of different attributes. For attributes with a degree of missing greater than 80%, select to delete the attribute. For attributes that are missing less than 20%, in principle, they should be completed.</w:t>
      </w:r>
    </w:p>
    <w:p w14:paraId="325683FD" w14:textId="77777777" w:rsidR="000C2D87" w:rsidRPr="000C2D87" w:rsidRDefault="000C2D87" w:rsidP="000C2D87">
      <w:pPr>
        <w:spacing w:line="400" w:lineRule="exact"/>
        <w:rPr>
          <w:rFonts w:ascii="Times New Roman" w:hAnsi="Times New Roman" w:cs="Times New Roman"/>
          <w:sz w:val="24"/>
          <w:szCs w:val="24"/>
        </w:rPr>
      </w:pPr>
    </w:p>
    <w:p w14:paraId="3C125428" w14:textId="77777777" w:rsidR="000C2D87" w:rsidRPr="000C2D87" w:rsidRDefault="000C2D87" w:rsidP="000C2D87">
      <w:pPr>
        <w:spacing w:line="400" w:lineRule="exact"/>
        <w:rPr>
          <w:rFonts w:ascii="Times New Roman" w:hAnsi="Times New Roman" w:cs="Times New Roman"/>
          <w:sz w:val="24"/>
          <w:szCs w:val="24"/>
        </w:rPr>
      </w:pPr>
      <w:r w:rsidRPr="000C2D87">
        <w:rPr>
          <w:rFonts w:ascii="Times New Roman" w:hAnsi="Times New Roman" w:cs="Times New Roman"/>
          <w:sz w:val="24"/>
          <w:szCs w:val="24"/>
        </w:rPr>
        <w:t>There are enough variables in this data set. There are 19 columns of independent variables with missing values, but the missing values of the variables are all less than 20%, and the proportion of missing values of features is small, so the data is filled according to the existing records. For numerical characteristic data, if the data roughly obeys a normal distribution, use the mean to complete; if the data present a skewed distribution, use the median to complete. For categorical data, the mode is filled.</w:t>
      </w:r>
    </w:p>
    <w:p w14:paraId="5C0CED0D" w14:textId="76EEEAE1" w:rsidR="001A30C3" w:rsidRPr="001A30C3" w:rsidRDefault="001A30C3" w:rsidP="008528BB">
      <w:pPr>
        <w:spacing w:line="400" w:lineRule="exact"/>
        <w:rPr>
          <w:rFonts w:ascii="Times New Roman" w:hAnsi="Times New Roman" w:cs="Times New Roman"/>
          <w:sz w:val="28"/>
          <w:szCs w:val="28"/>
        </w:rPr>
      </w:pPr>
    </w:p>
    <w:p w14:paraId="056DFB7C" w14:textId="3F766801" w:rsidR="000A3CA3" w:rsidRDefault="000A3CA3" w:rsidP="000A3CA3">
      <w:pPr>
        <w:pStyle w:val="2"/>
        <w:rPr>
          <w:rStyle w:val="ac"/>
          <w:rFonts w:asciiTheme="majorEastAsia" w:hAnsiTheme="majorEastAsia"/>
          <w:b w:val="0"/>
          <w:bCs w:val="0"/>
          <w:i w:val="0"/>
          <w:iCs w:val="0"/>
          <w:sz w:val="30"/>
          <w:szCs w:val="30"/>
        </w:rPr>
      </w:pPr>
      <w:bookmarkStart w:id="29" w:name="_Toc87655024"/>
      <w:r>
        <w:rPr>
          <w:rStyle w:val="ac"/>
          <w:rFonts w:asciiTheme="majorEastAsia" w:hAnsiTheme="majorEastAsia"/>
          <w:b w:val="0"/>
          <w:bCs w:val="0"/>
          <w:i w:val="0"/>
          <w:iCs w:val="0"/>
          <w:sz w:val="30"/>
          <w:szCs w:val="30"/>
        </w:rPr>
        <w:t>3</w:t>
      </w:r>
      <w:r w:rsidRPr="0003725B">
        <w:rPr>
          <w:rStyle w:val="ac"/>
          <w:rFonts w:asciiTheme="majorEastAsia" w:hAnsiTheme="majorEastAsia"/>
          <w:b w:val="0"/>
          <w:bCs w:val="0"/>
          <w:i w:val="0"/>
          <w:iCs w:val="0"/>
          <w:sz w:val="30"/>
          <w:szCs w:val="30"/>
        </w:rPr>
        <w:t>.</w:t>
      </w:r>
      <w:r>
        <w:rPr>
          <w:rStyle w:val="ac"/>
          <w:rFonts w:asciiTheme="majorEastAsia" w:hAnsiTheme="majorEastAsia"/>
          <w:b w:val="0"/>
          <w:bCs w:val="0"/>
          <w:i w:val="0"/>
          <w:iCs w:val="0"/>
          <w:sz w:val="30"/>
          <w:szCs w:val="30"/>
        </w:rPr>
        <w:t>2.</w:t>
      </w:r>
      <w:r>
        <w:rPr>
          <w:rStyle w:val="ac"/>
          <w:rFonts w:asciiTheme="majorEastAsia" w:hAnsiTheme="majorEastAsia"/>
          <w:b w:val="0"/>
          <w:bCs w:val="0"/>
          <w:i w:val="0"/>
          <w:iCs w:val="0"/>
          <w:sz w:val="30"/>
          <w:szCs w:val="30"/>
        </w:rPr>
        <w:t>2</w:t>
      </w:r>
      <w:r w:rsidRPr="0003725B">
        <w:rPr>
          <w:rStyle w:val="ac"/>
          <w:rFonts w:asciiTheme="majorEastAsia" w:hAnsiTheme="majorEastAsia"/>
          <w:b w:val="0"/>
          <w:bCs w:val="0"/>
          <w:i w:val="0"/>
          <w:iCs w:val="0"/>
          <w:sz w:val="30"/>
          <w:szCs w:val="30"/>
        </w:rPr>
        <w:t xml:space="preserve"> </w:t>
      </w:r>
      <w:r w:rsidR="000C2D87">
        <w:rPr>
          <w:rStyle w:val="ac"/>
          <w:rFonts w:asciiTheme="majorEastAsia" w:hAnsiTheme="majorEastAsia"/>
          <w:b w:val="0"/>
          <w:bCs w:val="0"/>
          <w:i w:val="0"/>
          <w:iCs w:val="0"/>
          <w:sz w:val="30"/>
          <w:szCs w:val="30"/>
        </w:rPr>
        <w:t xml:space="preserve">Dimensionless </w:t>
      </w:r>
      <w:r>
        <w:rPr>
          <w:rStyle w:val="ac"/>
          <w:rFonts w:asciiTheme="majorEastAsia" w:hAnsiTheme="majorEastAsia"/>
          <w:b w:val="0"/>
          <w:bCs w:val="0"/>
          <w:i w:val="0"/>
          <w:iCs w:val="0"/>
          <w:sz w:val="30"/>
          <w:szCs w:val="30"/>
        </w:rPr>
        <w:t>Processing</w:t>
      </w:r>
      <w:bookmarkEnd w:id="29"/>
    </w:p>
    <w:p w14:paraId="344DDBE6" w14:textId="77777777" w:rsidR="000C2D87" w:rsidRPr="000C2D87" w:rsidRDefault="000C2D87" w:rsidP="000C2D87">
      <w:pPr>
        <w:spacing w:line="400" w:lineRule="exact"/>
        <w:rPr>
          <w:rFonts w:ascii="Times New Roman" w:hAnsi="Times New Roman" w:cs="Times New Roman"/>
          <w:sz w:val="24"/>
          <w:szCs w:val="24"/>
        </w:rPr>
      </w:pPr>
      <w:r w:rsidRPr="000C2D87">
        <w:rPr>
          <w:rFonts w:ascii="Times New Roman" w:hAnsi="Times New Roman" w:cs="Times New Roman"/>
          <w:sz w:val="24"/>
          <w:szCs w:val="24"/>
        </w:rPr>
        <w:t>Due to the large differences in the magnitude and unit of different features in the data, the incomparability between the indicators is caused, and non-dimensional processing is required. Here, a standardized method is used to remove the influence of dimensions, thereby improving the performance of the model. Calculated as follows:</w:t>
      </w:r>
    </w:p>
    <w:p w14:paraId="29F9D861" w14:textId="5893F1A1" w:rsidR="000C2D87" w:rsidRPr="000C2D87" w:rsidRDefault="000C2D87" w:rsidP="000C2D87">
      <w:pPr>
        <w:spacing w:line="400" w:lineRule="exact"/>
        <w:rPr>
          <w:rFonts w:ascii="Times New Roman" w:hAnsi="Times New Roman" w:cs="Times New Roman"/>
          <w:sz w:val="24"/>
          <w:szCs w:val="24"/>
        </w:rPr>
      </w:pPr>
      <w:r w:rsidRPr="000C2D87">
        <w:rPr>
          <w:rFonts w:ascii="Times New Roman" w:hAnsi="Times New Roman" w:cs="Times New Roman"/>
          <w:sz w:val="24"/>
          <w:szCs w:val="24"/>
        </w:rPr>
        <w:t>Transform the value x1, x</w:t>
      </w:r>
      <w:proofErr w:type="gramStart"/>
      <w:r w:rsidRPr="000C2D87">
        <w:rPr>
          <w:rFonts w:ascii="Times New Roman" w:hAnsi="Times New Roman" w:cs="Times New Roman"/>
          <w:sz w:val="24"/>
          <w:szCs w:val="24"/>
        </w:rPr>
        <w:t>2</w:t>
      </w:r>
      <w:r>
        <w:rPr>
          <w:rFonts w:ascii="Times New Roman" w:hAnsi="Times New Roman" w:cs="Times New Roman"/>
          <w:sz w:val="24"/>
          <w:szCs w:val="24"/>
        </w:rPr>
        <w:t xml:space="preserve"> ,</w:t>
      </w:r>
      <w:proofErr w:type="gramEnd"/>
      <w:r>
        <w:rPr>
          <w:rFonts w:ascii="Times New Roman" w:hAnsi="Times New Roman" w:cs="Times New Roman"/>
          <w:sz w:val="24"/>
          <w:szCs w:val="24"/>
        </w:rPr>
        <w:t>,,</w:t>
      </w:r>
      <w:r w:rsidRPr="000C2D87">
        <w:rPr>
          <w:rFonts w:ascii="Times New Roman" w:hAnsi="Times New Roman" w:cs="Times New Roman"/>
          <w:sz w:val="24"/>
          <w:szCs w:val="24"/>
        </w:rPr>
        <w:t xml:space="preserve"> </w:t>
      </w:r>
      <w:proofErr w:type="spellStart"/>
      <w:r w:rsidRPr="000C2D87">
        <w:rPr>
          <w:rFonts w:ascii="Times New Roman" w:hAnsi="Times New Roman" w:cs="Times New Roman"/>
          <w:sz w:val="24"/>
          <w:szCs w:val="24"/>
        </w:rPr>
        <w:t>xn</w:t>
      </w:r>
      <w:proofErr w:type="spellEnd"/>
      <w:r w:rsidRPr="000C2D87">
        <w:rPr>
          <w:rFonts w:ascii="Times New Roman" w:hAnsi="Times New Roman" w:cs="Times New Roman"/>
          <w:sz w:val="24"/>
          <w:szCs w:val="24"/>
        </w:rPr>
        <w:t xml:space="preserve"> of variable X:</w:t>
      </w:r>
    </w:p>
    <w:p w14:paraId="3C80CD39" w14:textId="756ACFA9" w:rsidR="000C2D87" w:rsidRPr="000C2D87" w:rsidRDefault="000C2D87" w:rsidP="000C2D87">
      <w:pPr>
        <w:jc w:val="center"/>
        <w:rPr>
          <w:rFonts w:ascii="Times New Roman" w:hAnsi="Times New Roman" w:cs="Times New Roman" w:hint="eastAsia"/>
          <w:sz w:val="24"/>
          <w:szCs w:val="24"/>
        </w:rPr>
      </w:pPr>
      <w:r>
        <w:rPr>
          <w:rFonts w:ascii="Times New Roman" w:hAnsi="Times New Roman" w:cs="Times New Roman"/>
          <w:sz w:val="24"/>
          <w:szCs w:val="24"/>
        </w:rPr>
        <w:t xml:space="preserve">                        </w:t>
      </w:r>
      <w:r w:rsidRPr="000C2D87">
        <w:rPr>
          <w:rFonts w:ascii="Times New Roman" w:hAnsi="Times New Roman" w:cs="Times New Roman"/>
          <w:position w:val="-20"/>
          <w:sz w:val="24"/>
          <w:szCs w:val="24"/>
        </w:rPr>
        <w:object w:dxaOrig="1680" w:dyaOrig="620" w14:anchorId="70C1C760">
          <v:shape id="_x0000_i1838" type="#_x0000_t75" style="width:93.45pt;height:34.3pt" o:ole="">
            <v:imagedata r:id="rId30" o:title=""/>
          </v:shape>
          <o:OLEObject Type="Embed" ProgID="Equation.DSMT4" ShapeID="_x0000_i1838" DrawAspect="Content" ObjectID="_1698269185" r:id="rId31"/>
        </w:object>
      </w:r>
      <w:r>
        <w:rPr>
          <w:rFonts w:ascii="Times New Roman" w:hAnsi="Times New Roman" w:cs="Times New Roman"/>
          <w:sz w:val="24"/>
          <w:szCs w:val="24"/>
        </w:rPr>
        <w:t xml:space="preserve">                         (3.1)</w:t>
      </w:r>
    </w:p>
    <w:p w14:paraId="1928796C" w14:textId="77777777" w:rsidR="000C2D87" w:rsidRPr="001E310D" w:rsidRDefault="000C2D87" w:rsidP="000C2D87">
      <w:pPr>
        <w:rPr>
          <w:rFonts w:ascii="Times New Roman" w:hAnsi="Times New Roman" w:cs="Times New Roman"/>
          <w:sz w:val="24"/>
          <w:szCs w:val="24"/>
        </w:rPr>
      </w:pPr>
      <w:r w:rsidRPr="001E310D">
        <w:rPr>
          <w:rFonts w:ascii="Times New Roman" w:hAnsi="Times New Roman" w:cs="Times New Roman"/>
          <w:sz w:val="24"/>
          <w:szCs w:val="24"/>
        </w:rPr>
        <w:t xml:space="preserve">Among them, </w:t>
      </w:r>
      <w:r w:rsidRPr="001E310D">
        <w:rPr>
          <w:rFonts w:ascii="Times New Roman" w:hAnsi="Times New Roman" w:cs="Times New Roman"/>
          <w:position w:val="-6"/>
          <w:sz w:val="24"/>
          <w:szCs w:val="24"/>
        </w:rPr>
        <w:object w:dxaOrig="200" w:dyaOrig="360" w14:anchorId="64BBF164">
          <v:shape id="_x0000_i1841" type="#_x0000_t75" style="width:10.3pt;height:18pt" o:ole="">
            <v:imagedata r:id="rId32" o:title=""/>
          </v:shape>
          <o:OLEObject Type="Embed" ProgID="Equation.DSMT4" ShapeID="_x0000_i1841" DrawAspect="Content" ObjectID="_1698269186" r:id="rId33"/>
        </w:object>
      </w:r>
      <w:r w:rsidRPr="001E310D">
        <w:rPr>
          <w:rFonts w:ascii="Times New Roman" w:hAnsi="Times New Roman" w:cs="Times New Roman"/>
          <w:sz w:val="24"/>
          <w:szCs w:val="24"/>
        </w:rPr>
        <w:t xml:space="preserve">is the mean value of the variable X, and </w:t>
      </w:r>
      <w:proofErr w:type="spellStart"/>
      <w:r w:rsidRPr="001E310D">
        <w:rPr>
          <w:rFonts w:ascii="Times New Roman" w:hAnsi="Times New Roman" w:cs="Times New Roman"/>
          <w:sz w:val="24"/>
          <w:szCs w:val="24"/>
        </w:rPr>
        <w:t>s</w:t>
      </w:r>
      <w:proofErr w:type="spellEnd"/>
      <w:r w:rsidRPr="001E310D">
        <w:rPr>
          <w:rFonts w:ascii="Times New Roman" w:hAnsi="Times New Roman" w:cs="Times New Roman"/>
          <w:sz w:val="24"/>
          <w:szCs w:val="24"/>
        </w:rPr>
        <w:t xml:space="preserve"> is the standard deviation of the variable X.</w:t>
      </w:r>
    </w:p>
    <w:p w14:paraId="46B5ADCD" w14:textId="42D97940" w:rsidR="001A30C3" w:rsidRPr="000C2D87" w:rsidRDefault="001A30C3" w:rsidP="008528BB">
      <w:pPr>
        <w:spacing w:line="400" w:lineRule="exact"/>
        <w:rPr>
          <w:rFonts w:ascii="Times New Roman" w:hAnsi="Times New Roman" w:cs="Times New Roman"/>
          <w:sz w:val="28"/>
          <w:szCs w:val="28"/>
        </w:rPr>
      </w:pPr>
    </w:p>
    <w:p w14:paraId="05C19553" w14:textId="017B1150" w:rsidR="000C2D87" w:rsidRDefault="000C2D87" w:rsidP="000C2D87">
      <w:pPr>
        <w:pStyle w:val="2"/>
        <w:rPr>
          <w:rStyle w:val="ac"/>
          <w:rFonts w:asciiTheme="majorEastAsia" w:hAnsiTheme="majorEastAsia"/>
          <w:b w:val="0"/>
          <w:bCs w:val="0"/>
          <w:i w:val="0"/>
          <w:iCs w:val="0"/>
          <w:sz w:val="30"/>
          <w:szCs w:val="30"/>
        </w:rPr>
      </w:pPr>
      <w:bookmarkStart w:id="30" w:name="_Toc87655025"/>
      <w:r>
        <w:rPr>
          <w:rStyle w:val="ac"/>
          <w:rFonts w:asciiTheme="majorEastAsia" w:hAnsiTheme="majorEastAsia"/>
          <w:b w:val="0"/>
          <w:bCs w:val="0"/>
          <w:i w:val="0"/>
          <w:iCs w:val="0"/>
          <w:sz w:val="30"/>
          <w:szCs w:val="30"/>
        </w:rPr>
        <w:lastRenderedPageBreak/>
        <w:t>3</w:t>
      </w:r>
      <w:r w:rsidRPr="0003725B">
        <w:rPr>
          <w:rStyle w:val="ac"/>
          <w:rFonts w:asciiTheme="majorEastAsia" w:hAnsiTheme="majorEastAsia"/>
          <w:b w:val="0"/>
          <w:bCs w:val="0"/>
          <w:i w:val="0"/>
          <w:iCs w:val="0"/>
          <w:sz w:val="30"/>
          <w:szCs w:val="30"/>
        </w:rPr>
        <w:t>.</w:t>
      </w:r>
      <w:r>
        <w:rPr>
          <w:rStyle w:val="ac"/>
          <w:rFonts w:asciiTheme="majorEastAsia" w:hAnsiTheme="majorEastAsia"/>
          <w:b w:val="0"/>
          <w:bCs w:val="0"/>
          <w:i w:val="0"/>
          <w:iCs w:val="0"/>
          <w:sz w:val="30"/>
          <w:szCs w:val="30"/>
        </w:rPr>
        <w:t>2.</w:t>
      </w:r>
      <w:r>
        <w:rPr>
          <w:rStyle w:val="ac"/>
          <w:rFonts w:asciiTheme="majorEastAsia" w:hAnsiTheme="majorEastAsia"/>
          <w:b w:val="0"/>
          <w:bCs w:val="0"/>
          <w:i w:val="0"/>
          <w:iCs w:val="0"/>
          <w:sz w:val="30"/>
          <w:szCs w:val="30"/>
        </w:rPr>
        <w:t>3</w:t>
      </w:r>
      <w:r>
        <w:rPr>
          <w:rStyle w:val="ac"/>
          <w:rFonts w:asciiTheme="majorEastAsia" w:hAnsiTheme="majorEastAsia"/>
          <w:b w:val="0"/>
          <w:bCs w:val="0"/>
          <w:i w:val="0"/>
          <w:iCs w:val="0"/>
          <w:sz w:val="30"/>
          <w:szCs w:val="30"/>
        </w:rPr>
        <w:t xml:space="preserve"> </w:t>
      </w:r>
      <w:r>
        <w:rPr>
          <w:rStyle w:val="ac"/>
          <w:rFonts w:asciiTheme="majorEastAsia" w:hAnsiTheme="majorEastAsia"/>
          <w:b w:val="0"/>
          <w:bCs w:val="0"/>
          <w:i w:val="0"/>
          <w:iCs w:val="0"/>
          <w:sz w:val="30"/>
          <w:szCs w:val="30"/>
        </w:rPr>
        <w:t>One-Hot Coding</w:t>
      </w:r>
      <w:bookmarkEnd w:id="30"/>
    </w:p>
    <w:p w14:paraId="4F2DA269" w14:textId="77777777" w:rsidR="000C2D87" w:rsidRPr="000C2D87" w:rsidRDefault="000C2D87" w:rsidP="000C2D87">
      <w:pPr>
        <w:spacing w:line="400" w:lineRule="exact"/>
        <w:rPr>
          <w:rFonts w:ascii="Times New Roman" w:hAnsi="Times New Roman" w:cs="Times New Roman"/>
          <w:sz w:val="24"/>
          <w:szCs w:val="24"/>
        </w:rPr>
      </w:pPr>
      <w:r w:rsidRPr="000C2D87">
        <w:rPr>
          <w:rFonts w:ascii="Times New Roman" w:hAnsi="Times New Roman" w:cs="Times New Roman"/>
          <w:sz w:val="24"/>
          <w:szCs w:val="24"/>
        </w:rPr>
        <w:t>In the data set in this article, the features are not all continuous, and some features are categorical variables. For these features, many machine learning models are unable to identify them, and these features need to be represented by numbers. For some naturally ordered variables, in the encoding process, in order to maintain the order relationship as much as possible, the characteristic values can be represented by numbers according to the value level. If there is no order in the value of the variable itself, if the digital code is used directly, the computer will automatically make a judgment based on the value of the value, which will generate an error message. Therefore, for categorical variables whose values are not ordered, use One-Hot coding.</w:t>
      </w:r>
    </w:p>
    <w:p w14:paraId="24BC8557" w14:textId="77777777" w:rsidR="000C2D87" w:rsidRPr="000C2D87" w:rsidRDefault="000C2D87" w:rsidP="000C2D87">
      <w:pPr>
        <w:spacing w:line="400" w:lineRule="exact"/>
        <w:rPr>
          <w:rFonts w:ascii="Times New Roman" w:hAnsi="Times New Roman" w:cs="Times New Roman"/>
          <w:sz w:val="24"/>
          <w:szCs w:val="24"/>
        </w:rPr>
      </w:pPr>
    </w:p>
    <w:p w14:paraId="6F54235C" w14:textId="77777777" w:rsidR="000C2D87" w:rsidRPr="000C2D87" w:rsidRDefault="000C2D87" w:rsidP="000C2D87">
      <w:pPr>
        <w:spacing w:line="400" w:lineRule="exact"/>
        <w:rPr>
          <w:rFonts w:ascii="Times New Roman" w:hAnsi="Times New Roman" w:cs="Times New Roman"/>
          <w:sz w:val="24"/>
          <w:szCs w:val="24"/>
        </w:rPr>
      </w:pPr>
      <w:r w:rsidRPr="000C2D87">
        <w:rPr>
          <w:rFonts w:ascii="Times New Roman" w:hAnsi="Times New Roman" w:cs="Times New Roman"/>
          <w:sz w:val="24"/>
          <w:szCs w:val="24"/>
        </w:rPr>
        <w:t>One-Hot coding represents categorical variables as binary variables. If a variable has K values, the One-Hot code will generate K features, all of which are 0 or 1. One-Hot encoding will make the classification results more accurate, which can solve the problem of the model's processing of classified data and expand the features.</w:t>
      </w:r>
    </w:p>
    <w:p w14:paraId="09DD6893" w14:textId="77777777" w:rsidR="000C2D87" w:rsidRPr="000C2D87" w:rsidRDefault="000C2D87" w:rsidP="000C2D87">
      <w:pPr>
        <w:spacing w:line="400" w:lineRule="exact"/>
        <w:rPr>
          <w:rStyle w:val="jlqj4b"/>
          <w:rFonts w:ascii="Times New Roman" w:hAnsi="Times New Roman" w:cs="Times New Roman"/>
          <w:sz w:val="24"/>
          <w:szCs w:val="24"/>
          <w:lang w:val="en"/>
        </w:rPr>
      </w:pPr>
    </w:p>
    <w:p w14:paraId="6953CEB3" w14:textId="64682CEF" w:rsidR="000C2D87" w:rsidRPr="000C2D87" w:rsidRDefault="000C2D87" w:rsidP="000C2D87">
      <w:pPr>
        <w:spacing w:line="400" w:lineRule="exact"/>
        <w:rPr>
          <w:rFonts w:ascii="Times New Roman" w:eastAsiaTheme="minorHAnsi" w:hAnsi="Times New Roman" w:cs="Times New Roman" w:hint="eastAsia"/>
          <w:sz w:val="24"/>
          <w:szCs w:val="24"/>
          <w:lang w:val="en"/>
        </w:rPr>
      </w:pPr>
      <w:r w:rsidRPr="000C2D87">
        <w:rPr>
          <w:rStyle w:val="jlqj4b"/>
          <w:rFonts w:ascii="Times New Roman" w:eastAsiaTheme="minorHAnsi" w:hAnsi="Times New Roman" w:cs="Times New Roman"/>
          <w:color w:val="000000"/>
          <w:sz w:val="24"/>
          <w:szCs w:val="24"/>
          <w:lang w:val="en"/>
        </w:rPr>
        <w:t>High-dimensional categorical features need to be converted. In this data set, categorical variables are first encoded.</w:t>
      </w:r>
      <w:r w:rsidRPr="000C2D87">
        <w:rPr>
          <w:rStyle w:val="viiyi"/>
          <w:rFonts w:ascii="Times New Roman" w:eastAsiaTheme="minorHAnsi" w:hAnsi="Times New Roman" w:cs="Times New Roman"/>
          <w:color w:val="000000"/>
          <w:sz w:val="24"/>
          <w:szCs w:val="24"/>
          <w:lang w:val="en"/>
        </w:rPr>
        <w:t xml:space="preserve"> </w:t>
      </w:r>
      <w:r w:rsidRPr="000C2D87">
        <w:rPr>
          <w:rStyle w:val="jlqj4b"/>
          <w:rFonts w:ascii="Times New Roman" w:eastAsiaTheme="minorHAnsi" w:hAnsi="Times New Roman" w:cs="Times New Roman"/>
          <w:color w:val="000000"/>
          <w:sz w:val="24"/>
          <w:szCs w:val="24"/>
          <w:lang w:val="en"/>
        </w:rPr>
        <w:t>Category features like ‘grade’ and ‘</w:t>
      </w:r>
      <w:proofErr w:type="spellStart"/>
      <w:r w:rsidRPr="000C2D87">
        <w:rPr>
          <w:rStyle w:val="jlqj4b"/>
          <w:rFonts w:ascii="Times New Roman" w:eastAsiaTheme="minorHAnsi" w:hAnsi="Times New Roman" w:cs="Times New Roman"/>
          <w:color w:val="000000"/>
          <w:sz w:val="24"/>
          <w:szCs w:val="24"/>
          <w:lang w:val="en"/>
        </w:rPr>
        <w:t>subGrade</w:t>
      </w:r>
      <w:proofErr w:type="spellEnd"/>
      <w:r w:rsidRPr="000C2D87">
        <w:rPr>
          <w:rStyle w:val="jlqj4b"/>
          <w:rFonts w:ascii="Times New Roman" w:eastAsiaTheme="minorHAnsi" w:hAnsi="Times New Roman" w:cs="Times New Roman"/>
          <w:color w:val="000000"/>
          <w:sz w:val="24"/>
          <w:szCs w:val="24"/>
          <w:lang w:val="en"/>
        </w:rPr>
        <w:t>’ are data representing categories, but credit ratings are divided into high and low levels and have priority, so they can be directly mapped into numeric types.</w:t>
      </w:r>
      <w:r w:rsidRPr="000C2D87">
        <w:rPr>
          <w:rStyle w:val="a4"/>
          <w:rFonts w:ascii="Times New Roman" w:eastAsiaTheme="minorHAnsi" w:hAnsi="Times New Roman" w:cs="Times New Roman"/>
          <w:color w:val="000000"/>
          <w:sz w:val="24"/>
          <w:szCs w:val="24"/>
          <w:lang w:val="en"/>
        </w:rPr>
        <w:t xml:space="preserve"> </w:t>
      </w:r>
      <w:r w:rsidRPr="000C2D87">
        <w:rPr>
          <w:rStyle w:val="jlqj4b"/>
          <w:rFonts w:ascii="Times New Roman" w:eastAsiaTheme="minorHAnsi" w:hAnsi="Times New Roman" w:cs="Times New Roman"/>
          <w:color w:val="000000"/>
          <w:sz w:val="24"/>
          <w:szCs w:val="24"/>
          <w:lang w:val="en"/>
        </w:rPr>
        <w:t>For numerical features, use one-hot encoding to process the two features of ‘</w:t>
      </w:r>
      <w:proofErr w:type="spellStart"/>
      <w:r w:rsidRPr="000C2D87">
        <w:rPr>
          <w:rStyle w:val="jlqj4b"/>
          <w:rFonts w:ascii="Times New Roman" w:eastAsiaTheme="minorHAnsi" w:hAnsi="Times New Roman" w:cs="Times New Roman"/>
          <w:color w:val="000000"/>
          <w:sz w:val="24"/>
          <w:szCs w:val="24"/>
          <w:lang w:val="en"/>
        </w:rPr>
        <w:t>homeOwnership</w:t>
      </w:r>
      <w:proofErr w:type="spellEnd"/>
      <w:r w:rsidRPr="000C2D87">
        <w:rPr>
          <w:rStyle w:val="jlqj4b"/>
          <w:rFonts w:ascii="Times New Roman" w:eastAsiaTheme="minorHAnsi" w:hAnsi="Times New Roman" w:cs="Times New Roman"/>
          <w:color w:val="000000"/>
          <w:sz w:val="24"/>
          <w:szCs w:val="24"/>
          <w:lang w:val="en"/>
        </w:rPr>
        <w:t>’ and ‘</w:t>
      </w:r>
      <w:proofErr w:type="spellStart"/>
      <w:r w:rsidRPr="000C2D87">
        <w:rPr>
          <w:rStyle w:val="jlqj4b"/>
          <w:rFonts w:ascii="Times New Roman" w:eastAsiaTheme="minorHAnsi" w:hAnsi="Times New Roman" w:cs="Times New Roman"/>
          <w:color w:val="000000"/>
          <w:sz w:val="24"/>
          <w:szCs w:val="24"/>
          <w:lang w:val="en"/>
        </w:rPr>
        <w:t>verificationStatus</w:t>
      </w:r>
      <w:proofErr w:type="spellEnd"/>
      <w:r w:rsidRPr="000C2D87">
        <w:rPr>
          <w:rStyle w:val="jlqj4b"/>
          <w:rFonts w:ascii="Times New Roman" w:eastAsiaTheme="minorHAnsi" w:hAnsi="Times New Roman" w:cs="Times New Roman"/>
          <w:color w:val="000000"/>
          <w:sz w:val="24"/>
          <w:szCs w:val="24"/>
          <w:lang w:val="en"/>
        </w:rPr>
        <w:t>’.</w:t>
      </w:r>
      <w:r w:rsidRPr="000C2D87">
        <w:rPr>
          <w:rStyle w:val="viiyi"/>
          <w:rFonts w:ascii="Times New Roman" w:eastAsiaTheme="minorHAnsi" w:hAnsi="Times New Roman" w:cs="Times New Roman"/>
          <w:color w:val="000000"/>
          <w:sz w:val="24"/>
          <w:szCs w:val="24"/>
          <w:lang w:val="en"/>
        </w:rPr>
        <w:t xml:space="preserve"> </w:t>
      </w:r>
      <w:r w:rsidRPr="000C2D87">
        <w:rPr>
          <w:rStyle w:val="jlqj4b"/>
          <w:rFonts w:ascii="Times New Roman" w:eastAsiaTheme="minorHAnsi" w:hAnsi="Times New Roman" w:cs="Times New Roman"/>
          <w:color w:val="000000"/>
          <w:sz w:val="24"/>
          <w:szCs w:val="24"/>
          <w:lang w:val="en"/>
        </w:rPr>
        <w:t xml:space="preserve">Commonly, data science often uses </w:t>
      </w:r>
      <w:proofErr w:type="spellStart"/>
      <w:r w:rsidRPr="000C2D87">
        <w:rPr>
          <w:rStyle w:val="jlqj4b"/>
          <w:rFonts w:ascii="Times New Roman" w:eastAsiaTheme="minorHAnsi" w:hAnsi="Times New Roman" w:cs="Times New Roman"/>
          <w:color w:val="000000"/>
          <w:sz w:val="24"/>
          <w:szCs w:val="24"/>
          <w:lang w:val="en"/>
        </w:rPr>
        <w:t>sklearn</w:t>
      </w:r>
      <w:proofErr w:type="spellEnd"/>
      <w:r w:rsidRPr="000C2D87">
        <w:rPr>
          <w:rStyle w:val="jlqj4b"/>
          <w:rFonts w:ascii="Times New Roman" w:eastAsiaTheme="minorHAnsi" w:hAnsi="Times New Roman" w:cs="Times New Roman"/>
          <w:color w:val="000000"/>
          <w:sz w:val="24"/>
          <w:szCs w:val="24"/>
          <w:lang w:val="en"/>
        </w:rPr>
        <w:t xml:space="preserve"> </w:t>
      </w:r>
      <w:proofErr w:type="spellStart"/>
      <w:r w:rsidRPr="000C2D87">
        <w:rPr>
          <w:rStyle w:val="jlqj4b"/>
          <w:rFonts w:ascii="Times New Roman" w:eastAsiaTheme="minorHAnsi" w:hAnsi="Times New Roman" w:cs="Times New Roman"/>
          <w:color w:val="000000"/>
          <w:sz w:val="24"/>
          <w:szCs w:val="24"/>
          <w:lang w:val="en"/>
        </w:rPr>
        <w:t>Onehot+Label</w:t>
      </w:r>
      <w:proofErr w:type="spellEnd"/>
      <w:r w:rsidRPr="000C2D87">
        <w:rPr>
          <w:rStyle w:val="jlqj4b"/>
          <w:rFonts w:ascii="Times New Roman" w:eastAsiaTheme="minorHAnsi" w:hAnsi="Times New Roman" w:cs="Times New Roman"/>
          <w:color w:val="000000"/>
          <w:sz w:val="24"/>
          <w:szCs w:val="24"/>
          <w:lang w:val="en"/>
        </w:rPr>
        <w:t xml:space="preserve"> to code together.</w:t>
      </w:r>
      <w:r w:rsidRPr="000C2D87">
        <w:rPr>
          <w:rStyle w:val="viiyi"/>
          <w:rFonts w:ascii="Times New Roman" w:eastAsiaTheme="minorHAnsi" w:hAnsi="Times New Roman" w:cs="Times New Roman"/>
          <w:color w:val="000000"/>
          <w:sz w:val="24"/>
          <w:szCs w:val="24"/>
          <w:lang w:val="en"/>
        </w:rPr>
        <w:t xml:space="preserve"> </w:t>
      </w:r>
      <w:r w:rsidRPr="000C2D87">
        <w:rPr>
          <w:rStyle w:val="jlqj4b"/>
          <w:rFonts w:ascii="Times New Roman" w:eastAsiaTheme="minorHAnsi" w:hAnsi="Times New Roman" w:cs="Times New Roman"/>
          <w:color w:val="000000"/>
          <w:sz w:val="24"/>
          <w:szCs w:val="24"/>
          <w:lang w:val="en"/>
        </w:rPr>
        <w:t>That is, first use label coding to label multiple states of a certain discrete feature, and then perform one-hot coding on these labels.</w:t>
      </w:r>
    </w:p>
    <w:p w14:paraId="41BC0066" w14:textId="1356846F" w:rsidR="000C2D87" w:rsidRDefault="000C2D87" w:rsidP="000C2D87">
      <w:pPr>
        <w:pStyle w:val="2"/>
        <w:rPr>
          <w:rStyle w:val="ac"/>
          <w:rFonts w:asciiTheme="majorEastAsia" w:hAnsiTheme="majorEastAsia"/>
          <w:b w:val="0"/>
          <w:bCs w:val="0"/>
          <w:i w:val="0"/>
          <w:iCs w:val="0"/>
          <w:sz w:val="30"/>
          <w:szCs w:val="30"/>
        </w:rPr>
      </w:pPr>
      <w:bookmarkStart w:id="31" w:name="_Toc87655026"/>
      <w:r>
        <w:rPr>
          <w:rStyle w:val="ac"/>
          <w:rFonts w:asciiTheme="majorEastAsia" w:hAnsiTheme="majorEastAsia"/>
          <w:b w:val="0"/>
          <w:bCs w:val="0"/>
          <w:i w:val="0"/>
          <w:iCs w:val="0"/>
          <w:sz w:val="30"/>
          <w:szCs w:val="30"/>
        </w:rPr>
        <w:t>3</w:t>
      </w:r>
      <w:r w:rsidRPr="0003725B">
        <w:rPr>
          <w:rStyle w:val="ac"/>
          <w:rFonts w:asciiTheme="majorEastAsia" w:hAnsiTheme="majorEastAsia"/>
          <w:b w:val="0"/>
          <w:bCs w:val="0"/>
          <w:i w:val="0"/>
          <w:iCs w:val="0"/>
          <w:sz w:val="30"/>
          <w:szCs w:val="30"/>
        </w:rPr>
        <w:t>.</w:t>
      </w:r>
      <w:r>
        <w:rPr>
          <w:rStyle w:val="ac"/>
          <w:rFonts w:asciiTheme="majorEastAsia" w:hAnsiTheme="majorEastAsia"/>
          <w:b w:val="0"/>
          <w:bCs w:val="0"/>
          <w:i w:val="0"/>
          <w:iCs w:val="0"/>
          <w:sz w:val="30"/>
          <w:szCs w:val="30"/>
        </w:rPr>
        <w:t>2.</w:t>
      </w:r>
      <w:r>
        <w:rPr>
          <w:rStyle w:val="ac"/>
          <w:rFonts w:asciiTheme="majorEastAsia" w:hAnsiTheme="majorEastAsia"/>
          <w:b w:val="0"/>
          <w:bCs w:val="0"/>
          <w:i w:val="0"/>
          <w:iCs w:val="0"/>
          <w:sz w:val="30"/>
          <w:szCs w:val="30"/>
        </w:rPr>
        <w:t>4</w:t>
      </w:r>
      <w:r>
        <w:rPr>
          <w:rStyle w:val="ac"/>
          <w:rFonts w:asciiTheme="majorEastAsia" w:hAnsiTheme="majorEastAsia"/>
          <w:b w:val="0"/>
          <w:bCs w:val="0"/>
          <w:i w:val="0"/>
          <w:iCs w:val="0"/>
          <w:sz w:val="30"/>
          <w:szCs w:val="30"/>
        </w:rPr>
        <w:t xml:space="preserve"> </w:t>
      </w:r>
      <w:r>
        <w:rPr>
          <w:rStyle w:val="ac"/>
          <w:rFonts w:asciiTheme="majorEastAsia" w:hAnsiTheme="majorEastAsia"/>
          <w:b w:val="0"/>
          <w:bCs w:val="0"/>
          <w:i w:val="0"/>
          <w:iCs w:val="0"/>
          <w:sz w:val="30"/>
          <w:szCs w:val="30"/>
        </w:rPr>
        <w:t>Unbalanced Data Processing</w:t>
      </w:r>
      <w:bookmarkEnd w:id="31"/>
    </w:p>
    <w:p w14:paraId="5D624626" w14:textId="05A06AD9" w:rsidR="0064609C" w:rsidRPr="0064609C" w:rsidRDefault="0064609C" w:rsidP="0064609C">
      <w:pPr>
        <w:spacing w:line="400" w:lineRule="exact"/>
        <w:rPr>
          <w:rStyle w:val="jlqj4b"/>
          <w:rFonts w:ascii="Times New Roman" w:hAnsi="Times New Roman" w:cs="Times New Roman"/>
          <w:sz w:val="24"/>
          <w:szCs w:val="24"/>
          <w:lang w:val="en"/>
        </w:rPr>
      </w:pPr>
      <w:r w:rsidRPr="0064609C">
        <w:rPr>
          <w:rStyle w:val="jlqj4b"/>
          <w:rFonts w:ascii="Times New Roman" w:hAnsi="Times New Roman" w:cs="Times New Roman"/>
          <w:sz w:val="24"/>
          <w:szCs w:val="24"/>
          <w:lang w:val="en"/>
        </w:rPr>
        <w:t>In fact, the number of defaulting users is much smaller than that of non-defaulting users, which will cause the problem of unbalanced sample distribution.</w:t>
      </w:r>
      <w:r w:rsidRPr="0064609C">
        <w:rPr>
          <w:rStyle w:val="viiyi"/>
          <w:rFonts w:ascii="Times New Roman" w:hAnsi="Times New Roman" w:cs="Times New Roman"/>
          <w:sz w:val="24"/>
          <w:szCs w:val="24"/>
          <w:lang w:val="en"/>
        </w:rPr>
        <w:t xml:space="preserve"> </w:t>
      </w:r>
      <w:r w:rsidRPr="0064609C">
        <w:rPr>
          <w:rStyle w:val="jlqj4b"/>
          <w:rFonts w:ascii="Times New Roman" w:hAnsi="Times New Roman" w:cs="Times New Roman"/>
          <w:sz w:val="24"/>
          <w:szCs w:val="24"/>
          <w:lang w:val="en"/>
        </w:rPr>
        <w:t>In the process of model learning, the number of samples of a certain class is too small, which will lead to insufficient training of the model for this class of samples, and the classification results tend to be biased towards most classes of samples. At this time, the classification performance of the model is significantly reduced.</w:t>
      </w:r>
      <w:r w:rsidRPr="0064609C">
        <w:rPr>
          <w:rStyle w:val="viiyi"/>
          <w:rFonts w:ascii="Times New Roman" w:hAnsi="Times New Roman" w:cs="Times New Roman"/>
          <w:sz w:val="24"/>
          <w:szCs w:val="24"/>
          <w:lang w:val="en"/>
        </w:rPr>
        <w:t xml:space="preserve"> </w:t>
      </w:r>
      <w:r w:rsidRPr="0064609C">
        <w:rPr>
          <w:rStyle w:val="jlqj4b"/>
          <w:rFonts w:ascii="Times New Roman" w:hAnsi="Times New Roman" w:cs="Times New Roman"/>
          <w:sz w:val="24"/>
          <w:szCs w:val="24"/>
          <w:lang w:val="en"/>
        </w:rPr>
        <w:t xml:space="preserve">In the data set selected in this article, </w:t>
      </w:r>
      <w:r w:rsidRPr="0064609C">
        <w:rPr>
          <w:rStyle w:val="jlqj4b"/>
          <w:rFonts w:ascii="Times New Roman" w:hAnsi="Times New Roman" w:cs="Times New Roman"/>
          <w:sz w:val="24"/>
          <w:szCs w:val="24"/>
          <w:lang w:val="en"/>
        </w:rPr>
        <w:lastRenderedPageBreak/>
        <w:t>there are 159,610 bad customers and 640,390 good customers. The data is unbalanced.</w:t>
      </w:r>
    </w:p>
    <w:p w14:paraId="762FCBC3" w14:textId="22A8FC3E" w:rsidR="0064609C" w:rsidRPr="0064609C" w:rsidRDefault="0064609C" w:rsidP="0064609C">
      <w:pPr>
        <w:spacing w:line="400" w:lineRule="exact"/>
        <w:rPr>
          <w:rStyle w:val="jlqj4b"/>
          <w:rFonts w:ascii="Times New Roman" w:hAnsi="Times New Roman" w:cs="Times New Roman"/>
          <w:sz w:val="24"/>
          <w:szCs w:val="24"/>
          <w:lang w:val="en"/>
        </w:rPr>
      </w:pPr>
    </w:p>
    <w:p w14:paraId="323E7642" w14:textId="77777777" w:rsidR="0064609C" w:rsidRPr="0064609C" w:rsidRDefault="0064609C" w:rsidP="0064609C">
      <w:pPr>
        <w:spacing w:line="400" w:lineRule="exact"/>
        <w:rPr>
          <w:rStyle w:val="jlqj4b"/>
          <w:rFonts w:ascii="Times New Roman" w:hAnsi="Times New Roman" w:cs="Times New Roman"/>
          <w:sz w:val="24"/>
          <w:szCs w:val="24"/>
          <w:lang w:val="en"/>
        </w:rPr>
      </w:pPr>
      <w:r w:rsidRPr="0064609C">
        <w:rPr>
          <w:rStyle w:val="jlqj4b"/>
          <w:rFonts w:ascii="Times New Roman" w:hAnsi="Times New Roman" w:cs="Times New Roman"/>
          <w:sz w:val="24"/>
          <w:szCs w:val="24"/>
          <w:lang w:val="en"/>
        </w:rPr>
        <w:t>The method of dealing with unbalanced data is mainly based on the data of the training set, changing the number of samples of different categories in the training set, thereby eliminating the imbalance of the categories.</w:t>
      </w:r>
      <w:r w:rsidRPr="0064609C">
        <w:rPr>
          <w:rStyle w:val="viiyi"/>
          <w:rFonts w:ascii="Times New Roman" w:hAnsi="Times New Roman" w:cs="Times New Roman"/>
          <w:sz w:val="24"/>
          <w:szCs w:val="24"/>
          <w:lang w:val="en"/>
        </w:rPr>
        <w:t xml:space="preserve"> </w:t>
      </w:r>
      <w:r w:rsidRPr="0064609C">
        <w:rPr>
          <w:rStyle w:val="jlqj4b"/>
          <w:rFonts w:ascii="Times New Roman" w:hAnsi="Times New Roman" w:cs="Times New Roman"/>
          <w:sz w:val="24"/>
          <w:szCs w:val="24"/>
          <w:lang w:val="en"/>
        </w:rPr>
        <w:t xml:space="preserve">There are generally two ways of under-sampling and over-sampling. </w:t>
      </w:r>
    </w:p>
    <w:p w14:paraId="214BA110" w14:textId="77777777" w:rsidR="0064609C" w:rsidRPr="0064609C" w:rsidRDefault="0064609C" w:rsidP="0064609C">
      <w:pPr>
        <w:spacing w:line="400" w:lineRule="exact"/>
        <w:rPr>
          <w:rStyle w:val="jlqj4b"/>
          <w:rFonts w:ascii="Times New Roman" w:hAnsi="Times New Roman" w:cs="Times New Roman"/>
          <w:sz w:val="24"/>
          <w:szCs w:val="24"/>
          <w:lang w:val="en"/>
        </w:rPr>
      </w:pPr>
    </w:p>
    <w:p w14:paraId="6D6EA98B" w14:textId="77777777" w:rsidR="0064609C" w:rsidRPr="0064609C" w:rsidRDefault="0064609C" w:rsidP="0064609C">
      <w:pPr>
        <w:pStyle w:val="a7"/>
        <w:numPr>
          <w:ilvl w:val="0"/>
          <w:numId w:val="3"/>
        </w:numPr>
        <w:spacing w:line="400" w:lineRule="exact"/>
        <w:ind w:firstLineChars="0"/>
        <w:rPr>
          <w:rStyle w:val="jlqj4b"/>
          <w:rFonts w:ascii="Times New Roman" w:hAnsi="Times New Roman" w:cs="Times New Roman"/>
          <w:sz w:val="24"/>
          <w:szCs w:val="24"/>
          <w:lang w:val="en"/>
        </w:rPr>
      </w:pPr>
      <w:r w:rsidRPr="0064609C">
        <w:rPr>
          <w:rStyle w:val="jlqj4b"/>
          <w:rFonts w:ascii="Times New Roman" w:hAnsi="Times New Roman" w:cs="Times New Roman"/>
          <w:sz w:val="24"/>
          <w:szCs w:val="24"/>
          <w:lang w:val="en"/>
        </w:rPr>
        <w:t>Under-sampling: It refers to randomly discarding samples of the majority class and keeping the samples of the minority class unchanged. By reducing the number of samples of the majority class, the ratio of the samples of the majority class and the minority class meets the requirements.</w:t>
      </w:r>
      <w:r w:rsidRPr="0064609C">
        <w:rPr>
          <w:rStyle w:val="viiyi"/>
          <w:rFonts w:ascii="Times New Roman" w:hAnsi="Times New Roman" w:cs="Times New Roman"/>
          <w:sz w:val="24"/>
          <w:szCs w:val="24"/>
          <w:lang w:val="en"/>
        </w:rPr>
        <w:t xml:space="preserve"> </w:t>
      </w:r>
      <w:r w:rsidRPr="0064609C">
        <w:rPr>
          <w:rStyle w:val="jlqj4b"/>
          <w:rFonts w:ascii="Times New Roman" w:hAnsi="Times New Roman" w:cs="Times New Roman"/>
          <w:sz w:val="24"/>
          <w:szCs w:val="24"/>
          <w:lang w:val="en"/>
        </w:rPr>
        <w:t>This method is simple and convenient, but it will lose important information of most types of samples and may cause under-fitting of the model.</w:t>
      </w:r>
    </w:p>
    <w:p w14:paraId="496B2551" w14:textId="77777777" w:rsidR="0064609C" w:rsidRPr="0064609C" w:rsidRDefault="0064609C" w:rsidP="0064609C">
      <w:pPr>
        <w:pStyle w:val="a7"/>
        <w:numPr>
          <w:ilvl w:val="0"/>
          <w:numId w:val="3"/>
        </w:numPr>
        <w:spacing w:line="400" w:lineRule="exact"/>
        <w:ind w:firstLineChars="0"/>
        <w:rPr>
          <w:rStyle w:val="jlqj4b"/>
          <w:rFonts w:ascii="Times New Roman" w:hAnsi="Times New Roman" w:cs="Times New Roman"/>
          <w:sz w:val="24"/>
          <w:szCs w:val="24"/>
          <w:lang w:val="en"/>
        </w:rPr>
      </w:pPr>
      <w:r w:rsidRPr="0064609C">
        <w:rPr>
          <w:rStyle w:val="jlqj4b"/>
          <w:rFonts w:ascii="Times New Roman" w:hAnsi="Times New Roman" w:cs="Times New Roman"/>
          <w:sz w:val="24"/>
          <w:szCs w:val="24"/>
          <w:lang w:val="en"/>
        </w:rPr>
        <w:t>Oversampling: The minority samples are randomly copied, and the majority samples remain unchanged. By increasing the number of minority samples, the ratio of the majority and the minority samples meets the requirements.</w:t>
      </w:r>
      <w:r w:rsidRPr="0064609C">
        <w:rPr>
          <w:rStyle w:val="viiyi"/>
          <w:rFonts w:ascii="Times New Roman" w:hAnsi="Times New Roman" w:cs="Times New Roman"/>
          <w:sz w:val="24"/>
          <w:szCs w:val="24"/>
          <w:lang w:val="en"/>
        </w:rPr>
        <w:t xml:space="preserve"> </w:t>
      </w:r>
      <w:r w:rsidRPr="0064609C">
        <w:rPr>
          <w:rStyle w:val="jlqj4b"/>
          <w:rFonts w:ascii="Times New Roman" w:hAnsi="Times New Roman" w:cs="Times New Roman"/>
          <w:sz w:val="24"/>
          <w:szCs w:val="24"/>
          <w:lang w:val="en"/>
        </w:rPr>
        <w:t>This method is simple and convenient, but because the information of a small number of samples is copied, it will cause the model to overfit.</w:t>
      </w:r>
    </w:p>
    <w:p w14:paraId="2E837CF4" w14:textId="77777777" w:rsidR="0064609C" w:rsidRPr="0064609C" w:rsidRDefault="0064609C" w:rsidP="0064609C">
      <w:pPr>
        <w:spacing w:line="400" w:lineRule="exact"/>
        <w:rPr>
          <w:rStyle w:val="jlqj4b"/>
          <w:rFonts w:ascii="Times New Roman" w:hAnsi="Times New Roman" w:cs="Times New Roman"/>
          <w:sz w:val="24"/>
          <w:szCs w:val="24"/>
          <w:lang w:val="en"/>
        </w:rPr>
      </w:pPr>
    </w:p>
    <w:p w14:paraId="055D5F08" w14:textId="77777777" w:rsidR="0064609C" w:rsidRPr="0064609C" w:rsidRDefault="0064609C" w:rsidP="0064609C">
      <w:pPr>
        <w:spacing w:line="400" w:lineRule="exact"/>
        <w:rPr>
          <w:rStyle w:val="jlqj4b"/>
          <w:rFonts w:ascii="Times New Roman" w:hAnsi="Times New Roman" w:cs="Times New Roman"/>
          <w:sz w:val="24"/>
          <w:szCs w:val="24"/>
          <w:lang w:val="en"/>
        </w:rPr>
      </w:pPr>
      <w:r w:rsidRPr="0064609C">
        <w:rPr>
          <w:rStyle w:val="jlqj4b"/>
          <w:rFonts w:ascii="Times New Roman" w:hAnsi="Times New Roman" w:cs="Times New Roman"/>
          <w:sz w:val="24"/>
          <w:szCs w:val="24"/>
          <w:lang w:val="en"/>
        </w:rPr>
        <w:t>Because the data set in this article is extremely unbalanced, the amount of data between the two types of customers is too different. Using only under-sampling requires discarding most of the majority data, and a lot of information will be lost; using only over-sampling requires a large number of copies of minority samples.</w:t>
      </w:r>
      <w:r w:rsidRPr="0064609C">
        <w:rPr>
          <w:rStyle w:val="viiyi"/>
          <w:rFonts w:ascii="Times New Roman" w:hAnsi="Times New Roman" w:cs="Times New Roman"/>
          <w:sz w:val="24"/>
          <w:szCs w:val="24"/>
          <w:lang w:val="en"/>
        </w:rPr>
        <w:t xml:space="preserve"> </w:t>
      </w:r>
      <w:r w:rsidRPr="0064609C">
        <w:rPr>
          <w:rStyle w:val="jlqj4b"/>
          <w:rFonts w:ascii="Times New Roman" w:hAnsi="Times New Roman" w:cs="Times New Roman"/>
          <w:sz w:val="24"/>
          <w:szCs w:val="24"/>
          <w:lang w:val="en"/>
        </w:rPr>
        <w:t>This will lead to overtraining of minority samples and weak model generalization ability.</w:t>
      </w:r>
      <w:r w:rsidRPr="0064609C">
        <w:rPr>
          <w:rStyle w:val="viiyi"/>
          <w:rFonts w:ascii="Times New Roman" w:hAnsi="Times New Roman" w:cs="Times New Roman"/>
          <w:sz w:val="24"/>
          <w:szCs w:val="24"/>
          <w:lang w:val="en"/>
        </w:rPr>
        <w:t xml:space="preserve"> </w:t>
      </w:r>
      <w:r w:rsidRPr="0064609C">
        <w:rPr>
          <w:rStyle w:val="jlqj4b"/>
          <w:rFonts w:ascii="Times New Roman" w:hAnsi="Times New Roman" w:cs="Times New Roman"/>
          <w:sz w:val="24"/>
          <w:szCs w:val="24"/>
          <w:lang w:val="en"/>
        </w:rPr>
        <w:t>Therefore, this article uses a combination of under-sampling and over-sampling to balance the data, that is, for most samples, random under-sampling is used to select samples; for minority samples, SMOTE over-sampling is selected to increase samples.</w:t>
      </w:r>
    </w:p>
    <w:p w14:paraId="6A1366D5" w14:textId="77777777" w:rsidR="0064609C" w:rsidRPr="0064609C" w:rsidRDefault="0064609C" w:rsidP="0064609C">
      <w:pPr>
        <w:spacing w:line="400" w:lineRule="exact"/>
        <w:rPr>
          <w:rFonts w:ascii="Times New Roman" w:hAnsi="Times New Roman" w:cs="Times New Roman"/>
          <w:sz w:val="24"/>
          <w:szCs w:val="24"/>
        </w:rPr>
      </w:pPr>
    </w:p>
    <w:p w14:paraId="055CEAAD" w14:textId="6FFAFFFC" w:rsidR="0064609C" w:rsidRPr="0064609C" w:rsidRDefault="0064609C" w:rsidP="0064609C">
      <w:pPr>
        <w:spacing w:line="400" w:lineRule="exact"/>
        <w:rPr>
          <w:rStyle w:val="jlqj4b"/>
          <w:rFonts w:ascii="Times New Roman" w:hAnsi="Times New Roman" w:cs="Times New Roman"/>
          <w:sz w:val="24"/>
          <w:szCs w:val="24"/>
          <w:lang w:val="en"/>
        </w:rPr>
      </w:pPr>
      <w:r w:rsidRPr="0064609C">
        <w:rPr>
          <w:rStyle w:val="jlqj4b"/>
          <w:rFonts w:ascii="Times New Roman" w:hAnsi="Times New Roman" w:cs="Times New Roman"/>
          <w:sz w:val="24"/>
          <w:szCs w:val="24"/>
          <w:lang w:val="en"/>
        </w:rPr>
        <w:t>The basic idea of using the SMOTE oversampling algorithm [</w:t>
      </w:r>
      <w:r>
        <w:rPr>
          <w:rStyle w:val="jlqj4b"/>
          <w:rFonts w:ascii="Times New Roman" w:hAnsi="Times New Roman" w:cs="Times New Roman"/>
          <w:sz w:val="24"/>
          <w:szCs w:val="24"/>
          <w:lang w:val="en"/>
        </w:rPr>
        <w:t>95</w:t>
      </w:r>
      <w:r w:rsidRPr="0064609C">
        <w:rPr>
          <w:rStyle w:val="jlqj4b"/>
          <w:rFonts w:ascii="Times New Roman" w:hAnsi="Times New Roman" w:cs="Times New Roman"/>
          <w:sz w:val="24"/>
          <w:szCs w:val="24"/>
          <w:lang w:val="en"/>
        </w:rPr>
        <w:t>] is that when copying the minority samples, it is not simply copying, but through the k-nearest neighbor algorithm, finding the minority samples with similar positions, thereby synthesizing new samples.</w:t>
      </w:r>
      <w:r w:rsidRPr="0064609C">
        <w:rPr>
          <w:rStyle w:val="viiyi"/>
          <w:rFonts w:ascii="Times New Roman" w:hAnsi="Times New Roman" w:cs="Times New Roman"/>
          <w:sz w:val="24"/>
          <w:szCs w:val="24"/>
          <w:lang w:val="en"/>
        </w:rPr>
        <w:t xml:space="preserve"> </w:t>
      </w:r>
      <w:r w:rsidRPr="0064609C">
        <w:rPr>
          <w:rStyle w:val="jlqj4b"/>
          <w:rFonts w:ascii="Times New Roman" w:hAnsi="Times New Roman" w:cs="Times New Roman"/>
          <w:sz w:val="24"/>
          <w:szCs w:val="24"/>
          <w:lang w:val="en"/>
        </w:rPr>
        <w:t>It can avoid the problem of overfitting to a certain extent.</w:t>
      </w:r>
    </w:p>
    <w:p w14:paraId="47E18880" w14:textId="77777777" w:rsidR="0064609C" w:rsidRPr="0064609C" w:rsidRDefault="0064609C" w:rsidP="0064609C">
      <w:pPr>
        <w:spacing w:line="400" w:lineRule="exact"/>
        <w:rPr>
          <w:rStyle w:val="jlqj4b"/>
          <w:rFonts w:ascii="Times New Roman" w:hAnsi="Times New Roman" w:cs="Times New Roman"/>
          <w:sz w:val="24"/>
          <w:szCs w:val="24"/>
          <w:lang w:val="en"/>
        </w:rPr>
      </w:pPr>
    </w:p>
    <w:p w14:paraId="7CB244EB" w14:textId="77777777" w:rsidR="0064609C" w:rsidRPr="0064609C" w:rsidRDefault="0064609C" w:rsidP="0064609C">
      <w:pPr>
        <w:spacing w:line="400" w:lineRule="exact"/>
        <w:rPr>
          <w:rStyle w:val="jlqj4b"/>
          <w:rFonts w:ascii="Times New Roman" w:hAnsi="Times New Roman" w:cs="Times New Roman"/>
          <w:sz w:val="24"/>
          <w:szCs w:val="24"/>
          <w:lang w:val="en"/>
        </w:rPr>
      </w:pPr>
      <w:r w:rsidRPr="0064609C">
        <w:rPr>
          <w:rStyle w:val="jlqj4b"/>
          <w:rFonts w:ascii="Times New Roman" w:hAnsi="Times New Roman" w:cs="Times New Roman"/>
          <w:sz w:val="24"/>
          <w:szCs w:val="24"/>
          <w:lang w:val="en"/>
        </w:rPr>
        <w:t>The algorithm flow of SMOTE is as follows:</w:t>
      </w:r>
    </w:p>
    <w:p w14:paraId="5E0AF95C" w14:textId="77777777" w:rsidR="0064609C" w:rsidRPr="0064609C" w:rsidRDefault="0064609C" w:rsidP="0064609C">
      <w:pPr>
        <w:spacing w:line="400" w:lineRule="exact"/>
        <w:rPr>
          <w:rStyle w:val="jlqj4b"/>
          <w:rFonts w:ascii="Times New Roman" w:hAnsi="Times New Roman" w:cs="Times New Roman"/>
          <w:sz w:val="24"/>
          <w:szCs w:val="24"/>
          <w:lang w:val="en"/>
        </w:rPr>
      </w:pPr>
      <w:r w:rsidRPr="0064609C">
        <w:rPr>
          <w:rStyle w:val="jlqj4b"/>
          <w:rFonts w:ascii="Times New Roman" w:hAnsi="Times New Roman" w:cs="Times New Roman"/>
          <w:sz w:val="24"/>
          <w:szCs w:val="24"/>
          <w:lang w:val="en"/>
        </w:rPr>
        <w:lastRenderedPageBreak/>
        <w:t>Suppose the number of minority samples in the training set is T.</w:t>
      </w:r>
      <w:r w:rsidRPr="0064609C">
        <w:rPr>
          <w:rStyle w:val="viiyi"/>
          <w:rFonts w:ascii="Times New Roman" w:hAnsi="Times New Roman" w:cs="Times New Roman"/>
          <w:sz w:val="24"/>
          <w:szCs w:val="24"/>
          <w:lang w:val="en"/>
        </w:rPr>
        <w:t xml:space="preserve"> </w:t>
      </w:r>
      <w:r w:rsidRPr="0064609C">
        <w:rPr>
          <w:rStyle w:val="jlqj4b"/>
          <w:rFonts w:ascii="Times New Roman" w:hAnsi="Times New Roman" w:cs="Times New Roman"/>
          <w:sz w:val="24"/>
          <w:szCs w:val="24"/>
          <w:lang w:val="en"/>
        </w:rPr>
        <w:t xml:space="preserve">Select a positive integer N as the </w:t>
      </w:r>
      <w:proofErr w:type="spellStart"/>
      <w:r w:rsidRPr="0064609C">
        <w:rPr>
          <w:rStyle w:val="jlqj4b"/>
          <w:rFonts w:ascii="Times New Roman" w:hAnsi="Times New Roman" w:cs="Times New Roman"/>
          <w:sz w:val="24"/>
          <w:szCs w:val="24"/>
          <w:lang w:val="en"/>
        </w:rPr>
        <w:t>upsampling</w:t>
      </w:r>
      <w:proofErr w:type="spellEnd"/>
      <w:r w:rsidRPr="0064609C">
        <w:rPr>
          <w:rStyle w:val="jlqj4b"/>
          <w:rFonts w:ascii="Times New Roman" w:hAnsi="Times New Roman" w:cs="Times New Roman"/>
          <w:sz w:val="24"/>
          <w:szCs w:val="24"/>
          <w:lang w:val="en"/>
        </w:rPr>
        <w:t xml:space="preserve"> magnification, and k as the number of nearest neighbors in the nearest neighbor algorithm.</w:t>
      </w:r>
      <w:r w:rsidRPr="0064609C">
        <w:rPr>
          <w:rStyle w:val="viiyi"/>
          <w:rFonts w:ascii="Times New Roman" w:hAnsi="Times New Roman" w:cs="Times New Roman"/>
          <w:sz w:val="24"/>
          <w:szCs w:val="24"/>
          <w:lang w:val="en"/>
        </w:rPr>
        <w:t xml:space="preserve"> </w:t>
      </w:r>
      <w:r w:rsidRPr="0064609C">
        <w:rPr>
          <w:rStyle w:val="jlqj4b"/>
          <w:rFonts w:ascii="Times New Roman" w:hAnsi="Times New Roman" w:cs="Times New Roman"/>
          <w:sz w:val="24"/>
          <w:szCs w:val="24"/>
          <w:lang w:val="en"/>
        </w:rPr>
        <w:t>Then the algorithm will finally synthesize NT minority samples.</w:t>
      </w:r>
      <w:r w:rsidRPr="0064609C">
        <w:rPr>
          <w:rStyle w:val="viiyi"/>
          <w:rFonts w:ascii="Times New Roman" w:hAnsi="Times New Roman" w:cs="Times New Roman"/>
          <w:sz w:val="24"/>
          <w:szCs w:val="24"/>
          <w:lang w:val="en"/>
        </w:rPr>
        <w:t xml:space="preserve"> </w:t>
      </w:r>
      <w:r w:rsidRPr="0064609C">
        <w:rPr>
          <w:rStyle w:val="jlqj4b"/>
          <w:rFonts w:ascii="Times New Roman" w:hAnsi="Times New Roman" w:cs="Times New Roman"/>
          <w:sz w:val="24"/>
          <w:szCs w:val="24"/>
          <w:lang w:val="en"/>
        </w:rPr>
        <w:t xml:space="preserve">When </w:t>
      </w:r>
      <w:r w:rsidRPr="0064609C">
        <w:rPr>
          <w:rStyle w:val="jlqj4b"/>
          <w:rFonts w:ascii="Times New Roman" w:hAnsi="Times New Roman" w:cs="Times New Roman"/>
          <w:sz w:val="24"/>
          <w:szCs w:val="24"/>
          <w:lang w:val="en"/>
        </w:rPr>
        <w:object w:dxaOrig="460" w:dyaOrig="240" w14:anchorId="7FA1D630">
          <v:shape id="_x0000_i1843" type="#_x0000_t75" style="width:23.15pt;height:12pt" o:ole="">
            <v:imagedata r:id="rId34" o:title=""/>
          </v:shape>
          <o:OLEObject Type="Embed" ProgID="Equation.DSMT4" ShapeID="_x0000_i1843" DrawAspect="Content" ObjectID="_1698269187" r:id="rId35"/>
        </w:object>
      </w:r>
      <w:r w:rsidRPr="0064609C">
        <w:rPr>
          <w:rStyle w:val="jlqj4b"/>
          <w:rFonts w:ascii="Times New Roman" w:hAnsi="Times New Roman" w:cs="Times New Roman"/>
          <w:sz w:val="24"/>
          <w:szCs w:val="24"/>
          <w:lang w:val="en"/>
        </w:rPr>
        <w:t>,</w:t>
      </w:r>
      <w:r w:rsidRPr="0064609C">
        <w:rPr>
          <w:rStyle w:val="jlqj4b"/>
          <w:rFonts w:ascii="Times New Roman" w:hAnsi="Times New Roman" w:cs="Times New Roman"/>
          <w:sz w:val="24"/>
          <w:szCs w:val="24"/>
          <w:lang w:val="en"/>
        </w:rPr>
        <w:object w:dxaOrig="480" w:dyaOrig="240" w14:anchorId="7EA2F961">
          <v:shape id="_x0000_i1844" type="#_x0000_t75" style="width:24pt;height:12pt" o:ole="">
            <v:imagedata r:id="rId36" o:title=""/>
          </v:shape>
          <o:OLEObject Type="Embed" ProgID="Equation.DSMT4" ShapeID="_x0000_i1844" DrawAspect="Content" ObjectID="_1698269188" r:id="rId37"/>
        </w:object>
      </w:r>
      <w:r w:rsidRPr="0064609C">
        <w:rPr>
          <w:rStyle w:val="jlqj4b"/>
          <w:rFonts w:ascii="Times New Roman" w:hAnsi="Times New Roman" w:cs="Times New Roman"/>
          <w:sz w:val="24"/>
          <w:szCs w:val="24"/>
          <w:lang w:val="en"/>
        </w:rPr>
        <w:t xml:space="preserve"> is handled.</w:t>
      </w:r>
      <w:r w:rsidRPr="0064609C">
        <w:rPr>
          <w:rStyle w:val="viiyi"/>
          <w:rFonts w:ascii="Times New Roman" w:hAnsi="Times New Roman" w:cs="Times New Roman"/>
          <w:sz w:val="24"/>
          <w:szCs w:val="24"/>
          <w:lang w:val="en"/>
        </w:rPr>
        <w:t xml:space="preserve"> </w:t>
      </w:r>
      <w:r w:rsidRPr="0064609C">
        <w:rPr>
          <w:rStyle w:val="jlqj4b"/>
          <w:rFonts w:ascii="Times New Roman" w:hAnsi="Times New Roman" w:cs="Times New Roman"/>
          <w:sz w:val="24"/>
          <w:szCs w:val="24"/>
          <w:lang w:val="en"/>
        </w:rPr>
        <w:t xml:space="preserve">For a sample of the minority </w:t>
      </w:r>
      <w:r w:rsidRPr="0064609C">
        <w:rPr>
          <w:rStyle w:val="jlqj4b"/>
          <w:rFonts w:ascii="Times New Roman" w:hAnsi="Times New Roman" w:cs="Times New Roman"/>
          <w:sz w:val="24"/>
          <w:szCs w:val="24"/>
          <w:lang w:val="en"/>
        </w:rPr>
        <w:object w:dxaOrig="1080" w:dyaOrig="279" w14:anchorId="4D45E783">
          <v:shape id="_x0000_i1845" type="#_x0000_t75" style="width:70.3pt;height:16.3pt" o:ole="">
            <v:imagedata r:id="rId38" o:title=""/>
          </v:shape>
          <o:OLEObject Type="Embed" ProgID="Equation.DSMT4" ShapeID="_x0000_i1845" DrawAspect="Content" ObjectID="_1698269189" r:id="rId39"/>
        </w:object>
      </w:r>
      <w:r w:rsidRPr="0064609C">
        <w:rPr>
          <w:rStyle w:val="jlqj4b"/>
          <w:rFonts w:ascii="Times New Roman" w:hAnsi="Times New Roman" w:cs="Times New Roman"/>
          <w:sz w:val="24"/>
          <w:szCs w:val="24"/>
          <w:lang w:val="en"/>
        </w:rPr>
        <w:t>:</w:t>
      </w:r>
    </w:p>
    <w:p w14:paraId="660D205A" w14:textId="77777777" w:rsidR="0064609C" w:rsidRPr="0064609C" w:rsidRDefault="0064609C" w:rsidP="0064609C">
      <w:pPr>
        <w:rPr>
          <w:rStyle w:val="jlqj4b"/>
          <w:rFonts w:ascii="Times New Roman" w:hAnsi="Times New Roman" w:cs="Times New Roman"/>
          <w:sz w:val="24"/>
          <w:szCs w:val="24"/>
          <w:lang w:val="en"/>
        </w:rPr>
      </w:pPr>
    </w:p>
    <w:p w14:paraId="209F060C" w14:textId="77777777" w:rsidR="0064609C" w:rsidRPr="0064609C" w:rsidRDefault="0064609C" w:rsidP="0064609C">
      <w:pPr>
        <w:pStyle w:val="a7"/>
        <w:numPr>
          <w:ilvl w:val="0"/>
          <w:numId w:val="4"/>
        </w:numPr>
        <w:ind w:firstLineChars="0"/>
        <w:rPr>
          <w:rStyle w:val="jlqj4b"/>
          <w:rFonts w:ascii="Times New Roman" w:hAnsi="Times New Roman" w:cs="Times New Roman"/>
          <w:sz w:val="24"/>
          <w:szCs w:val="24"/>
          <w:lang w:val="en"/>
        </w:rPr>
      </w:pPr>
      <w:r w:rsidRPr="0064609C">
        <w:rPr>
          <w:rStyle w:val="jlqj4b"/>
          <w:rFonts w:ascii="Times New Roman" w:hAnsi="Times New Roman" w:cs="Times New Roman"/>
          <w:sz w:val="24"/>
          <w:szCs w:val="24"/>
          <w:lang w:val="en"/>
        </w:rPr>
        <w:t>Calculate the k nearest neighbors of sample</w:t>
      </w:r>
      <w:r w:rsidRPr="0064609C">
        <w:rPr>
          <w:rStyle w:val="jlqj4b"/>
          <w:rFonts w:ascii="Times New Roman" w:hAnsi="Times New Roman" w:cs="Times New Roman"/>
          <w:sz w:val="24"/>
          <w:szCs w:val="24"/>
          <w:lang w:val="en"/>
        </w:rPr>
        <w:object w:dxaOrig="200" w:dyaOrig="279" w14:anchorId="0DCF6E60">
          <v:shape id="_x0000_i1846" type="#_x0000_t75" style="width:10.3pt;height:14.55pt" o:ole="">
            <v:imagedata r:id="rId40" o:title=""/>
          </v:shape>
          <o:OLEObject Type="Embed" ProgID="Equation.DSMT4" ShapeID="_x0000_i1846" DrawAspect="Content" ObjectID="_1698269190" r:id="rId41"/>
        </w:object>
      </w:r>
      <w:r w:rsidRPr="0064609C">
        <w:rPr>
          <w:rStyle w:val="jlqj4b"/>
          <w:rFonts w:ascii="Times New Roman" w:hAnsi="Times New Roman" w:cs="Times New Roman"/>
          <w:sz w:val="24"/>
          <w:szCs w:val="24"/>
          <w:lang w:val="en"/>
        </w:rPr>
        <w:t>in all T minority samples, denoted as</w:t>
      </w:r>
      <w:r w:rsidRPr="0064609C">
        <w:rPr>
          <w:rStyle w:val="jlqj4b"/>
          <w:rFonts w:ascii="Times New Roman" w:hAnsi="Times New Roman" w:cs="Times New Roman"/>
          <w:sz w:val="24"/>
          <w:szCs w:val="24"/>
          <w:lang w:val="en"/>
        </w:rPr>
        <w:object w:dxaOrig="1300" w:dyaOrig="360" w14:anchorId="69CA0DEC">
          <v:shape id="_x0000_i1847" type="#_x0000_t75" style="width:76.3pt;height:21.45pt" o:ole="">
            <v:imagedata r:id="rId42" o:title=""/>
          </v:shape>
          <o:OLEObject Type="Embed" ProgID="Equation.DSMT4" ShapeID="_x0000_i1847" DrawAspect="Content" ObjectID="_1698269191" r:id="rId43"/>
        </w:object>
      </w:r>
      <w:r w:rsidRPr="0064609C">
        <w:rPr>
          <w:rStyle w:val="jlqj4b"/>
          <w:rFonts w:ascii="Times New Roman" w:hAnsi="Times New Roman" w:cs="Times New Roman"/>
          <w:sz w:val="24"/>
          <w:szCs w:val="24"/>
          <w:lang w:val="en"/>
        </w:rPr>
        <w:t>;</w:t>
      </w:r>
    </w:p>
    <w:p w14:paraId="0FB7BCAD" w14:textId="3FD54481" w:rsidR="0064609C" w:rsidRPr="0064609C" w:rsidRDefault="0064609C" w:rsidP="0064609C">
      <w:pPr>
        <w:pStyle w:val="a7"/>
        <w:numPr>
          <w:ilvl w:val="0"/>
          <w:numId w:val="4"/>
        </w:numPr>
        <w:ind w:firstLineChars="0"/>
        <w:rPr>
          <w:rStyle w:val="jlqj4b"/>
          <w:rFonts w:ascii="Times New Roman" w:hAnsi="Times New Roman" w:cs="Times New Roman"/>
          <w:sz w:val="24"/>
          <w:szCs w:val="24"/>
        </w:rPr>
      </w:pPr>
      <w:r w:rsidRPr="0064609C">
        <w:rPr>
          <w:rStyle w:val="jlqj4b"/>
          <w:rFonts w:ascii="Times New Roman" w:hAnsi="Times New Roman" w:cs="Times New Roman"/>
          <w:sz w:val="24"/>
          <w:szCs w:val="24"/>
          <w:lang w:val="en"/>
        </w:rPr>
        <w:t xml:space="preserve">Randomly select an </w:t>
      </w:r>
      <w:r w:rsidRPr="0064609C">
        <w:rPr>
          <w:rStyle w:val="jlqj4b"/>
          <w:rFonts w:ascii="Times New Roman" w:hAnsi="Times New Roman" w:cs="Times New Roman"/>
          <w:sz w:val="24"/>
          <w:szCs w:val="24"/>
          <w:lang w:val="en"/>
        </w:rPr>
        <w:object w:dxaOrig="380" w:dyaOrig="360" w14:anchorId="078507A8">
          <v:shape id="_x0000_i1848" type="#_x0000_t75" style="width:18.85pt;height:18pt" o:ole="">
            <v:imagedata r:id="rId44" o:title=""/>
          </v:shape>
          <o:OLEObject Type="Embed" ProgID="Equation.DSMT4" ShapeID="_x0000_i1848" DrawAspect="Content" ObjectID="_1698269192" r:id="rId45"/>
        </w:object>
      </w:r>
      <w:r w:rsidRPr="0064609C">
        <w:rPr>
          <w:rStyle w:val="jlqj4b"/>
          <w:rFonts w:ascii="Times New Roman" w:hAnsi="Times New Roman" w:cs="Times New Roman"/>
          <w:sz w:val="24"/>
          <w:szCs w:val="24"/>
          <w:lang w:val="en"/>
        </w:rPr>
        <w:t xml:space="preserve"> from the selected k nearest neighbors </w:t>
      </w:r>
      <w:r w:rsidRPr="0064609C">
        <w:rPr>
          <w:rStyle w:val="jlqj4b"/>
          <w:rFonts w:ascii="Times New Roman" w:hAnsi="Times New Roman" w:cs="Times New Roman"/>
          <w:sz w:val="24"/>
          <w:szCs w:val="24"/>
          <w:lang w:val="en"/>
        </w:rPr>
        <w:object w:dxaOrig="240" w:dyaOrig="300" w14:anchorId="1583613F">
          <v:shape id="_x0000_i1849" type="#_x0000_t75" style="width:12pt;height:15.45pt" o:ole="">
            <v:imagedata r:id="rId46" o:title=""/>
          </v:shape>
          <o:OLEObject Type="Embed" ProgID="Equation.DSMT4" ShapeID="_x0000_i1849" DrawAspect="Content" ObjectID="_1698269193" r:id="rId47"/>
        </w:object>
      </w:r>
      <w:r w:rsidRPr="0064609C">
        <w:rPr>
          <w:rStyle w:val="jlqj4b"/>
          <w:rFonts w:ascii="Times New Roman" w:hAnsi="Times New Roman" w:cs="Times New Roman"/>
          <w:sz w:val="24"/>
          <w:szCs w:val="24"/>
          <w:lang w:val="en"/>
        </w:rPr>
        <w:t xml:space="preserve">, and synthesize a new sample </w:t>
      </w:r>
      <w:r w:rsidRPr="0064609C">
        <w:rPr>
          <w:rStyle w:val="jlqj4b"/>
          <w:rFonts w:ascii="Times New Roman" w:hAnsi="Times New Roman" w:cs="Times New Roman"/>
          <w:sz w:val="24"/>
          <w:szCs w:val="24"/>
          <w:lang w:val="en"/>
        </w:rPr>
        <w:object w:dxaOrig="240" w:dyaOrig="279" w14:anchorId="6C365D9D">
          <v:shape id="_x0000_i1850" type="#_x0000_t75" style="width:12pt;height:14.55pt" o:ole="">
            <v:imagedata r:id="rId48" o:title=""/>
          </v:shape>
          <o:OLEObject Type="Embed" ProgID="Equation.DSMT4" ShapeID="_x0000_i1850" DrawAspect="Content" ObjectID="_1698269194" r:id="rId49"/>
        </w:object>
      </w:r>
      <w:r w:rsidRPr="0064609C">
        <w:rPr>
          <w:rStyle w:val="jlqj4b"/>
          <w:rFonts w:ascii="Times New Roman" w:hAnsi="Times New Roman" w:cs="Times New Roman"/>
          <w:sz w:val="24"/>
          <w:szCs w:val="24"/>
          <w:lang w:val="en"/>
        </w:rPr>
        <w:t>:</w:t>
      </w:r>
    </w:p>
    <w:p w14:paraId="73B1E852" w14:textId="09591A4C" w:rsidR="0064609C" w:rsidRPr="0064609C" w:rsidRDefault="0045415A" w:rsidP="0045415A">
      <w:pPr>
        <w:jc w:val="center"/>
        <w:rPr>
          <w:rStyle w:val="jlqj4b"/>
          <w:rFonts w:ascii="Times New Roman" w:hAnsi="Times New Roman" w:cs="Times New Roman" w:hint="eastAsia"/>
          <w:sz w:val="24"/>
          <w:szCs w:val="24"/>
        </w:rPr>
      </w:pPr>
      <w:r>
        <w:rPr>
          <w:rStyle w:val="jlqj4b"/>
        </w:rPr>
        <w:t xml:space="preserve">                            </w:t>
      </w:r>
      <w:r w:rsidR="0064609C" w:rsidRPr="00445D71">
        <w:rPr>
          <w:rStyle w:val="jlqj4b"/>
        </w:rPr>
        <w:object w:dxaOrig="2200" w:dyaOrig="300" w14:anchorId="03124AA0">
          <v:shape id="_x0000_i1891" type="#_x0000_t75" style="width:128.55pt;height:18pt" o:ole="">
            <v:imagedata r:id="rId50" o:title=""/>
          </v:shape>
          <o:OLEObject Type="Embed" ProgID="Equation.DSMT4" ShapeID="_x0000_i1891" DrawAspect="Content" ObjectID="_1698269195" r:id="rId51"/>
        </w:object>
      </w:r>
      <w:r>
        <w:rPr>
          <w:rStyle w:val="jlqj4b"/>
        </w:rPr>
        <w:t xml:space="preserve">                      (3.1)</w:t>
      </w:r>
    </w:p>
    <w:p w14:paraId="4FD36C55" w14:textId="77777777" w:rsidR="0064609C" w:rsidRPr="0045415A" w:rsidRDefault="0064609C" w:rsidP="0045415A">
      <w:pPr>
        <w:pStyle w:val="a7"/>
        <w:numPr>
          <w:ilvl w:val="0"/>
          <w:numId w:val="4"/>
        </w:numPr>
        <w:spacing w:line="400" w:lineRule="exact"/>
        <w:ind w:left="357" w:firstLineChars="0" w:hanging="357"/>
        <w:rPr>
          <w:rStyle w:val="jlqj4b"/>
          <w:rFonts w:ascii="Times New Roman" w:hAnsi="Times New Roman" w:cs="Times New Roman"/>
          <w:sz w:val="24"/>
          <w:szCs w:val="24"/>
          <w:lang w:val="en"/>
        </w:rPr>
      </w:pPr>
      <w:r w:rsidRPr="0045415A">
        <w:rPr>
          <w:rStyle w:val="jlqj4b"/>
          <w:rFonts w:ascii="Times New Roman" w:hAnsi="Times New Roman" w:cs="Times New Roman"/>
          <w:sz w:val="24"/>
          <w:szCs w:val="24"/>
          <w:lang w:val="en"/>
        </w:rPr>
        <w:t xml:space="preserve">Repeat (2) N times to synthesize N new samples; </w:t>
      </w:r>
    </w:p>
    <w:p w14:paraId="7CEFCCDF" w14:textId="77777777" w:rsidR="0064609C" w:rsidRPr="0045415A" w:rsidRDefault="0064609C" w:rsidP="0045415A">
      <w:pPr>
        <w:pStyle w:val="a7"/>
        <w:numPr>
          <w:ilvl w:val="0"/>
          <w:numId w:val="4"/>
        </w:numPr>
        <w:spacing w:line="400" w:lineRule="exact"/>
        <w:ind w:left="357" w:firstLineChars="0" w:hanging="357"/>
        <w:rPr>
          <w:rStyle w:val="jlqj4b"/>
          <w:rFonts w:ascii="Times New Roman" w:hAnsi="Times New Roman" w:cs="Times New Roman"/>
          <w:sz w:val="24"/>
          <w:szCs w:val="24"/>
        </w:rPr>
      </w:pPr>
      <w:r w:rsidRPr="0045415A">
        <w:rPr>
          <w:rStyle w:val="jlqj4b"/>
          <w:rFonts w:ascii="Times New Roman" w:hAnsi="Times New Roman" w:cs="Times New Roman"/>
          <w:sz w:val="24"/>
          <w:szCs w:val="24"/>
          <w:lang w:val="en"/>
        </w:rPr>
        <w:t>Perform the above operations on each minority sample, and finally synthesize NT minority samples.</w:t>
      </w:r>
    </w:p>
    <w:p w14:paraId="135F2487" w14:textId="73C33EE7" w:rsidR="0064609C" w:rsidRPr="0064609C" w:rsidRDefault="0064609C" w:rsidP="0045415A">
      <w:pPr>
        <w:pStyle w:val="a7"/>
        <w:ind w:left="360" w:firstLineChars="0" w:firstLine="0"/>
        <w:rPr>
          <w:rStyle w:val="jlqj4b"/>
          <w:rFonts w:ascii="Times New Roman" w:hAnsi="Times New Roman" w:cs="Times New Roman"/>
          <w:sz w:val="24"/>
          <w:szCs w:val="24"/>
        </w:rPr>
      </w:pPr>
    </w:p>
    <w:p w14:paraId="52D4552F" w14:textId="178DA96D" w:rsidR="0045415A" w:rsidRDefault="0045415A" w:rsidP="0045415A">
      <w:pPr>
        <w:pStyle w:val="1"/>
        <w:rPr>
          <w:rStyle w:val="ac"/>
          <w:rFonts w:asciiTheme="majorEastAsia" w:eastAsiaTheme="majorEastAsia" w:hAnsiTheme="majorEastAsia"/>
          <w:b w:val="0"/>
          <w:bCs w:val="0"/>
          <w:i w:val="0"/>
          <w:iCs w:val="0"/>
          <w:sz w:val="32"/>
          <w:szCs w:val="32"/>
        </w:rPr>
      </w:pPr>
      <w:bookmarkStart w:id="32" w:name="_Toc87655027"/>
      <w:r>
        <w:rPr>
          <w:rStyle w:val="ac"/>
          <w:rFonts w:asciiTheme="majorEastAsia" w:eastAsiaTheme="majorEastAsia" w:hAnsiTheme="majorEastAsia"/>
          <w:b w:val="0"/>
          <w:bCs w:val="0"/>
          <w:i w:val="0"/>
          <w:iCs w:val="0"/>
          <w:sz w:val="32"/>
          <w:szCs w:val="32"/>
        </w:rPr>
        <w:t>3.</w:t>
      </w:r>
      <w:r>
        <w:rPr>
          <w:rStyle w:val="ac"/>
          <w:rFonts w:asciiTheme="majorEastAsia" w:eastAsiaTheme="majorEastAsia" w:hAnsiTheme="majorEastAsia"/>
          <w:b w:val="0"/>
          <w:bCs w:val="0"/>
          <w:i w:val="0"/>
          <w:iCs w:val="0"/>
          <w:sz w:val="32"/>
          <w:szCs w:val="32"/>
        </w:rPr>
        <w:t>3</w:t>
      </w:r>
      <w:r>
        <w:rPr>
          <w:rStyle w:val="ac"/>
          <w:rFonts w:asciiTheme="majorEastAsia" w:eastAsiaTheme="majorEastAsia" w:hAnsiTheme="majorEastAsia"/>
          <w:b w:val="0"/>
          <w:bCs w:val="0"/>
          <w:i w:val="0"/>
          <w:iCs w:val="0"/>
          <w:sz w:val="32"/>
          <w:szCs w:val="32"/>
        </w:rPr>
        <w:t xml:space="preserve"> D</w:t>
      </w:r>
      <w:r>
        <w:rPr>
          <w:rStyle w:val="ac"/>
          <w:rFonts w:asciiTheme="majorEastAsia" w:eastAsiaTheme="majorEastAsia" w:hAnsiTheme="majorEastAsia"/>
          <w:b w:val="0"/>
          <w:bCs w:val="0"/>
          <w:i w:val="0"/>
          <w:iCs w:val="0"/>
          <w:sz w:val="32"/>
          <w:szCs w:val="32"/>
        </w:rPr>
        <w:t>escriptive Statistical Analysis</w:t>
      </w:r>
      <w:bookmarkEnd w:id="32"/>
    </w:p>
    <w:p w14:paraId="0264B57F" w14:textId="77777777" w:rsidR="0045415A" w:rsidRPr="0045415A" w:rsidRDefault="0045415A" w:rsidP="0045415A">
      <w:pPr>
        <w:spacing w:line="400" w:lineRule="exact"/>
        <w:rPr>
          <w:rFonts w:ascii="Times New Roman" w:hAnsi="Times New Roman" w:cs="Times New Roman"/>
          <w:sz w:val="24"/>
          <w:szCs w:val="24"/>
        </w:rPr>
      </w:pPr>
      <w:r w:rsidRPr="0045415A">
        <w:rPr>
          <w:rFonts w:ascii="Times New Roman" w:hAnsi="Times New Roman" w:cs="Times New Roman"/>
          <w:sz w:val="24"/>
          <w:szCs w:val="24"/>
        </w:rPr>
        <w:t>Due to the large amount of data, before screening the indicators for modeling, perform descriptive statistical analysis of the data to clarify the distribution and basic conditions of the values of each variable, and deepen the understanding of the data.</w:t>
      </w:r>
    </w:p>
    <w:p w14:paraId="210971F0" w14:textId="77777777" w:rsidR="0045415A" w:rsidRPr="0045415A" w:rsidRDefault="0045415A" w:rsidP="0045415A">
      <w:pPr>
        <w:rPr>
          <w:rFonts w:hint="eastAsia"/>
        </w:rPr>
      </w:pPr>
    </w:p>
    <w:p w14:paraId="17F09908" w14:textId="6121124C" w:rsidR="0045415A" w:rsidRDefault="0045415A" w:rsidP="0045415A">
      <w:pPr>
        <w:pStyle w:val="2"/>
        <w:rPr>
          <w:rStyle w:val="ac"/>
          <w:rFonts w:asciiTheme="majorEastAsia" w:hAnsiTheme="majorEastAsia"/>
          <w:b w:val="0"/>
          <w:bCs w:val="0"/>
          <w:i w:val="0"/>
          <w:iCs w:val="0"/>
          <w:sz w:val="30"/>
          <w:szCs w:val="30"/>
        </w:rPr>
      </w:pPr>
      <w:bookmarkStart w:id="33" w:name="_Toc87655028"/>
      <w:r>
        <w:rPr>
          <w:rStyle w:val="ac"/>
          <w:rFonts w:asciiTheme="majorEastAsia" w:hAnsiTheme="majorEastAsia"/>
          <w:b w:val="0"/>
          <w:bCs w:val="0"/>
          <w:i w:val="0"/>
          <w:iCs w:val="0"/>
          <w:sz w:val="30"/>
          <w:szCs w:val="30"/>
        </w:rPr>
        <w:t>3.3</w:t>
      </w:r>
      <w:r>
        <w:rPr>
          <w:rStyle w:val="ac"/>
          <w:rFonts w:asciiTheme="majorEastAsia" w:hAnsiTheme="majorEastAsia"/>
          <w:b w:val="0"/>
          <w:bCs w:val="0"/>
          <w:i w:val="0"/>
          <w:iCs w:val="0"/>
          <w:sz w:val="30"/>
          <w:szCs w:val="30"/>
        </w:rPr>
        <w:t>.1</w:t>
      </w:r>
      <w:r>
        <w:rPr>
          <w:rStyle w:val="ac"/>
          <w:rFonts w:asciiTheme="majorEastAsia" w:hAnsiTheme="majorEastAsia"/>
          <w:b w:val="0"/>
          <w:bCs w:val="0"/>
          <w:i w:val="0"/>
          <w:iCs w:val="0"/>
          <w:sz w:val="30"/>
          <w:szCs w:val="30"/>
        </w:rPr>
        <w:t xml:space="preserve"> </w:t>
      </w:r>
      <w:r>
        <w:rPr>
          <w:rStyle w:val="ac"/>
          <w:rFonts w:asciiTheme="majorEastAsia" w:hAnsiTheme="majorEastAsia"/>
          <w:b w:val="0"/>
          <w:bCs w:val="0"/>
          <w:i w:val="0"/>
          <w:iCs w:val="0"/>
          <w:sz w:val="30"/>
          <w:szCs w:val="30"/>
        </w:rPr>
        <w:t>Categorical Variables</w:t>
      </w:r>
      <w:bookmarkEnd w:id="33"/>
      <w:r w:rsidRPr="0045415A">
        <w:t xml:space="preserve"> </w:t>
      </w:r>
    </w:p>
    <w:p w14:paraId="2D0EC238" w14:textId="503999C8" w:rsidR="0045415A" w:rsidRPr="0045415A" w:rsidRDefault="0045415A" w:rsidP="001E6A75">
      <w:pPr>
        <w:spacing w:line="400" w:lineRule="exact"/>
        <w:rPr>
          <w:rFonts w:ascii="Times New Roman" w:hAnsi="Times New Roman" w:cs="Times New Roman" w:hint="eastAsia"/>
          <w:sz w:val="24"/>
          <w:szCs w:val="24"/>
        </w:rPr>
      </w:pPr>
      <w:r w:rsidRPr="0045415A">
        <w:rPr>
          <w:rFonts w:ascii="Times New Roman" w:hAnsi="Times New Roman" w:cs="Times New Roman"/>
          <w:sz w:val="24"/>
          <w:szCs w:val="24"/>
        </w:rPr>
        <w:t>（</w:t>
      </w:r>
      <w:r w:rsidRPr="0045415A">
        <w:rPr>
          <w:rFonts w:ascii="Times New Roman" w:hAnsi="Times New Roman" w:cs="Times New Roman"/>
          <w:sz w:val="24"/>
          <w:szCs w:val="24"/>
        </w:rPr>
        <w:t>1</w:t>
      </w:r>
      <w:r w:rsidRPr="0045415A">
        <w:rPr>
          <w:rFonts w:ascii="Times New Roman" w:hAnsi="Times New Roman" w:cs="Times New Roman"/>
          <w:sz w:val="24"/>
          <w:szCs w:val="24"/>
        </w:rPr>
        <w:t>）</w:t>
      </w:r>
      <w:proofErr w:type="spellStart"/>
      <w:r w:rsidRPr="0045415A">
        <w:rPr>
          <w:rFonts w:ascii="Times New Roman" w:hAnsi="Times New Roman" w:cs="Times New Roman"/>
          <w:sz w:val="24"/>
          <w:szCs w:val="24"/>
        </w:rPr>
        <w:t>EmploymentLength</w:t>
      </w:r>
      <w:proofErr w:type="spellEnd"/>
    </w:p>
    <w:p w14:paraId="2A3DB8A2" w14:textId="5E9B108B" w:rsidR="0045415A" w:rsidRDefault="0045415A" w:rsidP="001E6A75">
      <w:pPr>
        <w:spacing w:line="400" w:lineRule="exact"/>
        <w:rPr>
          <w:rStyle w:val="jlqj4b"/>
          <w:rFonts w:ascii="Times New Roman" w:eastAsiaTheme="minorHAnsi" w:hAnsi="Times New Roman" w:cs="Times New Roman"/>
          <w:color w:val="000000"/>
          <w:sz w:val="24"/>
          <w:szCs w:val="24"/>
          <w:lang w:val="en"/>
        </w:rPr>
      </w:pPr>
      <w:r w:rsidRPr="0045415A">
        <w:rPr>
          <w:rStyle w:val="jlqj4b"/>
          <w:rFonts w:ascii="Times New Roman" w:eastAsiaTheme="minorHAnsi" w:hAnsi="Times New Roman" w:cs="Times New Roman"/>
          <w:color w:val="000000"/>
          <w:sz w:val="24"/>
          <w:szCs w:val="24"/>
          <w:lang w:val="en"/>
        </w:rPr>
        <w:t xml:space="preserve">The statistical customers will be visualized and analyzed according to their employment years and a stacked histogram will be drawn, as shown in Figure </w:t>
      </w:r>
      <w:r w:rsidR="001E6A75">
        <w:rPr>
          <w:rStyle w:val="jlqj4b"/>
          <w:rFonts w:ascii="Times New Roman" w:eastAsiaTheme="minorHAnsi" w:hAnsi="Times New Roman" w:cs="Times New Roman"/>
          <w:color w:val="000000"/>
          <w:sz w:val="24"/>
          <w:szCs w:val="24"/>
          <w:lang w:val="en"/>
        </w:rPr>
        <w:t>3.</w:t>
      </w:r>
      <w:r w:rsidRPr="0045415A">
        <w:rPr>
          <w:rStyle w:val="jlqj4b"/>
          <w:rFonts w:ascii="Times New Roman" w:eastAsiaTheme="minorHAnsi" w:hAnsi="Times New Roman" w:cs="Times New Roman"/>
          <w:color w:val="000000"/>
          <w:sz w:val="24"/>
          <w:szCs w:val="24"/>
          <w:lang w:val="en"/>
        </w:rPr>
        <w:t>1.</w:t>
      </w:r>
      <w:r w:rsidRPr="0045415A">
        <w:rPr>
          <w:rStyle w:val="viiyi"/>
          <w:rFonts w:ascii="Times New Roman" w:eastAsiaTheme="minorHAnsi" w:hAnsi="Times New Roman" w:cs="Times New Roman"/>
          <w:color w:val="000000"/>
          <w:sz w:val="24"/>
          <w:szCs w:val="24"/>
          <w:lang w:val="en"/>
        </w:rPr>
        <w:t xml:space="preserve"> </w:t>
      </w:r>
      <w:r w:rsidRPr="0045415A">
        <w:rPr>
          <w:rStyle w:val="jlqj4b"/>
          <w:rFonts w:ascii="Times New Roman" w:eastAsiaTheme="minorHAnsi" w:hAnsi="Times New Roman" w:cs="Times New Roman"/>
          <w:color w:val="000000"/>
          <w:sz w:val="24"/>
          <w:szCs w:val="24"/>
          <w:lang w:val="en"/>
        </w:rPr>
        <w:t>It can be seen that the number of loans with an employment period of 10+years is the largest, followed by 2 years and &lt;1 year.</w:t>
      </w:r>
      <w:r w:rsidRPr="0045415A">
        <w:rPr>
          <w:rStyle w:val="a4"/>
          <w:rFonts w:ascii="Times New Roman" w:eastAsiaTheme="minorHAnsi" w:hAnsi="Times New Roman" w:cs="Times New Roman"/>
          <w:color w:val="000000"/>
          <w:sz w:val="24"/>
          <w:szCs w:val="24"/>
          <w:lang w:val="en"/>
        </w:rPr>
        <w:t xml:space="preserve"> </w:t>
      </w:r>
      <w:r w:rsidRPr="0045415A">
        <w:rPr>
          <w:rStyle w:val="jlqj4b"/>
          <w:rFonts w:ascii="Times New Roman" w:eastAsiaTheme="minorHAnsi" w:hAnsi="Times New Roman" w:cs="Times New Roman"/>
          <w:color w:val="000000"/>
          <w:sz w:val="24"/>
          <w:szCs w:val="24"/>
          <w:lang w:val="en"/>
        </w:rPr>
        <w:t>The number of loans with an employment period of 9 years is the smallest.</w:t>
      </w:r>
      <w:r w:rsidRPr="0045415A">
        <w:rPr>
          <w:rStyle w:val="viiyi"/>
          <w:rFonts w:ascii="Times New Roman" w:eastAsiaTheme="minorHAnsi" w:hAnsi="Times New Roman" w:cs="Times New Roman"/>
          <w:color w:val="000000"/>
          <w:sz w:val="24"/>
          <w:szCs w:val="24"/>
          <w:lang w:val="en"/>
        </w:rPr>
        <w:t xml:space="preserve"> </w:t>
      </w:r>
      <w:r w:rsidRPr="0045415A">
        <w:rPr>
          <w:rStyle w:val="jlqj4b"/>
          <w:rFonts w:ascii="Times New Roman" w:eastAsiaTheme="minorHAnsi" w:hAnsi="Times New Roman" w:cs="Times New Roman"/>
          <w:color w:val="000000"/>
          <w:sz w:val="24"/>
          <w:szCs w:val="24"/>
          <w:lang w:val="en"/>
        </w:rPr>
        <w:t>In fact, customers who have been employed for more than ten years or who have just been employed for one to two years will be more aggressive in their choice of loan behavior and prefer loans.</w:t>
      </w:r>
      <w:r w:rsidRPr="0045415A">
        <w:rPr>
          <w:rStyle w:val="viiyi"/>
          <w:rFonts w:ascii="Times New Roman" w:eastAsiaTheme="minorHAnsi" w:hAnsi="Times New Roman" w:cs="Times New Roman"/>
          <w:color w:val="000000"/>
          <w:sz w:val="24"/>
          <w:szCs w:val="24"/>
          <w:lang w:val="en"/>
        </w:rPr>
        <w:t xml:space="preserve"> </w:t>
      </w:r>
      <w:r w:rsidRPr="0045415A">
        <w:rPr>
          <w:rStyle w:val="jlqj4b"/>
          <w:rFonts w:ascii="Times New Roman" w:eastAsiaTheme="minorHAnsi" w:hAnsi="Times New Roman" w:cs="Times New Roman"/>
          <w:color w:val="000000"/>
          <w:sz w:val="24"/>
          <w:szCs w:val="24"/>
          <w:lang w:val="en"/>
        </w:rPr>
        <w:t xml:space="preserve">It can be seen from the percentage stacked histogram </w:t>
      </w:r>
      <w:r w:rsidRPr="0045415A">
        <w:rPr>
          <w:rStyle w:val="jlqj4b"/>
          <w:rFonts w:ascii="Times New Roman" w:eastAsiaTheme="minorHAnsi" w:hAnsi="Times New Roman" w:cs="Times New Roman"/>
          <w:color w:val="000000"/>
          <w:sz w:val="24"/>
          <w:szCs w:val="24"/>
          <w:lang w:val="en"/>
        </w:rPr>
        <w:lastRenderedPageBreak/>
        <w:t>that the probability of default has little to do with the length of employment.</w:t>
      </w:r>
    </w:p>
    <w:p w14:paraId="6394CC26" w14:textId="54E8D2A9" w:rsidR="001E6A75" w:rsidRDefault="001E6A75" w:rsidP="0045415A">
      <w:pPr>
        <w:rPr>
          <w:rStyle w:val="jlqj4b"/>
          <w:rFonts w:ascii="Times New Roman" w:eastAsiaTheme="minorHAnsi" w:hAnsi="Times New Roman" w:cs="Times New Roman"/>
          <w:color w:val="000000"/>
          <w:sz w:val="24"/>
          <w:szCs w:val="24"/>
          <w:lang w:val="en"/>
        </w:rPr>
      </w:pPr>
      <w:r>
        <w:rPr>
          <w:noProof/>
        </w:rPr>
        <w:drawing>
          <wp:inline distT="0" distB="0" distL="0" distR="0" wp14:anchorId="74C27F42" wp14:editId="649907A0">
            <wp:extent cx="2605775" cy="2482794"/>
            <wp:effectExtent l="0" t="0" r="4445" b="0"/>
            <wp:docPr id="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2632215" cy="2507986"/>
                    </a:xfrm>
                    <a:prstGeom prst="rect">
                      <a:avLst/>
                    </a:prstGeom>
                  </pic:spPr>
                </pic:pic>
              </a:graphicData>
            </a:graphic>
          </wp:inline>
        </w:drawing>
      </w:r>
      <w:r>
        <w:rPr>
          <w:noProof/>
        </w:rPr>
        <w:drawing>
          <wp:inline distT="0" distB="0" distL="0" distR="0" wp14:anchorId="452AC878" wp14:editId="15598587">
            <wp:extent cx="2496940" cy="2510636"/>
            <wp:effectExtent l="0" t="0" r="0" b="4445"/>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stretch>
                      <a:fillRect/>
                    </a:stretch>
                  </pic:blipFill>
                  <pic:spPr>
                    <a:xfrm>
                      <a:off x="0" y="0"/>
                      <a:ext cx="2500938" cy="2514656"/>
                    </a:xfrm>
                    <a:prstGeom prst="rect">
                      <a:avLst/>
                    </a:prstGeom>
                  </pic:spPr>
                </pic:pic>
              </a:graphicData>
            </a:graphic>
          </wp:inline>
        </w:drawing>
      </w:r>
    </w:p>
    <w:p w14:paraId="706C1F52" w14:textId="2B573CC8" w:rsidR="001E6A75" w:rsidRPr="001E6A75" w:rsidRDefault="001E6A75" w:rsidP="001E6A75">
      <w:pPr>
        <w:spacing w:line="400" w:lineRule="exact"/>
        <w:jc w:val="center"/>
        <w:rPr>
          <w:rStyle w:val="jlqj4b"/>
          <w:rFonts w:ascii="Times New Roman" w:eastAsiaTheme="minorHAnsi" w:hAnsi="Times New Roman" w:cs="Times New Roman"/>
          <w:color w:val="000000"/>
          <w:sz w:val="24"/>
          <w:szCs w:val="24"/>
          <w:lang w:val="en"/>
        </w:rPr>
      </w:pPr>
      <w:r w:rsidRPr="001E6A75">
        <w:rPr>
          <w:rStyle w:val="jlqj4b"/>
          <w:rFonts w:ascii="Times New Roman" w:eastAsiaTheme="minorHAnsi" w:hAnsi="Times New Roman" w:cs="Times New Roman"/>
          <w:color w:val="000000"/>
          <w:sz w:val="24"/>
          <w:szCs w:val="24"/>
          <w:lang w:val="en"/>
        </w:rPr>
        <w:t xml:space="preserve">Figure </w:t>
      </w:r>
      <w:r w:rsidRPr="001E6A75">
        <w:rPr>
          <w:rStyle w:val="jlqj4b"/>
          <w:rFonts w:ascii="Times New Roman" w:eastAsiaTheme="minorHAnsi" w:hAnsi="Times New Roman" w:cs="Times New Roman"/>
          <w:color w:val="000000"/>
          <w:sz w:val="24"/>
          <w:szCs w:val="24"/>
          <w:lang w:val="en"/>
        </w:rPr>
        <w:t>3.</w:t>
      </w:r>
      <w:r w:rsidRPr="001E6A75">
        <w:rPr>
          <w:rStyle w:val="jlqj4b"/>
          <w:rFonts w:ascii="Times New Roman" w:eastAsiaTheme="minorHAnsi" w:hAnsi="Times New Roman" w:cs="Times New Roman"/>
          <w:color w:val="000000"/>
          <w:sz w:val="24"/>
          <w:szCs w:val="24"/>
          <w:lang w:val="en"/>
        </w:rPr>
        <w:t>1 Analysis of employment years and loan default</w:t>
      </w:r>
    </w:p>
    <w:p w14:paraId="48FC5254" w14:textId="77777777" w:rsidR="001E6A75" w:rsidRPr="001E6A75" w:rsidRDefault="001E6A75" w:rsidP="001E6A75">
      <w:pPr>
        <w:spacing w:line="400" w:lineRule="exact"/>
        <w:rPr>
          <w:rFonts w:ascii="Times New Roman" w:hAnsi="Times New Roman" w:cs="Times New Roman"/>
          <w:noProof/>
          <w:sz w:val="24"/>
          <w:szCs w:val="24"/>
          <w:lang w:val="en"/>
        </w:rPr>
      </w:pPr>
    </w:p>
    <w:p w14:paraId="7E93073F" w14:textId="1B3DCBC9" w:rsidR="001E6A75" w:rsidRPr="001E6A75" w:rsidRDefault="001E6A75" w:rsidP="001E6A75">
      <w:pPr>
        <w:pStyle w:val="a7"/>
        <w:numPr>
          <w:ilvl w:val="0"/>
          <w:numId w:val="5"/>
        </w:numPr>
        <w:spacing w:line="400" w:lineRule="exact"/>
        <w:ind w:firstLineChars="0"/>
        <w:rPr>
          <w:rFonts w:ascii="Times New Roman" w:hAnsi="Times New Roman" w:cs="Times New Roman" w:hint="eastAsia"/>
          <w:noProof/>
          <w:sz w:val="24"/>
          <w:szCs w:val="24"/>
        </w:rPr>
      </w:pPr>
      <w:r w:rsidRPr="001E6A75">
        <w:rPr>
          <w:rFonts w:ascii="Times New Roman" w:hAnsi="Times New Roman" w:cs="Times New Roman"/>
          <w:noProof/>
          <w:sz w:val="24"/>
          <w:szCs w:val="24"/>
        </w:rPr>
        <w:t>Grade</w:t>
      </w:r>
    </w:p>
    <w:p w14:paraId="6989E5C2" w14:textId="6A9201F6" w:rsidR="001E6A75" w:rsidRPr="001E6A75" w:rsidRDefault="001E6A75" w:rsidP="001E6A75">
      <w:pPr>
        <w:spacing w:line="400" w:lineRule="exact"/>
        <w:rPr>
          <w:rStyle w:val="jlqj4b"/>
          <w:rFonts w:ascii="Times New Roman" w:eastAsiaTheme="minorHAnsi" w:hAnsi="Times New Roman" w:cs="Times New Roman"/>
          <w:color w:val="000000"/>
          <w:sz w:val="24"/>
          <w:szCs w:val="24"/>
          <w:lang w:val="en"/>
        </w:rPr>
      </w:pPr>
      <w:r w:rsidRPr="001E6A75">
        <w:rPr>
          <w:rStyle w:val="jlqj4b"/>
          <w:rFonts w:ascii="Times New Roman" w:eastAsiaTheme="minorHAnsi" w:hAnsi="Times New Roman" w:cs="Times New Roman"/>
          <w:color w:val="000000"/>
          <w:sz w:val="24"/>
          <w:szCs w:val="24"/>
          <w:lang w:val="en"/>
        </w:rPr>
        <w:t>Income is divided into seven levels, the higher the level, the higher the income.</w:t>
      </w:r>
      <w:r w:rsidRPr="001E6A75">
        <w:rPr>
          <w:rStyle w:val="viiyi"/>
          <w:rFonts w:ascii="Times New Roman" w:eastAsiaTheme="minorHAnsi" w:hAnsi="Times New Roman" w:cs="Times New Roman"/>
          <w:color w:val="000000"/>
          <w:sz w:val="24"/>
          <w:szCs w:val="24"/>
          <w:lang w:val="en"/>
        </w:rPr>
        <w:t xml:space="preserve"> </w:t>
      </w:r>
      <w:r w:rsidRPr="001E6A75">
        <w:rPr>
          <w:rStyle w:val="jlqj4b"/>
          <w:rFonts w:ascii="Times New Roman" w:eastAsiaTheme="minorHAnsi" w:hAnsi="Times New Roman" w:cs="Times New Roman"/>
          <w:color w:val="000000"/>
          <w:sz w:val="24"/>
          <w:szCs w:val="24"/>
          <w:lang w:val="en"/>
        </w:rPr>
        <w:t>Excluding the missing value data set, it is found that people with middle income will choose loan business more, and users with lower income and higher income rarely have loan business.</w:t>
      </w:r>
      <w:r w:rsidRPr="001E6A75">
        <w:rPr>
          <w:rStyle w:val="viiyi"/>
          <w:rFonts w:ascii="Times New Roman" w:eastAsiaTheme="minorHAnsi" w:hAnsi="Times New Roman" w:cs="Times New Roman"/>
          <w:color w:val="000000"/>
          <w:sz w:val="24"/>
          <w:szCs w:val="24"/>
          <w:lang w:val="en"/>
        </w:rPr>
        <w:t xml:space="preserve"> </w:t>
      </w:r>
      <w:r w:rsidRPr="001E6A75">
        <w:rPr>
          <w:rStyle w:val="jlqj4b"/>
          <w:rFonts w:ascii="Times New Roman" w:eastAsiaTheme="minorHAnsi" w:hAnsi="Times New Roman" w:cs="Times New Roman"/>
          <w:color w:val="000000"/>
          <w:sz w:val="24"/>
          <w:szCs w:val="24"/>
          <w:lang w:val="en"/>
        </w:rPr>
        <w:t>Because people with low incomes are unable to bear the risk of default due to their limited repayment ability, companies often do not extend loans to such groups of people.</w:t>
      </w:r>
      <w:r w:rsidRPr="001E6A75">
        <w:rPr>
          <w:rStyle w:val="viiyi"/>
          <w:rFonts w:ascii="Times New Roman" w:eastAsiaTheme="minorHAnsi" w:hAnsi="Times New Roman" w:cs="Times New Roman"/>
          <w:color w:val="000000"/>
          <w:sz w:val="24"/>
          <w:szCs w:val="24"/>
          <w:lang w:val="en"/>
        </w:rPr>
        <w:t xml:space="preserve"> </w:t>
      </w:r>
      <w:r w:rsidRPr="001E6A75">
        <w:rPr>
          <w:rStyle w:val="jlqj4b"/>
          <w:rFonts w:ascii="Times New Roman" w:eastAsiaTheme="minorHAnsi" w:hAnsi="Times New Roman" w:cs="Times New Roman"/>
          <w:color w:val="000000"/>
          <w:sz w:val="24"/>
          <w:szCs w:val="24"/>
          <w:lang w:val="en"/>
        </w:rPr>
        <w:t>People with high incomes basically have no need for loans, so there are fewer loans.</w:t>
      </w:r>
      <w:r w:rsidRPr="001E6A75">
        <w:rPr>
          <w:rFonts w:ascii="Times New Roman" w:hAnsi="Times New Roman" w:cs="Times New Roman"/>
          <w:color w:val="000000"/>
          <w:sz w:val="24"/>
          <w:szCs w:val="24"/>
          <w:lang w:val="en"/>
        </w:rPr>
        <w:t xml:space="preserve"> </w:t>
      </w:r>
      <w:r w:rsidRPr="001E6A75">
        <w:rPr>
          <w:rStyle w:val="jlqj4b"/>
          <w:rFonts w:ascii="Times New Roman" w:eastAsiaTheme="minorHAnsi" w:hAnsi="Times New Roman" w:cs="Times New Roman"/>
          <w:color w:val="000000"/>
          <w:sz w:val="24"/>
          <w:szCs w:val="24"/>
          <w:lang w:val="en"/>
        </w:rPr>
        <w:t xml:space="preserve">From Figure </w:t>
      </w:r>
      <w:r>
        <w:rPr>
          <w:rStyle w:val="jlqj4b"/>
          <w:rFonts w:ascii="Times New Roman" w:eastAsiaTheme="minorHAnsi" w:hAnsi="Times New Roman" w:cs="Times New Roman"/>
          <w:color w:val="000000"/>
          <w:sz w:val="24"/>
          <w:szCs w:val="24"/>
          <w:lang w:val="en"/>
        </w:rPr>
        <w:t>3.</w:t>
      </w:r>
      <w:r w:rsidRPr="001E6A75">
        <w:rPr>
          <w:rStyle w:val="jlqj4b"/>
          <w:rFonts w:ascii="Times New Roman" w:eastAsiaTheme="minorHAnsi" w:hAnsi="Times New Roman" w:cs="Times New Roman"/>
          <w:color w:val="000000"/>
          <w:sz w:val="24"/>
          <w:szCs w:val="24"/>
          <w:lang w:val="en"/>
        </w:rPr>
        <w:t>2 of the percentage stacking histogram, the percentage of default users decreases as income increases, indicating that people with higher income are less likely to default.</w:t>
      </w:r>
    </w:p>
    <w:p w14:paraId="6A4036A4" w14:textId="77777777" w:rsidR="001E6A75" w:rsidRDefault="001E6A75" w:rsidP="001E6A75">
      <w:pPr>
        <w:rPr>
          <w:rFonts w:eastAsiaTheme="minorHAnsi"/>
          <w:szCs w:val="21"/>
        </w:rPr>
      </w:pPr>
      <w:r>
        <w:rPr>
          <w:noProof/>
        </w:rPr>
        <w:drawing>
          <wp:inline distT="0" distB="0" distL="0" distR="0" wp14:anchorId="25372D85" wp14:editId="50D9FAB7">
            <wp:extent cx="2463066" cy="2463066"/>
            <wp:effectExtent l="0" t="0" r="0" b="0"/>
            <wp:docPr id="8"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stretch>
                      <a:fillRect/>
                    </a:stretch>
                  </pic:blipFill>
                  <pic:spPr>
                    <a:xfrm>
                      <a:off x="0" y="0"/>
                      <a:ext cx="2466707" cy="2466707"/>
                    </a:xfrm>
                    <a:prstGeom prst="rect">
                      <a:avLst/>
                    </a:prstGeom>
                  </pic:spPr>
                </pic:pic>
              </a:graphicData>
            </a:graphic>
          </wp:inline>
        </w:drawing>
      </w:r>
      <w:r>
        <w:rPr>
          <w:noProof/>
        </w:rPr>
        <w:drawing>
          <wp:inline distT="0" distB="0" distL="0" distR="0" wp14:anchorId="55742F8C" wp14:editId="6550EB5E">
            <wp:extent cx="2685850" cy="2447209"/>
            <wp:effectExtent l="0" t="0" r="635" b="0"/>
            <wp:docPr id="7"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stretch>
                      <a:fillRect/>
                    </a:stretch>
                  </pic:blipFill>
                  <pic:spPr>
                    <a:xfrm>
                      <a:off x="0" y="0"/>
                      <a:ext cx="2685850" cy="2447209"/>
                    </a:xfrm>
                    <a:prstGeom prst="rect">
                      <a:avLst/>
                    </a:prstGeom>
                  </pic:spPr>
                </pic:pic>
              </a:graphicData>
            </a:graphic>
          </wp:inline>
        </w:drawing>
      </w:r>
    </w:p>
    <w:p w14:paraId="3C7D1263" w14:textId="76760789" w:rsidR="001E6A75" w:rsidRPr="001E310D" w:rsidRDefault="001E6A75" w:rsidP="001E6A75">
      <w:pPr>
        <w:jc w:val="center"/>
        <w:rPr>
          <w:rStyle w:val="jlqj4b"/>
          <w:rFonts w:ascii="Times New Roman" w:eastAsiaTheme="minorHAnsi" w:hAnsi="Times New Roman" w:cs="Times New Roman"/>
          <w:color w:val="000000"/>
          <w:sz w:val="24"/>
          <w:szCs w:val="24"/>
          <w:lang w:val="en"/>
        </w:rPr>
      </w:pPr>
      <w:r w:rsidRPr="001E310D">
        <w:rPr>
          <w:rStyle w:val="jlqj4b"/>
          <w:rFonts w:ascii="Times New Roman" w:eastAsiaTheme="minorHAnsi" w:hAnsi="Times New Roman" w:cs="Times New Roman"/>
          <w:color w:val="000000"/>
          <w:sz w:val="24"/>
          <w:szCs w:val="24"/>
          <w:lang w:val="en"/>
        </w:rPr>
        <w:t xml:space="preserve">Figure </w:t>
      </w:r>
      <w:r w:rsidR="001E310D" w:rsidRPr="001E310D">
        <w:rPr>
          <w:rStyle w:val="jlqj4b"/>
          <w:rFonts w:ascii="Times New Roman" w:eastAsiaTheme="minorHAnsi" w:hAnsi="Times New Roman" w:cs="Times New Roman"/>
          <w:color w:val="000000"/>
          <w:sz w:val="24"/>
          <w:szCs w:val="24"/>
          <w:lang w:val="en"/>
        </w:rPr>
        <w:t>3.</w:t>
      </w:r>
      <w:r w:rsidRPr="001E310D">
        <w:rPr>
          <w:rStyle w:val="jlqj4b"/>
          <w:rFonts w:ascii="Times New Roman" w:eastAsiaTheme="minorHAnsi" w:hAnsi="Times New Roman" w:cs="Times New Roman"/>
          <w:color w:val="000000"/>
          <w:sz w:val="24"/>
          <w:szCs w:val="24"/>
          <w:lang w:val="en"/>
        </w:rPr>
        <w:t>2 Analysis of income and loan default</w:t>
      </w:r>
    </w:p>
    <w:p w14:paraId="18D367D0" w14:textId="1F737BFD" w:rsidR="001E6A75" w:rsidRDefault="001E6A75" w:rsidP="001E6A75">
      <w:pPr>
        <w:pStyle w:val="2"/>
        <w:rPr>
          <w:rStyle w:val="ac"/>
          <w:rFonts w:asciiTheme="majorEastAsia" w:hAnsiTheme="majorEastAsia"/>
          <w:b w:val="0"/>
          <w:bCs w:val="0"/>
          <w:i w:val="0"/>
          <w:iCs w:val="0"/>
          <w:sz w:val="30"/>
          <w:szCs w:val="30"/>
        </w:rPr>
      </w:pPr>
      <w:bookmarkStart w:id="34" w:name="_Toc87655029"/>
      <w:r>
        <w:rPr>
          <w:rStyle w:val="ac"/>
          <w:rFonts w:asciiTheme="majorEastAsia" w:hAnsiTheme="majorEastAsia"/>
          <w:b w:val="0"/>
          <w:bCs w:val="0"/>
          <w:i w:val="0"/>
          <w:iCs w:val="0"/>
          <w:sz w:val="30"/>
          <w:szCs w:val="30"/>
        </w:rPr>
        <w:lastRenderedPageBreak/>
        <w:t>3.3.</w:t>
      </w:r>
      <w:r>
        <w:rPr>
          <w:rStyle w:val="ac"/>
          <w:rFonts w:asciiTheme="majorEastAsia" w:hAnsiTheme="majorEastAsia"/>
          <w:b w:val="0"/>
          <w:bCs w:val="0"/>
          <w:i w:val="0"/>
          <w:iCs w:val="0"/>
          <w:sz w:val="30"/>
          <w:szCs w:val="30"/>
        </w:rPr>
        <w:t>2 Numerical</w:t>
      </w:r>
      <w:r>
        <w:rPr>
          <w:rStyle w:val="ac"/>
          <w:rFonts w:asciiTheme="majorEastAsia" w:hAnsiTheme="majorEastAsia"/>
          <w:b w:val="0"/>
          <w:bCs w:val="0"/>
          <w:i w:val="0"/>
          <w:iCs w:val="0"/>
          <w:sz w:val="30"/>
          <w:szCs w:val="30"/>
        </w:rPr>
        <w:t xml:space="preserve"> Variables</w:t>
      </w:r>
      <w:bookmarkEnd w:id="34"/>
      <w:r w:rsidRPr="0045415A">
        <w:t xml:space="preserve"> </w:t>
      </w:r>
    </w:p>
    <w:p w14:paraId="00DA36B8" w14:textId="2EA83160" w:rsidR="001E6A75" w:rsidRPr="001E6A75" w:rsidRDefault="001E6A75" w:rsidP="001E310D">
      <w:pPr>
        <w:widowControl/>
        <w:spacing w:line="400" w:lineRule="exact"/>
        <w:rPr>
          <w:rFonts w:ascii="Times New Roman" w:eastAsia="等线" w:hAnsi="Times New Roman" w:cs="Times New Roman"/>
          <w:color w:val="000000"/>
          <w:kern w:val="0"/>
          <w:sz w:val="24"/>
          <w:szCs w:val="24"/>
        </w:rPr>
      </w:pPr>
      <w:r w:rsidRPr="001E6A75">
        <w:rPr>
          <w:rFonts w:ascii="Times New Roman" w:hAnsi="Times New Roman" w:cs="Times New Roman"/>
          <w:sz w:val="24"/>
          <w:szCs w:val="24"/>
        </w:rPr>
        <w:t>（</w:t>
      </w:r>
      <w:r w:rsidRPr="001E6A75">
        <w:rPr>
          <w:rFonts w:ascii="Times New Roman" w:hAnsi="Times New Roman" w:cs="Times New Roman"/>
          <w:sz w:val="24"/>
          <w:szCs w:val="24"/>
        </w:rPr>
        <w:t>1</w:t>
      </w:r>
      <w:r w:rsidRPr="001E6A75">
        <w:rPr>
          <w:rFonts w:ascii="Times New Roman" w:hAnsi="Times New Roman" w:cs="Times New Roman"/>
          <w:sz w:val="24"/>
          <w:szCs w:val="24"/>
        </w:rPr>
        <w:t>）</w:t>
      </w:r>
      <w:r w:rsidRPr="001E6A75">
        <w:rPr>
          <w:rFonts w:ascii="Times New Roman" w:hAnsi="Times New Roman" w:cs="Times New Roman"/>
          <w:sz w:val="24"/>
          <w:szCs w:val="24"/>
        </w:rPr>
        <w:t>Loan Amount and I</w:t>
      </w:r>
      <w:r w:rsidRPr="001E6A75">
        <w:rPr>
          <w:rFonts w:ascii="Times New Roman" w:eastAsia="等线" w:hAnsi="Times New Roman" w:cs="Times New Roman"/>
          <w:color w:val="000000"/>
          <w:kern w:val="0"/>
          <w:sz w:val="24"/>
          <w:szCs w:val="24"/>
        </w:rPr>
        <w:t>nstallment</w:t>
      </w:r>
    </w:p>
    <w:p w14:paraId="4E71DF13" w14:textId="04B0F7C9" w:rsidR="001E6A75" w:rsidRPr="001E6A75" w:rsidRDefault="001E6A75" w:rsidP="001E310D">
      <w:pPr>
        <w:spacing w:line="400" w:lineRule="exact"/>
        <w:rPr>
          <w:rStyle w:val="jlqj4b"/>
          <w:rFonts w:ascii="Times New Roman" w:eastAsiaTheme="minorHAnsi" w:hAnsi="Times New Roman" w:cs="Times New Roman"/>
          <w:color w:val="000000"/>
          <w:sz w:val="24"/>
          <w:szCs w:val="24"/>
          <w:lang w:val="en"/>
        </w:rPr>
      </w:pPr>
      <w:r w:rsidRPr="001E6A75">
        <w:rPr>
          <w:rStyle w:val="jlqj4b"/>
          <w:rFonts w:ascii="Times New Roman" w:eastAsiaTheme="minorHAnsi" w:hAnsi="Times New Roman" w:cs="Times New Roman"/>
          <w:color w:val="000000"/>
          <w:sz w:val="24"/>
          <w:szCs w:val="24"/>
          <w:lang w:val="en"/>
        </w:rPr>
        <w:t>Draw the grouped box plots of loan amount and installment respectively.</w:t>
      </w:r>
      <w:r w:rsidRPr="001E6A75">
        <w:rPr>
          <w:rStyle w:val="viiyi"/>
          <w:rFonts w:ascii="Times New Roman" w:eastAsiaTheme="minorHAnsi" w:hAnsi="Times New Roman" w:cs="Times New Roman"/>
          <w:color w:val="000000"/>
          <w:sz w:val="24"/>
          <w:szCs w:val="24"/>
          <w:lang w:val="en"/>
        </w:rPr>
        <w:t xml:space="preserve"> </w:t>
      </w:r>
      <w:r w:rsidRPr="001E6A75">
        <w:rPr>
          <w:rStyle w:val="jlqj4b"/>
          <w:rFonts w:ascii="Times New Roman" w:eastAsiaTheme="minorHAnsi" w:hAnsi="Times New Roman" w:cs="Times New Roman"/>
          <w:color w:val="000000"/>
          <w:sz w:val="24"/>
          <w:szCs w:val="24"/>
          <w:lang w:val="en"/>
        </w:rPr>
        <w:t>As can be seen from Figures 3</w:t>
      </w:r>
      <w:r w:rsidR="001E310D">
        <w:rPr>
          <w:rStyle w:val="jlqj4b"/>
          <w:rFonts w:ascii="Times New Roman" w:eastAsiaTheme="minorHAnsi" w:hAnsi="Times New Roman" w:cs="Times New Roman"/>
          <w:color w:val="000000"/>
          <w:sz w:val="24"/>
          <w:szCs w:val="24"/>
          <w:lang w:val="en"/>
        </w:rPr>
        <w:t>.3</w:t>
      </w:r>
      <w:r w:rsidRPr="001E6A75">
        <w:rPr>
          <w:rStyle w:val="jlqj4b"/>
          <w:rFonts w:ascii="Times New Roman" w:eastAsiaTheme="minorHAnsi" w:hAnsi="Times New Roman" w:cs="Times New Roman"/>
          <w:color w:val="000000"/>
          <w:sz w:val="24"/>
          <w:szCs w:val="24"/>
          <w:lang w:val="en"/>
        </w:rPr>
        <w:t xml:space="preserve"> and </w:t>
      </w:r>
      <w:r w:rsidR="001E310D">
        <w:rPr>
          <w:rStyle w:val="jlqj4b"/>
          <w:rFonts w:ascii="Times New Roman" w:eastAsiaTheme="minorHAnsi" w:hAnsi="Times New Roman" w:cs="Times New Roman"/>
          <w:color w:val="000000"/>
          <w:sz w:val="24"/>
          <w:szCs w:val="24"/>
          <w:lang w:val="en"/>
        </w:rPr>
        <w:t>3.</w:t>
      </w:r>
      <w:r w:rsidRPr="001E6A75">
        <w:rPr>
          <w:rStyle w:val="jlqj4b"/>
          <w:rFonts w:ascii="Times New Roman" w:eastAsiaTheme="minorHAnsi" w:hAnsi="Times New Roman" w:cs="Times New Roman"/>
          <w:color w:val="000000"/>
          <w:sz w:val="24"/>
          <w:szCs w:val="24"/>
          <w:lang w:val="en"/>
        </w:rPr>
        <w:t>4, in the historical loan records of the lending institution, the median loan amount and installment of defaulting users are higher than those of non-defaulting users.</w:t>
      </w:r>
      <w:r w:rsidRPr="001E6A75">
        <w:rPr>
          <w:rStyle w:val="viiyi"/>
          <w:rFonts w:ascii="Times New Roman" w:eastAsiaTheme="minorHAnsi" w:hAnsi="Times New Roman" w:cs="Times New Roman"/>
          <w:color w:val="000000"/>
          <w:sz w:val="24"/>
          <w:szCs w:val="24"/>
          <w:lang w:val="en"/>
        </w:rPr>
        <w:t xml:space="preserve"> </w:t>
      </w:r>
      <w:r w:rsidRPr="001E6A75">
        <w:rPr>
          <w:rStyle w:val="jlqj4b"/>
          <w:rFonts w:ascii="Times New Roman" w:eastAsiaTheme="minorHAnsi" w:hAnsi="Times New Roman" w:cs="Times New Roman"/>
          <w:color w:val="000000"/>
          <w:sz w:val="24"/>
          <w:szCs w:val="24"/>
          <w:lang w:val="en"/>
        </w:rPr>
        <w:t>They are concentrated at around 14300 and 400 respectively, and the overall boxes of defaulting users are relatively high.</w:t>
      </w:r>
      <w:r w:rsidRPr="001E6A75">
        <w:rPr>
          <w:rStyle w:val="viiyi"/>
          <w:rFonts w:ascii="Times New Roman" w:eastAsiaTheme="minorHAnsi" w:hAnsi="Times New Roman" w:cs="Times New Roman"/>
          <w:color w:val="000000"/>
          <w:sz w:val="24"/>
          <w:szCs w:val="24"/>
          <w:lang w:val="en"/>
        </w:rPr>
        <w:t xml:space="preserve"> </w:t>
      </w:r>
      <w:r w:rsidRPr="001E6A75">
        <w:rPr>
          <w:rStyle w:val="jlqj4b"/>
          <w:rFonts w:ascii="Times New Roman" w:eastAsiaTheme="minorHAnsi" w:hAnsi="Times New Roman" w:cs="Times New Roman"/>
          <w:color w:val="000000"/>
          <w:sz w:val="24"/>
          <w:szCs w:val="24"/>
          <w:lang w:val="en"/>
        </w:rPr>
        <w:t>It shows that under relative comparison, people with more loans and installments will be relatively easy to default.</w:t>
      </w:r>
      <w:r w:rsidRPr="001E6A75">
        <w:rPr>
          <w:rStyle w:val="viiyi"/>
          <w:rFonts w:ascii="Times New Roman" w:eastAsiaTheme="minorHAnsi" w:hAnsi="Times New Roman" w:cs="Times New Roman"/>
          <w:color w:val="000000"/>
          <w:sz w:val="24"/>
          <w:szCs w:val="24"/>
          <w:lang w:val="en"/>
        </w:rPr>
        <w:t xml:space="preserve"> </w:t>
      </w:r>
      <w:r w:rsidRPr="001E6A75">
        <w:rPr>
          <w:rStyle w:val="jlqj4b"/>
          <w:rFonts w:ascii="Times New Roman" w:eastAsiaTheme="minorHAnsi" w:hAnsi="Times New Roman" w:cs="Times New Roman"/>
          <w:color w:val="000000"/>
          <w:sz w:val="24"/>
          <w:szCs w:val="24"/>
          <w:lang w:val="en"/>
        </w:rPr>
        <w:t>Because for users who have greater demands on these business indicators, the probability of default will be relatively large to a certain extent.</w:t>
      </w:r>
    </w:p>
    <w:p w14:paraId="0187B885" w14:textId="77777777" w:rsidR="001E6A75" w:rsidRDefault="001E6A75" w:rsidP="001E6A75">
      <w:pPr>
        <w:jc w:val="center"/>
        <w:rPr>
          <w:rFonts w:eastAsiaTheme="minorHAnsi"/>
          <w:szCs w:val="21"/>
        </w:rPr>
      </w:pPr>
      <w:r>
        <w:rPr>
          <w:noProof/>
        </w:rPr>
        <w:drawing>
          <wp:inline distT="0" distB="0" distL="0" distR="0" wp14:anchorId="35429F60" wp14:editId="57E90841">
            <wp:extent cx="2909915" cy="1823514"/>
            <wp:effectExtent l="0" t="0" r="5080" b="5715"/>
            <wp:docPr id="11" name="图片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stretch>
                      <a:fillRect/>
                    </a:stretch>
                  </pic:blipFill>
                  <pic:spPr>
                    <a:xfrm>
                      <a:off x="0" y="0"/>
                      <a:ext cx="2918331" cy="1828788"/>
                    </a:xfrm>
                    <a:prstGeom prst="rect">
                      <a:avLst/>
                    </a:prstGeom>
                  </pic:spPr>
                </pic:pic>
              </a:graphicData>
            </a:graphic>
          </wp:inline>
        </w:drawing>
      </w:r>
    </w:p>
    <w:p w14:paraId="4EBE7260" w14:textId="7443A601" w:rsidR="001E6A75" w:rsidRPr="001E310D" w:rsidRDefault="001E6A75" w:rsidP="001E6A75">
      <w:pPr>
        <w:jc w:val="center"/>
        <w:rPr>
          <w:rStyle w:val="jlqj4b"/>
          <w:rFonts w:ascii="Times New Roman" w:eastAsiaTheme="minorHAnsi" w:hAnsi="Times New Roman" w:cs="Times New Roman"/>
          <w:color w:val="000000"/>
          <w:sz w:val="24"/>
          <w:szCs w:val="24"/>
          <w:lang w:val="en"/>
        </w:rPr>
      </w:pPr>
      <w:r w:rsidRPr="001E310D">
        <w:rPr>
          <w:rStyle w:val="jlqj4b"/>
          <w:rFonts w:ascii="Times New Roman" w:eastAsiaTheme="minorHAnsi" w:hAnsi="Times New Roman" w:cs="Times New Roman"/>
          <w:color w:val="000000"/>
          <w:sz w:val="24"/>
          <w:szCs w:val="24"/>
          <w:lang w:val="en"/>
        </w:rPr>
        <w:t>Figure 3</w:t>
      </w:r>
      <w:r w:rsidR="001E310D" w:rsidRPr="001E310D">
        <w:rPr>
          <w:rStyle w:val="jlqj4b"/>
          <w:rFonts w:ascii="Times New Roman" w:eastAsiaTheme="minorHAnsi" w:hAnsi="Times New Roman" w:cs="Times New Roman"/>
          <w:color w:val="000000"/>
          <w:sz w:val="24"/>
          <w:szCs w:val="24"/>
          <w:lang w:val="en"/>
        </w:rPr>
        <w:t>.3</w:t>
      </w:r>
      <w:r w:rsidRPr="001E310D">
        <w:rPr>
          <w:rStyle w:val="jlqj4b"/>
          <w:rFonts w:ascii="Times New Roman" w:eastAsiaTheme="minorHAnsi" w:hAnsi="Times New Roman" w:cs="Times New Roman"/>
          <w:color w:val="000000"/>
          <w:sz w:val="24"/>
          <w:szCs w:val="24"/>
          <w:lang w:val="en"/>
        </w:rPr>
        <w:t xml:space="preserve"> Analysis of loan amount and loan default</w:t>
      </w:r>
    </w:p>
    <w:p w14:paraId="7B369F38" w14:textId="77777777" w:rsidR="001E6A75" w:rsidRDefault="001E6A75" w:rsidP="001E6A75">
      <w:pPr>
        <w:jc w:val="center"/>
        <w:rPr>
          <w:rFonts w:eastAsiaTheme="minorHAnsi"/>
          <w:szCs w:val="21"/>
        </w:rPr>
      </w:pPr>
      <w:r>
        <w:rPr>
          <w:noProof/>
        </w:rPr>
        <w:drawing>
          <wp:inline distT="0" distB="0" distL="0" distR="0" wp14:anchorId="21EE9269" wp14:editId="58739618">
            <wp:extent cx="3032765" cy="2135362"/>
            <wp:effectExtent l="0" t="0" r="0" b="0"/>
            <wp:docPr id="12" name="图片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a:stretch>
                      <a:fillRect/>
                    </a:stretch>
                  </pic:blipFill>
                  <pic:spPr>
                    <a:xfrm>
                      <a:off x="0" y="0"/>
                      <a:ext cx="3046417" cy="2144974"/>
                    </a:xfrm>
                    <a:prstGeom prst="rect">
                      <a:avLst/>
                    </a:prstGeom>
                  </pic:spPr>
                </pic:pic>
              </a:graphicData>
            </a:graphic>
          </wp:inline>
        </w:drawing>
      </w:r>
    </w:p>
    <w:p w14:paraId="7987248C" w14:textId="73813B27" w:rsidR="001E6A75" w:rsidRPr="001E310D" w:rsidRDefault="001E6A75" w:rsidP="001E6A75">
      <w:pPr>
        <w:jc w:val="center"/>
        <w:rPr>
          <w:rStyle w:val="jlqj4b"/>
          <w:rFonts w:ascii="Times New Roman" w:eastAsiaTheme="minorHAnsi" w:hAnsi="Times New Roman" w:cs="Times New Roman"/>
          <w:color w:val="000000"/>
          <w:sz w:val="24"/>
          <w:szCs w:val="24"/>
          <w:lang w:val="en"/>
        </w:rPr>
      </w:pPr>
      <w:r w:rsidRPr="001E310D">
        <w:rPr>
          <w:rStyle w:val="jlqj4b"/>
          <w:rFonts w:ascii="Times New Roman" w:eastAsiaTheme="minorHAnsi" w:hAnsi="Times New Roman" w:cs="Times New Roman"/>
          <w:color w:val="000000"/>
          <w:sz w:val="24"/>
          <w:szCs w:val="24"/>
          <w:lang w:val="en"/>
        </w:rPr>
        <w:t xml:space="preserve">Figure </w:t>
      </w:r>
      <w:r w:rsidR="001E310D" w:rsidRPr="001E310D">
        <w:rPr>
          <w:rStyle w:val="jlqj4b"/>
          <w:rFonts w:ascii="Times New Roman" w:eastAsiaTheme="minorHAnsi" w:hAnsi="Times New Roman" w:cs="Times New Roman"/>
          <w:color w:val="000000"/>
          <w:sz w:val="24"/>
          <w:szCs w:val="24"/>
          <w:lang w:val="en"/>
        </w:rPr>
        <w:t>3.</w:t>
      </w:r>
      <w:r w:rsidRPr="001E310D">
        <w:rPr>
          <w:rStyle w:val="jlqj4b"/>
          <w:rFonts w:ascii="Times New Roman" w:eastAsiaTheme="minorHAnsi" w:hAnsi="Times New Roman" w:cs="Times New Roman"/>
          <w:color w:val="000000"/>
          <w:sz w:val="24"/>
          <w:szCs w:val="24"/>
          <w:lang w:val="en"/>
        </w:rPr>
        <w:t>4 Analysis of installment payment amount and loan default</w:t>
      </w:r>
    </w:p>
    <w:p w14:paraId="5091FCC7" w14:textId="77777777" w:rsidR="001E6A75" w:rsidRPr="001E310D" w:rsidRDefault="001E6A75" w:rsidP="001E6A75">
      <w:pPr>
        <w:rPr>
          <w:rStyle w:val="jlqj4b"/>
          <w:rFonts w:ascii="Times New Roman" w:eastAsiaTheme="minorHAnsi" w:hAnsi="Times New Roman" w:cs="Times New Roman"/>
          <w:color w:val="000000"/>
          <w:sz w:val="24"/>
          <w:szCs w:val="24"/>
          <w:lang w:val="en"/>
        </w:rPr>
      </w:pPr>
    </w:p>
    <w:p w14:paraId="5F7722FC" w14:textId="76AB90AA" w:rsidR="001E6A75" w:rsidRPr="001E310D" w:rsidRDefault="001E6A75" w:rsidP="001E310D">
      <w:pPr>
        <w:pStyle w:val="a7"/>
        <w:widowControl/>
        <w:numPr>
          <w:ilvl w:val="0"/>
          <w:numId w:val="6"/>
        </w:numPr>
        <w:spacing w:line="400" w:lineRule="exact"/>
        <w:ind w:firstLineChars="0"/>
        <w:rPr>
          <w:rStyle w:val="jlqj4b"/>
          <w:rFonts w:ascii="Times New Roman" w:hAnsi="Times New Roman" w:cs="Times New Roman"/>
          <w:sz w:val="24"/>
          <w:szCs w:val="24"/>
          <w:lang w:val="en"/>
        </w:rPr>
      </w:pPr>
      <w:proofErr w:type="spellStart"/>
      <w:r w:rsidRPr="001E310D">
        <w:rPr>
          <w:rFonts w:ascii="Times New Roman" w:eastAsia="等线" w:hAnsi="Times New Roman" w:cs="Times New Roman"/>
          <w:color w:val="000000"/>
          <w:kern w:val="0"/>
          <w:sz w:val="24"/>
          <w:szCs w:val="24"/>
        </w:rPr>
        <w:t>OpenAcc</w:t>
      </w:r>
      <w:proofErr w:type="spellEnd"/>
      <w:r w:rsidRPr="001E310D">
        <w:rPr>
          <w:rFonts w:ascii="Times New Roman" w:eastAsia="等线" w:hAnsi="Times New Roman" w:cs="Times New Roman"/>
          <w:color w:val="000000"/>
          <w:kern w:val="0"/>
          <w:sz w:val="24"/>
          <w:szCs w:val="24"/>
        </w:rPr>
        <w:t xml:space="preserve"> and </w:t>
      </w:r>
      <w:proofErr w:type="spellStart"/>
      <w:r w:rsidRPr="001E310D">
        <w:rPr>
          <w:rFonts w:ascii="Times New Roman" w:eastAsia="等线" w:hAnsi="Times New Roman" w:cs="Times New Roman"/>
          <w:color w:val="000000"/>
          <w:kern w:val="0"/>
          <w:sz w:val="24"/>
          <w:szCs w:val="24"/>
        </w:rPr>
        <w:t>TotalAcc</w:t>
      </w:r>
      <w:proofErr w:type="spellEnd"/>
      <w:r w:rsidRPr="001E310D">
        <w:rPr>
          <w:rStyle w:val="jlqj4b"/>
          <w:rFonts w:ascii="Times New Roman" w:hAnsi="Times New Roman" w:cs="Times New Roman"/>
          <w:sz w:val="24"/>
          <w:szCs w:val="24"/>
          <w:lang w:val="en"/>
        </w:rPr>
        <w:t xml:space="preserve"> </w:t>
      </w:r>
    </w:p>
    <w:p w14:paraId="7885FF53" w14:textId="6838ACFD" w:rsidR="001E6A75" w:rsidRPr="001E310D" w:rsidRDefault="001E6A75" w:rsidP="001E310D">
      <w:pPr>
        <w:spacing w:line="400" w:lineRule="exact"/>
        <w:rPr>
          <w:rStyle w:val="jlqj4b"/>
          <w:rFonts w:ascii="Times New Roman" w:eastAsiaTheme="minorHAnsi" w:hAnsi="Times New Roman" w:cs="Times New Roman"/>
          <w:color w:val="000000"/>
          <w:sz w:val="24"/>
          <w:szCs w:val="24"/>
          <w:lang w:val="en"/>
        </w:rPr>
      </w:pPr>
      <w:r w:rsidRPr="001E310D">
        <w:rPr>
          <w:rStyle w:val="jlqj4b"/>
          <w:rFonts w:ascii="Times New Roman" w:eastAsiaTheme="minorHAnsi" w:hAnsi="Times New Roman" w:cs="Times New Roman"/>
          <w:color w:val="000000"/>
          <w:sz w:val="24"/>
          <w:szCs w:val="24"/>
          <w:lang w:val="en"/>
        </w:rPr>
        <w:t xml:space="preserve">Draw box plots of the number of outstanding credit lines and the total number of current credit lines in the user's loan credit file, as shown in Figure </w:t>
      </w:r>
      <w:r w:rsidR="001E310D" w:rsidRPr="001E310D">
        <w:rPr>
          <w:rStyle w:val="jlqj4b"/>
          <w:rFonts w:ascii="Times New Roman" w:eastAsiaTheme="minorHAnsi" w:hAnsi="Times New Roman" w:cs="Times New Roman"/>
          <w:color w:val="000000"/>
          <w:sz w:val="24"/>
          <w:szCs w:val="24"/>
          <w:lang w:val="en"/>
        </w:rPr>
        <w:t>3.</w:t>
      </w:r>
      <w:r w:rsidRPr="001E310D">
        <w:rPr>
          <w:rStyle w:val="jlqj4b"/>
          <w:rFonts w:ascii="Times New Roman" w:eastAsiaTheme="minorHAnsi" w:hAnsi="Times New Roman" w:cs="Times New Roman"/>
          <w:color w:val="000000"/>
          <w:sz w:val="24"/>
          <w:szCs w:val="24"/>
          <w:lang w:val="en"/>
        </w:rPr>
        <w:t xml:space="preserve">5 and Figure </w:t>
      </w:r>
      <w:r w:rsidR="001E310D" w:rsidRPr="001E310D">
        <w:rPr>
          <w:rStyle w:val="jlqj4b"/>
          <w:rFonts w:ascii="Times New Roman" w:eastAsiaTheme="minorHAnsi" w:hAnsi="Times New Roman" w:cs="Times New Roman"/>
          <w:color w:val="000000"/>
          <w:sz w:val="24"/>
          <w:szCs w:val="24"/>
          <w:lang w:val="en"/>
        </w:rPr>
        <w:t>3.</w:t>
      </w:r>
      <w:r w:rsidRPr="001E310D">
        <w:rPr>
          <w:rStyle w:val="jlqj4b"/>
          <w:rFonts w:ascii="Times New Roman" w:eastAsiaTheme="minorHAnsi" w:hAnsi="Times New Roman" w:cs="Times New Roman"/>
          <w:color w:val="000000"/>
          <w:sz w:val="24"/>
          <w:szCs w:val="24"/>
          <w:lang w:val="en"/>
        </w:rPr>
        <w:t>6.</w:t>
      </w:r>
      <w:r w:rsidRPr="001E310D">
        <w:rPr>
          <w:rStyle w:val="viiyi"/>
          <w:rFonts w:ascii="Times New Roman" w:eastAsiaTheme="minorHAnsi" w:hAnsi="Times New Roman" w:cs="Times New Roman"/>
          <w:color w:val="000000"/>
          <w:sz w:val="24"/>
          <w:szCs w:val="24"/>
          <w:lang w:val="en"/>
        </w:rPr>
        <w:t xml:space="preserve"> </w:t>
      </w:r>
      <w:r w:rsidRPr="001E310D">
        <w:rPr>
          <w:rStyle w:val="jlqj4b"/>
          <w:rFonts w:ascii="Times New Roman" w:eastAsiaTheme="minorHAnsi" w:hAnsi="Times New Roman" w:cs="Times New Roman"/>
          <w:color w:val="000000"/>
          <w:sz w:val="24"/>
          <w:szCs w:val="24"/>
          <w:lang w:val="en"/>
        </w:rPr>
        <w:t>The number of defaults for most users is relatively small, concentrated around 10.</w:t>
      </w:r>
      <w:r w:rsidRPr="001E310D">
        <w:rPr>
          <w:rStyle w:val="viiyi"/>
          <w:rFonts w:ascii="Times New Roman" w:eastAsiaTheme="minorHAnsi" w:hAnsi="Times New Roman" w:cs="Times New Roman"/>
          <w:color w:val="000000"/>
          <w:sz w:val="24"/>
          <w:szCs w:val="24"/>
          <w:lang w:val="en"/>
        </w:rPr>
        <w:t xml:space="preserve"> </w:t>
      </w:r>
      <w:r w:rsidRPr="001E310D">
        <w:rPr>
          <w:rStyle w:val="jlqj4b"/>
          <w:rFonts w:ascii="Times New Roman" w:eastAsiaTheme="minorHAnsi" w:hAnsi="Times New Roman" w:cs="Times New Roman"/>
          <w:color w:val="000000"/>
          <w:sz w:val="24"/>
          <w:szCs w:val="24"/>
          <w:lang w:val="en"/>
        </w:rPr>
        <w:t xml:space="preserve">The boxes </w:t>
      </w:r>
      <w:r w:rsidRPr="001E310D">
        <w:rPr>
          <w:rStyle w:val="jlqj4b"/>
          <w:rFonts w:ascii="Times New Roman" w:eastAsiaTheme="minorHAnsi" w:hAnsi="Times New Roman" w:cs="Times New Roman"/>
          <w:color w:val="000000"/>
          <w:sz w:val="24"/>
          <w:szCs w:val="24"/>
          <w:lang w:val="en"/>
        </w:rPr>
        <w:lastRenderedPageBreak/>
        <w:t>of defaulting users are slightly higher than those of non-defaulting users, but there is basically no big difference.</w:t>
      </w:r>
      <w:r w:rsidRPr="001E310D">
        <w:rPr>
          <w:rStyle w:val="viiyi"/>
          <w:rFonts w:ascii="Times New Roman" w:eastAsiaTheme="minorHAnsi" w:hAnsi="Times New Roman" w:cs="Times New Roman"/>
          <w:color w:val="000000"/>
          <w:sz w:val="24"/>
          <w:szCs w:val="24"/>
          <w:lang w:val="en"/>
        </w:rPr>
        <w:t xml:space="preserve"> </w:t>
      </w:r>
      <w:r w:rsidRPr="001E310D">
        <w:rPr>
          <w:rStyle w:val="jlqj4b"/>
          <w:rFonts w:ascii="Times New Roman" w:eastAsiaTheme="minorHAnsi" w:hAnsi="Times New Roman" w:cs="Times New Roman"/>
          <w:color w:val="000000"/>
          <w:sz w:val="24"/>
          <w:szCs w:val="24"/>
          <w:lang w:val="en"/>
        </w:rPr>
        <w:t>The current credit limit of defaulting users is concentrated around 22.</w:t>
      </w:r>
      <w:r w:rsidRPr="001E310D">
        <w:rPr>
          <w:rStyle w:val="viiyi"/>
          <w:rFonts w:ascii="Times New Roman" w:eastAsiaTheme="minorHAnsi" w:hAnsi="Times New Roman" w:cs="Times New Roman"/>
          <w:color w:val="000000"/>
          <w:sz w:val="24"/>
          <w:szCs w:val="24"/>
          <w:lang w:val="en"/>
        </w:rPr>
        <w:t xml:space="preserve"> </w:t>
      </w:r>
      <w:r w:rsidRPr="001E310D">
        <w:rPr>
          <w:rStyle w:val="jlqj4b"/>
          <w:rFonts w:ascii="Times New Roman" w:eastAsiaTheme="minorHAnsi" w:hAnsi="Times New Roman" w:cs="Times New Roman"/>
          <w:color w:val="000000"/>
          <w:sz w:val="24"/>
          <w:szCs w:val="24"/>
          <w:lang w:val="en"/>
        </w:rPr>
        <w:t>The boxes of defaulting users are slightly lower than those of non-defaulting users, but the difference is not obvious.</w:t>
      </w:r>
    </w:p>
    <w:p w14:paraId="47A114EE" w14:textId="77777777" w:rsidR="001E6A75" w:rsidRPr="001E310D" w:rsidRDefault="001E6A75" w:rsidP="001E6A75">
      <w:pPr>
        <w:jc w:val="center"/>
        <w:rPr>
          <w:rFonts w:ascii="Times New Roman" w:eastAsiaTheme="minorHAnsi" w:hAnsi="Times New Roman" w:cs="Times New Roman"/>
          <w:sz w:val="24"/>
          <w:szCs w:val="24"/>
        </w:rPr>
      </w:pPr>
      <w:r w:rsidRPr="001E310D">
        <w:rPr>
          <w:rFonts w:ascii="Times New Roman" w:hAnsi="Times New Roman" w:cs="Times New Roman"/>
          <w:noProof/>
          <w:sz w:val="24"/>
          <w:szCs w:val="24"/>
        </w:rPr>
        <w:drawing>
          <wp:inline distT="0" distB="0" distL="0" distR="0" wp14:anchorId="6551E94A" wp14:editId="126F9C2B">
            <wp:extent cx="2568776" cy="2044284"/>
            <wp:effectExtent l="0" t="0" r="3175" b="0"/>
            <wp:docPr id="9"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a:stretch>
                      <a:fillRect/>
                    </a:stretch>
                  </pic:blipFill>
                  <pic:spPr>
                    <a:xfrm>
                      <a:off x="0" y="0"/>
                      <a:ext cx="2574828" cy="2049101"/>
                    </a:xfrm>
                    <a:prstGeom prst="rect">
                      <a:avLst/>
                    </a:prstGeom>
                  </pic:spPr>
                </pic:pic>
              </a:graphicData>
            </a:graphic>
          </wp:inline>
        </w:drawing>
      </w:r>
    </w:p>
    <w:p w14:paraId="09ACB905" w14:textId="0B03957F" w:rsidR="001E6A75" w:rsidRPr="001E310D" w:rsidRDefault="001E6A75" w:rsidP="001E6A75">
      <w:pPr>
        <w:jc w:val="center"/>
        <w:rPr>
          <w:rFonts w:ascii="Times New Roman" w:eastAsiaTheme="minorHAnsi" w:hAnsi="Times New Roman" w:cs="Times New Roman"/>
          <w:sz w:val="24"/>
          <w:szCs w:val="24"/>
        </w:rPr>
      </w:pPr>
      <w:r w:rsidRPr="001E310D">
        <w:rPr>
          <w:rStyle w:val="jlqj4b"/>
          <w:rFonts w:ascii="Times New Roman" w:eastAsiaTheme="minorHAnsi" w:hAnsi="Times New Roman" w:cs="Times New Roman"/>
          <w:color w:val="000000"/>
          <w:sz w:val="24"/>
          <w:szCs w:val="24"/>
          <w:lang w:val="en"/>
        </w:rPr>
        <w:t xml:space="preserve">Figure </w:t>
      </w:r>
      <w:r w:rsidR="001E310D" w:rsidRPr="001E310D">
        <w:rPr>
          <w:rStyle w:val="jlqj4b"/>
          <w:rFonts w:ascii="Times New Roman" w:eastAsiaTheme="minorHAnsi" w:hAnsi="Times New Roman" w:cs="Times New Roman"/>
          <w:color w:val="000000"/>
          <w:sz w:val="24"/>
          <w:szCs w:val="24"/>
          <w:lang w:val="en"/>
        </w:rPr>
        <w:t>3.</w:t>
      </w:r>
      <w:r w:rsidRPr="001E310D">
        <w:rPr>
          <w:rStyle w:val="jlqj4b"/>
          <w:rFonts w:ascii="Times New Roman" w:eastAsiaTheme="minorHAnsi" w:hAnsi="Times New Roman" w:cs="Times New Roman"/>
          <w:color w:val="000000"/>
          <w:sz w:val="24"/>
          <w:szCs w:val="24"/>
          <w:lang w:val="en"/>
        </w:rPr>
        <w:t>5 Analysis of the number of outstanding credit lines and loan defaults</w:t>
      </w:r>
    </w:p>
    <w:p w14:paraId="42429E07" w14:textId="77777777" w:rsidR="001E6A75" w:rsidRPr="001E310D" w:rsidRDefault="001E6A75" w:rsidP="001E6A75">
      <w:pPr>
        <w:jc w:val="center"/>
        <w:rPr>
          <w:rFonts w:ascii="Times New Roman" w:eastAsiaTheme="minorHAnsi" w:hAnsi="Times New Roman" w:cs="Times New Roman"/>
          <w:sz w:val="24"/>
          <w:szCs w:val="24"/>
        </w:rPr>
      </w:pPr>
      <w:r w:rsidRPr="001E310D">
        <w:rPr>
          <w:rFonts w:ascii="Times New Roman" w:hAnsi="Times New Roman" w:cs="Times New Roman"/>
          <w:noProof/>
          <w:sz w:val="24"/>
          <w:szCs w:val="24"/>
        </w:rPr>
        <w:drawing>
          <wp:inline distT="0" distB="0" distL="0" distR="0" wp14:anchorId="5EC6E0C1" wp14:editId="0EA942BA">
            <wp:extent cx="2764342" cy="2066649"/>
            <wp:effectExtent l="0" t="0" r="0" b="0"/>
            <wp:docPr id="10"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9"/>
                    <a:srcRect r="-2166" b="3639"/>
                    <a:stretch/>
                  </pic:blipFill>
                  <pic:spPr bwMode="auto">
                    <a:xfrm>
                      <a:off x="0" y="0"/>
                      <a:ext cx="2786054" cy="2082881"/>
                    </a:xfrm>
                    <a:prstGeom prst="rect">
                      <a:avLst/>
                    </a:prstGeom>
                    <a:ln>
                      <a:noFill/>
                    </a:ln>
                    <a:extLst>
                      <a:ext uri="{53640926-AAD7-44D8-BBD7-CCE9431645EC}">
                        <a14:shadowObscured xmlns:a14="http://schemas.microsoft.com/office/drawing/2010/main"/>
                      </a:ext>
                    </a:extLst>
                  </pic:spPr>
                </pic:pic>
              </a:graphicData>
            </a:graphic>
          </wp:inline>
        </w:drawing>
      </w:r>
    </w:p>
    <w:p w14:paraId="10B548A4" w14:textId="1FB4766D" w:rsidR="001E6A75" w:rsidRPr="001E310D" w:rsidRDefault="001E6A75" w:rsidP="001E6A75">
      <w:pPr>
        <w:jc w:val="center"/>
        <w:rPr>
          <w:rStyle w:val="jlqj4b"/>
          <w:rFonts w:ascii="Times New Roman" w:eastAsiaTheme="minorHAnsi" w:hAnsi="Times New Roman" w:cs="Times New Roman"/>
          <w:color w:val="000000"/>
          <w:sz w:val="24"/>
          <w:szCs w:val="24"/>
          <w:lang w:val="en"/>
        </w:rPr>
      </w:pPr>
      <w:r w:rsidRPr="001E310D">
        <w:rPr>
          <w:rStyle w:val="jlqj4b"/>
          <w:rFonts w:ascii="Times New Roman" w:eastAsiaTheme="minorHAnsi" w:hAnsi="Times New Roman" w:cs="Times New Roman"/>
          <w:color w:val="000000"/>
          <w:sz w:val="24"/>
          <w:szCs w:val="24"/>
          <w:lang w:val="en"/>
        </w:rPr>
        <w:t xml:space="preserve">Figure </w:t>
      </w:r>
      <w:r w:rsidR="001E310D" w:rsidRPr="001E310D">
        <w:rPr>
          <w:rStyle w:val="jlqj4b"/>
          <w:rFonts w:ascii="Times New Roman" w:eastAsiaTheme="minorHAnsi" w:hAnsi="Times New Roman" w:cs="Times New Roman"/>
          <w:color w:val="000000"/>
          <w:sz w:val="24"/>
          <w:szCs w:val="24"/>
          <w:lang w:val="en"/>
        </w:rPr>
        <w:t>3.</w:t>
      </w:r>
      <w:r w:rsidRPr="001E310D">
        <w:rPr>
          <w:rStyle w:val="jlqj4b"/>
          <w:rFonts w:ascii="Times New Roman" w:eastAsiaTheme="minorHAnsi" w:hAnsi="Times New Roman" w:cs="Times New Roman"/>
          <w:color w:val="000000"/>
          <w:sz w:val="24"/>
          <w:szCs w:val="24"/>
          <w:lang w:val="en"/>
        </w:rPr>
        <w:t>6 Analysis of current total credit limit and loan default</w:t>
      </w:r>
    </w:p>
    <w:p w14:paraId="15B063BE" w14:textId="77777777" w:rsidR="001E6A75" w:rsidRPr="001E310D" w:rsidRDefault="001E6A75" w:rsidP="001E6A75">
      <w:pPr>
        <w:jc w:val="center"/>
        <w:rPr>
          <w:rStyle w:val="jlqj4b"/>
          <w:rFonts w:ascii="Times New Roman" w:eastAsiaTheme="minorHAnsi" w:hAnsi="Times New Roman" w:cs="Times New Roman"/>
          <w:color w:val="000000"/>
          <w:sz w:val="24"/>
          <w:szCs w:val="24"/>
          <w:lang w:val="en"/>
        </w:rPr>
      </w:pPr>
    </w:p>
    <w:p w14:paraId="2AEF314A" w14:textId="77777777" w:rsidR="001E6A75" w:rsidRPr="001E310D" w:rsidRDefault="001E6A75" w:rsidP="001E310D">
      <w:pPr>
        <w:spacing w:line="400" w:lineRule="exact"/>
        <w:rPr>
          <w:rStyle w:val="jlqj4b"/>
          <w:rFonts w:ascii="Times New Roman" w:eastAsiaTheme="minorHAnsi" w:hAnsi="Times New Roman" w:cs="Times New Roman"/>
          <w:color w:val="000000"/>
          <w:sz w:val="24"/>
          <w:szCs w:val="24"/>
          <w:lang w:val="en"/>
        </w:rPr>
      </w:pPr>
      <w:r w:rsidRPr="001E310D">
        <w:rPr>
          <w:rStyle w:val="jlqj4b"/>
          <w:rFonts w:ascii="Times New Roman" w:eastAsiaTheme="minorHAnsi" w:hAnsi="Times New Roman" w:cs="Times New Roman"/>
          <w:color w:val="000000"/>
          <w:sz w:val="24"/>
          <w:szCs w:val="24"/>
          <w:lang w:val="en"/>
        </w:rPr>
        <w:t>After preliminary exploration of the data, it can be found that transaction information and personal information will have a relatively important impact on the classification results, and the indicators of credit information do not provide much value for the final classification.</w:t>
      </w:r>
    </w:p>
    <w:p w14:paraId="02E688C5" w14:textId="699AC913" w:rsidR="001E6A75" w:rsidRPr="001E310D" w:rsidRDefault="001E310D" w:rsidP="001E310D">
      <w:pPr>
        <w:pStyle w:val="1"/>
        <w:rPr>
          <w:rStyle w:val="jlqj4b"/>
          <w:rFonts w:asciiTheme="majorEastAsia" w:eastAsiaTheme="majorEastAsia" w:hAnsiTheme="majorEastAsia" w:hint="eastAsia"/>
          <w:b w:val="0"/>
          <w:bCs w:val="0"/>
          <w:color w:val="4472C4" w:themeColor="accent1"/>
          <w:sz w:val="32"/>
          <w:szCs w:val="32"/>
        </w:rPr>
      </w:pPr>
      <w:bookmarkStart w:id="35" w:name="_Toc87655030"/>
      <w:r>
        <w:rPr>
          <w:rStyle w:val="ac"/>
          <w:rFonts w:asciiTheme="majorEastAsia" w:eastAsiaTheme="majorEastAsia" w:hAnsiTheme="majorEastAsia"/>
          <w:b w:val="0"/>
          <w:bCs w:val="0"/>
          <w:i w:val="0"/>
          <w:iCs w:val="0"/>
          <w:sz w:val="32"/>
          <w:szCs w:val="32"/>
        </w:rPr>
        <w:t>3.</w:t>
      </w:r>
      <w:r>
        <w:rPr>
          <w:rStyle w:val="ac"/>
          <w:rFonts w:asciiTheme="majorEastAsia" w:eastAsiaTheme="majorEastAsia" w:hAnsiTheme="majorEastAsia"/>
          <w:b w:val="0"/>
          <w:bCs w:val="0"/>
          <w:i w:val="0"/>
          <w:iCs w:val="0"/>
          <w:sz w:val="32"/>
          <w:szCs w:val="32"/>
        </w:rPr>
        <w:t>4</w:t>
      </w:r>
      <w:r>
        <w:rPr>
          <w:rStyle w:val="ac"/>
          <w:rFonts w:asciiTheme="majorEastAsia" w:eastAsiaTheme="majorEastAsia" w:hAnsiTheme="majorEastAsia"/>
          <w:b w:val="0"/>
          <w:bCs w:val="0"/>
          <w:i w:val="0"/>
          <w:iCs w:val="0"/>
          <w:sz w:val="32"/>
          <w:szCs w:val="32"/>
        </w:rPr>
        <w:t xml:space="preserve"> </w:t>
      </w:r>
      <w:r>
        <w:rPr>
          <w:rStyle w:val="ac"/>
          <w:rFonts w:asciiTheme="majorEastAsia" w:eastAsiaTheme="majorEastAsia" w:hAnsiTheme="majorEastAsia"/>
          <w:b w:val="0"/>
          <w:bCs w:val="0"/>
          <w:i w:val="0"/>
          <w:iCs w:val="0"/>
          <w:sz w:val="32"/>
          <w:szCs w:val="32"/>
        </w:rPr>
        <w:t>Feature Selection</w:t>
      </w:r>
      <w:bookmarkEnd w:id="35"/>
    </w:p>
    <w:p w14:paraId="196B51DB" w14:textId="0458BB73" w:rsidR="001E310D" w:rsidRPr="001E310D" w:rsidRDefault="001E310D" w:rsidP="0018265B">
      <w:pPr>
        <w:spacing w:line="400" w:lineRule="exact"/>
        <w:rPr>
          <w:rStyle w:val="jlqj4b"/>
          <w:rFonts w:ascii="Times New Roman" w:eastAsiaTheme="minorHAnsi" w:hAnsi="Times New Roman" w:cs="Times New Roman"/>
          <w:color w:val="000000"/>
          <w:sz w:val="24"/>
          <w:szCs w:val="24"/>
          <w:lang w:val="en"/>
        </w:rPr>
      </w:pPr>
      <w:r w:rsidRPr="001E310D">
        <w:rPr>
          <w:rStyle w:val="jlqj4b"/>
          <w:rFonts w:ascii="Times New Roman" w:eastAsiaTheme="minorHAnsi" w:hAnsi="Times New Roman" w:cs="Times New Roman"/>
          <w:color w:val="000000"/>
          <w:sz w:val="24"/>
          <w:szCs w:val="24"/>
          <w:lang w:val="en"/>
        </w:rPr>
        <w:t xml:space="preserve">After data cleaning, a total of 40 features were obtained, including 800,000 observation data. Among them, there were 640,390 non-defaulting users, accounting for 80.05%, and 159,610 defaulting users, accounting for 19.95%, as shown in Figure </w:t>
      </w:r>
      <w:r>
        <w:rPr>
          <w:rStyle w:val="jlqj4b"/>
          <w:rFonts w:ascii="Times New Roman" w:eastAsiaTheme="minorHAnsi" w:hAnsi="Times New Roman" w:cs="Times New Roman"/>
          <w:color w:val="000000"/>
          <w:sz w:val="24"/>
          <w:szCs w:val="24"/>
          <w:lang w:val="en"/>
        </w:rPr>
        <w:t>3.</w:t>
      </w:r>
      <w:r w:rsidRPr="001E310D">
        <w:rPr>
          <w:rStyle w:val="jlqj4b"/>
          <w:rFonts w:ascii="Times New Roman" w:eastAsiaTheme="minorHAnsi" w:hAnsi="Times New Roman" w:cs="Times New Roman"/>
          <w:color w:val="000000"/>
          <w:sz w:val="24"/>
          <w:szCs w:val="24"/>
          <w:lang w:val="en"/>
        </w:rPr>
        <w:t>7.</w:t>
      </w:r>
      <w:r w:rsidRPr="001E310D">
        <w:rPr>
          <w:rStyle w:val="viiyi"/>
          <w:rFonts w:ascii="Times New Roman" w:eastAsiaTheme="minorHAnsi" w:hAnsi="Times New Roman" w:cs="Times New Roman"/>
          <w:color w:val="000000"/>
          <w:sz w:val="24"/>
          <w:szCs w:val="24"/>
          <w:lang w:val="en"/>
        </w:rPr>
        <w:t xml:space="preserve"> </w:t>
      </w:r>
      <w:r w:rsidRPr="001E310D">
        <w:rPr>
          <w:rStyle w:val="jlqj4b"/>
          <w:rFonts w:ascii="Times New Roman" w:eastAsiaTheme="minorHAnsi" w:hAnsi="Times New Roman" w:cs="Times New Roman"/>
          <w:color w:val="000000"/>
          <w:sz w:val="24"/>
          <w:szCs w:val="24"/>
          <w:lang w:val="en"/>
        </w:rPr>
        <w:t xml:space="preserve">In this </w:t>
      </w:r>
      <w:r w:rsidRPr="001E310D">
        <w:rPr>
          <w:rStyle w:val="jlqj4b"/>
          <w:rFonts w:ascii="Times New Roman" w:eastAsiaTheme="minorHAnsi" w:hAnsi="Times New Roman" w:cs="Times New Roman"/>
          <w:color w:val="000000"/>
          <w:sz w:val="24"/>
          <w:szCs w:val="24"/>
          <w:lang w:val="en"/>
        </w:rPr>
        <w:lastRenderedPageBreak/>
        <w:t>paper, the dependent variable is user default or non-default. When constructing the classification model, it is necessary to select features instead of selecting all the variables into the model, otherwise it will increase the complexity of the model and easily lead to overfitting.</w:t>
      </w:r>
      <w:r w:rsidRPr="001E310D">
        <w:rPr>
          <w:rStyle w:val="viiyi"/>
          <w:rFonts w:ascii="Times New Roman" w:eastAsiaTheme="minorHAnsi" w:hAnsi="Times New Roman" w:cs="Times New Roman"/>
          <w:color w:val="000000"/>
          <w:sz w:val="24"/>
          <w:szCs w:val="24"/>
          <w:lang w:val="en"/>
        </w:rPr>
        <w:t xml:space="preserve"> </w:t>
      </w:r>
      <w:r w:rsidRPr="001E310D">
        <w:rPr>
          <w:rStyle w:val="jlqj4b"/>
          <w:rFonts w:ascii="Times New Roman" w:eastAsiaTheme="minorHAnsi" w:hAnsi="Times New Roman" w:cs="Times New Roman"/>
          <w:color w:val="000000"/>
          <w:sz w:val="24"/>
          <w:szCs w:val="24"/>
          <w:lang w:val="en"/>
        </w:rPr>
        <w:t>This involves the issue of feature selection.</w:t>
      </w:r>
    </w:p>
    <w:p w14:paraId="45300883" w14:textId="77777777" w:rsidR="001E310D" w:rsidRDefault="001E310D" w:rsidP="001E310D">
      <w:pPr>
        <w:jc w:val="center"/>
        <w:rPr>
          <w:rFonts w:eastAsiaTheme="minorHAnsi"/>
          <w:szCs w:val="21"/>
          <w:lang w:val="en"/>
        </w:rPr>
      </w:pPr>
      <w:r>
        <w:rPr>
          <w:noProof/>
        </w:rPr>
        <w:drawing>
          <wp:inline distT="0" distB="0" distL="0" distR="0" wp14:anchorId="48F6E9BE" wp14:editId="43720B58">
            <wp:extent cx="2535352" cy="2632203"/>
            <wp:effectExtent l="0" t="0" r="0" b="0"/>
            <wp:docPr id="13" name="图片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0"/>
                    <a:stretch>
                      <a:fillRect/>
                    </a:stretch>
                  </pic:blipFill>
                  <pic:spPr>
                    <a:xfrm>
                      <a:off x="0" y="0"/>
                      <a:ext cx="2546319" cy="2643589"/>
                    </a:xfrm>
                    <a:prstGeom prst="rect">
                      <a:avLst/>
                    </a:prstGeom>
                  </pic:spPr>
                </pic:pic>
              </a:graphicData>
            </a:graphic>
          </wp:inline>
        </w:drawing>
      </w:r>
    </w:p>
    <w:p w14:paraId="5EC36E24" w14:textId="21DF7AA8" w:rsidR="001E310D" w:rsidRPr="001E310D" w:rsidRDefault="001E310D" w:rsidP="001E310D">
      <w:pPr>
        <w:jc w:val="center"/>
        <w:rPr>
          <w:rStyle w:val="jlqj4b"/>
          <w:rFonts w:ascii="Times New Roman" w:eastAsiaTheme="minorHAnsi" w:hAnsi="Times New Roman" w:cs="Times New Roman"/>
          <w:color w:val="000000"/>
          <w:sz w:val="24"/>
          <w:szCs w:val="24"/>
          <w:lang w:val="en"/>
        </w:rPr>
      </w:pPr>
      <w:r w:rsidRPr="001E310D">
        <w:rPr>
          <w:rFonts w:ascii="Times New Roman" w:eastAsiaTheme="minorHAnsi" w:hAnsi="Times New Roman" w:cs="Times New Roman"/>
          <w:color w:val="000000"/>
          <w:sz w:val="24"/>
          <w:szCs w:val="24"/>
        </w:rPr>
        <w:t xml:space="preserve">Figure </w:t>
      </w:r>
      <w:r>
        <w:rPr>
          <w:rFonts w:ascii="Times New Roman" w:eastAsiaTheme="minorHAnsi" w:hAnsi="Times New Roman" w:cs="Times New Roman"/>
          <w:color w:val="000000"/>
          <w:sz w:val="24"/>
          <w:szCs w:val="24"/>
        </w:rPr>
        <w:t>3.</w:t>
      </w:r>
      <w:r w:rsidRPr="001E310D">
        <w:rPr>
          <w:rFonts w:ascii="Times New Roman" w:eastAsiaTheme="minorHAnsi" w:hAnsi="Times New Roman" w:cs="Times New Roman"/>
          <w:color w:val="000000"/>
          <w:sz w:val="24"/>
          <w:szCs w:val="24"/>
        </w:rPr>
        <w:t>7</w:t>
      </w:r>
      <w:r w:rsidRPr="001E310D">
        <w:rPr>
          <w:rFonts w:ascii="Times New Roman" w:eastAsiaTheme="minorHAnsi" w:hAnsi="Times New Roman" w:cs="Times New Roman"/>
          <w:color w:val="000000"/>
          <w:sz w:val="24"/>
          <w:szCs w:val="24"/>
          <w:lang w:val="en"/>
        </w:rPr>
        <w:t xml:space="preserve"> </w:t>
      </w:r>
      <w:r w:rsidRPr="001E310D">
        <w:rPr>
          <w:rStyle w:val="jlqj4b"/>
          <w:rFonts w:ascii="Times New Roman" w:eastAsiaTheme="minorHAnsi" w:hAnsi="Times New Roman" w:cs="Times New Roman"/>
          <w:color w:val="000000"/>
          <w:sz w:val="24"/>
          <w:szCs w:val="24"/>
          <w:lang w:val="en"/>
        </w:rPr>
        <w:t>Distribution of default users</w:t>
      </w:r>
    </w:p>
    <w:p w14:paraId="0A655225" w14:textId="77777777" w:rsidR="001E310D" w:rsidRDefault="001E310D" w:rsidP="001E310D">
      <w:pPr>
        <w:jc w:val="center"/>
        <w:rPr>
          <w:rStyle w:val="jlqj4b"/>
          <w:rFonts w:eastAsiaTheme="minorHAnsi"/>
          <w:color w:val="000000"/>
          <w:sz w:val="18"/>
          <w:szCs w:val="18"/>
          <w:lang w:val="en"/>
        </w:rPr>
      </w:pPr>
    </w:p>
    <w:p w14:paraId="6C0CFA9A" w14:textId="77777777" w:rsidR="001E310D" w:rsidRPr="001E310D" w:rsidRDefault="001E310D" w:rsidP="0018265B">
      <w:pPr>
        <w:spacing w:line="400" w:lineRule="exact"/>
        <w:rPr>
          <w:rStyle w:val="jlqj4b"/>
          <w:rFonts w:ascii="Times New Roman" w:eastAsiaTheme="minorHAnsi" w:hAnsi="Times New Roman" w:cs="Times New Roman"/>
          <w:color w:val="000000"/>
          <w:sz w:val="24"/>
          <w:szCs w:val="24"/>
          <w:lang w:val="en"/>
        </w:rPr>
      </w:pPr>
      <w:r w:rsidRPr="001E310D">
        <w:rPr>
          <w:rStyle w:val="jlqj4b"/>
          <w:rFonts w:ascii="Times New Roman" w:eastAsiaTheme="minorHAnsi" w:hAnsi="Times New Roman" w:cs="Times New Roman"/>
          <w:color w:val="000000"/>
          <w:sz w:val="24"/>
          <w:szCs w:val="24"/>
          <w:lang w:val="en"/>
        </w:rPr>
        <w:t>In the process of feature selection, two aspects generally need to be paid attention to: First, whether the feature contains enough information.</w:t>
      </w:r>
      <w:r w:rsidRPr="001E310D">
        <w:rPr>
          <w:rStyle w:val="viiyi"/>
          <w:rFonts w:ascii="Times New Roman" w:eastAsiaTheme="minorHAnsi" w:hAnsi="Times New Roman" w:cs="Times New Roman"/>
          <w:color w:val="000000"/>
          <w:sz w:val="24"/>
          <w:szCs w:val="24"/>
          <w:lang w:val="en"/>
        </w:rPr>
        <w:t xml:space="preserve"> </w:t>
      </w:r>
      <w:r w:rsidRPr="001E310D">
        <w:rPr>
          <w:rStyle w:val="jlqj4b"/>
          <w:rFonts w:ascii="Times New Roman" w:eastAsiaTheme="minorHAnsi" w:hAnsi="Times New Roman" w:cs="Times New Roman"/>
          <w:color w:val="000000"/>
          <w:sz w:val="24"/>
          <w:szCs w:val="24"/>
          <w:lang w:val="en"/>
        </w:rPr>
        <w:t>If the value of a feature has a relatively small change, the feature can reflect very little information and does not contribute much to the final classification result, so it is regarded as an invalid variable.</w:t>
      </w:r>
      <w:r w:rsidRPr="001E310D">
        <w:rPr>
          <w:rStyle w:val="viiyi"/>
          <w:rFonts w:ascii="Times New Roman" w:eastAsiaTheme="minorHAnsi" w:hAnsi="Times New Roman" w:cs="Times New Roman"/>
          <w:color w:val="000000"/>
          <w:sz w:val="24"/>
          <w:szCs w:val="24"/>
          <w:lang w:val="en"/>
        </w:rPr>
        <w:t xml:space="preserve"> </w:t>
      </w:r>
      <w:r w:rsidRPr="001E310D">
        <w:rPr>
          <w:rStyle w:val="jlqj4b"/>
          <w:rFonts w:ascii="Times New Roman" w:eastAsiaTheme="minorHAnsi" w:hAnsi="Times New Roman" w:cs="Times New Roman"/>
          <w:color w:val="000000"/>
          <w:sz w:val="24"/>
          <w:szCs w:val="24"/>
          <w:lang w:val="en"/>
        </w:rPr>
        <w:t>Secondly, it is necessary to select variables that are meaningful for modeling, and fully consider the predictive ability of the variables, the correlation between the variables and the target, the correlation between the variables, the robustness of the variables, and so on.</w:t>
      </w:r>
    </w:p>
    <w:p w14:paraId="67BA7275" w14:textId="2A220283" w:rsidR="001E310D" w:rsidRDefault="001E310D" w:rsidP="001E310D">
      <w:pPr>
        <w:pStyle w:val="2"/>
        <w:rPr>
          <w:rStyle w:val="ac"/>
          <w:rFonts w:asciiTheme="majorEastAsia" w:hAnsiTheme="majorEastAsia"/>
          <w:b w:val="0"/>
          <w:bCs w:val="0"/>
          <w:i w:val="0"/>
          <w:iCs w:val="0"/>
          <w:sz w:val="30"/>
          <w:szCs w:val="30"/>
        </w:rPr>
      </w:pPr>
      <w:bookmarkStart w:id="36" w:name="_Toc87655031"/>
      <w:r>
        <w:rPr>
          <w:rStyle w:val="ac"/>
          <w:rFonts w:asciiTheme="majorEastAsia" w:hAnsiTheme="majorEastAsia"/>
          <w:b w:val="0"/>
          <w:bCs w:val="0"/>
          <w:i w:val="0"/>
          <w:iCs w:val="0"/>
          <w:sz w:val="30"/>
          <w:szCs w:val="30"/>
        </w:rPr>
        <w:t>3.</w:t>
      </w:r>
      <w:r>
        <w:rPr>
          <w:rStyle w:val="ac"/>
          <w:rFonts w:asciiTheme="majorEastAsia" w:hAnsiTheme="majorEastAsia"/>
          <w:b w:val="0"/>
          <w:bCs w:val="0"/>
          <w:i w:val="0"/>
          <w:iCs w:val="0"/>
          <w:sz w:val="30"/>
          <w:szCs w:val="30"/>
        </w:rPr>
        <w:t>4</w:t>
      </w:r>
      <w:r>
        <w:rPr>
          <w:rStyle w:val="ac"/>
          <w:rFonts w:asciiTheme="majorEastAsia" w:hAnsiTheme="majorEastAsia"/>
          <w:b w:val="0"/>
          <w:bCs w:val="0"/>
          <w:i w:val="0"/>
          <w:iCs w:val="0"/>
          <w:sz w:val="30"/>
          <w:szCs w:val="30"/>
        </w:rPr>
        <w:t>.</w:t>
      </w:r>
      <w:r>
        <w:rPr>
          <w:rStyle w:val="ac"/>
          <w:rFonts w:asciiTheme="majorEastAsia" w:hAnsiTheme="majorEastAsia"/>
          <w:b w:val="0"/>
          <w:bCs w:val="0"/>
          <w:i w:val="0"/>
          <w:iCs w:val="0"/>
          <w:sz w:val="30"/>
          <w:szCs w:val="30"/>
        </w:rPr>
        <w:t>1</w:t>
      </w:r>
      <w:r>
        <w:rPr>
          <w:rStyle w:val="ac"/>
          <w:rFonts w:asciiTheme="majorEastAsia" w:hAnsiTheme="majorEastAsia"/>
          <w:b w:val="0"/>
          <w:bCs w:val="0"/>
          <w:i w:val="0"/>
          <w:iCs w:val="0"/>
          <w:sz w:val="30"/>
          <w:szCs w:val="30"/>
        </w:rPr>
        <w:t xml:space="preserve"> </w:t>
      </w:r>
      <w:r w:rsidR="00996AE3">
        <w:rPr>
          <w:rStyle w:val="ac"/>
          <w:rFonts w:asciiTheme="majorEastAsia" w:hAnsiTheme="majorEastAsia"/>
          <w:b w:val="0"/>
          <w:bCs w:val="0"/>
          <w:i w:val="0"/>
          <w:iCs w:val="0"/>
          <w:sz w:val="30"/>
          <w:szCs w:val="30"/>
        </w:rPr>
        <w:t>Filter Invalid Variables</w:t>
      </w:r>
      <w:bookmarkEnd w:id="36"/>
      <w:r w:rsidRPr="0045415A">
        <w:t xml:space="preserve"> </w:t>
      </w:r>
    </w:p>
    <w:p w14:paraId="4F13FFA1" w14:textId="77777777" w:rsidR="001E310D" w:rsidRPr="00996AE3" w:rsidRDefault="001E310D" w:rsidP="0018265B">
      <w:pPr>
        <w:spacing w:line="400" w:lineRule="exact"/>
        <w:rPr>
          <w:rStyle w:val="jlqj4b"/>
          <w:rFonts w:ascii="Times New Roman" w:eastAsiaTheme="minorHAnsi" w:hAnsi="Times New Roman" w:cs="Times New Roman"/>
          <w:color w:val="000000"/>
          <w:sz w:val="24"/>
          <w:szCs w:val="24"/>
          <w:lang w:val="en"/>
        </w:rPr>
      </w:pPr>
      <w:r w:rsidRPr="00996AE3">
        <w:rPr>
          <w:rStyle w:val="jlqj4b"/>
          <w:rFonts w:ascii="Times New Roman" w:eastAsiaTheme="minorHAnsi" w:hAnsi="Times New Roman" w:cs="Times New Roman"/>
          <w:color w:val="000000"/>
          <w:sz w:val="24"/>
          <w:szCs w:val="24"/>
          <w:lang w:val="en"/>
        </w:rPr>
        <w:t>If the value of a variable is mostly concentrated on a certain value, it means that the variable has almost no effect on distinguishing default users from non-default users.</w:t>
      </w:r>
      <w:r w:rsidRPr="00996AE3">
        <w:rPr>
          <w:rStyle w:val="viiyi"/>
          <w:rFonts w:ascii="Times New Roman" w:eastAsiaTheme="minorHAnsi" w:hAnsi="Times New Roman" w:cs="Times New Roman"/>
          <w:color w:val="000000"/>
          <w:sz w:val="24"/>
          <w:szCs w:val="24"/>
          <w:lang w:val="en"/>
        </w:rPr>
        <w:t xml:space="preserve"> </w:t>
      </w:r>
      <w:r w:rsidRPr="00996AE3">
        <w:rPr>
          <w:rStyle w:val="jlqj4b"/>
          <w:rFonts w:ascii="Times New Roman" w:eastAsiaTheme="minorHAnsi" w:hAnsi="Times New Roman" w:cs="Times New Roman"/>
          <w:color w:val="000000"/>
          <w:sz w:val="24"/>
          <w:szCs w:val="24"/>
          <w:lang w:val="en"/>
        </w:rPr>
        <w:t>If there are some variables in the data that only concentrate on one value, then the variable does not provide any value for the final classification result. The variable is considered invalid and the variable is deleted.</w:t>
      </w:r>
    </w:p>
    <w:p w14:paraId="4D42A6B1" w14:textId="77777777" w:rsidR="001E310D" w:rsidRPr="00996AE3" w:rsidRDefault="001E310D" w:rsidP="00996AE3">
      <w:pPr>
        <w:spacing w:line="400" w:lineRule="exact"/>
        <w:rPr>
          <w:rStyle w:val="jlqj4b"/>
          <w:rFonts w:ascii="Times New Roman" w:eastAsiaTheme="minorHAnsi" w:hAnsi="Times New Roman" w:cs="Times New Roman"/>
          <w:color w:val="000000"/>
          <w:sz w:val="24"/>
          <w:szCs w:val="24"/>
          <w:lang w:val="en"/>
        </w:rPr>
      </w:pPr>
    </w:p>
    <w:p w14:paraId="1101C106" w14:textId="75C71F19" w:rsidR="001E310D" w:rsidRDefault="001E310D" w:rsidP="00996AE3">
      <w:pPr>
        <w:spacing w:line="400" w:lineRule="exact"/>
        <w:rPr>
          <w:rStyle w:val="jlqj4b"/>
          <w:rFonts w:ascii="Times New Roman" w:eastAsiaTheme="minorHAnsi" w:hAnsi="Times New Roman" w:cs="Times New Roman"/>
          <w:color w:val="000000"/>
          <w:sz w:val="24"/>
          <w:szCs w:val="24"/>
          <w:lang w:val="en"/>
        </w:rPr>
      </w:pPr>
      <w:r w:rsidRPr="00996AE3">
        <w:rPr>
          <w:rStyle w:val="jlqj4b"/>
          <w:rFonts w:ascii="Times New Roman" w:eastAsiaTheme="minorHAnsi" w:hAnsi="Times New Roman" w:cs="Times New Roman"/>
          <w:color w:val="000000"/>
          <w:sz w:val="24"/>
          <w:szCs w:val="24"/>
          <w:lang w:val="en"/>
        </w:rPr>
        <w:t xml:space="preserve">After screening, invalid variables are obtained as shown in Table </w:t>
      </w:r>
      <w:r w:rsidR="00996AE3" w:rsidRPr="00996AE3">
        <w:rPr>
          <w:rStyle w:val="jlqj4b"/>
          <w:rFonts w:ascii="Times New Roman" w:eastAsiaTheme="minorHAnsi" w:hAnsi="Times New Roman" w:cs="Times New Roman"/>
          <w:color w:val="000000"/>
          <w:sz w:val="24"/>
          <w:szCs w:val="24"/>
          <w:lang w:val="en"/>
        </w:rPr>
        <w:t>3</w:t>
      </w:r>
      <w:r w:rsidRPr="00996AE3">
        <w:rPr>
          <w:rStyle w:val="jlqj4b"/>
          <w:rFonts w:ascii="Times New Roman" w:eastAsiaTheme="minorHAnsi" w:hAnsi="Times New Roman" w:cs="Times New Roman"/>
          <w:color w:val="000000"/>
          <w:sz w:val="24"/>
          <w:szCs w:val="24"/>
          <w:lang w:val="en"/>
        </w:rPr>
        <w:t>.1.</w:t>
      </w:r>
    </w:p>
    <w:p w14:paraId="7300F52B" w14:textId="77777777" w:rsidR="00996AE3" w:rsidRPr="00996AE3" w:rsidRDefault="00996AE3" w:rsidP="00996AE3">
      <w:pPr>
        <w:spacing w:line="400" w:lineRule="exact"/>
        <w:rPr>
          <w:rStyle w:val="jlqj4b"/>
          <w:rFonts w:ascii="Times New Roman" w:eastAsiaTheme="minorHAnsi" w:hAnsi="Times New Roman" w:cs="Times New Roman"/>
          <w:color w:val="000000"/>
          <w:sz w:val="24"/>
          <w:szCs w:val="24"/>
          <w:lang w:val="en"/>
        </w:rPr>
      </w:pPr>
    </w:p>
    <w:p w14:paraId="0B56CC2A" w14:textId="74A3E264" w:rsidR="001E310D" w:rsidRPr="00996AE3" w:rsidRDefault="001E310D" w:rsidP="001E310D">
      <w:pPr>
        <w:jc w:val="center"/>
        <w:rPr>
          <w:rStyle w:val="jlqj4b"/>
          <w:rFonts w:ascii="Times New Roman" w:eastAsiaTheme="minorHAnsi" w:hAnsi="Times New Roman" w:cs="Times New Roman"/>
          <w:color w:val="000000"/>
          <w:sz w:val="24"/>
          <w:szCs w:val="24"/>
          <w:lang w:val="en"/>
        </w:rPr>
      </w:pPr>
      <w:r w:rsidRPr="00996AE3">
        <w:rPr>
          <w:rStyle w:val="jlqj4b"/>
          <w:rFonts w:ascii="Times New Roman" w:eastAsiaTheme="minorHAnsi" w:hAnsi="Times New Roman" w:cs="Times New Roman"/>
          <w:color w:val="000000"/>
          <w:sz w:val="24"/>
          <w:szCs w:val="24"/>
          <w:lang w:val="en"/>
        </w:rPr>
        <w:t xml:space="preserve">Table </w:t>
      </w:r>
      <w:r w:rsidR="00996AE3" w:rsidRPr="00996AE3">
        <w:rPr>
          <w:rStyle w:val="jlqj4b"/>
          <w:rFonts w:ascii="Times New Roman" w:eastAsiaTheme="minorHAnsi" w:hAnsi="Times New Roman" w:cs="Times New Roman"/>
          <w:color w:val="000000"/>
          <w:sz w:val="24"/>
          <w:szCs w:val="24"/>
          <w:lang w:val="en"/>
        </w:rPr>
        <w:t>3</w:t>
      </w:r>
      <w:r w:rsidRPr="00996AE3">
        <w:rPr>
          <w:rStyle w:val="jlqj4b"/>
          <w:rFonts w:ascii="Times New Roman" w:eastAsiaTheme="minorHAnsi" w:hAnsi="Times New Roman" w:cs="Times New Roman"/>
          <w:color w:val="000000"/>
          <w:sz w:val="24"/>
          <w:szCs w:val="24"/>
          <w:lang w:val="en"/>
        </w:rPr>
        <w:t>.1 Invalid variables</w:t>
      </w:r>
    </w:p>
    <w:tbl>
      <w:tblPr>
        <w:tblStyle w:val="ad"/>
        <w:tblW w:w="0" w:type="auto"/>
        <w:tblInd w:w="360" w:type="dxa"/>
        <w:tblLook w:val="04A0" w:firstRow="1" w:lastRow="0" w:firstColumn="1" w:lastColumn="0" w:noHBand="0" w:noVBand="1"/>
      </w:tblPr>
      <w:tblGrid>
        <w:gridCol w:w="2010"/>
        <w:gridCol w:w="1968"/>
        <w:gridCol w:w="1979"/>
        <w:gridCol w:w="1979"/>
      </w:tblGrid>
      <w:tr w:rsidR="001E310D" w:rsidRPr="00996AE3" w14:paraId="039E50A2" w14:textId="77777777" w:rsidTr="0023624E">
        <w:tc>
          <w:tcPr>
            <w:tcW w:w="2010" w:type="dxa"/>
          </w:tcPr>
          <w:p w14:paraId="1BE31797" w14:textId="77777777" w:rsidR="001E310D" w:rsidRPr="00996AE3" w:rsidRDefault="001E310D" w:rsidP="0023624E">
            <w:pPr>
              <w:jc w:val="center"/>
              <w:rPr>
                <w:rFonts w:ascii="Times New Roman" w:hAnsi="Times New Roman" w:cs="Times New Roman"/>
                <w:sz w:val="24"/>
                <w:szCs w:val="24"/>
                <w:lang w:val="en"/>
              </w:rPr>
            </w:pPr>
            <w:r w:rsidRPr="00996AE3">
              <w:rPr>
                <w:rFonts w:ascii="Times New Roman" w:hAnsi="Times New Roman" w:cs="Times New Roman"/>
                <w:sz w:val="24"/>
                <w:szCs w:val="24"/>
                <w:lang w:val="en"/>
              </w:rPr>
              <w:t>Number</w:t>
            </w:r>
          </w:p>
        </w:tc>
        <w:tc>
          <w:tcPr>
            <w:tcW w:w="1968" w:type="dxa"/>
          </w:tcPr>
          <w:p w14:paraId="720CB566" w14:textId="77777777" w:rsidR="001E310D" w:rsidRPr="00996AE3" w:rsidRDefault="001E310D" w:rsidP="0023624E">
            <w:pPr>
              <w:jc w:val="center"/>
              <w:rPr>
                <w:rFonts w:ascii="Times New Roman" w:hAnsi="Times New Roman" w:cs="Times New Roman"/>
                <w:sz w:val="24"/>
                <w:szCs w:val="24"/>
                <w:lang w:val="en"/>
              </w:rPr>
            </w:pPr>
            <w:r w:rsidRPr="00996AE3">
              <w:rPr>
                <w:rFonts w:ascii="Times New Roman" w:hAnsi="Times New Roman" w:cs="Times New Roman"/>
                <w:sz w:val="24"/>
                <w:szCs w:val="24"/>
                <w:lang w:val="en"/>
              </w:rPr>
              <w:t>V</w:t>
            </w:r>
            <w:proofErr w:type="spellStart"/>
            <w:r w:rsidRPr="00996AE3">
              <w:rPr>
                <w:rFonts w:ascii="Times New Roman" w:hAnsi="Times New Roman" w:cs="Times New Roman"/>
                <w:sz w:val="24"/>
                <w:szCs w:val="24"/>
              </w:rPr>
              <w:t>ariable</w:t>
            </w:r>
            <w:proofErr w:type="spellEnd"/>
            <w:r w:rsidRPr="00996AE3">
              <w:rPr>
                <w:rFonts w:ascii="Times New Roman" w:hAnsi="Times New Roman" w:cs="Times New Roman"/>
                <w:sz w:val="24"/>
                <w:szCs w:val="24"/>
              </w:rPr>
              <w:t xml:space="preserve"> Name</w:t>
            </w:r>
          </w:p>
        </w:tc>
        <w:tc>
          <w:tcPr>
            <w:tcW w:w="1979" w:type="dxa"/>
          </w:tcPr>
          <w:p w14:paraId="6C97F713" w14:textId="77777777" w:rsidR="001E310D" w:rsidRPr="00996AE3" w:rsidRDefault="001E310D" w:rsidP="0023624E">
            <w:pPr>
              <w:jc w:val="center"/>
              <w:rPr>
                <w:rFonts w:ascii="Times New Roman" w:hAnsi="Times New Roman" w:cs="Times New Roman"/>
                <w:sz w:val="24"/>
                <w:szCs w:val="24"/>
                <w:lang w:val="en"/>
              </w:rPr>
            </w:pPr>
            <w:r w:rsidRPr="00996AE3">
              <w:rPr>
                <w:rFonts w:ascii="Times New Roman" w:hAnsi="Times New Roman" w:cs="Times New Roman"/>
                <w:sz w:val="24"/>
                <w:szCs w:val="24"/>
                <w:lang w:val="en"/>
              </w:rPr>
              <w:t>Value</w:t>
            </w:r>
          </w:p>
        </w:tc>
        <w:tc>
          <w:tcPr>
            <w:tcW w:w="1979" w:type="dxa"/>
          </w:tcPr>
          <w:p w14:paraId="1CEE78D5" w14:textId="77777777" w:rsidR="001E310D" w:rsidRPr="00996AE3" w:rsidRDefault="001E310D" w:rsidP="0023624E">
            <w:pPr>
              <w:jc w:val="center"/>
              <w:rPr>
                <w:rFonts w:ascii="Times New Roman" w:hAnsi="Times New Roman" w:cs="Times New Roman"/>
                <w:sz w:val="24"/>
                <w:szCs w:val="24"/>
                <w:lang w:val="en"/>
              </w:rPr>
            </w:pPr>
            <w:r w:rsidRPr="00996AE3">
              <w:rPr>
                <w:rFonts w:ascii="Times New Roman" w:hAnsi="Times New Roman" w:cs="Times New Roman"/>
                <w:sz w:val="24"/>
                <w:szCs w:val="24"/>
                <w:lang w:val="en"/>
              </w:rPr>
              <w:t>Percentage</w:t>
            </w:r>
          </w:p>
        </w:tc>
      </w:tr>
      <w:tr w:rsidR="001E310D" w:rsidRPr="00996AE3" w14:paraId="02A7E376" w14:textId="77777777" w:rsidTr="0023624E">
        <w:tc>
          <w:tcPr>
            <w:tcW w:w="2010" w:type="dxa"/>
          </w:tcPr>
          <w:p w14:paraId="6B8814BD" w14:textId="77777777" w:rsidR="001E310D" w:rsidRPr="00996AE3" w:rsidRDefault="001E310D" w:rsidP="0023624E">
            <w:pPr>
              <w:jc w:val="center"/>
              <w:rPr>
                <w:rFonts w:ascii="Times New Roman" w:hAnsi="Times New Roman" w:cs="Times New Roman"/>
                <w:sz w:val="24"/>
                <w:szCs w:val="24"/>
                <w:lang w:val="en"/>
              </w:rPr>
            </w:pPr>
            <w:r w:rsidRPr="00996AE3">
              <w:rPr>
                <w:rFonts w:ascii="Times New Roman" w:hAnsi="Times New Roman" w:cs="Times New Roman"/>
                <w:sz w:val="24"/>
                <w:szCs w:val="24"/>
                <w:lang w:val="en"/>
              </w:rPr>
              <w:t>1</w:t>
            </w:r>
          </w:p>
        </w:tc>
        <w:tc>
          <w:tcPr>
            <w:tcW w:w="1968" w:type="dxa"/>
          </w:tcPr>
          <w:p w14:paraId="5E909836" w14:textId="77777777" w:rsidR="001E310D" w:rsidRPr="00996AE3" w:rsidRDefault="001E310D" w:rsidP="0023624E">
            <w:pPr>
              <w:widowControl/>
              <w:jc w:val="center"/>
              <w:rPr>
                <w:rFonts w:ascii="Times New Roman" w:eastAsia="等线" w:hAnsi="Times New Roman" w:cs="Times New Roman"/>
                <w:color w:val="000000"/>
                <w:sz w:val="24"/>
                <w:szCs w:val="24"/>
              </w:rPr>
            </w:pPr>
            <w:proofErr w:type="spellStart"/>
            <w:r w:rsidRPr="00996AE3">
              <w:rPr>
                <w:rFonts w:ascii="Times New Roman" w:eastAsia="等线" w:hAnsi="Times New Roman" w:cs="Times New Roman"/>
                <w:color w:val="000000"/>
                <w:sz w:val="24"/>
                <w:szCs w:val="24"/>
              </w:rPr>
              <w:t>policyCode</w:t>
            </w:r>
            <w:proofErr w:type="spellEnd"/>
          </w:p>
        </w:tc>
        <w:tc>
          <w:tcPr>
            <w:tcW w:w="1979" w:type="dxa"/>
          </w:tcPr>
          <w:p w14:paraId="6C2C2BB4" w14:textId="77777777" w:rsidR="001E310D" w:rsidRPr="00996AE3" w:rsidRDefault="001E310D" w:rsidP="0023624E">
            <w:pPr>
              <w:jc w:val="center"/>
              <w:rPr>
                <w:rFonts w:ascii="Times New Roman" w:hAnsi="Times New Roman" w:cs="Times New Roman"/>
                <w:sz w:val="24"/>
                <w:szCs w:val="24"/>
                <w:lang w:val="en"/>
              </w:rPr>
            </w:pPr>
            <w:r w:rsidRPr="00996AE3">
              <w:rPr>
                <w:rFonts w:ascii="Times New Roman" w:hAnsi="Times New Roman" w:cs="Times New Roman"/>
                <w:sz w:val="24"/>
                <w:szCs w:val="24"/>
                <w:lang w:val="en"/>
              </w:rPr>
              <w:t>1</w:t>
            </w:r>
          </w:p>
        </w:tc>
        <w:tc>
          <w:tcPr>
            <w:tcW w:w="1979" w:type="dxa"/>
          </w:tcPr>
          <w:p w14:paraId="75957B4B" w14:textId="77777777" w:rsidR="001E310D" w:rsidRPr="00996AE3" w:rsidRDefault="001E310D" w:rsidP="0023624E">
            <w:pPr>
              <w:jc w:val="center"/>
              <w:rPr>
                <w:rFonts w:ascii="Times New Roman" w:hAnsi="Times New Roman" w:cs="Times New Roman"/>
                <w:sz w:val="24"/>
                <w:szCs w:val="24"/>
                <w:lang w:val="en"/>
              </w:rPr>
            </w:pPr>
            <w:r w:rsidRPr="00996AE3">
              <w:rPr>
                <w:rFonts w:ascii="Times New Roman" w:hAnsi="Times New Roman" w:cs="Times New Roman"/>
                <w:sz w:val="24"/>
                <w:szCs w:val="24"/>
                <w:lang w:val="en"/>
              </w:rPr>
              <w:t>100%</w:t>
            </w:r>
          </w:p>
        </w:tc>
      </w:tr>
    </w:tbl>
    <w:p w14:paraId="7DCDD90A" w14:textId="77777777" w:rsidR="001E310D" w:rsidRPr="00996AE3" w:rsidRDefault="001E310D" w:rsidP="001E310D">
      <w:pPr>
        <w:rPr>
          <w:rFonts w:ascii="Times New Roman" w:eastAsiaTheme="minorHAnsi" w:hAnsi="Times New Roman" w:cs="Times New Roman"/>
          <w:sz w:val="24"/>
          <w:szCs w:val="24"/>
          <w:lang w:val="en"/>
        </w:rPr>
      </w:pPr>
    </w:p>
    <w:p w14:paraId="5D0C5729" w14:textId="77777777" w:rsidR="001E310D" w:rsidRPr="00996AE3" w:rsidRDefault="001E310D" w:rsidP="00996AE3">
      <w:pPr>
        <w:spacing w:line="400" w:lineRule="exact"/>
        <w:rPr>
          <w:rStyle w:val="jlqj4b"/>
          <w:rFonts w:ascii="Times New Roman" w:eastAsiaTheme="minorHAnsi" w:hAnsi="Times New Roman" w:cs="Times New Roman"/>
          <w:color w:val="000000"/>
          <w:sz w:val="24"/>
          <w:szCs w:val="24"/>
          <w:lang w:val="en"/>
        </w:rPr>
      </w:pPr>
      <w:r w:rsidRPr="00996AE3">
        <w:rPr>
          <w:rStyle w:val="jlqj4b"/>
          <w:rFonts w:ascii="Times New Roman" w:eastAsiaTheme="minorHAnsi" w:hAnsi="Times New Roman" w:cs="Times New Roman"/>
          <w:color w:val="000000"/>
          <w:sz w:val="24"/>
          <w:szCs w:val="24"/>
          <w:lang w:val="en"/>
        </w:rPr>
        <w:t xml:space="preserve">In addition, </w:t>
      </w:r>
      <w:proofErr w:type="spellStart"/>
      <w:r w:rsidRPr="00996AE3">
        <w:rPr>
          <w:rStyle w:val="jlqj4b"/>
          <w:rFonts w:ascii="Times New Roman" w:eastAsiaTheme="minorHAnsi" w:hAnsi="Times New Roman" w:cs="Times New Roman"/>
          <w:color w:val="000000"/>
          <w:sz w:val="24"/>
          <w:szCs w:val="24"/>
          <w:lang w:val="en"/>
        </w:rPr>
        <w:t>id</w:t>
      </w:r>
      <w:proofErr w:type="spellEnd"/>
      <w:r w:rsidRPr="00996AE3">
        <w:rPr>
          <w:rStyle w:val="jlqj4b"/>
          <w:rFonts w:ascii="Times New Roman" w:eastAsiaTheme="minorHAnsi" w:hAnsi="Times New Roman" w:cs="Times New Roman"/>
          <w:color w:val="000000"/>
          <w:sz w:val="24"/>
          <w:szCs w:val="24"/>
          <w:lang w:val="en"/>
        </w:rPr>
        <w:t xml:space="preserve"> is mainly used to distinguish customers. It is the only code for customers. It has nothing to do with model establishment and classification results, so it is deleted.</w:t>
      </w:r>
    </w:p>
    <w:p w14:paraId="7923618D" w14:textId="2CC0AB4E" w:rsidR="0064609C" w:rsidRPr="00996AE3" w:rsidRDefault="00996AE3" w:rsidP="00996AE3">
      <w:pPr>
        <w:pStyle w:val="2"/>
        <w:rPr>
          <w:rFonts w:asciiTheme="majorEastAsia" w:hAnsiTheme="majorEastAsia" w:hint="eastAsia"/>
          <w:b w:val="0"/>
          <w:bCs w:val="0"/>
          <w:color w:val="4472C4" w:themeColor="accent1"/>
          <w:sz w:val="30"/>
          <w:szCs w:val="30"/>
        </w:rPr>
      </w:pPr>
      <w:bookmarkStart w:id="37" w:name="_Toc87655032"/>
      <w:r>
        <w:rPr>
          <w:rStyle w:val="ac"/>
          <w:rFonts w:asciiTheme="majorEastAsia" w:hAnsiTheme="majorEastAsia"/>
          <w:b w:val="0"/>
          <w:bCs w:val="0"/>
          <w:i w:val="0"/>
          <w:iCs w:val="0"/>
          <w:sz w:val="30"/>
          <w:szCs w:val="30"/>
        </w:rPr>
        <w:t>3.4.</w:t>
      </w:r>
      <w:r>
        <w:rPr>
          <w:rStyle w:val="ac"/>
          <w:rFonts w:asciiTheme="majorEastAsia" w:hAnsiTheme="majorEastAsia"/>
          <w:b w:val="0"/>
          <w:bCs w:val="0"/>
          <w:i w:val="0"/>
          <w:iCs w:val="0"/>
          <w:sz w:val="30"/>
          <w:szCs w:val="30"/>
        </w:rPr>
        <w:t>2</w:t>
      </w:r>
      <w:r>
        <w:rPr>
          <w:rStyle w:val="ac"/>
          <w:rFonts w:asciiTheme="majorEastAsia" w:hAnsiTheme="majorEastAsia"/>
          <w:b w:val="0"/>
          <w:bCs w:val="0"/>
          <w:i w:val="0"/>
          <w:iCs w:val="0"/>
          <w:sz w:val="30"/>
          <w:szCs w:val="30"/>
        </w:rPr>
        <w:t xml:space="preserve"> </w:t>
      </w:r>
      <w:r>
        <w:rPr>
          <w:rStyle w:val="ac"/>
          <w:rFonts w:asciiTheme="majorEastAsia" w:hAnsiTheme="majorEastAsia"/>
          <w:b w:val="0"/>
          <w:bCs w:val="0"/>
          <w:i w:val="0"/>
          <w:iCs w:val="0"/>
          <w:sz w:val="30"/>
          <w:szCs w:val="30"/>
        </w:rPr>
        <w:t>IV Screening Variable</w:t>
      </w:r>
      <w:bookmarkEnd w:id="37"/>
    </w:p>
    <w:p w14:paraId="0587ABF4" w14:textId="77777777" w:rsidR="00996AE3" w:rsidRPr="00996AE3" w:rsidRDefault="00996AE3" w:rsidP="0018265B">
      <w:pPr>
        <w:spacing w:line="400" w:lineRule="exact"/>
        <w:rPr>
          <w:rStyle w:val="jlqj4b"/>
          <w:rFonts w:ascii="Times New Roman" w:eastAsiaTheme="minorHAnsi" w:hAnsi="Times New Roman" w:cs="Times New Roman"/>
          <w:color w:val="000000"/>
          <w:sz w:val="24"/>
          <w:szCs w:val="24"/>
          <w:lang w:val="en"/>
        </w:rPr>
      </w:pPr>
      <w:r w:rsidRPr="00996AE3">
        <w:rPr>
          <w:rStyle w:val="jlqj4b"/>
          <w:rFonts w:ascii="Times New Roman" w:eastAsiaTheme="minorHAnsi" w:hAnsi="Times New Roman" w:cs="Times New Roman"/>
          <w:color w:val="000000"/>
          <w:sz w:val="24"/>
          <w:szCs w:val="24"/>
          <w:lang w:val="en"/>
        </w:rPr>
        <w:t>The predictive ability of a variable is an important indicator to measure whether the variable is selected into the model.</w:t>
      </w:r>
      <w:r w:rsidRPr="00996AE3">
        <w:rPr>
          <w:rStyle w:val="viiyi"/>
          <w:rFonts w:ascii="Times New Roman" w:eastAsiaTheme="minorHAnsi" w:hAnsi="Times New Roman" w:cs="Times New Roman"/>
          <w:color w:val="000000"/>
          <w:sz w:val="24"/>
          <w:szCs w:val="24"/>
          <w:lang w:val="en"/>
        </w:rPr>
        <w:t xml:space="preserve"> </w:t>
      </w:r>
      <w:r w:rsidRPr="00996AE3">
        <w:rPr>
          <w:rStyle w:val="jlqj4b"/>
          <w:rFonts w:ascii="Times New Roman" w:eastAsiaTheme="minorHAnsi" w:hAnsi="Times New Roman" w:cs="Times New Roman"/>
          <w:color w:val="000000"/>
          <w:sz w:val="24"/>
          <w:szCs w:val="24"/>
          <w:lang w:val="en"/>
        </w:rPr>
        <w:t>This article mainly evaluates the predictive ability of variables based on the IV value, and then selects the features.</w:t>
      </w:r>
    </w:p>
    <w:p w14:paraId="40DC7600" w14:textId="77777777" w:rsidR="00996AE3" w:rsidRPr="00996AE3" w:rsidRDefault="00996AE3" w:rsidP="0018265B">
      <w:pPr>
        <w:spacing w:line="400" w:lineRule="exact"/>
        <w:rPr>
          <w:rStyle w:val="jlqj4b"/>
          <w:rFonts w:ascii="Times New Roman" w:eastAsiaTheme="minorHAnsi" w:hAnsi="Times New Roman" w:cs="Times New Roman"/>
          <w:color w:val="000000"/>
          <w:sz w:val="24"/>
          <w:szCs w:val="24"/>
          <w:lang w:val="en"/>
        </w:rPr>
      </w:pPr>
    </w:p>
    <w:p w14:paraId="64A7A6FA" w14:textId="77777777" w:rsidR="00996AE3" w:rsidRPr="00996AE3" w:rsidRDefault="00996AE3" w:rsidP="0018265B">
      <w:pPr>
        <w:spacing w:line="400" w:lineRule="exact"/>
        <w:rPr>
          <w:rStyle w:val="jlqj4b"/>
          <w:rFonts w:ascii="Times New Roman" w:eastAsiaTheme="minorHAnsi" w:hAnsi="Times New Roman" w:cs="Times New Roman"/>
          <w:color w:val="000000"/>
          <w:sz w:val="24"/>
          <w:szCs w:val="24"/>
          <w:lang w:val="en"/>
        </w:rPr>
      </w:pPr>
      <w:r w:rsidRPr="00996AE3">
        <w:rPr>
          <w:rStyle w:val="jlqj4b"/>
          <w:rFonts w:ascii="Times New Roman" w:eastAsiaTheme="minorHAnsi" w:hAnsi="Times New Roman" w:cs="Times New Roman"/>
          <w:color w:val="000000"/>
          <w:sz w:val="24"/>
          <w:szCs w:val="24"/>
          <w:lang w:val="en"/>
        </w:rPr>
        <w:t>IV (Information Value) is used to measure the amount of information of a variable.</w:t>
      </w:r>
      <w:r w:rsidRPr="00996AE3">
        <w:rPr>
          <w:rStyle w:val="viiyi"/>
          <w:rFonts w:ascii="Times New Roman" w:eastAsiaTheme="minorHAnsi" w:hAnsi="Times New Roman" w:cs="Times New Roman"/>
          <w:color w:val="000000"/>
          <w:sz w:val="24"/>
          <w:szCs w:val="24"/>
          <w:lang w:val="en"/>
        </w:rPr>
        <w:t xml:space="preserve"> </w:t>
      </w:r>
      <w:r w:rsidRPr="00996AE3">
        <w:rPr>
          <w:rStyle w:val="jlqj4b"/>
          <w:rFonts w:ascii="Times New Roman" w:eastAsiaTheme="minorHAnsi" w:hAnsi="Times New Roman" w:cs="Times New Roman"/>
          <w:color w:val="000000"/>
          <w:sz w:val="24"/>
          <w:szCs w:val="24"/>
          <w:lang w:val="en"/>
        </w:rPr>
        <w:t>For an individual X to be judged, in order to judge whether it is a default user or a non-default user, it is necessary to collect certain information to judge, that is, to select some characteristics to judge, these characteristics contain the information we need.</w:t>
      </w:r>
      <w:r w:rsidRPr="00996AE3">
        <w:rPr>
          <w:rStyle w:val="viiyi"/>
          <w:rFonts w:ascii="Times New Roman" w:eastAsiaTheme="minorHAnsi" w:hAnsi="Times New Roman" w:cs="Times New Roman"/>
          <w:color w:val="000000"/>
          <w:sz w:val="24"/>
          <w:szCs w:val="24"/>
          <w:lang w:val="en"/>
        </w:rPr>
        <w:t xml:space="preserve"> </w:t>
      </w:r>
      <w:r w:rsidRPr="00996AE3">
        <w:rPr>
          <w:rStyle w:val="jlqj4b"/>
          <w:rFonts w:ascii="Times New Roman" w:eastAsiaTheme="minorHAnsi" w:hAnsi="Times New Roman" w:cs="Times New Roman"/>
          <w:color w:val="000000"/>
          <w:sz w:val="24"/>
          <w:szCs w:val="24"/>
          <w:lang w:val="en"/>
        </w:rPr>
        <w:t>For a certain feature, the more information it contains, the more valuable it is to judge the final classification, and the more it should be selected into the model.</w:t>
      </w:r>
    </w:p>
    <w:p w14:paraId="0EBDC1E1" w14:textId="77777777" w:rsidR="00996AE3" w:rsidRPr="00996AE3" w:rsidRDefault="00996AE3" w:rsidP="0018265B">
      <w:pPr>
        <w:spacing w:line="400" w:lineRule="exact"/>
        <w:rPr>
          <w:rStyle w:val="jlqj4b"/>
          <w:rFonts w:ascii="Times New Roman" w:eastAsiaTheme="minorHAnsi" w:hAnsi="Times New Roman" w:cs="Times New Roman"/>
          <w:color w:val="000000"/>
          <w:sz w:val="24"/>
          <w:szCs w:val="24"/>
          <w:lang w:val="en"/>
        </w:rPr>
      </w:pPr>
    </w:p>
    <w:p w14:paraId="20C38E49" w14:textId="7F30A9C6" w:rsidR="00996AE3" w:rsidRPr="00996AE3" w:rsidRDefault="00996AE3" w:rsidP="0018265B">
      <w:pPr>
        <w:spacing w:line="400" w:lineRule="exact"/>
        <w:rPr>
          <w:rStyle w:val="jlqj4b"/>
          <w:rFonts w:ascii="Times New Roman" w:eastAsiaTheme="minorHAnsi" w:hAnsi="Times New Roman" w:cs="Times New Roman"/>
          <w:color w:val="000000"/>
          <w:sz w:val="24"/>
          <w:szCs w:val="24"/>
          <w:lang w:val="en"/>
        </w:rPr>
      </w:pPr>
      <w:r w:rsidRPr="00996AE3">
        <w:rPr>
          <w:rStyle w:val="jlqj4b"/>
          <w:rFonts w:ascii="Times New Roman" w:eastAsiaTheme="minorHAnsi" w:hAnsi="Times New Roman" w:cs="Times New Roman"/>
          <w:color w:val="000000"/>
          <w:sz w:val="24"/>
          <w:szCs w:val="24"/>
          <w:lang w:val="en"/>
        </w:rPr>
        <w:t>The calculation of IV value depends on the result of WOE binning.</w:t>
      </w:r>
      <w:r w:rsidRPr="00996AE3">
        <w:rPr>
          <w:rStyle w:val="viiyi"/>
          <w:rFonts w:ascii="Times New Roman" w:eastAsiaTheme="minorHAnsi" w:hAnsi="Times New Roman" w:cs="Times New Roman"/>
          <w:color w:val="000000"/>
          <w:sz w:val="24"/>
          <w:szCs w:val="24"/>
          <w:lang w:val="en"/>
        </w:rPr>
        <w:t xml:space="preserve"> </w:t>
      </w:r>
      <w:r w:rsidRPr="00996AE3">
        <w:rPr>
          <w:rStyle w:val="jlqj4b"/>
          <w:rFonts w:ascii="Times New Roman" w:eastAsiaTheme="minorHAnsi" w:hAnsi="Times New Roman" w:cs="Times New Roman"/>
          <w:color w:val="000000"/>
          <w:sz w:val="24"/>
          <w:szCs w:val="24"/>
          <w:lang w:val="en"/>
        </w:rPr>
        <w:t>WOE (Weight of Evidence) refers to the weight of evidence, which is an encoding form of the original independent variables.</w:t>
      </w:r>
      <w:r w:rsidRPr="00996AE3">
        <w:rPr>
          <w:rStyle w:val="viiyi"/>
          <w:rFonts w:ascii="Times New Roman" w:eastAsiaTheme="minorHAnsi" w:hAnsi="Times New Roman" w:cs="Times New Roman"/>
          <w:color w:val="000000"/>
          <w:sz w:val="24"/>
          <w:szCs w:val="24"/>
          <w:lang w:val="en"/>
        </w:rPr>
        <w:t xml:space="preserve"> </w:t>
      </w:r>
      <w:r w:rsidRPr="00996AE3">
        <w:rPr>
          <w:rStyle w:val="jlqj4b"/>
          <w:rFonts w:ascii="Times New Roman" w:eastAsiaTheme="minorHAnsi" w:hAnsi="Times New Roman" w:cs="Times New Roman"/>
          <w:color w:val="000000"/>
          <w:sz w:val="24"/>
          <w:szCs w:val="24"/>
          <w:lang w:val="en"/>
        </w:rPr>
        <w:t>First, the variables need to be binned, and then the WOE value is calculated for each group after binning [</w:t>
      </w:r>
      <w:r>
        <w:rPr>
          <w:rStyle w:val="jlqj4b"/>
          <w:rFonts w:ascii="Times New Roman" w:eastAsiaTheme="minorHAnsi" w:hAnsi="Times New Roman" w:cs="Times New Roman"/>
          <w:color w:val="000000"/>
          <w:sz w:val="24"/>
          <w:szCs w:val="24"/>
          <w:lang w:val="en"/>
        </w:rPr>
        <w:t>96</w:t>
      </w:r>
      <w:r w:rsidRPr="00996AE3">
        <w:rPr>
          <w:rStyle w:val="jlqj4b"/>
          <w:rFonts w:ascii="Times New Roman" w:eastAsiaTheme="minorHAnsi" w:hAnsi="Times New Roman" w:cs="Times New Roman"/>
          <w:color w:val="000000"/>
          <w:sz w:val="24"/>
          <w:szCs w:val="24"/>
          <w:lang w:val="en"/>
        </w:rPr>
        <w:t>], and the IV value is calculated by the WOE value.</w:t>
      </w:r>
    </w:p>
    <w:p w14:paraId="09364D2E" w14:textId="77777777" w:rsidR="00996AE3" w:rsidRPr="00996AE3" w:rsidRDefault="00996AE3" w:rsidP="00996AE3">
      <w:pPr>
        <w:spacing w:line="400" w:lineRule="exact"/>
        <w:rPr>
          <w:rStyle w:val="jlqj4b"/>
          <w:rFonts w:ascii="Times New Roman" w:eastAsiaTheme="minorHAnsi" w:hAnsi="Times New Roman" w:cs="Times New Roman"/>
          <w:color w:val="000000"/>
          <w:sz w:val="24"/>
          <w:szCs w:val="24"/>
          <w:lang w:val="en"/>
        </w:rPr>
      </w:pPr>
    </w:p>
    <w:p w14:paraId="033B9C35" w14:textId="77777777" w:rsidR="00996AE3" w:rsidRPr="00996AE3" w:rsidRDefault="00996AE3" w:rsidP="00996AE3">
      <w:pPr>
        <w:spacing w:line="400" w:lineRule="exact"/>
        <w:rPr>
          <w:rStyle w:val="jlqj4b"/>
          <w:rFonts w:ascii="Times New Roman" w:hAnsi="Times New Roman" w:cs="Times New Roman"/>
          <w:color w:val="000000"/>
          <w:sz w:val="24"/>
          <w:szCs w:val="24"/>
          <w:shd w:val="clear" w:color="auto" w:fill="F5F5F5"/>
          <w:lang w:val="en"/>
        </w:rPr>
      </w:pPr>
      <w:r w:rsidRPr="00996AE3">
        <w:rPr>
          <w:rStyle w:val="jlqj4b"/>
          <w:rFonts w:ascii="Times New Roman" w:eastAsiaTheme="minorHAnsi" w:hAnsi="Times New Roman" w:cs="Times New Roman"/>
          <w:color w:val="000000"/>
          <w:sz w:val="24"/>
          <w:szCs w:val="24"/>
          <w:lang w:val="en"/>
        </w:rPr>
        <w:t>Variable binning is to discretize continuous variables, that is, to group them.</w:t>
      </w:r>
      <w:r w:rsidRPr="00996AE3">
        <w:rPr>
          <w:rStyle w:val="viiyi"/>
          <w:rFonts w:ascii="Times New Roman" w:eastAsiaTheme="minorHAnsi" w:hAnsi="Times New Roman" w:cs="Times New Roman"/>
          <w:color w:val="000000"/>
          <w:sz w:val="24"/>
          <w:szCs w:val="24"/>
          <w:lang w:val="en"/>
        </w:rPr>
        <w:t xml:space="preserve"> </w:t>
      </w:r>
      <w:r w:rsidRPr="00996AE3">
        <w:rPr>
          <w:rStyle w:val="jlqj4b"/>
          <w:rFonts w:ascii="Times New Roman" w:eastAsiaTheme="minorHAnsi" w:hAnsi="Times New Roman" w:cs="Times New Roman"/>
          <w:color w:val="000000"/>
          <w:sz w:val="24"/>
          <w:szCs w:val="24"/>
          <w:lang w:val="en"/>
        </w:rPr>
        <w:t>For a variable that has been binned, WOE is calculated for each bin:</w:t>
      </w:r>
    </w:p>
    <w:p w14:paraId="20E43D1A" w14:textId="3CF7BC36" w:rsidR="00996AE3" w:rsidRPr="00996AE3" w:rsidRDefault="00996AE3" w:rsidP="00996AE3">
      <w:pPr>
        <w:pStyle w:val="MTDisplayEquation"/>
        <w:jc w:val="left"/>
        <w:rPr>
          <w:rFonts w:ascii="Times New Roman" w:hAnsi="Times New Roman" w:cs="Times New Roman"/>
          <w:sz w:val="24"/>
          <w:szCs w:val="24"/>
          <w:lang w:val="en"/>
        </w:rPr>
      </w:pPr>
      <w:r>
        <w:rPr>
          <w:lang w:val="en"/>
        </w:rPr>
        <w:t xml:space="preserve">                           </w:t>
      </w:r>
      <w:r w:rsidRPr="004E23C1">
        <w:rPr>
          <w:position w:val="-24"/>
          <w:lang w:val="en"/>
        </w:rPr>
        <w:object w:dxaOrig="2900" w:dyaOrig="560" w14:anchorId="162094BA">
          <v:shape id="_x0000_i1894" type="#_x0000_t75" style="width:144.85pt;height:27.45pt" o:ole="">
            <v:imagedata r:id="rId61" o:title=""/>
          </v:shape>
          <o:OLEObject Type="Embed" ProgID="Equation.DSMT4" ShapeID="_x0000_i1894" DrawAspect="Content" ObjectID="_1698269196" r:id="rId62"/>
        </w:object>
      </w:r>
      <w:r>
        <w:rPr>
          <w:lang w:val="en"/>
        </w:rPr>
        <w:tab/>
      </w:r>
      <w:r>
        <w:rPr>
          <w:lang w:val="en"/>
        </w:rPr>
        <w:t xml:space="preserve">                  </w:t>
      </w:r>
      <w:r w:rsidRPr="00996AE3">
        <w:rPr>
          <w:rFonts w:ascii="Times New Roman" w:hAnsi="Times New Roman" w:cs="Times New Roman"/>
          <w:sz w:val="24"/>
          <w:szCs w:val="24"/>
          <w:lang w:val="en"/>
        </w:rPr>
        <w:t>(3.2)</w:t>
      </w:r>
    </w:p>
    <w:p w14:paraId="6F08C97D" w14:textId="77777777" w:rsidR="00996AE3" w:rsidRPr="00996AE3" w:rsidRDefault="00996AE3" w:rsidP="00996AE3">
      <w:pPr>
        <w:rPr>
          <w:rFonts w:ascii="Times New Roman" w:hAnsi="Times New Roman" w:cs="Times New Roman"/>
          <w:sz w:val="24"/>
          <w:szCs w:val="24"/>
          <w:lang w:val="en"/>
        </w:rPr>
      </w:pPr>
    </w:p>
    <w:p w14:paraId="3F26B659" w14:textId="4A43AD98" w:rsidR="00996AE3" w:rsidRPr="00996AE3" w:rsidRDefault="00996AE3" w:rsidP="00996AE3">
      <w:pPr>
        <w:spacing w:line="400" w:lineRule="exact"/>
        <w:rPr>
          <w:rStyle w:val="jlqj4b"/>
          <w:rFonts w:ascii="Times New Roman" w:eastAsiaTheme="minorHAnsi" w:hAnsi="Times New Roman" w:cs="Times New Roman"/>
          <w:color w:val="000000"/>
          <w:sz w:val="24"/>
          <w:szCs w:val="24"/>
          <w:lang w:val="en"/>
        </w:rPr>
      </w:pPr>
      <w:r w:rsidRPr="00996AE3">
        <w:rPr>
          <w:rStyle w:val="jlqj4b"/>
          <w:rFonts w:ascii="Times New Roman" w:eastAsiaTheme="minorHAnsi" w:hAnsi="Times New Roman" w:cs="Times New Roman"/>
          <w:color w:val="000000"/>
          <w:sz w:val="24"/>
          <w:szCs w:val="24"/>
          <w:lang w:val="en"/>
        </w:rPr>
        <w:t>Good refers to users who have not breached the contract, that is, users whose label y=0.</w:t>
      </w:r>
      <w:r w:rsidRPr="00996AE3">
        <w:rPr>
          <w:rStyle w:val="viiyi"/>
          <w:rFonts w:ascii="Times New Roman" w:eastAsiaTheme="minorHAnsi" w:hAnsi="Times New Roman" w:cs="Times New Roman"/>
          <w:color w:val="000000"/>
          <w:sz w:val="24"/>
          <w:szCs w:val="24"/>
          <w:lang w:val="en"/>
        </w:rPr>
        <w:t xml:space="preserve"> </w:t>
      </w:r>
      <w:r w:rsidRPr="00996AE3">
        <w:rPr>
          <w:rStyle w:val="jlqj4b"/>
          <w:rFonts w:ascii="Times New Roman" w:eastAsiaTheme="minorHAnsi" w:hAnsi="Times New Roman" w:cs="Times New Roman"/>
          <w:color w:val="000000"/>
          <w:sz w:val="24"/>
          <w:szCs w:val="24"/>
          <w:lang w:val="en"/>
        </w:rPr>
        <w:t>Bad refers to the default user, that is, the user whose label y=1.</w:t>
      </w:r>
      <w:r w:rsidRPr="00996AE3">
        <w:rPr>
          <w:rFonts w:ascii="Times New Roman" w:eastAsiaTheme="minorHAnsi" w:hAnsi="Times New Roman" w:cs="Times New Roman"/>
          <w:sz w:val="24"/>
          <w:szCs w:val="24"/>
          <w:lang w:val="en"/>
        </w:rPr>
        <w:t xml:space="preserve"> </w:t>
      </w:r>
      <w:r w:rsidRPr="00996AE3">
        <w:rPr>
          <w:rFonts w:ascii="Times New Roman" w:hAnsi="Times New Roman" w:cs="Times New Roman"/>
          <w:position w:val="-10"/>
          <w:sz w:val="24"/>
          <w:szCs w:val="24"/>
          <w:lang w:val="en"/>
        </w:rPr>
        <w:object w:dxaOrig="520" w:dyaOrig="279" w14:anchorId="7AF66E45">
          <v:shape id="_x0000_i1895" type="#_x0000_t75" style="width:25.7pt;height:14.55pt" o:ole="">
            <v:imagedata r:id="rId63" o:title=""/>
          </v:shape>
          <o:OLEObject Type="Embed" ProgID="Equation.DSMT4" ShapeID="_x0000_i1895" DrawAspect="Content" ObjectID="_1698269197" r:id="rId64"/>
        </w:object>
      </w:r>
      <w:r w:rsidRPr="00996AE3">
        <w:rPr>
          <w:rStyle w:val="jlqj4b"/>
          <w:rFonts w:ascii="Times New Roman" w:eastAsiaTheme="minorHAnsi" w:hAnsi="Times New Roman" w:cs="Times New Roman"/>
          <w:color w:val="000000"/>
          <w:sz w:val="24"/>
          <w:szCs w:val="24"/>
        </w:rPr>
        <w:t xml:space="preserve">refers to the number of users whose label is y=0 in each group, and </w:t>
      </w:r>
      <w:r w:rsidRPr="00996AE3">
        <w:rPr>
          <w:rFonts w:ascii="Times New Roman" w:hAnsi="Times New Roman" w:cs="Times New Roman"/>
          <w:position w:val="-10"/>
          <w:sz w:val="24"/>
          <w:szCs w:val="24"/>
          <w:lang w:val="en"/>
        </w:rPr>
        <w:object w:dxaOrig="560" w:dyaOrig="279" w14:anchorId="5AF150F0">
          <v:shape id="_x0000_i1896" type="#_x0000_t75" style="width:27.45pt;height:14.55pt" o:ole="">
            <v:imagedata r:id="rId65" o:title=""/>
          </v:shape>
          <o:OLEObject Type="Embed" ProgID="Equation.DSMT4" ShapeID="_x0000_i1896" DrawAspect="Content" ObjectID="_1698269198" r:id="rId66"/>
        </w:object>
      </w:r>
      <w:r w:rsidRPr="00996AE3">
        <w:rPr>
          <w:rStyle w:val="jlqj4b"/>
          <w:rFonts w:ascii="Times New Roman" w:eastAsiaTheme="minorHAnsi" w:hAnsi="Times New Roman" w:cs="Times New Roman"/>
          <w:color w:val="000000"/>
          <w:sz w:val="24"/>
          <w:szCs w:val="24"/>
        </w:rPr>
        <w:t>refers to the number of users whose label is y=0.</w:t>
      </w:r>
      <w:r w:rsidRPr="00996AE3">
        <w:rPr>
          <w:rStyle w:val="a4"/>
          <w:rFonts w:ascii="Times New Roman" w:eastAsiaTheme="minorHAnsi" w:hAnsi="Times New Roman" w:cs="Times New Roman"/>
          <w:color w:val="000000"/>
          <w:sz w:val="24"/>
          <w:szCs w:val="24"/>
          <w:lang w:val="en"/>
        </w:rPr>
        <w:t xml:space="preserve"> </w:t>
      </w:r>
      <w:r w:rsidRPr="00996AE3">
        <w:rPr>
          <w:rStyle w:val="jlqj4b"/>
          <w:rFonts w:ascii="Times New Roman" w:eastAsiaTheme="minorHAnsi" w:hAnsi="Times New Roman" w:cs="Times New Roman"/>
          <w:color w:val="000000"/>
          <w:sz w:val="24"/>
          <w:szCs w:val="24"/>
          <w:lang w:val="en"/>
        </w:rPr>
        <w:t xml:space="preserve">Correspondingly, </w:t>
      </w:r>
      <w:r w:rsidRPr="00996AE3">
        <w:rPr>
          <w:rFonts w:ascii="Times New Roman" w:hAnsi="Times New Roman" w:cs="Times New Roman"/>
          <w:position w:val="-10"/>
          <w:sz w:val="24"/>
          <w:szCs w:val="24"/>
          <w:lang w:val="en"/>
        </w:rPr>
        <w:object w:dxaOrig="420" w:dyaOrig="279" w14:anchorId="76BAFB66">
          <v:shape id="_x0000_i1897" type="#_x0000_t75" style="width:20.55pt;height:14.55pt" o:ole="">
            <v:imagedata r:id="rId67" o:title=""/>
          </v:shape>
          <o:OLEObject Type="Embed" ProgID="Equation.DSMT4" ShapeID="_x0000_i1897" DrawAspect="Content" ObjectID="_1698269199" r:id="rId68"/>
        </w:object>
      </w:r>
      <w:r w:rsidRPr="00996AE3">
        <w:rPr>
          <w:rStyle w:val="jlqj4b"/>
          <w:rFonts w:ascii="Times New Roman" w:eastAsiaTheme="minorHAnsi" w:hAnsi="Times New Roman" w:cs="Times New Roman"/>
          <w:color w:val="000000"/>
          <w:sz w:val="24"/>
          <w:szCs w:val="24"/>
          <w:lang w:val="en"/>
        </w:rPr>
        <w:t xml:space="preserve"> refers to the number of users with </w:t>
      </w:r>
      <w:r w:rsidRPr="00996AE3">
        <w:rPr>
          <w:rStyle w:val="jlqj4b"/>
          <w:rFonts w:ascii="Times New Roman" w:eastAsiaTheme="minorHAnsi" w:hAnsi="Times New Roman" w:cs="Times New Roman"/>
          <w:color w:val="000000"/>
          <w:sz w:val="24"/>
          <w:szCs w:val="24"/>
          <w:lang w:val="en"/>
        </w:rPr>
        <w:lastRenderedPageBreak/>
        <w:t xml:space="preserve">label y=1 in each group, and </w:t>
      </w:r>
      <w:r w:rsidRPr="00996AE3">
        <w:rPr>
          <w:rFonts w:ascii="Times New Roman" w:hAnsi="Times New Roman" w:cs="Times New Roman"/>
          <w:position w:val="-10"/>
          <w:sz w:val="24"/>
          <w:szCs w:val="24"/>
          <w:lang w:val="en"/>
        </w:rPr>
        <w:object w:dxaOrig="460" w:dyaOrig="279" w14:anchorId="7E4B6DB0">
          <v:shape id="_x0000_i1898" type="#_x0000_t75" style="width:23.15pt;height:14.55pt" o:ole="">
            <v:imagedata r:id="rId69" o:title=""/>
          </v:shape>
          <o:OLEObject Type="Embed" ProgID="Equation.DSMT4" ShapeID="_x0000_i1898" DrawAspect="Content" ObjectID="_1698269200" r:id="rId70"/>
        </w:object>
      </w:r>
      <w:r w:rsidRPr="00996AE3">
        <w:rPr>
          <w:rStyle w:val="jlqj4b"/>
          <w:rFonts w:ascii="Times New Roman" w:eastAsiaTheme="minorHAnsi" w:hAnsi="Times New Roman" w:cs="Times New Roman"/>
          <w:color w:val="000000"/>
          <w:sz w:val="24"/>
          <w:szCs w:val="24"/>
          <w:lang w:val="en"/>
        </w:rPr>
        <w:t>refers to the number of users with label y=1.</w:t>
      </w:r>
      <w:r w:rsidRPr="00996AE3">
        <w:rPr>
          <w:rStyle w:val="viiyi"/>
          <w:rFonts w:ascii="Times New Roman" w:eastAsiaTheme="minorHAnsi" w:hAnsi="Times New Roman" w:cs="Times New Roman"/>
          <w:color w:val="000000"/>
          <w:sz w:val="24"/>
          <w:szCs w:val="24"/>
          <w:lang w:val="en"/>
        </w:rPr>
        <w:t xml:space="preserve"> </w:t>
      </w:r>
      <w:r w:rsidRPr="00996AE3">
        <w:rPr>
          <w:rStyle w:val="jlqj4b"/>
          <w:rFonts w:ascii="Times New Roman" w:eastAsiaTheme="minorHAnsi" w:hAnsi="Times New Roman" w:cs="Times New Roman"/>
          <w:color w:val="000000"/>
          <w:sz w:val="24"/>
          <w:szCs w:val="24"/>
          <w:lang w:val="en"/>
        </w:rPr>
        <w:t>It can be seen that WOE characterizes the difference between the proportion of non-defaulting users to all non-defaulting users and the proportion of defaulting users to all defaulting users in the current group.</w:t>
      </w:r>
      <w:r w:rsidRPr="00996AE3">
        <w:rPr>
          <w:rStyle w:val="viiyi"/>
          <w:rFonts w:ascii="Times New Roman" w:eastAsiaTheme="minorHAnsi" w:hAnsi="Times New Roman" w:cs="Times New Roman"/>
          <w:color w:val="000000"/>
          <w:sz w:val="24"/>
          <w:szCs w:val="24"/>
          <w:lang w:val="en"/>
        </w:rPr>
        <w:t xml:space="preserve"> </w:t>
      </w:r>
      <w:r w:rsidRPr="00996AE3">
        <w:rPr>
          <w:rStyle w:val="jlqj4b"/>
          <w:rFonts w:ascii="Times New Roman" w:eastAsiaTheme="minorHAnsi" w:hAnsi="Times New Roman" w:cs="Times New Roman"/>
          <w:color w:val="000000"/>
          <w:sz w:val="24"/>
          <w:szCs w:val="24"/>
          <w:lang w:val="en"/>
        </w:rPr>
        <w:t>If the difference is larger, it means that the distinguishing ability of this group is stronger.</w:t>
      </w:r>
    </w:p>
    <w:p w14:paraId="4B2E4A93" w14:textId="77777777" w:rsidR="00996AE3" w:rsidRPr="00996AE3" w:rsidRDefault="00996AE3" w:rsidP="00996AE3">
      <w:pPr>
        <w:rPr>
          <w:rStyle w:val="jlqj4b"/>
          <w:rFonts w:ascii="Times New Roman" w:eastAsiaTheme="minorHAnsi" w:hAnsi="Times New Roman" w:cs="Times New Roman"/>
          <w:color w:val="000000"/>
          <w:sz w:val="24"/>
          <w:szCs w:val="24"/>
          <w:lang w:val="en"/>
        </w:rPr>
      </w:pPr>
    </w:p>
    <w:p w14:paraId="49EFC5DD" w14:textId="77777777" w:rsidR="00996AE3" w:rsidRPr="00996AE3" w:rsidRDefault="00996AE3" w:rsidP="00996AE3">
      <w:pPr>
        <w:spacing w:line="400" w:lineRule="exact"/>
        <w:rPr>
          <w:rStyle w:val="jlqj4b"/>
          <w:rFonts w:ascii="Times New Roman" w:eastAsiaTheme="minorHAnsi" w:hAnsi="Times New Roman" w:cs="Times New Roman"/>
          <w:color w:val="000000"/>
          <w:sz w:val="24"/>
          <w:szCs w:val="24"/>
          <w:lang w:val="en"/>
        </w:rPr>
      </w:pPr>
      <w:r w:rsidRPr="00996AE3">
        <w:rPr>
          <w:rStyle w:val="jlqj4b"/>
          <w:rFonts w:ascii="Times New Roman" w:eastAsiaTheme="minorHAnsi" w:hAnsi="Times New Roman" w:cs="Times New Roman"/>
          <w:color w:val="000000"/>
          <w:sz w:val="24"/>
          <w:szCs w:val="24"/>
          <w:lang w:val="en"/>
        </w:rPr>
        <w:t>Next, calculate the IV value of each box after the box is divided:</w:t>
      </w:r>
    </w:p>
    <w:p w14:paraId="0E868EAC" w14:textId="5B335F19" w:rsidR="00996AE3" w:rsidRPr="00905EF6" w:rsidRDefault="00905EF6" w:rsidP="00905EF6">
      <w:pPr>
        <w:jc w:val="center"/>
        <w:rPr>
          <w:rFonts w:ascii="Times New Roman" w:hAnsi="Times New Roman" w:cs="Times New Roman"/>
          <w:sz w:val="24"/>
          <w:szCs w:val="24"/>
          <w:lang w:val="en"/>
        </w:rPr>
      </w:pPr>
      <w:r>
        <w:rPr>
          <w:lang w:val="en"/>
        </w:rPr>
        <w:t xml:space="preserve">                      </w:t>
      </w:r>
      <w:r w:rsidR="00996AE3" w:rsidRPr="00F47897">
        <w:rPr>
          <w:position w:val="-12"/>
          <w:lang w:val="en"/>
        </w:rPr>
        <w:object w:dxaOrig="3300" w:dyaOrig="320" w14:anchorId="2EBC0009">
          <v:shape id="_x0000_i1899" type="#_x0000_t75" style="width:164.55pt;height:15.45pt" o:ole="">
            <v:imagedata r:id="rId71" o:title=""/>
          </v:shape>
          <o:OLEObject Type="Embed" ProgID="Equation.DSMT4" ShapeID="_x0000_i1899" DrawAspect="Content" ObjectID="_1698269201" r:id="rId72"/>
        </w:object>
      </w:r>
      <w:r>
        <w:rPr>
          <w:lang w:val="en"/>
        </w:rPr>
        <w:t xml:space="preserve">                    </w:t>
      </w:r>
      <w:r w:rsidRPr="00905EF6">
        <w:rPr>
          <w:rFonts w:ascii="Times New Roman" w:hAnsi="Times New Roman" w:cs="Times New Roman"/>
          <w:sz w:val="24"/>
          <w:szCs w:val="24"/>
          <w:lang w:val="en"/>
        </w:rPr>
        <w:t xml:space="preserve"> (3.3)</w:t>
      </w:r>
    </w:p>
    <w:p w14:paraId="5B1C18BA" w14:textId="77777777" w:rsidR="00996AE3" w:rsidRPr="00996AE3" w:rsidRDefault="00996AE3" w:rsidP="00996AE3">
      <w:pPr>
        <w:spacing w:line="400" w:lineRule="exact"/>
        <w:rPr>
          <w:rFonts w:ascii="Times New Roman" w:eastAsiaTheme="minorHAnsi" w:hAnsi="Times New Roman" w:cs="Times New Roman"/>
          <w:sz w:val="24"/>
          <w:szCs w:val="24"/>
          <w:lang w:val="en"/>
        </w:rPr>
      </w:pPr>
      <w:r w:rsidRPr="00996AE3">
        <w:rPr>
          <w:rStyle w:val="jlqj4b"/>
          <w:rFonts w:ascii="Times New Roman" w:eastAsiaTheme="minorHAnsi" w:hAnsi="Times New Roman" w:cs="Times New Roman"/>
          <w:color w:val="000000"/>
          <w:sz w:val="24"/>
          <w:szCs w:val="24"/>
          <w:lang w:val="en"/>
        </w:rPr>
        <w:t>Assuming that a variable is divided into N groups, the IV value corresponding to the variable is:</w:t>
      </w:r>
    </w:p>
    <w:p w14:paraId="335E183B" w14:textId="658DCCE7" w:rsidR="00996AE3" w:rsidRPr="00905EF6" w:rsidRDefault="00905EF6" w:rsidP="00905EF6">
      <w:pPr>
        <w:jc w:val="center"/>
        <w:rPr>
          <w:rStyle w:val="jlqj4b"/>
          <w:rFonts w:hint="eastAsia"/>
          <w:lang w:val="en"/>
        </w:rPr>
      </w:pPr>
      <w:r>
        <w:rPr>
          <w:lang w:val="en"/>
        </w:rPr>
        <w:t xml:space="preserve">                                   </w:t>
      </w:r>
      <w:r w:rsidR="00996AE3" w:rsidRPr="00F47897">
        <w:rPr>
          <w:position w:val="-22"/>
          <w:lang w:val="en"/>
        </w:rPr>
        <w:object w:dxaOrig="920" w:dyaOrig="540" w14:anchorId="7D5A1FEC">
          <v:shape id="_x0000_i1900" type="#_x0000_t75" style="width:46.3pt;height:27.45pt" o:ole="">
            <v:imagedata r:id="rId73" o:title=""/>
          </v:shape>
          <o:OLEObject Type="Embed" ProgID="Equation.DSMT4" ShapeID="_x0000_i1900" DrawAspect="Content" ObjectID="_1698269202" r:id="rId74"/>
        </w:object>
      </w:r>
      <w:r w:rsidR="00996AE3">
        <w:rPr>
          <w:lang w:val="en"/>
        </w:rPr>
        <w:tab/>
      </w:r>
      <w:r>
        <w:rPr>
          <w:lang w:val="en"/>
        </w:rPr>
        <w:t xml:space="preserve">                              </w:t>
      </w:r>
      <w:r w:rsidRPr="00905EF6">
        <w:rPr>
          <w:rFonts w:ascii="Times New Roman" w:hAnsi="Times New Roman" w:cs="Times New Roman"/>
          <w:sz w:val="24"/>
          <w:szCs w:val="24"/>
          <w:lang w:val="en"/>
        </w:rPr>
        <w:t>(3.4)</w:t>
      </w:r>
    </w:p>
    <w:p w14:paraId="291FB2D6" w14:textId="77777777" w:rsidR="00905EF6" w:rsidRDefault="00905EF6" w:rsidP="00905EF6">
      <w:pPr>
        <w:spacing w:line="400" w:lineRule="exact"/>
        <w:rPr>
          <w:rStyle w:val="jlqj4b"/>
          <w:rFonts w:ascii="Times New Roman" w:eastAsiaTheme="minorHAnsi" w:hAnsi="Times New Roman" w:cs="Times New Roman"/>
          <w:color w:val="000000"/>
          <w:sz w:val="24"/>
          <w:szCs w:val="24"/>
          <w:lang w:val="en"/>
        </w:rPr>
      </w:pPr>
    </w:p>
    <w:p w14:paraId="3BD46321" w14:textId="0BFAA1D9" w:rsidR="00996AE3" w:rsidRPr="00996AE3" w:rsidRDefault="00996AE3" w:rsidP="00905EF6">
      <w:pPr>
        <w:spacing w:line="400" w:lineRule="exact"/>
        <w:rPr>
          <w:rStyle w:val="jlqj4b"/>
          <w:rFonts w:ascii="Times New Roman" w:eastAsiaTheme="minorHAnsi" w:hAnsi="Times New Roman" w:cs="Times New Roman"/>
          <w:color w:val="000000"/>
          <w:sz w:val="24"/>
          <w:szCs w:val="24"/>
          <w:lang w:val="en"/>
        </w:rPr>
      </w:pPr>
      <w:r w:rsidRPr="00996AE3">
        <w:rPr>
          <w:rStyle w:val="jlqj4b"/>
          <w:rFonts w:ascii="Times New Roman" w:eastAsiaTheme="minorHAnsi" w:hAnsi="Times New Roman" w:cs="Times New Roman"/>
          <w:color w:val="000000"/>
          <w:sz w:val="24"/>
          <w:szCs w:val="24"/>
          <w:lang w:val="en"/>
        </w:rPr>
        <w:t>The binning structure can be adjusted according to the IV value, and the WOE and IV values can be recalculated. When the IV value reaches the maximum, the binning structure at this time is the optimal binning structure.</w:t>
      </w:r>
    </w:p>
    <w:p w14:paraId="5DEBBEB4" w14:textId="77777777" w:rsidR="00996AE3" w:rsidRPr="00996AE3" w:rsidRDefault="00996AE3" w:rsidP="00996AE3">
      <w:pPr>
        <w:rPr>
          <w:rFonts w:ascii="Times New Roman" w:eastAsiaTheme="minorHAnsi" w:hAnsi="Times New Roman" w:cs="Times New Roman"/>
          <w:sz w:val="24"/>
          <w:szCs w:val="24"/>
          <w:lang w:val="en"/>
        </w:rPr>
      </w:pPr>
    </w:p>
    <w:p w14:paraId="37FFF7CD" w14:textId="63184819" w:rsidR="00996AE3" w:rsidRPr="00996AE3" w:rsidRDefault="00996AE3" w:rsidP="00996AE3">
      <w:pPr>
        <w:jc w:val="center"/>
        <w:rPr>
          <w:rStyle w:val="jlqj4b"/>
          <w:rFonts w:ascii="Times New Roman" w:eastAsiaTheme="minorHAnsi" w:hAnsi="Times New Roman" w:cs="Times New Roman"/>
          <w:color w:val="000000"/>
          <w:sz w:val="24"/>
          <w:szCs w:val="24"/>
          <w:lang w:val="en"/>
        </w:rPr>
      </w:pPr>
      <w:r w:rsidRPr="00996AE3">
        <w:rPr>
          <w:rStyle w:val="jlqj4b"/>
          <w:rFonts w:ascii="Times New Roman" w:eastAsiaTheme="minorHAnsi" w:hAnsi="Times New Roman" w:cs="Times New Roman"/>
          <w:color w:val="000000"/>
          <w:sz w:val="24"/>
          <w:szCs w:val="24"/>
          <w:lang w:val="en"/>
        </w:rPr>
        <w:t xml:space="preserve">Table </w:t>
      </w:r>
      <w:r w:rsidR="00905EF6">
        <w:rPr>
          <w:rStyle w:val="jlqj4b"/>
          <w:rFonts w:ascii="Times New Roman" w:eastAsiaTheme="minorHAnsi" w:hAnsi="Times New Roman" w:cs="Times New Roman"/>
          <w:color w:val="000000"/>
          <w:sz w:val="24"/>
          <w:szCs w:val="24"/>
          <w:lang w:val="en"/>
        </w:rPr>
        <w:t>3.</w:t>
      </w:r>
      <w:r w:rsidRPr="00996AE3">
        <w:rPr>
          <w:rStyle w:val="jlqj4b"/>
          <w:rFonts w:ascii="Times New Roman" w:eastAsiaTheme="minorHAnsi" w:hAnsi="Times New Roman" w:cs="Times New Roman"/>
          <w:color w:val="000000"/>
          <w:sz w:val="24"/>
          <w:szCs w:val="24"/>
          <w:lang w:val="en"/>
        </w:rPr>
        <w:t>2 IV value and predictive ability</w:t>
      </w:r>
    </w:p>
    <w:tbl>
      <w:tblPr>
        <w:tblStyle w:val="ad"/>
        <w:tblW w:w="0" w:type="auto"/>
        <w:tblLook w:val="04A0" w:firstRow="1" w:lastRow="0" w:firstColumn="1" w:lastColumn="0" w:noHBand="0" w:noVBand="1"/>
      </w:tblPr>
      <w:tblGrid>
        <w:gridCol w:w="1980"/>
        <w:gridCol w:w="6316"/>
      </w:tblGrid>
      <w:tr w:rsidR="00996AE3" w:rsidRPr="00996AE3" w14:paraId="6123648E" w14:textId="77777777" w:rsidTr="0023624E">
        <w:tc>
          <w:tcPr>
            <w:tcW w:w="1980" w:type="dxa"/>
          </w:tcPr>
          <w:p w14:paraId="71D24956" w14:textId="77777777" w:rsidR="00996AE3" w:rsidRPr="00996AE3" w:rsidRDefault="00996AE3" w:rsidP="0023624E">
            <w:pPr>
              <w:rPr>
                <w:rFonts w:ascii="Times New Roman" w:hAnsi="Times New Roman" w:cs="Times New Roman"/>
                <w:sz w:val="24"/>
                <w:szCs w:val="24"/>
                <w:lang w:val="en"/>
              </w:rPr>
            </w:pPr>
            <w:r w:rsidRPr="00996AE3">
              <w:rPr>
                <w:rFonts w:ascii="Times New Roman" w:hAnsi="Times New Roman" w:cs="Times New Roman"/>
                <w:sz w:val="24"/>
                <w:szCs w:val="24"/>
                <w:lang w:val="en"/>
              </w:rPr>
              <w:t>IV</w:t>
            </w:r>
          </w:p>
        </w:tc>
        <w:tc>
          <w:tcPr>
            <w:tcW w:w="6316" w:type="dxa"/>
          </w:tcPr>
          <w:p w14:paraId="2B546E97" w14:textId="77777777" w:rsidR="00996AE3" w:rsidRPr="00996AE3" w:rsidRDefault="00996AE3" w:rsidP="0023624E">
            <w:pPr>
              <w:rPr>
                <w:rFonts w:ascii="Times New Roman" w:eastAsiaTheme="minorHAnsi" w:hAnsi="Times New Roman" w:cs="Times New Roman"/>
                <w:sz w:val="24"/>
                <w:szCs w:val="24"/>
                <w:lang w:val="en"/>
              </w:rPr>
            </w:pPr>
            <w:r w:rsidRPr="00996AE3">
              <w:rPr>
                <w:rStyle w:val="jlqj4b"/>
                <w:rFonts w:ascii="Times New Roman" w:eastAsiaTheme="minorHAnsi" w:hAnsi="Times New Roman" w:cs="Times New Roman"/>
                <w:color w:val="000000"/>
                <w:sz w:val="24"/>
                <w:szCs w:val="24"/>
                <w:lang w:val="en"/>
              </w:rPr>
              <w:t>Predictive Ability</w:t>
            </w:r>
          </w:p>
        </w:tc>
      </w:tr>
      <w:tr w:rsidR="00996AE3" w:rsidRPr="00996AE3" w14:paraId="1054BE3B" w14:textId="77777777" w:rsidTr="0023624E">
        <w:tc>
          <w:tcPr>
            <w:tcW w:w="1980" w:type="dxa"/>
          </w:tcPr>
          <w:p w14:paraId="25D5834A" w14:textId="77777777" w:rsidR="00996AE3" w:rsidRPr="00996AE3" w:rsidRDefault="00996AE3" w:rsidP="0023624E">
            <w:pPr>
              <w:rPr>
                <w:rFonts w:ascii="Times New Roman" w:hAnsi="Times New Roman" w:cs="Times New Roman"/>
                <w:sz w:val="24"/>
                <w:szCs w:val="24"/>
                <w:lang w:val="en"/>
              </w:rPr>
            </w:pPr>
            <w:r w:rsidRPr="00996AE3">
              <w:rPr>
                <w:rFonts w:ascii="Times New Roman" w:hAnsi="Times New Roman" w:cs="Times New Roman"/>
                <w:sz w:val="24"/>
                <w:szCs w:val="24"/>
                <w:lang w:val="en"/>
              </w:rPr>
              <w:t>&lt;0.02</w:t>
            </w:r>
          </w:p>
        </w:tc>
        <w:tc>
          <w:tcPr>
            <w:tcW w:w="6316" w:type="dxa"/>
          </w:tcPr>
          <w:p w14:paraId="0B1A7059" w14:textId="77777777" w:rsidR="00996AE3" w:rsidRPr="00996AE3" w:rsidRDefault="00996AE3" w:rsidP="0023624E">
            <w:pPr>
              <w:rPr>
                <w:rFonts w:ascii="Times New Roman" w:hAnsi="Times New Roman" w:cs="Times New Roman"/>
                <w:sz w:val="24"/>
                <w:szCs w:val="24"/>
                <w:lang w:val="en"/>
              </w:rPr>
            </w:pPr>
            <w:r w:rsidRPr="00996AE3">
              <w:rPr>
                <w:rFonts w:ascii="Times New Roman" w:hAnsi="Times New Roman" w:cs="Times New Roman"/>
                <w:sz w:val="24"/>
                <w:szCs w:val="24"/>
                <w:lang w:val="en"/>
              </w:rPr>
              <w:t>No predictive ability, not included in the candidate set of model variables</w:t>
            </w:r>
          </w:p>
        </w:tc>
      </w:tr>
      <w:tr w:rsidR="00996AE3" w:rsidRPr="00996AE3" w14:paraId="7532109A" w14:textId="77777777" w:rsidTr="0023624E">
        <w:tc>
          <w:tcPr>
            <w:tcW w:w="1980" w:type="dxa"/>
          </w:tcPr>
          <w:p w14:paraId="1E12A43E" w14:textId="77777777" w:rsidR="00996AE3" w:rsidRPr="00996AE3" w:rsidRDefault="00996AE3" w:rsidP="0023624E">
            <w:pPr>
              <w:rPr>
                <w:rFonts w:ascii="Times New Roman" w:hAnsi="Times New Roman" w:cs="Times New Roman"/>
                <w:sz w:val="24"/>
                <w:szCs w:val="24"/>
                <w:lang w:val="en"/>
              </w:rPr>
            </w:pPr>
            <w:r w:rsidRPr="00996AE3">
              <w:rPr>
                <w:rFonts w:ascii="Times New Roman" w:hAnsi="Times New Roman" w:cs="Times New Roman"/>
                <w:sz w:val="24"/>
                <w:szCs w:val="24"/>
                <w:lang w:val="en"/>
              </w:rPr>
              <w:t>0.02~0.09</w:t>
            </w:r>
          </w:p>
        </w:tc>
        <w:tc>
          <w:tcPr>
            <w:tcW w:w="6316" w:type="dxa"/>
          </w:tcPr>
          <w:p w14:paraId="4C33AAF3" w14:textId="77777777" w:rsidR="00996AE3" w:rsidRPr="00996AE3" w:rsidRDefault="00996AE3" w:rsidP="0023624E">
            <w:pPr>
              <w:rPr>
                <w:rFonts w:ascii="Times New Roman" w:hAnsi="Times New Roman" w:cs="Times New Roman"/>
                <w:sz w:val="24"/>
                <w:szCs w:val="24"/>
                <w:lang w:val="en"/>
              </w:rPr>
            </w:pPr>
            <w:r w:rsidRPr="00996AE3">
              <w:rPr>
                <w:rStyle w:val="jlqj4b"/>
                <w:rFonts w:ascii="Times New Roman" w:hAnsi="Times New Roman" w:cs="Times New Roman"/>
                <w:sz w:val="24"/>
                <w:szCs w:val="24"/>
                <w:lang w:val="en"/>
              </w:rPr>
              <w:t>Low predictive ability, consider whether to include the model according to the actual situation</w:t>
            </w:r>
          </w:p>
        </w:tc>
      </w:tr>
      <w:tr w:rsidR="00996AE3" w:rsidRPr="00996AE3" w14:paraId="756A6650" w14:textId="77777777" w:rsidTr="0023624E">
        <w:tc>
          <w:tcPr>
            <w:tcW w:w="1980" w:type="dxa"/>
          </w:tcPr>
          <w:p w14:paraId="1CB3EC78" w14:textId="77777777" w:rsidR="00996AE3" w:rsidRPr="00996AE3" w:rsidRDefault="00996AE3" w:rsidP="0023624E">
            <w:pPr>
              <w:rPr>
                <w:rFonts w:ascii="Times New Roman" w:hAnsi="Times New Roman" w:cs="Times New Roman"/>
                <w:sz w:val="24"/>
                <w:szCs w:val="24"/>
                <w:lang w:val="en"/>
              </w:rPr>
            </w:pPr>
            <w:r w:rsidRPr="00996AE3">
              <w:rPr>
                <w:rFonts w:ascii="Times New Roman" w:hAnsi="Times New Roman" w:cs="Times New Roman"/>
                <w:sz w:val="24"/>
                <w:szCs w:val="24"/>
                <w:lang w:val="en"/>
              </w:rPr>
              <w:t>0.1~0.29</w:t>
            </w:r>
          </w:p>
        </w:tc>
        <w:tc>
          <w:tcPr>
            <w:tcW w:w="6316" w:type="dxa"/>
          </w:tcPr>
          <w:p w14:paraId="3D836946" w14:textId="77777777" w:rsidR="00996AE3" w:rsidRPr="00905EF6" w:rsidRDefault="00996AE3" w:rsidP="0023624E">
            <w:pPr>
              <w:rPr>
                <w:rFonts w:ascii="Times New Roman" w:eastAsiaTheme="minorHAnsi" w:hAnsi="Times New Roman" w:cs="Times New Roman"/>
                <w:sz w:val="24"/>
                <w:szCs w:val="24"/>
                <w:lang w:val="en"/>
              </w:rPr>
            </w:pPr>
            <w:r w:rsidRPr="00905EF6">
              <w:rPr>
                <w:rStyle w:val="jlqj4b"/>
                <w:rFonts w:ascii="Times New Roman" w:eastAsiaTheme="minorHAnsi" w:hAnsi="Times New Roman" w:cs="Times New Roman"/>
                <w:color w:val="000000"/>
                <w:sz w:val="24"/>
                <w:szCs w:val="24"/>
                <w:lang w:val="en"/>
              </w:rPr>
              <w:t>Medium predictive ability, included in the model</w:t>
            </w:r>
          </w:p>
        </w:tc>
      </w:tr>
      <w:tr w:rsidR="00996AE3" w:rsidRPr="00996AE3" w14:paraId="34E1A569" w14:textId="77777777" w:rsidTr="0023624E">
        <w:tc>
          <w:tcPr>
            <w:tcW w:w="1980" w:type="dxa"/>
          </w:tcPr>
          <w:p w14:paraId="0DE3FAA2" w14:textId="77777777" w:rsidR="00996AE3" w:rsidRPr="00996AE3" w:rsidRDefault="00996AE3" w:rsidP="0023624E">
            <w:pPr>
              <w:rPr>
                <w:rFonts w:ascii="Times New Roman" w:hAnsi="Times New Roman" w:cs="Times New Roman"/>
                <w:sz w:val="24"/>
                <w:szCs w:val="24"/>
                <w:lang w:val="en"/>
              </w:rPr>
            </w:pPr>
            <w:r w:rsidRPr="00996AE3">
              <w:rPr>
                <w:rFonts w:ascii="Times New Roman" w:hAnsi="Times New Roman" w:cs="Times New Roman"/>
                <w:sz w:val="24"/>
                <w:szCs w:val="24"/>
                <w:lang w:val="en"/>
              </w:rPr>
              <w:t>0.3~0.49</w:t>
            </w:r>
          </w:p>
        </w:tc>
        <w:tc>
          <w:tcPr>
            <w:tcW w:w="6316" w:type="dxa"/>
          </w:tcPr>
          <w:p w14:paraId="7E12DE28" w14:textId="77777777" w:rsidR="00996AE3" w:rsidRPr="00996AE3" w:rsidRDefault="00996AE3" w:rsidP="0023624E">
            <w:pPr>
              <w:rPr>
                <w:rFonts w:ascii="Times New Roman" w:hAnsi="Times New Roman" w:cs="Times New Roman"/>
                <w:sz w:val="24"/>
                <w:szCs w:val="24"/>
                <w:lang w:val="en"/>
              </w:rPr>
            </w:pPr>
            <w:r w:rsidRPr="00996AE3">
              <w:rPr>
                <w:rStyle w:val="jlqj4b"/>
                <w:rFonts w:ascii="Times New Roman" w:hAnsi="Times New Roman" w:cs="Times New Roman"/>
                <w:sz w:val="24"/>
                <w:szCs w:val="24"/>
                <w:lang w:val="en"/>
              </w:rPr>
              <w:t>High predictive ability, incorporated into the model</w:t>
            </w:r>
          </w:p>
        </w:tc>
      </w:tr>
      <w:tr w:rsidR="00996AE3" w:rsidRPr="00996AE3" w14:paraId="5BEB2518" w14:textId="77777777" w:rsidTr="0023624E">
        <w:tc>
          <w:tcPr>
            <w:tcW w:w="1980" w:type="dxa"/>
          </w:tcPr>
          <w:p w14:paraId="4F9370CE" w14:textId="77777777" w:rsidR="00996AE3" w:rsidRPr="00996AE3" w:rsidRDefault="00996AE3" w:rsidP="0023624E">
            <w:pPr>
              <w:rPr>
                <w:rFonts w:ascii="Times New Roman" w:hAnsi="Times New Roman" w:cs="Times New Roman"/>
                <w:sz w:val="24"/>
                <w:szCs w:val="24"/>
                <w:lang w:val="en"/>
              </w:rPr>
            </w:pPr>
            <w:r w:rsidRPr="00996AE3">
              <w:rPr>
                <w:rFonts w:ascii="Times New Roman" w:hAnsi="Times New Roman" w:cs="Times New Roman"/>
                <w:sz w:val="24"/>
                <w:szCs w:val="24"/>
                <w:lang w:val="en"/>
              </w:rPr>
              <w:t>&gt;0.5</w:t>
            </w:r>
          </w:p>
        </w:tc>
        <w:tc>
          <w:tcPr>
            <w:tcW w:w="6316" w:type="dxa"/>
          </w:tcPr>
          <w:p w14:paraId="665B697F" w14:textId="77777777" w:rsidR="00996AE3" w:rsidRPr="00996AE3" w:rsidRDefault="00996AE3" w:rsidP="0023624E">
            <w:pPr>
              <w:rPr>
                <w:rFonts w:ascii="Times New Roman" w:hAnsi="Times New Roman" w:cs="Times New Roman"/>
                <w:sz w:val="24"/>
                <w:szCs w:val="24"/>
                <w:lang w:val="en"/>
              </w:rPr>
            </w:pPr>
            <w:r w:rsidRPr="00996AE3">
              <w:rPr>
                <w:rStyle w:val="jlqj4b"/>
                <w:rFonts w:ascii="Times New Roman" w:hAnsi="Times New Roman" w:cs="Times New Roman"/>
                <w:sz w:val="24"/>
                <w:szCs w:val="24"/>
                <w:lang w:val="en"/>
              </w:rPr>
              <w:t>High predictive ability, incorporated into the model</w:t>
            </w:r>
          </w:p>
        </w:tc>
      </w:tr>
    </w:tbl>
    <w:p w14:paraId="66FB0280" w14:textId="77777777" w:rsidR="00996AE3" w:rsidRPr="00996AE3" w:rsidRDefault="00996AE3" w:rsidP="00996AE3">
      <w:pPr>
        <w:jc w:val="center"/>
        <w:rPr>
          <w:rFonts w:ascii="Times New Roman" w:eastAsiaTheme="minorHAnsi" w:hAnsi="Times New Roman" w:cs="Times New Roman"/>
          <w:sz w:val="24"/>
          <w:szCs w:val="24"/>
        </w:rPr>
      </w:pPr>
    </w:p>
    <w:p w14:paraId="469BE136" w14:textId="77777777" w:rsidR="00996AE3" w:rsidRPr="00996AE3" w:rsidRDefault="00996AE3" w:rsidP="00905EF6">
      <w:pPr>
        <w:spacing w:line="400" w:lineRule="exact"/>
        <w:rPr>
          <w:rStyle w:val="jlqj4b"/>
          <w:rFonts w:ascii="Times New Roman" w:eastAsiaTheme="minorHAnsi" w:hAnsi="Times New Roman" w:cs="Times New Roman"/>
          <w:color w:val="000000"/>
          <w:sz w:val="24"/>
          <w:szCs w:val="24"/>
          <w:lang w:val="en"/>
        </w:rPr>
      </w:pPr>
      <w:r w:rsidRPr="00996AE3">
        <w:rPr>
          <w:rStyle w:val="jlqj4b"/>
          <w:rFonts w:ascii="Times New Roman" w:eastAsiaTheme="minorHAnsi" w:hAnsi="Times New Roman" w:cs="Times New Roman"/>
          <w:color w:val="000000"/>
          <w:sz w:val="24"/>
          <w:szCs w:val="24"/>
          <w:lang w:val="en"/>
        </w:rPr>
        <w:t xml:space="preserve">This article mainly uses the </w:t>
      </w:r>
      <w:proofErr w:type="spellStart"/>
      <w:r w:rsidRPr="00996AE3">
        <w:rPr>
          <w:rStyle w:val="jlqj4b"/>
          <w:rFonts w:ascii="Times New Roman" w:eastAsiaTheme="minorHAnsi" w:hAnsi="Times New Roman" w:cs="Times New Roman"/>
          <w:color w:val="000000"/>
          <w:sz w:val="24"/>
          <w:szCs w:val="24"/>
          <w:lang w:val="en"/>
        </w:rPr>
        <w:t>smbinning</w:t>
      </w:r>
      <w:proofErr w:type="spellEnd"/>
      <w:r w:rsidRPr="00996AE3">
        <w:rPr>
          <w:rStyle w:val="jlqj4b"/>
          <w:rFonts w:ascii="Times New Roman" w:eastAsiaTheme="minorHAnsi" w:hAnsi="Times New Roman" w:cs="Times New Roman"/>
          <w:color w:val="000000"/>
          <w:sz w:val="24"/>
          <w:szCs w:val="24"/>
          <w:lang w:val="en"/>
        </w:rPr>
        <w:t xml:space="preserve"> package of R language to find the optimal binning.</w:t>
      </w:r>
      <w:r w:rsidRPr="00996AE3">
        <w:rPr>
          <w:rStyle w:val="viiyi"/>
          <w:rFonts w:ascii="Times New Roman" w:eastAsiaTheme="minorHAnsi" w:hAnsi="Times New Roman" w:cs="Times New Roman"/>
          <w:color w:val="000000"/>
          <w:sz w:val="24"/>
          <w:szCs w:val="24"/>
          <w:lang w:val="en"/>
        </w:rPr>
        <w:t xml:space="preserve"> </w:t>
      </w:r>
      <w:r w:rsidRPr="00996AE3">
        <w:rPr>
          <w:rStyle w:val="jlqj4b"/>
          <w:rFonts w:ascii="Times New Roman" w:eastAsiaTheme="minorHAnsi" w:hAnsi="Times New Roman" w:cs="Times New Roman"/>
          <w:color w:val="000000"/>
          <w:sz w:val="24"/>
          <w:szCs w:val="24"/>
          <w:lang w:val="en"/>
        </w:rPr>
        <w:t>The optimal binning here is mainly performed by Conditional Inference Tree.</w:t>
      </w:r>
      <w:r w:rsidRPr="00996AE3">
        <w:rPr>
          <w:rStyle w:val="viiyi"/>
          <w:rFonts w:ascii="Times New Roman" w:eastAsiaTheme="minorHAnsi" w:hAnsi="Times New Roman" w:cs="Times New Roman"/>
          <w:color w:val="000000"/>
          <w:sz w:val="24"/>
          <w:szCs w:val="24"/>
          <w:lang w:val="en"/>
        </w:rPr>
        <w:t xml:space="preserve"> </w:t>
      </w:r>
      <w:r w:rsidRPr="00996AE3">
        <w:rPr>
          <w:rStyle w:val="jlqj4b"/>
          <w:rFonts w:ascii="Times New Roman" w:eastAsiaTheme="minorHAnsi" w:hAnsi="Times New Roman" w:cs="Times New Roman"/>
          <w:color w:val="000000"/>
          <w:sz w:val="24"/>
          <w:szCs w:val="24"/>
          <w:lang w:val="en"/>
        </w:rPr>
        <w:t>In the calculation, the missing value is first excluded to find the optimal cut point, and the missing value is considered when the IV value is finally calculated.</w:t>
      </w:r>
      <w:r w:rsidRPr="00996AE3">
        <w:rPr>
          <w:rStyle w:val="viiyi"/>
          <w:rFonts w:ascii="Times New Roman" w:eastAsiaTheme="minorHAnsi" w:hAnsi="Times New Roman" w:cs="Times New Roman"/>
          <w:color w:val="000000"/>
          <w:sz w:val="24"/>
          <w:szCs w:val="24"/>
          <w:lang w:val="en"/>
        </w:rPr>
        <w:t xml:space="preserve"> </w:t>
      </w:r>
      <w:r w:rsidRPr="00996AE3">
        <w:rPr>
          <w:rStyle w:val="jlqj4b"/>
          <w:rFonts w:ascii="Times New Roman" w:eastAsiaTheme="minorHAnsi" w:hAnsi="Times New Roman" w:cs="Times New Roman"/>
          <w:color w:val="000000"/>
          <w:sz w:val="24"/>
          <w:szCs w:val="24"/>
          <w:lang w:val="en"/>
        </w:rPr>
        <w:t xml:space="preserve">For some variables that cannot be </w:t>
      </w:r>
      <w:proofErr w:type="spellStart"/>
      <w:r w:rsidRPr="00996AE3">
        <w:rPr>
          <w:rStyle w:val="jlqj4b"/>
          <w:rFonts w:ascii="Times New Roman" w:eastAsiaTheme="minorHAnsi" w:hAnsi="Times New Roman" w:cs="Times New Roman"/>
          <w:color w:val="000000"/>
          <w:sz w:val="24"/>
          <w:szCs w:val="24"/>
          <w:lang w:val="en"/>
        </w:rPr>
        <w:t>binned</w:t>
      </w:r>
      <w:proofErr w:type="spellEnd"/>
      <w:r w:rsidRPr="00996AE3">
        <w:rPr>
          <w:rStyle w:val="jlqj4b"/>
          <w:rFonts w:ascii="Times New Roman" w:eastAsiaTheme="minorHAnsi" w:hAnsi="Times New Roman" w:cs="Times New Roman"/>
          <w:color w:val="000000"/>
          <w:sz w:val="24"/>
          <w:szCs w:val="24"/>
          <w:lang w:val="en"/>
        </w:rPr>
        <w:t xml:space="preserve"> by the decision tree, use the </w:t>
      </w:r>
      <w:proofErr w:type="spellStart"/>
      <w:r w:rsidRPr="00996AE3">
        <w:rPr>
          <w:rStyle w:val="jlqj4b"/>
          <w:rFonts w:ascii="Times New Roman" w:eastAsiaTheme="minorHAnsi" w:hAnsi="Times New Roman" w:cs="Times New Roman"/>
          <w:color w:val="000000"/>
          <w:sz w:val="24"/>
          <w:szCs w:val="24"/>
          <w:lang w:val="en"/>
        </w:rPr>
        <w:t>woeBinning</w:t>
      </w:r>
      <w:proofErr w:type="spellEnd"/>
      <w:r w:rsidRPr="00996AE3">
        <w:rPr>
          <w:rStyle w:val="jlqj4b"/>
          <w:rFonts w:ascii="Times New Roman" w:eastAsiaTheme="minorHAnsi" w:hAnsi="Times New Roman" w:cs="Times New Roman"/>
          <w:color w:val="000000"/>
          <w:sz w:val="24"/>
          <w:szCs w:val="24"/>
          <w:lang w:val="en"/>
        </w:rPr>
        <w:t xml:space="preserve"> package. </w:t>
      </w:r>
    </w:p>
    <w:p w14:paraId="651B9FFE" w14:textId="77777777" w:rsidR="00996AE3" w:rsidRPr="00996AE3" w:rsidRDefault="00996AE3" w:rsidP="00905EF6">
      <w:pPr>
        <w:spacing w:line="400" w:lineRule="exact"/>
        <w:rPr>
          <w:rStyle w:val="jlqj4b"/>
          <w:rFonts w:ascii="Times New Roman" w:eastAsiaTheme="minorHAnsi" w:hAnsi="Times New Roman" w:cs="Times New Roman"/>
          <w:color w:val="000000"/>
          <w:sz w:val="24"/>
          <w:szCs w:val="24"/>
          <w:lang w:val="en"/>
        </w:rPr>
      </w:pPr>
    </w:p>
    <w:p w14:paraId="6FD5C922" w14:textId="680C935C" w:rsidR="00996AE3" w:rsidRPr="00996AE3" w:rsidRDefault="00996AE3" w:rsidP="00905EF6">
      <w:pPr>
        <w:spacing w:line="400" w:lineRule="exact"/>
        <w:rPr>
          <w:rStyle w:val="jlqj4b"/>
          <w:rFonts w:ascii="Times New Roman" w:eastAsiaTheme="minorHAnsi" w:hAnsi="Times New Roman" w:cs="Times New Roman"/>
          <w:color w:val="000000"/>
          <w:sz w:val="24"/>
          <w:szCs w:val="24"/>
          <w:lang w:val="en"/>
        </w:rPr>
      </w:pPr>
      <w:r w:rsidRPr="00996AE3">
        <w:rPr>
          <w:rStyle w:val="jlqj4b"/>
          <w:rFonts w:ascii="Times New Roman" w:eastAsiaTheme="minorHAnsi" w:hAnsi="Times New Roman" w:cs="Times New Roman"/>
          <w:color w:val="000000"/>
          <w:sz w:val="24"/>
          <w:szCs w:val="24"/>
          <w:lang w:val="en"/>
        </w:rPr>
        <w:t>Through WOE binning and IV value calculation, the variables with IV value less than 0.02 are deleted, and it is considered that these variables have basically no predictive ability.</w:t>
      </w:r>
      <w:r w:rsidRPr="00996AE3">
        <w:rPr>
          <w:rStyle w:val="viiyi"/>
          <w:rFonts w:ascii="Times New Roman" w:eastAsiaTheme="minorHAnsi" w:hAnsi="Times New Roman" w:cs="Times New Roman"/>
          <w:color w:val="000000"/>
          <w:sz w:val="24"/>
          <w:szCs w:val="24"/>
          <w:lang w:val="en"/>
        </w:rPr>
        <w:t xml:space="preserve"> </w:t>
      </w:r>
      <w:r w:rsidRPr="00996AE3">
        <w:rPr>
          <w:rStyle w:val="jlqj4b"/>
          <w:rFonts w:ascii="Times New Roman" w:eastAsiaTheme="minorHAnsi" w:hAnsi="Times New Roman" w:cs="Times New Roman"/>
          <w:color w:val="000000"/>
          <w:sz w:val="24"/>
          <w:szCs w:val="24"/>
          <w:lang w:val="en"/>
        </w:rPr>
        <w:t>The deleted variables are shown in Table 3.</w:t>
      </w:r>
      <w:r w:rsidR="00905EF6">
        <w:rPr>
          <w:rStyle w:val="jlqj4b"/>
          <w:rFonts w:ascii="Times New Roman" w:eastAsiaTheme="minorHAnsi" w:hAnsi="Times New Roman" w:cs="Times New Roman"/>
          <w:color w:val="000000"/>
          <w:sz w:val="24"/>
          <w:szCs w:val="24"/>
          <w:lang w:val="en"/>
        </w:rPr>
        <w:t>3.</w:t>
      </w:r>
    </w:p>
    <w:p w14:paraId="779212D6" w14:textId="77777777" w:rsidR="00996AE3" w:rsidRPr="00996AE3" w:rsidRDefault="00996AE3" w:rsidP="00996AE3">
      <w:pPr>
        <w:rPr>
          <w:rStyle w:val="jlqj4b"/>
          <w:rFonts w:ascii="Times New Roman" w:eastAsiaTheme="minorHAnsi" w:hAnsi="Times New Roman" w:cs="Times New Roman"/>
          <w:color w:val="000000"/>
          <w:sz w:val="24"/>
          <w:szCs w:val="24"/>
          <w:lang w:val="en"/>
        </w:rPr>
      </w:pPr>
    </w:p>
    <w:p w14:paraId="39E994C1" w14:textId="5F7D902A" w:rsidR="00996AE3" w:rsidRPr="00996AE3" w:rsidRDefault="00996AE3" w:rsidP="00996AE3">
      <w:pPr>
        <w:jc w:val="center"/>
        <w:rPr>
          <w:rStyle w:val="jlqj4b"/>
          <w:rFonts w:ascii="Times New Roman" w:eastAsiaTheme="minorHAnsi" w:hAnsi="Times New Roman" w:cs="Times New Roman"/>
          <w:color w:val="000000"/>
          <w:sz w:val="24"/>
          <w:szCs w:val="24"/>
          <w:lang w:val="en"/>
        </w:rPr>
      </w:pPr>
      <w:r w:rsidRPr="00996AE3">
        <w:rPr>
          <w:rStyle w:val="jlqj4b"/>
          <w:rFonts w:ascii="Times New Roman" w:eastAsiaTheme="minorHAnsi" w:hAnsi="Times New Roman" w:cs="Times New Roman"/>
          <w:color w:val="000000"/>
          <w:sz w:val="24"/>
          <w:szCs w:val="24"/>
          <w:lang w:val="en"/>
        </w:rPr>
        <w:lastRenderedPageBreak/>
        <w:t>Table 3</w:t>
      </w:r>
      <w:r w:rsidR="00905EF6">
        <w:rPr>
          <w:rStyle w:val="jlqj4b"/>
          <w:rFonts w:ascii="Times New Roman" w:eastAsiaTheme="minorHAnsi" w:hAnsi="Times New Roman" w:cs="Times New Roman"/>
          <w:color w:val="000000"/>
          <w:sz w:val="24"/>
          <w:szCs w:val="24"/>
          <w:lang w:val="en"/>
        </w:rPr>
        <w:t>.3</w:t>
      </w:r>
      <w:r w:rsidRPr="00996AE3">
        <w:rPr>
          <w:rStyle w:val="jlqj4b"/>
          <w:rFonts w:ascii="Times New Roman" w:eastAsiaTheme="minorHAnsi" w:hAnsi="Times New Roman" w:cs="Times New Roman"/>
          <w:color w:val="000000"/>
          <w:sz w:val="24"/>
          <w:szCs w:val="24"/>
          <w:lang w:val="en"/>
        </w:rPr>
        <w:t xml:space="preserve"> Variable table for IV&lt;0.02</w:t>
      </w:r>
    </w:p>
    <w:tbl>
      <w:tblPr>
        <w:tblStyle w:val="ad"/>
        <w:tblW w:w="0" w:type="auto"/>
        <w:jc w:val="center"/>
        <w:tblLook w:val="04A0" w:firstRow="1" w:lastRow="0" w:firstColumn="1" w:lastColumn="0" w:noHBand="0" w:noVBand="1"/>
      </w:tblPr>
      <w:tblGrid>
        <w:gridCol w:w="2074"/>
        <w:gridCol w:w="2216"/>
        <w:gridCol w:w="2074"/>
      </w:tblGrid>
      <w:tr w:rsidR="00996AE3" w:rsidRPr="00996AE3" w14:paraId="14068A20" w14:textId="77777777" w:rsidTr="00905EF6">
        <w:trPr>
          <w:jc w:val="center"/>
        </w:trPr>
        <w:tc>
          <w:tcPr>
            <w:tcW w:w="2074" w:type="dxa"/>
          </w:tcPr>
          <w:p w14:paraId="50FC7113" w14:textId="77777777" w:rsidR="00996AE3" w:rsidRPr="00996AE3" w:rsidRDefault="00996AE3" w:rsidP="0023624E">
            <w:pPr>
              <w:jc w:val="center"/>
              <w:rPr>
                <w:rFonts w:ascii="Times New Roman" w:hAnsi="Times New Roman" w:cs="Times New Roman"/>
                <w:sz w:val="24"/>
                <w:szCs w:val="24"/>
                <w:lang w:val="en"/>
              </w:rPr>
            </w:pPr>
            <w:r w:rsidRPr="00996AE3">
              <w:rPr>
                <w:rFonts w:ascii="Times New Roman" w:hAnsi="Times New Roman" w:cs="Times New Roman"/>
                <w:sz w:val="24"/>
                <w:szCs w:val="24"/>
                <w:lang w:val="en"/>
              </w:rPr>
              <w:t>Id</w:t>
            </w:r>
          </w:p>
        </w:tc>
        <w:tc>
          <w:tcPr>
            <w:tcW w:w="2216" w:type="dxa"/>
          </w:tcPr>
          <w:p w14:paraId="7F8AD23F" w14:textId="77777777" w:rsidR="00996AE3" w:rsidRPr="00996AE3" w:rsidRDefault="00996AE3" w:rsidP="0023624E">
            <w:pPr>
              <w:jc w:val="center"/>
              <w:rPr>
                <w:rFonts w:ascii="Times New Roman" w:eastAsiaTheme="minorHAnsi" w:hAnsi="Times New Roman" w:cs="Times New Roman"/>
                <w:sz w:val="24"/>
                <w:szCs w:val="24"/>
                <w:lang w:val="en"/>
              </w:rPr>
            </w:pPr>
            <w:r w:rsidRPr="00996AE3">
              <w:rPr>
                <w:rStyle w:val="jlqj4b"/>
                <w:rFonts w:ascii="Times New Roman" w:eastAsiaTheme="minorHAnsi" w:hAnsi="Times New Roman" w:cs="Times New Roman"/>
                <w:color w:val="000000"/>
                <w:sz w:val="24"/>
                <w:szCs w:val="24"/>
                <w:lang w:val="en"/>
              </w:rPr>
              <w:t>Variable Name</w:t>
            </w:r>
          </w:p>
        </w:tc>
        <w:tc>
          <w:tcPr>
            <w:tcW w:w="2074" w:type="dxa"/>
          </w:tcPr>
          <w:p w14:paraId="0BB0ADC1" w14:textId="77777777" w:rsidR="00996AE3" w:rsidRPr="00996AE3" w:rsidRDefault="00996AE3" w:rsidP="0023624E">
            <w:pPr>
              <w:jc w:val="center"/>
              <w:rPr>
                <w:rFonts w:ascii="Times New Roman" w:hAnsi="Times New Roman" w:cs="Times New Roman"/>
                <w:sz w:val="24"/>
                <w:szCs w:val="24"/>
                <w:lang w:val="en"/>
              </w:rPr>
            </w:pPr>
            <w:r w:rsidRPr="00996AE3">
              <w:rPr>
                <w:rFonts w:ascii="Times New Roman" w:hAnsi="Times New Roman" w:cs="Times New Roman"/>
                <w:sz w:val="24"/>
                <w:szCs w:val="24"/>
                <w:lang w:val="en"/>
              </w:rPr>
              <w:t>IV Value</w:t>
            </w:r>
          </w:p>
        </w:tc>
      </w:tr>
      <w:tr w:rsidR="00996AE3" w:rsidRPr="00996AE3" w14:paraId="29865F52" w14:textId="77777777" w:rsidTr="00905EF6">
        <w:trPr>
          <w:jc w:val="center"/>
        </w:trPr>
        <w:tc>
          <w:tcPr>
            <w:tcW w:w="2074" w:type="dxa"/>
          </w:tcPr>
          <w:p w14:paraId="59EDAC44" w14:textId="77777777" w:rsidR="00996AE3" w:rsidRPr="00996AE3" w:rsidRDefault="00996AE3" w:rsidP="0023624E">
            <w:pPr>
              <w:jc w:val="center"/>
              <w:rPr>
                <w:rFonts w:ascii="Times New Roman" w:hAnsi="Times New Roman" w:cs="Times New Roman"/>
                <w:sz w:val="24"/>
                <w:szCs w:val="24"/>
                <w:lang w:val="en"/>
              </w:rPr>
            </w:pPr>
            <w:r w:rsidRPr="00996AE3">
              <w:rPr>
                <w:rFonts w:ascii="Times New Roman" w:hAnsi="Times New Roman" w:cs="Times New Roman"/>
                <w:sz w:val="24"/>
                <w:szCs w:val="24"/>
                <w:lang w:val="en"/>
              </w:rPr>
              <w:t>1</w:t>
            </w:r>
          </w:p>
        </w:tc>
        <w:tc>
          <w:tcPr>
            <w:tcW w:w="2216" w:type="dxa"/>
          </w:tcPr>
          <w:p w14:paraId="0DF680DA" w14:textId="77777777" w:rsidR="00996AE3" w:rsidRPr="00996AE3" w:rsidRDefault="00996AE3" w:rsidP="0023624E">
            <w:pPr>
              <w:jc w:val="center"/>
              <w:rPr>
                <w:rFonts w:ascii="Times New Roman" w:hAnsi="Times New Roman" w:cs="Times New Roman"/>
                <w:sz w:val="24"/>
                <w:szCs w:val="24"/>
                <w:lang w:val="en"/>
              </w:rPr>
            </w:pPr>
            <w:r w:rsidRPr="00996AE3">
              <w:rPr>
                <w:rFonts w:ascii="Times New Roman" w:hAnsi="Times New Roman" w:cs="Times New Roman"/>
                <w:sz w:val="24"/>
                <w:szCs w:val="24"/>
                <w:lang w:val="en"/>
              </w:rPr>
              <w:t>delinquency_2years</w:t>
            </w:r>
          </w:p>
        </w:tc>
        <w:tc>
          <w:tcPr>
            <w:tcW w:w="2074" w:type="dxa"/>
          </w:tcPr>
          <w:p w14:paraId="44B9DDFF" w14:textId="77777777" w:rsidR="00996AE3" w:rsidRPr="00996AE3" w:rsidRDefault="00996AE3" w:rsidP="0023624E">
            <w:pPr>
              <w:jc w:val="center"/>
              <w:rPr>
                <w:rFonts w:ascii="Times New Roman" w:hAnsi="Times New Roman" w:cs="Times New Roman"/>
                <w:sz w:val="24"/>
                <w:szCs w:val="24"/>
                <w:lang w:val="en"/>
              </w:rPr>
            </w:pPr>
            <w:r w:rsidRPr="00996AE3">
              <w:rPr>
                <w:rFonts w:ascii="Times New Roman" w:hAnsi="Times New Roman" w:cs="Times New Roman"/>
                <w:sz w:val="24"/>
                <w:szCs w:val="24"/>
                <w:lang w:val="en"/>
              </w:rPr>
              <w:t>0.0027</w:t>
            </w:r>
          </w:p>
        </w:tc>
      </w:tr>
      <w:tr w:rsidR="00996AE3" w:rsidRPr="00996AE3" w14:paraId="76451014" w14:textId="77777777" w:rsidTr="00905EF6">
        <w:trPr>
          <w:jc w:val="center"/>
        </w:trPr>
        <w:tc>
          <w:tcPr>
            <w:tcW w:w="2074" w:type="dxa"/>
          </w:tcPr>
          <w:p w14:paraId="2303A4E8" w14:textId="77777777" w:rsidR="00996AE3" w:rsidRPr="00996AE3" w:rsidRDefault="00996AE3" w:rsidP="0023624E">
            <w:pPr>
              <w:jc w:val="center"/>
              <w:rPr>
                <w:rFonts w:ascii="Times New Roman" w:hAnsi="Times New Roman" w:cs="Times New Roman"/>
                <w:sz w:val="24"/>
                <w:szCs w:val="24"/>
                <w:lang w:val="en"/>
              </w:rPr>
            </w:pPr>
            <w:r w:rsidRPr="00996AE3">
              <w:rPr>
                <w:rFonts w:ascii="Times New Roman" w:hAnsi="Times New Roman" w:cs="Times New Roman"/>
                <w:sz w:val="24"/>
                <w:szCs w:val="24"/>
                <w:lang w:val="en"/>
              </w:rPr>
              <w:t>2</w:t>
            </w:r>
          </w:p>
        </w:tc>
        <w:tc>
          <w:tcPr>
            <w:tcW w:w="2216" w:type="dxa"/>
          </w:tcPr>
          <w:p w14:paraId="5DDA2322" w14:textId="77777777" w:rsidR="00996AE3" w:rsidRPr="00996AE3" w:rsidRDefault="00996AE3" w:rsidP="0023624E">
            <w:pPr>
              <w:jc w:val="center"/>
              <w:rPr>
                <w:rFonts w:ascii="Times New Roman" w:hAnsi="Times New Roman" w:cs="Times New Roman"/>
                <w:sz w:val="24"/>
                <w:szCs w:val="24"/>
                <w:lang w:val="en"/>
              </w:rPr>
            </w:pPr>
            <w:proofErr w:type="spellStart"/>
            <w:r w:rsidRPr="00996AE3">
              <w:rPr>
                <w:rFonts w:ascii="Times New Roman" w:hAnsi="Times New Roman" w:cs="Times New Roman"/>
                <w:sz w:val="24"/>
                <w:szCs w:val="24"/>
                <w:lang w:val="en"/>
              </w:rPr>
              <w:t>openAcc</w:t>
            </w:r>
            <w:proofErr w:type="spellEnd"/>
          </w:p>
        </w:tc>
        <w:tc>
          <w:tcPr>
            <w:tcW w:w="2074" w:type="dxa"/>
          </w:tcPr>
          <w:p w14:paraId="1482BACD" w14:textId="77777777" w:rsidR="00996AE3" w:rsidRPr="00996AE3" w:rsidRDefault="00996AE3" w:rsidP="0023624E">
            <w:pPr>
              <w:jc w:val="center"/>
              <w:rPr>
                <w:rFonts w:ascii="Times New Roman" w:hAnsi="Times New Roman" w:cs="Times New Roman"/>
                <w:sz w:val="24"/>
                <w:szCs w:val="24"/>
                <w:lang w:val="en"/>
              </w:rPr>
            </w:pPr>
            <w:r w:rsidRPr="00996AE3">
              <w:rPr>
                <w:rFonts w:ascii="Times New Roman" w:hAnsi="Times New Roman" w:cs="Times New Roman"/>
                <w:sz w:val="24"/>
                <w:szCs w:val="24"/>
                <w:lang w:val="en"/>
              </w:rPr>
              <w:t>0.0045</w:t>
            </w:r>
          </w:p>
        </w:tc>
      </w:tr>
      <w:tr w:rsidR="00996AE3" w:rsidRPr="00996AE3" w14:paraId="34BFFE62" w14:textId="77777777" w:rsidTr="00905EF6">
        <w:trPr>
          <w:jc w:val="center"/>
        </w:trPr>
        <w:tc>
          <w:tcPr>
            <w:tcW w:w="2074" w:type="dxa"/>
          </w:tcPr>
          <w:p w14:paraId="5286C5A7" w14:textId="77777777" w:rsidR="00996AE3" w:rsidRPr="00996AE3" w:rsidRDefault="00996AE3" w:rsidP="0023624E">
            <w:pPr>
              <w:jc w:val="center"/>
              <w:rPr>
                <w:rFonts w:ascii="Times New Roman" w:hAnsi="Times New Roman" w:cs="Times New Roman"/>
                <w:sz w:val="24"/>
                <w:szCs w:val="24"/>
                <w:lang w:val="en"/>
              </w:rPr>
            </w:pPr>
            <w:r w:rsidRPr="00996AE3">
              <w:rPr>
                <w:rFonts w:ascii="Times New Roman" w:hAnsi="Times New Roman" w:cs="Times New Roman"/>
                <w:sz w:val="24"/>
                <w:szCs w:val="24"/>
                <w:lang w:val="en"/>
              </w:rPr>
              <w:t>3</w:t>
            </w:r>
          </w:p>
        </w:tc>
        <w:tc>
          <w:tcPr>
            <w:tcW w:w="2216" w:type="dxa"/>
          </w:tcPr>
          <w:p w14:paraId="17597136" w14:textId="77777777" w:rsidR="00996AE3" w:rsidRPr="00996AE3" w:rsidRDefault="00996AE3" w:rsidP="0023624E">
            <w:pPr>
              <w:jc w:val="center"/>
              <w:rPr>
                <w:rFonts w:ascii="Times New Roman" w:hAnsi="Times New Roman" w:cs="Times New Roman"/>
                <w:sz w:val="24"/>
                <w:szCs w:val="24"/>
                <w:lang w:val="en"/>
              </w:rPr>
            </w:pPr>
            <w:proofErr w:type="spellStart"/>
            <w:r w:rsidRPr="00996AE3">
              <w:rPr>
                <w:rFonts w:ascii="Times New Roman" w:hAnsi="Times New Roman" w:cs="Times New Roman"/>
                <w:sz w:val="24"/>
                <w:szCs w:val="24"/>
                <w:lang w:val="en"/>
              </w:rPr>
              <w:t>pubRec</w:t>
            </w:r>
            <w:proofErr w:type="spellEnd"/>
          </w:p>
        </w:tc>
        <w:tc>
          <w:tcPr>
            <w:tcW w:w="2074" w:type="dxa"/>
          </w:tcPr>
          <w:p w14:paraId="5D58DA6A" w14:textId="77777777" w:rsidR="00996AE3" w:rsidRPr="00996AE3" w:rsidRDefault="00996AE3" w:rsidP="0023624E">
            <w:pPr>
              <w:jc w:val="center"/>
              <w:rPr>
                <w:rFonts w:ascii="Times New Roman" w:hAnsi="Times New Roman" w:cs="Times New Roman"/>
                <w:sz w:val="24"/>
                <w:szCs w:val="24"/>
                <w:lang w:val="en"/>
              </w:rPr>
            </w:pPr>
            <w:r w:rsidRPr="00996AE3">
              <w:rPr>
                <w:rFonts w:ascii="Times New Roman" w:hAnsi="Times New Roman" w:cs="Times New Roman"/>
                <w:sz w:val="24"/>
                <w:szCs w:val="24"/>
                <w:lang w:val="en"/>
              </w:rPr>
              <w:t>0.0064</w:t>
            </w:r>
          </w:p>
        </w:tc>
      </w:tr>
      <w:tr w:rsidR="00996AE3" w:rsidRPr="00996AE3" w14:paraId="43FFBD53" w14:textId="77777777" w:rsidTr="00905EF6">
        <w:trPr>
          <w:jc w:val="center"/>
        </w:trPr>
        <w:tc>
          <w:tcPr>
            <w:tcW w:w="2074" w:type="dxa"/>
          </w:tcPr>
          <w:p w14:paraId="448EC254" w14:textId="77777777" w:rsidR="00996AE3" w:rsidRPr="00996AE3" w:rsidRDefault="00996AE3" w:rsidP="0023624E">
            <w:pPr>
              <w:jc w:val="center"/>
              <w:rPr>
                <w:rFonts w:ascii="Times New Roman" w:hAnsi="Times New Roman" w:cs="Times New Roman"/>
                <w:sz w:val="24"/>
                <w:szCs w:val="24"/>
                <w:lang w:val="en"/>
              </w:rPr>
            </w:pPr>
            <w:r w:rsidRPr="00996AE3">
              <w:rPr>
                <w:rFonts w:ascii="Times New Roman" w:hAnsi="Times New Roman" w:cs="Times New Roman"/>
                <w:sz w:val="24"/>
                <w:szCs w:val="24"/>
                <w:lang w:val="en"/>
              </w:rPr>
              <w:t>4</w:t>
            </w:r>
          </w:p>
        </w:tc>
        <w:tc>
          <w:tcPr>
            <w:tcW w:w="2216" w:type="dxa"/>
          </w:tcPr>
          <w:p w14:paraId="33C1EA5B" w14:textId="77777777" w:rsidR="00996AE3" w:rsidRPr="00996AE3" w:rsidRDefault="00996AE3" w:rsidP="0023624E">
            <w:pPr>
              <w:jc w:val="center"/>
              <w:rPr>
                <w:rFonts w:ascii="Times New Roman" w:hAnsi="Times New Roman" w:cs="Times New Roman"/>
                <w:sz w:val="24"/>
                <w:szCs w:val="24"/>
                <w:lang w:val="en"/>
              </w:rPr>
            </w:pPr>
            <w:proofErr w:type="spellStart"/>
            <w:r w:rsidRPr="00996AE3">
              <w:rPr>
                <w:rFonts w:ascii="Times New Roman" w:hAnsi="Times New Roman" w:cs="Times New Roman"/>
                <w:sz w:val="24"/>
                <w:szCs w:val="24"/>
                <w:lang w:val="en"/>
              </w:rPr>
              <w:t>pubRecBankruptcies</w:t>
            </w:r>
            <w:proofErr w:type="spellEnd"/>
          </w:p>
        </w:tc>
        <w:tc>
          <w:tcPr>
            <w:tcW w:w="2074" w:type="dxa"/>
          </w:tcPr>
          <w:p w14:paraId="314876BB" w14:textId="77777777" w:rsidR="00996AE3" w:rsidRPr="00996AE3" w:rsidRDefault="00996AE3" w:rsidP="0023624E">
            <w:pPr>
              <w:jc w:val="center"/>
              <w:rPr>
                <w:rFonts w:ascii="Times New Roman" w:hAnsi="Times New Roman" w:cs="Times New Roman"/>
                <w:sz w:val="24"/>
                <w:szCs w:val="24"/>
                <w:lang w:val="en"/>
              </w:rPr>
            </w:pPr>
            <w:r w:rsidRPr="00996AE3">
              <w:rPr>
                <w:rFonts w:ascii="Times New Roman" w:hAnsi="Times New Roman" w:cs="Times New Roman"/>
                <w:sz w:val="24"/>
                <w:szCs w:val="24"/>
                <w:lang w:val="en"/>
              </w:rPr>
              <w:t>0.0042</w:t>
            </w:r>
          </w:p>
        </w:tc>
      </w:tr>
      <w:tr w:rsidR="00996AE3" w:rsidRPr="00996AE3" w14:paraId="0D73DB23" w14:textId="77777777" w:rsidTr="00905EF6">
        <w:trPr>
          <w:jc w:val="center"/>
        </w:trPr>
        <w:tc>
          <w:tcPr>
            <w:tcW w:w="2074" w:type="dxa"/>
          </w:tcPr>
          <w:p w14:paraId="450EE761" w14:textId="77777777" w:rsidR="00996AE3" w:rsidRPr="00996AE3" w:rsidRDefault="00996AE3" w:rsidP="0023624E">
            <w:pPr>
              <w:jc w:val="center"/>
              <w:rPr>
                <w:rFonts w:ascii="Times New Roman" w:hAnsi="Times New Roman" w:cs="Times New Roman"/>
                <w:sz w:val="24"/>
                <w:szCs w:val="24"/>
                <w:lang w:val="en"/>
              </w:rPr>
            </w:pPr>
            <w:r w:rsidRPr="00996AE3">
              <w:rPr>
                <w:rFonts w:ascii="Times New Roman" w:hAnsi="Times New Roman" w:cs="Times New Roman"/>
                <w:sz w:val="24"/>
                <w:szCs w:val="24"/>
                <w:lang w:val="en"/>
              </w:rPr>
              <w:t>5</w:t>
            </w:r>
          </w:p>
        </w:tc>
        <w:tc>
          <w:tcPr>
            <w:tcW w:w="2216" w:type="dxa"/>
          </w:tcPr>
          <w:p w14:paraId="67CF3FFD" w14:textId="77777777" w:rsidR="00996AE3" w:rsidRPr="00996AE3" w:rsidRDefault="00996AE3" w:rsidP="0023624E">
            <w:pPr>
              <w:jc w:val="center"/>
              <w:rPr>
                <w:rFonts w:ascii="Times New Roman" w:hAnsi="Times New Roman" w:cs="Times New Roman"/>
                <w:sz w:val="24"/>
                <w:szCs w:val="24"/>
                <w:lang w:val="en"/>
              </w:rPr>
            </w:pPr>
            <w:proofErr w:type="spellStart"/>
            <w:r w:rsidRPr="00996AE3">
              <w:rPr>
                <w:rFonts w:ascii="Times New Roman" w:hAnsi="Times New Roman" w:cs="Times New Roman"/>
                <w:sz w:val="24"/>
                <w:szCs w:val="24"/>
                <w:lang w:val="en"/>
              </w:rPr>
              <w:t>revolBal</w:t>
            </w:r>
            <w:proofErr w:type="spellEnd"/>
          </w:p>
        </w:tc>
        <w:tc>
          <w:tcPr>
            <w:tcW w:w="2074" w:type="dxa"/>
          </w:tcPr>
          <w:p w14:paraId="14D6BF41" w14:textId="77777777" w:rsidR="00996AE3" w:rsidRPr="00996AE3" w:rsidRDefault="00996AE3" w:rsidP="0023624E">
            <w:pPr>
              <w:jc w:val="center"/>
              <w:rPr>
                <w:rFonts w:ascii="Times New Roman" w:hAnsi="Times New Roman" w:cs="Times New Roman"/>
                <w:sz w:val="24"/>
                <w:szCs w:val="24"/>
                <w:lang w:val="en"/>
              </w:rPr>
            </w:pPr>
            <w:r w:rsidRPr="00996AE3">
              <w:rPr>
                <w:rFonts w:ascii="Times New Roman" w:hAnsi="Times New Roman" w:cs="Times New Roman"/>
                <w:sz w:val="24"/>
                <w:szCs w:val="24"/>
                <w:lang w:val="en"/>
              </w:rPr>
              <w:t>0.0043</w:t>
            </w:r>
          </w:p>
        </w:tc>
      </w:tr>
      <w:tr w:rsidR="00996AE3" w:rsidRPr="00996AE3" w14:paraId="5BA8CB29" w14:textId="77777777" w:rsidTr="00905EF6">
        <w:trPr>
          <w:jc w:val="center"/>
        </w:trPr>
        <w:tc>
          <w:tcPr>
            <w:tcW w:w="2074" w:type="dxa"/>
          </w:tcPr>
          <w:p w14:paraId="30AA7BDF" w14:textId="77777777" w:rsidR="00996AE3" w:rsidRPr="00996AE3" w:rsidRDefault="00996AE3" w:rsidP="0023624E">
            <w:pPr>
              <w:jc w:val="center"/>
              <w:rPr>
                <w:rFonts w:ascii="Times New Roman" w:hAnsi="Times New Roman" w:cs="Times New Roman"/>
                <w:sz w:val="24"/>
                <w:szCs w:val="24"/>
                <w:lang w:val="en"/>
              </w:rPr>
            </w:pPr>
            <w:r w:rsidRPr="00996AE3">
              <w:rPr>
                <w:rFonts w:ascii="Times New Roman" w:hAnsi="Times New Roman" w:cs="Times New Roman"/>
                <w:sz w:val="24"/>
                <w:szCs w:val="24"/>
                <w:lang w:val="en"/>
              </w:rPr>
              <w:t>6</w:t>
            </w:r>
          </w:p>
        </w:tc>
        <w:tc>
          <w:tcPr>
            <w:tcW w:w="2216" w:type="dxa"/>
          </w:tcPr>
          <w:p w14:paraId="175EEFA8" w14:textId="77777777" w:rsidR="00996AE3" w:rsidRPr="00996AE3" w:rsidRDefault="00996AE3" w:rsidP="0023624E">
            <w:pPr>
              <w:jc w:val="center"/>
              <w:rPr>
                <w:rFonts w:ascii="Times New Roman" w:hAnsi="Times New Roman" w:cs="Times New Roman"/>
                <w:sz w:val="24"/>
                <w:szCs w:val="24"/>
                <w:lang w:val="en"/>
              </w:rPr>
            </w:pPr>
            <w:proofErr w:type="spellStart"/>
            <w:r w:rsidRPr="00996AE3">
              <w:rPr>
                <w:rFonts w:ascii="Times New Roman" w:hAnsi="Times New Roman" w:cs="Times New Roman"/>
                <w:sz w:val="24"/>
                <w:szCs w:val="24"/>
                <w:lang w:val="en"/>
              </w:rPr>
              <w:t>totalAcc</w:t>
            </w:r>
            <w:proofErr w:type="spellEnd"/>
          </w:p>
        </w:tc>
        <w:tc>
          <w:tcPr>
            <w:tcW w:w="2074" w:type="dxa"/>
          </w:tcPr>
          <w:p w14:paraId="301CCB1C" w14:textId="77777777" w:rsidR="00996AE3" w:rsidRPr="00996AE3" w:rsidRDefault="00996AE3" w:rsidP="0023624E">
            <w:pPr>
              <w:jc w:val="center"/>
              <w:rPr>
                <w:rFonts w:ascii="Times New Roman" w:hAnsi="Times New Roman" w:cs="Times New Roman"/>
                <w:sz w:val="24"/>
                <w:szCs w:val="24"/>
                <w:lang w:val="en"/>
              </w:rPr>
            </w:pPr>
            <w:r w:rsidRPr="00996AE3">
              <w:rPr>
                <w:rFonts w:ascii="Times New Roman" w:hAnsi="Times New Roman" w:cs="Times New Roman"/>
                <w:sz w:val="24"/>
                <w:szCs w:val="24"/>
                <w:lang w:val="en"/>
              </w:rPr>
              <w:t>0.0019</w:t>
            </w:r>
          </w:p>
        </w:tc>
      </w:tr>
      <w:tr w:rsidR="00996AE3" w:rsidRPr="00996AE3" w14:paraId="15F4CFC2" w14:textId="77777777" w:rsidTr="00905EF6">
        <w:trPr>
          <w:jc w:val="center"/>
        </w:trPr>
        <w:tc>
          <w:tcPr>
            <w:tcW w:w="2074" w:type="dxa"/>
          </w:tcPr>
          <w:p w14:paraId="7586C380" w14:textId="77777777" w:rsidR="00996AE3" w:rsidRPr="00996AE3" w:rsidRDefault="00996AE3" w:rsidP="0023624E">
            <w:pPr>
              <w:jc w:val="center"/>
              <w:rPr>
                <w:rFonts w:ascii="Times New Roman" w:hAnsi="Times New Roman" w:cs="Times New Roman"/>
                <w:sz w:val="24"/>
                <w:szCs w:val="24"/>
                <w:lang w:val="en"/>
              </w:rPr>
            </w:pPr>
            <w:r w:rsidRPr="00996AE3">
              <w:rPr>
                <w:rFonts w:ascii="Times New Roman" w:hAnsi="Times New Roman" w:cs="Times New Roman"/>
                <w:sz w:val="24"/>
                <w:szCs w:val="24"/>
                <w:lang w:val="en"/>
              </w:rPr>
              <w:t>7</w:t>
            </w:r>
          </w:p>
        </w:tc>
        <w:tc>
          <w:tcPr>
            <w:tcW w:w="2216" w:type="dxa"/>
          </w:tcPr>
          <w:p w14:paraId="4E06FD03" w14:textId="77777777" w:rsidR="00996AE3" w:rsidRPr="00996AE3" w:rsidRDefault="00996AE3" w:rsidP="0023624E">
            <w:pPr>
              <w:jc w:val="center"/>
              <w:rPr>
                <w:rFonts w:ascii="Times New Roman" w:hAnsi="Times New Roman" w:cs="Times New Roman"/>
                <w:sz w:val="24"/>
                <w:szCs w:val="24"/>
                <w:lang w:val="en"/>
              </w:rPr>
            </w:pPr>
            <w:r w:rsidRPr="00996AE3">
              <w:rPr>
                <w:rFonts w:ascii="Times New Roman" w:hAnsi="Times New Roman" w:cs="Times New Roman"/>
                <w:sz w:val="24"/>
                <w:szCs w:val="24"/>
                <w:lang w:val="en"/>
              </w:rPr>
              <w:t>n0</w:t>
            </w:r>
          </w:p>
        </w:tc>
        <w:tc>
          <w:tcPr>
            <w:tcW w:w="2074" w:type="dxa"/>
          </w:tcPr>
          <w:p w14:paraId="7D252B23" w14:textId="77777777" w:rsidR="00996AE3" w:rsidRPr="00996AE3" w:rsidRDefault="00996AE3" w:rsidP="0023624E">
            <w:pPr>
              <w:jc w:val="center"/>
              <w:rPr>
                <w:rFonts w:ascii="Times New Roman" w:hAnsi="Times New Roman" w:cs="Times New Roman"/>
                <w:sz w:val="24"/>
                <w:szCs w:val="24"/>
                <w:lang w:val="en"/>
              </w:rPr>
            </w:pPr>
            <w:r w:rsidRPr="00996AE3">
              <w:rPr>
                <w:rFonts w:ascii="Times New Roman" w:hAnsi="Times New Roman" w:cs="Times New Roman"/>
                <w:sz w:val="24"/>
                <w:szCs w:val="24"/>
                <w:lang w:val="en"/>
              </w:rPr>
              <w:t>0.0030</w:t>
            </w:r>
          </w:p>
        </w:tc>
      </w:tr>
      <w:tr w:rsidR="00996AE3" w:rsidRPr="00996AE3" w14:paraId="6F4667F5" w14:textId="77777777" w:rsidTr="00905EF6">
        <w:trPr>
          <w:jc w:val="center"/>
        </w:trPr>
        <w:tc>
          <w:tcPr>
            <w:tcW w:w="2074" w:type="dxa"/>
          </w:tcPr>
          <w:p w14:paraId="6BD30AA2" w14:textId="77777777" w:rsidR="00996AE3" w:rsidRPr="00996AE3" w:rsidRDefault="00996AE3" w:rsidP="0023624E">
            <w:pPr>
              <w:jc w:val="center"/>
              <w:rPr>
                <w:rFonts w:ascii="Times New Roman" w:hAnsi="Times New Roman" w:cs="Times New Roman"/>
                <w:sz w:val="24"/>
                <w:szCs w:val="24"/>
                <w:lang w:val="en"/>
              </w:rPr>
            </w:pPr>
            <w:r w:rsidRPr="00996AE3">
              <w:rPr>
                <w:rFonts w:ascii="Times New Roman" w:hAnsi="Times New Roman" w:cs="Times New Roman"/>
                <w:sz w:val="24"/>
                <w:szCs w:val="24"/>
                <w:lang w:val="en"/>
              </w:rPr>
              <w:t>8</w:t>
            </w:r>
          </w:p>
        </w:tc>
        <w:tc>
          <w:tcPr>
            <w:tcW w:w="2216" w:type="dxa"/>
          </w:tcPr>
          <w:p w14:paraId="1A4BDBCB" w14:textId="77777777" w:rsidR="00996AE3" w:rsidRPr="00996AE3" w:rsidRDefault="00996AE3" w:rsidP="0023624E">
            <w:pPr>
              <w:jc w:val="center"/>
              <w:rPr>
                <w:rFonts w:ascii="Times New Roman" w:hAnsi="Times New Roman" w:cs="Times New Roman"/>
                <w:sz w:val="24"/>
                <w:szCs w:val="24"/>
                <w:lang w:val="en"/>
              </w:rPr>
            </w:pPr>
            <w:r w:rsidRPr="00996AE3">
              <w:rPr>
                <w:rFonts w:ascii="Times New Roman" w:hAnsi="Times New Roman" w:cs="Times New Roman"/>
                <w:sz w:val="24"/>
                <w:szCs w:val="24"/>
                <w:lang w:val="en"/>
              </w:rPr>
              <w:t>n1</w:t>
            </w:r>
          </w:p>
        </w:tc>
        <w:tc>
          <w:tcPr>
            <w:tcW w:w="2074" w:type="dxa"/>
          </w:tcPr>
          <w:p w14:paraId="6B3BC6CC" w14:textId="77777777" w:rsidR="00996AE3" w:rsidRPr="00996AE3" w:rsidRDefault="00996AE3" w:rsidP="0023624E">
            <w:pPr>
              <w:jc w:val="center"/>
              <w:rPr>
                <w:rFonts w:ascii="Times New Roman" w:hAnsi="Times New Roman" w:cs="Times New Roman"/>
                <w:sz w:val="24"/>
                <w:szCs w:val="24"/>
                <w:lang w:val="en"/>
              </w:rPr>
            </w:pPr>
            <w:r w:rsidRPr="00996AE3">
              <w:rPr>
                <w:rFonts w:ascii="Times New Roman" w:hAnsi="Times New Roman" w:cs="Times New Roman"/>
                <w:sz w:val="24"/>
                <w:szCs w:val="24"/>
                <w:lang w:val="en"/>
              </w:rPr>
              <w:t>0.0102</w:t>
            </w:r>
          </w:p>
        </w:tc>
      </w:tr>
      <w:tr w:rsidR="00996AE3" w:rsidRPr="00996AE3" w14:paraId="1333BF42" w14:textId="77777777" w:rsidTr="00905EF6">
        <w:trPr>
          <w:jc w:val="center"/>
        </w:trPr>
        <w:tc>
          <w:tcPr>
            <w:tcW w:w="2074" w:type="dxa"/>
          </w:tcPr>
          <w:p w14:paraId="7B0F18E9" w14:textId="77777777" w:rsidR="00996AE3" w:rsidRPr="00996AE3" w:rsidRDefault="00996AE3" w:rsidP="0023624E">
            <w:pPr>
              <w:jc w:val="center"/>
              <w:rPr>
                <w:rFonts w:ascii="Times New Roman" w:hAnsi="Times New Roman" w:cs="Times New Roman"/>
                <w:sz w:val="24"/>
                <w:szCs w:val="24"/>
                <w:lang w:val="en"/>
              </w:rPr>
            </w:pPr>
            <w:r w:rsidRPr="00996AE3">
              <w:rPr>
                <w:rFonts w:ascii="Times New Roman" w:hAnsi="Times New Roman" w:cs="Times New Roman"/>
                <w:sz w:val="24"/>
                <w:szCs w:val="24"/>
                <w:lang w:val="en"/>
              </w:rPr>
              <w:t>9</w:t>
            </w:r>
          </w:p>
        </w:tc>
        <w:tc>
          <w:tcPr>
            <w:tcW w:w="2216" w:type="dxa"/>
          </w:tcPr>
          <w:p w14:paraId="0D3BAD0A" w14:textId="77777777" w:rsidR="00996AE3" w:rsidRPr="00996AE3" w:rsidRDefault="00996AE3" w:rsidP="0023624E">
            <w:pPr>
              <w:jc w:val="center"/>
              <w:rPr>
                <w:rFonts w:ascii="Times New Roman" w:hAnsi="Times New Roman" w:cs="Times New Roman"/>
                <w:sz w:val="24"/>
                <w:szCs w:val="24"/>
                <w:lang w:val="en"/>
              </w:rPr>
            </w:pPr>
            <w:r w:rsidRPr="00996AE3">
              <w:rPr>
                <w:rFonts w:ascii="Times New Roman" w:hAnsi="Times New Roman" w:cs="Times New Roman"/>
                <w:sz w:val="24"/>
                <w:szCs w:val="24"/>
                <w:lang w:val="en"/>
              </w:rPr>
              <w:t>n4</w:t>
            </w:r>
          </w:p>
        </w:tc>
        <w:tc>
          <w:tcPr>
            <w:tcW w:w="2074" w:type="dxa"/>
          </w:tcPr>
          <w:p w14:paraId="456A1EFE" w14:textId="77777777" w:rsidR="00996AE3" w:rsidRPr="00996AE3" w:rsidRDefault="00996AE3" w:rsidP="0023624E">
            <w:pPr>
              <w:jc w:val="center"/>
              <w:rPr>
                <w:rFonts w:ascii="Times New Roman" w:hAnsi="Times New Roman" w:cs="Times New Roman"/>
                <w:sz w:val="24"/>
                <w:szCs w:val="24"/>
                <w:lang w:val="en"/>
              </w:rPr>
            </w:pPr>
            <w:r w:rsidRPr="00996AE3">
              <w:rPr>
                <w:rFonts w:ascii="Times New Roman" w:hAnsi="Times New Roman" w:cs="Times New Roman"/>
                <w:sz w:val="24"/>
                <w:szCs w:val="24"/>
                <w:lang w:val="en"/>
              </w:rPr>
              <w:t>0.0018</w:t>
            </w:r>
          </w:p>
        </w:tc>
      </w:tr>
      <w:tr w:rsidR="00996AE3" w:rsidRPr="00996AE3" w14:paraId="1D1F975A" w14:textId="77777777" w:rsidTr="00905EF6">
        <w:trPr>
          <w:jc w:val="center"/>
        </w:trPr>
        <w:tc>
          <w:tcPr>
            <w:tcW w:w="2074" w:type="dxa"/>
          </w:tcPr>
          <w:p w14:paraId="433CF74E" w14:textId="77777777" w:rsidR="00996AE3" w:rsidRPr="00996AE3" w:rsidRDefault="00996AE3" w:rsidP="0023624E">
            <w:pPr>
              <w:jc w:val="center"/>
              <w:rPr>
                <w:rFonts w:ascii="Times New Roman" w:hAnsi="Times New Roman" w:cs="Times New Roman"/>
                <w:sz w:val="24"/>
                <w:szCs w:val="24"/>
                <w:lang w:val="en"/>
              </w:rPr>
            </w:pPr>
            <w:r w:rsidRPr="00996AE3">
              <w:rPr>
                <w:rFonts w:ascii="Times New Roman" w:hAnsi="Times New Roman" w:cs="Times New Roman"/>
                <w:sz w:val="24"/>
                <w:szCs w:val="24"/>
                <w:lang w:val="en"/>
              </w:rPr>
              <w:t>10</w:t>
            </w:r>
          </w:p>
        </w:tc>
        <w:tc>
          <w:tcPr>
            <w:tcW w:w="2216" w:type="dxa"/>
          </w:tcPr>
          <w:p w14:paraId="14E84B3F" w14:textId="77777777" w:rsidR="00996AE3" w:rsidRPr="00996AE3" w:rsidRDefault="00996AE3" w:rsidP="0023624E">
            <w:pPr>
              <w:jc w:val="center"/>
              <w:rPr>
                <w:rFonts w:ascii="Times New Roman" w:hAnsi="Times New Roman" w:cs="Times New Roman"/>
                <w:sz w:val="24"/>
                <w:szCs w:val="24"/>
                <w:lang w:val="en"/>
              </w:rPr>
            </w:pPr>
            <w:r w:rsidRPr="00996AE3">
              <w:rPr>
                <w:rFonts w:ascii="Times New Roman" w:hAnsi="Times New Roman" w:cs="Times New Roman"/>
                <w:sz w:val="24"/>
                <w:szCs w:val="24"/>
                <w:lang w:val="en"/>
              </w:rPr>
              <w:t>n5</w:t>
            </w:r>
          </w:p>
        </w:tc>
        <w:tc>
          <w:tcPr>
            <w:tcW w:w="2074" w:type="dxa"/>
          </w:tcPr>
          <w:p w14:paraId="2E9B768C" w14:textId="77777777" w:rsidR="00996AE3" w:rsidRPr="00996AE3" w:rsidRDefault="00996AE3" w:rsidP="0023624E">
            <w:pPr>
              <w:jc w:val="center"/>
              <w:rPr>
                <w:rFonts w:ascii="Times New Roman" w:hAnsi="Times New Roman" w:cs="Times New Roman"/>
                <w:sz w:val="24"/>
                <w:szCs w:val="24"/>
                <w:lang w:val="en"/>
              </w:rPr>
            </w:pPr>
            <w:r w:rsidRPr="00996AE3">
              <w:rPr>
                <w:rFonts w:ascii="Times New Roman" w:hAnsi="Times New Roman" w:cs="Times New Roman"/>
                <w:sz w:val="24"/>
                <w:szCs w:val="24"/>
                <w:lang w:val="en"/>
              </w:rPr>
              <w:t>0.0031</w:t>
            </w:r>
          </w:p>
        </w:tc>
      </w:tr>
      <w:tr w:rsidR="00996AE3" w:rsidRPr="00996AE3" w14:paraId="2CA82627" w14:textId="77777777" w:rsidTr="00905EF6">
        <w:trPr>
          <w:jc w:val="center"/>
        </w:trPr>
        <w:tc>
          <w:tcPr>
            <w:tcW w:w="2074" w:type="dxa"/>
          </w:tcPr>
          <w:p w14:paraId="5FFE1DE7" w14:textId="77777777" w:rsidR="00996AE3" w:rsidRPr="00996AE3" w:rsidRDefault="00996AE3" w:rsidP="0023624E">
            <w:pPr>
              <w:jc w:val="center"/>
              <w:rPr>
                <w:rFonts w:ascii="Times New Roman" w:hAnsi="Times New Roman" w:cs="Times New Roman"/>
                <w:sz w:val="24"/>
                <w:szCs w:val="24"/>
                <w:lang w:val="en"/>
              </w:rPr>
            </w:pPr>
            <w:r w:rsidRPr="00996AE3">
              <w:rPr>
                <w:rFonts w:ascii="Times New Roman" w:hAnsi="Times New Roman" w:cs="Times New Roman"/>
                <w:sz w:val="24"/>
                <w:szCs w:val="24"/>
                <w:lang w:val="en"/>
              </w:rPr>
              <w:t>11</w:t>
            </w:r>
          </w:p>
        </w:tc>
        <w:tc>
          <w:tcPr>
            <w:tcW w:w="2216" w:type="dxa"/>
          </w:tcPr>
          <w:p w14:paraId="32CE0853" w14:textId="77777777" w:rsidR="00996AE3" w:rsidRPr="00996AE3" w:rsidRDefault="00996AE3" w:rsidP="0023624E">
            <w:pPr>
              <w:jc w:val="center"/>
              <w:rPr>
                <w:rFonts w:ascii="Times New Roman" w:hAnsi="Times New Roman" w:cs="Times New Roman"/>
                <w:sz w:val="24"/>
                <w:szCs w:val="24"/>
                <w:lang w:val="en"/>
              </w:rPr>
            </w:pPr>
            <w:r w:rsidRPr="00996AE3">
              <w:rPr>
                <w:rFonts w:ascii="Times New Roman" w:hAnsi="Times New Roman" w:cs="Times New Roman"/>
                <w:sz w:val="24"/>
                <w:szCs w:val="24"/>
                <w:lang w:val="en"/>
              </w:rPr>
              <w:t>n6</w:t>
            </w:r>
          </w:p>
        </w:tc>
        <w:tc>
          <w:tcPr>
            <w:tcW w:w="2074" w:type="dxa"/>
          </w:tcPr>
          <w:p w14:paraId="25223717" w14:textId="77777777" w:rsidR="00996AE3" w:rsidRPr="00996AE3" w:rsidRDefault="00996AE3" w:rsidP="0023624E">
            <w:pPr>
              <w:jc w:val="center"/>
              <w:rPr>
                <w:rFonts w:ascii="Times New Roman" w:hAnsi="Times New Roman" w:cs="Times New Roman"/>
                <w:sz w:val="24"/>
                <w:szCs w:val="24"/>
                <w:lang w:val="en"/>
              </w:rPr>
            </w:pPr>
            <w:r w:rsidRPr="00996AE3">
              <w:rPr>
                <w:rFonts w:ascii="Times New Roman" w:hAnsi="Times New Roman" w:cs="Times New Roman"/>
                <w:sz w:val="24"/>
                <w:szCs w:val="24"/>
                <w:lang w:val="en"/>
              </w:rPr>
              <w:t>0.0011</w:t>
            </w:r>
          </w:p>
        </w:tc>
      </w:tr>
      <w:tr w:rsidR="00996AE3" w:rsidRPr="00996AE3" w14:paraId="0E888ACB" w14:textId="77777777" w:rsidTr="00905EF6">
        <w:trPr>
          <w:jc w:val="center"/>
        </w:trPr>
        <w:tc>
          <w:tcPr>
            <w:tcW w:w="2074" w:type="dxa"/>
          </w:tcPr>
          <w:p w14:paraId="49CC73DE" w14:textId="77777777" w:rsidR="00996AE3" w:rsidRPr="00996AE3" w:rsidRDefault="00996AE3" w:rsidP="0023624E">
            <w:pPr>
              <w:jc w:val="center"/>
              <w:rPr>
                <w:rFonts w:ascii="Times New Roman" w:hAnsi="Times New Roman" w:cs="Times New Roman"/>
                <w:sz w:val="24"/>
                <w:szCs w:val="24"/>
                <w:lang w:val="en"/>
              </w:rPr>
            </w:pPr>
            <w:r w:rsidRPr="00996AE3">
              <w:rPr>
                <w:rFonts w:ascii="Times New Roman" w:hAnsi="Times New Roman" w:cs="Times New Roman"/>
                <w:sz w:val="24"/>
                <w:szCs w:val="24"/>
                <w:lang w:val="en"/>
              </w:rPr>
              <w:t>12</w:t>
            </w:r>
          </w:p>
        </w:tc>
        <w:tc>
          <w:tcPr>
            <w:tcW w:w="2216" w:type="dxa"/>
          </w:tcPr>
          <w:p w14:paraId="4385F359" w14:textId="77777777" w:rsidR="00996AE3" w:rsidRPr="00996AE3" w:rsidRDefault="00996AE3" w:rsidP="0023624E">
            <w:pPr>
              <w:jc w:val="center"/>
              <w:rPr>
                <w:rFonts w:ascii="Times New Roman" w:hAnsi="Times New Roman" w:cs="Times New Roman"/>
                <w:sz w:val="24"/>
                <w:szCs w:val="24"/>
                <w:lang w:val="en"/>
              </w:rPr>
            </w:pPr>
            <w:r w:rsidRPr="00996AE3">
              <w:rPr>
                <w:rFonts w:ascii="Times New Roman" w:hAnsi="Times New Roman" w:cs="Times New Roman"/>
                <w:sz w:val="24"/>
                <w:szCs w:val="24"/>
                <w:lang w:val="en"/>
              </w:rPr>
              <w:t>n7</w:t>
            </w:r>
          </w:p>
        </w:tc>
        <w:tc>
          <w:tcPr>
            <w:tcW w:w="2074" w:type="dxa"/>
          </w:tcPr>
          <w:p w14:paraId="04D58629" w14:textId="77777777" w:rsidR="00996AE3" w:rsidRPr="00996AE3" w:rsidRDefault="00996AE3" w:rsidP="0023624E">
            <w:pPr>
              <w:jc w:val="center"/>
              <w:rPr>
                <w:rFonts w:ascii="Times New Roman" w:hAnsi="Times New Roman" w:cs="Times New Roman"/>
                <w:sz w:val="24"/>
                <w:szCs w:val="24"/>
                <w:lang w:val="en"/>
              </w:rPr>
            </w:pPr>
            <w:r w:rsidRPr="00996AE3">
              <w:rPr>
                <w:rFonts w:ascii="Times New Roman" w:hAnsi="Times New Roman" w:cs="Times New Roman"/>
                <w:sz w:val="24"/>
                <w:szCs w:val="24"/>
                <w:lang w:val="en"/>
              </w:rPr>
              <w:t>0.0065</w:t>
            </w:r>
          </w:p>
        </w:tc>
      </w:tr>
      <w:tr w:rsidR="00996AE3" w:rsidRPr="00996AE3" w14:paraId="564BDE07" w14:textId="77777777" w:rsidTr="00905EF6">
        <w:trPr>
          <w:jc w:val="center"/>
        </w:trPr>
        <w:tc>
          <w:tcPr>
            <w:tcW w:w="2074" w:type="dxa"/>
          </w:tcPr>
          <w:p w14:paraId="2741548E" w14:textId="77777777" w:rsidR="00996AE3" w:rsidRPr="00996AE3" w:rsidRDefault="00996AE3" w:rsidP="0023624E">
            <w:pPr>
              <w:jc w:val="center"/>
              <w:rPr>
                <w:rFonts w:ascii="Times New Roman" w:hAnsi="Times New Roman" w:cs="Times New Roman"/>
                <w:sz w:val="24"/>
                <w:szCs w:val="24"/>
                <w:lang w:val="en"/>
              </w:rPr>
            </w:pPr>
            <w:r w:rsidRPr="00996AE3">
              <w:rPr>
                <w:rFonts w:ascii="Times New Roman" w:hAnsi="Times New Roman" w:cs="Times New Roman"/>
                <w:sz w:val="24"/>
                <w:szCs w:val="24"/>
                <w:lang w:val="en"/>
              </w:rPr>
              <w:t>13</w:t>
            </w:r>
          </w:p>
        </w:tc>
        <w:tc>
          <w:tcPr>
            <w:tcW w:w="2216" w:type="dxa"/>
          </w:tcPr>
          <w:p w14:paraId="10559804" w14:textId="77777777" w:rsidR="00996AE3" w:rsidRPr="00996AE3" w:rsidRDefault="00996AE3" w:rsidP="0023624E">
            <w:pPr>
              <w:jc w:val="center"/>
              <w:rPr>
                <w:rFonts w:ascii="Times New Roman" w:hAnsi="Times New Roman" w:cs="Times New Roman"/>
                <w:sz w:val="24"/>
                <w:szCs w:val="24"/>
                <w:lang w:val="en"/>
              </w:rPr>
            </w:pPr>
            <w:r w:rsidRPr="00996AE3">
              <w:rPr>
                <w:rFonts w:ascii="Times New Roman" w:hAnsi="Times New Roman" w:cs="Times New Roman"/>
                <w:sz w:val="24"/>
                <w:szCs w:val="24"/>
                <w:lang w:val="en"/>
              </w:rPr>
              <w:t>n8</w:t>
            </w:r>
          </w:p>
        </w:tc>
        <w:tc>
          <w:tcPr>
            <w:tcW w:w="2074" w:type="dxa"/>
          </w:tcPr>
          <w:p w14:paraId="3EB58F6B" w14:textId="77777777" w:rsidR="00996AE3" w:rsidRPr="00996AE3" w:rsidRDefault="00996AE3" w:rsidP="0023624E">
            <w:pPr>
              <w:jc w:val="center"/>
              <w:rPr>
                <w:rFonts w:ascii="Times New Roman" w:hAnsi="Times New Roman" w:cs="Times New Roman"/>
                <w:sz w:val="24"/>
                <w:szCs w:val="24"/>
                <w:lang w:val="en"/>
              </w:rPr>
            </w:pPr>
            <w:r w:rsidRPr="00996AE3">
              <w:rPr>
                <w:rFonts w:ascii="Times New Roman" w:hAnsi="Times New Roman" w:cs="Times New Roman"/>
                <w:sz w:val="24"/>
                <w:szCs w:val="24"/>
                <w:lang w:val="en"/>
              </w:rPr>
              <w:t>0.0009</w:t>
            </w:r>
          </w:p>
        </w:tc>
      </w:tr>
      <w:tr w:rsidR="00996AE3" w:rsidRPr="00996AE3" w14:paraId="18B7643F" w14:textId="77777777" w:rsidTr="00905EF6">
        <w:trPr>
          <w:jc w:val="center"/>
        </w:trPr>
        <w:tc>
          <w:tcPr>
            <w:tcW w:w="2074" w:type="dxa"/>
          </w:tcPr>
          <w:p w14:paraId="37918A6F" w14:textId="77777777" w:rsidR="00996AE3" w:rsidRPr="00996AE3" w:rsidRDefault="00996AE3" w:rsidP="0023624E">
            <w:pPr>
              <w:jc w:val="center"/>
              <w:rPr>
                <w:rFonts w:ascii="Times New Roman" w:hAnsi="Times New Roman" w:cs="Times New Roman"/>
                <w:sz w:val="24"/>
                <w:szCs w:val="24"/>
                <w:lang w:val="en"/>
              </w:rPr>
            </w:pPr>
            <w:r w:rsidRPr="00996AE3">
              <w:rPr>
                <w:rFonts w:ascii="Times New Roman" w:hAnsi="Times New Roman" w:cs="Times New Roman"/>
                <w:sz w:val="24"/>
                <w:szCs w:val="24"/>
                <w:lang w:val="en"/>
              </w:rPr>
              <w:t>14</w:t>
            </w:r>
          </w:p>
        </w:tc>
        <w:tc>
          <w:tcPr>
            <w:tcW w:w="2216" w:type="dxa"/>
          </w:tcPr>
          <w:p w14:paraId="6578A0A2" w14:textId="77777777" w:rsidR="00996AE3" w:rsidRPr="00996AE3" w:rsidRDefault="00996AE3" w:rsidP="0023624E">
            <w:pPr>
              <w:jc w:val="center"/>
              <w:rPr>
                <w:rFonts w:ascii="Times New Roman" w:hAnsi="Times New Roman" w:cs="Times New Roman"/>
                <w:sz w:val="24"/>
                <w:szCs w:val="24"/>
                <w:lang w:val="en"/>
              </w:rPr>
            </w:pPr>
            <w:r w:rsidRPr="00996AE3">
              <w:rPr>
                <w:rFonts w:ascii="Times New Roman" w:hAnsi="Times New Roman" w:cs="Times New Roman"/>
                <w:sz w:val="24"/>
                <w:szCs w:val="24"/>
                <w:lang w:val="en"/>
              </w:rPr>
              <w:t>n10</w:t>
            </w:r>
          </w:p>
        </w:tc>
        <w:tc>
          <w:tcPr>
            <w:tcW w:w="2074" w:type="dxa"/>
          </w:tcPr>
          <w:p w14:paraId="5FB75EA9" w14:textId="77777777" w:rsidR="00996AE3" w:rsidRPr="00996AE3" w:rsidRDefault="00996AE3" w:rsidP="0023624E">
            <w:pPr>
              <w:jc w:val="center"/>
              <w:rPr>
                <w:rFonts w:ascii="Times New Roman" w:hAnsi="Times New Roman" w:cs="Times New Roman"/>
                <w:sz w:val="24"/>
                <w:szCs w:val="24"/>
                <w:lang w:val="en"/>
              </w:rPr>
            </w:pPr>
            <w:r w:rsidRPr="00996AE3">
              <w:rPr>
                <w:rFonts w:ascii="Times New Roman" w:hAnsi="Times New Roman" w:cs="Times New Roman"/>
                <w:sz w:val="24"/>
                <w:szCs w:val="24"/>
                <w:lang w:val="en"/>
              </w:rPr>
              <w:t>0.0041</w:t>
            </w:r>
          </w:p>
        </w:tc>
      </w:tr>
      <w:tr w:rsidR="00996AE3" w:rsidRPr="00996AE3" w14:paraId="169B5F72" w14:textId="77777777" w:rsidTr="00905EF6">
        <w:trPr>
          <w:jc w:val="center"/>
        </w:trPr>
        <w:tc>
          <w:tcPr>
            <w:tcW w:w="2074" w:type="dxa"/>
          </w:tcPr>
          <w:p w14:paraId="4E8D791C" w14:textId="77777777" w:rsidR="00996AE3" w:rsidRPr="00996AE3" w:rsidRDefault="00996AE3" w:rsidP="0023624E">
            <w:pPr>
              <w:jc w:val="center"/>
              <w:rPr>
                <w:rFonts w:ascii="Times New Roman" w:hAnsi="Times New Roman" w:cs="Times New Roman"/>
                <w:sz w:val="24"/>
                <w:szCs w:val="24"/>
                <w:lang w:val="en"/>
              </w:rPr>
            </w:pPr>
            <w:r w:rsidRPr="00996AE3">
              <w:rPr>
                <w:rFonts w:ascii="Times New Roman" w:hAnsi="Times New Roman" w:cs="Times New Roman"/>
                <w:sz w:val="24"/>
                <w:szCs w:val="24"/>
                <w:lang w:val="en"/>
              </w:rPr>
              <w:t>15</w:t>
            </w:r>
          </w:p>
        </w:tc>
        <w:tc>
          <w:tcPr>
            <w:tcW w:w="2216" w:type="dxa"/>
          </w:tcPr>
          <w:p w14:paraId="246C182A" w14:textId="77777777" w:rsidR="00996AE3" w:rsidRPr="00996AE3" w:rsidRDefault="00996AE3" w:rsidP="0023624E">
            <w:pPr>
              <w:jc w:val="center"/>
              <w:rPr>
                <w:rFonts w:ascii="Times New Roman" w:hAnsi="Times New Roman" w:cs="Times New Roman"/>
                <w:sz w:val="24"/>
                <w:szCs w:val="24"/>
                <w:lang w:val="en"/>
              </w:rPr>
            </w:pPr>
            <w:r w:rsidRPr="00996AE3">
              <w:rPr>
                <w:rFonts w:ascii="Times New Roman" w:hAnsi="Times New Roman" w:cs="Times New Roman"/>
                <w:sz w:val="24"/>
                <w:szCs w:val="24"/>
                <w:lang w:val="en"/>
              </w:rPr>
              <w:t>n13</w:t>
            </w:r>
          </w:p>
        </w:tc>
        <w:tc>
          <w:tcPr>
            <w:tcW w:w="2074" w:type="dxa"/>
          </w:tcPr>
          <w:p w14:paraId="61E7D9CC" w14:textId="77777777" w:rsidR="00996AE3" w:rsidRPr="00996AE3" w:rsidRDefault="00996AE3" w:rsidP="0023624E">
            <w:pPr>
              <w:jc w:val="center"/>
              <w:rPr>
                <w:rFonts w:ascii="Times New Roman" w:hAnsi="Times New Roman" w:cs="Times New Roman"/>
                <w:sz w:val="24"/>
                <w:szCs w:val="24"/>
                <w:lang w:val="en"/>
              </w:rPr>
            </w:pPr>
            <w:r w:rsidRPr="00996AE3">
              <w:rPr>
                <w:rFonts w:ascii="Times New Roman" w:hAnsi="Times New Roman" w:cs="Times New Roman"/>
                <w:sz w:val="24"/>
                <w:szCs w:val="24"/>
                <w:lang w:val="en"/>
              </w:rPr>
              <w:t>0.0015</w:t>
            </w:r>
          </w:p>
        </w:tc>
      </w:tr>
    </w:tbl>
    <w:p w14:paraId="47BC3F09" w14:textId="48F69C0A" w:rsidR="00905EF6" w:rsidRPr="00996AE3" w:rsidRDefault="00905EF6" w:rsidP="00905EF6">
      <w:pPr>
        <w:pStyle w:val="2"/>
        <w:rPr>
          <w:rFonts w:asciiTheme="majorEastAsia" w:hAnsiTheme="majorEastAsia" w:hint="eastAsia"/>
          <w:b w:val="0"/>
          <w:bCs w:val="0"/>
          <w:color w:val="4472C4" w:themeColor="accent1"/>
          <w:sz w:val="30"/>
          <w:szCs w:val="30"/>
        </w:rPr>
      </w:pPr>
      <w:bookmarkStart w:id="38" w:name="_Toc87655033"/>
      <w:r>
        <w:rPr>
          <w:rStyle w:val="ac"/>
          <w:rFonts w:asciiTheme="majorEastAsia" w:hAnsiTheme="majorEastAsia"/>
          <w:b w:val="0"/>
          <w:bCs w:val="0"/>
          <w:i w:val="0"/>
          <w:iCs w:val="0"/>
          <w:sz w:val="30"/>
          <w:szCs w:val="30"/>
        </w:rPr>
        <w:t>3.4.</w:t>
      </w:r>
      <w:r w:rsidR="00A20225">
        <w:rPr>
          <w:rStyle w:val="ac"/>
          <w:rFonts w:asciiTheme="majorEastAsia" w:hAnsiTheme="majorEastAsia"/>
          <w:b w:val="0"/>
          <w:bCs w:val="0"/>
          <w:i w:val="0"/>
          <w:iCs w:val="0"/>
          <w:sz w:val="30"/>
          <w:szCs w:val="30"/>
        </w:rPr>
        <w:t>3</w:t>
      </w:r>
      <w:r>
        <w:rPr>
          <w:rStyle w:val="ac"/>
          <w:rFonts w:asciiTheme="majorEastAsia" w:hAnsiTheme="majorEastAsia"/>
          <w:b w:val="0"/>
          <w:bCs w:val="0"/>
          <w:i w:val="0"/>
          <w:iCs w:val="0"/>
          <w:sz w:val="30"/>
          <w:szCs w:val="30"/>
        </w:rPr>
        <w:t xml:space="preserve"> </w:t>
      </w:r>
      <w:r w:rsidR="00A20225">
        <w:rPr>
          <w:rStyle w:val="ac"/>
          <w:rFonts w:asciiTheme="majorEastAsia" w:hAnsiTheme="majorEastAsia"/>
          <w:b w:val="0"/>
          <w:bCs w:val="0"/>
          <w:i w:val="0"/>
          <w:iCs w:val="0"/>
          <w:sz w:val="30"/>
          <w:szCs w:val="30"/>
        </w:rPr>
        <w:t>Correlation analysis</w:t>
      </w:r>
      <w:bookmarkEnd w:id="38"/>
    </w:p>
    <w:p w14:paraId="0EFAED56" w14:textId="77777777" w:rsidR="00A20225" w:rsidRPr="00A20225" w:rsidRDefault="00A20225" w:rsidP="00A20225">
      <w:pPr>
        <w:spacing w:line="400" w:lineRule="exact"/>
        <w:rPr>
          <w:rStyle w:val="jlqj4b"/>
          <w:rFonts w:ascii="Times New Roman" w:eastAsiaTheme="minorHAnsi" w:hAnsi="Times New Roman" w:cs="Times New Roman"/>
          <w:color w:val="000000"/>
          <w:sz w:val="24"/>
          <w:szCs w:val="24"/>
        </w:rPr>
      </w:pPr>
      <w:r w:rsidRPr="00A20225">
        <w:rPr>
          <w:rStyle w:val="jlqj4b"/>
          <w:rFonts w:ascii="Times New Roman" w:eastAsiaTheme="minorHAnsi" w:hAnsi="Times New Roman" w:cs="Times New Roman"/>
          <w:color w:val="000000"/>
          <w:sz w:val="24"/>
          <w:szCs w:val="24"/>
        </w:rPr>
        <w:t>Some classification algorithms do not allow strong correlation between variables, such as logistic regression.</w:t>
      </w:r>
      <w:r w:rsidRPr="00A20225">
        <w:rPr>
          <w:rFonts w:ascii="Times New Roman" w:eastAsiaTheme="minorHAnsi" w:hAnsi="Times New Roman" w:cs="Times New Roman"/>
          <w:color w:val="000000"/>
          <w:sz w:val="24"/>
          <w:szCs w:val="24"/>
        </w:rPr>
        <w:t xml:space="preserve"> </w:t>
      </w:r>
      <w:r w:rsidRPr="00A20225">
        <w:rPr>
          <w:rStyle w:val="jlqj4b"/>
          <w:rFonts w:ascii="Times New Roman" w:eastAsiaTheme="minorHAnsi" w:hAnsi="Times New Roman" w:cs="Times New Roman"/>
          <w:color w:val="000000"/>
          <w:sz w:val="24"/>
          <w:szCs w:val="24"/>
        </w:rPr>
        <w:t>Therefore, this article analyzes the correlation between variables and eliminates the variables with strong correlation.</w:t>
      </w:r>
    </w:p>
    <w:p w14:paraId="4B6FA694" w14:textId="77777777" w:rsidR="00A20225" w:rsidRPr="00A20225" w:rsidRDefault="00A20225" w:rsidP="00A20225">
      <w:pPr>
        <w:spacing w:line="400" w:lineRule="exact"/>
        <w:rPr>
          <w:rStyle w:val="jlqj4b"/>
          <w:rFonts w:ascii="Times New Roman" w:eastAsiaTheme="minorHAnsi" w:hAnsi="Times New Roman" w:cs="Times New Roman"/>
          <w:color w:val="000000"/>
          <w:sz w:val="24"/>
          <w:szCs w:val="24"/>
        </w:rPr>
      </w:pPr>
    </w:p>
    <w:p w14:paraId="1556474C" w14:textId="77777777" w:rsidR="00A20225" w:rsidRPr="00A20225" w:rsidRDefault="00A20225" w:rsidP="00A20225">
      <w:pPr>
        <w:spacing w:line="400" w:lineRule="exact"/>
        <w:rPr>
          <w:rStyle w:val="jlqj4b"/>
          <w:rFonts w:ascii="Times New Roman" w:eastAsiaTheme="minorHAnsi" w:hAnsi="Times New Roman" w:cs="Times New Roman"/>
          <w:color w:val="000000"/>
          <w:sz w:val="24"/>
          <w:szCs w:val="24"/>
          <w:lang w:val="en"/>
        </w:rPr>
      </w:pPr>
      <w:r w:rsidRPr="00A20225">
        <w:rPr>
          <w:rStyle w:val="jlqj4b"/>
          <w:rFonts w:ascii="Times New Roman" w:eastAsiaTheme="minorHAnsi" w:hAnsi="Times New Roman" w:cs="Times New Roman"/>
          <w:color w:val="000000"/>
          <w:sz w:val="24"/>
          <w:szCs w:val="24"/>
          <w:lang w:val="en"/>
        </w:rPr>
        <w:t>For quantitative analysis of correlation, the commonly used index is correlation coefficient.</w:t>
      </w:r>
      <w:r w:rsidRPr="00A20225">
        <w:rPr>
          <w:rStyle w:val="viiyi"/>
          <w:rFonts w:ascii="Times New Roman" w:eastAsiaTheme="minorHAnsi" w:hAnsi="Times New Roman" w:cs="Times New Roman"/>
          <w:color w:val="000000"/>
          <w:sz w:val="24"/>
          <w:szCs w:val="24"/>
          <w:lang w:val="en"/>
        </w:rPr>
        <w:t xml:space="preserve"> </w:t>
      </w:r>
      <w:r w:rsidRPr="00A20225">
        <w:rPr>
          <w:rStyle w:val="jlqj4b"/>
          <w:rFonts w:ascii="Times New Roman" w:eastAsiaTheme="minorHAnsi" w:hAnsi="Times New Roman" w:cs="Times New Roman"/>
          <w:color w:val="000000"/>
          <w:sz w:val="24"/>
          <w:szCs w:val="24"/>
          <w:lang w:val="en"/>
        </w:rPr>
        <w:t>In this paper, the Person correlation coefficient is used to express the correlation between variables.</w:t>
      </w:r>
    </w:p>
    <w:p w14:paraId="29F9E5AF" w14:textId="1DA0EB5B" w:rsidR="00A20225" w:rsidRDefault="00A20225" w:rsidP="00A20225">
      <w:pPr>
        <w:jc w:val="left"/>
        <w:rPr>
          <w:lang w:val="en"/>
        </w:rPr>
      </w:pPr>
      <w:r>
        <w:rPr>
          <w:lang w:val="en"/>
        </w:rPr>
        <w:t xml:space="preserve">                             </w:t>
      </w:r>
      <w:r w:rsidRPr="00373D5D">
        <w:rPr>
          <w:position w:val="-26"/>
          <w:lang w:val="en"/>
        </w:rPr>
        <w:object w:dxaOrig="2140" w:dyaOrig="560" w14:anchorId="2C493174">
          <v:shape id="_x0000_i2060" type="#_x0000_t75" style="width:107.15pt;height:27.45pt" o:ole="">
            <v:imagedata r:id="rId75" o:title=""/>
          </v:shape>
          <o:OLEObject Type="Embed" ProgID="Equation.DSMT4" ShapeID="_x0000_i2060" DrawAspect="Content" ObjectID="_1698269203" r:id="rId76"/>
        </w:object>
      </w:r>
      <w:r>
        <w:rPr>
          <w:lang w:val="en"/>
        </w:rPr>
        <w:tab/>
      </w:r>
      <w:r>
        <w:rPr>
          <w:lang w:val="en"/>
        </w:rPr>
        <w:t xml:space="preserve">                  </w:t>
      </w:r>
      <w:r w:rsidRPr="00A20225">
        <w:rPr>
          <w:rFonts w:ascii="Times New Roman" w:hAnsi="Times New Roman" w:cs="Times New Roman"/>
          <w:sz w:val="24"/>
          <w:szCs w:val="24"/>
          <w:lang w:val="en"/>
        </w:rPr>
        <w:t xml:space="preserve">    (3.5)</w:t>
      </w:r>
    </w:p>
    <w:p w14:paraId="72ED3174" w14:textId="77777777" w:rsidR="00A20225" w:rsidRDefault="00A20225" w:rsidP="00A20225">
      <w:pPr>
        <w:rPr>
          <w:lang w:val="en"/>
        </w:rPr>
      </w:pPr>
    </w:p>
    <w:p w14:paraId="108F28E7" w14:textId="749EA6C2" w:rsidR="00A20225" w:rsidRPr="00A20225" w:rsidRDefault="00A20225" w:rsidP="00A20225">
      <w:pPr>
        <w:spacing w:line="400" w:lineRule="exact"/>
        <w:rPr>
          <w:rStyle w:val="jlqj4b"/>
          <w:rFonts w:ascii="Times New Roman" w:hAnsi="Times New Roman" w:cs="Times New Roman"/>
          <w:sz w:val="24"/>
          <w:szCs w:val="24"/>
          <w:lang w:val="en"/>
        </w:rPr>
      </w:pPr>
      <w:r w:rsidRPr="00A20225">
        <w:rPr>
          <w:rStyle w:val="jlqj4b"/>
          <w:rFonts w:ascii="Times New Roman" w:hAnsi="Times New Roman" w:cs="Times New Roman"/>
          <w:sz w:val="24"/>
          <w:szCs w:val="24"/>
          <w:lang w:val="en"/>
        </w:rPr>
        <w:t>The degree of correlation is judged by the absolute value of the value of the correlation coefficient.</w:t>
      </w:r>
      <w:r w:rsidRPr="00A20225">
        <w:rPr>
          <w:rStyle w:val="viiyi"/>
          <w:rFonts w:ascii="Times New Roman" w:hAnsi="Times New Roman" w:cs="Times New Roman"/>
          <w:sz w:val="24"/>
          <w:szCs w:val="24"/>
          <w:lang w:val="en"/>
        </w:rPr>
        <w:t xml:space="preserve"> </w:t>
      </w:r>
      <w:r w:rsidRPr="00A20225">
        <w:rPr>
          <w:rStyle w:val="jlqj4b"/>
          <w:rFonts w:ascii="Times New Roman" w:hAnsi="Times New Roman" w:cs="Times New Roman"/>
          <w:sz w:val="24"/>
          <w:szCs w:val="24"/>
          <w:lang w:val="en"/>
        </w:rPr>
        <w:t>Generally speaking, the absolute value of the correlation coefficient is less than 0.4, which means that the correlation is not strong.</w:t>
      </w:r>
      <w:r w:rsidRPr="00A20225">
        <w:rPr>
          <w:rStyle w:val="viiyi"/>
          <w:rFonts w:ascii="Times New Roman" w:hAnsi="Times New Roman" w:cs="Times New Roman"/>
          <w:sz w:val="24"/>
          <w:szCs w:val="24"/>
          <w:lang w:val="en"/>
        </w:rPr>
        <w:t xml:space="preserve"> </w:t>
      </w:r>
      <w:r w:rsidRPr="00A20225">
        <w:rPr>
          <w:rStyle w:val="jlqj4b"/>
          <w:rFonts w:ascii="Times New Roman" w:hAnsi="Times New Roman" w:cs="Times New Roman"/>
          <w:sz w:val="24"/>
          <w:szCs w:val="24"/>
          <w:lang w:val="en"/>
        </w:rPr>
        <w:t>The absolute value of the correlation coefficient is greater than 0.6, and it is considered that there is a strong correlation.</w:t>
      </w:r>
      <w:r w:rsidRPr="00A20225">
        <w:rPr>
          <w:rStyle w:val="viiyi"/>
          <w:rFonts w:ascii="Times New Roman" w:hAnsi="Times New Roman" w:cs="Times New Roman"/>
          <w:sz w:val="24"/>
          <w:szCs w:val="24"/>
          <w:lang w:val="en"/>
        </w:rPr>
        <w:t xml:space="preserve"> </w:t>
      </w:r>
      <w:r w:rsidRPr="00A20225">
        <w:rPr>
          <w:rStyle w:val="jlqj4b"/>
          <w:rFonts w:ascii="Times New Roman" w:hAnsi="Times New Roman" w:cs="Times New Roman"/>
          <w:sz w:val="24"/>
          <w:szCs w:val="24"/>
          <w:lang w:val="en"/>
        </w:rPr>
        <w:t>This paper takes 0.6 as the boundary, and eliminates the variables that are strongly correlated.</w:t>
      </w:r>
      <w:r w:rsidRPr="00A20225">
        <w:rPr>
          <w:rStyle w:val="viiyi"/>
          <w:rFonts w:ascii="Times New Roman" w:hAnsi="Times New Roman" w:cs="Times New Roman"/>
          <w:sz w:val="24"/>
          <w:szCs w:val="24"/>
          <w:lang w:val="en"/>
        </w:rPr>
        <w:t xml:space="preserve"> </w:t>
      </w:r>
      <w:r w:rsidRPr="00A20225">
        <w:rPr>
          <w:rStyle w:val="jlqj4b"/>
          <w:rFonts w:ascii="Times New Roman" w:hAnsi="Times New Roman" w:cs="Times New Roman"/>
          <w:sz w:val="24"/>
          <w:szCs w:val="24"/>
          <w:lang w:val="en"/>
        </w:rPr>
        <w:t xml:space="preserve">Fig. </w:t>
      </w:r>
      <w:r>
        <w:rPr>
          <w:rStyle w:val="jlqj4b"/>
          <w:rFonts w:ascii="Times New Roman" w:hAnsi="Times New Roman" w:cs="Times New Roman"/>
          <w:sz w:val="24"/>
          <w:szCs w:val="24"/>
          <w:lang w:val="en"/>
        </w:rPr>
        <w:t>3.</w:t>
      </w:r>
      <w:r w:rsidRPr="00A20225">
        <w:rPr>
          <w:rStyle w:val="jlqj4b"/>
          <w:rFonts w:ascii="Times New Roman" w:hAnsi="Times New Roman" w:cs="Times New Roman"/>
          <w:sz w:val="24"/>
          <w:szCs w:val="24"/>
          <w:lang w:val="en"/>
        </w:rPr>
        <w:t>8 is a thermodynamic diagram showing the correlation between variables.</w:t>
      </w:r>
    </w:p>
    <w:p w14:paraId="5F20DFD6" w14:textId="77777777" w:rsidR="00A20225" w:rsidRPr="00A20225" w:rsidRDefault="00A20225" w:rsidP="00A20225">
      <w:pPr>
        <w:rPr>
          <w:rFonts w:ascii="Times New Roman" w:eastAsiaTheme="minorHAnsi" w:hAnsi="Times New Roman" w:cs="Times New Roman"/>
          <w:sz w:val="24"/>
          <w:szCs w:val="24"/>
        </w:rPr>
      </w:pPr>
      <w:r w:rsidRPr="00A20225">
        <w:rPr>
          <w:rFonts w:ascii="Times New Roman" w:hAnsi="Times New Roman" w:cs="Times New Roman"/>
          <w:noProof/>
          <w:sz w:val="24"/>
          <w:szCs w:val="24"/>
        </w:rPr>
        <w:lastRenderedPageBreak/>
        <w:drawing>
          <wp:inline distT="0" distB="0" distL="0" distR="0" wp14:anchorId="089AC3F4" wp14:editId="345C2203">
            <wp:extent cx="5274310" cy="2873375"/>
            <wp:effectExtent l="0" t="0" r="2540" b="3175"/>
            <wp:docPr id="14" name="图片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7"/>
                    <a:stretch>
                      <a:fillRect/>
                    </a:stretch>
                  </pic:blipFill>
                  <pic:spPr>
                    <a:xfrm>
                      <a:off x="0" y="0"/>
                      <a:ext cx="5274310" cy="2873375"/>
                    </a:xfrm>
                    <a:prstGeom prst="rect">
                      <a:avLst/>
                    </a:prstGeom>
                  </pic:spPr>
                </pic:pic>
              </a:graphicData>
            </a:graphic>
          </wp:inline>
        </w:drawing>
      </w:r>
    </w:p>
    <w:p w14:paraId="0B37FE3F" w14:textId="580793FB" w:rsidR="00A20225" w:rsidRPr="00A20225" w:rsidRDefault="00A20225" w:rsidP="00A20225">
      <w:pPr>
        <w:jc w:val="center"/>
        <w:rPr>
          <w:rFonts w:ascii="Times New Roman" w:eastAsiaTheme="minorHAnsi" w:hAnsi="Times New Roman" w:cs="Times New Roman"/>
          <w:color w:val="000000"/>
          <w:sz w:val="24"/>
          <w:szCs w:val="24"/>
        </w:rPr>
      </w:pPr>
      <w:r w:rsidRPr="00A20225">
        <w:rPr>
          <w:rFonts w:ascii="Times New Roman" w:eastAsiaTheme="minorHAnsi" w:hAnsi="Times New Roman" w:cs="Times New Roman"/>
          <w:color w:val="000000"/>
          <w:sz w:val="24"/>
          <w:szCs w:val="24"/>
        </w:rPr>
        <w:t xml:space="preserve">Figure </w:t>
      </w:r>
      <w:r>
        <w:rPr>
          <w:rFonts w:ascii="Times New Roman" w:eastAsiaTheme="minorHAnsi" w:hAnsi="Times New Roman" w:cs="Times New Roman"/>
          <w:color w:val="000000"/>
          <w:sz w:val="24"/>
          <w:szCs w:val="24"/>
        </w:rPr>
        <w:t>3.</w:t>
      </w:r>
      <w:r w:rsidRPr="00A20225">
        <w:rPr>
          <w:rFonts w:ascii="Times New Roman" w:eastAsiaTheme="minorHAnsi" w:hAnsi="Times New Roman" w:cs="Times New Roman"/>
          <w:color w:val="000000"/>
          <w:sz w:val="24"/>
          <w:szCs w:val="24"/>
        </w:rPr>
        <w:t>8 Heat map of the correlation between variables</w:t>
      </w:r>
    </w:p>
    <w:p w14:paraId="7E2160C5" w14:textId="77777777" w:rsidR="00A20225" w:rsidRPr="00A20225" w:rsidRDefault="00A20225" w:rsidP="00A20225">
      <w:pPr>
        <w:jc w:val="center"/>
        <w:rPr>
          <w:rFonts w:ascii="Times New Roman" w:eastAsiaTheme="minorHAnsi" w:hAnsi="Times New Roman" w:cs="Times New Roman"/>
          <w:color w:val="000000"/>
          <w:sz w:val="24"/>
          <w:szCs w:val="24"/>
        </w:rPr>
      </w:pPr>
    </w:p>
    <w:p w14:paraId="618A5402" w14:textId="4048A6D7" w:rsidR="00A20225" w:rsidRPr="00A20225" w:rsidRDefault="00A20225" w:rsidP="00A20225">
      <w:pPr>
        <w:spacing w:line="400" w:lineRule="exact"/>
        <w:rPr>
          <w:rStyle w:val="jlqj4b"/>
          <w:rFonts w:ascii="Times New Roman" w:eastAsiaTheme="minorHAnsi" w:hAnsi="Times New Roman" w:cs="Times New Roman"/>
          <w:color w:val="000000"/>
          <w:sz w:val="24"/>
          <w:szCs w:val="24"/>
          <w:lang w:val="en"/>
        </w:rPr>
      </w:pPr>
      <w:r w:rsidRPr="00A20225">
        <w:rPr>
          <w:rStyle w:val="jlqj4b"/>
          <w:rFonts w:ascii="Times New Roman" w:eastAsiaTheme="minorHAnsi" w:hAnsi="Times New Roman" w:cs="Times New Roman"/>
          <w:color w:val="000000"/>
          <w:sz w:val="24"/>
          <w:szCs w:val="24"/>
          <w:lang w:val="en"/>
        </w:rPr>
        <w:t xml:space="preserve">According to the high correlation characteristics, comprehensively considering their relevance to the target, the deleted variables are shown in Table </w:t>
      </w:r>
      <w:r>
        <w:rPr>
          <w:rStyle w:val="jlqj4b"/>
          <w:rFonts w:ascii="Times New Roman" w:eastAsiaTheme="minorHAnsi" w:hAnsi="Times New Roman" w:cs="Times New Roman"/>
          <w:color w:val="000000"/>
          <w:sz w:val="24"/>
          <w:szCs w:val="24"/>
          <w:lang w:val="en"/>
        </w:rPr>
        <w:t>3.4</w:t>
      </w:r>
      <w:r w:rsidRPr="00A20225">
        <w:rPr>
          <w:rStyle w:val="jlqj4b"/>
          <w:rFonts w:ascii="Times New Roman" w:eastAsiaTheme="minorHAnsi" w:hAnsi="Times New Roman" w:cs="Times New Roman"/>
          <w:color w:val="000000"/>
          <w:sz w:val="24"/>
          <w:szCs w:val="24"/>
          <w:lang w:val="en"/>
        </w:rPr>
        <w:t>.</w:t>
      </w:r>
    </w:p>
    <w:p w14:paraId="12C5C70B" w14:textId="77777777" w:rsidR="00A20225" w:rsidRPr="00A20225" w:rsidRDefault="00A20225" w:rsidP="00A20225">
      <w:pPr>
        <w:rPr>
          <w:rStyle w:val="jlqj4b"/>
          <w:rFonts w:ascii="Times New Roman" w:eastAsiaTheme="minorHAnsi" w:hAnsi="Times New Roman" w:cs="Times New Roman"/>
          <w:color w:val="000000"/>
          <w:sz w:val="24"/>
          <w:szCs w:val="24"/>
          <w:lang w:val="en"/>
        </w:rPr>
      </w:pPr>
    </w:p>
    <w:p w14:paraId="48719D34" w14:textId="3FA19BF9" w:rsidR="00A20225" w:rsidRPr="00A20225" w:rsidRDefault="00A20225" w:rsidP="00A20225">
      <w:pPr>
        <w:jc w:val="center"/>
        <w:rPr>
          <w:rStyle w:val="jlqj4b"/>
          <w:rFonts w:ascii="Times New Roman" w:eastAsiaTheme="minorHAnsi" w:hAnsi="Times New Roman" w:cs="Times New Roman"/>
          <w:color w:val="000000"/>
          <w:sz w:val="24"/>
          <w:szCs w:val="24"/>
          <w:lang w:val="en"/>
        </w:rPr>
      </w:pPr>
      <w:r w:rsidRPr="00A20225">
        <w:rPr>
          <w:rStyle w:val="jlqj4b"/>
          <w:rFonts w:ascii="Times New Roman" w:eastAsiaTheme="minorHAnsi" w:hAnsi="Times New Roman" w:cs="Times New Roman"/>
          <w:color w:val="000000"/>
          <w:sz w:val="24"/>
          <w:szCs w:val="24"/>
          <w:lang w:val="en"/>
        </w:rPr>
        <w:t xml:space="preserve">Table </w:t>
      </w:r>
      <w:r>
        <w:rPr>
          <w:rStyle w:val="jlqj4b"/>
          <w:rFonts w:ascii="Times New Roman" w:eastAsiaTheme="minorHAnsi" w:hAnsi="Times New Roman" w:cs="Times New Roman"/>
          <w:color w:val="000000"/>
          <w:sz w:val="24"/>
          <w:szCs w:val="24"/>
          <w:lang w:val="en"/>
        </w:rPr>
        <w:t>3.4</w:t>
      </w:r>
      <w:r w:rsidRPr="00A20225">
        <w:rPr>
          <w:rStyle w:val="jlqj4b"/>
          <w:rFonts w:ascii="Times New Roman" w:eastAsiaTheme="minorHAnsi" w:hAnsi="Times New Roman" w:cs="Times New Roman"/>
          <w:color w:val="000000"/>
          <w:sz w:val="24"/>
          <w:szCs w:val="24"/>
          <w:lang w:val="en"/>
        </w:rPr>
        <w:t xml:space="preserve"> Relevant variables eliminated</w:t>
      </w:r>
    </w:p>
    <w:tbl>
      <w:tblPr>
        <w:tblStyle w:val="ad"/>
        <w:tblW w:w="0" w:type="auto"/>
        <w:jc w:val="center"/>
        <w:tblLook w:val="04A0" w:firstRow="1" w:lastRow="0" w:firstColumn="1" w:lastColumn="0" w:noHBand="0" w:noVBand="1"/>
      </w:tblPr>
      <w:tblGrid>
        <w:gridCol w:w="2765"/>
        <w:gridCol w:w="2765"/>
      </w:tblGrid>
      <w:tr w:rsidR="00A20225" w:rsidRPr="00A20225" w14:paraId="04B4964D" w14:textId="77777777" w:rsidTr="0023624E">
        <w:trPr>
          <w:jc w:val="center"/>
        </w:trPr>
        <w:tc>
          <w:tcPr>
            <w:tcW w:w="2765" w:type="dxa"/>
          </w:tcPr>
          <w:p w14:paraId="49A8B42C" w14:textId="77777777" w:rsidR="00A20225" w:rsidRPr="00A20225" w:rsidRDefault="00A20225" w:rsidP="0023624E">
            <w:pPr>
              <w:jc w:val="center"/>
              <w:rPr>
                <w:rFonts w:ascii="Times New Roman" w:hAnsi="Times New Roman" w:cs="Times New Roman"/>
                <w:sz w:val="24"/>
                <w:szCs w:val="24"/>
                <w:lang w:val="en"/>
              </w:rPr>
            </w:pPr>
            <w:r w:rsidRPr="00A20225">
              <w:rPr>
                <w:rFonts w:ascii="Times New Roman" w:hAnsi="Times New Roman" w:cs="Times New Roman"/>
                <w:sz w:val="24"/>
                <w:szCs w:val="24"/>
                <w:lang w:val="en"/>
              </w:rPr>
              <w:t>Id</w:t>
            </w:r>
          </w:p>
        </w:tc>
        <w:tc>
          <w:tcPr>
            <w:tcW w:w="2765" w:type="dxa"/>
          </w:tcPr>
          <w:p w14:paraId="6814E57B" w14:textId="77777777" w:rsidR="00A20225" w:rsidRPr="00A20225" w:rsidRDefault="00A20225" w:rsidP="0023624E">
            <w:pPr>
              <w:jc w:val="center"/>
              <w:rPr>
                <w:rFonts w:ascii="Times New Roman" w:hAnsi="Times New Roman" w:cs="Times New Roman"/>
                <w:sz w:val="24"/>
                <w:szCs w:val="24"/>
                <w:lang w:val="en"/>
              </w:rPr>
            </w:pPr>
            <w:r w:rsidRPr="00A20225">
              <w:rPr>
                <w:rStyle w:val="jlqj4b"/>
                <w:rFonts w:ascii="Times New Roman" w:eastAsiaTheme="minorHAnsi" w:hAnsi="Times New Roman" w:cs="Times New Roman"/>
                <w:color w:val="000000"/>
                <w:sz w:val="24"/>
                <w:szCs w:val="24"/>
                <w:lang w:val="en"/>
              </w:rPr>
              <w:t>Variable Name</w:t>
            </w:r>
          </w:p>
        </w:tc>
      </w:tr>
      <w:tr w:rsidR="00A20225" w:rsidRPr="00A20225" w14:paraId="508E9914" w14:textId="77777777" w:rsidTr="0023624E">
        <w:trPr>
          <w:jc w:val="center"/>
        </w:trPr>
        <w:tc>
          <w:tcPr>
            <w:tcW w:w="2765" w:type="dxa"/>
          </w:tcPr>
          <w:p w14:paraId="1EF6A9B1" w14:textId="77777777" w:rsidR="00A20225" w:rsidRPr="00A20225" w:rsidRDefault="00A20225" w:rsidP="0023624E">
            <w:pPr>
              <w:jc w:val="center"/>
              <w:rPr>
                <w:rFonts w:ascii="Times New Roman" w:hAnsi="Times New Roman" w:cs="Times New Roman"/>
                <w:sz w:val="24"/>
                <w:szCs w:val="24"/>
                <w:lang w:val="en"/>
              </w:rPr>
            </w:pPr>
            <w:r w:rsidRPr="00A20225">
              <w:rPr>
                <w:rFonts w:ascii="Times New Roman" w:hAnsi="Times New Roman" w:cs="Times New Roman"/>
                <w:sz w:val="24"/>
                <w:szCs w:val="24"/>
                <w:lang w:val="en"/>
              </w:rPr>
              <w:t>1</w:t>
            </w:r>
          </w:p>
        </w:tc>
        <w:tc>
          <w:tcPr>
            <w:tcW w:w="2765" w:type="dxa"/>
          </w:tcPr>
          <w:p w14:paraId="77D8BB19" w14:textId="77777777" w:rsidR="00A20225" w:rsidRPr="00A20225" w:rsidRDefault="00A20225" w:rsidP="0023624E">
            <w:pPr>
              <w:jc w:val="center"/>
              <w:rPr>
                <w:rFonts w:ascii="Times New Roman" w:hAnsi="Times New Roman" w:cs="Times New Roman"/>
                <w:sz w:val="24"/>
                <w:szCs w:val="24"/>
                <w:lang w:val="en"/>
              </w:rPr>
            </w:pPr>
            <w:r w:rsidRPr="00A20225">
              <w:rPr>
                <w:rFonts w:ascii="Times New Roman" w:hAnsi="Times New Roman" w:cs="Times New Roman"/>
                <w:sz w:val="24"/>
                <w:szCs w:val="24"/>
                <w:lang w:val="en"/>
              </w:rPr>
              <w:t>installment</w:t>
            </w:r>
          </w:p>
        </w:tc>
      </w:tr>
      <w:tr w:rsidR="00A20225" w:rsidRPr="00A20225" w14:paraId="4DEE01A4" w14:textId="77777777" w:rsidTr="0023624E">
        <w:trPr>
          <w:jc w:val="center"/>
        </w:trPr>
        <w:tc>
          <w:tcPr>
            <w:tcW w:w="2765" w:type="dxa"/>
          </w:tcPr>
          <w:p w14:paraId="09937CCB" w14:textId="77777777" w:rsidR="00A20225" w:rsidRPr="00A20225" w:rsidRDefault="00A20225" w:rsidP="0023624E">
            <w:pPr>
              <w:jc w:val="center"/>
              <w:rPr>
                <w:rFonts w:ascii="Times New Roman" w:hAnsi="Times New Roman" w:cs="Times New Roman"/>
                <w:sz w:val="24"/>
                <w:szCs w:val="24"/>
                <w:lang w:val="en"/>
              </w:rPr>
            </w:pPr>
            <w:r w:rsidRPr="00A20225">
              <w:rPr>
                <w:rFonts w:ascii="Times New Roman" w:hAnsi="Times New Roman" w:cs="Times New Roman"/>
                <w:sz w:val="24"/>
                <w:szCs w:val="24"/>
                <w:lang w:val="en"/>
              </w:rPr>
              <w:t>2</w:t>
            </w:r>
          </w:p>
        </w:tc>
        <w:tc>
          <w:tcPr>
            <w:tcW w:w="2765" w:type="dxa"/>
          </w:tcPr>
          <w:p w14:paraId="7A273A21" w14:textId="77777777" w:rsidR="00A20225" w:rsidRPr="00A20225" w:rsidRDefault="00A20225" w:rsidP="0023624E">
            <w:pPr>
              <w:jc w:val="center"/>
              <w:rPr>
                <w:rFonts w:ascii="Times New Roman" w:hAnsi="Times New Roman" w:cs="Times New Roman"/>
                <w:sz w:val="24"/>
                <w:szCs w:val="24"/>
                <w:lang w:val="en"/>
              </w:rPr>
            </w:pPr>
            <w:proofErr w:type="spellStart"/>
            <w:r w:rsidRPr="00A20225">
              <w:rPr>
                <w:rFonts w:ascii="Times New Roman" w:hAnsi="Times New Roman" w:cs="Times New Roman"/>
                <w:sz w:val="24"/>
                <w:szCs w:val="24"/>
                <w:lang w:val="en"/>
              </w:rPr>
              <w:t>interestRate</w:t>
            </w:r>
            <w:proofErr w:type="spellEnd"/>
          </w:p>
        </w:tc>
      </w:tr>
      <w:tr w:rsidR="00A20225" w:rsidRPr="00A20225" w14:paraId="0DA05B8F" w14:textId="77777777" w:rsidTr="0023624E">
        <w:trPr>
          <w:jc w:val="center"/>
        </w:trPr>
        <w:tc>
          <w:tcPr>
            <w:tcW w:w="2765" w:type="dxa"/>
          </w:tcPr>
          <w:p w14:paraId="3EC1E1F2" w14:textId="77777777" w:rsidR="00A20225" w:rsidRPr="00A20225" w:rsidRDefault="00A20225" w:rsidP="0023624E">
            <w:pPr>
              <w:jc w:val="center"/>
              <w:rPr>
                <w:rFonts w:ascii="Times New Roman" w:hAnsi="Times New Roman" w:cs="Times New Roman"/>
                <w:sz w:val="24"/>
                <w:szCs w:val="24"/>
                <w:lang w:val="en"/>
              </w:rPr>
            </w:pPr>
            <w:r w:rsidRPr="00A20225">
              <w:rPr>
                <w:rFonts w:ascii="Times New Roman" w:hAnsi="Times New Roman" w:cs="Times New Roman"/>
                <w:sz w:val="24"/>
                <w:szCs w:val="24"/>
                <w:lang w:val="en"/>
              </w:rPr>
              <w:t>3</w:t>
            </w:r>
          </w:p>
        </w:tc>
        <w:tc>
          <w:tcPr>
            <w:tcW w:w="2765" w:type="dxa"/>
          </w:tcPr>
          <w:p w14:paraId="2F05D3F0" w14:textId="77777777" w:rsidR="00A20225" w:rsidRPr="00A20225" w:rsidRDefault="00A20225" w:rsidP="0023624E">
            <w:pPr>
              <w:jc w:val="center"/>
              <w:rPr>
                <w:rFonts w:ascii="Times New Roman" w:hAnsi="Times New Roman" w:cs="Times New Roman"/>
                <w:sz w:val="24"/>
                <w:szCs w:val="24"/>
                <w:lang w:val="en"/>
              </w:rPr>
            </w:pPr>
            <w:r w:rsidRPr="00A20225">
              <w:rPr>
                <w:rFonts w:ascii="Times New Roman" w:hAnsi="Times New Roman" w:cs="Times New Roman"/>
                <w:sz w:val="24"/>
                <w:szCs w:val="24"/>
                <w:lang w:val="en"/>
              </w:rPr>
              <w:t>subgrade</w:t>
            </w:r>
          </w:p>
        </w:tc>
      </w:tr>
      <w:tr w:rsidR="00A20225" w:rsidRPr="00A20225" w14:paraId="5492FEAF" w14:textId="77777777" w:rsidTr="0023624E">
        <w:trPr>
          <w:jc w:val="center"/>
        </w:trPr>
        <w:tc>
          <w:tcPr>
            <w:tcW w:w="2765" w:type="dxa"/>
          </w:tcPr>
          <w:p w14:paraId="5BE5275B" w14:textId="77777777" w:rsidR="00A20225" w:rsidRPr="00A20225" w:rsidRDefault="00A20225" w:rsidP="0023624E">
            <w:pPr>
              <w:jc w:val="center"/>
              <w:rPr>
                <w:rFonts w:ascii="Times New Roman" w:hAnsi="Times New Roman" w:cs="Times New Roman"/>
                <w:sz w:val="24"/>
                <w:szCs w:val="24"/>
                <w:lang w:val="en"/>
              </w:rPr>
            </w:pPr>
            <w:r w:rsidRPr="00A20225">
              <w:rPr>
                <w:rFonts w:ascii="Times New Roman" w:hAnsi="Times New Roman" w:cs="Times New Roman"/>
                <w:sz w:val="24"/>
                <w:szCs w:val="24"/>
                <w:lang w:val="en"/>
              </w:rPr>
              <w:t>4</w:t>
            </w:r>
          </w:p>
        </w:tc>
        <w:tc>
          <w:tcPr>
            <w:tcW w:w="2765" w:type="dxa"/>
          </w:tcPr>
          <w:p w14:paraId="0123C6EC" w14:textId="77777777" w:rsidR="00A20225" w:rsidRPr="00A20225" w:rsidRDefault="00A20225" w:rsidP="0023624E">
            <w:pPr>
              <w:jc w:val="center"/>
              <w:rPr>
                <w:rFonts w:ascii="Times New Roman" w:hAnsi="Times New Roman" w:cs="Times New Roman"/>
                <w:sz w:val="24"/>
                <w:szCs w:val="24"/>
                <w:lang w:val="en"/>
              </w:rPr>
            </w:pPr>
            <w:proofErr w:type="spellStart"/>
            <w:r w:rsidRPr="00A20225">
              <w:rPr>
                <w:rFonts w:ascii="Times New Roman" w:hAnsi="Times New Roman" w:cs="Times New Roman"/>
                <w:sz w:val="24"/>
                <w:szCs w:val="24"/>
              </w:rPr>
              <w:t>ficoRangeHigh</w:t>
            </w:r>
            <w:proofErr w:type="spellEnd"/>
          </w:p>
        </w:tc>
      </w:tr>
      <w:tr w:rsidR="00A20225" w:rsidRPr="00A20225" w14:paraId="20920273" w14:textId="77777777" w:rsidTr="0023624E">
        <w:trPr>
          <w:jc w:val="center"/>
        </w:trPr>
        <w:tc>
          <w:tcPr>
            <w:tcW w:w="2765" w:type="dxa"/>
          </w:tcPr>
          <w:p w14:paraId="26416D33" w14:textId="77777777" w:rsidR="00A20225" w:rsidRPr="00A20225" w:rsidRDefault="00A20225" w:rsidP="0023624E">
            <w:pPr>
              <w:jc w:val="center"/>
              <w:rPr>
                <w:rFonts w:ascii="Times New Roman" w:hAnsi="Times New Roman" w:cs="Times New Roman"/>
                <w:sz w:val="24"/>
                <w:szCs w:val="24"/>
                <w:lang w:val="en"/>
              </w:rPr>
            </w:pPr>
            <w:r w:rsidRPr="00A20225">
              <w:rPr>
                <w:rFonts w:ascii="Times New Roman" w:hAnsi="Times New Roman" w:cs="Times New Roman"/>
                <w:sz w:val="24"/>
                <w:szCs w:val="24"/>
                <w:lang w:val="en"/>
              </w:rPr>
              <w:t>5</w:t>
            </w:r>
          </w:p>
        </w:tc>
        <w:tc>
          <w:tcPr>
            <w:tcW w:w="2765" w:type="dxa"/>
          </w:tcPr>
          <w:p w14:paraId="3706F281" w14:textId="77777777" w:rsidR="00A20225" w:rsidRPr="00A20225" w:rsidRDefault="00A20225" w:rsidP="0023624E">
            <w:pPr>
              <w:jc w:val="center"/>
              <w:rPr>
                <w:rFonts w:ascii="Times New Roman" w:hAnsi="Times New Roman" w:cs="Times New Roman"/>
                <w:sz w:val="24"/>
                <w:szCs w:val="24"/>
              </w:rPr>
            </w:pPr>
            <w:r w:rsidRPr="00A20225">
              <w:rPr>
                <w:rFonts w:ascii="Times New Roman" w:hAnsi="Times New Roman" w:cs="Times New Roman"/>
                <w:sz w:val="24"/>
                <w:szCs w:val="24"/>
              </w:rPr>
              <w:t>n3</w:t>
            </w:r>
          </w:p>
        </w:tc>
      </w:tr>
      <w:tr w:rsidR="00A20225" w:rsidRPr="00A20225" w14:paraId="15274AE6" w14:textId="77777777" w:rsidTr="0023624E">
        <w:trPr>
          <w:trHeight w:val="43"/>
          <w:jc w:val="center"/>
        </w:trPr>
        <w:tc>
          <w:tcPr>
            <w:tcW w:w="2765" w:type="dxa"/>
          </w:tcPr>
          <w:p w14:paraId="1C74C97A" w14:textId="77777777" w:rsidR="00A20225" w:rsidRPr="00A20225" w:rsidRDefault="00A20225" w:rsidP="0023624E">
            <w:pPr>
              <w:jc w:val="center"/>
              <w:rPr>
                <w:rFonts w:ascii="Times New Roman" w:hAnsi="Times New Roman" w:cs="Times New Roman"/>
                <w:sz w:val="24"/>
                <w:szCs w:val="24"/>
                <w:lang w:val="en"/>
              </w:rPr>
            </w:pPr>
            <w:r w:rsidRPr="00A20225">
              <w:rPr>
                <w:rFonts w:ascii="Times New Roman" w:hAnsi="Times New Roman" w:cs="Times New Roman"/>
                <w:sz w:val="24"/>
                <w:szCs w:val="24"/>
                <w:lang w:val="en"/>
              </w:rPr>
              <w:t>6</w:t>
            </w:r>
          </w:p>
        </w:tc>
        <w:tc>
          <w:tcPr>
            <w:tcW w:w="2765" w:type="dxa"/>
          </w:tcPr>
          <w:p w14:paraId="4761FCAD" w14:textId="77777777" w:rsidR="00A20225" w:rsidRPr="00A20225" w:rsidRDefault="00A20225" w:rsidP="0023624E">
            <w:pPr>
              <w:jc w:val="center"/>
              <w:rPr>
                <w:rFonts w:ascii="Times New Roman" w:hAnsi="Times New Roman" w:cs="Times New Roman"/>
                <w:sz w:val="24"/>
                <w:szCs w:val="24"/>
              </w:rPr>
            </w:pPr>
            <w:r w:rsidRPr="00A20225">
              <w:rPr>
                <w:rFonts w:ascii="Times New Roman" w:hAnsi="Times New Roman" w:cs="Times New Roman"/>
                <w:sz w:val="24"/>
                <w:szCs w:val="24"/>
              </w:rPr>
              <w:t>n9</w:t>
            </w:r>
          </w:p>
        </w:tc>
      </w:tr>
    </w:tbl>
    <w:p w14:paraId="1F710910" w14:textId="77777777" w:rsidR="00A20225" w:rsidRPr="00A20225" w:rsidRDefault="00A20225" w:rsidP="00A20225">
      <w:pPr>
        <w:rPr>
          <w:rStyle w:val="jlqj4b"/>
          <w:rFonts w:ascii="Times New Roman" w:eastAsiaTheme="minorHAnsi" w:hAnsi="Times New Roman" w:cs="Times New Roman"/>
          <w:color w:val="000000"/>
          <w:sz w:val="24"/>
          <w:szCs w:val="24"/>
          <w:lang w:val="en"/>
        </w:rPr>
      </w:pPr>
    </w:p>
    <w:p w14:paraId="4E75646F" w14:textId="77777777" w:rsidR="00A20225" w:rsidRPr="00A20225" w:rsidRDefault="00A20225" w:rsidP="00A20225">
      <w:pPr>
        <w:spacing w:line="400" w:lineRule="exact"/>
        <w:rPr>
          <w:rFonts w:ascii="Times New Roman" w:eastAsiaTheme="minorHAnsi" w:hAnsi="Times New Roman" w:cs="Times New Roman"/>
          <w:sz w:val="24"/>
          <w:szCs w:val="24"/>
        </w:rPr>
      </w:pPr>
      <w:r w:rsidRPr="00A20225">
        <w:rPr>
          <w:rStyle w:val="jlqj4b"/>
          <w:rFonts w:ascii="Times New Roman" w:eastAsiaTheme="minorHAnsi" w:hAnsi="Times New Roman" w:cs="Times New Roman"/>
          <w:color w:val="000000"/>
          <w:sz w:val="24"/>
          <w:szCs w:val="24"/>
          <w:lang w:val="en"/>
        </w:rPr>
        <w:t>Finally, after data preprocessing and variable screening, there are 17 model variables in the training set, including 16 independent variables and 1 dependent variable, with a total of 800,000 data.</w:t>
      </w:r>
      <w:r w:rsidRPr="00A20225">
        <w:rPr>
          <w:rStyle w:val="viiyi"/>
          <w:rFonts w:ascii="Times New Roman" w:eastAsiaTheme="minorHAnsi" w:hAnsi="Times New Roman" w:cs="Times New Roman"/>
          <w:color w:val="000000"/>
          <w:sz w:val="24"/>
          <w:szCs w:val="24"/>
          <w:lang w:val="en"/>
        </w:rPr>
        <w:t xml:space="preserve"> </w:t>
      </w:r>
      <w:r w:rsidRPr="00A20225">
        <w:rPr>
          <w:rStyle w:val="jlqj4b"/>
          <w:rFonts w:ascii="Times New Roman" w:eastAsiaTheme="minorHAnsi" w:hAnsi="Times New Roman" w:cs="Times New Roman"/>
          <w:color w:val="000000"/>
          <w:sz w:val="24"/>
          <w:szCs w:val="24"/>
          <w:lang w:val="en"/>
        </w:rPr>
        <w:t>Among them, there were 640,390 defaulting users and 159,610 non-defaulting users.</w:t>
      </w:r>
    </w:p>
    <w:p w14:paraId="2C0D55AE" w14:textId="169CCE5A" w:rsidR="001A30C3" w:rsidRPr="00A20225" w:rsidRDefault="001A30C3" w:rsidP="008528BB">
      <w:pPr>
        <w:spacing w:line="400" w:lineRule="exact"/>
        <w:rPr>
          <w:rFonts w:ascii="Times New Roman" w:hAnsi="Times New Roman" w:cs="Times New Roman"/>
          <w:sz w:val="24"/>
          <w:szCs w:val="24"/>
        </w:rPr>
      </w:pPr>
    </w:p>
    <w:p w14:paraId="18A519E1" w14:textId="10DE95A6" w:rsidR="001A30C3" w:rsidRPr="00A20225" w:rsidRDefault="001A30C3" w:rsidP="008528BB">
      <w:pPr>
        <w:spacing w:line="400" w:lineRule="exact"/>
        <w:rPr>
          <w:rFonts w:ascii="Times New Roman" w:hAnsi="Times New Roman" w:cs="Times New Roman"/>
          <w:sz w:val="24"/>
          <w:szCs w:val="24"/>
        </w:rPr>
      </w:pPr>
    </w:p>
    <w:p w14:paraId="461FAAAA" w14:textId="47E31FC9" w:rsidR="001A30C3" w:rsidRPr="00A20225" w:rsidRDefault="001A30C3" w:rsidP="008528BB">
      <w:pPr>
        <w:spacing w:line="400" w:lineRule="exact"/>
        <w:rPr>
          <w:rFonts w:ascii="Times New Roman" w:hAnsi="Times New Roman" w:cs="Times New Roman"/>
          <w:sz w:val="24"/>
          <w:szCs w:val="24"/>
        </w:rPr>
      </w:pPr>
    </w:p>
    <w:p w14:paraId="6F474EAA" w14:textId="1DA1B823" w:rsidR="001A30C3" w:rsidRPr="001E310D" w:rsidRDefault="001A30C3" w:rsidP="008528BB">
      <w:pPr>
        <w:spacing w:line="400" w:lineRule="exact"/>
        <w:rPr>
          <w:rFonts w:ascii="Times New Roman" w:hAnsi="Times New Roman" w:cs="Times New Roman"/>
          <w:sz w:val="24"/>
          <w:szCs w:val="24"/>
        </w:rPr>
      </w:pPr>
    </w:p>
    <w:p w14:paraId="6021CB3D" w14:textId="0B7EC9AA" w:rsidR="001A30C3" w:rsidRPr="001E310D" w:rsidRDefault="001A30C3" w:rsidP="008528BB">
      <w:pPr>
        <w:spacing w:line="400" w:lineRule="exact"/>
        <w:rPr>
          <w:rFonts w:ascii="Times New Roman" w:hAnsi="Times New Roman" w:cs="Times New Roman"/>
          <w:sz w:val="24"/>
          <w:szCs w:val="24"/>
        </w:rPr>
      </w:pPr>
    </w:p>
    <w:p w14:paraId="1A0B44D2" w14:textId="3D5BD965" w:rsidR="001A30C3" w:rsidRDefault="001A30C3" w:rsidP="008528BB">
      <w:pPr>
        <w:spacing w:line="400" w:lineRule="exact"/>
        <w:rPr>
          <w:rFonts w:ascii="Times New Roman" w:hAnsi="Times New Roman" w:cs="Times New Roman"/>
          <w:sz w:val="28"/>
          <w:szCs w:val="28"/>
        </w:rPr>
      </w:pPr>
    </w:p>
    <w:p w14:paraId="07AFDEDF" w14:textId="0105C910" w:rsidR="001A30C3" w:rsidRDefault="001A30C3" w:rsidP="008528BB">
      <w:pPr>
        <w:spacing w:line="400" w:lineRule="exact"/>
        <w:rPr>
          <w:rFonts w:ascii="Times New Roman" w:hAnsi="Times New Roman" w:cs="Times New Roman"/>
          <w:sz w:val="28"/>
          <w:szCs w:val="28"/>
        </w:rPr>
      </w:pPr>
    </w:p>
    <w:p w14:paraId="49668EC7" w14:textId="07EC51D3" w:rsidR="0018265B" w:rsidRPr="00023BED" w:rsidRDefault="0018265B" w:rsidP="0018265B">
      <w:pPr>
        <w:pStyle w:val="1"/>
        <w:rPr>
          <w:rStyle w:val="a8"/>
          <w:rFonts w:asciiTheme="majorEastAsia" w:eastAsiaTheme="majorEastAsia" w:hAnsiTheme="majorEastAsia" w:hint="eastAsia"/>
          <w:b w:val="0"/>
          <w:bCs w:val="0"/>
          <w:i/>
          <w:iCs/>
          <w:color w:val="4472C4" w:themeColor="accent1"/>
          <w:sz w:val="32"/>
          <w:szCs w:val="32"/>
        </w:rPr>
      </w:pPr>
      <w:bookmarkStart w:id="39" w:name="_Toc87655034"/>
      <w:r>
        <w:rPr>
          <w:rStyle w:val="a8"/>
          <w:rFonts w:asciiTheme="majorEastAsia" w:eastAsiaTheme="majorEastAsia" w:hAnsiTheme="majorEastAsia"/>
          <w:b w:val="0"/>
          <w:bCs w:val="0"/>
          <w:color w:val="4472C4" w:themeColor="accent1"/>
          <w:sz w:val="32"/>
          <w:szCs w:val="32"/>
        </w:rPr>
        <w:lastRenderedPageBreak/>
        <w:t>4</w:t>
      </w:r>
      <w:r>
        <w:rPr>
          <w:rStyle w:val="a8"/>
          <w:rFonts w:asciiTheme="majorEastAsia" w:eastAsiaTheme="majorEastAsia" w:hAnsiTheme="majorEastAsia"/>
          <w:b w:val="0"/>
          <w:bCs w:val="0"/>
          <w:color w:val="4472C4" w:themeColor="accent1"/>
          <w:sz w:val="32"/>
          <w:szCs w:val="32"/>
        </w:rPr>
        <w:t>.</w:t>
      </w:r>
      <w:r>
        <w:rPr>
          <w:rStyle w:val="a9"/>
          <w:rFonts w:asciiTheme="majorEastAsia" w:eastAsiaTheme="majorEastAsia" w:hAnsiTheme="majorEastAsia"/>
          <w:b w:val="0"/>
          <w:bCs w:val="0"/>
          <w:i w:val="0"/>
          <w:iCs w:val="0"/>
          <w:color w:val="4472C4" w:themeColor="accent1"/>
          <w:sz w:val="32"/>
          <w:szCs w:val="32"/>
        </w:rPr>
        <w:t xml:space="preserve"> </w:t>
      </w:r>
      <w:r>
        <w:rPr>
          <w:rStyle w:val="a9"/>
          <w:rFonts w:asciiTheme="majorEastAsia" w:eastAsiaTheme="majorEastAsia" w:hAnsiTheme="majorEastAsia"/>
          <w:b w:val="0"/>
          <w:bCs w:val="0"/>
          <w:i w:val="0"/>
          <w:iCs w:val="0"/>
          <w:color w:val="4472C4" w:themeColor="accent1"/>
          <w:sz w:val="32"/>
          <w:szCs w:val="32"/>
        </w:rPr>
        <w:t>M</w:t>
      </w:r>
      <w:r>
        <w:rPr>
          <w:rStyle w:val="a9"/>
          <w:rFonts w:asciiTheme="majorEastAsia" w:eastAsiaTheme="majorEastAsia" w:hAnsiTheme="majorEastAsia" w:hint="eastAsia"/>
          <w:b w:val="0"/>
          <w:bCs w:val="0"/>
          <w:i w:val="0"/>
          <w:iCs w:val="0"/>
          <w:color w:val="4472C4" w:themeColor="accent1"/>
          <w:sz w:val="32"/>
          <w:szCs w:val="32"/>
        </w:rPr>
        <w:t>odel</w:t>
      </w:r>
      <w:r>
        <w:rPr>
          <w:rStyle w:val="a9"/>
          <w:rFonts w:asciiTheme="majorEastAsia" w:eastAsiaTheme="majorEastAsia" w:hAnsiTheme="majorEastAsia"/>
          <w:b w:val="0"/>
          <w:bCs w:val="0"/>
          <w:i w:val="0"/>
          <w:iCs w:val="0"/>
          <w:color w:val="4472C4" w:themeColor="accent1"/>
          <w:sz w:val="32"/>
          <w:szCs w:val="32"/>
        </w:rPr>
        <w:t>ing</w:t>
      </w:r>
      <w:bookmarkEnd w:id="39"/>
    </w:p>
    <w:p w14:paraId="5B3B37B3" w14:textId="4A6F2936" w:rsidR="00F97117" w:rsidRDefault="00F97117" w:rsidP="00F97117">
      <w:pPr>
        <w:pStyle w:val="1"/>
        <w:rPr>
          <w:rStyle w:val="ac"/>
          <w:rFonts w:asciiTheme="majorEastAsia" w:eastAsiaTheme="majorEastAsia" w:hAnsiTheme="majorEastAsia"/>
          <w:b w:val="0"/>
          <w:bCs w:val="0"/>
          <w:i w:val="0"/>
          <w:iCs w:val="0"/>
          <w:sz w:val="32"/>
          <w:szCs w:val="32"/>
        </w:rPr>
      </w:pPr>
      <w:bookmarkStart w:id="40" w:name="_Toc87655035"/>
      <w:r>
        <w:rPr>
          <w:rStyle w:val="ac"/>
          <w:rFonts w:asciiTheme="majorEastAsia" w:eastAsiaTheme="majorEastAsia" w:hAnsiTheme="majorEastAsia"/>
          <w:b w:val="0"/>
          <w:bCs w:val="0"/>
          <w:i w:val="0"/>
          <w:iCs w:val="0"/>
          <w:sz w:val="32"/>
          <w:szCs w:val="32"/>
        </w:rPr>
        <w:t>4</w:t>
      </w:r>
      <w:r>
        <w:rPr>
          <w:rStyle w:val="ac"/>
          <w:rFonts w:asciiTheme="majorEastAsia" w:eastAsiaTheme="majorEastAsia" w:hAnsiTheme="majorEastAsia"/>
          <w:b w:val="0"/>
          <w:bCs w:val="0"/>
          <w:i w:val="0"/>
          <w:iCs w:val="0"/>
          <w:sz w:val="32"/>
          <w:szCs w:val="32"/>
        </w:rPr>
        <w:t>.</w:t>
      </w:r>
      <w:r>
        <w:rPr>
          <w:rStyle w:val="ac"/>
          <w:rFonts w:asciiTheme="majorEastAsia" w:eastAsiaTheme="majorEastAsia" w:hAnsiTheme="majorEastAsia"/>
          <w:b w:val="0"/>
          <w:bCs w:val="0"/>
          <w:i w:val="0"/>
          <w:iCs w:val="0"/>
          <w:sz w:val="32"/>
          <w:szCs w:val="32"/>
        </w:rPr>
        <w:t>1</w:t>
      </w:r>
      <w:r>
        <w:rPr>
          <w:rStyle w:val="ac"/>
          <w:rFonts w:asciiTheme="majorEastAsia" w:eastAsiaTheme="majorEastAsia" w:hAnsiTheme="majorEastAsia"/>
          <w:b w:val="0"/>
          <w:bCs w:val="0"/>
          <w:i w:val="0"/>
          <w:iCs w:val="0"/>
          <w:sz w:val="32"/>
          <w:szCs w:val="32"/>
        </w:rPr>
        <w:t xml:space="preserve"> D</w:t>
      </w:r>
      <w:r>
        <w:rPr>
          <w:rStyle w:val="ac"/>
          <w:rFonts w:asciiTheme="majorEastAsia" w:eastAsiaTheme="majorEastAsia" w:hAnsiTheme="majorEastAsia"/>
          <w:b w:val="0"/>
          <w:bCs w:val="0"/>
          <w:i w:val="0"/>
          <w:iCs w:val="0"/>
          <w:sz w:val="32"/>
          <w:szCs w:val="32"/>
        </w:rPr>
        <w:t>ivide the Training Set and Test Set</w:t>
      </w:r>
      <w:bookmarkEnd w:id="40"/>
    </w:p>
    <w:p w14:paraId="74CB3523" w14:textId="2CBB919F" w:rsidR="00F97117" w:rsidRPr="00F97117" w:rsidRDefault="00F97117" w:rsidP="00F97117">
      <w:pPr>
        <w:spacing w:line="400" w:lineRule="exact"/>
        <w:rPr>
          <w:rStyle w:val="jlqj4b"/>
          <w:rFonts w:ascii="Times New Roman" w:eastAsiaTheme="minorHAnsi" w:hAnsi="Times New Roman" w:cs="Times New Roman"/>
          <w:color w:val="000000"/>
          <w:sz w:val="24"/>
          <w:szCs w:val="24"/>
          <w:lang w:val="en"/>
        </w:rPr>
      </w:pPr>
      <w:r w:rsidRPr="00F97117">
        <w:rPr>
          <w:rStyle w:val="jlqj4b"/>
          <w:rFonts w:ascii="Times New Roman" w:eastAsiaTheme="minorHAnsi" w:hAnsi="Times New Roman" w:cs="Times New Roman"/>
          <w:color w:val="000000"/>
          <w:sz w:val="24"/>
          <w:szCs w:val="24"/>
          <w:lang w:val="en"/>
        </w:rPr>
        <w:t>Before building the model, divide the data into a training set and a test set.</w:t>
      </w:r>
      <w:r w:rsidRPr="00F97117">
        <w:rPr>
          <w:rStyle w:val="viiyi"/>
          <w:rFonts w:ascii="Times New Roman" w:eastAsiaTheme="minorHAnsi" w:hAnsi="Times New Roman" w:cs="Times New Roman"/>
          <w:color w:val="000000"/>
          <w:sz w:val="24"/>
          <w:szCs w:val="24"/>
          <w:lang w:val="en"/>
        </w:rPr>
        <w:t xml:space="preserve"> </w:t>
      </w:r>
      <w:r w:rsidRPr="00F97117">
        <w:rPr>
          <w:rStyle w:val="jlqj4b"/>
          <w:rFonts w:ascii="Times New Roman" w:eastAsiaTheme="minorHAnsi" w:hAnsi="Times New Roman" w:cs="Times New Roman"/>
          <w:color w:val="000000"/>
          <w:sz w:val="24"/>
          <w:szCs w:val="24"/>
          <w:lang w:val="en"/>
        </w:rPr>
        <w:t>This article collects 80% of the data as the training set, and the remaining 20% is used for testing.</w:t>
      </w:r>
    </w:p>
    <w:p w14:paraId="32CE3EE1" w14:textId="77777777" w:rsidR="00F97117" w:rsidRPr="00F97117" w:rsidRDefault="00F97117" w:rsidP="00F97117">
      <w:pPr>
        <w:spacing w:line="400" w:lineRule="exact"/>
        <w:rPr>
          <w:rStyle w:val="jlqj4b"/>
          <w:rFonts w:ascii="Times New Roman" w:eastAsiaTheme="minorHAnsi" w:hAnsi="Times New Roman" w:cs="Times New Roman"/>
          <w:color w:val="000000"/>
          <w:sz w:val="24"/>
          <w:szCs w:val="24"/>
          <w:lang w:val="en"/>
        </w:rPr>
      </w:pPr>
    </w:p>
    <w:p w14:paraId="258CE2BF" w14:textId="7CF41A4A" w:rsidR="00F97117" w:rsidRDefault="00F97117" w:rsidP="00F97117">
      <w:pPr>
        <w:spacing w:line="400" w:lineRule="exact"/>
        <w:rPr>
          <w:rStyle w:val="jlqj4b"/>
          <w:rFonts w:ascii="Times New Roman" w:eastAsiaTheme="minorHAnsi" w:hAnsi="Times New Roman" w:cs="Times New Roman"/>
          <w:color w:val="000000"/>
          <w:sz w:val="24"/>
          <w:szCs w:val="24"/>
          <w:lang w:val="en"/>
        </w:rPr>
      </w:pPr>
      <w:r w:rsidRPr="00F97117">
        <w:rPr>
          <w:rStyle w:val="jlqj4b"/>
          <w:rFonts w:ascii="Times New Roman" w:eastAsiaTheme="minorHAnsi" w:hAnsi="Times New Roman" w:cs="Times New Roman"/>
          <w:color w:val="000000"/>
          <w:sz w:val="24"/>
          <w:szCs w:val="24"/>
          <w:lang w:val="en"/>
        </w:rPr>
        <w:t>The ratio of defaulting users to non-defaulting users in the training set is about 1:4, and the distribution is extremely unbalanced.</w:t>
      </w:r>
      <w:r w:rsidRPr="00F97117">
        <w:rPr>
          <w:rStyle w:val="viiyi"/>
          <w:rFonts w:ascii="Times New Roman" w:eastAsiaTheme="minorHAnsi" w:hAnsi="Times New Roman" w:cs="Times New Roman"/>
          <w:color w:val="000000"/>
          <w:sz w:val="24"/>
          <w:szCs w:val="24"/>
          <w:lang w:val="en"/>
        </w:rPr>
        <w:t xml:space="preserve"> </w:t>
      </w:r>
      <w:r w:rsidRPr="00F97117">
        <w:rPr>
          <w:rStyle w:val="jlqj4b"/>
          <w:rFonts w:ascii="Times New Roman" w:eastAsiaTheme="minorHAnsi" w:hAnsi="Times New Roman" w:cs="Times New Roman"/>
          <w:color w:val="000000"/>
          <w:sz w:val="24"/>
          <w:szCs w:val="24"/>
          <w:lang w:val="en"/>
        </w:rPr>
        <w:t xml:space="preserve">Therefore, a combination of random under-sampling and SMOTE over-sampling is used to balance the data set, and the balanced results are shown in Table </w:t>
      </w:r>
      <w:r w:rsidRPr="00F97117">
        <w:rPr>
          <w:rStyle w:val="jlqj4b"/>
          <w:rFonts w:ascii="Times New Roman" w:eastAsiaTheme="minorHAnsi" w:hAnsi="Times New Roman" w:cs="Times New Roman"/>
          <w:color w:val="000000"/>
          <w:sz w:val="24"/>
          <w:szCs w:val="24"/>
          <w:lang w:val="en"/>
        </w:rPr>
        <w:t>4.</w:t>
      </w:r>
      <w:r w:rsidRPr="00F97117">
        <w:rPr>
          <w:rStyle w:val="jlqj4b"/>
          <w:rFonts w:ascii="Times New Roman" w:eastAsiaTheme="minorHAnsi" w:hAnsi="Times New Roman" w:cs="Times New Roman"/>
          <w:color w:val="000000"/>
          <w:sz w:val="24"/>
          <w:szCs w:val="24"/>
          <w:lang w:val="en"/>
        </w:rPr>
        <w:t>1.</w:t>
      </w:r>
    </w:p>
    <w:p w14:paraId="3BA17CDF" w14:textId="77777777" w:rsidR="00092C0F" w:rsidRPr="00F97117" w:rsidRDefault="00092C0F" w:rsidP="00F97117">
      <w:pPr>
        <w:spacing w:line="400" w:lineRule="exact"/>
        <w:rPr>
          <w:rStyle w:val="jlqj4b"/>
          <w:rFonts w:ascii="Times New Roman" w:eastAsiaTheme="minorHAnsi" w:hAnsi="Times New Roman" w:cs="Times New Roman"/>
          <w:color w:val="000000"/>
          <w:sz w:val="24"/>
          <w:szCs w:val="24"/>
          <w:lang w:val="en"/>
        </w:rPr>
      </w:pPr>
    </w:p>
    <w:p w14:paraId="1B49AE94" w14:textId="0FA4BED8" w:rsidR="00F97117" w:rsidRPr="00F97117" w:rsidRDefault="00F97117" w:rsidP="00F97117">
      <w:pPr>
        <w:pStyle w:val="a7"/>
        <w:ind w:left="360" w:firstLineChars="0" w:firstLine="0"/>
        <w:jc w:val="center"/>
        <w:rPr>
          <w:rStyle w:val="jlqj4b"/>
          <w:rFonts w:ascii="Times New Roman" w:eastAsiaTheme="minorHAnsi" w:hAnsi="Times New Roman" w:cs="Times New Roman"/>
          <w:color w:val="000000"/>
          <w:sz w:val="24"/>
          <w:szCs w:val="24"/>
          <w:lang w:val="en"/>
        </w:rPr>
      </w:pPr>
      <w:r w:rsidRPr="00F97117">
        <w:rPr>
          <w:rStyle w:val="jlqj4b"/>
          <w:rFonts w:ascii="Times New Roman" w:eastAsiaTheme="minorHAnsi" w:hAnsi="Times New Roman" w:cs="Times New Roman"/>
          <w:color w:val="000000"/>
          <w:sz w:val="24"/>
          <w:szCs w:val="24"/>
          <w:lang w:val="en"/>
        </w:rPr>
        <w:t xml:space="preserve">Table </w:t>
      </w:r>
      <w:r w:rsidRPr="00F97117">
        <w:rPr>
          <w:rStyle w:val="jlqj4b"/>
          <w:rFonts w:ascii="Times New Roman" w:eastAsiaTheme="minorHAnsi" w:hAnsi="Times New Roman" w:cs="Times New Roman"/>
          <w:color w:val="000000"/>
          <w:sz w:val="24"/>
          <w:szCs w:val="24"/>
          <w:lang w:val="en"/>
        </w:rPr>
        <w:t>4.</w:t>
      </w:r>
      <w:r w:rsidRPr="00F97117">
        <w:rPr>
          <w:rStyle w:val="jlqj4b"/>
          <w:rFonts w:ascii="Times New Roman" w:eastAsiaTheme="minorHAnsi" w:hAnsi="Times New Roman" w:cs="Times New Roman"/>
          <w:color w:val="000000"/>
          <w:sz w:val="24"/>
          <w:szCs w:val="24"/>
          <w:lang w:val="en"/>
        </w:rPr>
        <w:t>1 Sample distribution of the balanced training set</w:t>
      </w:r>
    </w:p>
    <w:tbl>
      <w:tblPr>
        <w:tblStyle w:val="ad"/>
        <w:tblW w:w="0" w:type="auto"/>
        <w:jc w:val="center"/>
        <w:tblLook w:val="04A0" w:firstRow="1" w:lastRow="0" w:firstColumn="1" w:lastColumn="0" w:noHBand="0" w:noVBand="1"/>
      </w:tblPr>
      <w:tblGrid>
        <w:gridCol w:w="1838"/>
        <w:gridCol w:w="2268"/>
        <w:gridCol w:w="1846"/>
      </w:tblGrid>
      <w:tr w:rsidR="00F97117" w:rsidRPr="00F97117" w14:paraId="2008AC3D" w14:textId="77777777" w:rsidTr="0023624E">
        <w:trPr>
          <w:trHeight w:val="441"/>
          <w:jc w:val="center"/>
        </w:trPr>
        <w:tc>
          <w:tcPr>
            <w:tcW w:w="1838" w:type="dxa"/>
          </w:tcPr>
          <w:p w14:paraId="74BB15F7" w14:textId="77777777" w:rsidR="00F97117" w:rsidRPr="00F97117" w:rsidRDefault="00F97117" w:rsidP="0023624E">
            <w:pPr>
              <w:jc w:val="center"/>
              <w:rPr>
                <w:rFonts w:ascii="Times New Roman" w:eastAsiaTheme="minorHAnsi" w:hAnsi="Times New Roman" w:cs="Times New Roman"/>
                <w:sz w:val="24"/>
                <w:szCs w:val="24"/>
              </w:rPr>
            </w:pPr>
            <w:r w:rsidRPr="00F97117">
              <w:rPr>
                <w:rStyle w:val="jlqj4b"/>
                <w:rFonts w:ascii="Times New Roman" w:eastAsiaTheme="minorHAnsi" w:hAnsi="Times New Roman" w:cs="Times New Roman"/>
                <w:color w:val="000000"/>
                <w:sz w:val="24"/>
                <w:szCs w:val="24"/>
                <w:lang w:val="en"/>
              </w:rPr>
              <w:t>Training set</w:t>
            </w:r>
          </w:p>
        </w:tc>
        <w:tc>
          <w:tcPr>
            <w:tcW w:w="2268" w:type="dxa"/>
          </w:tcPr>
          <w:p w14:paraId="48469965" w14:textId="77777777" w:rsidR="00F97117" w:rsidRPr="00F97117" w:rsidRDefault="00F97117" w:rsidP="0023624E">
            <w:pPr>
              <w:jc w:val="center"/>
              <w:rPr>
                <w:rFonts w:ascii="Times New Roman" w:eastAsiaTheme="minorHAnsi" w:hAnsi="Times New Roman" w:cs="Times New Roman"/>
                <w:sz w:val="24"/>
                <w:szCs w:val="24"/>
              </w:rPr>
            </w:pPr>
            <w:r w:rsidRPr="00F97117">
              <w:rPr>
                <w:rStyle w:val="jlqj4b"/>
                <w:rFonts w:ascii="Times New Roman" w:eastAsiaTheme="minorHAnsi" w:hAnsi="Times New Roman" w:cs="Times New Roman"/>
                <w:color w:val="000000"/>
                <w:sz w:val="24"/>
                <w:szCs w:val="24"/>
                <w:lang w:val="en"/>
              </w:rPr>
              <w:t>Non-defaulting users</w:t>
            </w:r>
          </w:p>
        </w:tc>
        <w:tc>
          <w:tcPr>
            <w:tcW w:w="1846" w:type="dxa"/>
          </w:tcPr>
          <w:p w14:paraId="57778A7C" w14:textId="77777777" w:rsidR="00F97117" w:rsidRPr="00F97117" w:rsidRDefault="00F97117" w:rsidP="0023624E">
            <w:pPr>
              <w:jc w:val="center"/>
              <w:rPr>
                <w:rFonts w:ascii="Times New Roman" w:eastAsiaTheme="minorHAnsi" w:hAnsi="Times New Roman" w:cs="Times New Roman"/>
                <w:sz w:val="24"/>
                <w:szCs w:val="24"/>
              </w:rPr>
            </w:pPr>
            <w:r w:rsidRPr="00F97117">
              <w:rPr>
                <w:rStyle w:val="jlqj4b"/>
                <w:rFonts w:ascii="Times New Roman" w:eastAsiaTheme="minorHAnsi" w:hAnsi="Times New Roman" w:cs="Times New Roman"/>
                <w:color w:val="000000"/>
                <w:sz w:val="24"/>
                <w:szCs w:val="24"/>
                <w:lang w:val="en"/>
              </w:rPr>
              <w:t>Default user</w:t>
            </w:r>
          </w:p>
        </w:tc>
      </w:tr>
      <w:tr w:rsidR="00F97117" w:rsidRPr="00F97117" w14:paraId="02D0FEB6" w14:textId="77777777" w:rsidTr="0023624E">
        <w:trPr>
          <w:trHeight w:val="419"/>
          <w:jc w:val="center"/>
        </w:trPr>
        <w:tc>
          <w:tcPr>
            <w:tcW w:w="1838" w:type="dxa"/>
          </w:tcPr>
          <w:p w14:paraId="07C456F0" w14:textId="77777777" w:rsidR="00F97117" w:rsidRPr="00F97117" w:rsidRDefault="00F97117" w:rsidP="0023624E">
            <w:pPr>
              <w:jc w:val="center"/>
              <w:rPr>
                <w:rFonts w:ascii="Times New Roman" w:eastAsiaTheme="minorHAnsi" w:hAnsi="Times New Roman" w:cs="Times New Roman"/>
                <w:sz w:val="24"/>
                <w:szCs w:val="24"/>
              </w:rPr>
            </w:pPr>
            <w:r w:rsidRPr="00F97117">
              <w:rPr>
                <w:rStyle w:val="jlqj4b"/>
                <w:rFonts w:ascii="Times New Roman" w:eastAsiaTheme="minorHAnsi" w:hAnsi="Times New Roman" w:cs="Times New Roman"/>
                <w:color w:val="000000"/>
                <w:sz w:val="24"/>
                <w:szCs w:val="24"/>
                <w:lang w:val="en"/>
              </w:rPr>
              <w:t>Number of users</w:t>
            </w:r>
          </w:p>
        </w:tc>
        <w:tc>
          <w:tcPr>
            <w:tcW w:w="2268" w:type="dxa"/>
          </w:tcPr>
          <w:p w14:paraId="1247E033" w14:textId="77777777" w:rsidR="00F97117" w:rsidRPr="00F97117" w:rsidRDefault="00F97117" w:rsidP="0023624E">
            <w:pPr>
              <w:jc w:val="center"/>
              <w:rPr>
                <w:rFonts w:ascii="Times New Roman" w:eastAsiaTheme="minorHAnsi" w:hAnsi="Times New Roman" w:cs="Times New Roman"/>
                <w:sz w:val="24"/>
                <w:szCs w:val="24"/>
              </w:rPr>
            </w:pPr>
            <w:r w:rsidRPr="00F97117">
              <w:rPr>
                <w:rFonts w:ascii="Times New Roman" w:eastAsiaTheme="minorHAnsi" w:hAnsi="Times New Roman" w:cs="Times New Roman"/>
                <w:sz w:val="24"/>
                <w:szCs w:val="24"/>
              </w:rPr>
              <w:t>199512</w:t>
            </w:r>
          </w:p>
        </w:tc>
        <w:tc>
          <w:tcPr>
            <w:tcW w:w="1846" w:type="dxa"/>
          </w:tcPr>
          <w:p w14:paraId="6A70C20B" w14:textId="77777777" w:rsidR="00F97117" w:rsidRPr="00F97117" w:rsidRDefault="00F97117" w:rsidP="0023624E">
            <w:pPr>
              <w:jc w:val="center"/>
              <w:rPr>
                <w:rFonts w:ascii="Times New Roman" w:eastAsiaTheme="minorHAnsi" w:hAnsi="Times New Roman" w:cs="Times New Roman"/>
                <w:sz w:val="24"/>
                <w:szCs w:val="24"/>
              </w:rPr>
            </w:pPr>
            <w:r w:rsidRPr="00F97117">
              <w:rPr>
                <w:rFonts w:ascii="Times New Roman" w:eastAsiaTheme="minorHAnsi" w:hAnsi="Times New Roman" w:cs="Times New Roman"/>
                <w:sz w:val="24"/>
                <w:szCs w:val="24"/>
              </w:rPr>
              <w:t>159610</w:t>
            </w:r>
          </w:p>
        </w:tc>
      </w:tr>
      <w:tr w:rsidR="00F97117" w:rsidRPr="00F97117" w14:paraId="697E87B0" w14:textId="77777777" w:rsidTr="0023624E">
        <w:trPr>
          <w:trHeight w:val="424"/>
          <w:jc w:val="center"/>
        </w:trPr>
        <w:tc>
          <w:tcPr>
            <w:tcW w:w="1838" w:type="dxa"/>
          </w:tcPr>
          <w:p w14:paraId="26C83002" w14:textId="77777777" w:rsidR="00F97117" w:rsidRPr="00F97117" w:rsidRDefault="00F97117" w:rsidP="0023624E">
            <w:pPr>
              <w:jc w:val="center"/>
              <w:rPr>
                <w:rFonts w:ascii="Times New Roman" w:eastAsiaTheme="minorHAnsi" w:hAnsi="Times New Roman" w:cs="Times New Roman"/>
                <w:sz w:val="24"/>
                <w:szCs w:val="24"/>
              </w:rPr>
            </w:pPr>
            <w:r w:rsidRPr="00F97117">
              <w:rPr>
                <w:rStyle w:val="jlqj4b"/>
                <w:rFonts w:ascii="Times New Roman" w:eastAsiaTheme="minorHAnsi" w:hAnsi="Times New Roman" w:cs="Times New Roman"/>
                <w:color w:val="000000"/>
                <w:sz w:val="24"/>
                <w:szCs w:val="24"/>
                <w:lang w:val="en"/>
              </w:rPr>
              <w:t>Percentage</w:t>
            </w:r>
          </w:p>
        </w:tc>
        <w:tc>
          <w:tcPr>
            <w:tcW w:w="2268" w:type="dxa"/>
          </w:tcPr>
          <w:p w14:paraId="68E696CA" w14:textId="77777777" w:rsidR="00F97117" w:rsidRPr="00F97117" w:rsidRDefault="00F97117" w:rsidP="0023624E">
            <w:pPr>
              <w:jc w:val="center"/>
              <w:rPr>
                <w:rFonts w:ascii="Times New Roman" w:eastAsiaTheme="minorHAnsi" w:hAnsi="Times New Roman" w:cs="Times New Roman"/>
                <w:sz w:val="24"/>
                <w:szCs w:val="24"/>
              </w:rPr>
            </w:pPr>
            <w:r w:rsidRPr="00F97117">
              <w:rPr>
                <w:rFonts w:ascii="Times New Roman" w:eastAsiaTheme="minorHAnsi" w:hAnsi="Times New Roman" w:cs="Times New Roman"/>
                <w:sz w:val="24"/>
                <w:szCs w:val="24"/>
              </w:rPr>
              <w:t>55.56%</w:t>
            </w:r>
          </w:p>
        </w:tc>
        <w:tc>
          <w:tcPr>
            <w:tcW w:w="1846" w:type="dxa"/>
          </w:tcPr>
          <w:p w14:paraId="7133C0F6" w14:textId="77777777" w:rsidR="00F97117" w:rsidRPr="00F97117" w:rsidRDefault="00F97117" w:rsidP="0023624E">
            <w:pPr>
              <w:jc w:val="center"/>
              <w:rPr>
                <w:rFonts w:ascii="Times New Roman" w:eastAsiaTheme="minorHAnsi" w:hAnsi="Times New Roman" w:cs="Times New Roman"/>
                <w:sz w:val="24"/>
                <w:szCs w:val="24"/>
              </w:rPr>
            </w:pPr>
            <w:r w:rsidRPr="00F97117">
              <w:rPr>
                <w:rFonts w:ascii="Times New Roman" w:eastAsiaTheme="minorHAnsi" w:hAnsi="Times New Roman" w:cs="Times New Roman"/>
                <w:sz w:val="24"/>
                <w:szCs w:val="24"/>
              </w:rPr>
              <w:t>44.44%</w:t>
            </w:r>
          </w:p>
        </w:tc>
      </w:tr>
    </w:tbl>
    <w:p w14:paraId="4E2C79CE" w14:textId="0F047625" w:rsidR="00F97117" w:rsidRDefault="00F97117" w:rsidP="00F97117">
      <w:pPr>
        <w:rPr>
          <w:rFonts w:hint="eastAsia"/>
        </w:rPr>
      </w:pPr>
    </w:p>
    <w:p w14:paraId="39352E3A" w14:textId="55ABB3A3" w:rsidR="00F97117" w:rsidRPr="00F97117" w:rsidRDefault="00F97117" w:rsidP="00F97117">
      <w:pPr>
        <w:pStyle w:val="1"/>
        <w:rPr>
          <w:rFonts w:asciiTheme="majorEastAsia" w:eastAsiaTheme="majorEastAsia" w:hAnsiTheme="majorEastAsia" w:hint="eastAsia"/>
          <w:b w:val="0"/>
          <w:bCs w:val="0"/>
          <w:color w:val="4472C4" w:themeColor="accent1"/>
          <w:sz w:val="32"/>
          <w:szCs w:val="32"/>
        </w:rPr>
      </w:pPr>
      <w:bookmarkStart w:id="41" w:name="_Toc87655036"/>
      <w:r>
        <w:rPr>
          <w:rStyle w:val="ac"/>
          <w:rFonts w:asciiTheme="majorEastAsia" w:eastAsiaTheme="majorEastAsia" w:hAnsiTheme="majorEastAsia"/>
          <w:b w:val="0"/>
          <w:bCs w:val="0"/>
          <w:i w:val="0"/>
          <w:iCs w:val="0"/>
          <w:sz w:val="32"/>
          <w:szCs w:val="32"/>
        </w:rPr>
        <w:t>4.</w:t>
      </w:r>
      <w:r>
        <w:rPr>
          <w:rStyle w:val="ac"/>
          <w:rFonts w:asciiTheme="majorEastAsia" w:eastAsiaTheme="majorEastAsia" w:hAnsiTheme="majorEastAsia"/>
          <w:b w:val="0"/>
          <w:bCs w:val="0"/>
          <w:i w:val="0"/>
          <w:iCs w:val="0"/>
          <w:sz w:val="32"/>
          <w:szCs w:val="32"/>
        </w:rPr>
        <w:t>2</w:t>
      </w:r>
      <w:r>
        <w:rPr>
          <w:rStyle w:val="ac"/>
          <w:rFonts w:asciiTheme="majorEastAsia" w:eastAsiaTheme="majorEastAsia" w:hAnsiTheme="majorEastAsia"/>
          <w:b w:val="0"/>
          <w:bCs w:val="0"/>
          <w:i w:val="0"/>
          <w:iCs w:val="0"/>
          <w:sz w:val="32"/>
          <w:szCs w:val="32"/>
        </w:rPr>
        <w:t xml:space="preserve"> </w:t>
      </w:r>
      <w:r>
        <w:rPr>
          <w:rStyle w:val="ac"/>
          <w:rFonts w:asciiTheme="majorEastAsia" w:eastAsiaTheme="majorEastAsia" w:hAnsiTheme="majorEastAsia"/>
          <w:b w:val="0"/>
          <w:bCs w:val="0"/>
          <w:i w:val="0"/>
          <w:iCs w:val="0"/>
          <w:sz w:val="32"/>
          <w:szCs w:val="32"/>
        </w:rPr>
        <w:t>Model Experiment R</w:t>
      </w:r>
      <w:r>
        <w:rPr>
          <w:rStyle w:val="ac"/>
          <w:rFonts w:asciiTheme="majorEastAsia" w:eastAsiaTheme="majorEastAsia" w:hAnsiTheme="majorEastAsia" w:hint="eastAsia"/>
          <w:b w:val="0"/>
          <w:bCs w:val="0"/>
          <w:i w:val="0"/>
          <w:iCs w:val="0"/>
          <w:sz w:val="32"/>
          <w:szCs w:val="32"/>
        </w:rPr>
        <w:t>e</w:t>
      </w:r>
      <w:r>
        <w:rPr>
          <w:rStyle w:val="ac"/>
          <w:rFonts w:asciiTheme="majorEastAsia" w:eastAsiaTheme="majorEastAsia" w:hAnsiTheme="majorEastAsia"/>
          <w:b w:val="0"/>
          <w:bCs w:val="0"/>
          <w:i w:val="0"/>
          <w:iCs w:val="0"/>
          <w:sz w:val="32"/>
          <w:szCs w:val="32"/>
        </w:rPr>
        <w:t>sults</w:t>
      </w:r>
      <w:bookmarkEnd w:id="41"/>
    </w:p>
    <w:p w14:paraId="6C1752ED" w14:textId="77777777" w:rsidR="00F97117" w:rsidRPr="00092C0F" w:rsidRDefault="00F97117" w:rsidP="00092C0F">
      <w:pPr>
        <w:spacing w:line="400" w:lineRule="exact"/>
        <w:rPr>
          <w:rStyle w:val="jlqj4b"/>
          <w:rFonts w:ascii="Times New Roman" w:eastAsiaTheme="minorHAnsi" w:hAnsi="Times New Roman" w:cs="Times New Roman"/>
          <w:color w:val="000000"/>
          <w:sz w:val="24"/>
          <w:szCs w:val="24"/>
          <w:lang w:val="en"/>
        </w:rPr>
      </w:pPr>
      <w:r w:rsidRPr="00092C0F">
        <w:rPr>
          <w:rStyle w:val="jlqj4b"/>
          <w:rFonts w:ascii="Times New Roman" w:eastAsiaTheme="minorHAnsi" w:hAnsi="Times New Roman" w:cs="Times New Roman"/>
          <w:color w:val="000000"/>
          <w:sz w:val="24"/>
          <w:szCs w:val="24"/>
          <w:lang w:val="en"/>
        </w:rPr>
        <w:t xml:space="preserve">In terms of model selection, this article uses four algorithms: Logistic regression, support vector machine, random forest, and Light GBM model for modeling. Among them, Logistic regression, as the most commonly used method in credit behavior prediction problems, is easy to use and explain, and its output is the probability score of the sample. The best threshold can be selected to output the classification results according to the actual situation. It has a wide range of credit evaluation fields. application. Support vector machine is also a commonly used algorithm in credit evaluation. It only considers the support vectors on the classification boundary and is not affected by the data far away from the classification hyperplane. It can avoid the interference of noise in the data to a certain extent. In addition, this paper also chooses two integrated models for research. Since the decision tree algorithm has high prediction accuracy in the field of credit evaluation, the ensemble model that uses the decision tree as the weak classifier is mainly selected when selecting the ensemble </w:t>
      </w:r>
      <w:r w:rsidRPr="00092C0F">
        <w:rPr>
          <w:rStyle w:val="jlqj4b"/>
          <w:rFonts w:ascii="Times New Roman" w:eastAsiaTheme="minorHAnsi" w:hAnsi="Times New Roman" w:cs="Times New Roman"/>
          <w:color w:val="000000"/>
          <w:sz w:val="24"/>
          <w:szCs w:val="24"/>
          <w:lang w:val="en"/>
        </w:rPr>
        <w:lastRenderedPageBreak/>
        <w:t>model. Random forest is a typical representative of decision tree integration. It has a wide range of applications in many fields. The dual selection of data and features makes the model prediction accuracy high and has good anti-interference ability. Therefore, this paper chooses random forest to study the prediction of credit default behavior. Light GBM is also based on decision tree integration, which is an efficient gradient boosting algorithm that achieves high accuracy while greatly improving the training speed, and the performance of the model is widely recognized. This article selects Light GBM for modeling to examine its performance on credit evaluation issues.</w:t>
      </w:r>
    </w:p>
    <w:p w14:paraId="55D54E73" w14:textId="77777777" w:rsidR="00F97117" w:rsidRPr="00092C0F" w:rsidRDefault="00F97117" w:rsidP="00092C0F">
      <w:pPr>
        <w:spacing w:line="400" w:lineRule="exact"/>
        <w:rPr>
          <w:rFonts w:ascii="Times New Roman" w:hAnsi="Times New Roman" w:cs="Times New Roman"/>
          <w:sz w:val="24"/>
          <w:szCs w:val="24"/>
        </w:rPr>
      </w:pPr>
    </w:p>
    <w:p w14:paraId="732F7175" w14:textId="77777777" w:rsidR="00F97117" w:rsidRPr="00092C0F" w:rsidRDefault="00F97117" w:rsidP="00092C0F">
      <w:pPr>
        <w:spacing w:line="400" w:lineRule="exact"/>
        <w:rPr>
          <w:rStyle w:val="jlqj4b"/>
          <w:rFonts w:ascii="Times New Roman" w:eastAsiaTheme="minorHAnsi" w:hAnsi="Times New Roman" w:cs="Times New Roman"/>
          <w:color w:val="000000"/>
          <w:sz w:val="24"/>
          <w:szCs w:val="24"/>
          <w:lang w:val="en"/>
        </w:rPr>
      </w:pPr>
      <w:r w:rsidRPr="00092C0F">
        <w:rPr>
          <w:rStyle w:val="jlqj4b"/>
          <w:rFonts w:ascii="Times New Roman" w:eastAsiaTheme="minorHAnsi" w:hAnsi="Times New Roman" w:cs="Times New Roman"/>
          <w:color w:val="000000"/>
          <w:sz w:val="24"/>
          <w:szCs w:val="24"/>
          <w:lang w:val="en"/>
        </w:rPr>
        <w:t>Next, use the balanced training set to train the above four models separately, test each model on the original test set, and select the classification accuracy and AUC value as the evaluation criteria for model performance.</w:t>
      </w:r>
    </w:p>
    <w:p w14:paraId="7E2093FB" w14:textId="3FD584F9" w:rsidR="00F97117" w:rsidRPr="00812DC2" w:rsidRDefault="00812DC2" w:rsidP="00812DC2">
      <w:pPr>
        <w:pStyle w:val="2"/>
        <w:rPr>
          <w:rStyle w:val="jlqj4b"/>
          <w:rFonts w:asciiTheme="majorEastAsia" w:hAnsiTheme="majorEastAsia" w:hint="eastAsia"/>
          <w:b w:val="0"/>
          <w:bCs w:val="0"/>
          <w:color w:val="4472C4" w:themeColor="accent1"/>
          <w:sz w:val="30"/>
          <w:szCs w:val="30"/>
        </w:rPr>
      </w:pPr>
      <w:bookmarkStart w:id="42" w:name="_Toc87655037"/>
      <w:r>
        <w:rPr>
          <w:rStyle w:val="ac"/>
          <w:rFonts w:asciiTheme="majorEastAsia" w:hAnsiTheme="majorEastAsia"/>
          <w:b w:val="0"/>
          <w:bCs w:val="0"/>
          <w:i w:val="0"/>
          <w:iCs w:val="0"/>
          <w:sz w:val="30"/>
          <w:szCs w:val="30"/>
        </w:rPr>
        <w:t>4</w:t>
      </w:r>
      <w:r w:rsidR="00092C0F">
        <w:rPr>
          <w:rStyle w:val="ac"/>
          <w:rFonts w:asciiTheme="majorEastAsia" w:hAnsiTheme="majorEastAsia"/>
          <w:b w:val="0"/>
          <w:bCs w:val="0"/>
          <w:i w:val="0"/>
          <w:iCs w:val="0"/>
          <w:sz w:val="30"/>
          <w:szCs w:val="30"/>
        </w:rPr>
        <w:t>.</w:t>
      </w:r>
      <w:r>
        <w:rPr>
          <w:rStyle w:val="ac"/>
          <w:rFonts w:asciiTheme="majorEastAsia" w:hAnsiTheme="majorEastAsia"/>
          <w:b w:val="0"/>
          <w:bCs w:val="0"/>
          <w:i w:val="0"/>
          <w:iCs w:val="0"/>
          <w:sz w:val="30"/>
          <w:szCs w:val="30"/>
        </w:rPr>
        <w:t>2</w:t>
      </w:r>
      <w:r w:rsidR="00092C0F">
        <w:rPr>
          <w:rStyle w:val="ac"/>
          <w:rFonts w:asciiTheme="majorEastAsia" w:hAnsiTheme="majorEastAsia"/>
          <w:b w:val="0"/>
          <w:bCs w:val="0"/>
          <w:i w:val="0"/>
          <w:iCs w:val="0"/>
          <w:sz w:val="30"/>
          <w:szCs w:val="30"/>
        </w:rPr>
        <w:t>.</w:t>
      </w:r>
      <w:r>
        <w:rPr>
          <w:rStyle w:val="ac"/>
          <w:rFonts w:asciiTheme="majorEastAsia" w:hAnsiTheme="majorEastAsia"/>
          <w:b w:val="0"/>
          <w:bCs w:val="0"/>
          <w:i w:val="0"/>
          <w:iCs w:val="0"/>
          <w:sz w:val="30"/>
          <w:szCs w:val="30"/>
        </w:rPr>
        <w:t>1</w:t>
      </w:r>
      <w:r w:rsidR="00092C0F">
        <w:rPr>
          <w:rStyle w:val="ac"/>
          <w:rFonts w:asciiTheme="majorEastAsia" w:hAnsiTheme="majorEastAsia"/>
          <w:b w:val="0"/>
          <w:bCs w:val="0"/>
          <w:i w:val="0"/>
          <w:iCs w:val="0"/>
          <w:sz w:val="30"/>
          <w:szCs w:val="30"/>
        </w:rPr>
        <w:t xml:space="preserve"> </w:t>
      </w:r>
      <w:r>
        <w:rPr>
          <w:rStyle w:val="ac"/>
          <w:rFonts w:asciiTheme="majorEastAsia" w:hAnsiTheme="majorEastAsia"/>
          <w:b w:val="0"/>
          <w:bCs w:val="0"/>
          <w:i w:val="0"/>
          <w:iCs w:val="0"/>
          <w:sz w:val="30"/>
          <w:szCs w:val="30"/>
        </w:rPr>
        <w:t>Logistic Regression</w:t>
      </w:r>
      <w:bookmarkEnd w:id="42"/>
    </w:p>
    <w:p w14:paraId="7BF56522" w14:textId="52049860" w:rsidR="00092C0F" w:rsidRDefault="00092C0F" w:rsidP="005A7819">
      <w:pPr>
        <w:spacing w:line="400" w:lineRule="exact"/>
        <w:rPr>
          <w:rStyle w:val="jlqj4b"/>
          <w:rFonts w:ascii="Times New Roman" w:eastAsiaTheme="minorHAnsi" w:hAnsi="Times New Roman" w:cs="Times New Roman"/>
          <w:color w:val="000000"/>
          <w:sz w:val="24"/>
          <w:szCs w:val="24"/>
          <w:lang w:val="en"/>
        </w:rPr>
      </w:pPr>
      <w:r w:rsidRPr="005A7819">
        <w:rPr>
          <w:rStyle w:val="jlqj4b"/>
          <w:rFonts w:ascii="Times New Roman" w:eastAsiaTheme="minorHAnsi" w:hAnsi="Times New Roman" w:cs="Times New Roman"/>
          <w:color w:val="000000"/>
          <w:sz w:val="24"/>
          <w:szCs w:val="24"/>
          <w:lang w:val="en"/>
        </w:rPr>
        <w:t>Logistic regression needs to treat categorical variables as dummy variables and perform data normalization at the same time.</w:t>
      </w:r>
      <w:r w:rsidRPr="005A7819">
        <w:rPr>
          <w:rStyle w:val="viiyi"/>
          <w:rFonts w:ascii="Times New Roman" w:eastAsiaTheme="minorHAnsi" w:hAnsi="Times New Roman" w:cs="Times New Roman"/>
          <w:color w:val="000000"/>
          <w:sz w:val="24"/>
          <w:szCs w:val="24"/>
          <w:lang w:val="en"/>
        </w:rPr>
        <w:t xml:space="preserve"> </w:t>
      </w:r>
      <w:r w:rsidRPr="005A7819">
        <w:rPr>
          <w:rStyle w:val="jlqj4b"/>
          <w:rFonts w:ascii="Times New Roman" w:eastAsiaTheme="minorHAnsi" w:hAnsi="Times New Roman" w:cs="Times New Roman"/>
          <w:color w:val="000000"/>
          <w:sz w:val="24"/>
          <w:szCs w:val="24"/>
          <w:lang w:val="en"/>
        </w:rPr>
        <w:t>The logistic regression model is predicted based on the original test set, and the predicted probability value of each sample as a default user can be obtained. The final classification result can be obtained by specifying a threshold, and the ROC curve of Logistic regression can be obtained by specifying different thresholds.</w:t>
      </w:r>
      <w:r w:rsidRPr="005A7819">
        <w:rPr>
          <w:rStyle w:val="viiyi"/>
          <w:rFonts w:ascii="Times New Roman" w:eastAsiaTheme="minorHAnsi" w:hAnsi="Times New Roman" w:cs="Times New Roman"/>
          <w:color w:val="000000"/>
          <w:sz w:val="24"/>
          <w:szCs w:val="24"/>
          <w:lang w:val="en"/>
        </w:rPr>
        <w:t xml:space="preserve"> </w:t>
      </w:r>
      <w:r w:rsidRPr="005A7819">
        <w:rPr>
          <w:rStyle w:val="jlqj4b"/>
          <w:rFonts w:ascii="Times New Roman" w:eastAsiaTheme="minorHAnsi" w:hAnsi="Times New Roman" w:cs="Times New Roman"/>
          <w:color w:val="000000"/>
          <w:sz w:val="24"/>
          <w:szCs w:val="24"/>
          <w:lang w:val="en"/>
        </w:rPr>
        <w:t xml:space="preserve">The optimal segmentation threshold is 0.475, and the confusion matrix obtained by Logistic regression is shown in Table </w:t>
      </w:r>
      <w:r w:rsidR="00812DC2" w:rsidRPr="005A7819">
        <w:rPr>
          <w:rStyle w:val="jlqj4b"/>
          <w:rFonts w:ascii="Times New Roman" w:eastAsiaTheme="minorHAnsi" w:hAnsi="Times New Roman" w:cs="Times New Roman"/>
          <w:color w:val="000000"/>
          <w:sz w:val="24"/>
          <w:szCs w:val="24"/>
          <w:lang w:val="en"/>
        </w:rPr>
        <w:t>4.2</w:t>
      </w:r>
      <w:r w:rsidRPr="005A7819">
        <w:rPr>
          <w:rStyle w:val="jlqj4b"/>
          <w:rFonts w:ascii="Times New Roman" w:eastAsiaTheme="minorHAnsi" w:hAnsi="Times New Roman" w:cs="Times New Roman"/>
          <w:color w:val="000000"/>
          <w:sz w:val="24"/>
          <w:szCs w:val="24"/>
          <w:lang w:val="en"/>
        </w:rPr>
        <w:t>.</w:t>
      </w:r>
    </w:p>
    <w:p w14:paraId="15568BCB" w14:textId="77777777" w:rsidR="005A7819" w:rsidRPr="005A7819" w:rsidRDefault="005A7819" w:rsidP="005A7819">
      <w:pPr>
        <w:spacing w:line="400" w:lineRule="exact"/>
        <w:rPr>
          <w:rStyle w:val="jlqj4b"/>
          <w:rFonts w:ascii="Times New Roman" w:eastAsiaTheme="minorHAnsi" w:hAnsi="Times New Roman" w:cs="Times New Roman"/>
          <w:color w:val="000000"/>
          <w:sz w:val="24"/>
          <w:szCs w:val="24"/>
          <w:lang w:val="en"/>
        </w:rPr>
      </w:pPr>
    </w:p>
    <w:p w14:paraId="1035BCAB" w14:textId="5E1B1BAF" w:rsidR="00092C0F" w:rsidRPr="005A7819" w:rsidRDefault="00092C0F" w:rsidP="00092C0F">
      <w:pPr>
        <w:jc w:val="center"/>
        <w:rPr>
          <w:rStyle w:val="jlqj4b"/>
          <w:rFonts w:ascii="Times New Roman" w:eastAsiaTheme="minorHAnsi" w:hAnsi="Times New Roman" w:cs="Times New Roman"/>
          <w:color w:val="000000"/>
          <w:sz w:val="24"/>
          <w:szCs w:val="24"/>
          <w:lang w:val="en"/>
        </w:rPr>
      </w:pPr>
      <w:r w:rsidRPr="005A7819">
        <w:rPr>
          <w:rStyle w:val="jlqj4b"/>
          <w:rFonts w:ascii="Times New Roman" w:eastAsiaTheme="minorHAnsi" w:hAnsi="Times New Roman" w:cs="Times New Roman"/>
          <w:color w:val="000000"/>
          <w:sz w:val="24"/>
          <w:szCs w:val="24"/>
          <w:lang w:val="en"/>
        </w:rPr>
        <w:t xml:space="preserve">Table </w:t>
      </w:r>
      <w:r w:rsidR="005A7819">
        <w:rPr>
          <w:rStyle w:val="jlqj4b"/>
          <w:rFonts w:ascii="Times New Roman" w:eastAsiaTheme="minorHAnsi" w:hAnsi="Times New Roman" w:cs="Times New Roman"/>
          <w:color w:val="000000"/>
          <w:sz w:val="24"/>
          <w:szCs w:val="24"/>
          <w:lang w:val="en"/>
        </w:rPr>
        <w:t xml:space="preserve">4.2 </w:t>
      </w:r>
      <w:r w:rsidRPr="005A7819">
        <w:rPr>
          <w:rStyle w:val="jlqj4b"/>
          <w:rFonts w:ascii="Times New Roman" w:eastAsiaTheme="minorHAnsi" w:hAnsi="Times New Roman" w:cs="Times New Roman"/>
          <w:color w:val="000000"/>
          <w:sz w:val="24"/>
          <w:szCs w:val="24"/>
          <w:lang w:val="en"/>
        </w:rPr>
        <w:t>Confusion matrix of Logistic regression</w:t>
      </w:r>
    </w:p>
    <w:tbl>
      <w:tblPr>
        <w:tblStyle w:val="ad"/>
        <w:tblW w:w="0" w:type="auto"/>
        <w:jc w:val="center"/>
        <w:tblLook w:val="04A0" w:firstRow="1" w:lastRow="0" w:firstColumn="1" w:lastColumn="0" w:noHBand="0" w:noVBand="1"/>
      </w:tblPr>
      <w:tblGrid>
        <w:gridCol w:w="988"/>
        <w:gridCol w:w="1701"/>
        <w:gridCol w:w="1842"/>
        <w:gridCol w:w="1560"/>
      </w:tblGrid>
      <w:tr w:rsidR="00092C0F" w:rsidRPr="005A7819" w14:paraId="2BBBA28A" w14:textId="77777777" w:rsidTr="0023624E">
        <w:trPr>
          <w:jc w:val="center"/>
        </w:trPr>
        <w:tc>
          <w:tcPr>
            <w:tcW w:w="2689" w:type="dxa"/>
            <w:gridSpan w:val="2"/>
            <w:vMerge w:val="restart"/>
          </w:tcPr>
          <w:p w14:paraId="7893B493" w14:textId="77777777" w:rsidR="00092C0F" w:rsidRPr="005A7819" w:rsidRDefault="00092C0F" w:rsidP="0023624E">
            <w:pPr>
              <w:jc w:val="center"/>
              <w:rPr>
                <w:rFonts w:ascii="Times New Roman" w:eastAsiaTheme="minorHAnsi" w:hAnsi="Times New Roman" w:cs="Times New Roman"/>
                <w:sz w:val="24"/>
                <w:szCs w:val="24"/>
              </w:rPr>
            </w:pPr>
            <w:r w:rsidRPr="005A7819">
              <w:rPr>
                <w:rStyle w:val="jlqj4b"/>
                <w:rFonts w:ascii="Times New Roman" w:eastAsiaTheme="minorHAnsi" w:hAnsi="Times New Roman" w:cs="Times New Roman"/>
                <w:color w:val="000000"/>
                <w:sz w:val="24"/>
                <w:szCs w:val="24"/>
                <w:lang w:val="en"/>
              </w:rPr>
              <w:t>Confusion matrix</w:t>
            </w:r>
          </w:p>
        </w:tc>
        <w:tc>
          <w:tcPr>
            <w:tcW w:w="3402" w:type="dxa"/>
            <w:gridSpan w:val="2"/>
          </w:tcPr>
          <w:p w14:paraId="55835E0B" w14:textId="77777777" w:rsidR="00092C0F" w:rsidRPr="005A7819" w:rsidRDefault="00092C0F" w:rsidP="0023624E">
            <w:pPr>
              <w:jc w:val="center"/>
              <w:rPr>
                <w:rFonts w:ascii="Times New Roman" w:hAnsi="Times New Roman" w:cs="Times New Roman"/>
                <w:sz w:val="24"/>
                <w:szCs w:val="24"/>
              </w:rPr>
            </w:pPr>
            <w:r w:rsidRPr="005A7819">
              <w:rPr>
                <w:rFonts w:ascii="Times New Roman" w:hAnsi="Times New Roman" w:cs="Times New Roman"/>
                <w:sz w:val="24"/>
                <w:szCs w:val="24"/>
              </w:rPr>
              <w:t>Predict</w:t>
            </w:r>
          </w:p>
        </w:tc>
      </w:tr>
      <w:tr w:rsidR="00092C0F" w:rsidRPr="005A7819" w14:paraId="665AC82C" w14:textId="77777777" w:rsidTr="0023624E">
        <w:trPr>
          <w:jc w:val="center"/>
        </w:trPr>
        <w:tc>
          <w:tcPr>
            <w:tcW w:w="2689" w:type="dxa"/>
            <w:gridSpan w:val="2"/>
            <w:vMerge/>
          </w:tcPr>
          <w:p w14:paraId="58575A1A" w14:textId="77777777" w:rsidR="00092C0F" w:rsidRPr="005A7819" w:rsidRDefault="00092C0F" w:rsidP="0023624E">
            <w:pPr>
              <w:jc w:val="center"/>
              <w:rPr>
                <w:rFonts w:ascii="Times New Roman" w:hAnsi="Times New Roman" w:cs="Times New Roman"/>
                <w:sz w:val="24"/>
                <w:szCs w:val="24"/>
              </w:rPr>
            </w:pPr>
          </w:p>
        </w:tc>
        <w:tc>
          <w:tcPr>
            <w:tcW w:w="1842" w:type="dxa"/>
          </w:tcPr>
          <w:p w14:paraId="2A288CB6" w14:textId="77777777" w:rsidR="00092C0F" w:rsidRPr="005A7819" w:rsidRDefault="00092C0F" w:rsidP="0023624E">
            <w:pPr>
              <w:jc w:val="center"/>
              <w:rPr>
                <w:rFonts w:ascii="Times New Roman" w:hAnsi="Times New Roman" w:cs="Times New Roman"/>
                <w:sz w:val="24"/>
                <w:szCs w:val="24"/>
              </w:rPr>
            </w:pPr>
            <w:r w:rsidRPr="005A7819">
              <w:rPr>
                <w:rStyle w:val="jlqj4b"/>
                <w:rFonts w:ascii="Times New Roman" w:eastAsiaTheme="minorHAnsi" w:hAnsi="Times New Roman" w:cs="Times New Roman"/>
                <w:color w:val="000000"/>
                <w:sz w:val="24"/>
                <w:szCs w:val="24"/>
                <w:lang w:val="en"/>
              </w:rPr>
              <w:t>Non-defaulting</w:t>
            </w:r>
          </w:p>
        </w:tc>
        <w:tc>
          <w:tcPr>
            <w:tcW w:w="1560" w:type="dxa"/>
          </w:tcPr>
          <w:p w14:paraId="70AADFDB" w14:textId="77777777" w:rsidR="00092C0F" w:rsidRPr="005A7819" w:rsidRDefault="00092C0F" w:rsidP="0023624E">
            <w:pPr>
              <w:jc w:val="center"/>
              <w:rPr>
                <w:rFonts w:ascii="Times New Roman" w:hAnsi="Times New Roman" w:cs="Times New Roman"/>
                <w:sz w:val="24"/>
                <w:szCs w:val="24"/>
              </w:rPr>
            </w:pPr>
            <w:r w:rsidRPr="005A7819">
              <w:rPr>
                <w:rStyle w:val="jlqj4b"/>
                <w:rFonts w:ascii="Times New Roman" w:eastAsiaTheme="minorHAnsi" w:hAnsi="Times New Roman" w:cs="Times New Roman"/>
                <w:color w:val="000000"/>
                <w:sz w:val="24"/>
                <w:szCs w:val="24"/>
                <w:lang w:val="en"/>
              </w:rPr>
              <w:t>Default</w:t>
            </w:r>
          </w:p>
        </w:tc>
      </w:tr>
      <w:tr w:rsidR="00092C0F" w:rsidRPr="005A7819" w14:paraId="76C3F07D" w14:textId="77777777" w:rsidTr="0023624E">
        <w:trPr>
          <w:jc w:val="center"/>
        </w:trPr>
        <w:tc>
          <w:tcPr>
            <w:tcW w:w="988" w:type="dxa"/>
            <w:vMerge w:val="restart"/>
            <w:tcBorders>
              <w:top w:val="nil"/>
            </w:tcBorders>
          </w:tcPr>
          <w:p w14:paraId="43BE2450" w14:textId="77777777" w:rsidR="00092C0F" w:rsidRPr="005A7819" w:rsidRDefault="00092C0F" w:rsidP="0023624E">
            <w:pPr>
              <w:jc w:val="center"/>
              <w:rPr>
                <w:rFonts w:ascii="Times New Roman" w:hAnsi="Times New Roman" w:cs="Times New Roman"/>
                <w:sz w:val="24"/>
                <w:szCs w:val="24"/>
              </w:rPr>
            </w:pPr>
            <w:r w:rsidRPr="005A7819">
              <w:rPr>
                <w:rFonts w:ascii="Times New Roman" w:hAnsi="Times New Roman" w:cs="Times New Roman"/>
                <w:sz w:val="24"/>
                <w:szCs w:val="24"/>
              </w:rPr>
              <w:t>Real</w:t>
            </w:r>
          </w:p>
        </w:tc>
        <w:tc>
          <w:tcPr>
            <w:tcW w:w="1701" w:type="dxa"/>
          </w:tcPr>
          <w:p w14:paraId="7083F337" w14:textId="77777777" w:rsidR="00092C0F" w:rsidRPr="005A7819" w:rsidRDefault="00092C0F" w:rsidP="0023624E">
            <w:pPr>
              <w:jc w:val="center"/>
              <w:rPr>
                <w:rFonts w:ascii="Times New Roman" w:hAnsi="Times New Roman" w:cs="Times New Roman"/>
                <w:sz w:val="24"/>
                <w:szCs w:val="24"/>
              </w:rPr>
            </w:pPr>
            <w:r w:rsidRPr="005A7819">
              <w:rPr>
                <w:rStyle w:val="jlqj4b"/>
                <w:rFonts w:ascii="Times New Roman" w:eastAsiaTheme="minorHAnsi" w:hAnsi="Times New Roman" w:cs="Times New Roman"/>
                <w:color w:val="000000"/>
                <w:sz w:val="24"/>
                <w:szCs w:val="24"/>
                <w:lang w:val="en"/>
              </w:rPr>
              <w:t>Non-defaulting</w:t>
            </w:r>
          </w:p>
        </w:tc>
        <w:tc>
          <w:tcPr>
            <w:tcW w:w="1842" w:type="dxa"/>
          </w:tcPr>
          <w:p w14:paraId="1116833D" w14:textId="77777777" w:rsidR="00092C0F" w:rsidRPr="005A7819" w:rsidRDefault="00092C0F" w:rsidP="0023624E">
            <w:pPr>
              <w:jc w:val="center"/>
              <w:rPr>
                <w:rFonts w:ascii="Times New Roman" w:hAnsi="Times New Roman" w:cs="Times New Roman"/>
                <w:sz w:val="24"/>
                <w:szCs w:val="24"/>
              </w:rPr>
            </w:pPr>
            <w:r w:rsidRPr="005A7819">
              <w:rPr>
                <w:rFonts w:ascii="Times New Roman" w:hAnsi="Times New Roman" w:cs="Times New Roman"/>
                <w:sz w:val="24"/>
                <w:szCs w:val="24"/>
              </w:rPr>
              <w:t>31168</w:t>
            </w:r>
          </w:p>
        </w:tc>
        <w:tc>
          <w:tcPr>
            <w:tcW w:w="1560" w:type="dxa"/>
          </w:tcPr>
          <w:p w14:paraId="27B5712F" w14:textId="77777777" w:rsidR="00092C0F" w:rsidRPr="005A7819" w:rsidRDefault="00092C0F" w:rsidP="0023624E">
            <w:pPr>
              <w:jc w:val="center"/>
              <w:rPr>
                <w:rFonts w:ascii="Times New Roman" w:hAnsi="Times New Roman" w:cs="Times New Roman"/>
                <w:sz w:val="24"/>
                <w:szCs w:val="24"/>
              </w:rPr>
            </w:pPr>
            <w:r w:rsidRPr="005A7819">
              <w:rPr>
                <w:rFonts w:ascii="Times New Roman" w:hAnsi="Times New Roman" w:cs="Times New Roman"/>
                <w:sz w:val="24"/>
                <w:szCs w:val="24"/>
              </w:rPr>
              <w:t>20492</w:t>
            </w:r>
          </w:p>
        </w:tc>
      </w:tr>
      <w:tr w:rsidR="00092C0F" w:rsidRPr="005A7819" w14:paraId="312C1B9E" w14:textId="77777777" w:rsidTr="0023624E">
        <w:trPr>
          <w:jc w:val="center"/>
        </w:trPr>
        <w:tc>
          <w:tcPr>
            <w:tcW w:w="988" w:type="dxa"/>
            <w:vMerge/>
          </w:tcPr>
          <w:p w14:paraId="55EDD223" w14:textId="77777777" w:rsidR="00092C0F" w:rsidRPr="005A7819" w:rsidRDefault="00092C0F" w:rsidP="0023624E">
            <w:pPr>
              <w:rPr>
                <w:rFonts w:ascii="Times New Roman" w:hAnsi="Times New Roman" w:cs="Times New Roman"/>
                <w:sz w:val="24"/>
                <w:szCs w:val="24"/>
              </w:rPr>
            </w:pPr>
          </w:p>
        </w:tc>
        <w:tc>
          <w:tcPr>
            <w:tcW w:w="1701" w:type="dxa"/>
          </w:tcPr>
          <w:p w14:paraId="1FA363C1" w14:textId="77777777" w:rsidR="00092C0F" w:rsidRPr="005A7819" w:rsidRDefault="00092C0F" w:rsidP="0023624E">
            <w:pPr>
              <w:jc w:val="center"/>
              <w:rPr>
                <w:rFonts w:ascii="Times New Roman" w:hAnsi="Times New Roman" w:cs="Times New Roman"/>
                <w:sz w:val="24"/>
                <w:szCs w:val="24"/>
              </w:rPr>
            </w:pPr>
            <w:r w:rsidRPr="005A7819">
              <w:rPr>
                <w:rStyle w:val="jlqj4b"/>
                <w:rFonts w:ascii="Times New Roman" w:eastAsiaTheme="minorHAnsi" w:hAnsi="Times New Roman" w:cs="Times New Roman"/>
                <w:color w:val="000000"/>
                <w:sz w:val="24"/>
                <w:szCs w:val="24"/>
                <w:lang w:val="en"/>
              </w:rPr>
              <w:t>Default</w:t>
            </w:r>
          </w:p>
        </w:tc>
        <w:tc>
          <w:tcPr>
            <w:tcW w:w="1842" w:type="dxa"/>
          </w:tcPr>
          <w:p w14:paraId="5A36B130" w14:textId="77777777" w:rsidR="00092C0F" w:rsidRPr="005A7819" w:rsidRDefault="00092C0F" w:rsidP="0023624E">
            <w:pPr>
              <w:jc w:val="center"/>
              <w:rPr>
                <w:rFonts w:ascii="Times New Roman" w:hAnsi="Times New Roman" w:cs="Times New Roman"/>
                <w:sz w:val="24"/>
                <w:szCs w:val="24"/>
              </w:rPr>
            </w:pPr>
            <w:r w:rsidRPr="005A7819">
              <w:rPr>
                <w:rFonts w:ascii="Times New Roman" w:hAnsi="Times New Roman" w:cs="Times New Roman"/>
                <w:sz w:val="24"/>
                <w:szCs w:val="24"/>
              </w:rPr>
              <w:t>8888</w:t>
            </w:r>
          </w:p>
        </w:tc>
        <w:tc>
          <w:tcPr>
            <w:tcW w:w="1560" w:type="dxa"/>
          </w:tcPr>
          <w:p w14:paraId="7F38629D" w14:textId="77777777" w:rsidR="00092C0F" w:rsidRPr="005A7819" w:rsidRDefault="00092C0F" w:rsidP="0023624E">
            <w:pPr>
              <w:jc w:val="center"/>
              <w:rPr>
                <w:rFonts w:ascii="Times New Roman" w:hAnsi="Times New Roman" w:cs="Times New Roman"/>
                <w:sz w:val="24"/>
                <w:szCs w:val="24"/>
              </w:rPr>
            </w:pPr>
            <w:r w:rsidRPr="005A7819">
              <w:rPr>
                <w:rFonts w:ascii="Times New Roman" w:hAnsi="Times New Roman" w:cs="Times New Roman"/>
                <w:sz w:val="24"/>
                <w:szCs w:val="24"/>
              </w:rPr>
              <w:t>11277</w:t>
            </w:r>
          </w:p>
        </w:tc>
      </w:tr>
    </w:tbl>
    <w:p w14:paraId="042C5C89" w14:textId="77777777" w:rsidR="00092C0F" w:rsidRPr="005A7819" w:rsidRDefault="00092C0F" w:rsidP="005A7819">
      <w:pPr>
        <w:spacing w:line="400" w:lineRule="exact"/>
        <w:rPr>
          <w:rFonts w:ascii="Times New Roman" w:eastAsiaTheme="minorHAnsi" w:hAnsi="Times New Roman" w:cs="Times New Roman" w:hint="eastAsia"/>
          <w:sz w:val="24"/>
          <w:szCs w:val="24"/>
        </w:rPr>
      </w:pPr>
    </w:p>
    <w:p w14:paraId="151544DE" w14:textId="77777777" w:rsidR="009B7DFA" w:rsidRDefault="00092C0F" w:rsidP="005A7819">
      <w:pPr>
        <w:spacing w:line="400" w:lineRule="exact"/>
        <w:rPr>
          <w:rStyle w:val="jlqj4b"/>
          <w:rFonts w:ascii="Times New Roman" w:eastAsiaTheme="minorHAnsi" w:hAnsi="Times New Roman" w:cs="Times New Roman"/>
          <w:color w:val="000000"/>
          <w:sz w:val="24"/>
          <w:szCs w:val="24"/>
          <w:lang w:val="en"/>
        </w:rPr>
      </w:pPr>
      <w:r w:rsidRPr="005A7819">
        <w:rPr>
          <w:rStyle w:val="jlqj4b"/>
          <w:rFonts w:ascii="Times New Roman" w:eastAsiaTheme="minorHAnsi" w:hAnsi="Times New Roman" w:cs="Times New Roman"/>
          <w:color w:val="000000"/>
          <w:sz w:val="24"/>
          <w:szCs w:val="24"/>
          <w:lang w:val="en"/>
        </w:rPr>
        <w:t>The overall prediction accuracy rate is 59.10%, of which the proportion of non-defaulting users correctly classified is 60.33%, and the proportion of defaulting users correctly classified is 55.92%.</w:t>
      </w:r>
      <w:r w:rsidRPr="005A7819">
        <w:rPr>
          <w:rStyle w:val="viiyi"/>
          <w:rFonts w:ascii="Times New Roman" w:eastAsiaTheme="minorHAnsi" w:hAnsi="Times New Roman" w:cs="Times New Roman"/>
          <w:color w:val="000000"/>
          <w:sz w:val="24"/>
          <w:szCs w:val="24"/>
          <w:lang w:val="en"/>
        </w:rPr>
        <w:t xml:space="preserve"> </w:t>
      </w:r>
      <w:r w:rsidRPr="005A7819">
        <w:rPr>
          <w:rStyle w:val="jlqj4b"/>
          <w:rFonts w:ascii="Times New Roman" w:eastAsiaTheme="minorHAnsi" w:hAnsi="Times New Roman" w:cs="Times New Roman"/>
          <w:color w:val="000000"/>
          <w:sz w:val="24"/>
          <w:szCs w:val="24"/>
          <w:lang w:val="en"/>
        </w:rPr>
        <w:t xml:space="preserve">The effect of model training is average. </w:t>
      </w:r>
    </w:p>
    <w:p w14:paraId="4E5DAC8D" w14:textId="77777777" w:rsidR="009B7DFA" w:rsidRDefault="009B7DFA" w:rsidP="005A7819">
      <w:pPr>
        <w:spacing w:line="400" w:lineRule="exact"/>
        <w:rPr>
          <w:rStyle w:val="jlqj4b"/>
          <w:rFonts w:ascii="Times New Roman" w:eastAsiaTheme="minorHAnsi" w:hAnsi="Times New Roman" w:cs="Times New Roman"/>
          <w:color w:val="000000"/>
          <w:sz w:val="24"/>
          <w:szCs w:val="24"/>
          <w:lang w:val="en"/>
        </w:rPr>
      </w:pPr>
    </w:p>
    <w:p w14:paraId="34E6A8F8" w14:textId="6BFFC60C" w:rsidR="00092C0F" w:rsidRPr="005A7819" w:rsidRDefault="00092C0F" w:rsidP="005A7819">
      <w:pPr>
        <w:spacing w:line="400" w:lineRule="exact"/>
        <w:rPr>
          <w:rStyle w:val="jlqj4b"/>
          <w:rFonts w:ascii="Times New Roman" w:eastAsiaTheme="minorHAnsi" w:hAnsi="Times New Roman" w:cs="Times New Roman"/>
          <w:color w:val="000000"/>
          <w:sz w:val="24"/>
          <w:szCs w:val="24"/>
          <w:lang w:val="en"/>
        </w:rPr>
      </w:pPr>
      <w:r w:rsidRPr="005A7819">
        <w:rPr>
          <w:rStyle w:val="jlqj4b"/>
          <w:rFonts w:ascii="Times New Roman" w:eastAsiaTheme="minorHAnsi" w:hAnsi="Times New Roman" w:cs="Times New Roman"/>
          <w:color w:val="000000"/>
          <w:sz w:val="24"/>
          <w:szCs w:val="24"/>
          <w:lang w:val="en"/>
        </w:rPr>
        <w:t xml:space="preserve">Figure </w:t>
      </w:r>
      <w:r w:rsidR="00EB6209">
        <w:rPr>
          <w:rStyle w:val="jlqj4b"/>
          <w:rFonts w:ascii="Times New Roman" w:eastAsiaTheme="minorHAnsi" w:hAnsi="Times New Roman" w:cs="Times New Roman"/>
          <w:color w:val="000000"/>
          <w:sz w:val="24"/>
          <w:szCs w:val="24"/>
          <w:lang w:val="en"/>
        </w:rPr>
        <w:t>4.</w:t>
      </w:r>
      <w:r w:rsidRPr="005A7819">
        <w:rPr>
          <w:rStyle w:val="jlqj4b"/>
          <w:rFonts w:ascii="Times New Roman" w:eastAsiaTheme="minorHAnsi" w:hAnsi="Times New Roman" w:cs="Times New Roman"/>
          <w:color w:val="000000"/>
          <w:sz w:val="24"/>
          <w:szCs w:val="24"/>
          <w:lang w:val="en"/>
        </w:rPr>
        <w:t>1 shows the ROC curve of Logistic regression.</w:t>
      </w:r>
      <w:r w:rsidRPr="005A7819">
        <w:rPr>
          <w:rStyle w:val="viiyi"/>
          <w:rFonts w:ascii="Times New Roman" w:eastAsiaTheme="minorHAnsi" w:hAnsi="Times New Roman" w:cs="Times New Roman"/>
          <w:color w:val="000000"/>
          <w:sz w:val="24"/>
          <w:szCs w:val="24"/>
          <w:lang w:val="en"/>
        </w:rPr>
        <w:t xml:space="preserve"> </w:t>
      </w:r>
      <w:r w:rsidRPr="005A7819">
        <w:rPr>
          <w:rStyle w:val="jlqj4b"/>
          <w:rFonts w:ascii="Times New Roman" w:eastAsiaTheme="minorHAnsi" w:hAnsi="Times New Roman" w:cs="Times New Roman"/>
          <w:color w:val="000000"/>
          <w:sz w:val="24"/>
          <w:szCs w:val="24"/>
          <w:lang w:val="en"/>
        </w:rPr>
        <w:t>The AUC value is 0.6008, indicating that the model effect is average.</w:t>
      </w:r>
    </w:p>
    <w:p w14:paraId="55FF1931" w14:textId="09B6EBA9" w:rsidR="001A30C3" w:rsidRDefault="001A30C3" w:rsidP="008528BB">
      <w:pPr>
        <w:spacing w:line="400" w:lineRule="exact"/>
        <w:rPr>
          <w:rFonts w:ascii="Times New Roman" w:hAnsi="Times New Roman" w:cs="Times New Roman"/>
          <w:sz w:val="28"/>
          <w:szCs w:val="28"/>
          <w:lang w:val="en"/>
        </w:rPr>
      </w:pPr>
    </w:p>
    <w:p w14:paraId="497B6904" w14:textId="0E8E169C" w:rsidR="005A7819" w:rsidRDefault="005A7819" w:rsidP="00EB6209">
      <w:pPr>
        <w:spacing w:line="360" w:lineRule="auto"/>
        <w:jc w:val="center"/>
        <w:rPr>
          <w:rFonts w:ascii="Times New Roman" w:hAnsi="Times New Roman" w:cs="Times New Roman"/>
          <w:sz w:val="28"/>
          <w:szCs w:val="28"/>
          <w:lang w:val="en"/>
        </w:rPr>
      </w:pPr>
      <w:r>
        <w:rPr>
          <w:rFonts w:ascii="Times New Roman" w:hAnsi="Times New Roman" w:cs="Times New Roman"/>
          <w:noProof/>
          <w:sz w:val="28"/>
          <w:szCs w:val="28"/>
          <w:lang w:val="en"/>
        </w:rPr>
        <w:lastRenderedPageBreak/>
        <w:drawing>
          <wp:inline distT="0" distB="0" distL="0" distR="0" wp14:anchorId="7C0608C7" wp14:editId="408D171B">
            <wp:extent cx="3837904" cy="3203439"/>
            <wp:effectExtent l="0" t="0" r="0" b="0"/>
            <wp:docPr id="20" name="图片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图片 20"/>
                    <pic:cNvPicPr/>
                  </pic:nvPicPr>
                  <pic:blipFill>
                    <a:blip r:embed="rId78" cstate="print">
                      <a:extLst>
                        <a:ext uri="{28A0092B-C50C-407E-A947-70E740481C1C}">
                          <a14:useLocalDpi xmlns:a14="http://schemas.microsoft.com/office/drawing/2010/main" val="0"/>
                        </a:ext>
                      </a:extLst>
                    </a:blip>
                    <a:stretch>
                      <a:fillRect/>
                    </a:stretch>
                  </pic:blipFill>
                  <pic:spPr>
                    <a:xfrm>
                      <a:off x="0" y="0"/>
                      <a:ext cx="3942921" cy="3291095"/>
                    </a:xfrm>
                    <a:prstGeom prst="rect">
                      <a:avLst/>
                    </a:prstGeom>
                  </pic:spPr>
                </pic:pic>
              </a:graphicData>
            </a:graphic>
          </wp:inline>
        </w:drawing>
      </w:r>
    </w:p>
    <w:p w14:paraId="4F76CAA7" w14:textId="24EEE947" w:rsidR="00EB6209" w:rsidRPr="009B7DFA" w:rsidRDefault="00EB6209" w:rsidP="00EB6209">
      <w:pPr>
        <w:jc w:val="center"/>
        <w:rPr>
          <w:rStyle w:val="jlqj4b"/>
          <w:rFonts w:ascii="Times New Roman" w:eastAsiaTheme="minorHAnsi" w:hAnsi="Times New Roman" w:cs="Times New Roman"/>
          <w:color w:val="000000"/>
          <w:sz w:val="24"/>
          <w:szCs w:val="24"/>
          <w:lang w:val="en"/>
        </w:rPr>
      </w:pPr>
      <w:r w:rsidRPr="009B7DFA">
        <w:rPr>
          <w:rStyle w:val="jlqj4b"/>
          <w:rFonts w:ascii="Times New Roman" w:eastAsiaTheme="minorHAnsi" w:hAnsi="Times New Roman" w:cs="Times New Roman"/>
          <w:color w:val="000000"/>
          <w:sz w:val="24"/>
          <w:szCs w:val="24"/>
          <w:lang w:val="en"/>
        </w:rPr>
        <w:t xml:space="preserve">Figure </w:t>
      </w:r>
      <w:r w:rsidRPr="009B7DFA">
        <w:rPr>
          <w:rStyle w:val="jlqj4b"/>
          <w:rFonts w:ascii="Times New Roman" w:eastAsiaTheme="minorHAnsi" w:hAnsi="Times New Roman" w:cs="Times New Roman"/>
          <w:color w:val="000000"/>
          <w:sz w:val="24"/>
          <w:szCs w:val="24"/>
          <w:lang w:val="en"/>
        </w:rPr>
        <w:t>4.</w:t>
      </w:r>
      <w:r w:rsidRPr="009B7DFA">
        <w:rPr>
          <w:rStyle w:val="jlqj4b"/>
          <w:rFonts w:ascii="Times New Roman" w:eastAsiaTheme="minorHAnsi" w:hAnsi="Times New Roman" w:cs="Times New Roman"/>
          <w:color w:val="000000"/>
          <w:sz w:val="24"/>
          <w:szCs w:val="24"/>
          <w:lang w:val="en"/>
        </w:rPr>
        <w:t>1 ROC curve of logistic regression</w:t>
      </w:r>
    </w:p>
    <w:p w14:paraId="572DC5C8" w14:textId="2129047A" w:rsidR="00EB6209" w:rsidRPr="00EB6209" w:rsidRDefault="00EB6209" w:rsidP="00EB6209">
      <w:pPr>
        <w:pStyle w:val="2"/>
        <w:rPr>
          <w:rFonts w:asciiTheme="majorEastAsia" w:hAnsiTheme="majorEastAsia" w:hint="eastAsia"/>
          <w:b w:val="0"/>
          <w:bCs w:val="0"/>
          <w:color w:val="4472C4" w:themeColor="accent1"/>
          <w:sz w:val="30"/>
          <w:szCs w:val="30"/>
        </w:rPr>
      </w:pPr>
      <w:bookmarkStart w:id="43" w:name="_Toc87655038"/>
      <w:r>
        <w:rPr>
          <w:rStyle w:val="ac"/>
          <w:rFonts w:asciiTheme="majorEastAsia" w:hAnsiTheme="majorEastAsia"/>
          <w:b w:val="0"/>
          <w:bCs w:val="0"/>
          <w:i w:val="0"/>
          <w:iCs w:val="0"/>
          <w:sz w:val="30"/>
          <w:szCs w:val="30"/>
        </w:rPr>
        <w:t>4.2.</w:t>
      </w:r>
      <w:r>
        <w:rPr>
          <w:rStyle w:val="ac"/>
          <w:rFonts w:asciiTheme="majorEastAsia" w:hAnsiTheme="majorEastAsia"/>
          <w:b w:val="0"/>
          <w:bCs w:val="0"/>
          <w:i w:val="0"/>
          <w:iCs w:val="0"/>
          <w:sz w:val="30"/>
          <w:szCs w:val="30"/>
        </w:rPr>
        <w:t>2</w:t>
      </w:r>
      <w:r>
        <w:rPr>
          <w:rStyle w:val="ac"/>
          <w:rFonts w:asciiTheme="majorEastAsia" w:hAnsiTheme="majorEastAsia"/>
          <w:b w:val="0"/>
          <w:bCs w:val="0"/>
          <w:i w:val="0"/>
          <w:iCs w:val="0"/>
          <w:sz w:val="30"/>
          <w:szCs w:val="30"/>
        </w:rPr>
        <w:t xml:space="preserve"> </w:t>
      </w:r>
      <w:r>
        <w:rPr>
          <w:rStyle w:val="ac"/>
          <w:rFonts w:asciiTheme="majorEastAsia" w:hAnsiTheme="majorEastAsia"/>
          <w:b w:val="0"/>
          <w:bCs w:val="0"/>
          <w:i w:val="0"/>
          <w:iCs w:val="0"/>
          <w:sz w:val="30"/>
          <w:szCs w:val="30"/>
        </w:rPr>
        <w:t>Support Vector Machine</w:t>
      </w:r>
      <w:bookmarkEnd w:id="43"/>
    </w:p>
    <w:p w14:paraId="2147BEE4" w14:textId="72418D6F" w:rsidR="00EB6209" w:rsidRDefault="00EB6209" w:rsidP="009B7DFA">
      <w:pPr>
        <w:spacing w:line="400" w:lineRule="exact"/>
        <w:rPr>
          <w:rStyle w:val="jlqj4b"/>
          <w:rFonts w:ascii="Times New Roman" w:eastAsiaTheme="minorHAnsi" w:hAnsi="Times New Roman" w:cs="Times New Roman"/>
          <w:color w:val="000000"/>
          <w:sz w:val="24"/>
          <w:szCs w:val="24"/>
          <w:lang w:val="en"/>
        </w:rPr>
      </w:pPr>
      <w:r w:rsidRPr="009B7DFA">
        <w:rPr>
          <w:rStyle w:val="jlqj4b"/>
          <w:rFonts w:ascii="Times New Roman" w:eastAsiaTheme="minorHAnsi" w:hAnsi="Times New Roman" w:cs="Times New Roman"/>
          <w:color w:val="000000"/>
          <w:sz w:val="24"/>
          <w:szCs w:val="24"/>
          <w:lang w:val="en"/>
        </w:rPr>
        <w:t>This paper uses a kernel function support vector machine.</w:t>
      </w:r>
      <w:r w:rsidRPr="009B7DFA">
        <w:rPr>
          <w:rStyle w:val="viiyi"/>
          <w:rFonts w:ascii="Times New Roman" w:eastAsiaTheme="minorHAnsi" w:hAnsi="Times New Roman" w:cs="Times New Roman"/>
          <w:color w:val="000000"/>
          <w:sz w:val="24"/>
          <w:szCs w:val="24"/>
          <w:lang w:val="en"/>
        </w:rPr>
        <w:t xml:space="preserve"> </w:t>
      </w:r>
      <w:r w:rsidRPr="009B7DFA">
        <w:rPr>
          <w:rStyle w:val="jlqj4b"/>
          <w:rFonts w:ascii="Times New Roman" w:eastAsiaTheme="minorHAnsi" w:hAnsi="Times New Roman" w:cs="Times New Roman"/>
          <w:color w:val="000000"/>
          <w:sz w:val="24"/>
          <w:szCs w:val="24"/>
          <w:lang w:val="en"/>
        </w:rPr>
        <w:t>According to related studies, the radial basis kernel function, also known as the Gaussian kernel function, has the highest recognition rate and the best performance, which can directly output the predicted category during prediction.</w:t>
      </w:r>
      <w:r w:rsidRPr="009B7DFA">
        <w:rPr>
          <w:rStyle w:val="viiyi"/>
          <w:rFonts w:ascii="Times New Roman" w:eastAsiaTheme="minorHAnsi" w:hAnsi="Times New Roman" w:cs="Times New Roman"/>
          <w:color w:val="000000"/>
          <w:sz w:val="24"/>
          <w:szCs w:val="24"/>
          <w:lang w:val="en"/>
        </w:rPr>
        <w:t xml:space="preserve"> </w:t>
      </w:r>
      <w:r w:rsidRPr="009B7DFA">
        <w:rPr>
          <w:rStyle w:val="jlqj4b"/>
          <w:rFonts w:ascii="Times New Roman" w:eastAsiaTheme="minorHAnsi" w:hAnsi="Times New Roman" w:cs="Times New Roman"/>
          <w:color w:val="000000"/>
          <w:sz w:val="24"/>
          <w:szCs w:val="24"/>
          <w:lang w:val="en"/>
        </w:rPr>
        <w:t>Choose to use Gaussian kernel function to build a support vector machine model, and use the test set to make predictions. It is found that when the regularization term c=3, the classification effect is the best.</w:t>
      </w:r>
      <w:r w:rsidRPr="009B7DFA">
        <w:rPr>
          <w:rStyle w:val="viiyi"/>
          <w:rFonts w:ascii="Times New Roman" w:eastAsiaTheme="minorHAnsi" w:hAnsi="Times New Roman" w:cs="Times New Roman"/>
          <w:color w:val="000000"/>
          <w:sz w:val="24"/>
          <w:szCs w:val="24"/>
          <w:lang w:val="en"/>
        </w:rPr>
        <w:t xml:space="preserve"> </w:t>
      </w:r>
      <w:r w:rsidRPr="009B7DFA">
        <w:rPr>
          <w:rStyle w:val="jlqj4b"/>
          <w:rFonts w:ascii="Times New Roman" w:eastAsiaTheme="minorHAnsi" w:hAnsi="Times New Roman" w:cs="Times New Roman"/>
          <w:color w:val="000000"/>
          <w:sz w:val="24"/>
          <w:szCs w:val="24"/>
          <w:lang w:val="en"/>
        </w:rPr>
        <w:t xml:space="preserve">At this time, the confusion matrix of the support vector machine is shown in Table </w:t>
      </w:r>
      <w:r w:rsidR="009B7DFA" w:rsidRPr="009B7DFA">
        <w:rPr>
          <w:rStyle w:val="jlqj4b"/>
          <w:rFonts w:ascii="Times New Roman" w:eastAsiaTheme="minorHAnsi" w:hAnsi="Times New Roman" w:cs="Times New Roman"/>
          <w:color w:val="000000"/>
          <w:sz w:val="24"/>
          <w:szCs w:val="24"/>
          <w:lang w:val="en"/>
        </w:rPr>
        <w:t>4.3</w:t>
      </w:r>
      <w:r w:rsidRPr="009B7DFA">
        <w:rPr>
          <w:rStyle w:val="jlqj4b"/>
          <w:rFonts w:ascii="Times New Roman" w:eastAsiaTheme="minorHAnsi" w:hAnsi="Times New Roman" w:cs="Times New Roman"/>
          <w:color w:val="000000"/>
          <w:sz w:val="24"/>
          <w:szCs w:val="24"/>
          <w:lang w:val="en"/>
        </w:rPr>
        <w:t>.</w:t>
      </w:r>
    </w:p>
    <w:p w14:paraId="57DBD23C" w14:textId="77777777" w:rsidR="009B7DFA" w:rsidRPr="009B7DFA" w:rsidRDefault="009B7DFA" w:rsidP="009B7DFA">
      <w:pPr>
        <w:spacing w:line="400" w:lineRule="exact"/>
        <w:rPr>
          <w:rStyle w:val="jlqj4b"/>
          <w:rFonts w:ascii="Times New Roman" w:eastAsiaTheme="minorHAnsi" w:hAnsi="Times New Roman" w:cs="Times New Roman"/>
          <w:color w:val="000000"/>
          <w:sz w:val="24"/>
          <w:szCs w:val="24"/>
          <w:lang w:val="en"/>
        </w:rPr>
      </w:pPr>
    </w:p>
    <w:p w14:paraId="587302A6" w14:textId="09FBCF30" w:rsidR="00EB6209" w:rsidRPr="009B7DFA" w:rsidRDefault="00EB6209" w:rsidP="00EB6209">
      <w:pPr>
        <w:jc w:val="center"/>
        <w:rPr>
          <w:rStyle w:val="jlqj4b"/>
          <w:rFonts w:ascii="Times New Roman" w:eastAsiaTheme="minorHAnsi" w:hAnsi="Times New Roman" w:cs="Times New Roman"/>
          <w:color w:val="000000"/>
          <w:sz w:val="24"/>
          <w:szCs w:val="24"/>
          <w:lang w:val="en"/>
        </w:rPr>
      </w:pPr>
      <w:r w:rsidRPr="009B7DFA">
        <w:rPr>
          <w:rStyle w:val="jlqj4b"/>
          <w:rFonts w:ascii="Times New Roman" w:eastAsiaTheme="minorHAnsi" w:hAnsi="Times New Roman" w:cs="Times New Roman"/>
          <w:color w:val="000000"/>
          <w:sz w:val="24"/>
          <w:szCs w:val="24"/>
          <w:lang w:val="en"/>
        </w:rPr>
        <w:t xml:space="preserve">Table </w:t>
      </w:r>
      <w:r w:rsidR="009B7DFA" w:rsidRPr="009B7DFA">
        <w:rPr>
          <w:rStyle w:val="jlqj4b"/>
          <w:rFonts w:ascii="Times New Roman" w:eastAsiaTheme="minorHAnsi" w:hAnsi="Times New Roman" w:cs="Times New Roman"/>
          <w:color w:val="000000"/>
          <w:sz w:val="24"/>
          <w:szCs w:val="24"/>
          <w:lang w:val="en"/>
        </w:rPr>
        <w:t>4.3</w:t>
      </w:r>
      <w:r w:rsidRPr="009B7DFA">
        <w:rPr>
          <w:rStyle w:val="jlqj4b"/>
          <w:rFonts w:ascii="Times New Roman" w:eastAsiaTheme="minorHAnsi" w:hAnsi="Times New Roman" w:cs="Times New Roman"/>
          <w:color w:val="000000"/>
          <w:sz w:val="24"/>
          <w:szCs w:val="24"/>
          <w:lang w:val="en"/>
        </w:rPr>
        <w:t xml:space="preserve"> Confusion matrix of SVM</w:t>
      </w:r>
    </w:p>
    <w:tbl>
      <w:tblPr>
        <w:tblStyle w:val="ad"/>
        <w:tblW w:w="0" w:type="auto"/>
        <w:jc w:val="center"/>
        <w:tblLook w:val="04A0" w:firstRow="1" w:lastRow="0" w:firstColumn="1" w:lastColumn="0" w:noHBand="0" w:noVBand="1"/>
      </w:tblPr>
      <w:tblGrid>
        <w:gridCol w:w="988"/>
        <w:gridCol w:w="1701"/>
        <w:gridCol w:w="1842"/>
        <w:gridCol w:w="1560"/>
      </w:tblGrid>
      <w:tr w:rsidR="00EB6209" w:rsidRPr="009B7DFA" w14:paraId="5ECD833E" w14:textId="77777777" w:rsidTr="0023624E">
        <w:trPr>
          <w:jc w:val="center"/>
        </w:trPr>
        <w:tc>
          <w:tcPr>
            <w:tcW w:w="2689" w:type="dxa"/>
            <w:gridSpan w:val="2"/>
            <w:vMerge w:val="restart"/>
          </w:tcPr>
          <w:p w14:paraId="4F3981A1" w14:textId="77777777" w:rsidR="00EB6209" w:rsidRPr="009B7DFA" w:rsidRDefault="00EB6209" w:rsidP="0023624E">
            <w:pPr>
              <w:jc w:val="center"/>
              <w:rPr>
                <w:rFonts w:ascii="Times New Roman" w:eastAsiaTheme="minorHAnsi" w:hAnsi="Times New Roman" w:cs="Times New Roman"/>
                <w:sz w:val="24"/>
                <w:szCs w:val="24"/>
              </w:rPr>
            </w:pPr>
            <w:r w:rsidRPr="009B7DFA">
              <w:rPr>
                <w:rStyle w:val="jlqj4b"/>
                <w:rFonts w:ascii="Times New Roman" w:eastAsiaTheme="minorHAnsi" w:hAnsi="Times New Roman" w:cs="Times New Roman"/>
                <w:color w:val="000000"/>
                <w:sz w:val="24"/>
                <w:szCs w:val="24"/>
                <w:lang w:val="en"/>
              </w:rPr>
              <w:t>Confusion matrix</w:t>
            </w:r>
          </w:p>
        </w:tc>
        <w:tc>
          <w:tcPr>
            <w:tcW w:w="3402" w:type="dxa"/>
            <w:gridSpan w:val="2"/>
          </w:tcPr>
          <w:p w14:paraId="6C2EE9D5" w14:textId="77777777" w:rsidR="00EB6209" w:rsidRPr="009B7DFA" w:rsidRDefault="00EB6209" w:rsidP="0023624E">
            <w:pPr>
              <w:jc w:val="center"/>
              <w:rPr>
                <w:rFonts w:ascii="Times New Roman" w:hAnsi="Times New Roman" w:cs="Times New Roman"/>
                <w:sz w:val="24"/>
                <w:szCs w:val="24"/>
              </w:rPr>
            </w:pPr>
            <w:r w:rsidRPr="009B7DFA">
              <w:rPr>
                <w:rFonts w:ascii="Times New Roman" w:hAnsi="Times New Roman" w:cs="Times New Roman"/>
                <w:sz w:val="24"/>
                <w:szCs w:val="24"/>
              </w:rPr>
              <w:t>Predict</w:t>
            </w:r>
          </w:p>
        </w:tc>
      </w:tr>
      <w:tr w:rsidR="00EB6209" w:rsidRPr="009B7DFA" w14:paraId="77E9DBDC" w14:textId="77777777" w:rsidTr="0023624E">
        <w:trPr>
          <w:jc w:val="center"/>
        </w:trPr>
        <w:tc>
          <w:tcPr>
            <w:tcW w:w="2689" w:type="dxa"/>
            <w:gridSpan w:val="2"/>
            <w:vMerge/>
          </w:tcPr>
          <w:p w14:paraId="0D30CCE6" w14:textId="77777777" w:rsidR="00EB6209" w:rsidRPr="009B7DFA" w:rsidRDefault="00EB6209" w:rsidP="0023624E">
            <w:pPr>
              <w:jc w:val="center"/>
              <w:rPr>
                <w:rFonts w:ascii="Times New Roman" w:hAnsi="Times New Roman" w:cs="Times New Roman"/>
                <w:sz w:val="24"/>
                <w:szCs w:val="24"/>
              </w:rPr>
            </w:pPr>
          </w:p>
        </w:tc>
        <w:tc>
          <w:tcPr>
            <w:tcW w:w="1842" w:type="dxa"/>
          </w:tcPr>
          <w:p w14:paraId="24315232" w14:textId="77777777" w:rsidR="00EB6209" w:rsidRPr="009B7DFA" w:rsidRDefault="00EB6209" w:rsidP="0023624E">
            <w:pPr>
              <w:jc w:val="center"/>
              <w:rPr>
                <w:rFonts w:ascii="Times New Roman" w:hAnsi="Times New Roman" w:cs="Times New Roman"/>
                <w:sz w:val="24"/>
                <w:szCs w:val="24"/>
              </w:rPr>
            </w:pPr>
            <w:r w:rsidRPr="009B7DFA">
              <w:rPr>
                <w:rStyle w:val="jlqj4b"/>
                <w:rFonts w:ascii="Times New Roman" w:eastAsiaTheme="minorHAnsi" w:hAnsi="Times New Roman" w:cs="Times New Roman"/>
                <w:color w:val="000000"/>
                <w:sz w:val="24"/>
                <w:szCs w:val="24"/>
                <w:lang w:val="en"/>
              </w:rPr>
              <w:t>Non-defaulting</w:t>
            </w:r>
          </w:p>
        </w:tc>
        <w:tc>
          <w:tcPr>
            <w:tcW w:w="1560" w:type="dxa"/>
          </w:tcPr>
          <w:p w14:paraId="132B1C50" w14:textId="77777777" w:rsidR="00EB6209" w:rsidRPr="009B7DFA" w:rsidRDefault="00EB6209" w:rsidP="0023624E">
            <w:pPr>
              <w:jc w:val="center"/>
              <w:rPr>
                <w:rFonts w:ascii="Times New Roman" w:hAnsi="Times New Roman" w:cs="Times New Roman"/>
                <w:sz w:val="24"/>
                <w:szCs w:val="24"/>
              </w:rPr>
            </w:pPr>
            <w:r w:rsidRPr="009B7DFA">
              <w:rPr>
                <w:rStyle w:val="jlqj4b"/>
                <w:rFonts w:ascii="Times New Roman" w:eastAsiaTheme="minorHAnsi" w:hAnsi="Times New Roman" w:cs="Times New Roman"/>
                <w:color w:val="000000"/>
                <w:sz w:val="24"/>
                <w:szCs w:val="24"/>
                <w:lang w:val="en"/>
              </w:rPr>
              <w:t>Default</w:t>
            </w:r>
          </w:p>
        </w:tc>
      </w:tr>
      <w:tr w:rsidR="00EB6209" w:rsidRPr="009B7DFA" w14:paraId="06527A4F" w14:textId="77777777" w:rsidTr="0023624E">
        <w:trPr>
          <w:jc w:val="center"/>
        </w:trPr>
        <w:tc>
          <w:tcPr>
            <w:tcW w:w="988" w:type="dxa"/>
            <w:vMerge w:val="restart"/>
            <w:tcBorders>
              <w:top w:val="nil"/>
            </w:tcBorders>
          </w:tcPr>
          <w:p w14:paraId="61A48CF8" w14:textId="77777777" w:rsidR="00EB6209" w:rsidRPr="009B7DFA" w:rsidRDefault="00EB6209" w:rsidP="0023624E">
            <w:pPr>
              <w:jc w:val="center"/>
              <w:rPr>
                <w:rFonts w:ascii="Times New Roman" w:hAnsi="Times New Roman" w:cs="Times New Roman"/>
                <w:sz w:val="24"/>
                <w:szCs w:val="24"/>
              </w:rPr>
            </w:pPr>
            <w:r w:rsidRPr="009B7DFA">
              <w:rPr>
                <w:rFonts w:ascii="Times New Roman" w:hAnsi="Times New Roman" w:cs="Times New Roman"/>
                <w:sz w:val="24"/>
                <w:szCs w:val="24"/>
              </w:rPr>
              <w:t>Real</w:t>
            </w:r>
          </w:p>
        </w:tc>
        <w:tc>
          <w:tcPr>
            <w:tcW w:w="1701" w:type="dxa"/>
          </w:tcPr>
          <w:p w14:paraId="00C0DE4A" w14:textId="77777777" w:rsidR="00EB6209" w:rsidRPr="009B7DFA" w:rsidRDefault="00EB6209" w:rsidP="0023624E">
            <w:pPr>
              <w:jc w:val="center"/>
              <w:rPr>
                <w:rFonts w:ascii="Times New Roman" w:hAnsi="Times New Roman" w:cs="Times New Roman"/>
                <w:sz w:val="24"/>
                <w:szCs w:val="24"/>
              </w:rPr>
            </w:pPr>
            <w:r w:rsidRPr="009B7DFA">
              <w:rPr>
                <w:rStyle w:val="jlqj4b"/>
                <w:rFonts w:ascii="Times New Roman" w:eastAsiaTheme="minorHAnsi" w:hAnsi="Times New Roman" w:cs="Times New Roman"/>
                <w:color w:val="000000"/>
                <w:sz w:val="24"/>
                <w:szCs w:val="24"/>
                <w:lang w:val="en"/>
              </w:rPr>
              <w:t>Non-defaulting</w:t>
            </w:r>
          </w:p>
        </w:tc>
        <w:tc>
          <w:tcPr>
            <w:tcW w:w="1842" w:type="dxa"/>
          </w:tcPr>
          <w:p w14:paraId="021C6858" w14:textId="77777777" w:rsidR="00EB6209" w:rsidRPr="009B7DFA" w:rsidRDefault="00EB6209" w:rsidP="0023624E">
            <w:pPr>
              <w:jc w:val="center"/>
              <w:rPr>
                <w:rFonts w:ascii="Times New Roman" w:hAnsi="Times New Roman" w:cs="Times New Roman"/>
                <w:sz w:val="24"/>
                <w:szCs w:val="24"/>
              </w:rPr>
            </w:pPr>
            <w:r w:rsidRPr="009B7DFA">
              <w:rPr>
                <w:rFonts w:ascii="Times New Roman" w:hAnsi="Times New Roman" w:cs="Times New Roman"/>
                <w:sz w:val="24"/>
                <w:szCs w:val="24"/>
              </w:rPr>
              <w:t>31635</w:t>
            </w:r>
          </w:p>
        </w:tc>
        <w:tc>
          <w:tcPr>
            <w:tcW w:w="1560" w:type="dxa"/>
          </w:tcPr>
          <w:p w14:paraId="16DBB8F0" w14:textId="77777777" w:rsidR="00EB6209" w:rsidRPr="009B7DFA" w:rsidRDefault="00EB6209" w:rsidP="0023624E">
            <w:pPr>
              <w:jc w:val="center"/>
              <w:rPr>
                <w:rFonts w:ascii="Times New Roman" w:hAnsi="Times New Roman" w:cs="Times New Roman"/>
                <w:sz w:val="24"/>
                <w:szCs w:val="24"/>
              </w:rPr>
            </w:pPr>
            <w:r w:rsidRPr="009B7DFA">
              <w:rPr>
                <w:rFonts w:ascii="Times New Roman" w:hAnsi="Times New Roman" w:cs="Times New Roman"/>
                <w:sz w:val="24"/>
                <w:szCs w:val="24"/>
              </w:rPr>
              <w:t>20492</w:t>
            </w:r>
          </w:p>
        </w:tc>
      </w:tr>
      <w:tr w:rsidR="00EB6209" w:rsidRPr="009B7DFA" w14:paraId="4DD4C9F9" w14:textId="77777777" w:rsidTr="0023624E">
        <w:trPr>
          <w:jc w:val="center"/>
        </w:trPr>
        <w:tc>
          <w:tcPr>
            <w:tcW w:w="988" w:type="dxa"/>
            <w:vMerge/>
          </w:tcPr>
          <w:p w14:paraId="252AECD9" w14:textId="77777777" w:rsidR="00EB6209" w:rsidRPr="009B7DFA" w:rsidRDefault="00EB6209" w:rsidP="0023624E">
            <w:pPr>
              <w:rPr>
                <w:rFonts w:ascii="Times New Roman" w:hAnsi="Times New Roman" w:cs="Times New Roman"/>
                <w:sz w:val="24"/>
                <w:szCs w:val="24"/>
              </w:rPr>
            </w:pPr>
          </w:p>
        </w:tc>
        <w:tc>
          <w:tcPr>
            <w:tcW w:w="1701" w:type="dxa"/>
          </w:tcPr>
          <w:p w14:paraId="7ACD0F3E" w14:textId="77777777" w:rsidR="00EB6209" w:rsidRPr="009B7DFA" w:rsidRDefault="00EB6209" w:rsidP="0023624E">
            <w:pPr>
              <w:jc w:val="center"/>
              <w:rPr>
                <w:rFonts w:ascii="Times New Roman" w:hAnsi="Times New Roman" w:cs="Times New Roman"/>
                <w:sz w:val="24"/>
                <w:szCs w:val="24"/>
              </w:rPr>
            </w:pPr>
            <w:r w:rsidRPr="009B7DFA">
              <w:rPr>
                <w:rStyle w:val="jlqj4b"/>
                <w:rFonts w:ascii="Times New Roman" w:eastAsiaTheme="minorHAnsi" w:hAnsi="Times New Roman" w:cs="Times New Roman"/>
                <w:color w:val="000000"/>
                <w:sz w:val="24"/>
                <w:szCs w:val="24"/>
                <w:lang w:val="en"/>
              </w:rPr>
              <w:t>Default</w:t>
            </w:r>
          </w:p>
        </w:tc>
        <w:tc>
          <w:tcPr>
            <w:tcW w:w="1842" w:type="dxa"/>
          </w:tcPr>
          <w:p w14:paraId="27CEADE1" w14:textId="77777777" w:rsidR="00EB6209" w:rsidRPr="009B7DFA" w:rsidRDefault="00EB6209" w:rsidP="0023624E">
            <w:pPr>
              <w:jc w:val="center"/>
              <w:rPr>
                <w:rFonts w:ascii="Times New Roman" w:hAnsi="Times New Roman" w:cs="Times New Roman"/>
                <w:sz w:val="24"/>
                <w:szCs w:val="24"/>
              </w:rPr>
            </w:pPr>
            <w:r w:rsidRPr="009B7DFA">
              <w:rPr>
                <w:rFonts w:ascii="Times New Roman" w:hAnsi="Times New Roman" w:cs="Times New Roman"/>
                <w:sz w:val="24"/>
                <w:szCs w:val="24"/>
              </w:rPr>
              <w:t>7998</w:t>
            </w:r>
          </w:p>
        </w:tc>
        <w:tc>
          <w:tcPr>
            <w:tcW w:w="1560" w:type="dxa"/>
          </w:tcPr>
          <w:p w14:paraId="3EF165A2" w14:textId="77777777" w:rsidR="00EB6209" w:rsidRPr="009B7DFA" w:rsidRDefault="00EB6209" w:rsidP="0023624E">
            <w:pPr>
              <w:jc w:val="center"/>
              <w:rPr>
                <w:rFonts w:ascii="Times New Roman" w:hAnsi="Times New Roman" w:cs="Times New Roman"/>
                <w:sz w:val="24"/>
                <w:szCs w:val="24"/>
              </w:rPr>
            </w:pPr>
            <w:r w:rsidRPr="009B7DFA">
              <w:rPr>
                <w:rFonts w:ascii="Times New Roman" w:hAnsi="Times New Roman" w:cs="Times New Roman"/>
                <w:sz w:val="24"/>
                <w:szCs w:val="24"/>
              </w:rPr>
              <w:t>12167</w:t>
            </w:r>
          </w:p>
        </w:tc>
      </w:tr>
    </w:tbl>
    <w:p w14:paraId="23974403" w14:textId="77777777" w:rsidR="009B7DFA" w:rsidRDefault="009B7DFA" w:rsidP="00EB6209">
      <w:pPr>
        <w:rPr>
          <w:rStyle w:val="jlqj4b"/>
          <w:rFonts w:ascii="Times New Roman" w:eastAsiaTheme="minorHAnsi" w:hAnsi="Times New Roman" w:cs="Times New Roman"/>
          <w:color w:val="000000"/>
          <w:sz w:val="24"/>
          <w:szCs w:val="24"/>
          <w:lang w:val="en"/>
        </w:rPr>
      </w:pPr>
    </w:p>
    <w:p w14:paraId="7755324A" w14:textId="24386C16" w:rsidR="00EB6209" w:rsidRPr="009B7DFA" w:rsidRDefault="00EB6209" w:rsidP="009B7DFA">
      <w:pPr>
        <w:spacing w:line="400" w:lineRule="exact"/>
        <w:rPr>
          <w:rStyle w:val="jlqj4b"/>
          <w:rFonts w:ascii="Times New Roman" w:eastAsiaTheme="minorHAnsi" w:hAnsi="Times New Roman" w:cs="Times New Roman"/>
          <w:color w:val="000000"/>
          <w:sz w:val="24"/>
          <w:szCs w:val="24"/>
          <w:lang w:val="en"/>
        </w:rPr>
      </w:pPr>
      <w:r w:rsidRPr="009B7DFA">
        <w:rPr>
          <w:rStyle w:val="jlqj4b"/>
          <w:rFonts w:ascii="Times New Roman" w:eastAsiaTheme="minorHAnsi" w:hAnsi="Times New Roman" w:cs="Times New Roman"/>
          <w:color w:val="000000"/>
          <w:sz w:val="24"/>
          <w:szCs w:val="24"/>
          <w:lang w:val="en"/>
        </w:rPr>
        <w:t xml:space="preserve">According to Table </w:t>
      </w:r>
      <w:r w:rsidR="009B7DFA" w:rsidRPr="009B7DFA">
        <w:rPr>
          <w:rStyle w:val="jlqj4b"/>
          <w:rFonts w:ascii="Times New Roman" w:eastAsiaTheme="minorHAnsi" w:hAnsi="Times New Roman" w:cs="Times New Roman"/>
          <w:color w:val="000000"/>
          <w:sz w:val="24"/>
          <w:szCs w:val="24"/>
          <w:lang w:val="en"/>
        </w:rPr>
        <w:t>4.3</w:t>
      </w:r>
      <w:r w:rsidRPr="009B7DFA">
        <w:rPr>
          <w:rStyle w:val="jlqj4b"/>
          <w:rFonts w:ascii="Times New Roman" w:eastAsiaTheme="minorHAnsi" w:hAnsi="Times New Roman" w:cs="Times New Roman"/>
          <w:color w:val="000000"/>
          <w:sz w:val="24"/>
          <w:szCs w:val="24"/>
          <w:lang w:val="en"/>
        </w:rPr>
        <w:t>, the overall accuracy rate is 62.28%, of which 66.49% of non-defaulting users are correctly classified and 60.34% of defaulting users are correctly classified.</w:t>
      </w:r>
    </w:p>
    <w:p w14:paraId="1A77431C" w14:textId="77777777" w:rsidR="00EB6209" w:rsidRPr="009B7DFA" w:rsidRDefault="00EB6209" w:rsidP="009B7DFA">
      <w:pPr>
        <w:spacing w:line="400" w:lineRule="exact"/>
        <w:rPr>
          <w:rStyle w:val="jlqj4b"/>
          <w:rFonts w:ascii="Times New Roman" w:eastAsiaTheme="minorHAnsi" w:hAnsi="Times New Roman" w:cs="Times New Roman"/>
          <w:color w:val="000000"/>
          <w:sz w:val="24"/>
          <w:szCs w:val="24"/>
          <w:lang w:val="en"/>
        </w:rPr>
      </w:pPr>
    </w:p>
    <w:p w14:paraId="6C565752" w14:textId="5DCB38C6" w:rsidR="00EB6209" w:rsidRPr="009B7DFA" w:rsidRDefault="00EB6209" w:rsidP="009B7DFA">
      <w:pPr>
        <w:spacing w:line="400" w:lineRule="exact"/>
        <w:rPr>
          <w:rStyle w:val="jlqj4b"/>
          <w:rFonts w:ascii="Times New Roman" w:eastAsiaTheme="minorHAnsi" w:hAnsi="Times New Roman" w:cs="Times New Roman"/>
          <w:color w:val="000000"/>
          <w:sz w:val="24"/>
          <w:szCs w:val="24"/>
          <w:lang w:val="en"/>
        </w:rPr>
      </w:pPr>
      <w:r w:rsidRPr="009B7DFA">
        <w:rPr>
          <w:rStyle w:val="jlqj4b"/>
          <w:rFonts w:ascii="Times New Roman" w:eastAsiaTheme="minorHAnsi" w:hAnsi="Times New Roman" w:cs="Times New Roman"/>
          <w:color w:val="000000"/>
          <w:sz w:val="24"/>
          <w:szCs w:val="24"/>
          <w:lang w:val="en"/>
        </w:rPr>
        <w:t xml:space="preserve">The ROC curve of the support vector machine is shown in Figure </w:t>
      </w:r>
      <w:r w:rsidR="009B7DFA">
        <w:rPr>
          <w:rStyle w:val="jlqj4b"/>
          <w:rFonts w:ascii="Times New Roman" w:eastAsiaTheme="minorHAnsi" w:hAnsi="Times New Roman" w:cs="Times New Roman"/>
          <w:color w:val="000000"/>
          <w:sz w:val="24"/>
          <w:szCs w:val="24"/>
          <w:lang w:val="en"/>
        </w:rPr>
        <w:t>4.</w:t>
      </w:r>
      <w:r w:rsidRPr="009B7DFA">
        <w:rPr>
          <w:rStyle w:val="jlqj4b"/>
          <w:rFonts w:ascii="Times New Roman" w:eastAsiaTheme="minorHAnsi" w:hAnsi="Times New Roman" w:cs="Times New Roman"/>
          <w:color w:val="000000"/>
          <w:sz w:val="24"/>
          <w:szCs w:val="24"/>
          <w:lang w:val="en"/>
        </w:rPr>
        <w:t xml:space="preserve">2 below, and the </w:t>
      </w:r>
      <w:r w:rsidRPr="009B7DFA">
        <w:rPr>
          <w:rStyle w:val="jlqj4b"/>
          <w:rFonts w:ascii="Times New Roman" w:eastAsiaTheme="minorHAnsi" w:hAnsi="Times New Roman" w:cs="Times New Roman"/>
          <w:color w:val="000000"/>
          <w:sz w:val="24"/>
          <w:szCs w:val="24"/>
          <w:lang w:val="en"/>
        </w:rPr>
        <w:lastRenderedPageBreak/>
        <w:t>AUC value is 0.6526.</w:t>
      </w:r>
      <w:r w:rsidRPr="009B7DFA">
        <w:rPr>
          <w:rStyle w:val="viiyi"/>
          <w:rFonts w:ascii="Times New Roman" w:eastAsiaTheme="minorHAnsi" w:hAnsi="Times New Roman" w:cs="Times New Roman"/>
          <w:color w:val="000000"/>
          <w:sz w:val="24"/>
          <w:szCs w:val="24"/>
          <w:lang w:val="en"/>
        </w:rPr>
        <w:t xml:space="preserve"> </w:t>
      </w:r>
      <w:r w:rsidRPr="009B7DFA">
        <w:rPr>
          <w:rStyle w:val="jlqj4b"/>
          <w:rFonts w:ascii="Times New Roman" w:eastAsiaTheme="minorHAnsi" w:hAnsi="Times New Roman" w:cs="Times New Roman"/>
          <w:color w:val="000000"/>
          <w:sz w:val="24"/>
          <w:szCs w:val="24"/>
          <w:lang w:val="en"/>
        </w:rPr>
        <w:t>The model effect is average.</w:t>
      </w:r>
    </w:p>
    <w:p w14:paraId="0428FE63" w14:textId="45014956" w:rsidR="009B7DFA" w:rsidRDefault="009B7DFA" w:rsidP="009B7DFA">
      <w:pPr>
        <w:jc w:val="center"/>
        <w:rPr>
          <w:rStyle w:val="jlqj4b"/>
          <w:rFonts w:eastAsiaTheme="minorHAnsi"/>
          <w:color w:val="000000"/>
          <w:szCs w:val="21"/>
          <w:lang w:val="en"/>
        </w:rPr>
      </w:pPr>
      <w:r>
        <w:rPr>
          <w:rFonts w:eastAsiaTheme="minorHAnsi"/>
          <w:noProof/>
          <w:color w:val="000000"/>
          <w:szCs w:val="21"/>
          <w:lang w:val="en"/>
        </w:rPr>
        <w:drawing>
          <wp:inline distT="0" distB="0" distL="0" distR="0" wp14:anchorId="5D67429B" wp14:editId="0D4F35C0">
            <wp:extent cx="3734873" cy="3720934"/>
            <wp:effectExtent l="0" t="0" r="0" b="0"/>
            <wp:docPr id="21" name="图片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图片 21"/>
                    <pic:cNvPicPr/>
                  </pic:nvPicPr>
                  <pic:blipFill>
                    <a:blip r:embed="rId79">
                      <a:extLst>
                        <a:ext uri="{28A0092B-C50C-407E-A947-70E740481C1C}">
                          <a14:useLocalDpi xmlns:a14="http://schemas.microsoft.com/office/drawing/2010/main" val="0"/>
                        </a:ext>
                      </a:extLst>
                    </a:blip>
                    <a:stretch>
                      <a:fillRect/>
                    </a:stretch>
                  </pic:blipFill>
                  <pic:spPr>
                    <a:xfrm>
                      <a:off x="0" y="0"/>
                      <a:ext cx="3742841" cy="3728872"/>
                    </a:xfrm>
                    <a:prstGeom prst="rect">
                      <a:avLst/>
                    </a:prstGeom>
                  </pic:spPr>
                </pic:pic>
              </a:graphicData>
            </a:graphic>
          </wp:inline>
        </w:drawing>
      </w:r>
    </w:p>
    <w:p w14:paraId="6DE7B182" w14:textId="037F6CCF" w:rsidR="005A7819" w:rsidRPr="00092C0F" w:rsidRDefault="00C712A4" w:rsidP="00C712A4">
      <w:pPr>
        <w:spacing w:line="400" w:lineRule="exact"/>
        <w:jc w:val="center"/>
        <w:rPr>
          <w:rFonts w:ascii="Times New Roman" w:hAnsi="Times New Roman" w:cs="Times New Roman" w:hint="eastAsia"/>
          <w:sz w:val="28"/>
          <w:szCs w:val="28"/>
          <w:lang w:val="en"/>
        </w:rPr>
      </w:pPr>
      <w:bookmarkStart w:id="44" w:name="_Hlk87653511"/>
      <w:r w:rsidRPr="009B7DFA">
        <w:rPr>
          <w:rStyle w:val="jlqj4b"/>
          <w:rFonts w:ascii="Times New Roman" w:eastAsiaTheme="minorHAnsi" w:hAnsi="Times New Roman" w:cs="Times New Roman"/>
          <w:color w:val="000000"/>
          <w:sz w:val="24"/>
          <w:szCs w:val="24"/>
          <w:lang w:val="en"/>
        </w:rPr>
        <w:t>Figure 4.</w:t>
      </w:r>
      <w:r>
        <w:rPr>
          <w:rStyle w:val="jlqj4b"/>
          <w:rFonts w:ascii="Times New Roman" w:eastAsiaTheme="minorHAnsi" w:hAnsi="Times New Roman" w:cs="Times New Roman"/>
          <w:color w:val="000000"/>
          <w:sz w:val="24"/>
          <w:szCs w:val="24"/>
          <w:lang w:val="en"/>
        </w:rPr>
        <w:t>2</w:t>
      </w:r>
      <w:r w:rsidRPr="009B7DFA">
        <w:rPr>
          <w:rStyle w:val="jlqj4b"/>
          <w:rFonts w:ascii="Times New Roman" w:eastAsiaTheme="minorHAnsi" w:hAnsi="Times New Roman" w:cs="Times New Roman"/>
          <w:color w:val="000000"/>
          <w:sz w:val="24"/>
          <w:szCs w:val="24"/>
          <w:lang w:val="en"/>
        </w:rPr>
        <w:t xml:space="preserve"> ROC curve of </w:t>
      </w:r>
      <w:bookmarkEnd w:id="44"/>
      <w:r w:rsidR="00EC1449">
        <w:rPr>
          <w:rStyle w:val="jlqj4b"/>
          <w:rFonts w:ascii="Times New Roman" w:eastAsiaTheme="minorHAnsi" w:hAnsi="Times New Roman" w:cs="Times New Roman"/>
          <w:color w:val="000000"/>
          <w:sz w:val="24"/>
          <w:szCs w:val="24"/>
          <w:lang w:val="en"/>
        </w:rPr>
        <w:t>SVM</w:t>
      </w:r>
    </w:p>
    <w:p w14:paraId="35CD132F" w14:textId="6BB5924D" w:rsidR="00C712A4" w:rsidRPr="00EB6209" w:rsidRDefault="00C712A4" w:rsidP="00C712A4">
      <w:pPr>
        <w:pStyle w:val="2"/>
        <w:rPr>
          <w:rFonts w:asciiTheme="majorEastAsia" w:hAnsiTheme="majorEastAsia" w:hint="eastAsia"/>
          <w:b w:val="0"/>
          <w:bCs w:val="0"/>
          <w:color w:val="4472C4" w:themeColor="accent1"/>
          <w:sz w:val="30"/>
          <w:szCs w:val="30"/>
        </w:rPr>
      </w:pPr>
      <w:bookmarkStart w:id="45" w:name="_Toc87655039"/>
      <w:r>
        <w:rPr>
          <w:rStyle w:val="ac"/>
          <w:rFonts w:asciiTheme="majorEastAsia" w:hAnsiTheme="majorEastAsia"/>
          <w:b w:val="0"/>
          <w:bCs w:val="0"/>
          <w:i w:val="0"/>
          <w:iCs w:val="0"/>
          <w:sz w:val="30"/>
          <w:szCs w:val="30"/>
        </w:rPr>
        <w:t>4.2.</w:t>
      </w:r>
      <w:r>
        <w:rPr>
          <w:rStyle w:val="ac"/>
          <w:rFonts w:asciiTheme="majorEastAsia" w:hAnsiTheme="majorEastAsia"/>
          <w:b w:val="0"/>
          <w:bCs w:val="0"/>
          <w:i w:val="0"/>
          <w:iCs w:val="0"/>
          <w:sz w:val="30"/>
          <w:szCs w:val="30"/>
        </w:rPr>
        <w:t>3</w:t>
      </w:r>
      <w:r>
        <w:rPr>
          <w:rStyle w:val="ac"/>
          <w:rFonts w:asciiTheme="majorEastAsia" w:hAnsiTheme="majorEastAsia"/>
          <w:b w:val="0"/>
          <w:bCs w:val="0"/>
          <w:i w:val="0"/>
          <w:iCs w:val="0"/>
          <w:sz w:val="30"/>
          <w:szCs w:val="30"/>
        </w:rPr>
        <w:t xml:space="preserve"> </w:t>
      </w:r>
      <w:r>
        <w:rPr>
          <w:rStyle w:val="ac"/>
          <w:rFonts w:asciiTheme="majorEastAsia" w:hAnsiTheme="majorEastAsia"/>
          <w:b w:val="0"/>
          <w:bCs w:val="0"/>
          <w:i w:val="0"/>
          <w:iCs w:val="0"/>
          <w:sz w:val="30"/>
          <w:szCs w:val="30"/>
        </w:rPr>
        <w:t>Random Forest</w:t>
      </w:r>
      <w:bookmarkEnd w:id="45"/>
    </w:p>
    <w:p w14:paraId="2499B008" w14:textId="77777777" w:rsidR="00C712A4" w:rsidRPr="00CE0217" w:rsidRDefault="00C712A4" w:rsidP="00CE0217">
      <w:pPr>
        <w:spacing w:line="400" w:lineRule="exact"/>
        <w:rPr>
          <w:rStyle w:val="jlqj4b"/>
          <w:rFonts w:ascii="Times New Roman" w:eastAsiaTheme="minorHAnsi" w:hAnsi="Times New Roman" w:cs="Times New Roman"/>
          <w:color w:val="000000"/>
          <w:sz w:val="24"/>
          <w:szCs w:val="24"/>
          <w:lang w:val="en"/>
        </w:rPr>
      </w:pPr>
      <w:r w:rsidRPr="00CE0217">
        <w:rPr>
          <w:rStyle w:val="jlqj4b"/>
          <w:rFonts w:ascii="Times New Roman" w:eastAsiaTheme="minorHAnsi" w:hAnsi="Times New Roman" w:cs="Times New Roman"/>
          <w:color w:val="000000"/>
          <w:sz w:val="24"/>
          <w:szCs w:val="24"/>
          <w:lang w:val="en"/>
        </w:rPr>
        <w:t>Random forest is not sensitive to multiple collinearities, so there is no need to consider whether there is a problem of collinearity between variables.</w:t>
      </w:r>
      <w:r w:rsidRPr="00CE0217">
        <w:rPr>
          <w:rStyle w:val="viiyi"/>
          <w:rFonts w:ascii="Times New Roman" w:eastAsiaTheme="minorHAnsi" w:hAnsi="Times New Roman" w:cs="Times New Roman"/>
          <w:color w:val="000000"/>
          <w:sz w:val="24"/>
          <w:szCs w:val="24"/>
          <w:lang w:val="en"/>
        </w:rPr>
        <w:t xml:space="preserve"> </w:t>
      </w:r>
      <w:r w:rsidRPr="00CE0217">
        <w:rPr>
          <w:rStyle w:val="jlqj4b"/>
          <w:rFonts w:ascii="Times New Roman" w:eastAsiaTheme="minorHAnsi" w:hAnsi="Times New Roman" w:cs="Times New Roman"/>
          <w:color w:val="000000"/>
          <w:sz w:val="24"/>
          <w:szCs w:val="24"/>
          <w:lang w:val="en"/>
        </w:rPr>
        <w:t>And random forest is relatively robust to abnormal data and unbalanced data.</w:t>
      </w:r>
      <w:r w:rsidRPr="00CE0217">
        <w:rPr>
          <w:rStyle w:val="viiyi"/>
          <w:rFonts w:ascii="Times New Roman" w:eastAsiaTheme="minorHAnsi" w:hAnsi="Times New Roman" w:cs="Times New Roman"/>
          <w:color w:val="000000"/>
          <w:sz w:val="24"/>
          <w:szCs w:val="24"/>
          <w:lang w:val="en"/>
        </w:rPr>
        <w:t xml:space="preserve"> </w:t>
      </w:r>
      <w:r w:rsidRPr="00CE0217">
        <w:rPr>
          <w:rStyle w:val="jlqj4b"/>
          <w:rFonts w:ascii="Times New Roman" w:eastAsiaTheme="minorHAnsi" w:hAnsi="Times New Roman" w:cs="Times New Roman"/>
          <w:color w:val="000000"/>
          <w:sz w:val="24"/>
          <w:szCs w:val="24"/>
          <w:lang w:val="en"/>
        </w:rPr>
        <w:t xml:space="preserve">Determine the key parameter: </w:t>
      </w:r>
      <w:proofErr w:type="spellStart"/>
      <w:r w:rsidRPr="00CE0217">
        <w:rPr>
          <w:rStyle w:val="jlqj4b"/>
          <w:rFonts w:ascii="Times New Roman" w:eastAsiaTheme="minorHAnsi" w:hAnsi="Times New Roman" w:cs="Times New Roman"/>
          <w:color w:val="000000"/>
          <w:sz w:val="24"/>
          <w:szCs w:val="24"/>
          <w:lang w:val="en"/>
        </w:rPr>
        <w:t>n_estimators</w:t>
      </w:r>
      <w:proofErr w:type="spellEnd"/>
      <w:r w:rsidRPr="00CE0217">
        <w:rPr>
          <w:rStyle w:val="jlqj4b"/>
          <w:rFonts w:ascii="Times New Roman" w:eastAsiaTheme="minorHAnsi" w:hAnsi="Times New Roman" w:cs="Times New Roman"/>
          <w:color w:val="000000"/>
          <w:sz w:val="24"/>
          <w:szCs w:val="24"/>
          <w:lang w:val="en"/>
        </w:rPr>
        <w:t>, which refers to the number of decision trees included in the random forest.</w:t>
      </w:r>
    </w:p>
    <w:p w14:paraId="3702F0FB" w14:textId="77777777" w:rsidR="00C712A4" w:rsidRPr="00CE0217" w:rsidRDefault="00C712A4" w:rsidP="00CE0217">
      <w:pPr>
        <w:spacing w:line="400" w:lineRule="exact"/>
        <w:rPr>
          <w:rStyle w:val="jlqj4b"/>
          <w:rFonts w:ascii="Times New Roman" w:eastAsiaTheme="minorHAnsi" w:hAnsi="Times New Roman" w:cs="Times New Roman"/>
          <w:color w:val="000000"/>
          <w:sz w:val="24"/>
          <w:szCs w:val="24"/>
          <w:shd w:val="clear" w:color="auto" w:fill="F5F5F5"/>
          <w:lang w:val="en"/>
        </w:rPr>
      </w:pPr>
    </w:p>
    <w:p w14:paraId="06E3B15E" w14:textId="7AB13949" w:rsidR="00C712A4" w:rsidRPr="00CE0217" w:rsidRDefault="00C712A4" w:rsidP="00CE0217">
      <w:pPr>
        <w:spacing w:line="400" w:lineRule="exact"/>
        <w:rPr>
          <w:rStyle w:val="jlqj4b"/>
          <w:rFonts w:ascii="Times New Roman" w:eastAsiaTheme="minorHAnsi" w:hAnsi="Times New Roman" w:cs="Times New Roman"/>
          <w:color w:val="000000"/>
          <w:sz w:val="24"/>
          <w:szCs w:val="24"/>
          <w:lang w:val="en"/>
        </w:rPr>
      </w:pPr>
      <w:r w:rsidRPr="00CE0217">
        <w:rPr>
          <w:rStyle w:val="jlqj4b"/>
          <w:rFonts w:ascii="Times New Roman" w:eastAsiaTheme="minorHAnsi" w:hAnsi="Times New Roman" w:cs="Times New Roman"/>
          <w:color w:val="000000"/>
          <w:sz w:val="24"/>
          <w:szCs w:val="24"/>
          <w:lang w:val="en"/>
        </w:rPr>
        <w:t xml:space="preserve">First, find the optimal tree range of decision trees contained in the random forest, and draw the relationship diagram between decision tree trees of different parameters and the prediction accuracy, as shown in Figure </w:t>
      </w:r>
      <w:r w:rsidR="00CE0217">
        <w:rPr>
          <w:rStyle w:val="jlqj4b"/>
          <w:rFonts w:ascii="Times New Roman" w:eastAsiaTheme="minorHAnsi" w:hAnsi="Times New Roman" w:cs="Times New Roman"/>
          <w:color w:val="000000"/>
          <w:sz w:val="24"/>
          <w:szCs w:val="24"/>
          <w:lang w:val="en"/>
        </w:rPr>
        <w:t>4.</w:t>
      </w:r>
      <w:r w:rsidRPr="00CE0217">
        <w:rPr>
          <w:rStyle w:val="jlqj4b"/>
          <w:rFonts w:ascii="Times New Roman" w:eastAsiaTheme="minorHAnsi" w:hAnsi="Times New Roman" w:cs="Times New Roman"/>
          <w:color w:val="000000"/>
          <w:sz w:val="24"/>
          <w:szCs w:val="24"/>
          <w:lang w:val="en"/>
        </w:rPr>
        <w:t>3(a).</w:t>
      </w:r>
      <w:r w:rsidRPr="00CE0217">
        <w:rPr>
          <w:rStyle w:val="viiyi"/>
          <w:rFonts w:ascii="Times New Roman" w:eastAsiaTheme="minorHAnsi" w:hAnsi="Times New Roman" w:cs="Times New Roman"/>
          <w:color w:val="000000"/>
          <w:sz w:val="24"/>
          <w:szCs w:val="24"/>
          <w:lang w:val="en"/>
        </w:rPr>
        <w:t xml:space="preserve"> </w:t>
      </w:r>
      <w:r w:rsidRPr="00CE0217">
        <w:rPr>
          <w:rStyle w:val="jlqj4b"/>
          <w:rFonts w:ascii="Times New Roman" w:eastAsiaTheme="minorHAnsi" w:hAnsi="Times New Roman" w:cs="Times New Roman"/>
          <w:color w:val="000000"/>
          <w:sz w:val="24"/>
          <w:szCs w:val="24"/>
          <w:lang w:val="en"/>
        </w:rPr>
        <w:t xml:space="preserve">Then reduce the scope of </w:t>
      </w:r>
      <w:proofErr w:type="spellStart"/>
      <w:r w:rsidRPr="00CE0217">
        <w:rPr>
          <w:rStyle w:val="jlqj4b"/>
          <w:rFonts w:ascii="Times New Roman" w:eastAsiaTheme="minorHAnsi" w:hAnsi="Times New Roman" w:cs="Times New Roman"/>
          <w:color w:val="000000"/>
          <w:sz w:val="24"/>
          <w:szCs w:val="24"/>
          <w:lang w:val="en"/>
        </w:rPr>
        <w:t>n_estimators</w:t>
      </w:r>
      <w:proofErr w:type="spellEnd"/>
      <w:r w:rsidRPr="00CE0217">
        <w:rPr>
          <w:rStyle w:val="jlqj4b"/>
          <w:rFonts w:ascii="Times New Roman" w:eastAsiaTheme="minorHAnsi" w:hAnsi="Times New Roman" w:cs="Times New Roman"/>
          <w:color w:val="000000"/>
          <w:sz w:val="24"/>
          <w:szCs w:val="24"/>
          <w:lang w:val="en"/>
        </w:rPr>
        <w:t xml:space="preserve"> according to Figure </w:t>
      </w:r>
      <w:r w:rsidR="00CE0217">
        <w:rPr>
          <w:rStyle w:val="jlqj4b"/>
          <w:rFonts w:ascii="Times New Roman" w:eastAsiaTheme="minorHAnsi" w:hAnsi="Times New Roman" w:cs="Times New Roman"/>
          <w:color w:val="000000"/>
          <w:sz w:val="24"/>
          <w:szCs w:val="24"/>
          <w:lang w:val="en"/>
        </w:rPr>
        <w:t>4.</w:t>
      </w:r>
      <w:r w:rsidRPr="00CE0217">
        <w:rPr>
          <w:rStyle w:val="jlqj4b"/>
          <w:rFonts w:ascii="Times New Roman" w:eastAsiaTheme="minorHAnsi" w:hAnsi="Times New Roman" w:cs="Times New Roman"/>
          <w:color w:val="000000"/>
          <w:sz w:val="24"/>
          <w:szCs w:val="24"/>
          <w:lang w:val="en"/>
        </w:rPr>
        <w:t xml:space="preserve">3, and determine the optimal decision </w:t>
      </w:r>
      <w:proofErr w:type="gramStart"/>
      <w:r w:rsidRPr="00CE0217">
        <w:rPr>
          <w:rStyle w:val="jlqj4b"/>
          <w:rFonts w:ascii="Times New Roman" w:eastAsiaTheme="minorHAnsi" w:hAnsi="Times New Roman" w:cs="Times New Roman"/>
          <w:color w:val="000000"/>
          <w:sz w:val="24"/>
          <w:szCs w:val="24"/>
          <w:lang w:val="en"/>
        </w:rPr>
        <w:t>tree ,</w:t>
      </w:r>
      <w:proofErr w:type="gramEnd"/>
      <w:r w:rsidRPr="00CE0217">
        <w:rPr>
          <w:rStyle w:val="jlqj4b"/>
          <w:rFonts w:ascii="Times New Roman" w:eastAsiaTheme="minorHAnsi" w:hAnsi="Times New Roman" w:cs="Times New Roman"/>
          <w:color w:val="000000"/>
          <w:sz w:val="24"/>
          <w:szCs w:val="24"/>
          <w:lang w:val="en"/>
        </w:rPr>
        <w:t xml:space="preserve"> as shown in Figure </w:t>
      </w:r>
      <w:r w:rsidR="00CE0217">
        <w:rPr>
          <w:rStyle w:val="jlqj4b"/>
          <w:rFonts w:ascii="Times New Roman" w:eastAsiaTheme="minorHAnsi" w:hAnsi="Times New Roman" w:cs="Times New Roman"/>
          <w:color w:val="000000"/>
          <w:sz w:val="24"/>
          <w:szCs w:val="24"/>
          <w:lang w:val="en"/>
        </w:rPr>
        <w:t>4.</w:t>
      </w:r>
      <w:r w:rsidRPr="00CE0217">
        <w:rPr>
          <w:rStyle w:val="jlqj4b"/>
          <w:rFonts w:ascii="Times New Roman" w:eastAsiaTheme="minorHAnsi" w:hAnsi="Times New Roman" w:cs="Times New Roman"/>
          <w:color w:val="000000"/>
          <w:sz w:val="24"/>
          <w:szCs w:val="24"/>
          <w:lang w:val="en"/>
        </w:rPr>
        <w:t>3(b).</w:t>
      </w:r>
      <w:r w:rsidRPr="00CE0217">
        <w:rPr>
          <w:rStyle w:val="viiyi"/>
          <w:rFonts w:ascii="Times New Roman" w:eastAsiaTheme="minorHAnsi" w:hAnsi="Times New Roman" w:cs="Times New Roman"/>
          <w:color w:val="000000"/>
          <w:sz w:val="24"/>
          <w:szCs w:val="24"/>
          <w:lang w:val="en"/>
        </w:rPr>
        <w:t xml:space="preserve"> </w:t>
      </w:r>
      <w:r w:rsidRPr="00CE0217">
        <w:rPr>
          <w:rStyle w:val="jlqj4b"/>
          <w:rFonts w:ascii="Times New Roman" w:eastAsiaTheme="minorHAnsi" w:hAnsi="Times New Roman" w:cs="Times New Roman"/>
          <w:color w:val="000000"/>
          <w:sz w:val="24"/>
          <w:szCs w:val="24"/>
          <w:lang w:val="en"/>
        </w:rPr>
        <w:t xml:space="preserve">It can be seen that when the decision tree is 192, the prediction accuracy is the best, so </w:t>
      </w:r>
      <w:proofErr w:type="spellStart"/>
      <w:r w:rsidRPr="00CE0217">
        <w:rPr>
          <w:rStyle w:val="jlqj4b"/>
          <w:rFonts w:ascii="Times New Roman" w:eastAsiaTheme="minorHAnsi" w:hAnsi="Times New Roman" w:cs="Times New Roman"/>
          <w:color w:val="000000"/>
          <w:sz w:val="24"/>
          <w:szCs w:val="24"/>
          <w:lang w:val="en"/>
        </w:rPr>
        <w:t>n_estimators</w:t>
      </w:r>
      <w:proofErr w:type="spellEnd"/>
      <w:r w:rsidRPr="00CE0217">
        <w:rPr>
          <w:rStyle w:val="jlqj4b"/>
          <w:rFonts w:ascii="Times New Roman" w:eastAsiaTheme="minorHAnsi" w:hAnsi="Times New Roman" w:cs="Times New Roman"/>
          <w:color w:val="000000"/>
          <w:sz w:val="24"/>
          <w:szCs w:val="24"/>
          <w:lang w:val="en"/>
        </w:rPr>
        <w:t xml:space="preserve"> is determined to be 192.</w:t>
      </w:r>
    </w:p>
    <w:p w14:paraId="68181101" w14:textId="77777777" w:rsidR="00C712A4" w:rsidRPr="00CE0217" w:rsidRDefault="00C712A4" w:rsidP="00C712A4">
      <w:pPr>
        <w:rPr>
          <w:rFonts w:ascii="Times New Roman" w:eastAsiaTheme="minorHAnsi" w:hAnsi="Times New Roman" w:cs="Times New Roman"/>
          <w:sz w:val="24"/>
          <w:szCs w:val="24"/>
        </w:rPr>
      </w:pPr>
      <w:r w:rsidRPr="00CE0217">
        <w:rPr>
          <w:rFonts w:ascii="Times New Roman" w:hAnsi="Times New Roman" w:cs="Times New Roman"/>
          <w:noProof/>
          <w:sz w:val="24"/>
          <w:szCs w:val="24"/>
        </w:rPr>
        <w:lastRenderedPageBreak/>
        <w:drawing>
          <wp:inline distT="0" distB="0" distL="0" distR="0" wp14:anchorId="75B2FB4B" wp14:editId="6E5F53CB">
            <wp:extent cx="5274310" cy="1614170"/>
            <wp:effectExtent l="0" t="0" r="2540" b="5080"/>
            <wp:docPr id="22" name="图片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0"/>
                    <a:stretch>
                      <a:fillRect/>
                    </a:stretch>
                  </pic:blipFill>
                  <pic:spPr>
                    <a:xfrm>
                      <a:off x="0" y="0"/>
                      <a:ext cx="5274310" cy="1614170"/>
                    </a:xfrm>
                    <a:prstGeom prst="rect">
                      <a:avLst/>
                    </a:prstGeom>
                  </pic:spPr>
                </pic:pic>
              </a:graphicData>
            </a:graphic>
          </wp:inline>
        </w:drawing>
      </w:r>
    </w:p>
    <w:p w14:paraId="7E51337E" w14:textId="77777777" w:rsidR="00C712A4" w:rsidRPr="00CE0217" w:rsidRDefault="00C712A4" w:rsidP="00C712A4">
      <w:pPr>
        <w:jc w:val="center"/>
        <w:rPr>
          <w:rFonts w:ascii="Times New Roman" w:eastAsiaTheme="minorHAnsi" w:hAnsi="Times New Roman" w:cs="Times New Roman"/>
          <w:sz w:val="24"/>
          <w:szCs w:val="24"/>
        </w:rPr>
      </w:pPr>
      <w:r w:rsidRPr="00CE0217">
        <w:rPr>
          <w:rFonts w:ascii="Times New Roman" w:eastAsiaTheme="minorHAnsi" w:hAnsi="Times New Roman" w:cs="Times New Roman"/>
          <w:sz w:val="24"/>
          <w:szCs w:val="24"/>
        </w:rPr>
        <w:t>(a)</w:t>
      </w:r>
    </w:p>
    <w:p w14:paraId="0C316AB4" w14:textId="77777777" w:rsidR="00C712A4" w:rsidRPr="00CE0217" w:rsidRDefault="00C712A4" w:rsidP="00C712A4">
      <w:pPr>
        <w:jc w:val="center"/>
        <w:rPr>
          <w:rFonts w:ascii="Times New Roman" w:eastAsiaTheme="minorHAnsi" w:hAnsi="Times New Roman" w:cs="Times New Roman"/>
          <w:sz w:val="24"/>
          <w:szCs w:val="24"/>
        </w:rPr>
      </w:pPr>
      <w:r w:rsidRPr="00CE0217">
        <w:rPr>
          <w:rFonts w:ascii="Times New Roman" w:hAnsi="Times New Roman" w:cs="Times New Roman"/>
          <w:noProof/>
          <w:sz w:val="24"/>
          <w:szCs w:val="24"/>
        </w:rPr>
        <w:drawing>
          <wp:inline distT="0" distB="0" distL="0" distR="0" wp14:anchorId="5A1E9425" wp14:editId="622643F4">
            <wp:extent cx="5274310" cy="1507490"/>
            <wp:effectExtent l="0" t="0" r="2540" b="0"/>
            <wp:docPr id="23" name="图片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1"/>
                    <a:stretch>
                      <a:fillRect/>
                    </a:stretch>
                  </pic:blipFill>
                  <pic:spPr>
                    <a:xfrm>
                      <a:off x="0" y="0"/>
                      <a:ext cx="5274310" cy="1507490"/>
                    </a:xfrm>
                    <a:prstGeom prst="rect">
                      <a:avLst/>
                    </a:prstGeom>
                  </pic:spPr>
                </pic:pic>
              </a:graphicData>
            </a:graphic>
          </wp:inline>
        </w:drawing>
      </w:r>
    </w:p>
    <w:p w14:paraId="5ED72DAA" w14:textId="77777777" w:rsidR="00C712A4" w:rsidRPr="00CE0217" w:rsidRDefault="00C712A4" w:rsidP="00C712A4">
      <w:pPr>
        <w:jc w:val="center"/>
        <w:rPr>
          <w:rFonts w:ascii="Times New Roman" w:eastAsiaTheme="minorHAnsi" w:hAnsi="Times New Roman" w:cs="Times New Roman"/>
          <w:sz w:val="24"/>
          <w:szCs w:val="24"/>
        </w:rPr>
      </w:pPr>
      <w:r w:rsidRPr="00CE0217">
        <w:rPr>
          <w:rFonts w:ascii="Times New Roman" w:eastAsiaTheme="minorHAnsi" w:hAnsi="Times New Roman" w:cs="Times New Roman"/>
          <w:sz w:val="24"/>
          <w:szCs w:val="24"/>
        </w:rPr>
        <w:t>(b)</w:t>
      </w:r>
    </w:p>
    <w:p w14:paraId="7FFFCE63" w14:textId="4AC6BDB9" w:rsidR="00C712A4" w:rsidRPr="00CE0217" w:rsidRDefault="00C712A4" w:rsidP="00C712A4">
      <w:pPr>
        <w:jc w:val="center"/>
        <w:rPr>
          <w:rStyle w:val="jlqj4b"/>
          <w:rFonts w:ascii="Times New Roman" w:eastAsiaTheme="minorHAnsi" w:hAnsi="Times New Roman" w:cs="Times New Roman"/>
          <w:color w:val="000000"/>
          <w:sz w:val="24"/>
          <w:szCs w:val="24"/>
          <w:lang w:val="en"/>
        </w:rPr>
      </w:pPr>
      <w:r w:rsidRPr="00CE0217">
        <w:rPr>
          <w:rStyle w:val="jlqj4b"/>
          <w:rFonts w:ascii="Times New Roman" w:eastAsiaTheme="minorHAnsi" w:hAnsi="Times New Roman" w:cs="Times New Roman"/>
          <w:color w:val="000000"/>
          <w:sz w:val="24"/>
          <w:szCs w:val="24"/>
          <w:lang w:val="en"/>
        </w:rPr>
        <w:t xml:space="preserve">Figure </w:t>
      </w:r>
      <w:r w:rsidR="00CE0217">
        <w:rPr>
          <w:rStyle w:val="jlqj4b"/>
          <w:rFonts w:ascii="Times New Roman" w:eastAsiaTheme="minorHAnsi" w:hAnsi="Times New Roman" w:cs="Times New Roman"/>
          <w:color w:val="000000"/>
          <w:sz w:val="24"/>
          <w:szCs w:val="24"/>
          <w:lang w:val="en"/>
        </w:rPr>
        <w:t>4.3</w:t>
      </w:r>
      <w:r w:rsidRPr="00CE0217">
        <w:rPr>
          <w:rStyle w:val="jlqj4b"/>
          <w:rFonts w:ascii="Times New Roman" w:eastAsiaTheme="minorHAnsi" w:hAnsi="Times New Roman" w:cs="Times New Roman"/>
          <w:color w:val="000000"/>
          <w:sz w:val="24"/>
          <w:szCs w:val="24"/>
          <w:lang w:val="en"/>
        </w:rPr>
        <w:t xml:space="preserve"> Decision tree and prediction accuracy</w:t>
      </w:r>
    </w:p>
    <w:p w14:paraId="139DA0EE" w14:textId="77777777" w:rsidR="00C712A4" w:rsidRPr="003D429D" w:rsidRDefault="00C712A4" w:rsidP="00C712A4">
      <w:pPr>
        <w:rPr>
          <w:rStyle w:val="jlqj4b"/>
          <w:rFonts w:eastAsiaTheme="minorHAnsi"/>
          <w:color w:val="000000"/>
          <w:szCs w:val="21"/>
          <w:lang w:val="en"/>
        </w:rPr>
      </w:pPr>
    </w:p>
    <w:p w14:paraId="213392C5" w14:textId="64854997" w:rsidR="00C712A4" w:rsidRDefault="00C712A4" w:rsidP="00CE0217">
      <w:pPr>
        <w:spacing w:line="400" w:lineRule="exact"/>
        <w:rPr>
          <w:rStyle w:val="jlqj4b"/>
          <w:rFonts w:ascii="Times New Roman" w:eastAsiaTheme="minorHAnsi" w:hAnsi="Times New Roman" w:cs="Times New Roman"/>
          <w:color w:val="000000"/>
          <w:sz w:val="24"/>
          <w:szCs w:val="24"/>
          <w:lang w:val="en"/>
        </w:rPr>
      </w:pPr>
      <w:r w:rsidRPr="00CE0217">
        <w:rPr>
          <w:rStyle w:val="jlqj4b"/>
          <w:rFonts w:ascii="Times New Roman" w:eastAsiaTheme="minorHAnsi" w:hAnsi="Times New Roman" w:cs="Times New Roman"/>
          <w:color w:val="000000"/>
          <w:sz w:val="24"/>
          <w:szCs w:val="24"/>
          <w:lang w:val="en"/>
        </w:rPr>
        <w:t>Then use the built random forest to predict, you can know the prediction category of each sample in the test set and the probability that the sample is predicted to be a non-overdue user and an overdue user.</w:t>
      </w:r>
      <w:r w:rsidRPr="00CE0217">
        <w:rPr>
          <w:rStyle w:val="viiyi"/>
          <w:rFonts w:ascii="Times New Roman" w:eastAsiaTheme="minorHAnsi" w:hAnsi="Times New Roman" w:cs="Times New Roman"/>
          <w:color w:val="000000"/>
          <w:sz w:val="24"/>
          <w:szCs w:val="24"/>
          <w:lang w:val="en"/>
        </w:rPr>
        <w:t xml:space="preserve"> </w:t>
      </w:r>
      <w:r w:rsidRPr="00CE0217">
        <w:rPr>
          <w:rStyle w:val="jlqj4b"/>
          <w:rFonts w:ascii="Times New Roman" w:eastAsiaTheme="minorHAnsi" w:hAnsi="Times New Roman" w:cs="Times New Roman"/>
          <w:color w:val="000000"/>
          <w:sz w:val="24"/>
          <w:szCs w:val="24"/>
          <w:lang w:val="en"/>
        </w:rPr>
        <w:t xml:space="preserve">The confusion matrix of the random forest is shown in Table </w:t>
      </w:r>
      <w:r w:rsidR="00CE0217">
        <w:rPr>
          <w:rStyle w:val="jlqj4b"/>
          <w:rFonts w:ascii="Times New Roman" w:eastAsiaTheme="minorHAnsi" w:hAnsi="Times New Roman" w:cs="Times New Roman"/>
          <w:color w:val="000000"/>
          <w:sz w:val="24"/>
          <w:szCs w:val="24"/>
          <w:lang w:val="en"/>
        </w:rPr>
        <w:t>4.4</w:t>
      </w:r>
      <w:r w:rsidRPr="00CE0217">
        <w:rPr>
          <w:rStyle w:val="jlqj4b"/>
          <w:rFonts w:ascii="Times New Roman" w:eastAsiaTheme="minorHAnsi" w:hAnsi="Times New Roman" w:cs="Times New Roman"/>
          <w:color w:val="000000"/>
          <w:sz w:val="24"/>
          <w:szCs w:val="24"/>
          <w:lang w:val="en"/>
        </w:rPr>
        <w:t xml:space="preserve"> below:</w:t>
      </w:r>
    </w:p>
    <w:p w14:paraId="180FC88B" w14:textId="77777777" w:rsidR="00CE0217" w:rsidRPr="00CE0217" w:rsidRDefault="00CE0217" w:rsidP="00CE0217">
      <w:pPr>
        <w:spacing w:line="400" w:lineRule="exact"/>
        <w:rPr>
          <w:rStyle w:val="jlqj4b"/>
          <w:rFonts w:ascii="Times New Roman" w:eastAsiaTheme="minorHAnsi" w:hAnsi="Times New Roman" w:cs="Times New Roman"/>
          <w:color w:val="000000"/>
          <w:sz w:val="24"/>
          <w:szCs w:val="24"/>
          <w:lang w:val="en"/>
        </w:rPr>
      </w:pPr>
    </w:p>
    <w:p w14:paraId="52924DE8" w14:textId="17143FA7" w:rsidR="00C712A4" w:rsidRPr="00CE0217" w:rsidRDefault="00C712A4" w:rsidP="00C712A4">
      <w:pPr>
        <w:jc w:val="center"/>
        <w:rPr>
          <w:rStyle w:val="jlqj4b"/>
          <w:rFonts w:ascii="Times New Roman" w:eastAsiaTheme="minorHAnsi" w:hAnsi="Times New Roman" w:cs="Times New Roman"/>
          <w:color w:val="000000"/>
          <w:sz w:val="24"/>
          <w:szCs w:val="24"/>
          <w:lang w:val="en"/>
        </w:rPr>
      </w:pPr>
      <w:r w:rsidRPr="00CE0217">
        <w:rPr>
          <w:rStyle w:val="jlqj4b"/>
          <w:rFonts w:ascii="Times New Roman" w:eastAsiaTheme="minorHAnsi" w:hAnsi="Times New Roman" w:cs="Times New Roman"/>
          <w:color w:val="000000"/>
          <w:sz w:val="24"/>
          <w:szCs w:val="24"/>
          <w:lang w:val="en"/>
        </w:rPr>
        <w:t xml:space="preserve">Table </w:t>
      </w:r>
      <w:r w:rsidR="00CE0217">
        <w:rPr>
          <w:rStyle w:val="jlqj4b"/>
          <w:rFonts w:ascii="Times New Roman" w:eastAsiaTheme="minorHAnsi" w:hAnsi="Times New Roman" w:cs="Times New Roman"/>
          <w:color w:val="000000"/>
          <w:sz w:val="24"/>
          <w:szCs w:val="24"/>
          <w:lang w:val="en"/>
        </w:rPr>
        <w:t>4.4</w:t>
      </w:r>
      <w:r w:rsidRPr="00CE0217">
        <w:rPr>
          <w:rStyle w:val="jlqj4b"/>
          <w:rFonts w:ascii="Times New Roman" w:eastAsiaTheme="minorHAnsi" w:hAnsi="Times New Roman" w:cs="Times New Roman"/>
          <w:color w:val="000000"/>
          <w:sz w:val="24"/>
          <w:szCs w:val="24"/>
          <w:lang w:val="en"/>
        </w:rPr>
        <w:t xml:space="preserve"> Confusion matrix of random forest</w:t>
      </w:r>
    </w:p>
    <w:tbl>
      <w:tblPr>
        <w:tblStyle w:val="ad"/>
        <w:tblW w:w="0" w:type="auto"/>
        <w:jc w:val="center"/>
        <w:tblLook w:val="04A0" w:firstRow="1" w:lastRow="0" w:firstColumn="1" w:lastColumn="0" w:noHBand="0" w:noVBand="1"/>
      </w:tblPr>
      <w:tblGrid>
        <w:gridCol w:w="988"/>
        <w:gridCol w:w="1701"/>
        <w:gridCol w:w="1842"/>
        <w:gridCol w:w="1560"/>
      </w:tblGrid>
      <w:tr w:rsidR="00C712A4" w:rsidRPr="00CE0217" w14:paraId="5BB39037" w14:textId="77777777" w:rsidTr="0023624E">
        <w:trPr>
          <w:jc w:val="center"/>
        </w:trPr>
        <w:tc>
          <w:tcPr>
            <w:tcW w:w="2689" w:type="dxa"/>
            <w:gridSpan w:val="2"/>
            <w:vMerge w:val="restart"/>
          </w:tcPr>
          <w:p w14:paraId="51C39BEA" w14:textId="77777777" w:rsidR="00C712A4" w:rsidRPr="00CE0217" w:rsidRDefault="00C712A4" w:rsidP="0023624E">
            <w:pPr>
              <w:jc w:val="center"/>
              <w:rPr>
                <w:rFonts w:ascii="Times New Roman" w:eastAsiaTheme="minorHAnsi" w:hAnsi="Times New Roman" w:cs="Times New Roman"/>
                <w:sz w:val="24"/>
                <w:szCs w:val="24"/>
              </w:rPr>
            </w:pPr>
            <w:r w:rsidRPr="00CE0217">
              <w:rPr>
                <w:rStyle w:val="jlqj4b"/>
                <w:rFonts w:ascii="Times New Roman" w:eastAsiaTheme="minorHAnsi" w:hAnsi="Times New Roman" w:cs="Times New Roman"/>
                <w:color w:val="000000"/>
                <w:sz w:val="24"/>
                <w:szCs w:val="24"/>
                <w:lang w:val="en"/>
              </w:rPr>
              <w:t>Confusion matrix</w:t>
            </w:r>
          </w:p>
        </w:tc>
        <w:tc>
          <w:tcPr>
            <w:tcW w:w="3402" w:type="dxa"/>
            <w:gridSpan w:val="2"/>
          </w:tcPr>
          <w:p w14:paraId="584149A8" w14:textId="77777777" w:rsidR="00C712A4" w:rsidRPr="00CE0217" w:rsidRDefault="00C712A4" w:rsidP="0023624E">
            <w:pPr>
              <w:jc w:val="center"/>
              <w:rPr>
                <w:rFonts w:ascii="Times New Roman" w:hAnsi="Times New Roman" w:cs="Times New Roman"/>
                <w:sz w:val="24"/>
                <w:szCs w:val="24"/>
              </w:rPr>
            </w:pPr>
            <w:r w:rsidRPr="00CE0217">
              <w:rPr>
                <w:rFonts w:ascii="Times New Roman" w:hAnsi="Times New Roman" w:cs="Times New Roman"/>
                <w:sz w:val="24"/>
                <w:szCs w:val="24"/>
              </w:rPr>
              <w:t>Predict</w:t>
            </w:r>
          </w:p>
        </w:tc>
      </w:tr>
      <w:tr w:rsidR="00C712A4" w:rsidRPr="00CE0217" w14:paraId="0F010429" w14:textId="77777777" w:rsidTr="0023624E">
        <w:trPr>
          <w:jc w:val="center"/>
        </w:trPr>
        <w:tc>
          <w:tcPr>
            <w:tcW w:w="2689" w:type="dxa"/>
            <w:gridSpan w:val="2"/>
            <w:vMerge/>
          </w:tcPr>
          <w:p w14:paraId="12B07430" w14:textId="77777777" w:rsidR="00C712A4" w:rsidRPr="00CE0217" w:rsidRDefault="00C712A4" w:rsidP="0023624E">
            <w:pPr>
              <w:jc w:val="center"/>
              <w:rPr>
                <w:rFonts w:ascii="Times New Roman" w:hAnsi="Times New Roman" w:cs="Times New Roman"/>
                <w:sz w:val="24"/>
                <w:szCs w:val="24"/>
              </w:rPr>
            </w:pPr>
          </w:p>
        </w:tc>
        <w:tc>
          <w:tcPr>
            <w:tcW w:w="1842" w:type="dxa"/>
          </w:tcPr>
          <w:p w14:paraId="1665FFA0" w14:textId="77777777" w:rsidR="00C712A4" w:rsidRPr="00CE0217" w:rsidRDefault="00C712A4" w:rsidP="0023624E">
            <w:pPr>
              <w:jc w:val="center"/>
              <w:rPr>
                <w:rFonts w:ascii="Times New Roman" w:hAnsi="Times New Roman" w:cs="Times New Roman"/>
                <w:sz w:val="24"/>
                <w:szCs w:val="24"/>
              </w:rPr>
            </w:pPr>
            <w:r w:rsidRPr="00CE0217">
              <w:rPr>
                <w:rStyle w:val="jlqj4b"/>
                <w:rFonts w:ascii="Times New Roman" w:eastAsiaTheme="minorHAnsi" w:hAnsi="Times New Roman" w:cs="Times New Roman"/>
                <w:color w:val="000000"/>
                <w:sz w:val="24"/>
                <w:szCs w:val="24"/>
                <w:lang w:val="en"/>
              </w:rPr>
              <w:t>Non-defaulting</w:t>
            </w:r>
          </w:p>
        </w:tc>
        <w:tc>
          <w:tcPr>
            <w:tcW w:w="1560" w:type="dxa"/>
          </w:tcPr>
          <w:p w14:paraId="620C5AB7" w14:textId="77777777" w:rsidR="00C712A4" w:rsidRPr="00CE0217" w:rsidRDefault="00C712A4" w:rsidP="0023624E">
            <w:pPr>
              <w:jc w:val="center"/>
              <w:rPr>
                <w:rFonts w:ascii="Times New Roman" w:hAnsi="Times New Roman" w:cs="Times New Roman"/>
                <w:sz w:val="24"/>
                <w:szCs w:val="24"/>
              </w:rPr>
            </w:pPr>
            <w:r w:rsidRPr="00CE0217">
              <w:rPr>
                <w:rStyle w:val="jlqj4b"/>
                <w:rFonts w:ascii="Times New Roman" w:eastAsiaTheme="minorHAnsi" w:hAnsi="Times New Roman" w:cs="Times New Roman"/>
                <w:color w:val="000000"/>
                <w:sz w:val="24"/>
                <w:szCs w:val="24"/>
                <w:lang w:val="en"/>
              </w:rPr>
              <w:t>Default</w:t>
            </w:r>
          </w:p>
        </w:tc>
      </w:tr>
      <w:tr w:rsidR="00C712A4" w:rsidRPr="00CE0217" w14:paraId="40775C36" w14:textId="77777777" w:rsidTr="0023624E">
        <w:trPr>
          <w:jc w:val="center"/>
        </w:trPr>
        <w:tc>
          <w:tcPr>
            <w:tcW w:w="988" w:type="dxa"/>
            <w:vMerge w:val="restart"/>
            <w:tcBorders>
              <w:top w:val="nil"/>
            </w:tcBorders>
          </w:tcPr>
          <w:p w14:paraId="35095F07" w14:textId="77777777" w:rsidR="00C712A4" w:rsidRPr="00CE0217" w:rsidRDefault="00C712A4" w:rsidP="0023624E">
            <w:pPr>
              <w:jc w:val="center"/>
              <w:rPr>
                <w:rFonts w:ascii="Times New Roman" w:hAnsi="Times New Roman" w:cs="Times New Roman"/>
                <w:sz w:val="24"/>
                <w:szCs w:val="24"/>
              </w:rPr>
            </w:pPr>
            <w:r w:rsidRPr="00CE0217">
              <w:rPr>
                <w:rFonts w:ascii="Times New Roman" w:hAnsi="Times New Roman" w:cs="Times New Roman"/>
                <w:sz w:val="24"/>
                <w:szCs w:val="24"/>
              </w:rPr>
              <w:t>Real</w:t>
            </w:r>
          </w:p>
        </w:tc>
        <w:tc>
          <w:tcPr>
            <w:tcW w:w="1701" w:type="dxa"/>
          </w:tcPr>
          <w:p w14:paraId="438F69FB" w14:textId="77777777" w:rsidR="00C712A4" w:rsidRPr="00CE0217" w:rsidRDefault="00C712A4" w:rsidP="0023624E">
            <w:pPr>
              <w:jc w:val="center"/>
              <w:rPr>
                <w:rFonts w:ascii="Times New Roman" w:hAnsi="Times New Roman" w:cs="Times New Roman"/>
                <w:sz w:val="24"/>
                <w:szCs w:val="24"/>
              </w:rPr>
            </w:pPr>
            <w:r w:rsidRPr="00CE0217">
              <w:rPr>
                <w:rStyle w:val="jlqj4b"/>
                <w:rFonts w:ascii="Times New Roman" w:eastAsiaTheme="minorHAnsi" w:hAnsi="Times New Roman" w:cs="Times New Roman"/>
                <w:color w:val="000000"/>
                <w:sz w:val="24"/>
                <w:szCs w:val="24"/>
                <w:lang w:val="en"/>
              </w:rPr>
              <w:t>Non-defaulting</w:t>
            </w:r>
          </w:p>
        </w:tc>
        <w:tc>
          <w:tcPr>
            <w:tcW w:w="1842" w:type="dxa"/>
          </w:tcPr>
          <w:p w14:paraId="6FE1A53C" w14:textId="77777777" w:rsidR="00C712A4" w:rsidRPr="00CE0217" w:rsidRDefault="00C712A4" w:rsidP="0023624E">
            <w:pPr>
              <w:jc w:val="center"/>
              <w:rPr>
                <w:rFonts w:ascii="Times New Roman" w:hAnsi="Times New Roman" w:cs="Times New Roman"/>
                <w:sz w:val="24"/>
                <w:szCs w:val="24"/>
              </w:rPr>
            </w:pPr>
            <w:r w:rsidRPr="00CE0217">
              <w:rPr>
                <w:rFonts w:ascii="Times New Roman" w:hAnsi="Times New Roman" w:cs="Times New Roman"/>
                <w:sz w:val="24"/>
                <w:szCs w:val="24"/>
              </w:rPr>
              <w:t>29814</w:t>
            </w:r>
          </w:p>
        </w:tc>
        <w:tc>
          <w:tcPr>
            <w:tcW w:w="1560" w:type="dxa"/>
          </w:tcPr>
          <w:p w14:paraId="3E8CF3F2" w14:textId="77777777" w:rsidR="00C712A4" w:rsidRPr="00CE0217" w:rsidRDefault="00C712A4" w:rsidP="0023624E">
            <w:pPr>
              <w:jc w:val="center"/>
              <w:rPr>
                <w:rFonts w:ascii="Times New Roman" w:hAnsi="Times New Roman" w:cs="Times New Roman"/>
                <w:sz w:val="24"/>
                <w:szCs w:val="24"/>
              </w:rPr>
            </w:pPr>
            <w:r w:rsidRPr="00CE0217">
              <w:rPr>
                <w:rFonts w:ascii="Times New Roman" w:hAnsi="Times New Roman" w:cs="Times New Roman"/>
                <w:sz w:val="24"/>
                <w:szCs w:val="24"/>
              </w:rPr>
              <w:t>13973</w:t>
            </w:r>
          </w:p>
        </w:tc>
      </w:tr>
      <w:tr w:rsidR="00C712A4" w:rsidRPr="00CE0217" w14:paraId="788BEC29" w14:textId="77777777" w:rsidTr="0023624E">
        <w:trPr>
          <w:jc w:val="center"/>
        </w:trPr>
        <w:tc>
          <w:tcPr>
            <w:tcW w:w="988" w:type="dxa"/>
            <w:vMerge/>
          </w:tcPr>
          <w:p w14:paraId="3E196087" w14:textId="77777777" w:rsidR="00C712A4" w:rsidRPr="00CE0217" w:rsidRDefault="00C712A4" w:rsidP="0023624E">
            <w:pPr>
              <w:rPr>
                <w:rFonts w:ascii="Times New Roman" w:hAnsi="Times New Roman" w:cs="Times New Roman"/>
                <w:sz w:val="24"/>
                <w:szCs w:val="24"/>
              </w:rPr>
            </w:pPr>
          </w:p>
        </w:tc>
        <w:tc>
          <w:tcPr>
            <w:tcW w:w="1701" w:type="dxa"/>
          </w:tcPr>
          <w:p w14:paraId="6E98FDDF" w14:textId="77777777" w:rsidR="00C712A4" w:rsidRPr="00CE0217" w:rsidRDefault="00C712A4" w:rsidP="0023624E">
            <w:pPr>
              <w:jc w:val="center"/>
              <w:rPr>
                <w:rFonts w:ascii="Times New Roman" w:hAnsi="Times New Roman" w:cs="Times New Roman"/>
                <w:sz w:val="24"/>
                <w:szCs w:val="24"/>
              </w:rPr>
            </w:pPr>
            <w:r w:rsidRPr="00CE0217">
              <w:rPr>
                <w:rStyle w:val="jlqj4b"/>
                <w:rFonts w:ascii="Times New Roman" w:eastAsiaTheme="minorHAnsi" w:hAnsi="Times New Roman" w:cs="Times New Roman"/>
                <w:color w:val="000000"/>
                <w:sz w:val="24"/>
                <w:szCs w:val="24"/>
                <w:lang w:val="en"/>
              </w:rPr>
              <w:t>Default</w:t>
            </w:r>
          </w:p>
        </w:tc>
        <w:tc>
          <w:tcPr>
            <w:tcW w:w="1842" w:type="dxa"/>
          </w:tcPr>
          <w:p w14:paraId="7E504440" w14:textId="77777777" w:rsidR="00C712A4" w:rsidRPr="00CE0217" w:rsidRDefault="00C712A4" w:rsidP="0023624E">
            <w:pPr>
              <w:jc w:val="center"/>
              <w:rPr>
                <w:rFonts w:ascii="Times New Roman" w:hAnsi="Times New Roman" w:cs="Times New Roman"/>
                <w:sz w:val="24"/>
                <w:szCs w:val="24"/>
              </w:rPr>
            </w:pPr>
            <w:r w:rsidRPr="00CE0217">
              <w:rPr>
                <w:rFonts w:ascii="Times New Roman" w:hAnsi="Times New Roman" w:cs="Times New Roman"/>
                <w:sz w:val="24"/>
                <w:szCs w:val="24"/>
              </w:rPr>
              <w:t>10475</w:t>
            </w:r>
          </w:p>
        </w:tc>
        <w:tc>
          <w:tcPr>
            <w:tcW w:w="1560" w:type="dxa"/>
          </w:tcPr>
          <w:p w14:paraId="68574F59" w14:textId="77777777" w:rsidR="00C712A4" w:rsidRPr="00CE0217" w:rsidRDefault="00C712A4" w:rsidP="0023624E">
            <w:pPr>
              <w:jc w:val="center"/>
              <w:rPr>
                <w:rFonts w:ascii="Times New Roman" w:hAnsi="Times New Roman" w:cs="Times New Roman"/>
                <w:sz w:val="24"/>
                <w:szCs w:val="24"/>
              </w:rPr>
            </w:pPr>
            <w:r w:rsidRPr="00CE0217">
              <w:rPr>
                <w:rFonts w:ascii="Times New Roman" w:hAnsi="Times New Roman" w:cs="Times New Roman"/>
                <w:sz w:val="24"/>
                <w:szCs w:val="24"/>
              </w:rPr>
              <w:t>17911</w:t>
            </w:r>
          </w:p>
        </w:tc>
      </w:tr>
    </w:tbl>
    <w:p w14:paraId="2AEFD124" w14:textId="77777777" w:rsidR="00C712A4" w:rsidRPr="00CE0217" w:rsidRDefault="00C712A4" w:rsidP="00C712A4">
      <w:pPr>
        <w:rPr>
          <w:rStyle w:val="jlqj4b"/>
          <w:rFonts w:ascii="Times New Roman" w:eastAsiaTheme="minorHAnsi" w:hAnsi="Times New Roman" w:cs="Times New Roman"/>
          <w:color w:val="000000"/>
          <w:sz w:val="24"/>
          <w:szCs w:val="24"/>
          <w:lang w:val="en"/>
        </w:rPr>
      </w:pPr>
    </w:p>
    <w:p w14:paraId="4D370973" w14:textId="77777777" w:rsidR="00C712A4" w:rsidRPr="00CE0217" w:rsidRDefault="00C712A4" w:rsidP="00CE0217">
      <w:pPr>
        <w:spacing w:line="400" w:lineRule="exact"/>
        <w:rPr>
          <w:rStyle w:val="jlqj4b"/>
          <w:rFonts w:ascii="Times New Roman" w:eastAsiaTheme="minorHAnsi" w:hAnsi="Times New Roman" w:cs="Times New Roman"/>
          <w:color w:val="000000"/>
          <w:sz w:val="24"/>
          <w:szCs w:val="24"/>
          <w:lang w:val="en"/>
        </w:rPr>
      </w:pPr>
      <w:r w:rsidRPr="00CE0217">
        <w:rPr>
          <w:rStyle w:val="jlqj4b"/>
          <w:rFonts w:ascii="Times New Roman" w:eastAsiaTheme="minorHAnsi" w:hAnsi="Times New Roman" w:cs="Times New Roman"/>
          <w:color w:val="000000"/>
          <w:sz w:val="24"/>
          <w:szCs w:val="24"/>
          <w:lang w:val="en"/>
        </w:rPr>
        <w:t>The accuracy rate is 65.66%, of which 68.09% of users who have not breached the contract are correctly classified, and the proportion of users who have breached the contract is 63.10%.</w:t>
      </w:r>
      <w:r w:rsidRPr="00CE0217">
        <w:rPr>
          <w:rStyle w:val="viiyi"/>
          <w:rFonts w:ascii="Times New Roman" w:eastAsiaTheme="minorHAnsi" w:hAnsi="Times New Roman" w:cs="Times New Roman"/>
          <w:color w:val="000000"/>
          <w:sz w:val="24"/>
          <w:szCs w:val="24"/>
          <w:lang w:val="en"/>
        </w:rPr>
        <w:t xml:space="preserve"> </w:t>
      </w:r>
      <w:r w:rsidRPr="00CE0217">
        <w:rPr>
          <w:rStyle w:val="jlqj4b"/>
          <w:rFonts w:ascii="Times New Roman" w:eastAsiaTheme="minorHAnsi" w:hAnsi="Times New Roman" w:cs="Times New Roman"/>
          <w:color w:val="000000"/>
          <w:sz w:val="24"/>
          <w:szCs w:val="24"/>
          <w:lang w:val="en"/>
        </w:rPr>
        <w:t>The result of model training is more ideal than the result of logistic regression, and the prediction accuracy rate for non-defaulting users has been greatly improved, and the prediction accuracy rate for defaulting users has also been improved.</w:t>
      </w:r>
    </w:p>
    <w:p w14:paraId="53726388" w14:textId="77777777" w:rsidR="00C712A4" w:rsidRPr="00CE0217" w:rsidRDefault="00C712A4" w:rsidP="00CE0217">
      <w:pPr>
        <w:spacing w:line="400" w:lineRule="exact"/>
        <w:rPr>
          <w:rStyle w:val="jlqj4b"/>
          <w:rFonts w:ascii="Times New Roman" w:eastAsiaTheme="minorHAnsi" w:hAnsi="Times New Roman" w:cs="Times New Roman"/>
          <w:color w:val="000000"/>
          <w:sz w:val="24"/>
          <w:szCs w:val="24"/>
          <w:lang w:val="en"/>
        </w:rPr>
      </w:pPr>
    </w:p>
    <w:p w14:paraId="666141AE" w14:textId="33F7990E" w:rsidR="00C712A4" w:rsidRPr="00CE0217" w:rsidRDefault="00C712A4" w:rsidP="00CE0217">
      <w:pPr>
        <w:spacing w:line="400" w:lineRule="exact"/>
        <w:rPr>
          <w:rStyle w:val="jlqj4b"/>
          <w:rFonts w:ascii="Times New Roman" w:eastAsiaTheme="minorHAnsi" w:hAnsi="Times New Roman" w:cs="Times New Roman"/>
          <w:color w:val="000000"/>
          <w:sz w:val="24"/>
          <w:szCs w:val="24"/>
          <w:lang w:val="en"/>
        </w:rPr>
      </w:pPr>
      <w:r w:rsidRPr="00CE0217">
        <w:rPr>
          <w:rStyle w:val="jlqj4b"/>
          <w:rFonts w:ascii="Times New Roman" w:eastAsiaTheme="minorHAnsi" w:hAnsi="Times New Roman" w:cs="Times New Roman"/>
          <w:color w:val="000000"/>
          <w:sz w:val="24"/>
          <w:szCs w:val="24"/>
          <w:lang w:val="en"/>
        </w:rPr>
        <w:t xml:space="preserve">Figure </w:t>
      </w:r>
      <w:r w:rsidR="00CE0217">
        <w:rPr>
          <w:rStyle w:val="jlqj4b"/>
          <w:rFonts w:ascii="Times New Roman" w:eastAsiaTheme="minorHAnsi" w:hAnsi="Times New Roman" w:cs="Times New Roman"/>
          <w:color w:val="000000"/>
          <w:sz w:val="24"/>
          <w:szCs w:val="24"/>
          <w:lang w:val="en"/>
        </w:rPr>
        <w:t>4.</w:t>
      </w:r>
      <w:r w:rsidRPr="00CE0217">
        <w:rPr>
          <w:rStyle w:val="jlqj4b"/>
          <w:rFonts w:ascii="Times New Roman" w:eastAsiaTheme="minorHAnsi" w:hAnsi="Times New Roman" w:cs="Times New Roman"/>
          <w:color w:val="000000"/>
          <w:sz w:val="24"/>
          <w:szCs w:val="24"/>
          <w:lang w:val="en"/>
        </w:rPr>
        <w:t>4 shows the ROC curve of random forest.</w:t>
      </w:r>
      <w:r w:rsidRPr="00CE0217">
        <w:rPr>
          <w:rStyle w:val="viiyi"/>
          <w:rFonts w:ascii="Times New Roman" w:eastAsiaTheme="minorHAnsi" w:hAnsi="Times New Roman" w:cs="Times New Roman"/>
          <w:color w:val="000000"/>
          <w:sz w:val="24"/>
          <w:szCs w:val="24"/>
          <w:lang w:val="en"/>
        </w:rPr>
        <w:t xml:space="preserve"> </w:t>
      </w:r>
      <w:r w:rsidRPr="00CE0217">
        <w:rPr>
          <w:rStyle w:val="jlqj4b"/>
          <w:rFonts w:ascii="Times New Roman" w:eastAsiaTheme="minorHAnsi" w:hAnsi="Times New Roman" w:cs="Times New Roman"/>
          <w:color w:val="000000"/>
          <w:sz w:val="24"/>
          <w:szCs w:val="24"/>
          <w:lang w:val="en"/>
        </w:rPr>
        <w:t>It can be seen that the AUC value is 0.7105, and the model effect is better.</w:t>
      </w:r>
    </w:p>
    <w:p w14:paraId="3C2191EB" w14:textId="77777777" w:rsidR="00C712A4" w:rsidRDefault="00C712A4" w:rsidP="00C712A4">
      <w:pPr>
        <w:jc w:val="center"/>
        <w:rPr>
          <w:rFonts w:eastAsiaTheme="minorHAnsi"/>
          <w:szCs w:val="21"/>
        </w:rPr>
      </w:pPr>
      <w:r>
        <w:rPr>
          <w:noProof/>
        </w:rPr>
        <w:lastRenderedPageBreak/>
        <w:drawing>
          <wp:inline distT="0" distB="0" distL="0" distR="0" wp14:anchorId="7109D2C9" wp14:editId="20E85F7C">
            <wp:extent cx="5274310" cy="5253990"/>
            <wp:effectExtent l="0" t="0" r="2540" b="3810"/>
            <wp:docPr id="24" name="图片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5"/>
                    <pic:cNvPicPr/>
                  </pic:nvPicPr>
                  <pic:blipFill>
                    <a:blip r:embed="rId82">
                      <a:extLst>
                        <a:ext uri="{28A0092B-C50C-407E-A947-70E740481C1C}">
                          <a14:useLocalDpi xmlns:a14="http://schemas.microsoft.com/office/drawing/2010/main" val="0"/>
                        </a:ext>
                      </a:extLst>
                    </a:blip>
                    <a:stretch>
                      <a:fillRect/>
                    </a:stretch>
                  </pic:blipFill>
                  <pic:spPr>
                    <a:xfrm>
                      <a:off x="0" y="0"/>
                      <a:ext cx="5274310" cy="5253990"/>
                    </a:xfrm>
                    <a:prstGeom prst="rect">
                      <a:avLst/>
                    </a:prstGeom>
                  </pic:spPr>
                </pic:pic>
              </a:graphicData>
            </a:graphic>
          </wp:inline>
        </w:drawing>
      </w:r>
    </w:p>
    <w:p w14:paraId="6EE7B8D0" w14:textId="6739E887" w:rsidR="00C712A4" w:rsidRPr="00CE0217" w:rsidRDefault="00C712A4" w:rsidP="00C712A4">
      <w:pPr>
        <w:jc w:val="center"/>
        <w:rPr>
          <w:rStyle w:val="jlqj4b"/>
          <w:rFonts w:ascii="Times New Roman" w:hAnsi="Times New Roman" w:cs="Times New Roman"/>
          <w:color w:val="000000"/>
          <w:sz w:val="24"/>
          <w:szCs w:val="24"/>
          <w:lang w:val="en"/>
        </w:rPr>
      </w:pPr>
      <w:r w:rsidRPr="00CE0217">
        <w:rPr>
          <w:rStyle w:val="jlqj4b"/>
          <w:rFonts w:ascii="Times New Roman" w:hAnsi="Times New Roman" w:cs="Times New Roman"/>
          <w:color w:val="000000"/>
          <w:sz w:val="24"/>
          <w:szCs w:val="24"/>
          <w:lang w:val="en"/>
        </w:rPr>
        <w:t>Figure 4</w:t>
      </w:r>
      <w:r w:rsidR="00CE0217" w:rsidRPr="00CE0217">
        <w:rPr>
          <w:rStyle w:val="jlqj4b"/>
          <w:rFonts w:ascii="Times New Roman" w:hAnsi="Times New Roman" w:cs="Times New Roman"/>
          <w:color w:val="000000"/>
          <w:sz w:val="24"/>
          <w:szCs w:val="24"/>
          <w:lang w:val="en"/>
        </w:rPr>
        <w:t>.4</w:t>
      </w:r>
      <w:r w:rsidRPr="00CE0217">
        <w:rPr>
          <w:rStyle w:val="jlqj4b"/>
          <w:rFonts w:ascii="Times New Roman" w:hAnsi="Times New Roman" w:cs="Times New Roman"/>
          <w:color w:val="000000"/>
          <w:sz w:val="24"/>
          <w:szCs w:val="24"/>
          <w:lang w:val="en"/>
        </w:rPr>
        <w:t xml:space="preserve"> ROC curve of random forest</w:t>
      </w:r>
    </w:p>
    <w:p w14:paraId="4AA9F89A" w14:textId="77777777" w:rsidR="00C712A4" w:rsidRDefault="00C712A4" w:rsidP="00C712A4">
      <w:pPr>
        <w:rPr>
          <w:rStyle w:val="jlqj4b"/>
          <w:rFonts w:eastAsiaTheme="minorHAnsi"/>
          <w:color w:val="000000"/>
          <w:szCs w:val="21"/>
          <w:lang w:val="en"/>
        </w:rPr>
      </w:pPr>
    </w:p>
    <w:p w14:paraId="5973D51F" w14:textId="16659C45" w:rsidR="00CE0217" w:rsidRPr="00EB6209" w:rsidRDefault="00CE0217" w:rsidP="00CE0217">
      <w:pPr>
        <w:pStyle w:val="2"/>
        <w:rPr>
          <w:rFonts w:asciiTheme="majorEastAsia" w:hAnsiTheme="majorEastAsia" w:hint="eastAsia"/>
          <w:b w:val="0"/>
          <w:bCs w:val="0"/>
          <w:color w:val="4472C4" w:themeColor="accent1"/>
          <w:sz w:val="30"/>
          <w:szCs w:val="30"/>
        </w:rPr>
      </w:pPr>
      <w:bookmarkStart w:id="46" w:name="_Toc87655040"/>
      <w:r>
        <w:rPr>
          <w:rStyle w:val="ac"/>
          <w:rFonts w:asciiTheme="majorEastAsia" w:hAnsiTheme="majorEastAsia"/>
          <w:b w:val="0"/>
          <w:bCs w:val="0"/>
          <w:i w:val="0"/>
          <w:iCs w:val="0"/>
          <w:sz w:val="30"/>
          <w:szCs w:val="30"/>
        </w:rPr>
        <w:t>4.2.</w:t>
      </w:r>
      <w:r>
        <w:rPr>
          <w:rStyle w:val="ac"/>
          <w:rFonts w:asciiTheme="majorEastAsia" w:hAnsiTheme="majorEastAsia"/>
          <w:b w:val="0"/>
          <w:bCs w:val="0"/>
          <w:i w:val="0"/>
          <w:iCs w:val="0"/>
          <w:sz w:val="30"/>
          <w:szCs w:val="30"/>
        </w:rPr>
        <w:t>4</w:t>
      </w:r>
      <w:r>
        <w:rPr>
          <w:rStyle w:val="ac"/>
          <w:rFonts w:asciiTheme="majorEastAsia" w:hAnsiTheme="majorEastAsia"/>
          <w:b w:val="0"/>
          <w:bCs w:val="0"/>
          <w:i w:val="0"/>
          <w:iCs w:val="0"/>
          <w:sz w:val="30"/>
          <w:szCs w:val="30"/>
        </w:rPr>
        <w:t xml:space="preserve"> </w:t>
      </w:r>
      <w:r w:rsidR="00420E81">
        <w:rPr>
          <w:rStyle w:val="ac"/>
          <w:rFonts w:asciiTheme="majorEastAsia" w:hAnsiTheme="majorEastAsia"/>
          <w:b w:val="0"/>
          <w:bCs w:val="0"/>
          <w:i w:val="0"/>
          <w:iCs w:val="0"/>
          <w:sz w:val="30"/>
          <w:szCs w:val="30"/>
        </w:rPr>
        <w:t>Light GBM</w:t>
      </w:r>
      <w:bookmarkEnd w:id="46"/>
    </w:p>
    <w:p w14:paraId="37ED2FDF" w14:textId="77777777" w:rsidR="00CE0217" w:rsidRPr="00CE0217" w:rsidRDefault="00CE0217" w:rsidP="00420E81">
      <w:pPr>
        <w:spacing w:line="400" w:lineRule="exact"/>
        <w:rPr>
          <w:rStyle w:val="jlqj4b"/>
          <w:rFonts w:ascii="Times New Roman" w:eastAsiaTheme="minorHAnsi" w:hAnsi="Times New Roman" w:cs="Times New Roman"/>
          <w:color w:val="000000"/>
          <w:sz w:val="24"/>
          <w:szCs w:val="24"/>
          <w:lang w:val="en"/>
        </w:rPr>
      </w:pPr>
      <w:r w:rsidRPr="00CE0217">
        <w:rPr>
          <w:rStyle w:val="jlqj4b"/>
          <w:rFonts w:ascii="Times New Roman" w:eastAsiaTheme="minorHAnsi" w:hAnsi="Times New Roman" w:cs="Times New Roman"/>
          <w:color w:val="000000"/>
          <w:sz w:val="24"/>
          <w:szCs w:val="24"/>
          <w:lang w:val="en"/>
        </w:rPr>
        <w:t>Light GBM is mainly implemented using Python software.</w:t>
      </w:r>
      <w:r w:rsidRPr="00CE0217">
        <w:rPr>
          <w:rStyle w:val="viiyi"/>
          <w:rFonts w:ascii="Times New Roman" w:eastAsiaTheme="minorHAnsi" w:hAnsi="Times New Roman" w:cs="Times New Roman"/>
          <w:color w:val="000000"/>
          <w:sz w:val="24"/>
          <w:szCs w:val="24"/>
          <w:lang w:val="en"/>
        </w:rPr>
        <w:t xml:space="preserve"> </w:t>
      </w:r>
      <w:r w:rsidRPr="00CE0217">
        <w:rPr>
          <w:rStyle w:val="jlqj4b"/>
          <w:rFonts w:ascii="Times New Roman" w:eastAsiaTheme="minorHAnsi" w:hAnsi="Times New Roman" w:cs="Times New Roman"/>
          <w:color w:val="000000"/>
          <w:sz w:val="24"/>
          <w:szCs w:val="24"/>
          <w:lang w:val="en"/>
        </w:rPr>
        <w:t xml:space="preserve">The important parameters are: </w:t>
      </w:r>
      <w:proofErr w:type="spellStart"/>
      <w:r w:rsidRPr="00CE0217">
        <w:rPr>
          <w:rStyle w:val="jlqj4b"/>
          <w:rFonts w:ascii="Times New Roman" w:eastAsiaTheme="minorHAnsi" w:hAnsi="Times New Roman" w:cs="Times New Roman"/>
          <w:color w:val="000000"/>
          <w:sz w:val="24"/>
          <w:szCs w:val="24"/>
          <w:lang w:val="en"/>
        </w:rPr>
        <w:t>max_depth</w:t>
      </w:r>
      <w:proofErr w:type="spellEnd"/>
      <w:r w:rsidRPr="00CE0217">
        <w:rPr>
          <w:rStyle w:val="jlqj4b"/>
          <w:rFonts w:ascii="Times New Roman" w:eastAsiaTheme="minorHAnsi" w:hAnsi="Times New Roman" w:cs="Times New Roman"/>
          <w:color w:val="000000"/>
          <w:sz w:val="24"/>
          <w:szCs w:val="24"/>
          <w:lang w:val="en"/>
        </w:rPr>
        <w:t xml:space="preserve"> and </w:t>
      </w:r>
      <w:proofErr w:type="spellStart"/>
      <w:r w:rsidRPr="00CE0217">
        <w:rPr>
          <w:rStyle w:val="jlqj4b"/>
          <w:rFonts w:ascii="Times New Roman" w:eastAsiaTheme="minorHAnsi" w:hAnsi="Times New Roman" w:cs="Times New Roman"/>
          <w:color w:val="000000"/>
          <w:sz w:val="24"/>
          <w:szCs w:val="24"/>
          <w:lang w:val="en"/>
        </w:rPr>
        <w:t>num_leaves</w:t>
      </w:r>
      <w:proofErr w:type="spellEnd"/>
      <w:r w:rsidRPr="00CE0217">
        <w:rPr>
          <w:rStyle w:val="jlqj4b"/>
          <w:rFonts w:ascii="Times New Roman" w:eastAsiaTheme="minorHAnsi" w:hAnsi="Times New Roman" w:cs="Times New Roman"/>
          <w:color w:val="000000"/>
          <w:sz w:val="24"/>
          <w:szCs w:val="24"/>
          <w:lang w:val="en"/>
        </w:rPr>
        <w:t xml:space="preserve"> adjust the depth of the tree and the maximum number of leaf nodes.</w:t>
      </w:r>
      <w:r w:rsidRPr="00CE0217">
        <w:rPr>
          <w:rStyle w:val="viiyi"/>
          <w:rFonts w:ascii="Times New Roman" w:eastAsiaTheme="minorHAnsi" w:hAnsi="Times New Roman" w:cs="Times New Roman"/>
          <w:color w:val="000000"/>
          <w:sz w:val="24"/>
          <w:szCs w:val="24"/>
          <w:lang w:val="en"/>
        </w:rPr>
        <w:t xml:space="preserve"> </w:t>
      </w:r>
      <w:proofErr w:type="spellStart"/>
      <w:r w:rsidRPr="00CE0217">
        <w:rPr>
          <w:rStyle w:val="jlqj4b"/>
          <w:rFonts w:ascii="Times New Roman" w:eastAsiaTheme="minorHAnsi" w:hAnsi="Times New Roman" w:cs="Times New Roman"/>
          <w:color w:val="000000"/>
          <w:sz w:val="24"/>
          <w:szCs w:val="24"/>
          <w:lang w:val="en"/>
        </w:rPr>
        <w:t>learning_rate</w:t>
      </w:r>
      <w:proofErr w:type="spellEnd"/>
      <w:r w:rsidRPr="00CE0217">
        <w:rPr>
          <w:rStyle w:val="jlqj4b"/>
          <w:rFonts w:ascii="Times New Roman" w:eastAsiaTheme="minorHAnsi" w:hAnsi="Times New Roman" w:cs="Times New Roman"/>
          <w:color w:val="000000"/>
          <w:sz w:val="24"/>
          <w:szCs w:val="24"/>
          <w:lang w:val="en"/>
        </w:rPr>
        <w:t xml:space="preserve"> is the learning rate, which controls the convergence speed.</w:t>
      </w:r>
      <w:r w:rsidRPr="00CE0217">
        <w:rPr>
          <w:rStyle w:val="viiyi"/>
          <w:rFonts w:ascii="Times New Roman" w:eastAsiaTheme="minorHAnsi" w:hAnsi="Times New Roman" w:cs="Times New Roman"/>
          <w:color w:val="000000"/>
          <w:sz w:val="24"/>
          <w:szCs w:val="24"/>
          <w:lang w:val="en"/>
        </w:rPr>
        <w:t xml:space="preserve"> </w:t>
      </w:r>
      <w:proofErr w:type="spellStart"/>
      <w:r w:rsidRPr="00CE0217">
        <w:rPr>
          <w:rStyle w:val="jlqj4b"/>
          <w:rFonts w:ascii="Times New Roman" w:eastAsiaTheme="minorHAnsi" w:hAnsi="Times New Roman" w:cs="Times New Roman"/>
          <w:color w:val="000000"/>
          <w:sz w:val="24"/>
          <w:szCs w:val="24"/>
          <w:lang w:val="en"/>
        </w:rPr>
        <w:t>min_child_weight</w:t>
      </w:r>
      <w:proofErr w:type="spellEnd"/>
      <w:r w:rsidRPr="00CE0217">
        <w:rPr>
          <w:rStyle w:val="jlqj4b"/>
          <w:rFonts w:ascii="Times New Roman" w:eastAsiaTheme="minorHAnsi" w:hAnsi="Times New Roman" w:cs="Times New Roman"/>
          <w:color w:val="000000"/>
          <w:sz w:val="24"/>
          <w:szCs w:val="24"/>
          <w:lang w:val="en"/>
        </w:rPr>
        <w:t xml:space="preserve"> refers to the minimum amount of data on a leaf, which can avoid overfitting.</w:t>
      </w:r>
      <w:r w:rsidRPr="00CE0217">
        <w:rPr>
          <w:rStyle w:val="viiyi"/>
          <w:rFonts w:ascii="Times New Roman" w:eastAsiaTheme="minorHAnsi" w:hAnsi="Times New Roman" w:cs="Times New Roman"/>
          <w:color w:val="000000"/>
          <w:sz w:val="24"/>
          <w:szCs w:val="24"/>
          <w:lang w:val="en"/>
        </w:rPr>
        <w:t xml:space="preserve"> </w:t>
      </w:r>
      <w:proofErr w:type="spellStart"/>
      <w:r w:rsidRPr="00CE0217">
        <w:rPr>
          <w:rStyle w:val="jlqj4b"/>
          <w:rFonts w:ascii="Times New Roman" w:eastAsiaTheme="minorHAnsi" w:hAnsi="Times New Roman" w:cs="Times New Roman"/>
          <w:color w:val="000000"/>
          <w:sz w:val="24"/>
          <w:szCs w:val="24"/>
          <w:lang w:val="en"/>
        </w:rPr>
        <w:t>feature_fractio</w:t>
      </w:r>
      <w:proofErr w:type="spellEnd"/>
      <w:r w:rsidRPr="00CE0217">
        <w:rPr>
          <w:rStyle w:val="jlqj4b"/>
          <w:rFonts w:ascii="Times New Roman" w:eastAsiaTheme="minorHAnsi" w:hAnsi="Times New Roman" w:cs="Times New Roman"/>
          <w:color w:val="000000"/>
          <w:sz w:val="24"/>
          <w:szCs w:val="24"/>
          <w:lang w:val="en"/>
        </w:rPr>
        <w:t xml:space="preserve"> is the ratio of features selected when spanning the tree, which can increase the training speed and prevent overfitting.</w:t>
      </w:r>
      <w:r w:rsidRPr="00CE0217">
        <w:rPr>
          <w:rStyle w:val="viiyi"/>
          <w:rFonts w:ascii="Times New Roman" w:eastAsiaTheme="minorHAnsi" w:hAnsi="Times New Roman" w:cs="Times New Roman"/>
          <w:color w:val="000000"/>
          <w:sz w:val="24"/>
          <w:szCs w:val="24"/>
          <w:lang w:val="en"/>
        </w:rPr>
        <w:t xml:space="preserve"> </w:t>
      </w:r>
      <w:proofErr w:type="spellStart"/>
      <w:r w:rsidRPr="00CE0217">
        <w:rPr>
          <w:rStyle w:val="jlqj4b"/>
          <w:rFonts w:ascii="Times New Roman" w:eastAsiaTheme="minorHAnsi" w:hAnsi="Times New Roman" w:cs="Times New Roman"/>
          <w:color w:val="000000"/>
          <w:sz w:val="24"/>
          <w:szCs w:val="24"/>
          <w:lang w:val="en"/>
        </w:rPr>
        <w:t>bagging_fraction</w:t>
      </w:r>
      <w:proofErr w:type="spellEnd"/>
      <w:r w:rsidRPr="00CE0217">
        <w:rPr>
          <w:rStyle w:val="jlqj4b"/>
          <w:rFonts w:ascii="Times New Roman" w:eastAsiaTheme="minorHAnsi" w:hAnsi="Times New Roman" w:cs="Times New Roman"/>
          <w:color w:val="000000"/>
          <w:sz w:val="24"/>
          <w:szCs w:val="24"/>
          <w:lang w:val="en"/>
        </w:rPr>
        <w:t xml:space="preserve"> refers to the proportion of selected samples when spanning the tree, which can also avoid overfitting.</w:t>
      </w:r>
    </w:p>
    <w:p w14:paraId="21524CD7" w14:textId="77777777" w:rsidR="00CE0217" w:rsidRPr="00CE0217" w:rsidRDefault="00CE0217" w:rsidP="00420E81">
      <w:pPr>
        <w:spacing w:line="400" w:lineRule="exact"/>
        <w:rPr>
          <w:rStyle w:val="jlqj4b"/>
          <w:rFonts w:ascii="Times New Roman" w:eastAsiaTheme="minorHAnsi" w:hAnsi="Times New Roman" w:cs="Times New Roman"/>
          <w:color w:val="000000"/>
          <w:sz w:val="24"/>
          <w:szCs w:val="24"/>
          <w:lang w:val="en"/>
        </w:rPr>
      </w:pPr>
    </w:p>
    <w:p w14:paraId="6D5A8AE0" w14:textId="51B2B3B3" w:rsidR="00CE0217" w:rsidRDefault="00CE0217" w:rsidP="00420E81">
      <w:pPr>
        <w:spacing w:line="400" w:lineRule="exact"/>
        <w:rPr>
          <w:rStyle w:val="jlqj4b"/>
          <w:rFonts w:ascii="Times New Roman" w:eastAsiaTheme="minorHAnsi" w:hAnsi="Times New Roman" w:cs="Times New Roman"/>
          <w:color w:val="000000"/>
          <w:sz w:val="24"/>
          <w:szCs w:val="24"/>
          <w:lang w:val="en"/>
        </w:rPr>
      </w:pPr>
      <w:r w:rsidRPr="00CE0217">
        <w:rPr>
          <w:rStyle w:val="jlqj4b"/>
          <w:rFonts w:ascii="Times New Roman" w:eastAsiaTheme="minorHAnsi" w:hAnsi="Times New Roman" w:cs="Times New Roman"/>
          <w:color w:val="000000"/>
          <w:sz w:val="24"/>
          <w:szCs w:val="24"/>
          <w:lang w:val="en"/>
        </w:rPr>
        <w:lastRenderedPageBreak/>
        <w:t>This article chooses Bayesian parameter tuning method.</w:t>
      </w:r>
      <w:r w:rsidRPr="00CE0217">
        <w:rPr>
          <w:rStyle w:val="viiyi"/>
          <w:rFonts w:ascii="Times New Roman" w:eastAsiaTheme="minorHAnsi" w:hAnsi="Times New Roman" w:cs="Times New Roman"/>
          <w:color w:val="000000"/>
          <w:sz w:val="24"/>
          <w:szCs w:val="24"/>
          <w:lang w:val="en"/>
        </w:rPr>
        <w:t xml:space="preserve"> </w:t>
      </w:r>
      <w:r w:rsidRPr="00CE0217">
        <w:rPr>
          <w:rStyle w:val="jlqj4b"/>
          <w:rFonts w:ascii="Times New Roman" w:eastAsiaTheme="minorHAnsi" w:hAnsi="Times New Roman" w:cs="Times New Roman"/>
          <w:color w:val="000000"/>
          <w:sz w:val="24"/>
          <w:szCs w:val="24"/>
          <w:lang w:val="en"/>
        </w:rPr>
        <w:t>The main idea of Bayesian parameter tuning is: given an optimized objective function, update the posterior distribution of the objective function by continuously adding sample points.</w:t>
      </w:r>
      <w:r w:rsidRPr="00CE0217">
        <w:rPr>
          <w:rStyle w:val="viiyi"/>
          <w:rFonts w:ascii="Times New Roman" w:eastAsiaTheme="minorHAnsi" w:hAnsi="Times New Roman" w:cs="Times New Roman"/>
          <w:color w:val="000000"/>
          <w:sz w:val="24"/>
          <w:szCs w:val="24"/>
          <w:lang w:val="en"/>
        </w:rPr>
        <w:t xml:space="preserve"> </w:t>
      </w:r>
      <w:r w:rsidRPr="00CE0217">
        <w:rPr>
          <w:rStyle w:val="jlqj4b"/>
          <w:rFonts w:ascii="Times New Roman" w:eastAsiaTheme="minorHAnsi" w:hAnsi="Times New Roman" w:cs="Times New Roman"/>
          <w:color w:val="000000"/>
          <w:sz w:val="24"/>
          <w:szCs w:val="24"/>
          <w:lang w:val="en"/>
        </w:rPr>
        <w:t>Simply put, it takes into account the information of the last parameter, so as to better adjust the current parameter.</w:t>
      </w:r>
      <w:r w:rsidRPr="00CE0217">
        <w:rPr>
          <w:rStyle w:val="viiyi"/>
          <w:rFonts w:ascii="Times New Roman" w:eastAsiaTheme="minorHAnsi" w:hAnsi="Times New Roman" w:cs="Times New Roman"/>
          <w:color w:val="000000"/>
          <w:sz w:val="24"/>
          <w:szCs w:val="24"/>
          <w:lang w:val="en"/>
        </w:rPr>
        <w:t xml:space="preserve"> </w:t>
      </w:r>
      <w:r w:rsidRPr="00CE0217">
        <w:rPr>
          <w:rStyle w:val="jlqj4b"/>
          <w:rFonts w:ascii="Times New Roman" w:eastAsiaTheme="minorHAnsi" w:hAnsi="Times New Roman" w:cs="Times New Roman"/>
          <w:color w:val="000000"/>
          <w:sz w:val="24"/>
          <w:szCs w:val="24"/>
          <w:lang w:val="en"/>
        </w:rPr>
        <w:t xml:space="preserve">After tuning, the selected parameters are: </w:t>
      </w:r>
      <w:proofErr w:type="spellStart"/>
      <w:r w:rsidRPr="00CE0217">
        <w:rPr>
          <w:rStyle w:val="jlqj4b"/>
          <w:rFonts w:ascii="Times New Roman" w:eastAsiaTheme="minorHAnsi" w:hAnsi="Times New Roman" w:cs="Times New Roman"/>
          <w:color w:val="000000"/>
          <w:sz w:val="24"/>
          <w:szCs w:val="24"/>
          <w:lang w:val="en"/>
        </w:rPr>
        <w:t>max_depth</w:t>
      </w:r>
      <w:proofErr w:type="spellEnd"/>
      <w:r w:rsidRPr="00CE0217">
        <w:rPr>
          <w:rStyle w:val="jlqj4b"/>
          <w:rFonts w:ascii="Times New Roman" w:eastAsiaTheme="minorHAnsi" w:hAnsi="Times New Roman" w:cs="Times New Roman"/>
          <w:color w:val="000000"/>
          <w:sz w:val="24"/>
          <w:szCs w:val="24"/>
          <w:lang w:val="en"/>
        </w:rPr>
        <w:t xml:space="preserve">=19, </w:t>
      </w:r>
      <w:proofErr w:type="spellStart"/>
      <w:r w:rsidRPr="00CE0217">
        <w:rPr>
          <w:rStyle w:val="jlqj4b"/>
          <w:rFonts w:ascii="Times New Roman" w:eastAsiaTheme="minorHAnsi" w:hAnsi="Times New Roman" w:cs="Times New Roman"/>
          <w:color w:val="000000"/>
          <w:sz w:val="24"/>
          <w:szCs w:val="24"/>
          <w:lang w:val="en"/>
        </w:rPr>
        <w:t>num_leaves</w:t>
      </w:r>
      <w:proofErr w:type="spellEnd"/>
      <w:r w:rsidRPr="00CE0217">
        <w:rPr>
          <w:rStyle w:val="jlqj4b"/>
          <w:rFonts w:ascii="Times New Roman" w:eastAsiaTheme="minorHAnsi" w:hAnsi="Times New Roman" w:cs="Times New Roman"/>
          <w:color w:val="000000"/>
          <w:sz w:val="24"/>
          <w:szCs w:val="24"/>
          <w:lang w:val="en"/>
        </w:rPr>
        <w:t xml:space="preserve">=14, </w:t>
      </w:r>
      <w:proofErr w:type="spellStart"/>
      <w:r w:rsidRPr="00CE0217">
        <w:rPr>
          <w:rStyle w:val="jlqj4b"/>
          <w:rFonts w:ascii="Times New Roman" w:eastAsiaTheme="minorHAnsi" w:hAnsi="Times New Roman" w:cs="Times New Roman"/>
          <w:color w:val="000000"/>
          <w:sz w:val="24"/>
          <w:szCs w:val="24"/>
          <w:lang w:val="en"/>
        </w:rPr>
        <w:t>learning_rate</w:t>
      </w:r>
      <w:proofErr w:type="spellEnd"/>
      <w:r w:rsidRPr="00CE0217">
        <w:rPr>
          <w:rStyle w:val="jlqj4b"/>
          <w:rFonts w:ascii="Times New Roman" w:eastAsiaTheme="minorHAnsi" w:hAnsi="Times New Roman" w:cs="Times New Roman"/>
          <w:color w:val="000000"/>
          <w:sz w:val="24"/>
          <w:szCs w:val="24"/>
          <w:lang w:val="en"/>
        </w:rPr>
        <w:t xml:space="preserve">=0.01, </w:t>
      </w:r>
      <w:proofErr w:type="spellStart"/>
      <w:r w:rsidRPr="00CE0217">
        <w:rPr>
          <w:rStyle w:val="jlqj4b"/>
          <w:rFonts w:ascii="Times New Roman" w:eastAsiaTheme="minorHAnsi" w:hAnsi="Times New Roman" w:cs="Times New Roman"/>
          <w:color w:val="000000"/>
          <w:sz w:val="24"/>
          <w:szCs w:val="24"/>
          <w:lang w:val="en"/>
        </w:rPr>
        <w:t>min_child_weight</w:t>
      </w:r>
      <w:proofErr w:type="spellEnd"/>
      <w:r w:rsidRPr="00CE0217">
        <w:rPr>
          <w:rStyle w:val="jlqj4b"/>
          <w:rFonts w:ascii="Times New Roman" w:eastAsiaTheme="minorHAnsi" w:hAnsi="Times New Roman" w:cs="Times New Roman"/>
          <w:color w:val="000000"/>
          <w:sz w:val="24"/>
          <w:szCs w:val="24"/>
          <w:lang w:val="en"/>
        </w:rPr>
        <w:t xml:space="preserve"> =1.6, </w:t>
      </w:r>
      <w:proofErr w:type="spellStart"/>
      <w:r w:rsidRPr="00CE0217">
        <w:rPr>
          <w:rStyle w:val="jlqj4b"/>
          <w:rFonts w:ascii="Times New Roman" w:eastAsiaTheme="minorHAnsi" w:hAnsi="Times New Roman" w:cs="Times New Roman"/>
          <w:color w:val="000000"/>
          <w:sz w:val="24"/>
          <w:szCs w:val="24"/>
          <w:lang w:val="en"/>
        </w:rPr>
        <w:t>feature_fraction</w:t>
      </w:r>
      <w:proofErr w:type="spellEnd"/>
      <w:r w:rsidRPr="00CE0217">
        <w:rPr>
          <w:rStyle w:val="jlqj4b"/>
          <w:rFonts w:ascii="Times New Roman" w:eastAsiaTheme="minorHAnsi" w:hAnsi="Times New Roman" w:cs="Times New Roman"/>
          <w:color w:val="000000"/>
          <w:sz w:val="24"/>
          <w:szCs w:val="24"/>
          <w:lang w:val="en"/>
        </w:rPr>
        <w:t xml:space="preserve">=0.69, </w:t>
      </w:r>
      <w:proofErr w:type="spellStart"/>
      <w:r w:rsidRPr="00CE0217">
        <w:rPr>
          <w:rStyle w:val="jlqj4b"/>
          <w:rFonts w:ascii="Times New Roman" w:eastAsiaTheme="minorHAnsi" w:hAnsi="Times New Roman" w:cs="Times New Roman"/>
          <w:color w:val="000000"/>
          <w:sz w:val="24"/>
          <w:szCs w:val="24"/>
          <w:lang w:val="en"/>
        </w:rPr>
        <w:t>bagging_fraction</w:t>
      </w:r>
      <w:proofErr w:type="spellEnd"/>
      <w:r w:rsidRPr="00CE0217">
        <w:rPr>
          <w:rStyle w:val="jlqj4b"/>
          <w:rFonts w:ascii="Times New Roman" w:eastAsiaTheme="minorHAnsi" w:hAnsi="Times New Roman" w:cs="Times New Roman"/>
          <w:color w:val="000000"/>
          <w:sz w:val="24"/>
          <w:szCs w:val="24"/>
          <w:lang w:val="en"/>
        </w:rPr>
        <w:t>=0.98. Test with the test set, and get the confusion matrix of Light GBM as shown in Table 4</w:t>
      </w:r>
      <w:r w:rsidR="00420E81">
        <w:rPr>
          <w:rStyle w:val="jlqj4b"/>
          <w:rFonts w:ascii="Times New Roman" w:eastAsiaTheme="minorHAnsi" w:hAnsi="Times New Roman" w:cs="Times New Roman"/>
          <w:color w:val="000000"/>
          <w:sz w:val="24"/>
          <w:szCs w:val="24"/>
          <w:lang w:val="en"/>
        </w:rPr>
        <w:t>.5</w:t>
      </w:r>
      <w:r w:rsidRPr="00CE0217">
        <w:rPr>
          <w:rStyle w:val="jlqj4b"/>
          <w:rFonts w:ascii="Times New Roman" w:eastAsiaTheme="minorHAnsi" w:hAnsi="Times New Roman" w:cs="Times New Roman"/>
          <w:color w:val="000000"/>
          <w:sz w:val="24"/>
          <w:szCs w:val="24"/>
          <w:lang w:val="en"/>
        </w:rPr>
        <w:t>.</w:t>
      </w:r>
    </w:p>
    <w:p w14:paraId="0D1BB26D" w14:textId="77777777" w:rsidR="00420E81" w:rsidRPr="00CE0217" w:rsidRDefault="00420E81" w:rsidP="00420E81">
      <w:pPr>
        <w:spacing w:line="400" w:lineRule="exact"/>
        <w:rPr>
          <w:rStyle w:val="jlqj4b"/>
          <w:rFonts w:ascii="Times New Roman" w:eastAsiaTheme="minorHAnsi" w:hAnsi="Times New Roman" w:cs="Times New Roman"/>
          <w:color w:val="000000"/>
          <w:sz w:val="24"/>
          <w:szCs w:val="24"/>
          <w:lang w:val="en"/>
        </w:rPr>
      </w:pPr>
    </w:p>
    <w:p w14:paraId="458EAB1C" w14:textId="7D97D1AD" w:rsidR="00CE0217" w:rsidRPr="00CE0217" w:rsidRDefault="00CE0217" w:rsidP="00CE0217">
      <w:pPr>
        <w:jc w:val="center"/>
        <w:rPr>
          <w:rStyle w:val="jlqj4b"/>
          <w:rFonts w:ascii="Times New Roman" w:eastAsiaTheme="minorHAnsi" w:hAnsi="Times New Roman" w:cs="Times New Roman"/>
          <w:color w:val="000000"/>
          <w:sz w:val="24"/>
          <w:szCs w:val="24"/>
          <w:lang w:val="en"/>
        </w:rPr>
      </w:pPr>
      <w:r w:rsidRPr="00CE0217">
        <w:rPr>
          <w:rStyle w:val="jlqj4b"/>
          <w:rFonts w:ascii="Times New Roman" w:eastAsiaTheme="minorHAnsi" w:hAnsi="Times New Roman" w:cs="Times New Roman"/>
          <w:color w:val="000000"/>
          <w:sz w:val="24"/>
          <w:szCs w:val="24"/>
          <w:lang w:val="en"/>
        </w:rPr>
        <w:t>Table 4</w:t>
      </w:r>
      <w:r w:rsidR="00420E81">
        <w:rPr>
          <w:rStyle w:val="jlqj4b"/>
          <w:rFonts w:ascii="Times New Roman" w:eastAsiaTheme="minorHAnsi" w:hAnsi="Times New Roman" w:cs="Times New Roman"/>
          <w:color w:val="000000"/>
          <w:sz w:val="24"/>
          <w:szCs w:val="24"/>
          <w:lang w:val="en"/>
        </w:rPr>
        <w:t>.5</w:t>
      </w:r>
      <w:r w:rsidRPr="00CE0217">
        <w:rPr>
          <w:rStyle w:val="jlqj4b"/>
          <w:rFonts w:ascii="Times New Roman" w:eastAsiaTheme="minorHAnsi" w:hAnsi="Times New Roman" w:cs="Times New Roman"/>
          <w:color w:val="000000"/>
          <w:sz w:val="24"/>
          <w:szCs w:val="24"/>
          <w:lang w:val="en"/>
        </w:rPr>
        <w:t xml:space="preserve"> Confusion matrix of Light GBM</w:t>
      </w:r>
    </w:p>
    <w:tbl>
      <w:tblPr>
        <w:tblStyle w:val="ad"/>
        <w:tblW w:w="0" w:type="auto"/>
        <w:jc w:val="center"/>
        <w:tblLook w:val="04A0" w:firstRow="1" w:lastRow="0" w:firstColumn="1" w:lastColumn="0" w:noHBand="0" w:noVBand="1"/>
      </w:tblPr>
      <w:tblGrid>
        <w:gridCol w:w="988"/>
        <w:gridCol w:w="1701"/>
        <w:gridCol w:w="1842"/>
        <w:gridCol w:w="1560"/>
      </w:tblGrid>
      <w:tr w:rsidR="00CE0217" w:rsidRPr="00CE0217" w14:paraId="091BCA5D" w14:textId="77777777" w:rsidTr="0023624E">
        <w:trPr>
          <w:jc w:val="center"/>
        </w:trPr>
        <w:tc>
          <w:tcPr>
            <w:tcW w:w="2689" w:type="dxa"/>
            <w:gridSpan w:val="2"/>
            <w:vMerge w:val="restart"/>
          </w:tcPr>
          <w:p w14:paraId="0D473534" w14:textId="77777777" w:rsidR="00CE0217" w:rsidRPr="00CE0217" w:rsidRDefault="00CE0217" w:rsidP="0023624E">
            <w:pPr>
              <w:jc w:val="center"/>
              <w:rPr>
                <w:rFonts w:ascii="Times New Roman" w:eastAsiaTheme="minorHAnsi" w:hAnsi="Times New Roman" w:cs="Times New Roman"/>
                <w:sz w:val="24"/>
                <w:szCs w:val="24"/>
              </w:rPr>
            </w:pPr>
            <w:r w:rsidRPr="00CE0217">
              <w:rPr>
                <w:rStyle w:val="jlqj4b"/>
                <w:rFonts w:ascii="Times New Roman" w:eastAsiaTheme="minorHAnsi" w:hAnsi="Times New Roman" w:cs="Times New Roman"/>
                <w:color w:val="000000"/>
                <w:sz w:val="24"/>
                <w:szCs w:val="24"/>
                <w:lang w:val="en"/>
              </w:rPr>
              <w:t>Confusion matrix</w:t>
            </w:r>
          </w:p>
        </w:tc>
        <w:tc>
          <w:tcPr>
            <w:tcW w:w="3402" w:type="dxa"/>
            <w:gridSpan w:val="2"/>
          </w:tcPr>
          <w:p w14:paraId="7FD0D22B" w14:textId="77777777" w:rsidR="00CE0217" w:rsidRPr="00CE0217" w:rsidRDefault="00CE0217" w:rsidP="0023624E">
            <w:pPr>
              <w:jc w:val="center"/>
              <w:rPr>
                <w:rFonts w:ascii="Times New Roman" w:hAnsi="Times New Roman" w:cs="Times New Roman"/>
                <w:sz w:val="24"/>
                <w:szCs w:val="24"/>
              </w:rPr>
            </w:pPr>
            <w:r w:rsidRPr="00CE0217">
              <w:rPr>
                <w:rFonts w:ascii="Times New Roman" w:hAnsi="Times New Roman" w:cs="Times New Roman"/>
                <w:sz w:val="24"/>
                <w:szCs w:val="24"/>
              </w:rPr>
              <w:t>Predict</w:t>
            </w:r>
          </w:p>
        </w:tc>
      </w:tr>
      <w:tr w:rsidR="00CE0217" w:rsidRPr="00CE0217" w14:paraId="6D9A10BF" w14:textId="77777777" w:rsidTr="0023624E">
        <w:trPr>
          <w:jc w:val="center"/>
        </w:trPr>
        <w:tc>
          <w:tcPr>
            <w:tcW w:w="2689" w:type="dxa"/>
            <w:gridSpan w:val="2"/>
            <w:vMerge/>
          </w:tcPr>
          <w:p w14:paraId="0A2F0650" w14:textId="77777777" w:rsidR="00CE0217" w:rsidRPr="00CE0217" w:rsidRDefault="00CE0217" w:rsidP="0023624E">
            <w:pPr>
              <w:jc w:val="center"/>
              <w:rPr>
                <w:rFonts w:ascii="Times New Roman" w:hAnsi="Times New Roman" w:cs="Times New Roman"/>
                <w:sz w:val="24"/>
                <w:szCs w:val="24"/>
              </w:rPr>
            </w:pPr>
          </w:p>
        </w:tc>
        <w:tc>
          <w:tcPr>
            <w:tcW w:w="1842" w:type="dxa"/>
          </w:tcPr>
          <w:p w14:paraId="4911EB33" w14:textId="77777777" w:rsidR="00CE0217" w:rsidRPr="00CE0217" w:rsidRDefault="00CE0217" w:rsidP="0023624E">
            <w:pPr>
              <w:jc w:val="center"/>
              <w:rPr>
                <w:rFonts w:ascii="Times New Roman" w:hAnsi="Times New Roman" w:cs="Times New Roman"/>
                <w:sz w:val="24"/>
                <w:szCs w:val="24"/>
              </w:rPr>
            </w:pPr>
            <w:r w:rsidRPr="00CE0217">
              <w:rPr>
                <w:rStyle w:val="jlqj4b"/>
                <w:rFonts w:ascii="Times New Roman" w:eastAsiaTheme="minorHAnsi" w:hAnsi="Times New Roman" w:cs="Times New Roman"/>
                <w:color w:val="000000"/>
                <w:sz w:val="24"/>
                <w:szCs w:val="24"/>
                <w:lang w:val="en"/>
              </w:rPr>
              <w:t>Non-defaulting</w:t>
            </w:r>
          </w:p>
        </w:tc>
        <w:tc>
          <w:tcPr>
            <w:tcW w:w="1560" w:type="dxa"/>
          </w:tcPr>
          <w:p w14:paraId="4F78EFF3" w14:textId="77777777" w:rsidR="00CE0217" w:rsidRPr="00CE0217" w:rsidRDefault="00CE0217" w:rsidP="0023624E">
            <w:pPr>
              <w:jc w:val="center"/>
              <w:rPr>
                <w:rFonts w:ascii="Times New Roman" w:hAnsi="Times New Roman" w:cs="Times New Roman"/>
                <w:sz w:val="24"/>
                <w:szCs w:val="24"/>
              </w:rPr>
            </w:pPr>
            <w:r w:rsidRPr="00CE0217">
              <w:rPr>
                <w:rStyle w:val="jlqj4b"/>
                <w:rFonts w:ascii="Times New Roman" w:eastAsiaTheme="minorHAnsi" w:hAnsi="Times New Roman" w:cs="Times New Roman"/>
                <w:color w:val="000000"/>
                <w:sz w:val="24"/>
                <w:szCs w:val="24"/>
                <w:lang w:val="en"/>
              </w:rPr>
              <w:t>Default</w:t>
            </w:r>
          </w:p>
        </w:tc>
      </w:tr>
      <w:tr w:rsidR="00CE0217" w:rsidRPr="00CE0217" w14:paraId="4BB97CEF" w14:textId="77777777" w:rsidTr="0023624E">
        <w:trPr>
          <w:jc w:val="center"/>
        </w:trPr>
        <w:tc>
          <w:tcPr>
            <w:tcW w:w="988" w:type="dxa"/>
            <w:vMerge w:val="restart"/>
            <w:tcBorders>
              <w:top w:val="nil"/>
            </w:tcBorders>
          </w:tcPr>
          <w:p w14:paraId="4A815690" w14:textId="77777777" w:rsidR="00CE0217" w:rsidRPr="00CE0217" w:rsidRDefault="00CE0217" w:rsidP="0023624E">
            <w:pPr>
              <w:jc w:val="center"/>
              <w:rPr>
                <w:rFonts w:ascii="Times New Roman" w:hAnsi="Times New Roman" w:cs="Times New Roman"/>
                <w:sz w:val="24"/>
                <w:szCs w:val="24"/>
              </w:rPr>
            </w:pPr>
            <w:r w:rsidRPr="00CE0217">
              <w:rPr>
                <w:rFonts w:ascii="Times New Roman" w:hAnsi="Times New Roman" w:cs="Times New Roman"/>
                <w:sz w:val="24"/>
                <w:szCs w:val="24"/>
              </w:rPr>
              <w:t>Real</w:t>
            </w:r>
          </w:p>
        </w:tc>
        <w:tc>
          <w:tcPr>
            <w:tcW w:w="1701" w:type="dxa"/>
          </w:tcPr>
          <w:p w14:paraId="5EE2B0CC" w14:textId="77777777" w:rsidR="00CE0217" w:rsidRPr="00CE0217" w:rsidRDefault="00CE0217" w:rsidP="0023624E">
            <w:pPr>
              <w:jc w:val="center"/>
              <w:rPr>
                <w:rFonts w:ascii="Times New Roman" w:hAnsi="Times New Roman" w:cs="Times New Roman"/>
                <w:sz w:val="24"/>
                <w:szCs w:val="24"/>
              </w:rPr>
            </w:pPr>
            <w:r w:rsidRPr="00CE0217">
              <w:rPr>
                <w:rStyle w:val="jlqj4b"/>
                <w:rFonts w:ascii="Times New Roman" w:eastAsiaTheme="minorHAnsi" w:hAnsi="Times New Roman" w:cs="Times New Roman"/>
                <w:color w:val="000000"/>
                <w:sz w:val="24"/>
                <w:szCs w:val="24"/>
                <w:lang w:val="en"/>
              </w:rPr>
              <w:t>Non-defaulting</w:t>
            </w:r>
          </w:p>
        </w:tc>
        <w:tc>
          <w:tcPr>
            <w:tcW w:w="1842" w:type="dxa"/>
          </w:tcPr>
          <w:p w14:paraId="39A55DD3" w14:textId="77777777" w:rsidR="00CE0217" w:rsidRPr="00CE0217" w:rsidRDefault="00CE0217" w:rsidP="0023624E">
            <w:pPr>
              <w:jc w:val="center"/>
              <w:rPr>
                <w:rFonts w:ascii="Times New Roman" w:hAnsi="Times New Roman" w:cs="Times New Roman"/>
                <w:sz w:val="24"/>
                <w:szCs w:val="24"/>
              </w:rPr>
            </w:pPr>
            <w:r w:rsidRPr="00CE0217">
              <w:rPr>
                <w:rFonts w:ascii="Times New Roman" w:hAnsi="Times New Roman" w:cs="Times New Roman"/>
                <w:sz w:val="24"/>
                <w:szCs w:val="24"/>
              </w:rPr>
              <w:t>36416</w:t>
            </w:r>
          </w:p>
        </w:tc>
        <w:tc>
          <w:tcPr>
            <w:tcW w:w="1560" w:type="dxa"/>
          </w:tcPr>
          <w:p w14:paraId="180D27B8" w14:textId="77777777" w:rsidR="00CE0217" w:rsidRPr="00CE0217" w:rsidRDefault="00CE0217" w:rsidP="0023624E">
            <w:pPr>
              <w:jc w:val="center"/>
              <w:rPr>
                <w:rFonts w:ascii="Times New Roman" w:hAnsi="Times New Roman" w:cs="Times New Roman"/>
                <w:sz w:val="24"/>
                <w:szCs w:val="24"/>
              </w:rPr>
            </w:pPr>
            <w:r w:rsidRPr="00CE0217">
              <w:rPr>
                <w:rFonts w:ascii="Times New Roman" w:hAnsi="Times New Roman" w:cs="Times New Roman"/>
                <w:sz w:val="24"/>
                <w:szCs w:val="24"/>
              </w:rPr>
              <w:t>14141</w:t>
            </w:r>
          </w:p>
        </w:tc>
      </w:tr>
      <w:tr w:rsidR="00CE0217" w:rsidRPr="00CE0217" w14:paraId="54E89891" w14:textId="77777777" w:rsidTr="0023624E">
        <w:trPr>
          <w:jc w:val="center"/>
        </w:trPr>
        <w:tc>
          <w:tcPr>
            <w:tcW w:w="988" w:type="dxa"/>
            <w:vMerge/>
          </w:tcPr>
          <w:p w14:paraId="25FAB46B" w14:textId="77777777" w:rsidR="00CE0217" w:rsidRPr="00CE0217" w:rsidRDefault="00CE0217" w:rsidP="0023624E">
            <w:pPr>
              <w:rPr>
                <w:rFonts w:ascii="Times New Roman" w:hAnsi="Times New Roman" w:cs="Times New Roman"/>
                <w:sz w:val="24"/>
                <w:szCs w:val="24"/>
              </w:rPr>
            </w:pPr>
          </w:p>
        </w:tc>
        <w:tc>
          <w:tcPr>
            <w:tcW w:w="1701" w:type="dxa"/>
          </w:tcPr>
          <w:p w14:paraId="1DE82D50" w14:textId="77777777" w:rsidR="00CE0217" w:rsidRPr="00CE0217" w:rsidRDefault="00CE0217" w:rsidP="0023624E">
            <w:pPr>
              <w:jc w:val="center"/>
              <w:rPr>
                <w:rFonts w:ascii="Times New Roman" w:hAnsi="Times New Roman" w:cs="Times New Roman"/>
                <w:sz w:val="24"/>
                <w:szCs w:val="24"/>
              </w:rPr>
            </w:pPr>
            <w:r w:rsidRPr="00CE0217">
              <w:rPr>
                <w:rStyle w:val="jlqj4b"/>
                <w:rFonts w:ascii="Times New Roman" w:eastAsiaTheme="minorHAnsi" w:hAnsi="Times New Roman" w:cs="Times New Roman"/>
                <w:color w:val="000000"/>
                <w:sz w:val="24"/>
                <w:szCs w:val="24"/>
                <w:lang w:val="en"/>
              </w:rPr>
              <w:t>Default</w:t>
            </w:r>
          </w:p>
        </w:tc>
        <w:tc>
          <w:tcPr>
            <w:tcW w:w="1842" w:type="dxa"/>
          </w:tcPr>
          <w:p w14:paraId="6F1F11A1" w14:textId="77777777" w:rsidR="00CE0217" w:rsidRPr="00CE0217" w:rsidRDefault="00CE0217" w:rsidP="0023624E">
            <w:pPr>
              <w:jc w:val="center"/>
              <w:rPr>
                <w:rFonts w:ascii="Times New Roman" w:hAnsi="Times New Roman" w:cs="Times New Roman"/>
                <w:sz w:val="24"/>
                <w:szCs w:val="24"/>
              </w:rPr>
            </w:pPr>
            <w:r w:rsidRPr="00CE0217">
              <w:rPr>
                <w:rFonts w:ascii="Times New Roman" w:hAnsi="Times New Roman" w:cs="Times New Roman"/>
                <w:sz w:val="24"/>
                <w:szCs w:val="24"/>
              </w:rPr>
              <w:t>5141</w:t>
            </w:r>
          </w:p>
        </w:tc>
        <w:tc>
          <w:tcPr>
            <w:tcW w:w="1560" w:type="dxa"/>
          </w:tcPr>
          <w:p w14:paraId="15F436D7" w14:textId="77777777" w:rsidR="00CE0217" w:rsidRPr="00CE0217" w:rsidRDefault="00CE0217" w:rsidP="0023624E">
            <w:pPr>
              <w:jc w:val="center"/>
              <w:rPr>
                <w:rFonts w:ascii="Times New Roman" w:hAnsi="Times New Roman" w:cs="Times New Roman"/>
                <w:sz w:val="24"/>
                <w:szCs w:val="24"/>
              </w:rPr>
            </w:pPr>
            <w:r w:rsidRPr="00CE0217">
              <w:rPr>
                <w:rFonts w:ascii="Times New Roman" w:hAnsi="Times New Roman" w:cs="Times New Roman"/>
                <w:sz w:val="24"/>
                <w:szCs w:val="24"/>
              </w:rPr>
              <w:t>16127</w:t>
            </w:r>
          </w:p>
        </w:tc>
      </w:tr>
    </w:tbl>
    <w:p w14:paraId="7A31D0EF" w14:textId="77777777" w:rsidR="00CE0217" w:rsidRPr="00CE0217" w:rsidRDefault="00CE0217" w:rsidP="00420E81">
      <w:pPr>
        <w:spacing w:line="400" w:lineRule="exact"/>
        <w:rPr>
          <w:rStyle w:val="jlqj4b"/>
          <w:rFonts w:ascii="Times New Roman" w:eastAsiaTheme="minorHAnsi" w:hAnsi="Times New Roman" w:cs="Times New Roman"/>
          <w:color w:val="000000"/>
          <w:sz w:val="24"/>
          <w:szCs w:val="24"/>
          <w:lang w:val="en"/>
        </w:rPr>
      </w:pPr>
    </w:p>
    <w:p w14:paraId="64294DFE" w14:textId="77777777" w:rsidR="00CE0217" w:rsidRPr="00CE0217" w:rsidRDefault="00CE0217" w:rsidP="00420E81">
      <w:pPr>
        <w:spacing w:line="400" w:lineRule="exact"/>
        <w:rPr>
          <w:rStyle w:val="jlqj4b"/>
          <w:rFonts w:ascii="Times New Roman" w:eastAsiaTheme="minorHAnsi" w:hAnsi="Times New Roman" w:cs="Times New Roman"/>
          <w:color w:val="000000"/>
          <w:sz w:val="24"/>
          <w:szCs w:val="24"/>
          <w:lang w:val="en"/>
        </w:rPr>
      </w:pPr>
      <w:r w:rsidRPr="00CE0217">
        <w:rPr>
          <w:rStyle w:val="jlqj4b"/>
          <w:rFonts w:ascii="Times New Roman" w:eastAsiaTheme="minorHAnsi" w:hAnsi="Times New Roman" w:cs="Times New Roman"/>
          <w:color w:val="000000"/>
          <w:sz w:val="24"/>
          <w:szCs w:val="24"/>
          <w:lang w:val="en"/>
        </w:rPr>
        <w:t xml:space="preserve">The accuracy rate is 73.81%, of which 72.03% are correctly classified for non-defaulting users, and 75.83% are correctly classified for defaulting users. </w:t>
      </w:r>
    </w:p>
    <w:p w14:paraId="1FA1FC24" w14:textId="77777777" w:rsidR="00CE0217" w:rsidRPr="00CE0217" w:rsidRDefault="00CE0217" w:rsidP="00420E81">
      <w:pPr>
        <w:spacing w:line="400" w:lineRule="exact"/>
        <w:rPr>
          <w:rStyle w:val="jlqj4b"/>
          <w:rFonts w:ascii="Times New Roman" w:eastAsiaTheme="minorHAnsi" w:hAnsi="Times New Roman" w:cs="Times New Roman"/>
          <w:color w:val="000000"/>
          <w:sz w:val="24"/>
          <w:szCs w:val="24"/>
          <w:lang w:val="en"/>
        </w:rPr>
      </w:pPr>
    </w:p>
    <w:p w14:paraId="2452B604" w14:textId="5C294194" w:rsidR="00CE0217" w:rsidRPr="00CE0217" w:rsidRDefault="00CE0217" w:rsidP="00420E81">
      <w:pPr>
        <w:spacing w:line="400" w:lineRule="exact"/>
        <w:rPr>
          <w:rStyle w:val="jlqj4b"/>
          <w:rFonts w:ascii="Times New Roman" w:eastAsiaTheme="minorHAnsi" w:hAnsi="Times New Roman" w:cs="Times New Roman"/>
          <w:color w:val="000000"/>
          <w:sz w:val="24"/>
          <w:szCs w:val="24"/>
          <w:lang w:val="en"/>
        </w:rPr>
      </w:pPr>
      <w:r w:rsidRPr="00CE0217">
        <w:rPr>
          <w:rStyle w:val="jlqj4b"/>
          <w:rFonts w:ascii="Times New Roman" w:eastAsiaTheme="minorHAnsi" w:hAnsi="Times New Roman" w:cs="Times New Roman"/>
          <w:color w:val="000000"/>
          <w:sz w:val="24"/>
          <w:szCs w:val="24"/>
          <w:lang w:val="en"/>
        </w:rPr>
        <w:t>Figure 4</w:t>
      </w:r>
      <w:r w:rsidR="00420E81">
        <w:rPr>
          <w:rStyle w:val="jlqj4b"/>
          <w:rFonts w:ascii="Times New Roman" w:eastAsiaTheme="minorHAnsi" w:hAnsi="Times New Roman" w:cs="Times New Roman"/>
          <w:color w:val="000000"/>
          <w:sz w:val="24"/>
          <w:szCs w:val="24"/>
          <w:lang w:val="en"/>
        </w:rPr>
        <w:t>.5</w:t>
      </w:r>
      <w:r w:rsidRPr="00CE0217">
        <w:rPr>
          <w:rStyle w:val="jlqj4b"/>
          <w:rFonts w:ascii="Times New Roman" w:eastAsiaTheme="minorHAnsi" w:hAnsi="Times New Roman" w:cs="Times New Roman"/>
          <w:color w:val="000000"/>
          <w:sz w:val="24"/>
          <w:szCs w:val="24"/>
          <w:lang w:val="en"/>
        </w:rPr>
        <w:t xml:space="preserve"> shows the ROC curve of Light GBM, AUC=0.7164, the model effect is better.</w:t>
      </w:r>
    </w:p>
    <w:p w14:paraId="141D6F21" w14:textId="77777777" w:rsidR="00CE0217" w:rsidRDefault="00CE0217" w:rsidP="00CE0217">
      <w:pPr>
        <w:jc w:val="center"/>
        <w:rPr>
          <w:rFonts w:eastAsiaTheme="minorHAnsi"/>
          <w:szCs w:val="21"/>
        </w:rPr>
      </w:pPr>
      <w:r>
        <w:rPr>
          <w:noProof/>
        </w:rPr>
        <w:lastRenderedPageBreak/>
        <w:drawing>
          <wp:inline distT="0" distB="0" distL="0" distR="0" wp14:anchorId="65D8619E" wp14:editId="3925CD9B">
            <wp:extent cx="4398015" cy="4381522"/>
            <wp:effectExtent l="0" t="0" r="2540" b="0"/>
            <wp:docPr id="25" name="图片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pic:cNvPicPr/>
                  </pic:nvPicPr>
                  <pic:blipFill>
                    <a:blip r:embed="rId83">
                      <a:extLst>
                        <a:ext uri="{28A0092B-C50C-407E-A947-70E740481C1C}">
                          <a14:useLocalDpi xmlns:a14="http://schemas.microsoft.com/office/drawing/2010/main" val="0"/>
                        </a:ext>
                      </a:extLst>
                    </a:blip>
                    <a:stretch>
                      <a:fillRect/>
                    </a:stretch>
                  </pic:blipFill>
                  <pic:spPr>
                    <a:xfrm>
                      <a:off x="0" y="0"/>
                      <a:ext cx="4398015" cy="4381522"/>
                    </a:xfrm>
                    <a:prstGeom prst="rect">
                      <a:avLst/>
                    </a:prstGeom>
                  </pic:spPr>
                </pic:pic>
              </a:graphicData>
            </a:graphic>
          </wp:inline>
        </w:drawing>
      </w:r>
    </w:p>
    <w:p w14:paraId="7E67E35D" w14:textId="16F6AEC8" w:rsidR="001A30C3" w:rsidRPr="00420E81" w:rsidRDefault="00CE0217" w:rsidP="00420E81">
      <w:pPr>
        <w:jc w:val="center"/>
        <w:rPr>
          <w:rFonts w:ascii="Times New Roman" w:eastAsiaTheme="minorHAnsi" w:hAnsi="Times New Roman" w:cs="Times New Roman"/>
          <w:color w:val="000000"/>
          <w:sz w:val="24"/>
          <w:szCs w:val="24"/>
          <w:lang w:val="en"/>
        </w:rPr>
      </w:pPr>
      <w:r w:rsidRPr="00420E81">
        <w:rPr>
          <w:rStyle w:val="jlqj4b"/>
          <w:rFonts w:ascii="Times New Roman" w:eastAsiaTheme="minorHAnsi" w:hAnsi="Times New Roman" w:cs="Times New Roman"/>
          <w:color w:val="000000"/>
          <w:sz w:val="24"/>
          <w:szCs w:val="24"/>
          <w:lang w:val="en"/>
        </w:rPr>
        <w:t>Figure 4</w:t>
      </w:r>
      <w:r w:rsidR="00420E81" w:rsidRPr="00420E81">
        <w:rPr>
          <w:rStyle w:val="jlqj4b"/>
          <w:rFonts w:ascii="Times New Roman" w:eastAsiaTheme="minorHAnsi" w:hAnsi="Times New Roman" w:cs="Times New Roman"/>
          <w:color w:val="000000"/>
          <w:sz w:val="24"/>
          <w:szCs w:val="24"/>
          <w:lang w:val="en"/>
        </w:rPr>
        <w:t xml:space="preserve">.5 </w:t>
      </w:r>
      <w:r w:rsidRPr="00420E81">
        <w:rPr>
          <w:rStyle w:val="jlqj4b"/>
          <w:rFonts w:ascii="Times New Roman" w:eastAsiaTheme="minorHAnsi" w:hAnsi="Times New Roman" w:cs="Times New Roman"/>
          <w:color w:val="000000"/>
          <w:sz w:val="24"/>
          <w:szCs w:val="24"/>
          <w:lang w:val="en"/>
        </w:rPr>
        <w:t>ROC curve of Light GBM</w:t>
      </w:r>
    </w:p>
    <w:p w14:paraId="36C93C7A" w14:textId="58BD9917" w:rsidR="00CE0217" w:rsidRPr="00F97117" w:rsidRDefault="00CE0217" w:rsidP="00CE0217">
      <w:pPr>
        <w:pStyle w:val="1"/>
        <w:rPr>
          <w:rFonts w:asciiTheme="majorEastAsia" w:eastAsiaTheme="majorEastAsia" w:hAnsiTheme="majorEastAsia" w:hint="eastAsia"/>
          <w:b w:val="0"/>
          <w:bCs w:val="0"/>
          <w:color w:val="4472C4" w:themeColor="accent1"/>
          <w:sz w:val="32"/>
          <w:szCs w:val="32"/>
        </w:rPr>
      </w:pPr>
      <w:bookmarkStart w:id="47" w:name="_Toc87655041"/>
      <w:r>
        <w:rPr>
          <w:rStyle w:val="ac"/>
          <w:rFonts w:asciiTheme="majorEastAsia" w:eastAsiaTheme="majorEastAsia" w:hAnsiTheme="majorEastAsia"/>
          <w:b w:val="0"/>
          <w:bCs w:val="0"/>
          <w:i w:val="0"/>
          <w:iCs w:val="0"/>
          <w:sz w:val="32"/>
          <w:szCs w:val="32"/>
        </w:rPr>
        <w:t>4.</w:t>
      </w:r>
      <w:r w:rsidR="00F07AC8">
        <w:rPr>
          <w:rStyle w:val="ac"/>
          <w:rFonts w:asciiTheme="majorEastAsia" w:eastAsiaTheme="majorEastAsia" w:hAnsiTheme="majorEastAsia"/>
          <w:b w:val="0"/>
          <w:bCs w:val="0"/>
          <w:i w:val="0"/>
          <w:iCs w:val="0"/>
          <w:sz w:val="32"/>
          <w:szCs w:val="32"/>
        </w:rPr>
        <w:t>3</w:t>
      </w:r>
      <w:r>
        <w:rPr>
          <w:rStyle w:val="ac"/>
          <w:rFonts w:asciiTheme="majorEastAsia" w:eastAsiaTheme="majorEastAsia" w:hAnsiTheme="majorEastAsia"/>
          <w:b w:val="0"/>
          <w:bCs w:val="0"/>
          <w:i w:val="0"/>
          <w:iCs w:val="0"/>
          <w:sz w:val="32"/>
          <w:szCs w:val="32"/>
        </w:rPr>
        <w:t xml:space="preserve"> Model </w:t>
      </w:r>
      <w:r w:rsidR="00420E81">
        <w:rPr>
          <w:rStyle w:val="ac"/>
          <w:rFonts w:asciiTheme="majorEastAsia" w:eastAsiaTheme="majorEastAsia" w:hAnsiTheme="majorEastAsia"/>
          <w:b w:val="0"/>
          <w:bCs w:val="0"/>
          <w:i w:val="0"/>
          <w:iCs w:val="0"/>
          <w:sz w:val="32"/>
          <w:szCs w:val="32"/>
        </w:rPr>
        <w:t>Evaluation and Comparison</w:t>
      </w:r>
      <w:bookmarkEnd w:id="47"/>
    </w:p>
    <w:p w14:paraId="36EB266A" w14:textId="188479E1" w:rsidR="00420E81" w:rsidRPr="00420E81" w:rsidRDefault="00420E81" w:rsidP="00420E81">
      <w:pPr>
        <w:spacing w:line="400" w:lineRule="exact"/>
        <w:rPr>
          <w:rStyle w:val="jlqj4b"/>
          <w:rFonts w:ascii="Times New Roman" w:eastAsiaTheme="minorHAnsi" w:hAnsi="Times New Roman" w:cs="Times New Roman"/>
          <w:color w:val="000000"/>
          <w:sz w:val="24"/>
          <w:szCs w:val="24"/>
          <w:lang w:val="en"/>
        </w:rPr>
      </w:pPr>
      <w:r w:rsidRPr="00420E81">
        <w:rPr>
          <w:rStyle w:val="jlqj4b"/>
          <w:rFonts w:ascii="Times New Roman" w:eastAsiaTheme="minorHAnsi" w:hAnsi="Times New Roman" w:cs="Times New Roman"/>
          <w:color w:val="000000"/>
          <w:sz w:val="24"/>
          <w:szCs w:val="24"/>
          <w:lang w:val="en"/>
        </w:rPr>
        <w:t xml:space="preserve">Table </w:t>
      </w:r>
      <w:r w:rsidRPr="00420E81">
        <w:rPr>
          <w:rStyle w:val="jlqj4b"/>
          <w:rFonts w:ascii="Times New Roman" w:eastAsiaTheme="minorHAnsi" w:hAnsi="Times New Roman" w:cs="Times New Roman"/>
          <w:color w:val="000000"/>
          <w:sz w:val="24"/>
          <w:szCs w:val="24"/>
          <w:lang w:val="en"/>
        </w:rPr>
        <w:t>4.6</w:t>
      </w:r>
      <w:r w:rsidRPr="00420E81">
        <w:rPr>
          <w:rStyle w:val="jlqj4b"/>
          <w:rFonts w:ascii="Times New Roman" w:eastAsiaTheme="minorHAnsi" w:hAnsi="Times New Roman" w:cs="Times New Roman"/>
          <w:color w:val="000000"/>
          <w:sz w:val="24"/>
          <w:szCs w:val="24"/>
          <w:lang w:val="en"/>
        </w:rPr>
        <w:t xml:space="preserve"> summarizes the prediction results of each model in order to compare and analyze the classification performance of each model.</w:t>
      </w:r>
    </w:p>
    <w:p w14:paraId="4F9B2678" w14:textId="77777777" w:rsidR="00420E81" w:rsidRPr="00420E81" w:rsidRDefault="00420E81" w:rsidP="00420E81">
      <w:pPr>
        <w:rPr>
          <w:rStyle w:val="jlqj4b"/>
          <w:rFonts w:ascii="Times New Roman" w:eastAsiaTheme="minorHAnsi" w:hAnsi="Times New Roman" w:cs="Times New Roman"/>
          <w:color w:val="000000"/>
          <w:sz w:val="24"/>
          <w:szCs w:val="24"/>
          <w:lang w:val="en"/>
        </w:rPr>
      </w:pPr>
    </w:p>
    <w:p w14:paraId="2AE4260E" w14:textId="6CAC7370" w:rsidR="00420E81" w:rsidRPr="00420E81" w:rsidRDefault="00420E81" w:rsidP="00420E81">
      <w:pPr>
        <w:jc w:val="center"/>
        <w:rPr>
          <w:rStyle w:val="jlqj4b"/>
          <w:rFonts w:ascii="Times New Roman" w:eastAsiaTheme="minorHAnsi" w:hAnsi="Times New Roman" w:cs="Times New Roman"/>
          <w:color w:val="000000"/>
          <w:sz w:val="24"/>
          <w:szCs w:val="24"/>
          <w:lang w:val="en"/>
        </w:rPr>
      </w:pPr>
      <w:r w:rsidRPr="00420E81">
        <w:rPr>
          <w:rStyle w:val="jlqj4b"/>
          <w:rFonts w:ascii="Times New Roman" w:eastAsiaTheme="minorHAnsi" w:hAnsi="Times New Roman" w:cs="Times New Roman"/>
          <w:color w:val="000000"/>
          <w:sz w:val="24"/>
          <w:szCs w:val="24"/>
          <w:lang w:val="en"/>
        </w:rPr>
        <w:t xml:space="preserve">Table </w:t>
      </w:r>
      <w:r w:rsidRPr="00420E81">
        <w:rPr>
          <w:rStyle w:val="jlqj4b"/>
          <w:rFonts w:ascii="Times New Roman" w:eastAsiaTheme="minorHAnsi" w:hAnsi="Times New Roman" w:cs="Times New Roman"/>
          <w:color w:val="000000"/>
          <w:sz w:val="24"/>
          <w:szCs w:val="24"/>
          <w:lang w:val="en"/>
        </w:rPr>
        <w:t>4.6</w:t>
      </w:r>
      <w:r w:rsidRPr="00420E81">
        <w:rPr>
          <w:rStyle w:val="jlqj4b"/>
          <w:rFonts w:ascii="Times New Roman" w:eastAsiaTheme="minorHAnsi" w:hAnsi="Times New Roman" w:cs="Times New Roman"/>
          <w:color w:val="000000"/>
          <w:sz w:val="24"/>
          <w:szCs w:val="24"/>
          <w:lang w:val="en"/>
        </w:rPr>
        <w:t xml:space="preserve"> Comparison of evaluation indicators of each model</w:t>
      </w:r>
    </w:p>
    <w:tbl>
      <w:tblPr>
        <w:tblStyle w:val="ad"/>
        <w:tblW w:w="8217" w:type="dxa"/>
        <w:tblLook w:val="04A0" w:firstRow="1" w:lastRow="0" w:firstColumn="1" w:lastColumn="0" w:noHBand="0" w:noVBand="1"/>
      </w:tblPr>
      <w:tblGrid>
        <w:gridCol w:w="1555"/>
        <w:gridCol w:w="1701"/>
        <w:gridCol w:w="1721"/>
        <w:gridCol w:w="1659"/>
        <w:gridCol w:w="1581"/>
      </w:tblGrid>
      <w:tr w:rsidR="00420E81" w:rsidRPr="00420E81" w14:paraId="51A5BA9A" w14:textId="77777777" w:rsidTr="0023624E">
        <w:trPr>
          <w:trHeight w:val="779"/>
        </w:trPr>
        <w:tc>
          <w:tcPr>
            <w:tcW w:w="1555" w:type="dxa"/>
          </w:tcPr>
          <w:p w14:paraId="0D94A402" w14:textId="77777777" w:rsidR="00420E81" w:rsidRPr="00420E81" w:rsidRDefault="00420E81" w:rsidP="00420E81">
            <w:pPr>
              <w:jc w:val="center"/>
              <w:rPr>
                <w:rFonts w:ascii="Times New Roman" w:hAnsi="Times New Roman" w:cs="Times New Roman"/>
                <w:sz w:val="24"/>
                <w:szCs w:val="24"/>
              </w:rPr>
            </w:pPr>
            <w:r w:rsidRPr="00420E81">
              <w:rPr>
                <w:rFonts w:ascii="Times New Roman" w:hAnsi="Times New Roman" w:cs="Times New Roman"/>
                <w:sz w:val="24"/>
                <w:szCs w:val="24"/>
              </w:rPr>
              <w:t>Models</w:t>
            </w:r>
          </w:p>
        </w:tc>
        <w:tc>
          <w:tcPr>
            <w:tcW w:w="1701" w:type="dxa"/>
          </w:tcPr>
          <w:p w14:paraId="1A6487B1" w14:textId="77777777" w:rsidR="00420E81" w:rsidRPr="00420E81" w:rsidRDefault="00420E81" w:rsidP="00420E81">
            <w:pPr>
              <w:jc w:val="center"/>
              <w:rPr>
                <w:rFonts w:ascii="Times New Roman" w:eastAsiaTheme="minorHAnsi" w:hAnsi="Times New Roman" w:cs="Times New Roman"/>
                <w:sz w:val="24"/>
                <w:szCs w:val="24"/>
              </w:rPr>
            </w:pPr>
            <w:r w:rsidRPr="00420E81">
              <w:rPr>
                <w:rStyle w:val="jlqj4b"/>
                <w:rFonts w:ascii="Times New Roman" w:eastAsiaTheme="minorHAnsi" w:hAnsi="Times New Roman" w:cs="Times New Roman"/>
                <w:color w:val="000000"/>
                <w:sz w:val="24"/>
                <w:szCs w:val="24"/>
                <w:lang w:val="en"/>
              </w:rPr>
              <w:t>Overall classification accuracy</w:t>
            </w:r>
          </w:p>
        </w:tc>
        <w:tc>
          <w:tcPr>
            <w:tcW w:w="1721" w:type="dxa"/>
          </w:tcPr>
          <w:p w14:paraId="1DB6562A" w14:textId="77777777" w:rsidR="00420E81" w:rsidRPr="00420E81" w:rsidRDefault="00420E81" w:rsidP="00420E81">
            <w:pPr>
              <w:jc w:val="center"/>
              <w:rPr>
                <w:rFonts w:ascii="Times New Roman" w:eastAsiaTheme="minorHAnsi" w:hAnsi="Times New Roman" w:cs="Times New Roman"/>
                <w:sz w:val="24"/>
                <w:szCs w:val="24"/>
              </w:rPr>
            </w:pPr>
            <w:r w:rsidRPr="00420E81">
              <w:rPr>
                <w:rStyle w:val="jlqj4b"/>
                <w:rFonts w:ascii="Times New Roman" w:eastAsiaTheme="minorHAnsi" w:hAnsi="Times New Roman" w:cs="Times New Roman"/>
                <w:color w:val="000000"/>
                <w:sz w:val="24"/>
                <w:szCs w:val="24"/>
                <w:lang w:val="en"/>
              </w:rPr>
              <w:t>Classification accuracy of non-default users</w:t>
            </w:r>
          </w:p>
        </w:tc>
        <w:tc>
          <w:tcPr>
            <w:tcW w:w="1659" w:type="dxa"/>
          </w:tcPr>
          <w:p w14:paraId="771439F5" w14:textId="77777777" w:rsidR="00420E81" w:rsidRPr="00420E81" w:rsidRDefault="00420E81" w:rsidP="00420E81">
            <w:pPr>
              <w:jc w:val="center"/>
              <w:rPr>
                <w:rFonts w:ascii="Times New Roman" w:eastAsiaTheme="minorHAnsi" w:hAnsi="Times New Roman" w:cs="Times New Roman"/>
                <w:sz w:val="24"/>
                <w:szCs w:val="24"/>
              </w:rPr>
            </w:pPr>
            <w:r w:rsidRPr="00420E81">
              <w:rPr>
                <w:rStyle w:val="jlqj4b"/>
                <w:rFonts w:ascii="Times New Roman" w:eastAsiaTheme="minorHAnsi" w:hAnsi="Times New Roman" w:cs="Times New Roman"/>
                <w:color w:val="000000"/>
                <w:sz w:val="24"/>
                <w:szCs w:val="24"/>
                <w:lang w:val="en"/>
              </w:rPr>
              <w:t>Classification accuracy of defaulted users</w:t>
            </w:r>
          </w:p>
        </w:tc>
        <w:tc>
          <w:tcPr>
            <w:tcW w:w="1581" w:type="dxa"/>
          </w:tcPr>
          <w:p w14:paraId="5E006EC1" w14:textId="77777777" w:rsidR="00420E81" w:rsidRPr="00420E81" w:rsidRDefault="00420E81" w:rsidP="00420E81">
            <w:pPr>
              <w:jc w:val="center"/>
              <w:rPr>
                <w:rFonts w:ascii="Times New Roman" w:eastAsiaTheme="minorHAnsi" w:hAnsi="Times New Roman" w:cs="Times New Roman"/>
                <w:sz w:val="24"/>
                <w:szCs w:val="24"/>
              </w:rPr>
            </w:pPr>
            <w:r w:rsidRPr="00420E81">
              <w:rPr>
                <w:rStyle w:val="jlqj4b"/>
                <w:rFonts w:ascii="Times New Roman" w:eastAsiaTheme="minorHAnsi" w:hAnsi="Times New Roman" w:cs="Times New Roman"/>
                <w:color w:val="000000"/>
                <w:sz w:val="24"/>
                <w:szCs w:val="24"/>
                <w:lang w:val="en"/>
              </w:rPr>
              <w:t>AUC value</w:t>
            </w:r>
          </w:p>
        </w:tc>
      </w:tr>
      <w:tr w:rsidR="00420E81" w:rsidRPr="00420E81" w14:paraId="3C07204B" w14:textId="77777777" w:rsidTr="0023624E">
        <w:tc>
          <w:tcPr>
            <w:tcW w:w="1555" w:type="dxa"/>
          </w:tcPr>
          <w:p w14:paraId="5DF493A4" w14:textId="77777777" w:rsidR="00420E81" w:rsidRPr="00420E81" w:rsidRDefault="00420E81" w:rsidP="00420E81">
            <w:pPr>
              <w:jc w:val="center"/>
              <w:rPr>
                <w:rFonts w:ascii="Times New Roman" w:eastAsiaTheme="minorHAnsi" w:hAnsi="Times New Roman" w:cs="Times New Roman"/>
                <w:sz w:val="24"/>
                <w:szCs w:val="24"/>
              </w:rPr>
            </w:pPr>
            <w:r w:rsidRPr="00420E81">
              <w:rPr>
                <w:rStyle w:val="jlqj4b"/>
                <w:rFonts w:ascii="Times New Roman" w:eastAsiaTheme="minorHAnsi" w:hAnsi="Times New Roman" w:cs="Times New Roman"/>
                <w:color w:val="000000"/>
                <w:sz w:val="24"/>
                <w:szCs w:val="24"/>
                <w:lang w:val="en"/>
              </w:rPr>
              <w:t>Logistic regression</w:t>
            </w:r>
          </w:p>
        </w:tc>
        <w:tc>
          <w:tcPr>
            <w:tcW w:w="1701" w:type="dxa"/>
          </w:tcPr>
          <w:p w14:paraId="0AD0D16C" w14:textId="77777777" w:rsidR="00420E81" w:rsidRPr="00420E81" w:rsidRDefault="00420E81" w:rsidP="00420E81">
            <w:pPr>
              <w:jc w:val="center"/>
              <w:rPr>
                <w:rFonts w:ascii="Times New Roman" w:hAnsi="Times New Roman" w:cs="Times New Roman"/>
                <w:sz w:val="24"/>
                <w:szCs w:val="24"/>
              </w:rPr>
            </w:pPr>
            <w:r w:rsidRPr="00420E81">
              <w:rPr>
                <w:rFonts w:ascii="Times New Roman" w:hAnsi="Times New Roman" w:cs="Times New Roman"/>
                <w:sz w:val="24"/>
                <w:szCs w:val="24"/>
              </w:rPr>
              <w:t>59.10%</w:t>
            </w:r>
          </w:p>
        </w:tc>
        <w:tc>
          <w:tcPr>
            <w:tcW w:w="1721" w:type="dxa"/>
          </w:tcPr>
          <w:p w14:paraId="07FEE3B8" w14:textId="77777777" w:rsidR="00420E81" w:rsidRPr="00420E81" w:rsidRDefault="00420E81" w:rsidP="00420E81">
            <w:pPr>
              <w:jc w:val="center"/>
              <w:rPr>
                <w:rFonts w:ascii="Times New Roman" w:hAnsi="Times New Roman" w:cs="Times New Roman"/>
                <w:sz w:val="24"/>
                <w:szCs w:val="24"/>
              </w:rPr>
            </w:pPr>
            <w:r w:rsidRPr="00420E81">
              <w:rPr>
                <w:rFonts w:ascii="Times New Roman" w:hAnsi="Times New Roman" w:cs="Times New Roman"/>
                <w:sz w:val="24"/>
                <w:szCs w:val="24"/>
              </w:rPr>
              <w:t>60.33%</w:t>
            </w:r>
          </w:p>
        </w:tc>
        <w:tc>
          <w:tcPr>
            <w:tcW w:w="1659" w:type="dxa"/>
          </w:tcPr>
          <w:p w14:paraId="5872C842" w14:textId="77777777" w:rsidR="00420E81" w:rsidRPr="00420E81" w:rsidRDefault="00420E81" w:rsidP="00420E81">
            <w:pPr>
              <w:jc w:val="center"/>
              <w:rPr>
                <w:rFonts w:ascii="Times New Roman" w:hAnsi="Times New Roman" w:cs="Times New Roman"/>
                <w:sz w:val="24"/>
                <w:szCs w:val="24"/>
              </w:rPr>
            </w:pPr>
            <w:r w:rsidRPr="00420E81">
              <w:rPr>
                <w:rFonts w:ascii="Times New Roman" w:hAnsi="Times New Roman" w:cs="Times New Roman"/>
                <w:sz w:val="24"/>
                <w:szCs w:val="24"/>
              </w:rPr>
              <w:t>55.92%</w:t>
            </w:r>
          </w:p>
        </w:tc>
        <w:tc>
          <w:tcPr>
            <w:tcW w:w="1581" w:type="dxa"/>
          </w:tcPr>
          <w:p w14:paraId="46797194" w14:textId="77777777" w:rsidR="00420E81" w:rsidRPr="00420E81" w:rsidRDefault="00420E81" w:rsidP="00420E81">
            <w:pPr>
              <w:jc w:val="center"/>
              <w:rPr>
                <w:rFonts w:ascii="Times New Roman" w:hAnsi="Times New Roman" w:cs="Times New Roman"/>
                <w:sz w:val="24"/>
                <w:szCs w:val="24"/>
              </w:rPr>
            </w:pPr>
            <w:r w:rsidRPr="00420E81">
              <w:rPr>
                <w:rFonts w:ascii="Times New Roman" w:hAnsi="Times New Roman" w:cs="Times New Roman"/>
                <w:sz w:val="24"/>
                <w:szCs w:val="24"/>
              </w:rPr>
              <w:t>0.6008</w:t>
            </w:r>
          </w:p>
        </w:tc>
      </w:tr>
      <w:tr w:rsidR="00420E81" w:rsidRPr="00420E81" w14:paraId="05BA63C2" w14:textId="77777777" w:rsidTr="0023624E">
        <w:tc>
          <w:tcPr>
            <w:tcW w:w="1555" w:type="dxa"/>
          </w:tcPr>
          <w:p w14:paraId="786EBBCD" w14:textId="77777777" w:rsidR="00420E81" w:rsidRPr="00420E81" w:rsidRDefault="00420E81" w:rsidP="00420E81">
            <w:pPr>
              <w:jc w:val="center"/>
              <w:rPr>
                <w:rFonts w:ascii="Times New Roman" w:eastAsiaTheme="minorHAnsi" w:hAnsi="Times New Roman" w:cs="Times New Roman"/>
                <w:sz w:val="24"/>
                <w:szCs w:val="24"/>
              </w:rPr>
            </w:pPr>
            <w:r w:rsidRPr="00420E81">
              <w:rPr>
                <w:rStyle w:val="jlqj4b"/>
                <w:rFonts w:ascii="Times New Roman" w:eastAsiaTheme="minorHAnsi" w:hAnsi="Times New Roman" w:cs="Times New Roman"/>
                <w:color w:val="000000"/>
                <w:sz w:val="24"/>
                <w:szCs w:val="24"/>
                <w:lang w:val="en"/>
              </w:rPr>
              <w:t>Support Vector Machines</w:t>
            </w:r>
          </w:p>
        </w:tc>
        <w:tc>
          <w:tcPr>
            <w:tcW w:w="1701" w:type="dxa"/>
          </w:tcPr>
          <w:p w14:paraId="4B27B084" w14:textId="77777777" w:rsidR="00420E81" w:rsidRPr="00420E81" w:rsidRDefault="00420E81" w:rsidP="00420E81">
            <w:pPr>
              <w:jc w:val="center"/>
              <w:rPr>
                <w:rFonts w:ascii="Times New Roman" w:hAnsi="Times New Roman" w:cs="Times New Roman"/>
                <w:sz w:val="24"/>
                <w:szCs w:val="24"/>
              </w:rPr>
            </w:pPr>
            <w:r w:rsidRPr="00420E81">
              <w:rPr>
                <w:rFonts w:ascii="Times New Roman" w:hAnsi="Times New Roman" w:cs="Times New Roman"/>
                <w:sz w:val="24"/>
                <w:szCs w:val="24"/>
              </w:rPr>
              <w:t>62.28%</w:t>
            </w:r>
          </w:p>
        </w:tc>
        <w:tc>
          <w:tcPr>
            <w:tcW w:w="1721" w:type="dxa"/>
          </w:tcPr>
          <w:p w14:paraId="4CAB9A55" w14:textId="77777777" w:rsidR="00420E81" w:rsidRPr="00420E81" w:rsidRDefault="00420E81" w:rsidP="00420E81">
            <w:pPr>
              <w:jc w:val="center"/>
              <w:rPr>
                <w:rFonts w:ascii="Times New Roman" w:hAnsi="Times New Roman" w:cs="Times New Roman"/>
                <w:sz w:val="24"/>
                <w:szCs w:val="24"/>
              </w:rPr>
            </w:pPr>
            <w:r w:rsidRPr="00420E81">
              <w:rPr>
                <w:rFonts w:ascii="Times New Roman" w:hAnsi="Times New Roman" w:cs="Times New Roman"/>
                <w:sz w:val="24"/>
                <w:szCs w:val="24"/>
              </w:rPr>
              <w:t>65.49%</w:t>
            </w:r>
          </w:p>
        </w:tc>
        <w:tc>
          <w:tcPr>
            <w:tcW w:w="1659" w:type="dxa"/>
          </w:tcPr>
          <w:p w14:paraId="6E4C9BAC" w14:textId="77777777" w:rsidR="00420E81" w:rsidRPr="00420E81" w:rsidRDefault="00420E81" w:rsidP="00420E81">
            <w:pPr>
              <w:jc w:val="center"/>
              <w:rPr>
                <w:rFonts w:ascii="Times New Roman" w:hAnsi="Times New Roman" w:cs="Times New Roman"/>
                <w:sz w:val="24"/>
                <w:szCs w:val="24"/>
              </w:rPr>
            </w:pPr>
            <w:r w:rsidRPr="00420E81">
              <w:rPr>
                <w:rFonts w:ascii="Times New Roman" w:hAnsi="Times New Roman" w:cs="Times New Roman"/>
                <w:sz w:val="24"/>
                <w:szCs w:val="24"/>
              </w:rPr>
              <w:t>60.34%</w:t>
            </w:r>
          </w:p>
        </w:tc>
        <w:tc>
          <w:tcPr>
            <w:tcW w:w="1581" w:type="dxa"/>
          </w:tcPr>
          <w:p w14:paraId="0BFD0BCD" w14:textId="77777777" w:rsidR="00420E81" w:rsidRPr="00420E81" w:rsidRDefault="00420E81" w:rsidP="00420E81">
            <w:pPr>
              <w:jc w:val="center"/>
              <w:rPr>
                <w:rFonts w:ascii="Times New Roman" w:hAnsi="Times New Roman" w:cs="Times New Roman"/>
                <w:sz w:val="24"/>
                <w:szCs w:val="24"/>
              </w:rPr>
            </w:pPr>
            <w:r w:rsidRPr="00420E81">
              <w:rPr>
                <w:rFonts w:ascii="Times New Roman" w:hAnsi="Times New Roman" w:cs="Times New Roman"/>
                <w:sz w:val="24"/>
                <w:szCs w:val="24"/>
              </w:rPr>
              <w:t>0.6526</w:t>
            </w:r>
          </w:p>
        </w:tc>
      </w:tr>
      <w:tr w:rsidR="00420E81" w:rsidRPr="00420E81" w14:paraId="3E63DB4C" w14:textId="77777777" w:rsidTr="0023624E">
        <w:tc>
          <w:tcPr>
            <w:tcW w:w="1555" w:type="dxa"/>
          </w:tcPr>
          <w:p w14:paraId="5A91CA5D" w14:textId="77777777" w:rsidR="00420E81" w:rsidRPr="00420E81" w:rsidRDefault="00420E81" w:rsidP="00420E81">
            <w:pPr>
              <w:jc w:val="center"/>
              <w:rPr>
                <w:rFonts w:ascii="Times New Roman" w:eastAsiaTheme="minorHAnsi" w:hAnsi="Times New Roman" w:cs="Times New Roman"/>
                <w:sz w:val="24"/>
                <w:szCs w:val="24"/>
              </w:rPr>
            </w:pPr>
            <w:r w:rsidRPr="00420E81">
              <w:rPr>
                <w:rStyle w:val="jlqj4b"/>
                <w:rFonts w:ascii="Times New Roman" w:eastAsiaTheme="minorHAnsi" w:hAnsi="Times New Roman" w:cs="Times New Roman"/>
                <w:color w:val="000000"/>
                <w:sz w:val="24"/>
                <w:szCs w:val="24"/>
                <w:lang w:val="en"/>
              </w:rPr>
              <w:t>Random forest</w:t>
            </w:r>
          </w:p>
        </w:tc>
        <w:tc>
          <w:tcPr>
            <w:tcW w:w="1701" w:type="dxa"/>
          </w:tcPr>
          <w:p w14:paraId="260D372A" w14:textId="77777777" w:rsidR="00420E81" w:rsidRPr="00420E81" w:rsidRDefault="00420E81" w:rsidP="00420E81">
            <w:pPr>
              <w:jc w:val="center"/>
              <w:rPr>
                <w:rFonts w:ascii="Times New Roman" w:hAnsi="Times New Roman" w:cs="Times New Roman"/>
                <w:sz w:val="24"/>
                <w:szCs w:val="24"/>
              </w:rPr>
            </w:pPr>
            <w:r w:rsidRPr="00420E81">
              <w:rPr>
                <w:rFonts w:ascii="Times New Roman" w:hAnsi="Times New Roman" w:cs="Times New Roman"/>
                <w:sz w:val="24"/>
                <w:szCs w:val="24"/>
              </w:rPr>
              <w:t>65.66%</w:t>
            </w:r>
          </w:p>
        </w:tc>
        <w:tc>
          <w:tcPr>
            <w:tcW w:w="1721" w:type="dxa"/>
          </w:tcPr>
          <w:p w14:paraId="640A16E1" w14:textId="77777777" w:rsidR="00420E81" w:rsidRPr="00420E81" w:rsidRDefault="00420E81" w:rsidP="00420E81">
            <w:pPr>
              <w:jc w:val="center"/>
              <w:rPr>
                <w:rFonts w:ascii="Times New Roman" w:hAnsi="Times New Roman" w:cs="Times New Roman"/>
                <w:sz w:val="24"/>
                <w:szCs w:val="24"/>
              </w:rPr>
            </w:pPr>
            <w:r w:rsidRPr="00420E81">
              <w:rPr>
                <w:rFonts w:ascii="Times New Roman" w:hAnsi="Times New Roman" w:cs="Times New Roman"/>
                <w:sz w:val="24"/>
                <w:szCs w:val="24"/>
              </w:rPr>
              <w:t>68.09%</w:t>
            </w:r>
          </w:p>
        </w:tc>
        <w:tc>
          <w:tcPr>
            <w:tcW w:w="1659" w:type="dxa"/>
          </w:tcPr>
          <w:p w14:paraId="721CA0A9" w14:textId="77777777" w:rsidR="00420E81" w:rsidRPr="00420E81" w:rsidRDefault="00420E81" w:rsidP="00420E81">
            <w:pPr>
              <w:jc w:val="center"/>
              <w:rPr>
                <w:rFonts w:ascii="Times New Roman" w:hAnsi="Times New Roman" w:cs="Times New Roman"/>
                <w:sz w:val="24"/>
                <w:szCs w:val="24"/>
              </w:rPr>
            </w:pPr>
            <w:r w:rsidRPr="00420E81">
              <w:rPr>
                <w:rFonts w:ascii="Times New Roman" w:hAnsi="Times New Roman" w:cs="Times New Roman"/>
                <w:sz w:val="24"/>
                <w:szCs w:val="24"/>
              </w:rPr>
              <w:t>63.10%</w:t>
            </w:r>
          </w:p>
        </w:tc>
        <w:tc>
          <w:tcPr>
            <w:tcW w:w="1581" w:type="dxa"/>
          </w:tcPr>
          <w:p w14:paraId="4F4C54F3" w14:textId="77777777" w:rsidR="00420E81" w:rsidRPr="00420E81" w:rsidRDefault="00420E81" w:rsidP="00420E81">
            <w:pPr>
              <w:jc w:val="center"/>
              <w:rPr>
                <w:rFonts w:ascii="Times New Roman" w:hAnsi="Times New Roman" w:cs="Times New Roman"/>
                <w:sz w:val="24"/>
                <w:szCs w:val="24"/>
              </w:rPr>
            </w:pPr>
            <w:r w:rsidRPr="00420E81">
              <w:rPr>
                <w:rFonts w:ascii="Times New Roman" w:hAnsi="Times New Roman" w:cs="Times New Roman"/>
                <w:sz w:val="24"/>
                <w:szCs w:val="24"/>
              </w:rPr>
              <w:t>0.7105</w:t>
            </w:r>
          </w:p>
        </w:tc>
      </w:tr>
      <w:tr w:rsidR="00420E81" w:rsidRPr="00420E81" w14:paraId="4A801AB7" w14:textId="77777777" w:rsidTr="00420E81">
        <w:trPr>
          <w:trHeight w:val="38"/>
        </w:trPr>
        <w:tc>
          <w:tcPr>
            <w:tcW w:w="1555" w:type="dxa"/>
          </w:tcPr>
          <w:p w14:paraId="17E0D777" w14:textId="77777777" w:rsidR="00420E81" w:rsidRPr="00420E81" w:rsidRDefault="00420E81" w:rsidP="00420E81">
            <w:pPr>
              <w:jc w:val="center"/>
              <w:rPr>
                <w:rFonts w:ascii="Times New Roman" w:hAnsi="Times New Roman" w:cs="Times New Roman"/>
                <w:sz w:val="24"/>
                <w:szCs w:val="24"/>
              </w:rPr>
            </w:pPr>
            <w:proofErr w:type="spellStart"/>
            <w:r w:rsidRPr="00420E81">
              <w:rPr>
                <w:rFonts w:ascii="Times New Roman" w:hAnsi="Times New Roman" w:cs="Times New Roman"/>
                <w:sz w:val="24"/>
                <w:szCs w:val="24"/>
              </w:rPr>
              <w:lastRenderedPageBreak/>
              <w:t>LightGBM</w:t>
            </w:r>
            <w:proofErr w:type="spellEnd"/>
          </w:p>
        </w:tc>
        <w:tc>
          <w:tcPr>
            <w:tcW w:w="1701" w:type="dxa"/>
          </w:tcPr>
          <w:p w14:paraId="27B6B671" w14:textId="77777777" w:rsidR="00420E81" w:rsidRPr="00420E81" w:rsidRDefault="00420E81" w:rsidP="00420E81">
            <w:pPr>
              <w:jc w:val="center"/>
              <w:rPr>
                <w:rFonts w:ascii="Times New Roman" w:hAnsi="Times New Roman" w:cs="Times New Roman"/>
                <w:sz w:val="24"/>
                <w:szCs w:val="24"/>
              </w:rPr>
            </w:pPr>
            <w:r w:rsidRPr="00420E81">
              <w:rPr>
                <w:rFonts w:ascii="Times New Roman" w:hAnsi="Times New Roman" w:cs="Times New Roman"/>
                <w:sz w:val="24"/>
                <w:szCs w:val="24"/>
              </w:rPr>
              <w:t>73.81%</w:t>
            </w:r>
          </w:p>
        </w:tc>
        <w:tc>
          <w:tcPr>
            <w:tcW w:w="1721" w:type="dxa"/>
          </w:tcPr>
          <w:p w14:paraId="2781C819" w14:textId="77777777" w:rsidR="00420E81" w:rsidRPr="00420E81" w:rsidRDefault="00420E81" w:rsidP="00420E81">
            <w:pPr>
              <w:jc w:val="center"/>
              <w:rPr>
                <w:rFonts w:ascii="Times New Roman" w:hAnsi="Times New Roman" w:cs="Times New Roman"/>
                <w:sz w:val="24"/>
                <w:szCs w:val="24"/>
              </w:rPr>
            </w:pPr>
            <w:r w:rsidRPr="00420E81">
              <w:rPr>
                <w:rFonts w:ascii="Times New Roman" w:hAnsi="Times New Roman" w:cs="Times New Roman"/>
                <w:sz w:val="24"/>
                <w:szCs w:val="24"/>
              </w:rPr>
              <w:t>72.03%</w:t>
            </w:r>
          </w:p>
        </w:tc>
        <w:tc>
          <w:tcPr>
            <w:tcW w:w="1659" w:type="dxa"/>
          </w:tcPr>
          <w:p w14:paraId="38E61FA7" w14:textId="77777777" w:rsidR="00420E81" w:rsidRPr="00420E81" w:rsidRDefault="00420E81" w:rsidP="00420E81">
            <w:pPr>
              <w:jc w:val="center"/>
              <w:rPr>
                <w:rFonts w:ascii="Times New Roman" w:hAnsi="Times New Roman" w:cs="Times New Roman"/>
                <w:sz w:val="24"/>
                <w:szCs w:val="24"/>
              </w:rPr>
            </w:pPr>
            <w:r w:rsidRPr="00420E81">
              <w:rPr>
                <w:rFonts w:ascii="Times New Roman" w:hAnsi="Times New Roman" w:cs="Times New Roman"/>
                <w:sz w:val="24"/>
                <w:szCs w:val="24"/>
              </w:rPr>
              <w:t>75.83%</w:t>
            </w:r>
          </w:p>
        </w:tc>
        <w:tc>
          <w:tcPr>
            <w:tcW w:w="1581" w:type="dxa"/>
          </w:tcPr>
          <w:p w14:paraId="6F5928D3" w14:textId="77777777" w:rsidR="00420E81" w:rsidRPr="00420E81" w:rsidRDefault="00420E81" w:rsidP="00420E81">
            <w:pPr>
              <w:jc w:val="center"/>
              <w:rPr>
                <w:rFonts w:ascii="Times New Roman" w:hAnsi="Times New Roman" w:cs="Times New Roman"/>
                <w:sz w:val="24"/>
                <w:szCs w:val="24"/>
              </w:rPr>
            </w:pPr>
            <w:r w:rsidRPr="00420E81">
              <w:rPr>
                <w:rFonts w:ascii="Times New Roman" w:hAnsi="Times New Roman" w:cs="Times New Roman"/>
                <w:sz w:val="24"/>
                <w:szCs w:val="24"/>
              </w:rPr>
              <w:t>0.7164</w:t>
            </w:r>
          </w:p>
        </w:tc>
      </w:tr>
    </w:tbl>
    <w:p w14:paraId="2F8DC642" w14:textId="77777777" w:rsidR="00420E81" w:rsidRPr="00420E81" w:rsidRDefault="00420E81" w:rsidP="00420E81">
      <w:pPr>
        <w:rPr>
          <w:rStyle w:val="jlqj4b"/>
          <w:rFonts w:ascii="Times New Roman" w:eastAsiaTheme="minorHAnsi" w:hAnsi="Times New Roman" w:cs="Times New Roman"/>
          <w:color w:val="000000"/>
          <w:sz w:val="24"/>
          <w:szCs w:val="24"/>
          <w:lang w:val="en"/>
        </w:rPr>
      </w:pPr>
    </w:p>
    <w:p w14:paraId="6CFB9B67" w14:textId="77777777" w:rsidR="00420E81" w:rsidRPr="00420E81" w:rsidRDefault="00420E81" w:rsidP="00420E81">
      <w:pPr>
        <w:spacing w:line="400" w:lineRule="exact"/>
        <w:rPr>
          <w:rStyle w:val="jlqj4b"/>
          <w:rFonts w:ascii="Times New Roman" w:eastAsiaTheme="minorHAnsi" w:hAnsi="Times New Roman" w:cs="Times New Roman"/>
          <w:color w:val="000000"/>
          <w:sz w:val="24"/>
          <w:szCs w:val="24"/>
          <w:lang w:val="en"/>
        </w:rPr>
      </w:pPr>
      <w:r w:rsidRPr="00420E81">
        <w:rPr>
          <w:rStyle w:val="jlqj4b"/>
          <w:rFonts w:ascii="Times New Roman" w:eastAsiaTheme="minorHAnsi" w:hAnsi="Times New Roman" w:cs="Times New Roman"/>
          <w:color w:val="000000"/>
          <w:sz w:val="24"/>
          <w:szCs w:val="24"/>
          <w:lang w:val="en"/>
        </w:rPr>
        <w:t>First of all, after random under-sampling and SMOTE over-sampling are balanced, the classification performance of a single model is improved, which can achieve a certain classification effect and avoid the problem of model failure.</w:t>
      </w:r>
      <w:r w:rsidRPr="00420E81">
        <w:rPr>
          <w:rStyle w:val="viiyi"/>
          <w:rFonts w:ascii="Times New Roman" w:eastAsiaTheme="minorHAnsi" w:hAnsi="Times New Roman" w:cs="Times New Roman"/>
          <w:color w:val="000000"/>
          <w:sz w:val="24"/>
          <w:szCs w:val="24"/>
          <w:lang w:val="en"/>
        </w:rPr>
        <w:t xml:space="preserve"> </w:t>
      </w:r>
      <w:r w:rsidRPr="00420E81">
        <w:rPr>
          <w:rStyle w:val="jlqj4b"/>
          <w:rFonts w:ascii="Times New Roman" w:eastAsiaTheme="minorHAnsi" w:hAnsi="Times New Roman" w:cs="Times New Roman"/>
          <w:color w:val="000000"/>
          <w:sz w:val="24"/>
          <w:szCs w:val="24"/>
          <w:lang w:val="en"/>
        </w:rPr>
        <w:t>However, from the perspective of various indicators, the classification effect of a single model is not particularly ideal.</w:t>
      </w:r>
      <w:r w:rsidRPr="00420E81">
        <w:rPr>
          <w:rStyle w:val="viiyi"/>
          <w:rFonts w:ascii="Times New Roman" w:eastAsiaTheme="minorHAnsi" w:hAnsi="Times New Roman" w:cs="Times New Roman"/>
          <w:color w:val="000000"/>
          <w:sz w:val="24"/>
          <w:szCs w:val="24"/>
          <w:lang w:val="en"/>
        </w:rPr>
        <w:t xml:space="preserve"> </w:t>
      </w:r>
      <w:r w:rsidRPr="00420E81">
        <w:rPr>
          <w:rStyle w:val="jlqj4b"/>
          <w:rFonts w:ascii="Times New Roman" w:eastAsiaTheme="minorHAnsi" w:hAnsi="Times New Roman" w:cs="Times New Roman"/>
          <w:color w:val="000000"/>
          <w:sz w:val="24"/>
          <w:szCs w:val="24"/>
          <w:lang w:val="en"/>
        </w:rPr>
        <w:t>Among them, Logistic regression has general classification performance for various samples.</w:t>
      </w:r>
      <w:r w:rsidRPr="00420E81">
        <w:rPr>
          <w:rStyle w:val="viiyi"/>
          <w:rFonts w:ascii="Times New Roman" w:eastAsiaTheme="minorHAnsi" w:hAnsi="Times New Roman" w:cs="Times New Roman"/>
          <w:color w:val="000000"/>
          <w:sz w:val="24"/>
          <w:szCs w:val="24"/>
          <w:lang w:val="en"/>
        </w:rPr>
        <w:t xml:space="preserve"> </w:t>
      </w:r>
      <w:r w:rsidRPr="00420E81">
        <w:rPr>
          <w:rStyle w:val="jlqj4b"/>
          <w:rFonts w:ascii="Times New Roman" w:eastAsiaTheme="minorHAnsi" w:hAnsi="Times New Roman" w:cs="Times New Roman"/>
          <w:color w:val="000000"/>
          <w:sz w:val="24"/>
          <w:szCs w:val="24"/>
          <w:lang w:val="en"/>
        </w:rPr>
        <w:t>Because logistic regression is more prone to under-fitting, and the performance is poor when the feature space is relatively large.</w:t>
      </w:r>
      <w:r w:rsidRPr="00420E81">
        <w:rPr>
          <w:rStyle w:val="viiyi"/>
          <w:rFonts w:ascii="Times New Roman" w:eastAsiaTheme="minorHAnsi" w:hAnsi="Times New Roman" w:cs="Times New Roman"/>
          <w:color w:val="000000"/>
          <w:sz w:val="24"/>
          <w:szCs w:val="24"/>
          <w:lang w:val="en"/>
        </w:rPr>
        <w:t xml:space="preserve"> </w:t>
      </w:r>
      <w:r w:rsidRPr="00420E81">
        <w:rPr>
          <w:rStyle w:val="jlqj4b"/>
          <w:rFonts w:ascii="Times New Roman" w:eastAsiaTheme="minorHAnsi" w:hAnsi="Times New Roman" w:cs="Times New Roman"/>
          <w:color w:val="000000"/>
          <w:sz w:val="24"/>
          <w:szCs w:val="24"/>
          <w:lang w:val="en"/>
        </w:rPr>
        <w:t>The AUC value of the support vector machine is also low, but the accuracy rate of non-default users is increased compared with Logistic regression.</w:t>
      </w:r>
      <w:r w:rsidRPr="00420E81">
        <w:rPr>
          <w:rStyle w:val="a4"/>
          <w:rFonts w:ascii="Times New Roman" w:eastAsiaTheme="minorHAnsi" w:hAnsi="Times New Roman" w:cs="Times New Roman"/>
          <w:color w:val="000000"/>
          <w:sz w:val="24"/>
          <w:szCs w:val="24"/>
          <w:lang w:val="en"/>
        </w:rPr>
        <w:t xml:space="preserve"> </w:t>
      </w:r>
      <w:r w:rsidRPr="00420E81">
        <w:rPr>
          <w:rStyle w:val="jlqj4b"/>
          <w:rFonts w:ascii="Times New Roman" w:eastAsiaTheme="minorHAnsi" w:hAnsi="Times New Roman" w:cs="Times New Roman"/>
          <w:color w:val="000000"/>
          <w:sz w:val="24"/>
          <w:szCs w:val="24"/>
          <w:lang w:val="en"/>
        </w:rPr>
        <w:t>Because the support vector machine result is determined by the support vector located at the classification boundary, it is possible to grasp the key samples and avoid the influence of a large number of redundant samples, so the classification accuracy rate of non-default users is improved.</w:t>
      </w:r>
      <w:r w:rsidRPr="00420E81">
        <w:rPr>
          <w:rStyle w:val="viiyi"/>
          <w:rFonts w:ascii="Times New Roman" w:eastAsiaTheme="minorHAnsi" w:hAnsi="Times New Roman" w:cs="Times New Roman"/>
          <w:color w:val="000000"/>
          <w:sz w:val="24"/>
          <w:szCs w:val="24"/>
          <w:lang w:val="en"/>
        </w:rPr>
        <w:t xml:space="preserve"> </w:t>
      </w:r>
      <w:r w:rsidRPr="00420E81">
        <w:rPr>
          <w:rStyle w:val="jlqj4b"/>
          <w:rFonts w:ascii="Times New Roman" w:eastAsiaTheme="minorHAnsi" w:hAnsi="Times New Roman" w:cs="Times New Roman"/>
          <w:color w:val="000000"/>
          <w:sz w:val="24"/>
          <w:szCs w:val="24"/>
          <w:lang w:val="en"/>
        </w:rPr>
        <w:t>However, the SMOTE copy samples of the defaulting user during training will blur the class boundary, so the support vector will be affected by the noise at the boundary, which will result in a low classification accuracy of the defaulting user.</w:t>
      </w:r>
      <w:r w:rsidRPr="00420E81">
        <w:rPr>
          <w:rStyle w:val="viiyi"/>
          <w:rFonts w:ascii="Times New Roman" w:eastAsiaTheme="minorHAnsi" w:hAnsi="Times New Roman" w:cs="Times New Roman"/>
          <w:color w:val="000000"/>
          <w:sz w:val="24"/>
          <w:szCs w:val="24"/>
          <w:lang w:val="en"/>
        </w:rPr>
        <w:t xml:space="preserve"> </w:t>
      </w:r>
      <w:r w:rsidRPr="00420E81">
        <w:rPr>
          <w:rStyle w:val="jlqj4b"/>
          <w:rFonts w:ascii="Times New Roman" w:eastAsiaTheme="minorHAnsi" w:hAnsi="Times New Roman" w:cs="Times New Roman"/>
          <w:color w:val="000000"/>
          <w:sz w:val="24"/>
          <w:szCs w:val="24"/>
          <w:lang w:val="en"/>
        </w:rPr>
        <w:t>In practice, we pay more attention to whether default users can be accurately identified. Compared with misjudged normal users, misjudged defaulting users as normal users will suffer greater losses.</w:t>
      </w:r>
    </w:p>
    <w:p w14:paraId="0B85BEEC" w14:textId="77777777" w:rsidR="00420E81" w:rsidRPr="00420E81" w:rsidRDefault="00420E81" w:rsidP="00420E81">
      <w:pPr>
        <w:spacing w:line="400" w:lineRule="exact"/>
        <w:rPr>
          <w:rStyle w:val="jlqj4b"/>
          <w:rFonts w:ascii="Times New Roman" w:eastAsiaTheme="minorHAnsi" w:hAnsi="Times New Roman" w:cs="Times New Roman"/>
          <w:color w:val="000000"/>
          <w:sz w:val="24"/>
          <w:szCs w:val="24"/>
          <w:lang w:val="en"/>
        </w:rPr>
      </w:pPr>
    </w:p>
    <w:p w14:paraId="24FA2AFE" w14:textId="77777777" w:rsidR="00420E81" w:rsidRPr="00420E81" w:rsidRDefault="00420E81" w:rsidP="00420E81">
      <w:pPr>
        <w:spacing w:line="400" w:lineRule="exact"/>
        <w:rPr>
          <w:rFonts w:ascii="Times New Roman" w:eastAsiaTheme="minorHAnsi" w:hAnsi="Times New Roman" w:cs="Times New Roman"/>
          <w:sz w:val="24"/>
          <w:szCs w:val="24"/>
        </w:rPr>
      </w:pPr>
      <w:r w:rsidRPr="00420E81">
        <w:rPr>
          <w:rStyle w:val="jlqj4b"/>
          <w:rFonts w:ascii="Times New Roman" w:eastAsiaTheme="minorHAnsi" w:hAnsi="Times New Roman" w:cs="Times New Roman"/>
          <w:color w:val="000000"/>
          <w:sz w:val="24"/>
          <w:szCs w:val="24"/>
          <w:lang w:val="en"/>
        </w:rPr>
        <w:t>The classification performance of the ensemble model is better than that of the single model.</w:t>
      </w:r>
      <w:r w:rsidRPr="00420E81">
        <w:rPr>
          <w:rStyle w:val="viiyi"/>
          <w:rFonts w:ascii="Times New Roman" w:eastAsiaTheme="minorHAnsi" w:hAnsi="Times New Roman" w:cs="Times New Roman"/>
          <w:color w:val="000000"/>
          <w:sz w:val="24"/>
          <w:szCs w:val="24"/>
          <w:lang w:val="en"/>
        </w:rPr>
        <w:t xml:space="preserve"> </w:t>
      </w:r>
      <w:r w:rsidRPr="00420E81">
        <w:rPr>
          <w:rStyle w:val="jlqj4b"/>
          <w:rFonts w:ascii="Times New Roman" w:eastAsiaTheme="minorHAnsi" w:hAnsi="Times New Roman" w:cs="Times New Roman"/>
          <w:color w:val="000000"/>
          <w:sz w:val="24"/>
          <w:szCs w:val="24"/>
          <w:lang w:val="en"/>
        </w:rPr>
        <w:t>The classification performance of random forest has been greatly improved compared with the former two.</w:t>
      </w:r>
      <w:r w:rsidRPr="00420E81">
        <w:rPr>
          <w:rStyle w:val="viiyi"/>
          <w:rFonts w:ascii="Times New Roman" w:eastAsiaTheme="minorHAnsi" w:hAnsi="Times New Roman" w:cs="Times New Roman"/>
          <w:color w:val="000000"/>
          <w:sz w:val="24"/>
          <w:szCs w:val="24"/>
          <w:lang w:val="en"/>
        </w:rPr>
        <w:t xml:space="preserve"> </w:t>
      </w:r>
      <w:r w:rsidRPr="00420E81">
        <w:rPr>
          <w:rStyle w:val="jlqj4b"/>
          <w:rFonts w:ascii="Times New Roman" w:eastAsiaTheme="minorHAnsi" w:hAnsi="Times New Roman" w:cs="Times New Roman"/>
          <w:color w:val="000000"/>
          <w:sz w:val="24"/>
          <w:szCs w:val="24"/>
          <w:lang w:val="en"/>
        </w:rPr>
        <w:t>In the random forest, a certain decision tree is affected by noise, and the prediction error will not cause the whole algorithm to be affected too much.</w:t>
      </w:r>
      <w:r w:rsidRPr="00420E81">
        <w:rPr>
          <w:rStyle w:val="viiyi"/>
          <w:rFonts w:ascii="Times New Roman" w:eastAsiaTheme="minorHAnsi" w:hAnsi="Times New Roman" w:cs="Times New Roman"/>
          <w:color w:val="000000"/>
          <w:sz w:val="24"/>
          <w:szCs w:val="24"/>
          <w:lang w:val="en"/>
        </w:rPr>
        <w:t xml:space="preserve"> </w:t>
      </w:r>
      <w:r w:rsidRPr="00420E81">
        <w:rPr>
          <w:rStyle w:val="jlqj4b"/>
          <w:rFonts w:ascii="Times New Roman" w:eastAsiaTheme="minorHAnsi" w:hAnsi="Times New Roman" w:cs="Times New Roman"/>
          <w:color w:val="000000"/>
          <w:sz w:val="24"/>
          <w:szCs w:val="24"/>
          <w:lang w:val="en"/>
        </w:rPr>
        <w:t>Random forest will predict the error only when more than half of the decision tree classification errors occur, thus greatly improving the prediction ability.</w:t>
      </w:r>
      <w:r w:rsidRPr="00420E81">
        <w:rPr>
          <w:rStyle w:val="viiyi"/>
          <w:rFonts w:ascii="Times New Roman" w:eastAsiaTheme="minorHAnsi" w:hAnsi="Times New Roman" w:cs="Times New Roman"/>
          <w:color w:val="000000"/>
          <w:sz w:val="24"/>
          <w:szCs w:val="24"/>
          <w:lang w:val="en"/>
        </w:rPr>
        <w:t xml:space="preserve"> </w:t>
      </w:r>
      <w:r w:rsidRPr="00420E81">
        <w:rPr>
          <w:rStyle w:val="jlqj4b"/>
          <w:rFonts w:ascii="Times New Roman" w:eastAsiaTheme="minorHAnsi" w:hAnsi="Times New Roman" w:cs="Times New Roman"/>
          <w:color w:val="000000"/>
          <w:sz w:val="24"/>
          <w:szCs w:val="24"/>
          <w:lang w:val="en"/>
        </w:rPr>
        <w:t>The application of the Light GBM model in credit risk prediction has consistently demonstrated its powerful classification performance.</w:t>
      </w:r>
      <w:r w:rsidRPr="00420E81">
        <w:rPr>
          <w:rStyle w:val="viiyi"/>
          <w:rFonts w:ascii="Times New Roman" w:eastAsiaTheme="minorHAnsi" w:hAnsi="Times New Roman" w:cs="Times New Roman"/>
          <w:color w:val="000000"/>
          <w:sz w:val="24"/>
          <w:szCs w:val="24"/>
          <w:lang w:val="en"/>
        </w:rPr>
        <w:t xml:space="preserve"> </w:t>
      </w:r>
      <w:r w:rsidRPr="00420E81">
        <w:rPr>
          <w:rStyle w:val="jlqj4b"/>
          <w:rFonts w:ascii="Times New Roman" w:eastAsiaTheme="minorHAnsi" w:hAnsi="Times New Roman" w:cs="Times New Roman"/>
          <w:color w:val="000000"/>
          <w:sz w:val="24"/>
          <w:szCs w:val="24"/>
          <w:lang w:val="en"/>
        </w:rPr>
        <w:t>Compared with random forest, although the overall classification accuracy and the classification accuracy of non-default users are slightly lower than those of random forest, the accuracy of default users is higher than that of random forest, and the AUC value is slightly higher.</w:t>
      </w:r>
      <w:r w:rsidRPr="00420E81">
        <w:rPr>
          <w:rStyle w:val="viiyi"/>
          <w:rFonts w:ascii="Times New Roman" w:eastAsiaTheme="minorHAnsi" w:hAnsi="Times New Roman" w:cs="Times New Roman"/>
          <w:color w:val="000000"/>
          <w:sz w:val="24"/>
          <w:szCs w:val="24"/>
          <w:lang w:val="en"/>
        </w:rPr>
        <w:t xml:space="preserve"> </w:t>
      </w:r>
      <w:r w:rsidRPr="00420E81">
        <w:rPr>
          <w:rStyle w:val="jlqj4b"/>
          <w:rFonts w:ascii="Times New Roman" w:eastAsiaTheme="minorHAnsi" w:hAnsi="Times New Roman" w:cs="Times New Roman"/>
          <w:color w:val="000000"/>
          <w:sz w:val="24"/>
          <w:szCs w:val="24"/>
          <w:lang w:val="en"/>
        </w:rPr>
        <w:t>Comprehensive judgment of various indicators shows that Light GBM is better than Random Forest.</w:t>
      </w:r>
    </w:p>
    <w:p w14:paraId="41AF3451" w14:textId="7976DDAA" w:rsidR="001A30C3" w:rsidRPr="00420E81" w:rsidRDefault="001A30C3" w:rsidP="00420E81">
      <w:pPr>
        <w:spacing w:line="400" w:lineRule="exact"/>
        <w:rPr>
          <w:rFonts w:ascii="Times New Roman" w:hAnsi="Times New Roman" w:cs="Times New Roman"/>
          <w:sz w:val="28"/>
          <w:szCs w:val="28"/>
        </w:rPr>
      </w:pPr>
    </w:p>
    <w:p w14:paraId="64ADF6CA" w14:textId="76407689" w:rsidR="00F07AC8" w:rsidRPr="00F07AC8" w:rsidRDefault="00F07AC8" w:rsidP="00F07AC8">
      <w:pPr>
        <w:pStyle w:val="1"/>
        <w:rPr>
          <w:rStyle w:val="jlqj4b"/>
          <w:rFonts w:asciiTheme="majorEastAsia" w:eastAsiaTheme="majorEastAsia" w:hAnsiTheme="majorEastAsia" w:hint="eastAsia"/>
          <w:b w:val="0"/>
          <w:bCs w:val="0"/>
          <w:i/>
          <w:iCs/>
          <w:smallCaps/>
          <w:color w:val="4472C4" w:themeColor="accent1"/>
          <w:sz w:val="32"/>
          <w:szCs w:val="32"/>
        </w:rPr>
      </w:pPr>
      <w:bookmarkStart w:id="48" w:name="_Toc87655042"/>
      <w:r>
        <w:rPr>
          <w:rStyle w:val="a8"/>
          <w:rFonts w:asciiTheme="majorEastAsia" w:eastAsiaTheme="majorEastAsia" w:hAnsiTheme="majorEastAsia"/>
          <w:b w:val="0"/>
          <w:bCs w:val="0"/>
          <w:color w:val="4472C4" w:themeColor="accent1"/>
          <w:sz w:val="32"/>
          <w:szCs w:val="32"/>
        </w:rPr>
        <w:lastRenderedPageBreak/>
        <w:t>5</w:t>
      </w:r>
      <w:r>
        <w:rPr>
          <w:rStyle w:val="a8"/>
          <w:rFonts w:asciiTheme="majorEastAsia" w:eastAsiaTheme="majorEastAsia" w:hAnsiTheme="majorEastAsia"/>
          <w:b w:val="0"/>
          <w:bCs w:val="0"/>
          <w:color w:val="4472C4" w:themeColor="accent1"/>
          <w:sz w:val="32"/>
          <w:szCs w:val="32"/>
        </w:rPr>
        <w:t>.</w:t>
      </w:r>
      <w:r>
        <w:rPr>
          <w:rStyle w:val="a9"/>
          <w:rFonts w:asciiTheme="majorEastAsia" w:eastAsiaTheme="majorEastAsia" w:hAnsiTheme="majorEastAsia"/>
          <w:b w:val="0"/>
          <w:bCs w:val="0"/>
          <w:i w:val="0"/>
          <w:iCs w:val="0"/>
          <w:color w:val="4472C4" w:themeColor="accent1"/>
          <w:sz w:val="32"/>
          <w:szCs w:val="32"/>
        </w:rPr>
        <w:t xml:space="preserve"> </w:t>
      </w:r>
      <w:r>
        <w:rPr>
          <w:rStyle w:val="a9"/>
          <w:rFonts w:asciiTheme="majorEastAsia" w:eastAsiaTheme="majorEastAsia" w:hAnsiTheme="majorEastAsia"/>
          <w:b w:val="0"/>
          <w:bCs w:val="0"/>
          <w:i w:val="0"/>
          <w:iCs w:val="0"/>
          <w:color w:val="4472C4" w:themeColor="accent1"/>
          <w:sz w:val="32"/>
          <w:szCs w:val="32"/>
        </w:rPr>
        <w:t>Conclusion</w:t>
      </w:r>
      <w:bookmarkEnd w:id="48"/>
    </w:p>
    <w:p w14:paraId="52188F92" w14:textId="4FB4C31C" w:rsidR="00F07AC8" w:rsidRPr="00741EAD" w:rsidRDefault="00F07AC8" w:rsidP="00F07AC8">
      <w:pPr>
        <w:spacing w:line="400" w:lineRule="exact"/>
        <w:rPr>
          <w:rStyle w:val="jlqj4b"/>
          <w:rFonts w:ascii="Times New Roman" w:hAnsi="Times New Roman" w:cs="Times New Roman"/>
          <w:color w:val="000000"/>
          <w:sz w:val="24"/>
          <w:szCs w:val="24"/>
          <w:lang w:val="en"/>
        </w:rPr>
      </w:pPr>
      <w:r w:rsidRPr="00741EAD">
        <w:rPr>
          <w:rStyle w:val="jlqj4b"/>
          <w:rFonts w:ascii="Times New Roman" w:hAnsi="Times New Roman" w:cs="Times New Roman"/>
          <w:color w:val="000000"/>
          <w:sz w:val="24"/>
          <w:szCs w:val="24"/>
          <w:lang w:val="en"/>
        </w:rPr>
        <w:t xml:space="preserve">For banks and lending institutions, it is very important to accurately predict whether customers will default in the future, so that they can provide valuable advice on whether to issue loans and minimize losses. </w:t>
      </w:r>
    </w:p>
    <w:p w14:paraId="1348A5A4" w14:textId="77777777" w:rsidR="00F07AC8" w:rsidRPr="00741EAD" w:rsidRDefault="00F07AC8" w:rsidP="00F07AC8">
      <w:pPr>
        <w:spacing w:line="400" w:lineRule="exact"/>
        <w:rPr>
          <w:rStyle w:val="jlqj4b"/>
          <w:rFonts w:ascii="Times New Roman" w:hAnsi="Times New Roman" w:cs="Times New Roman"/>
          <w:color w:val="000000"/>
          <w:sz w:val="24"/>
          <w:szCs w:val="24"/>
          <w:lang w:val="en"/>
        </w:rPr>
      </w:pPr>
    </w:p>
    <w:p w14:paraId="65073C19" w14:textId="77777777" w:rsidR="00F07AC8" w:rsidRPr="00741EAD" w:rsidRDefault="00F07AC8" w:rsidP="00F07AC8">
      <w:pPr>
        <w:spacing w:line="400" w:lineRule="exact"/>
        <w:rPr>
          <w:rStyle w:val="jlqj4b"/>
          <w:rFonts w:ascii="Times New Roman" w:hAnsi="Times New Roman" w:cs="Times New Roman"/>
          <w:color w:val="000000"/>
          <w:sz w:val="24"/>
          <w:szCs w:val="24"/>
          <w:lang w:val="en"/>
        </w:rPr>
      </w:pPr>
      <w:r w:rsidRPr="00741EAD">
        <w:rPr>
          <w:rStyle w:val="jlqj4b"/>
          <w:rFonts w:ascii="Times New Roman" w:hAnsi="Times New Roman" w:cs="Times New Roman"/>
          <w:color w:val="000000"/>
          <w:sz w:val="24"/>
          <w:szCs w:val="24"/>
          <w:lang w:val="en"/>
        </w:rPr>
        <w:t>This article takes the historical data of a lending institution as an example. First, a lot of work has been done on data, including data association, cleaning, and processing. It is hoped that the information can be integrated and the loss of information can be avoided to the greatest extent.</w:t>
      </w:r>
      <w:r w:rsidRPr="00741EAD">
        <w:rPr>
          <w:rStyle w:val="viiyi"/>
          <w:rFonts w:ascii="Times New Roman" w:hAnsi="Times New Roman" w:cs="Times New Roman"/>
          <w:color w:val="000000"/>
          <w:sz w:val="24"/>
          <w:szCs w:val="24"/>
          <w:lang w:val="en"/>
        </w:rPr>
        <w:t xml:space="preserve"> </w:t>
      </w:r>
      <w:r w:rsidRPr="00741EAD">
        <w:rPr>
          <w:rStyle w:val="jlqj4b"/>
          <w:rFonts w:ascii="Times New Roman" w:hAnsi="Times New Roman" w:cs="Times New Roman"/>
          <w:color w:val="000000"/>
          <w:sz w:val="24"/>
          <w:szCs w:val="24"/>
          <w:lang w:val="en"/>
        </w:rPr>
        <w:t>The characteristic of value is used as the model variable.</w:t>
      </w:r>
      <w:r w:rsidRPr="00741EAD">
        <w:rPr>
          <w:rStyle w:val="viiyi"/>
          <w:rFonts w:ascii="Times New Roman" w:hAnsi="Times New Roman" w:cs="Times New Roman"/>
          <w:color w:val="000000"/>
          <w:sz w:val="24"/>
          <w:szCs w:val="24"/>
          <w:lang w:val="en"/>
        </w:rPr>
        <w:t xml:space="preserve"> </w:t>
      </w:r>
      <w:r w:rsidRPr="00741EAD">
        <w:rPr>
          <w:rStyle w:val="jlqj4b"/>
          <w:rFonts w:ascii="Times New Roman" w:hAnsi="Times New Roman" w:cs="Times New Roman"/>
          <w:color w:val="000000"/>
          <w:sz w:val="24"/>
          <w:szCs w:val="24"/>
          <w:lang w:val="en"/>
        </w:rPr>
        <w:t>In addition, because the credit behavior prediction problem is often unbalanced data, over-sampling or under-sampling is often required for balancing.</w:t>
      </w:r>
      <w:r w:rsidRPr="00741EAD">
        <w:rPr>
          <w:rStyle w:val="viiyi"/>
          <w:rFonts w:ascii="Times New Roman" w:hAnsi="Times New Roman" w:cs="Times New Roman"/>
          <w:color w:val="000000"/>
          <w:sz w:val="24"/>
          <w:szCs w:val="24"/>
          <w:lang w:val="en"/>
        </w:rPr>
        <w:t xml:space="preserve"> </w:t>
      </w:r>
      <w:r w:rsidRPr="00741EAD">
        <w:rPr>
          <w:rStyle w:val="jlqj4b"/>
          <w:rFonts w:ascii="Times New Roman" w:hAnsi="Times New Roman" w:cs="Times New Roman"/>
          <w:color w:val="000000"/>
          <w:sz w:val="24"/>
          <w:szCs w:val="24"/>
          <w:lang w:val="en"/>
        </w:rPr>
        <w:t>In this paper, random under-sampling and SMOTE over-sampling are performed on the unbalanced training set, and then Logistic regression, support vector machine, random forest and Light GBM are selected for modeling.</w:t>
      </w:r>
      <w:r w:rsidRPr="00741EAD">
        <w:rPr>
          <w:rStyle w:val="viiyi"/>
          <w:rFonts w:ascii="Times New Roman" w:hAnsi="Times New Roman" w:cs="Times New Roman"/>
          <w:color w:val="000000"/>
          <w:sz w:val="24"/>
          <w:szCs w:val="24"/>
          <w:lang w:val="en"/>
        </w:rPr>
        <w:t xml:space="preserve"> </w:t>
      </w:r>
      <w:r w:rsidRPr="00741EAD">
        <w:rPr>
          <w:rStyle w:val="jlqj4b"/>
          <w:rFonts w:ascii="Times New Roman" w:hAnsi="Times New Roman" w:cs="Times New Roman"/>
          <w:color w:val="000000"/>
          <w:sz w:val="24"/>
          <w:szCs w:val="24"/>
          <w:lang w:val="en"/>
        </w:rPr>
        <w:t>Based on the classification accuracy and AUC value, the classification performance of these models was evaluated on the original test set.</w:t>
      </w:r>
    </w:p>
    <w:p w14:paraId="61997BC6" w14:textId="77777777" w:rsidR="00F07AC8" w:rsidRPr="00741EAD" w:rsidRDefault="00F07AC8" w:rsidP="00F07AC8">
      <w:pPr>
        <w:spacing w:line="400" w:lineRule="exact"/>
        <w:rPr>
          <w:rStyle w:val="jlqj4b"/>
          <w:rFonts w:ascii="Times New Roman" w:hAnsi="Times New Roman" w:cs="Times New Roman"/>
          <w:color w:val="000000"/>
          <w:sz w:val="24"/>
          <w:szCs w:val="24"/>
          <w:lang w:val="en"/>
        </w:rPr>
      </w:pPr>
    </w:p>
    <w:p w14:paraId="582E3BF6" w14:textId="77777777" w:rsidR="00F07AC8" w:rsidRDefault="00F07AC8" w:rsidP="00F07AC8">
      <w:pPr>
        <w:spacing w:line="400" w:lineRule="exact"/>
        <w:rPr>
          <w:rStyle w:val="jlqj4b"/>
          <w:rFonts w:ascii="Times New Roman" w:hAnsi="Times New Roman" w:cs="Times New Roman"/>
          <w:color w:val="000000"/>
          <w:sz w:val="24"/>
          <w:szCs w:val="24"/>
          <w:lang w:val="en"/>
        </w:rPr>
      </w:pPr>
      <w:r w:rsidRPr="00741EAD">
        <w:rPr>
          <w:rStyle w:val="jlqj4b"/>
          <w:rFonts w:ascii="Times New Roman" w:hAnsi="Times New Roman" w:cs="Times New Roman"/>
          <w:color w:val="000000"/>
          <w:sz w:val="24"/>
          <w:szCs w:val="24"/>
          <w:lang w:val="en"/>
        </w:rPr>
        <w:t xml:space="preserve">The final conclusions are as follows: </w:t>
      </w:r>
    </w:p>
    <w:p w14:paraId="00BF2ED4" w14:textId="77777777" w:rsidR="00F07AC8" w:rsidRDefault="00F07AC8" w:rsidP="00F07AC8">
      <w:pPr>
        <w:spacing w:line="400" w:lineRule="exact"/>
        <w:rPr>
          <w:rStyle w:val="jlqj4b"/>
          <w:rFonts w:ascii="Times New Roman" w:hAnsi="Times New Roman" w:cs="Times New Roman"/>
          <w:color w:val="000000"/>
          <w:sz w:val="24"/>
          <w:szCs w:val="24"/>
          <w:lang w:val="en"/>
        </w:rPr>
      </w:pPr>
    </w:p>
    <w:p w14:paraId="4174220E" w14:textId="77777777" w:rsidR="00F07AC8" w:rsidRDefault="00F07AC8" w:rsidP="00F07AC8">
      <w:pPr>
        <w:spacing w:line="400" w:lineRule="exact"/>
        <w:rPr>
          <w:rStyle w:val="jlqj4b"/>
          <w:rFonts w:ascii="Times New Roman" w:hAnsi="Times New Roman" w:cs="Times New Roman"/>
          <w:color w:val="000000"/>
          <w:sz w:val="24"/>
          <w:szCs w:val="24"/>
          <w:lang w:val="en"/>
        </w:rPr>
      </w:pPr>
      <w:r w:rsidRPr="00741EAD">
        <w:rPr>
          <w:rStyle w:val="jlqj4b"/>
          <w:rFonts w:ascii="Times New Roman" w:hAnsi="Times New Roman" w:cs="Times New Roman"/>
          <w:color w:val="000000"/>
          <w:sz w:val="24"/>
          <w:szCs w:val="24"/>
          <w:lang w:val="en"/>
        </w:rPr>
        <w:t xml:space="preserve">(1) After combining random under-sampling and SMOTE over-sampling, a single model can achieve a certain classification effect on the obtained balanced data, which can avoid the problem of algorithm failure when the data is extremely unbalanced. </w:t>
      </w:r>
    </w:p>
    <w:p w14:paraId="1F4B3EEB" w14:textId="77777777" w:rsidR="00F07AC8" w:rsidRDefault="00F07AC8" w:rsidP="00F07AC8">
      <w:pPr>
        <w:spacing w:line="400" w:lineRule="exact"/>
        <w:rPr>
          <w:rStyle w:val="jlqj4b"/>
          <w:rFonts w:ascii="Times New Roman" w:hAnsi="Times New Roman" w:cs="Times New Roman"/>
          <w:color w:val="000000"/>
          <w:sz w:val="24"/>
          <w:szCs w:val="24"/>
          <w:lang w:val="en"/>
        </w:rPr>
      </w:pPr>
    </w:p>
    <w:p w14:paraId="24B9756B" w14:textId="77777777" w:rsidR="00F07AC8" w:rsidRPr="00741EAD" w:rsidRDefault="00F07AC8" w:rsidP="00F07AC8">
      <w:pPr>
        <w:spacing w:line="400" w:lineRule="exact"/>
        <w:rPr>
          <w:rFonts w:ascii="Times New Roman" w:eastAsiaTheme="minorHAnsi" w:hAnsi="Times New Roman" w:cs="Times New Roman"/>
          <w:sz w:val="24"/>
          <w:szCs w:val="24"/>
        </w:rPr>
      </w:pPr>
      <w:r w:rsidRPr="00741EAD">
        <w:rPr>
          <w:rStyle w:val="jlqj4b"/>
          <w:rFonts w:ascii="Times New Roman" w:hAnsi="Times New Roman" w:cs="Times New Roman"/>
          <w:color w:val="000000"/>
          <w:sz w:val="24"/>
          <w:szCs w:val="24"/>
          <w:lang w:val="en"/>
        </w:rPr>
        <w:t>(2) The performance of the integrated algorithm is better than that of a single algorithm, and the performance of Light GBM is better.</w:t>
      </w:r>
      <w:r w:rsidRPr="00741EAD">
        <w:rPr>
          <w:rStyle w:val="viiyi"/>
          <w:rFonts w:ascii="Times New Roman" w:hAnsi="Times New Roman" w:cs="Times New Roman"/>
          <w:color w:val="000000"/>
          <w:sz w:val="24"/>
          <w:szCs w:val="24"/>
          <w:lang w:val="en"/>
        </w:rPr>
        <w:t xml:space="preserve"> </w:t>
      </w:r>
      <w:r w:rsidRPr="00741EAD">
        <w:rPr>
          <w:rStyle w:val="jlqj4b"/>
          <w:rFonts w:ascii="Times New Roman" w:hAnsi="Times New Roman" w:cs="Times New Roman"/>
          <w:color w:val="000000"/>
          <w:sz w:val="24"/>
          <w:szCs w:val="24"/>
          <w:lang w:val="en"/>
        </w:rPr>
        <w:t>After verification, the application of Light GBM to the study of credit default behavior can still exert powerful classification performance and achieve good results.</w:t>
      </w:r>
      <w:r w:rsidRPr="00741EAD">
        <w:rPr>
          <w:rStyle w:val="viiyi"/>
          <w:rFonts w:ascii="Times New Roman" w:hAnsi="Times New Roman" w:cs="Times New Roman"/>
          <w:color w:val="000000"/>
          <w:sz w:val="24"/>
          <w:szCs w:val="24"/>
          <w:lang w:val="en"/>
        </w:rPr>
        <w:t xml:space="preserve"> </w:t>
      </w:r>
      <w:r w:rsidRPr="00741EAD">
        <w:rPr>
          <w:rStyle w:val="jlqj4b"/>
          <w:rFonts w:ascii="Times New Roman" w:hAnsi="Times New Roman" w:cs="Times New Roman"/>
          <w:color w:val="000000"/>
          <w:sz w:val="24"/>
          <w:szCs w:val="24"/>
          <w:lang w:val="en"/>
        </w:rPr>
        <w:t>Generally speaking, its classification performance is higher than random forest, and it runs fast and has small memory. Fine-tuning the parameters can achieve good classification results.</w:t>
      </w:r>
      <w:r w:rsidRPr="00741EAD">
        <w:rPr>
          <w:rStyle w:val="viiyi"/>
          <w:rFonts w:ascii="Times New Roman" w:hAnsi="Times New Roman" w:cs="Times New Roman"/>
          <w:color w:val="000000"/>
          <w:sz w:val="24"/>
          <w:szCs w:val="24"/>
          <w:lang w:val="en"/>
        </w:rPr>
        <w:t xml:space="preserve"> </w:t>
      </w:r>
      <w:r w:rsidRPr="00741EAD">
        <w:rPr>
          <w:rStyle w:val="jlqj4b"/>
          <w:rFonts w:ascii="Times New Roman" w:hAnsi="Times New Roman" w:cs="Times New Roman"/>
          <w:color w:val="000000"/>
          <w:sz w:val="24"/>
          <w:szCs w:val="24"/>
          <w:lang w:val="en"/>
        </w:rPr>
        <w:t>Therefore, it is believed that Light GBM is more suitable for conducting research on the prediction of default behavior of loan customers, so as to assist banks or lending institutions in risk management and reduce unnecessary losses.</w:t>
      </w:r>
    </w:p>
    <w:p w14:paraId="6022C595" w14:textId="3102C4AA" w:rsidR="001A30C3" w:rsidRPr="00F07AC8" w:rsidRDefault="001A30C3" w:rsidP="00420E81">
      <w:pPr>
        <w:spacing w:line="400" w:lineRule="exact"/>
        <w:rPr>
          <w:rFonts w:ascii="Times New Roman" w:hAnsi="Times New Roman" w:cs="Times New Roman"/>
          <w:sz w:val="28"/>
          <w:szCs w:val="28"/>
        </w:rPr>
      </w:pPr>
    </w:p>
    <w:p w14:paraId="523F77F0" w14:textId="67E90548" w:rsidR="001A30C3" w:rsidRDefault="001A30C3" w:rsidP="00420E81">
      <w:pPr>
        <w:spacing w:line="400" w:lineRule="exact"/>
        <w:rPr>
          <w:rFonts w:ascii="Times New Roman" w:hAnsi="Times New Roman" w:cs="Times New Roman"/>
          <w:sz w:val="28"/>
          <w:szCs w:val="28"/>
        </w:rPr>
      </w:pPr>
    </w:p>
    <w:p w14:paraId="3C25F01F" w14:textId="0DBD8B1D" w:rsidR="00F07AC8" w:rsidRPr="00F07AC8" w:rsidRDefault="00F07AC8" w:rsidP="00F07AC8">
      <w:pPr>
        <w:pStyle w:val="1"/>
        <w:rPr>
          <w:rStyle w:val="jlqj4b"/>
          <w:rFonts w:asciiTheme="majorEastAsia" w:eastAsiaTheme="majorEastAsia" w:hAnsiTheme="majorEastAsia" w:hint="eastAsia"/>
          <w:b w:val="0"/>
          <w:bCs w:val="0"/>
          <w:i/>
          <w:iCs/>
          <w:smallCaps/>
          <w:color w:val="4472C4" w:themeColor="accent1"/>
          <w:sz w:val="32"/>
          <w:szCs w:val="32"/>
        </w:rPr>
      </w:pPr>
      <w:bookmarkStart w:id="49" w:name="_Toc87655043"/>
      <w:r>
        <w:rPr>
          <w:rStyle w:val="a9"/>
          <w:rFonts w:asciiTheme="majorEastAsia" w:eastAsiaTheme="majorEastAsia" w:hAnsiTheme="majorEastAsia"/>
          <w:b w:val="0"/>
          <w:bCs w:val="0"/>
          <w:i w:val="0"/>
          <w:iCs w:val="0"/>
          <w:color w:val="4472C4" w:themeColor="accent1"/>
          <w:sz w:val="32"/>
          <w:szCs w:val="32"/>
        </w:rPr>
        <w:lastRenderedPageBreak/>
        <w:t>References</w:t>
      </w:r>
      <w:bookmarkEnd w:id="49"/>
    </w:p>
    <w:p w14:paraId="77021EAE" w14:textId="77777777" w:rsidR="00085B5A" w:rsidRPr="009F7FB2" w:rsidRDefault="00085B5A" w:rsidP="00085B5A">
      <w:pPr>
        <w:rPr>
          <w:rFonts w:ascii="Times New Roman" w:hAnsi="Times New Roman" w:cs="Times New Roman"/>
          <w:sz w:val="24"/>
          <w:szCs w:val="24"/>
        </w:rPr>
      </w:pPr>
      <w:r w:rsidRPr="009F7FB2">
        <w:rPr>
          <w:rFonts w:ascii="Times New Roman" w:hAnsi="Times New Roman" w:cs="Times New Roman"/>
          <w:sz w:val="24"/>
          <w:szCs w:val="24"/>
        </w:rPr>
        <w:t>[1] Mendes-Da-Silva, Wesley, Credit Card and Financial Well-Being Among Females, 2019.</w:t>
      </w:r>
    </w:p>
    <w:p w14:paraId="275FECC1" w14:textId="77777777" w:rsidR="00085B5A" w:rsidRPr="009F7FB2" w:rsidRDefault="00085B5A" w:rsidP="00085B5A">
      <w:pPr>
        <w:rPr>
          <w:rFonts w:ascii="Times New Roman" w:hAnsi="Times New Roman" w:cs="Times New Roman"/>
          <w:sz w:val="24"/>
          <w:szCs w:val="24"/>
        </w:rPr>
      </w:pPr>
      <w:r w:rsidRPr="009F7FB2">
        <w:rPr>
          <w:rFonts w:ascii="Times New Roman" w:hAnsi="Times New Roman" w:cs="Times New Roman"/>
          <w:sz w:val="24"/>
          <w:szCs w:val="24"/>
        </w:rPr>
        <w:t xml:space="preserve">[2] Ting, Dai, and L. School, “On the Limit of Default Liability for Credit Card Overdue Repayment,” Journal of </w:t>
      </w:r>
      <w:proofErr w:type="spellStart"/>
      <w:r w:rsidRPr="009F7FB2">
        <w:rPr>
          <w:rFonts w:ascii="Times New Roman" w:hAnsi="Times New Roman" w:cs="Times New Roman"/>
          <w:sz w:val="24"/>
          <w:szCs w:val="24"/>
        </w:rPr>
        <w:t>Hef</w:t>
      </w:r>
      <w:proofErr w:type="spellEnd"/>
      <w:r w:rsidRPr="009F7FB2">
        <w:rPr>
          <w:rFonts w:ascii="Times New Roman" w:hAnsi="Times New Roman" w:cs="Times New Roman"/>
          <w:sz w:val="24"/>
          <w:szCs w:val="24"/>
        </w:rPr>
        <w:t xml:space="preserve"> University of Technology (Social </w:t>
      </w:r>
      <w:proofErr w:type="spellStart"/>
      <w:r w:rsidRPr="009F7FB2">
        <w:rPr>
          <w:rFonts w:ascii="Times New Roman" w:hAnsi="Times New Roman" w:cs="Times New Roman"/>
          <w:sz w:val="24"/>
          <w:szCs w:val="24"/>
        </w:rPr>
        <w:t>ences</w:t>
      </w:r>
      <w:proofErr w:type="spellEnd"/>
      <w:r w:rsidRPr="009F7FB2">
        <w:rPr>
          <w:rFonts w:ascii="Times New Roman" w:hAnsi="Times New Roman" w:cs="Times New Roman"/>
          <w:sz w:val="24"/>
          <w:szCs w:val="24"/>
        </w:rPr>
        <w:t>), 2019, pp. 41-46.</w:t>
      </w:r>
    </w:p>
    <w:p w14:paraId="260A5F30" w14:textId="77777777" w:rsidR="00085B5A" w:rsidRPr="009F7FB2" w:rsidRDefault="00085B5A" w:rsidP="00085B5A">
      <w:pPr>
        <w:rPr>
          <w:rFonts w:ascii="Times New Roman" w:hAnsi="Times New Roman" w:cs="Times New Roman"/>
          <w:sz w:val="24"/>
          <w:szCs w:val="24"/>
        </w:rPr>
      </w:pPr>
      <w:r w:rsidRPr="009F7FB2">
        <w:rPr>
          <w:rFonts w:ascii="Times New Roman" w:hAnsi="Times New Roman" w:cs="Times New Roman"/>
          <w:sz w:val="24"/>
          <w:szCs w:val="24"/>
        </w:rPr>
        <w:t xml:space="preserve">[3] </w:t>
      </w:r>
      <w:proofErr w:type="spellStart"/>
      <w:r w:rsidRPr="009F7FB2">
        <w:rPr>
          <w:rFonts w:ascii="Times New Roman" w:hAnsi="Times New Roman" w:cs="Times New Roman"/>
          <w:sz w:val="24"/>
          <w:szCs w:val="24"/>
        </w:rPr>
        <w:t>Murthi</w:t>
      </w:r>
      <w:proofErr w:type="spellEnd"/>
      <w:r w:rsidRPr="009F7FB2">
        <w:rPr>
          <w:rFonts w:ascii="Times New Roman" w:hAnsi="Times New Roman" w:cs="Times New Roman"/>
          <w:sz w:val="24"/>
          <w:szCs w:val="24"/>
        </w:rPr>
        <w:t xml:space="preserve">, B. P. S., M. </w:t>
      </w:r>
      <w:proofErr w:type="spellStart"/>
      <w:r w:rsidRPr="009F7FB2">
        <w:rPr>
          <w:rFonts w:ascii="Times New Roman" w:hAnsi="Times New Roman" w:cs="Times New Roman"/>
          <w:sz w:val="24"/>
          <w:szCs w:val="24"/>
        </w:rPr>
        <w:t>Girju</w:t>
      </w:r>
      <w:proofErr w:type="spellEnd"/>
      <w:r w:rsidRPr="009F7FB2">
        <w:rPr>
          <w:rFonts w:ascii="Times New Roman" w:hAnsi="Times New Roman" w:cs="Times New Roman"/>
          <w:sz w:val="24"/>
          <w:szCs w:val="24"/>
        </w:rPr>
        <w:t xml:space="preserve">, and E. </w:t>
      </w:r>
      <w:proofErr w:type="spellStart"/>
      <w:r w:rsidRPr="009F7FB2">
        <w:rPr>
          <w:rFonts w:ascii="Times New Roman" w:hAnsi="Times New Roman" w:cs="Times New Roman"/>
          <w:sz w:val="24"/>
          <w:szCs w:val="24"/>
        </w:rPr>
        <w:t>Steffes</w:t>
      </w:r>
      <w:proofErr w:type="spellEnd"/>
      <w:r w:rsidRPr="009F7FB2">
        <w:rPr>
          <w:rFonts w:ascii="Times New Roman" w:hAnsi="Times New Roman" w:cs="Times New Roman"/>
          <w:sz w:val="24"/>
          <w:szCs w:val="24"/>
        </w:rPr>
        <w:t>, “The effect of promotional interest rates on customer borrowing and payment behavior in the credit card industry,” Journal of Financial Services Marketing, 2019, pp. 11-20</w:t>
      </w:r>
      <w:r>
        <w:rPr>
          <w:rFonts w:ascii="Times New Roman" w:hAnsi="Times New Roman" w:cs="Times New Roman"/>
          <w:sz w:val="24"/>
          <w:szCs w:val="24"/>
        </w:rPr>
        <w:t>.</w:t>
      </w:r>
    </w:p>
    <w:p w14:paraId="76F27B51" w14:textId="77777777" w:rsidR="00085B5A" w:rsidRPr="009F7FB2" w:rsidRDefault="00085B5A" w:rsidP="00085B5A">
      <w:pPr>
        <w:rPr>
          <w:rFonts w:ascii="Times New Roman" w:hAnsi="Times New Roman" w:cs="Times New Roman"/>
          <w:sz w:val="24"/>
          <w:szCs w:val="24"/>
        </w:rPr>
      </w:pPr>
      <w:r w:rsidRPr="009F7FB2">
        <w:rPr>
          <w:rFonts w:ascii="Times New Roman" w:hAnsi="Times New Roman" w:cs="Times New Roman"/>
          <w:sz w:val="24"/>
          <w:szCs w:val="24"/>
        </w:rPr>
        <w:t xml:space="preserve">[4] Li, Yingying, Y. Li, and Y. Li, “What factors are influencing credit card customer's default behavior in China? A study based on survival analysis,” </w:t>
      </w:r>
      <w:proofErr w:type="spellStart"/>
      <w:r w:rsidRPr="009F7FB2">
        <w:rPr>
          <w:rFonts w:ascii="Times New Roman" w:hAnsi="Times New Roman" w:cs="Times New Roman"/>
          <w:sz w:val="24"/>
          <w:szCs w:val="24"/>
        </w:rPr>
        <w:t>Physica</w:t>
      </w:r>
      <w:proofErr w:type="spellEnd"/>
      <w:r w:rsidRPr="009F7FB2">
        <w:rPr>
          <w:rFonts w:ascii="Times New Roman" w:hAnsi="Times New Roman" w:cs="Times New Roman"/>
          <w:sz w:val="24"/>
          <w:szCs w:val="24"/>
        </w:rPr>
        <w:t xml:space="preserve"> A Statistical Mechanics &amp; Its Applications, 2019.</w:t>
      </w:r>
    </w:p>
    <w:p w14:paraId="4F71CC2F" w14:textId="77777777" w:rsidR="00085B5A" w:rsidRPr="009F7FB2" w:rsidRDefault="00085B5A" w:rsidP="00085B5A">
      <w:pPr>
        <w:rPr>
          <w:rFonts w:ascii="Times New Roman" w:hAnsi="Times New Roman" w:cs="Times New Roman"/>
          <w:sz w:val="24"/>
          <w:szCs w:val="24"/>
        </w:rPr>
      </w:pPr>
      <w:r w:rsidRPr="009F7FB2">
        <w:rPr>
          <w:rFonts w:ascii="Times New Roman" w:hAnsi="Times New Roman" w:cs="Times New Roman"/>
          <w:sz w:val="24"/>
          <w:szCs w:val="24"/>
        </w:rPr>
        <w:t xml:space="preserve">[5] </w:t>
      </w:r>
      <w:proofErr w:type="spellStart"/>
      <w:r w:rsidRPr="009F7FB2">
        <w:rPr>
          <w:rFonts w:ascii="Times New Roman" w:hAnsi="Times New Roman" w:cs="Times New Roman"/>
          <w:sz w:val="24"/>
          <w:szCs w:val="24"/>
        </w:rPr>
        <w:t>Soui</w:t>
      </w:r>
      <w:proofErr w:type="spellEnd"/>
      <w:r w:rsidRPr="009F7FB2">
        <w:rPr>
          <w:rFonts w:ascii="Times New Roman" w:hAnsi="Times New Roman" w:cs="Times New Roman"/>
          <w:sz w:val="24"/>
          <w:szCs w:val="24"/>
        </w:rPr>
        <w:t xml:space="preserve">, </w:t>
      </w:r>
      <w:proofErr w:type="spellStart"/>
      <w:r w:rsidRPr="009F7FB2">
        <w:rPr>
          <w:rFonts w:ascii="Times New Roman" w:hAnsi="Times New Roman" w:cs="Times New Roman"/>
          <w:sz w:val="24"/>
          <w:szCs w:val="24"/>
        </w:rPr>
        <w:t>Makram</w:t>
      </w:r>
      <w:proofErr w:type="spellEnd"/>
      <w:r w:rsidRPr="009F7FB2">
        <w:rPr>
          <w:rFonts w:ascii="Times New Roman" w:hAnsi="Times New Roman" w:cs="Times New Roman"/>
          <w:sz w:val="24"/>
          <w:szCs w:val="24"/>
        </w:rPr>
        <w:t>, et al, “Credit Card Default Prediction as a Classification Problem,” 2018, pp. 88-100.</w:t>
      </w:r>
    </w:p>
    <w:p w14:paraId="5BB3075B" w14:textId="77777777" w:rsidR="00085B5A" w:rsidRPr="009F7FB2" w:rsidRDefault="00085B5A" w:rsidP="00085B5A">
      <w:pPr>
        <w:rPr>
          <w:rFonts w:ascii="Times New Roman" w:hAnsi="Times New Roman" w:cs="Times New Roman"/>
          <w:sz w:val="24"/>
          <w:szCs w:val="24"/>
        </w:rPr>
      </w:pPr>
      <w:r w:rsidRPr="009F7FB2">
        <w:rPr>
          <w:rFonts w:ascii="Times New Roman" w:hAnsi="Times New Roman" w:cs="Times New Roman"/>
          <w:sz w:val="24"/>
          <w:szCs w:val="24"/>
        </w:rPr>
        <w:t xml:space="preserve">[6] </w:t>
      </w:r>
      <w:proofErr w:type="spellStart"/>
      <w:r w:rsidRPr="009F7FB2">
        <w:rPr>
          <w:rFonts w:ascii="Times New Roman" w:hAnsi="Times New Roman" w:cs="Times New Roman"/>
          <w:sz w:val="24"/>
          <w:szCs w:val="24"/>
        </w:rPr>
        <w:t>Ogundimu</w:t>
      </w:r>
      <w:proofErr w:type="spellEnd"/>
      <w:r w:rsidRPr="009F7FB2">
        <w:rPr>
          <w:rFonts w:ascii="Times New Roman" w:hAnsi="Times New Roman" w:cs="Times New Roman"/>
          <w:sz w:val="24"/>
          <w:szCs w:val="24"/>
        </w:rPr>
        <w:t>, Emmanuel O, “Prediction of default probability by using statistical models for rare events,” Journal of the Royal Statal Society Series A, 2019.</w:t>
      </w:r>
    </w:p>
    <w:p w14:paraId="7E2E178E" w14:textId="77777777" w:rsidR="00085B5A" w:rsidRPr="009F7FB2" w:rsidRDefault="00085B5A" w:rsidP="00085B5A">
      <w:pPr>
        <w:rPr>
          <w:rFonts w:ascii="Times New Roman" w:hAnsi="Times New Roman" w:cs="Times New Roman"/>
          <w:sz w:val="24"/>
          <w:szCs w:val="24"/>
        </w:rPr>
      </w:pPr>
      <w:r w:rsidRPr="009F7FB2">
        <w:rPr>
          <w:rFonts w:ascii="Times New Roman" w:hAnsi="Times New Roman" w:cs="Times New Roman"/>
          <w:sz w:val="24"/>
          <w:szCs w:val="24"/>
        </w:rPr>
        <w:t>[7] ARMINGER G, ENACHE D &amp; BONNE T. 1997. Analyzing Credit Risk Data: A Comparison of</w:t>
      </w:r>
      <w:r>
        <w:rPr>
          <w:rFonts w:ascii="Times New Roman" w:hAnsi="Times New Roman" w:cs="Times New Roman" w:hint="eastAsia"/>
          <w:sz w:val="24"/>
          <w:szCs w:val="24"/>
        </w:rPr>
        <w:t xml:space="preserve"> </w:t>
      </w:r>
      <w:r w:rsidRPr="009F7FB2">
        <w:rPr>
          <w:rFonts w:ascii="Times New Roman" w:hAnsi="Times New Roman" w:cs="Times New Roman"/>
          <w:sz w:val="24"/>
          <w:szCs w:val="24"/>
        </w:rPr>
        <w:t>Logistic Discrimination, Classification Trees and Feedforward Networks. Computational Statistics,12(2): 293–310.</w:t>
      </w:r>
    </w:p>
    <w:p w14:paraId="494A9932" w14:textId="77777777" w:rsidR="00085B5A" w:rsidRPr="009F7FB2" w:rsidRDefault="00085B5A" w:rsidP="00085B5A">
      <w:pPr>
        <w:rPr>
          <w:rFonts w:ascii="Times New Roman" w:hAnsi="Times New Roman" w:cs="Times New Roman"/>
          <w:sz w:val="24"/>
          <w:szCs w:val="24"/>
        </w:rPr>
      </w:pPr>
      <w:r w:rsidRPr="009F7FB2">
        <w:rPr>
          <w:rFonts w:ascii="Times New Roman" w:hAnsi="Times New Roman" w:cs="Times New Roman"/>
          <w:sz w:val="24"/>
          <w:szCs w:val="24"/>
        </w:rPr>
        <w:t>[8]</w:t>
      </w:r>
      <w:r w:rsidRPr="009F7FB2">
        <w:rPr>
          <w:rFonts w:ascii="Times New Roman" w:hAnsi="Times New Roman" w:cs="Times New Roman"/>
          <w:color w:val="2E414F"/>
          <w:sz w:val="24"/>
          <w:szCs w:val="24"/>
          <w:shd w:val="clear" w:color="auto" w:fill="FFFFFF"/>
        </w:rPr>
        <w:t xml:space="preserve"> </w:t>
      </w:r>
      <w:proofErr w:type="spellStart"/>
      <w:r w:rsidRPr="009F7FB2">
        <w:rPr>
          <w:rFonts w:ascii="Times New Roman" w:hAnsi="Times New Roman" w:cs="Times New Roman"/>
          <w:color w:val="2E414F"/>
          <w:sz w:val="24"/>
          <w:szCs w:val="24"/>
          <w:shd w:val="clear" w:color="auto" w:fill="FFFFFF"/>
        </w:rPr>
        <w:t>Selau</w:t>
      </w:r>
      <w:proofErr w:type="spellEnd"/>
      <w:r w:rsidRPr="009F7FB2">
        <w:rPr>
          <w:rFonts w:ascii="Times New Roman" w:hAnsi="Times New Roman" w:cs="Times New Roman"/>
          <w:color w:val="2E414F"/>
          <w:sz w:val="24"/>
          <w:szCs w:val="24"/>
          <w:shd w:val="clear" w:color="auto" w:fill="FFFFFF"/>
        </w:rPr>
        <w:t xml:space="preserve">, Priscila </w:t>
      </w:r>
      <w:proofErr w:type="spellStart"/>
      <w:r w:rsidRPr="009F7FB2">
        <w:rPr>
          <w:rFonts w:ascii="Times New Roman" w:hAnsi="Times New Roman" w:cs="Times New Roman"/>
          <w:color w:val="2E414F"/>
          <w:sz w:val="24"/>
          <w:szCs w:val="24"/>
          <w:shd w:val="clear" w:color="auto" w:fill="FFFFFF"/>
        </w:rPr>
        <w:t>Roldão</w:t>
      </w:r>
      <w:proofErr w:type="spellEnd"/>
      <w:r w:rsidRPr="009F7FB2">
        <w:rPr>
          <w:rFonts w:ascii="Times New Roman" w:hAnsi="Times New Roman" w:cs="Times New Roman"/>
          <w:color w:val="2E414F"/>
          <w:sz w:val="24"/>
          <w:szCs w:val="24"/>
          <w:shd w:val="clear" w:color="auto" w:fill="FFFFFF"/>
        </w:rPr>
        <w:t xml:space="preserve"> and J. Ribeiro. “TO CONSTRUCT CREDIT RISK FORECAST MODELS </w:t>
      </w:r>
      <w:proofErr w:type="spellStart"/>
      <w:r w:rsidRPr="009F7FB2">
        <w:rPr>
          <w:rFonts w:ascii="Times New Roman" w:hAnsi="Times New Roman" w:cs="Times New Roman"/>
          <w:color w:val="2E414F"/>
          <w:sz w:val="24"/>
          <w:szCs w:val="24"/>
          <w:shd w:val="clear" w:color="auto" w:fill="FFFFFF"/>
        </w:rPr>
        <w:t>Lisiane</w:t>
      </w:r>
      <w:proofErr w:type="spellEnd"/>
      <w:r w:rsidRPr="009F7FB2">
        <w:rPr>
          <w:rFonts w:ascii="Times New Roman" w:hAnsi="Times New Roman" w:cs="Times New Roman"/>
          <w:color w:val="2E414F"/>
          <w:sz w:val="24"/>
          <w:szCs w:val="24"/>
          <w:shd w:val="clear" w:color="auto" w:fill="FFFFFF"/>
        </w:rPr>
        <w:t>.” (2011).</w:t>
      </w:r>
    </w:p>
    <w:p w14:paraId="4DE401AF" w14:textId="77777777" w:rsidR="00085B5A" w:rsidRPr="009F7FB2" w:rsidRDefault="00085B5A" w:rsidP="00085B5A">
      <w:pPr>
        <w:rPr>
          <w:rFonts w:ascii="Times New Roman" w:hAnsi="Times New Roman" w:cs="Times New Roman"/>
          <w:sz w:val="24"/>
          <w:szCs w:val="24"/>
        </w:rPr>
      </w:pPr>
      <w:r w:rsidRPr="009F7FB2">
        <w:rPr>
          <w:rFonts w:ascii="Times New Roman" w:hAnsi="Times New Roman" w:cs="Times New Roman"/>
          <w:sz w:val="24"/>
          <w:szCs w:val="24"/>
        </w:rPr>
        <w:t>[9]</w:t>
      </w:r>
      <w:r>
        <w:rPr>
          <w:rFonts w:ascii="Times New Roman" w:hAnsi="Times New Roman" w:cs="Times New Roman"/>
          <w:sz w:val="24"/>
          <w:szCs w:val="24"/>
        </w:rPr>
        <w:t xml:space="preserve"> </w:t>
      </w:r>
      <w:r w:rsidRPr="009F7FB2">
        <w:rPr>
          <w:rFonts w:ascii="Times New Roman" w:hAnsi="Times New Roman" w:cs="Times New Roman"/>
          <w:sz w:val="24"/>
          <w:szCs w:val="24"/>
        </w:rPr>
        <w:t xml:space="preserve">Zan Huang, </w:t>
      </w:r>
      <w:proofErr w:type="spellStart"/>
      <w:r w:rsidRPr="009F7FB2">
        <w:rPr>
          <w:rFonts w:ascii="Times New Roman" w:hAnsi="Times New Roman" w:cs="Times New Roman"/>
          <w:sz w:val="24"/>
          <w:szCs w:val="24"/>
        </w:rPr>
        <w:t>Hsinchun</w:t>
      </w:r>
      <w:proofErr w:type="spellEnd"/>
      <w:r w:rsidRPr="009F7FB2">
        <w:rPr>
          <w:rFonts w:ascii="Times New Roman" w:hAnsi="Times New Roman" w:cs="Times New Roman"/>
          <w:sz w:val="24"/>
          <w:szCs w:val="24"/>
        </w:rPr>
        <w:t xml:space="preserve"> Chena, Chia-Jung Hsu, </w:t>
      </w:r>
      <w:proofErr w:type="spellStart"/>
      <w:r w:rsidRPr="009F7FB2">
        <w:rPr>
          <w:rFonts w:ascii="Times New Roman" w:hAnsi="Times New Roman" w:cs="Times New Roman"/>
          <w:sz w:val="24"/>
          <w:szCs w:val="24"/>
        </w:rPr>
        <w:t>Wun</w:t>
      </w:r>
      <w:proofErr w:type="spellEnd"/>
      <w:r w:rsidRPr="009F7FB2">
        <w:rPr>
          <w:rFonts w:ascii="Times New Roman" w:hAnsi="Times New Roman" w:cs="Times New Roman"/>
          <w:sz w:val="24"/>
          <w:szCs w:val="24"/>
        </w:rPr>
        <w:t xml:space="preserve">-Hwa Chen and </w:t>
      </w:r>
      <w:proofErr w:type="spellStart"/>
      <w:r w:rsidRPr="009F7FB2">
        <w:rPr>
          <w:rFonts w:ascii="Times New Roman" w:hAnsi="Times New Roman" w:cs="Times New Roman"/>
          <w:sz w:val="24"/>
          <w:szCs w:val="24"/>
        </w:rPr>
        <w:t>Soushan</w:t>
      </w:r>
      <w:proofErr w:type="spellEnd"/>
      <w:r w:rsidRPr="009F7FB2">
        <w:rPr>
          <w:rFonts w:ascii="Times New Roman" w:hAnsi="Times New Roman" w:cs="Times New Roman"/>
          <w:sz w:val="24"/>
          <w:szCs w:val="24"/>
        </w:rPr>
        <w:t xml:space="preserve"> Wu., “Credit rating analysis with support vector machines and neural networks: a market comparative study,” Decision Support Systems (Elsevier) 37, 543– 558, 2004.</w:t>
      </w:r>
    </w:p>
    <w:p w14:paraId="3F216D57" w14:textId="77777777" w:rsidR="00085B5A" w:rsidRPr="009F7FB2" w:rsidRDefault="00085B5A" w:rsidP="00085B5A">
      <w:pPr>
        <w:rPr>
          <w:rFonts w:ascii="Times New Roman" w:hAnsi="Times New Roman" w:cs="Times New Roman"/>
          <w:color w:val="2E414F"/>
          <w:sz w:val="24"/>
          <w:szCs w:val="24"/>
          <w:shd w:val="clear" w:color="auto" w:fill="FFFFFF"/>
        </w:rPr>
      </w:pPr>
      <w:r w:rsidRPr="009F7FB2">
        <w:rPr>
          <w:rFonts w:ascii="Times New Roman" w:hAnsi="Times New Roman" w:cs="Times New Roman"/>
          <w:color w:val="2E414F"/>
          <w:sz w:val="24"/>
          <w:szCs w:val="24"/>
          <w:shd w:val="clear" w:color="auto" w:fill="FFFFFF"/>
        </w:rPr>
        <w:t xml:space="preserve">[10] </w:t>
      </w:r>
      <w:proofErr w:type="spellStart"/>
      <w:r w:rsidRPr="009F7FB2">
        <w:rPr>
          <w:rFonts w:ascii="Times New Roman" w:hAnsi="Times New Roman" w:cs="Times New Roman"/>
          <w:color w:val="2E414F"/>
          <w:sz w:val="24"/>
          <w:szCs w:val="24"/>
          <w:shd w:val="clear" w:color="auto" w:fill="FFFFFF"/>
        </w:rPr>
        <w:t>Shoumo</w:t>
      </w:r>
      <w:proofErr w:type="spellEnd"/>
      <w:r w:rsidRPr="009F7FB2">
        <w:rPr>
          <w:rFonts w:ascii="Times New Roman" w:hAnsi="Times New Roman" w:cs="Times New Roman"/>
          <w:color w:val="2E414F"/>
          <w:sz w:val="24"/>
          <w:szCs w:val="24"/>
          <w:shd w:val="clear" w:color="auto" w:fill="FFFFFF"/>
        </w:rPr>
        <w:t>, Syed Zamil Hasan et al. “Application of Machine Learning in Credit Risk Assessment: A Prelude to Smart Banking.” </w:t>
      </w:r>
      <w:r w:rsidRPr="009F7FB2">
        <w:rPr>
          <w:rStyle w:val="aa"/>
          <w:rFonts w:ascii="Times New Roman" w:hAnsi="Times New Roman" w:cs="Times New Roman"/>
          <w:color w:val="2E414F"/>
          <w:sz w:val="24"/>
          <w:szCs w:val="24"/>
        </w:rPr>
        <w:t>TENCON 2019 - 2019 IEEE Region 10 Conference (TENCON)</w:t>
      </w:r>
      <w:r w:rsidRPr="009F7FB2">
        <w:rPr>
          <w:rFonts w:ascii="Times New Roman" w:hAnsi="Times New Roman" w:cs="Times New Roman"/>
          <w:color w:val="2E414F"/>
          <w:sz w:val="24"/>
          <w:szCs w:val="24"/>
          <w:shd w:val="clear" w:color="auto" w:fill="FFFFFF"/>
        </w:rPr>
        <w:t> (2019): 2023-2028.</w:t>
      </w:r>
    </w:p>
    <w:p w14:paraId="006C897C" w14:textId="77777777" w:rsidR="00085B5A" w:rsidRPr="009F7FB2" w:rsidRDefault="00085B5A" w:rsidP="00085B5A">
      <w:pPr>
        <w:rPr>
          <w:rFonts w:ascii="Times New Roman" w:hAnsi="Times New Roman" w:cs="Times New Roman"/>
          <w:color w:val="2E414F"/>
          <w:sz w:val="24"/>
          <w:szCs w:val="24"/>
          <w:shd w:val="clear" w:color="auto" w:fill="FFFFFF"/>
        </w:rPr>
      </w:pPr>
      <w:r w:rsidRPr="009F7FB2">
        <w:rPr>
          <w:rFonts w:ascii="Times New Roman" w:hAnsi="Times New Roman" w:cs="Times New Roman"/>
          <w:color w:val="2E414F"/>
          <w:sz w:val="24"/>
          <w:szCs w:val="24"/>
          <w:shd w:val="clear" w:color="auto" w:fill="FFFFFF"/>
        </w:rPr>
        <w:t xml:space="preserve">[11] </w:t>
      </w:r>
      <w:proofErr w:type="spellStart"/>
      <w:r w:rsidRPr="009F7FB2">
        <w:rPr>
          <w:rFonts w:ascii="Times New Roman" w:hAnsi="Times New Roman" w:cs="Times New Roman"/>
          <w:color w:val="2E414F"/>
          <w:sz w:val="24"/>
          <w:szCs w:val="24"/>
          <w:shd w:val="clear" w:color="auto" w:fill="FFFFFF"/>
        </w:rPr>
        <w:t>Maccario</w:t>
      </w:r>
      <w:proofErr w:type="spellEnd"/>
      <w:r w:rsidRPr="009F7FB2">
        <w:rPr>
          <w:rFonts w:ascii="Times New Roman" w:hAnsi="Times New Roman" w:cs="Times New Roman"/>
          <w:color w:val="2E414F"/>
          <w:sz w:val="24"/>
          <w:szCs w:val="24"/>
          <w:shd w:val="clear" w:color="auto" w:fill="FFFFFF"/>
        </w:rPr>
        <w:t xml:space="preserve">, </w:t>
      </w:r>
      <w:proofErr w:type="gramStart"/>
      <w:r w:rsidRPr="009F7FB2">
        <w:rPr>
          <w:rFonts w:ascii="Times New Roman" w:hAnsi="Times New Roman" w:cs="Times New Roman"/>
          <w:color w:val="2E414F"/>
          <w:sz w:val="24"/>
          <w:szCs w:val="24"/>
          <w:shd w:val="clear" w:color="auto" w:fill="FFFFFF"/>
        </w:rPr>
        <w:t>A..</w:t>
      </w:r>
      <w:proofErr w:type="gramEnd"/>
      <w:r w:rsidRPr="009F7FB2">
        <w:rPr>
          <w:rFonts w:ascii="Times New Roman" w:hAnsi="Times New Roman" w:cs="Times New Roman"/>
          <w:color w:val="2E414F"/>
          <w:sz w:val="24"/>
          <w:szCs w:val="24"/>
          <w:shd w:val="clear" w:color="auto" w:fill="FFFFFF"/>
        </w:rPr>
        <w:t xml:space="preserve"> “Applying Credit Risk Models to Deposit Insurance </w:t>
      </w:r>
      <w:proofErr w:type="gramStart"/>
      <w:r w:rsidRPr="009F7FB2">
        <w:rPr>
          <w:rFonts w:ascii="Times New Roman" w:hAnsi="Times New Roman" w:cs="Times New Roman"/>
          <w:color w:val="2E414F"/>
          <w:sz w:val="24"/>
          <w:szCs w:val="24"/>
          <w:shd w:val="clear" w:color="auto" w:fill="FFFFFF"/>
        </w:rPr>
        <w:t>Pricing :</w:t>
      </w:r>
      <w:proofErr w:type="gramEnd"/>
      <w:r w:rsidRPr="009F7FB2">
        <w:rPr>
          <w:rFonts w:ascii="Times New Roman" w:hAnsi="Times New Roman" w:cs="Times New Roman"/>
          <w:color w:val="2E414F"/>
          <w:sz w:val="24"/>
          <w:szCs w:val="24"/>
          <w:shd w:val="clear" w:color="auto" w:fill="FFFFFF"/>
        </w:rPr>
        <w:t xml:space="preserve"> Empirical Evidence from the Italian Banking System.” (2003).</w:t>
      </w:r>
    </w:p>
    <w:p w14:paraId="5EE31C95" w14:textId="77777777" w:rsidR="00085B5A" w:rsidRPr="009F7FB2" w:rsidRDefault="00085B5A" w:rsidP="00085B5A">
      <w:pPr>
        <w:rPr>
          <w:rFonts w:ascii="Times New Roman" w:hAnsi="Times New Roman" w:cs="Times New Roman"/>
          <w:color w:val="2E414F"/>
          <w:sz w:val="24"/>
          <w:szCs w:val="24"/>
          <w:shd w:val="clear" w:color="auto" w:fill="FFFFFF"/>
        </w:rPr>
      </w:pPr>
      <w:r w:rsidRPr="009F7FB2">
        <w:rPr>
          <w:rFonts w:ascii="Times New Roman" w:hAnsi="Times New Roman" w:cs="Times New Roman"/>
          <w:color w:val="2E414F"/>
          <w:sz w:val="24"/>
          <w:szCs w:val="24"/>
          <w:shd w:val="clear" w:color="auto" w:fill="FFFFFF"/>
        </w:rPr>
        <w:t xml:space="preserve">[12] </w:t>
      </w:r>
      <w:proofErr w:type="spellStart"/>
      <w:r w:rsidRPr="009F7FB2">
        <w:rPr>
          <w:rFonts w:ascii="Times New Roman" w:hAnsi="Times New Roman" w:cs="Times New Roman"/>
          <w:color w:val="2E414F"/>
          <w:sz w:val="24"/>
          <w:szCs w:val="24"/>
          <w:shd w:val="clear" w:color="auto" w:fill="FFFFFF"/>
        </w:rPr>
        <w:t>Attigeri</w:t>
      </w:r>
      <w:proofErr w:type="spellEnd"/>
      <w:r w:rsidRPr="009F7FB2">
        <w:rPr>
          <w:rFonts w:ascii="Times New Roman" w:hAnsi="Times New Roman" w:cs="Times New Roman"/>
          <w:color w:val="2E414F"/>
          <w:sz w:val="24"/>
          <w:szCs w:val="24"/>
          <w:shd w:val="clear" w:color="auto" w:fill="FFFFFF"/>
        </w:rPr>
        <w:t xml:space="preserve">, </w:t>
      </w:r>
      <w:proofErr w:type="spellStart"/>
      <w:r w:rsidRPr="009F7FB2">
        <w:rPr>
          <w:rFonts w:ascii="Times New Roman" w:hAnsi="Times New Roman" w:cs="Times New Roman"/>
          <w:color w:val="2E414F"/>
          <w:sz w:val="24"/>
          <w:szCs w:val="24"/>
          <w:shd w:val="clear" w:color="auto" w:fill="FFFFFF"/>
        </w:rPr>
        <w:t>Girija</w:t>
      </w:r>
      <w:proofErr w:type="spellEnd"/>
      <w:r w:rsidRPr="009F7FB2">
        <w:rPr>
          <w:rFonts w:ascii="Times New Roman" w:hAnsi="Times New Roman" w:cs="Times New Roman"/>
          <w:color w:val="2E414F"/>
          <w:sz w:val="24"/>
          <w:szCs w:val="24"/>
          <w:shd w:val="clear" w:color="auto" w:fill="FFFFFF"/>
        </w:rPr>
        <w:t xml:space="preserve"> et al. “Credit Risk Assessment using Machine Learning Algorithms.” </w:t>
      </w:r>
      <w:r w:rsidRPr="009F7FB2">
        <w:rPr>
          <w:rStyle w:val="aa"/>
          <w:rFonts w:ascii="Times New Roman" w:hAnsi="Times New Roman" w:cs="Times New Roman"/>
          <w:color w:val="2E414F"/>
          <w:sz w:val="24"/>
          <w:szCs w:val="24"/>
        </w:rPr>
        <w:t>Advanced Science Letters</w:t>
      </w:r>
      <w:r w:rsidRPr="009F7FB2">
        <w:rPr>
          <w:rFonts w:ascii="Times New Roman" w:hAnsi="Times New Roman" w:cs="Times New Roman"/>
          <w:color w:val="2E414F"/>
          <w:sz w:val="24"/>
          <w:szCs w:val="24"/>
          <w:shd w:val="clear" w:color="auto" w:fill="FFFFFF"/>
        </w:rPr>
        <w:t> 23 (2017): 3649-3653.</w:t>
      </w:r>
    </w:p>
    <w:p w14:paraId="49CC655C" w14:textId="77777777" w:rsidR="00085B5A" w:rsidRPr="009F7FB2" w:rsidRDefault="00085B5A" w:rsidP="00085B5A">
      <w:pPr>
        <w:rPr>
          <w:rFonts w:ascii="Times New Roman" w:hAnsi="Times New Roman" w:cs="Times New Roman"/>
          <w:color w:val="2E414F"/>
          <w:sz w:val="24"/>
          <w:szCs w:val="24"/>
          <w:shd w:val="clear" w:color="auto" w:fill="FFFFFF"/>
        </w:rPr>
      </w:pPr>
      <w:r w:rsidRPr="009F7FB2">
        <w:rPr>
          <w:rFonts w:ascii="Times New Roman" w:hAnsi="Times New Roman" w:cs="Times New Roman"/>
          <w:color w:val="2E414F"/>
          <w:sz w:val="24"/>
          <w:szCs w:val="24"/>
          <w:shd w:val="clear" w:color="auto" w:fill="FFFFFF"/>
        </w:rPr>
        <w:t>[13]</w:t>
      </w:r>
      <w:r w:rsidRPr="009F7FB2">
        <w:rPr>
          <w:rFonts w:ascii="Times New Roman" w:hAnsi="Times New Roman" w:cs="Times New Roman"/>
          <w:sz w:val="24"/>
          <w:szCs w:val="24"/>
        </w:rPr>
        <w:t xml:space="preserve"> </w:t>
      </w:r>
      <w:r w:rsidRPr="009F7FB2">
        <w:rPr>
          <w:rFonts w:ascii="Times New Roman" w:hAnsi="Times New Roman" w:cs="Times New Roman"/>
          <w:color w:val="2E414F"/>
          <w:sz w:val="24"/>
          <w:szCs w:val="24"/>
          <w:shd w:val="clear" w:color="auto" w:fill="FFFFFF"/>
        </w:rPr>
        <w:t xml:space="preserve">Y. </w:t>
      </w:r>
      <w:proofErr w:type="spellStart"/>
      <w:r w:rsidRPr="009F7FB2">
        <w:rPr>
          <w:rFonts w:ascii="Times New Roman" w:hAnsi="Times New Roman" w:cs="Times New Roman"/>
          <w:color w:val="2E414F"/>
          <w:sz w:val="24"/>
          <w:szCs w:val="24"/>
          <w:shd w:val="clear" w:color="auto" w:fill="FFFFFF"/>
        </w:rPr>
        <w:t>Marinakis</w:t>
      </w:r>
      <w:proofErr w:type="spellEnd"/>
      <w:r w:rsidRPr="009F7FB2">
        <w:rPr>
          <w:rFonts w:ascii="Times New Roman" w:hAnsi="Times New Roman" w:cs="Times New Roman"/>
          <w:color w:val="2E414F"/>
          <w:sz w:val="24"/>
          <w:szCs w:val="24"/>
          <w:shd w:val="clear" w:color="auto" w:fill="FFFFFF"/>
        </w:rPr>
        <w:t xml:space="preserve">, M. </w:t>
      </w:r>
      <w:proofErr w:type="spellStart"/>
      <w:r w:rsidRPr="009F7FB2">
        <w:rPr>
          <w:rFonts w:ascii="Times New Roman" w:hAnsi="Times New Roman" w:cs="Times New Roman"/>
          <w:color w:val="2E414F"/>
          <w:sz w:val="24"/>
          <w:szCs w:val="24"/>
          <w:shd w:val="clear" w:color="auto" w:fill="FFFFFF"/>
        </w:rPr>
        <w:t>Marinaki</w:t>
      </w:r>
      <w:proofErr w:type="spellEnd"/>
      <w:r w:rsidRPr="009F7FB2">
        <w:rPr>
          <w:rFonts w:ascii="Times New Roman" w:hAnsi="Times New Roman" w:cs="Times New Roman"/>
          <w:color w:val="2E414F"/>
          <w:sz w:val="24"/>
          <w:szCs w:val="24"/>
          <w:shd w:val="clear" w:color="auto" w:fill="FFFFFF"/>
        </w:rPr>
        <w:t xml:space="preserve">, M. </w:t>
      </w:r>
      <w:proofErr w:type="spellStart"/>
      <w:r w:rsidRPr="009F7FB2">
        <w:rPr>
          <w:rFonts w:ascii="Times New Roman" w:hAnsi="Times New Roman" w:cs="Times New Roman"/>
          <w:color w:val="2E414F"/>
          <w:sz w:val="24"/>
          <w:szCs w:val="24"/>
          <w:shd w:val="clear" w:color="auto" w:fill="FFFFFF"/>
        </w:rPr>
        <w:t>Doumpos</w:t>
      </w:r>
      <w:proofErr w:type="spellEnd"/>
      <w:r w:rsidRPr="009F7FB2">
        <w:rPr>
          <w:rFonts w:ascii="Times New Roman" w:hAnsi="Times New Roman" w:cs="Times New Roman"/>
          <w:color w:val="2E414F"/>
          <w:sz w:val="24"/>
          <w:szCs w:val="24"/>
          <w:shd w:val="clear" w:color="auto" w:fill="FFFFFF"/>
        </w:rPr>
        <w:t xml:space="preserve">, N. </w:t>
      </w:r>
      <w:proofErr w:type="spellStart"/>
      <w:r w:rsidRPr="009F7FB2">
        <w:rPr>
          <w:rFonts w:ascii="Times New Roman" w:hAnsi="Times New Roman" w:cs="Times New Roman"/>
          <w:color w:val="2E414F"/>
          <w:sz w:val="24"/>
          <w:szCs w:val="24"/>
          <w:shd w:val="clear" w:color="auto" w:fill="FFFFFF"/>
        </w:rPr>
        <w:t>Matsatsinis</w:t>
      </w:r>
      <w:proofErr w:type="spellEnd"/>
      <w:r w:rsidRPr="009F7FB2">
        <w:rPr>
          <w:rFonts w:ascii="Times New Roman" w:hAnsi="Times New Roman" w:cs="Times New Roman"/>
          <w:color w:val="2E414F"/>
          <w:sz w:val="24"/>
          <w:szCs w:val="24"/>
          <w:shd w:val="clear" w:color="auto" w:fill="FFFFFF"/>
        </w:rPr>
        <w:t xml:space="preserve">, C.  </w:t>
      </w:r>
      <w:proofErr w:type="spellStart"/>
      <w:r w:rsidRPr="009F7FB2">
        <w:rPr>
          <w:rFonts w:ascii="Times New Roman" w:hAnsi="Times New Roman" w:cs="Times New Roman"/>
          <w:color w:val="2E414F"/>
          <w:sz w:val="24"/>
          <w:szCs w:val="24"/>
          <w:shd w:val="clear" w:color="auto" w:fill="FFFFFF"/>
        </w:rPr>
        <w:t>Zopounidis</w:t>
      </w:r>
      <w:proofErr w:type="spellEnd"/>
      <w:r w:rsidRPr="009F7FB2">
        <w:rPr>
          <w:rFonts w:ascii="Times New Roman" w:hAnsi="Times New Roman" w:cs="Times New Roman"/>
          <w:color w:val="2E414F"/>
          <w:sz w:val="24"/>
          <w:szCs w:val="24"/>
          <w:shd w:val="clear" w:color="auto" w:fill="FFFFFF"/>
        </w:rPr>
        <w:t>, “Optimization of nearest neighbor classifiers via metaheuristic algorithms for credit risk assessment,” Journal of Global Optimization, vol. 42, no. 2, pp. 279–293, 2008.</w:t>
      </w:r>
    </w:p>
    <w:p w14:paraId="41594893" w14:textId="77777777" w:rsidR="00085B5A" w:rsidRPr="009F7FB2" w:rsidRDefault="00085B5A" w:rsidP="00085B5A">
      <w:pPr>
        <w:rPr>
          <w:rFonts w:ascii="Times New Roman" w:hAnsi="Times New Roman" w:cs="Times New Roman"/>
          <w:color w:val="2E414F"/>
          <w:sz w:val="24"/>
          <w:szCs w:val="24"/>
          <w:shd w:val="clear" w:color="auto" w:fill="FFFFFF"/>
        </w:rPr>
      </w:pPr>
      <w:r w:rsidRPr="009F7FB2">
        <w:rPr>
          <w:rFonts w:ascii="Times New Roman" w:hAnsi="Times New Roman" w:cs="Times New Roman"/>
          <w:color w:val="2E414F"/>
          <w:sz w:val="24"/>
          <w:szCs w:val="24"/>
          <w:shd w:val="clear" w:color="auto" w:fill="FFFFFF"/>
        </w:rPr>
        <w:t>[14]</w:t>
      </w:r>
      <w:r w:rsidRPr="009F7FB2">
        <w:rPr>
          <w:rFonts w:ascii="Times New Roman" w:hAnsi="Times New Roman" w:cs="Times New Roman"/>
          <w:sz w:val="24"/>
          <w:szCs w:val="24"/>
        </w:rPr>
        <w:t xml:space="preserve"> </w:t>
      </w:r>
      <w:r w:rsidRPr="009F7FB2">
        <w:rPr>
          <w:rFonts w:ascii="Times New Roman" w:hAnsi="Times New Roman" w:cs="Times New Roman"/>
          <w:color w:val="2E414F"/>
          <w:sz w:val="24"/>
          <w:szCs w:val="24"/>
          <w:shd w:val="clear" w:color="auto" w:fill="FFFFFF"/>
        </w:rPr>
        <w:t xml:space="preserve">L.C. Thomas, “A Survey of Credit and Behavioral Scoring: </w:t>
      </w:r>
      <w:proofErr w:type="gramStart"/>
      <w:r w:rsidRPr="009F7FB2">
        <w:rPr>
          <w:rFonts w:ascii="Times New Roman" w:hAnsi="Times New Roman" w:cs="Times New Roman"/>
          <w:color w:val="2E414F"/>
          <w:sz w:val="24"/>
          <w:szCs w:val="24"/>
          <w:shd w:val="clear" w:color="auto" w:fill="FFFFFF"/>
        </w:rPr>
        <w:t>Forecasting  Financial</w:t>
      </w:r>
      <w:proofErr w:type="gramEnd"/>
      <w:r w:rsidRPr="009F7FB2">
        <w:rPr>
          <w:rFonts w:ascii="Times New Roman" w:hAnsi="Times New Roman" w:cs="Times New Roman"/>
          <w:color w:val="2E414F"/>
          <w:sz w:val="24"/>
          <w:szCs w:val="24"/>
          <w:shd w:val="clear" w:color="auto" w:fill="FFFFFF"/>
        </w:rPr>
        <w:t xml:space="preserve">  Risk  of  Lending  to  Consumers,” International Journal of Forecasting, vol. 16, no. 2, pp. 149-172, 2000.</w:t>
      </w:r>
    </w:p>
    <w:p w14:paraId="1941F430" w14:textId="77777777" w:rsidR="00085B5A" w:rsidRPr="009F7FB2" w:rsidRDefault="00085B5A" w:rsidP="00085B5A">
      <w:pPr>
        <w:rPr>
          <w:rFonts w:ascii="Times New Roman" w:hAnsi="Times New Roman" w:cs="Times New Roman"/>
          <w:color w:val="2E414F"/>
          <w:sz w:val="24"/>
          <w:szCs w:val="24"/>
          <w:shd w:val="clear" w:color="auto" w:fill="FFFFFF"/>
        </w:rPr>
      </w:pPr>
      <w:r w:rsidRPr="009F7FB2">
        <w:rPr>
          <w:rFonts w:ascii="Times New Roman" w:hAnsi="Times New Roman" w:cs="Times New Roman"/>
          <w:color w:val="2E414F"/>
          <w:sz w:val="24"/>
          <w:szCs w:val="24"/>
          <w:shd w:val="clear" w:color="auto" w:fill="FFFFFF"/>
        </w:rPr>
        <w:t>[15]</w:t>
      </w:r>
      <w:r w:rsidRPr="009F7FB2">
        <w:rPr>
          <w:rFonts w:ascii="Times New Roman" w:hAnsi="Times New Roman" w:cs="Times New Roman"/>
          <w:sz w:val="24"/>
          <w:szCs w:val="24"/>
        </w:rPr>
        <w:t xml:space="preserve"> </w:t>
      </w:r>
      <w:r w:rsidRPr="009F7FB2">
        <w:rPr>
          <w:rFonts w:ascii="Times New Roman" w:hAnsi="Times New Roman" w:cs="Times New Roman"/>
          <w:color w:val="2E414F"/>
          <w:sz w:val="24"/>
          <w:szCs w:val="24"/>
          <w:shd w:val="clear" w:color="auto" w:fill="FFFFFF"/>
        </w:rPr>
        <w:t>Tian-</w:t>
      </w:r>
      <w:proofErr w:type="spellStart"/>
      <w:r w:rsidRPr="009F7FB2">
        <w:rPr>
          <w:rFonts w:ascii="Times New Roman" w:hAnsi="Times New Roman" w:cs="Times New Roman"/>
          <w:color w:val="2E414F"/>
          <w:sz w:val="24"/>
          <w:szCs w:val="24"/>
          <w:shd w:val="clear" w:color="auto" w:fill="FFFFFF"/>
        </w:rPr>
        <w:t>Shyug</w:t>
      </w:r>
      <w:proofErr w:type="spellEnd"/>
      <w:r w:rsidRPr="009F7FB2">
        <w:rPr>
          <w:rFonts w:ascii="Times New Roman" w:hAnsi="Times New Roman" w:cs="Times New Roman"/>
          <w:color w:val="2E414F"/>
          <w:sz w:val="24"/>
          <w:szCs w:val="24"/>
          <w:shd w:val="clear" w:color="auto" w:fill="FFFFFF"/>
        </w:rPr>
        <w:t xml:space="preserve"> Lee, </w:t>
      </w:r>
      <w:proofErr w:type="spellStart"/>
      <w:r w:rsidRPr="009F7FB2">
        <w:rPr>
          <w:rFonts w:ascii="Times New Roman" w:hAnsi="Times New Roman" w:cs="Times New Roman"/>
          <w:color w:val="2E414F"/>
          <w:sz w:val="24"/>
          <w:szCs w:val="24"/>
          <w:shd w:val="clear" w:color="auto" w:fill="FFFFFF"/>
        </w:rPr>
        <w:t>Chih</w:t>
      </w:r>
      <w:proofErr w:type="spellEnd"/>
      <w:r w:rsidRPr="009F7FB2">
        <w:rPr>
          <w:rFonts w:ascii="Times New Roman" w:hAnsi="Times New Roman" w:cs="Times New Roman"/>
          <w:color w:val="2E414F"/>
          <w:sz w:val="24"/>
          <w:szCs w:val="24"/>
          <w:shd w:val="clear" w:color="auto" w:fill="FFFFFF"/>
        </w:rPr>
        <w:t>-Chou Chiu, Chi-</w:t>
      </w:r>
      <w:proofErr w:type="spellStart"/>
      <w:r w:rsidRPr="009F7FB2">
        <w:rPr>
          <w:rFonts w:ascii="Times New Roman" w:hAnsi="Times New Roman" w:cs="Times New Roman"/>
          <w:color w:val="2E414F"/>
          <w:sz w:val="24"/>
          <w:szCs w:val="24"/>
          <w:shd w:val="clear" w:color="auto" w:fill="FFFFFF"/>
        </w:rPr>
        <w:t>Jie</w:t>
      </w:r>
      <w:proofErr w:type="spellEnd"/>
      <w:r w:rsidRPr="009F7FB2">
        <w:rPr>
          <w:rFonts w:ascii="Times New Roman" w:hAnsi="Times New Roman" w:cs="Times New Roman"/>
          <w:color w:val="2E414F"/>
          <w:sz w:val="24"/>
          <w:szCs w:val="24"/>
          <w:shd w:val="clear" w:color="auto" w:fill="FFFFFF"/>
        </w:rPr>
        <w:t xml:space="preserve"> Lu and I-Fei Chen., “Credit scoring using the hybrid neural discriminant technique”, Expert Systems with Applications (Elsevier) 23, 245–254, 2002.</w:t>
      </w:r>
    </w:p>
    <w:p w14:paraId="1241A58A" w14:textId="77777777" w:rsidR="00085B5A" w:rsidRPr="009F7FB2" w:rsidRDefault="00085B5A" w:rsidP="00085B5A">
      <w:pPr>
        <w:rPr>
          <w:rFonts w:ascii="Times New Roman" w:hAnsi="Times New Roman" w:cs="Times New Roman"/>
          <w:color w:val="2E414F"/>
          <w:sz w:val="24"/>
          <w:szCs w:val="24"/>
          <w:shd w:val="clear" w:color="auto" w:fill="FFFFFF"/>
        </w:rPr>
      </w:pPr>
      <w:r w:rsidRPr="009F7FB2">
        <w:rPr>
          <w:rFonts w:ascii="Times New Roman" w:hAnsi="Times New Roman" w:cs="Times New Roman"/>
          <w:color w:val="2E414F"/>
          <w:sz w:val="24"/>
          <w:szCs w:val="24"/>
          <w:shd w:val="clear" w:color="auto" w:fill="FFFFFF"/>
        </w:rPr>
        <w:t>[</w:t>
      </w:r>
      <w:proofErr w:type="gramStart"/>
      <w:r w:rsidRPr="009F7FB2">
        <w:rPr>
          <w:rFonts w:ascii="Times New Roman" w:hAnsi="Times New Roman" w:cs="Times New Roman"/>
          <w:color w:val="2E414F"/>
          <w:sz w:val="24"/>
          <w:szCs w:val="24"/>
          <w:shd w:val="clear" w:color="auto" w:fill="FFFFFF"/>
        </w:rPr>
        <w:t>16]</w:t>
      </w:r>
      <w:proofErr w:type="spellStart"/>
      <w:r w:rsidRPr="009F7FB2">
        <w:rPr>
          <w:rFonts w:ascii="Times New Roman" w:hAnsi="Times New Roman" w:cs="Times New Roman"/>
          <w:color w:val="2E414F"/>
          <w:sz w:val="24"/>
          <w:szCs w:val="24"/>
          <w:shd w:val="clear" w:color="auto" w:fill="FFFFFF"/>
        </w:rPr>
        <w:t>Jeric</w:t>
      </w:r>
      <w:proofErr w:type="spellEnd"/>
      <w:proofErr w:type="gramEnd"/>
      <w:r w:rsidRPr="009F7FB2">
        <w:rPr>
          <w:rFonts w:ascii="Times New Roman" w:hAnsi="Times New Roman" w:cs="Times New Roman"/>
          <w:color w:val="2E414F"/>
          <w:sz w:val="24"/>
          <w:szCs w:val="24"/>
          <w:shd w:val="clear" w:color="auto" w:fill="FFFFFF"/>
        </w:rPr>
        <w:t xml:space="preserve">, S. and Marko </w:t>
      </w:r>
      <w:proofErr w:type="spellStart"/>
      <w:r w:rsidRPr="009F7FB2">
        <w:rPr>
          <w:rFonts w:ascii="Times New Roman" w:hAnsi="Times New Roman" w:cs="Times New Roman"/>
          <w:color w:val="2E414F"/>
          <w:sz w:val="24"/>
          <w:szCs w:val="24"/>
          <w:shd w:val="clear" w:color="auto" w:fill="FFFFFF"/>
        </w:rPr>
        <w:t>Primorac</w:t>
      </w:r>
      <w:proofErr w:type="spellEnd"/>
      <w:r w:rsidRPr="009F7FB2">
        <w:rPr>
          <w:rFonts w:ascii="Times New Roman" w:hAnsi="Times New Roman" w:cs="Times New Roman"/>
          <w:color w:val="2E414F"/>
          <w:sz w:val="24"/>
          <w:szCs w:val="24"/>
          <w:shd w:val="clear" w:color="auto" w:fill="FFFFFF"/>
        </w:rPr>
        <w:t>. “Data mining for assessing the credit risk of local government units in Croatia.” </w:t>
      </w:r>
      <w:r w:rsidRPr="009F7FB2">
        <w:rPr>
          <w:rStyle w:val="aa"/>
          <w:rFonts w:ascii="Times New Roman" w:hAnsi="Times New Roman" w:cs="Times New Roman"/>
          <w:color w:val="2E414F"/>
          <w:sz w:val="24"/>
          <w:szCs w:val="24"/>
        </w:rPr>
        <w:t>Croatian Operational Research Review</w:t>
      </w:r>
      <w:r w:rsidRPr="009F7FB2">
        <w:rPr>
          <w:rFonts w:ascii="Times New Roman" w:hAnsi="Times New Roman" w:cs="Times New Roman"/>
          <w:color w:val="2E414F"/>
          <w:sz w:val="24"/>
          <w:szCs w:val="24"/>
          <w:shd w:val="clear" w:color="auto" w:fill="FFFFFF"/>
        </w:rPr>
        <w:t> 8 (2017): 193-205.</w:t>
      </w:r>
    </w:p>
    <w:p w14:paraId="7B785946" w14:textId="77777777" w:rsidR="00085B5A" w:rsidRPr="009F7FB2" w:rsidRDefault="00085B5A" w:rsidP="00085B5A">
      <w:pPr>
        <w:rPr>
          <w:rFonts w:ascii="Times New Roman" w:hAnsi="Times New Roman" w:cs="Times New Roman"/>
          <w:color w:val="2E414F"/>
          <w:sz w:val="24"/>
          <w:szCs w:val="24"/>
          <w:shd w:val="clear" w:color="auto" w:fill="FFFFFF"/>
        </w:rPr>
      </w:pPr>
      <w:r w:rsidRPr="009F7FB2">
        <w:rPr>
          <w:rFonts w:ascii="Times New Roman" w:hAnsi="Times New Roman" w:cs="Times New Roman"/>
          <w:color w:val="2E414F"/>
          <w:sz w:val="24"/>
          <w:szCs w:val="24"/>
          <w:shd w:val="clear" w:color="auto" w:fill="FFFFFF"/>
        </w:rPr>
        <w:lastRenderedPageBreak/>
        <w:t xml:space="preserve">[17] Greer, </w:t>
      </w:r>
      <w:proofErr w:type="gramStart"/>
      <w:r w:rsidRPr="009F7FB2">
        <w:rPr>
          <w:rFonts w:ascii="Times New Roman" w:hAnsi="Times New Roman" w:cs="Times New Roman"/>
          <w:color w:val="2E414F"/>
          <w:sz w:val="24"/>
          <w:szCs w:val="24"/>
          <w:shd w:val="clear" w:color="auto" w:fill="FFFFFF"/>
        </w:rPr>
        <w:t>R..</w:t>
      </w:r>
      <w:proofErr w:type="gramEnd"/>
      <w:r w:rsidRPr="009F7FB2">
        <w:rPr>
          <w:rFonts w:ascii="Times New Roman" w:hAnsi="Times New Roman" w:cs="Times New Roman"/>
          <w:color w:val="2E414F"/>
          <w:sz w:val="24"/>
          <w:szCs w:val="24"/>
          <w:shd w:val="clear" w:color="auto" w:fill="FFFFFF"/>
        </w:rPr>
        <w:t xml:space="preserve"> “Local Government Risk Assessment: The Effect of Government Type on Credit Rating Decisions in Texas.” </w:t>
      </w:r>
      <w:r w:rsidRPr="009F7FB2">
        <w:rPr>
          <w:rStyle w:val="aa"/>
          <w:rFonts w:ascii="Times New Roman" w:hAnsi="Times New Roman" w:cs="Times New Roman"/>
          <w:color w:val="2E414F"/>
          <w:sz w:val="24"/>
          <w:szCs w:val="24"/>
        </w:rPr>
        <w:t>Wiley-Blackwell: Public Budgeting &amp; Finance</w:t>
      </w:r>
      <w:r w:rsidRPr="009F7FB2">
        <w:rPr>
          <w:rFonts w:ascii="Times New Roman" w:hAnsi="Times New Roman" w:cs="Times New Roman"/>
          <w:color w:val="2E414F"/>
          <w:sz w:val="24"/>
          <w:szCs w:val="24"/>
          <w:shd w:val="clear" w:color="auto" w:fill="FFFFFF"/>
        </w:rPr>
        <w:t xml:space="preserve"> (2016): n. </w:t>
      </w:r>
      <w:proofErr w:type="spellStart"/>
      <w:r w:rsidRPr="009F7FB2">
        <w:rPr>
          <w:rFonts w:ascii="Times New Roman" w:hAnsi="Times New Roman" w:cs="Times New Roman"/>
          <w:color w:val="2E414F"/>
          <w:sz w:val="24"/>
          <w:szCs w:val="24"/>
          <w:shd w:val="clear" w:color="auto" w:fill="FFFFFF"/>
        </w:rPr>
        <w:t>pag</w:t>
      </w:r>
      <w:proofErr w:type="spellEnd"/>
      <w:r w:rsidRPr="009F7FB2">
        <w:rPr>
          <w:rFonts w:ascii="Times New Roman" w:hAnsi="Times New Roman" w:cs="Times New Roman"/>
          <w:color w:val="2E414F"/>
          <w:sz w:val="24"/>
          <w:szCs w:val="24"/>
          <w:shd w:val="clear" w:color="auto" w:fill="FFFFFF"/>
        </w:rPr>
        <w:t>.</w:t>
      </w:r>
    </w:p>
    <w:p w14:paraId="5305D0D5" w14:textId="77777777" w:rsidR="00085B5A" w:rsidRPr="009F7FB2" w:rsidRDefault="00085B5A" w:rsidP="00085B5A">
      <w:pPr>
        <w:rPr>
          <w:rFonts w:ascii="Times New Roman" w:hAnsi="Times New Roman" w:cs="Times New Roman"/>
          <w:color w:val="2E414F"/>
          <w:sz w:val="24"/>
          <w:szCs w:val="24"/>
          <w:shd w:val="clear" w:color="auto" w:fill="FFFFFF"/>
        </w:rPr>
      </w:pPr>
      <w:r w:rsidRPr="009F7FB2">
        <w:rPr>
          <w:rFonts w:ascii="Times New Roman" w:hAnsi="Times New Roman" w:cs="Times New Roman"/>
          <w:color w:val="2E414F"/>
          <w:sz w:val="24"/>
          <w:szCs w:val="24"/>
          <w:shd w:val="clear" w:color="auto" w:fill="FFFFFF"/>
        </w:rPr>
        <w:t xml:space="preserve">[18] Peterson, </w:t>
      </w:r>
      <w:proofErr w:type="gramStart"/>
      <w:r w:rsidRPr="009F7FB2">
        <w:rPr>
          <w:rFonts w:ascii="Times New Roman" w:hAnsi="Times New Roman" w:cs="Times New Roman"/>
          <w:color w:val="2E414F"/>
          <w:sz w:val="24"/>
          <w:szCs w:val="24"/>
          <w:shd w:val="clear" w:color="auto" w:fill="FFFFFF"/>
        </w:rPr>
        <w:t>G..</w:t>
      </w:r>
      <w:proofErr w:type="gramEnd"/>
      <w:r w:rsidRPr="009F7FB2">
        <w:rPr>
          <w:rFonts w:ascii="Times New Roman" w:hAnsi="Times New Roman" w:cs="Times New Roman"/>
          <w:color w:val="2E414F"/>
          <w:sz w:val="24"/>
          <w:szCs w:val="24"/>
          <w:shd w:val="clear" w:color="auto" w:fill="FFFFFF"/>
        </w:rPr>
        <w:t xml:space="preserve"> “Measuring local government credit risk and improving creditworthiness.” (1998).</w:t>
      </w:r>
    </w:p>
    <w:p w14:paraId="212965B4" w14:textId="77777777" w:rsidR="00085B5A" w:rsidRPr="009F7FB2" w:rsidRDefault="00085B5A" w:rsidP="00085B5A">
      <w:pPr>
        <w:rPr>
          <w:rFonts w:ascii="Times New Roman" w:hAnsi="Times New Roman" w:cs="Times New Roman"/>
          <w:color w:val="2E414F"/>
          <w:sz w:val="24"/>
          <w:szCs w:val="24"/>
          <w:shd w:val="clear" w:color="auto" w:fill="FFFFFF"/>
        </w:rPr>
      </w:pPr>
      <w:r w:rsidRPr="009F7FB2">
        <w:rPr>
          <w:rFonts w:ascii="Times New Roman" w:hAnsi="Times New Roman" w:cs="Times New Roman"/>
          <w:color w:val="2E414F"/>
          <w:sz w:val="24"/>
          <w:szCs w:val="24"/>
          <w:shd w:val="clear" w:color="auto" w:fill="FFFFFF"/>
        </w:rPr>
        <w:t xml:space="preserve">[19] Guo, </w:t>
      </w:r>
      <w:proofErr w:type="spellStart"/>
      <w:r w:rsidRPr="009F7FB2">
        <w:rPr>
          <w:rFonts w:ascii="Times New Roman" w:hAnsi="Times New Roman" w:cs="Times New Roman"/>
          <w:color w:val="2E414F"/>
          <w:sz w:val="24"/>
          <w:szCs w:val="24"/>
          <w:shd w:val="clear" w:color="auto" w:fill="FFFFFF"/>
        </w:rPr>
        <w:t>Yanhong</w:t>
      </w:r>
      <w:proofErr w:type="spellEnd"/>
      <w:r w:rsidRPr="009F7FB2">
        <w:rPr>
          <w:rFonts w:ascii="Times New Roman" w:hAnsi="Times New Roman" w:cs="Times New Roman"/>
          <w:color w:val="2E414F"/>
          <w:sz w:val="24"/>
          <w:szCs w:val="24"/>
          <w:shd w:val="clear" w:color="auto" w:fill="FFFFFF"/>
        </w:rPr>
        <w:t xml:space="preserve"> et al. “Instance-based credit risk assessment for investment decisions in P2P lending.” </w:t>
      </w:r>
      <w:r w:rsidRPr="009F7FB2">
        <w:rPr>
          <w:rStyle w:val="aa"/>
          <w:rFonts w:ascii="Times New Roman" w:hAnsi="Times New Roman" w:cs="Times New Roman"/>
          <w:color w:val="2E414F"/>
          <w:sz w:val="24"/>
          <w:szCs w:val="24"/>
        </w:rPr>
        <w:t xml:space="preserve">Eur. J. </w:t>
      </w:r>
      <w:proofErr w:type="spellStart"/>
      <w:r w:rsidRPr="009F7FB2">
        <w:rPr>
          <w:rStyle w:val="aa"/>
          <w:rFonts w:ascii="Times New Roman" w:hAnsi="Times New Roman" w:cs="Times New Roman"/>
          <w:color w:val="2E414F"/>
          <w:sz w:val="24"/>
          <w:szCs w:val="24"/>
        </w:rPr>
        <w:t>Oper</w:t>
      </w:r>
      <w:proofErr w:type="spellEnd"/>
      <w:r w:rsidRPr="009F7FB2">
        <w:rPr>
          <w:rStyle w:val="aa"/>
          <w:rFonts w:ascii="Times New Roman" w:hAnsi="Times New Roman" w:cs="Times New Roman"/>
          <w:color w:val="2E414F"/>
          <w:sz w:val="24"/>
          <w:szCs w:val="24"/>
        </w:rPr>
        <w:t>. Res.</w:t>
      </w:r>
      <w:r w:rsidRPr="009F7FB2">
        <w:rPr>
          <w:rFonts w:ascii="Times New Roman" w:hAnsi="Times New Roman" w:cs="Times New Roman"/>
          <w:color w:val="2E414F"/>
          <w:sz w:val="24"/>
          <w:szCs w:val="24"/>
          <w:shd w:val="clear" w:color="auto" w:fill="FFFFFF"/>
        </w:rPr>
        <w:t> 249 (2016): 417-426.</w:t>
      </w:r>
    </w:p>
    <w:p w14:paraId="4C2F7A90" w14:textId="77777777" w:rsidR="00085B5A" w:rsidRPr="009F7FB2" w:rsidRDefault="00085B5A" w:rsidP="00085B5A">
      <w:pPr>
        <w:rPr>
          <w:rFonts w:ascii="Times New Roman" w:hAnsi="Times New Roman" w:cs="Times New Roman"/>
          <w:color w:val="2E414F"/>
          <w:sz w:val="24"/>
          <w:szCs w:val="24"/>
          <w:shd w:val="clear" w:color="auto" w:fill="FFFFFF"/>
        </w:rPr>
      </w:pPr>
      <w:r w:rsidRPr="009F7FB2">
        <w:rPr>
          <w:rFonts w:ascii="Times New Roman" w:hAnsi="Times New Roman" w:cs="Times New Roman"/>
          <w:color w:val="2E414F"/>
          <w:sz w:val="24"/>
          <w:szCs w:val="24"/>
          <w:shd w:val="clear" w:color="auto" w:fill="FFFFFF"/>
        </w:rPr>
        <w:t xml:space="preserve">[20] </w:t>
      </w:r>
      <w:proofErr w:type="spellStart"/>
      <w:r w:rsidRPr="009F7FB2">
        <w:rPr>
          <w:rFonts w:ascii="Times New Roman" w:hAnsi="Times New Roman" w:cs="Times New Roman"/>
          <w:color w:val="2E414F"/>
          <w:sz w:val="24"/>
          <w:szCs w:val="24"/>
          <w:shd w:val="clear" w:color="auto" w:fill="FFFFFF"/>
        </w:rPr>
        <w:t>Shousong</w:t>
      </w:r>
      <w:proofErr w:type="spellEnd"/>
      <w:r w:rsidRPr="009F7FB2">
        <w:rPr>
          <w:rFonts w:ascii="Times New Roman" w:hAnsi="Times New Roman" w:cs="Times New Roman"/>
          <w:color w:val="2E414F"/>
          <w:sz w:val="24"/>
          <w:szCs w:val="24"/>
          <w:shd w:val="clear" w:color="auto" w:fill="FFFFFF"/>
        </w:rPr>
        <w:t>, Cai and Jing Zhang. “Exploration of credit risk of P2P platform based on data mining technology.” </w:t>
      </w:r>
      <w:r w:rsidRPr="009F7FB2">
        <w:rPr>
          <w:rStyle w:val="aa"/>
          <w:rFonts w:ascii="Times New Roman" w:hAnsi="Times New Roman" w:cs="Times New Roman"/>
          <w:color w:val="2E414F"/>
          <w:sz w:val="24"/>
          <w:szCs w:val="24"/>
        </w:rPr>
        <w:t xml:space="preserve">J. </w:t>
      </w:r>
      <w:proofErr w:type="spellStart"/>
      <w:r w:rsidRPr="009F7FB2">
        <w:rPr>
          <w:rStyle w:val="aa"/>
          <w:rFonts w:ascii="Times New Roman" w:hAnsi="Times New Roman" w:cs="Times New Roman"/>
          <w:color w:val="2E414F"/>
          <w:sz w:val="24"/>
          <w:szCs w:val="24"/>
        </w:rPr>
        <w:t>Comput</w:t>
      </w:r>
      <w:proofErr w:type="spellEnd"/>
      <w:r w:rsidRPr="009F7FB2">
        <w:rPr>
          <w:rStyle w:val="aa"/>
          <w:rFonts w:ascii="Times New Roman" w:hAnsi="Times New Roman" w:cs="Times New Roman"/>
          <w:color w:val="2E414F"/>
          <w:sz w:val="24"/>
          <w:szCs w:val="24"/>
        </w:rPr>
        <w:t>. Appl. Math.</w:t>
      </w:r>
      <w:r w:rsidRPr="009F7FB2">
        <w:rPr>
          <w:rFonts w:ascii="Times New Roman" w:hAnsi="Times New Roman" w:cs="Times New Roman"/>
          <w:color w:val="2E414F"/>
          <w:sz w:val="24"/>
          <w:szCs w:val="24"/>
          <w:shd w:val="clear" w:color="auto" w:fill="FFFFFF"/>
        </w:rPr>
        <w:t> 372 (2020): 112718.</w:t>
      </w:r>
    </w:p>
    <w:p w14:paraId="547DCDCA" w14:textId="77777777" w:rsidR="00085B5A" w:rsidRPr="009F7FB2" w:rsidRDefault="00085B5A" w:rsidP="00085B5A">
      <w:pPr>
        <w:rPr>
          <w:rFonts w:ascii="Times New Roman" w:hAnsi="Times New Roman" w:cs="Times New Roman"/>
          <w:color w:val="2E414F"/>
          <w:sz w:val="24"/>
          <w:szCs w:val="24"/>
          <w:shd w:val="clear" w:color="auto" w:fill="FFFFFF"/>
        </w:rPr>
      </w:pPr>
      <w:r w:rsidRPr="009F7FB2">
        <w:rPr>
          <w:rFonts w:ascii="Times New Roman" w:hAnsi="Times New Roman" w:cs="Times New Roman"/>
          <w:color w:val="2E414F"/>
          <w:sz w:val="24"/>
          <w:szCs w:val="24"/>
          <w:shd w:val="clear" w:color="auto" w:fill="FFFFFF"/>
        </w:rPr>
        <w:t xml:space="preserve">[21] </w:t>
      </w:r>
      <w:proofErr w:type="spellStart"/>
      <w:r w:rsidRPr="009F7FB2">
        <w:rPr>
          <w:rFonts w:ascii="Times New Roman" w:hAnsi="Times New Roman" w:cs="Times New Roman"/>
          <w:color w:val="2E414F"/>
          <w:sz w:val="24"/>
          <w:szCs w:val="24"/>
          <w:shd w:val="clear" w:color="auto" w:fill="FFFFFF"/>
        </w:rPr>
        <w:t>Niu</w:t>
      </w:r>
      <w:proofErr w:type="spellEnd"/>
      <w:r w:rsidRPr="009F7FB2">
        <w:rPr>
          <w:rFonts w:ascii="Times New Roman" w:hAnsi="Times New Roman" w:cs="Times New Roman"/>
          <w:color w:val="2E414F"/>
          <w:sz w:val="24"/>
          <w:szCs w:val="24"/>
          <w:shd w:val="clear" w:color="auto" w:fill="FFFFFF"/>
        </w:rPr>
        <w:t xml:space="preserve">, </w:t>
      </w:r>
      <w:proofErr w:type="spellStart"/>
      <w:r w:rsidRPr="009F7FB2">
        <w:rPr>
          <w:rFonts w:ascii="Times New Roman" w:hAnsi="Times New Roman" w:cs="Times New Roman"/>
          <w:color w:val="2E414F"/>
          <w:sz w:val="24"/>
          <w:szCs w:val="24"/>
          <w:shd w:val="clear" w:color="auto" w:fill="FFFFFF"/>
        </w:rPr>
        <w:t>Kun</w:t>
      </w:r>
      <w:proofErr w:type="spellEnd"/>
      <w:r w:rsidRPr="009F7FB2">
        <w:rPr>
          <w:rFonts w:ascii="Times New Roman" w:hAnsi="Times New Roman" w:cs="Times New Roman"/>
          <w:color w:val="2E414F"/>
          <w:sz w:val="24"/>
          <w:szCs w:val="24"/>
          <w:shd w:val="clear" w:color="auto" w:fill="FFFFFF"/>
        </w:rPr>
        <w:t xml:space="preserve"> et al. “Resampling ensemble model based on data distribution for imbalanced credit risk evaluation in P2P lending.” </w:t>
      </w:r>
      <w:r w:rsidRPr="009F7FB2">
        <w:rPr>
          <w:rStyle w:val="aa"/>
          <w:rFonts w:ascii="Times New Roman" w:hAnsi="Times New Roman" w:cs="Times New Roman"/>
          <w:color w:val="2E414F"/>
          <w:sz w:val="24"/>
          <w:szCs w:val="24"/>
        </w:rPr>
        <w:t>Inf. Sci.</w:t>
      </w:r>
      <w:r w:rsidRPr="009F7FB2">
        <w:rPr>
          <w:rFonts w:ascii="Times New Roman" w:hAnsi="Times New Roman" w:cs="Times New Roman"/>
          <w:color w:val="2E414F"/>
          <w:sz w:val="24"/>
          <w:szCs w:val="24"/>
          <w:shd w:val="clear" w:color="auto" w:fill="FFFFFF"/>
        </w:rPr>
        <w:t> 536 (2020): 120-134.</w:t>
      </w:r>
    </w:p>
    <w:p w14:paraId="794C924D" w14:textId="77777777" w:rsidR="00085B5A" w:rsidRPr="009F7FB2" w:rsidRDefault="00085B5A" w:rsidP="00085B5A">
      <w:pPr>
        <w:rPr>
          <w:rFonts w:ascii="Times New Roman" w:hAnsi="Times New Roman" w:cs="Times New Roman"/>
          <w:sz w:val="24"/>
          <w:szCs w:val="24"/>
        </w:rPr>
      </w:pPr>
      <w:r w:rsidRPr="009F7FB2">
        <w:rPr>
          <w:rFonts w:ascii="Times New Roman" w:hAnsi="Times New Roman" w:cs="Times New Roman"/>
          <w:sz w:val="24"/>
          <w:szCs w:val="24"/>
        </w:rPr>
        <w:t>[22]</w:t>
      </w:r>
      <w:r>
        <w:rPr>
          <w:rFonts w:ascii="Times New Roman" w:hAnsi="Times New Roman" w:cs="Times New Roman"/>
          <w:sz w:val="24"/>
          <w:szCs w:val="24"/>
        </w:rPr>
        <w:t xml:space="preserve"> </w:t>
      </w:r>
      <w:r w:rsidRPr="009F7FB2">
        <w:rPr>
          <w:rFonts w:ascii="Times New Roman" w:hAnsi="Times New Roman" w:cs="Times New Roman"/>
          <w:sz w:val="24"/>
          <w:szCs w:val="24"/>
        </w:rPr>
        <w:t xml:space="preserve">Kin Keung Lai, Lean Yu, </w:t>
      </w:r>
      <w:proofErr w:type="spellStart"/>
      <w:r w:rsidRPr="009F7FB2">
        <w:rPr>
          <w:rFonts w:ascii="Times New Roman" w:hAnsi="Times New Roman" w:cs="Times New Roman"/>
          <w:sz w:val="24"/>
          <w:szCs w:val="24"/>
        </w:rPr>
        <w:t>Shouyang</w:t>
      </w:r>
      <w:proofErr w:type="spellEnd"/>
      <w:r w:rsidRPr="009F7FB2">
        <w:rPr>
          <w:rFonts w:ascii="Times New Roman" w:hAnsi="Times New Roman" w:cs="Times New Roman"/>
          <w:sz w:val="24"/>
          <w:szCs w:val="24"/>
        </w:rPr>
        <w:t xml:space="preserve"> Wang, and </w:t>
      </w:r>
      <w:proofErr w:type="spellStart"/>
      <w:r w:rsidRPr="009F7FB2">
        <w:rPr>
          <w:rFonts w:ascii="Times New Roman" w:hAnsi="Times New Roman" w:cs="Times New Roman"/>
          <w:sz w:val="24"/>
          <w:szCs w:val="24"/>
        </w:rPr>
        <w:t>Ligang</w:t>
      </w:r>
      <w:proofErr w:type="spellEnd"/>
      <w:r w:rsidRPr="009F7FB2">
        <w:rPr>
          <w:rFonts w:ascii="Times New Roman" w:hAnsi="Times New Roman" w:cs="Times New Roman"/>
          <w:sz w:val="24"/>
          <w:szCs w:val="24"/>
        </w:rPr>
        <w:t xml:space="preserve"> Zhou., “Credit Risk Analysis Using a Reliability-Based Neural Network Ensemble Model”, 2006.</w:t>
      </w:r>
    </w:p>
    <w:p w14:paraId="09957E99" w14:textId="77777777" w:rsidR="00085B5A" w:rsidRPr="009F7FB2" w:rsidRDefault="00085B5A" w:rsidP="00085B5A">
      <w:pPr>
        <w:rPr>
          <w:rFonts w:ascii="Times New Roman" w:hAnsi="Times New Roman" w:cs="Times New Roman"/>
          <w:color w:val="2E414F"/>
          <w:sz w:val="24"/>
          <w:szCs w:val="24"/>
          <w:shd w:val="clear" w:color="auto" w:fill="FFFFFF"/>
        </w:rPr>
      </w:pPr>
      <w:r w:rsidRPr="009F7FB2">
        <w:rPr>
          <w:rFonts w:ascii="Times New Roman" w:hAnsi="Times New Roman" w:cs="Times New Roman"/>
          <w:sz w:val="24"/>
          <w:szCs w:val="24"/>
        </w:rPr>
        <w:t>[23]</w:t>
      </w:r>
      <w:r w:rsidRPr="009F7FB2">
        <w:rPr>
          <w:rFonts w:ascii="Times New Roman" w:hAnsi="Times New Roman" w:cs="Times New Roman"/>
          <w:color w:val="2E414F"/>
          <w:sz w:val="24"/>
          <w:szCs w:val="24"/>
          <w:shd w:val="clear" w:color="auto" w:fill="FFFFFF"/>
        </w:rPr>
        <w:t xml:space="preserve"> </w:t>
      </w:r>
      <w:proofErr w:type="spellStart"/>
      <w:r w:rsidRPr="009F7FB2">
        <w:rPr>
          <w:rFonts w:ascii="Times New Roman" w:hAnsi="Times New Roman" w:cs="Times New Roman"/>
          <w:color w:val="2E414F"/>
          <w:sz w:val="24"/>
          <w:szCs w:val="24"/>
          <w:shd w:val="clear" w:color="auto" w:fill="FFFFFF"/>
        </w:rPr>
        <w:t>Khandani</w:t>
      </w:r>
      <w:proofErr w:type="spellEnd"/>
      <w:r w:rsidRPr="009F7FB2">
        <w:rPr>
          <w:rFonts w:ascii="Times New Roman" w:hAnsi="Times New Roman" w:cs="Times New Roman"/>
          <w:color w:val="2E414F"/>
          <w:sz w:val="24"/>
          <w:szCs w:val="24"/>
          <w:shd w:val="clear" w:color="auto" w:fill="FFFFFF"/>
        </w:rPr>
        <w:t>, A. et al. “Consumer Credit Risk Models Via Machine-Learning Algorithms.” </w:t>
      </w:r>
      <w:r w:rsidRPr="009F7FB2">
        <w:rPr>
          <w:rStyle w:val="aa"/>
          <w:rFonts w:ascii="Times New Roman" w:hAnsi="Times New Roman" w:cs="Times New Roman"/>
          <w:color w:val="2E414F"/>
          <w:sz w:val="24"/>
          <w:szCs w:val="24"/>
        </w:rPr>
        <w:t>American Finance Association Meetings (AFA)</w:t>
      </w:r>
      <w:r w:rsidRPr="009F7FB2">
        <w:rPr>
          <w:rFonts w:ascii="Times New Roman" w:hAnsi="Times New Roman" w:cs="Times New Roman"/>
          <w:color w:val="2E414F"/>
          <w:sz w:val="24"/>
          <w:szCs w:val="24"/>
          <w:shd w:val="clear" w:color="auto" w:fill="FFFFFF"/>
        </w:rPr>
        <w:t xml:space="preserve"> (2010): n. </w:t>
      </w:r>
      <w:proofErr w:type="spellStart"/>
      <w:r w:rsidRPr="009F7FB2">
        <w:rPr>
          <w:rFonts w:ascii="Times New Roman" w:hAnsi="Times New Roman" w:cs="Times New Roman"/>
          <w:color w:val="2E414F"/>
          <w:sz w:val="24"/>
          <w:szCs w:val="24"/>
          <w:shd w:val="clear" w:color="auto" w:fill="FFFFFF"/>
        </w:rPr>
        <w:t>pag</w:t>
      </w:r>
      <w:proofErr w:type="spellEnd"/>
      <w:r w:rsidRPr="009F7FB2">
        <w:rPr>
          <w:rFonts w:ascii="Times New Roman" w:hAnsi="Times New Roman" w:cs="Times New Roman"/>
          <w:color w:val="2E414F"/>
          <w:sz w:val="24"/>
          <w:szCs w:val="24"/>
          <w:shd w:val="clear" w:color="auto" w:fill="FFFFFF"/>
        </w:rPr>
        <w:t>.</w:t>
      </w:r>
    </w:p>
    <w:p w14:paraId="47267957" w14:textId="77777777" w:rsidR="00085B5A" w:rsidRPr="009F7FB2" w:rsidRDefault="00085B5A" w:rsidP="00085B5A">
      <w:pPr>
        <w:rPr>
          <w:rFonts w:ascii="Times New Roman" w:hAnsi="Times New Roman" w:cs="Times New Roman"/>
          <w:sz w:val="24"/>
          <w:szCs w:val="24"/>
        </w:rPr>
      </w:pPr>
      <w:r w:rsidRPr="009F7FB2">
        <w:rPr>
          <w:rFonts w:ascii="Times New Roman" w:hAnsi="Times New Roman" w:cs="Times New Roman"/>
          <w:sz w:val="24"/>
          <w:szCs w:val="24"/>
        </w:rPr>
        <w:t xml:space="preserve">[24] Lean Yu, </w:t>
      </w:r>
      <w:proofErr w:type="spellStart"/>
      <w:r w:rsidRPr="009F7FB2">
        <w:rPr>
          <w:rFonts w:ascii="Times New Roman" w:hAnsi="Times New Roman" w:cs="Times New Roman"/>
          <w:sz w:val="24"/>
          <w:szCs w:val="24"/>
        </w:rPr>
        <w:t>Shouyang</w:t>
      </w:r>
      <w:proofErr w:type="spellEnd"/>
      <w:r w:rsidRPr="009F7FB2">
        <w:rPr>
          <w:rFonts w:ascii="Times New Roman" w:hAnsi="Times New Roman" w:cs="Times New Roman"/>
          <w:sz w:val="24"/>
          <w:szCs w:val="24"/>
        </w:rPr>
        <w:t xml:space="preserve"> Wang, and Kin Keung Lai., </w:t>
      </w:r>
      <w:proofErr w:type="gramStart"/>
      <w:r w:rsidRPr="009F7FB2">
        <w:rPr>
          <w:rFonts w:ascii="Times New Roman" w:hAnsi="Times New Roman" w:cs="Times New Roman"/>
          <w:sz w:val="24"/>
          <w:szCs w:val="24"/>
        </w:rPr>
        <w:t>“ Credit</w:t>
      </w:r>
      <w:proofErr w:type="gramEnd"/>
      <w:r w:rsidRPr="009F7FB2">
        <w:rPr>
          <w:rFonts w:ascii="Times New Roman" w:hAnsi="Times New Roman" w:cs="Times New Roman"/>
          <w:sz w:val="24"/>
          <w:szCs w:val="24"/>
        </w:rPr>
        <w:t xml:space="preserve"> risk assessment with a multistage neural network ensemble learning approach”,  Expert Systems with Applications (Elsevier) 34, pp.1434–1444, 2008.</w:t>
      </w:r>
    </w:p>
    <w:p w14:paraId="2A09DC91" w14:textId="77777777" w:rsidR="00085B5A" w:rsidRDefault="00085B5A" w:rsidP="00085B5A">
      <w:pPr>
        <w:rPr>
          <w:rFonts w:ascii="Times New Roman" w:hAnsi="Times New Roman" w:cs="Times New Roman"/>
          <w:sz w:val="24"/>
          <w:szCs w:val="24"/>
        </w:rPr>
      </w:pPr>
      <w:r w:rsidRPr="009F7FB2">
        <w:rPr>
          <w:rFonts w:ascii="Times New Roman" w:hAnsi="Times New Roman" w:cs="Times New Roman"/>
          <w:sz w:val="24"/>
          <w:szCs w:val="24"/>
        </w:rPr>
        <w:t>[</w:t>
      </w:r>
      <w:proofErr w:type="gramStart"/>
      <w:r w:rsidRPr="009F7FB2">
        <w:rPr>
          <w:rFonts w:ascii="Times New Roman" w:hAnsi="Times New Roman" w:cs="Times New Roman"/>
          <w:sz w:val="24"/>
          <w:szCs w:val="24"/>
        </w:rPr>
        <w:t>25]R.</w:t>
      </w:r>
      <w:proofErr w:type="gramEnd"/>
      <w:r w:rsidRPr="009F7FB2">
        <w:rPr>
          <w:rFonts w:ascii="Times New Roman" w:hAnsi="Times New Roman" w:cs="Times New Roman"/>
          <w:sz w:val="24"/>
          <w:szCs w:val="24"/>
        </w:rPr>
        <w:t xml:space="preserve">-S. Wu, C.S. </w:t>
      </w:r>
      <w:proofErr w:type="spellStart"/>
      <w:r w:rsidRPr="009F7FB2">
        <w:rPr>
          <w:rFonts w:ascii="Times New Roman" w:hAnsi="Times New Roman" w:cs="Times New Roman"/>
          <w:sz w:val="24"/>
          <w:szCs w:val="24"/>
        </w:rPr>
        <w:t>Ou</w:t>
      </w:r>
      <w:proofErr w:type="spellEnd"/>
      <w:r w:rsidRPr="009F7FB2">
        <w:rPr>
          <w:rFonts w:ascii="Times New Roman" w:hAnsi="Times New Roman" w:cs="Times New Roman"/>
          <w:sz w:val="24"/>
          <w:szCs w:val="24"/>
        </w:rPr>
        <w:t>, H.-Y. Lin, S.-I. Chang, D.C. Yen, “Using Data Mining  Technique  to  Enhance  Tax  Evasion  Detection Performance,” Expert Systems with Applications, vol. 39, no. 10, pp. 8769-8777, 2012.</w:t>
      </w:r>
    </w:p>
    <w:p w14:paraId="575F77F9" w14:textId="77777777" w:rsidR="00085B5A" w:rsidRPr="009F7FB2" w:rsidRDefault="00085B5A" w:rsidP="00085B5A">
      <w:pPr>
        <w:rPr>
          <w:rFonts w:ascii="Times New Roman" w:hAnsi="Times New Roman" w:cs="Times New Roman"/>
          <w:sz w:val="24"/>
          <w:szCs w:val="24"/>
        </w:rPr>
      </w:pPr>
      <w:r w:rsidRPr="009F7FB2">
        <w:rPr>
          <w:rFonts w:ascii="Times New Roman" w:hAnsi="Times New Roman" w:cs="Times New Roman"/>
          <w:sz w:val="24"/>
          <w:szCs w:val="24"/>
        </w:rPr>
        <w:t>[26] P. I. Priya, D. K. Ghosh</w:t>
      </w:r>
      <w:proofErr w:type="gramStart"/>
      <w:r w:rsidRPr="009F7FB2">
        <w:rPr>
          <w:rFonts w:ascii="Times New Roman" w:hAnsi="Times New Roman" w:cs="Times New Roman"/>
          <w:sz w:val="24"/>
          <w:szCs w:val="24"/>
        </w:rPr>
        <w:t>, ”A</w:t>
      </w:r>
      <w:proofErr w:type="gramEnd"/>
      <w:r w:rsidRPr="009F7FB2">
        <w:rPr>
          <w:rFonts w:ascii="Times New Roman" w:hAnsi="Times New Roman" w:cs="Times New Roman"/>
          <w:sz w:val="24"/>
          <w:szCs w:val="24"/>
        </w:rPr>
        <w:t xml:space="preserve"> Survey on Different Clustering Algorithms in Data Mining Technique” International Journal of Modern Engineering Research (IJMER), vol. 3, no. 1, pp. 267-274, 2013.</w:t>
      </w:r>
    </w:p>
    <w:p w14:paraId="048A685F" w14:textId="77777777" w:rsidR="00085B5A" w:rsidRPr="009F7FB2" w:rsidRDefault="00085B5A" w:rsidP="00085B5A">
      <w:pPr>
        <w:rPr>
          <w:rFonts w:ascii="Times New Roman" w:hAnsi="Times New Roman" w:cs="Times New Roman"/>
          <w:sz w:val="24"/>
          <w:szCs w:val="24"/>
        </w:rPr>
      </w:pPr>
      <w:r w:rsidRPr="009F7FB2">
        <w:rPr>
          <w:rFonts w:ascii="Times New Roman" w:hAnsi="Times New Roman" w:cs="Times New Roman"/>
          <w:sz w:val="24"/>
          <w:szCs w:val="24"/>
        </w:rPr>
        <w:t>[27] E.W.T. Ngai, Y. Hu, Y.H. Wong, Y. Chen, X. Sun, “The Application of Data Mining Techniques in Financial Fraud Detection: A Classification Framework and an Academic Review of Literature,” Decision Support Systems, vol. 50, no. 3, pp. 559-569, 2011.</w:t>
      </w:r>
    </w:p>
    <w:p w14:paraId="4CD2C0FA" w14:textId="77777777" w:rsidR="00085B5A" w:rsidRPr="009F7FB2" w:rsidRDefault="00085B5A" w:rsidP="00085B5A">
      <w:pPr>
        <w:rPr>
          <w:rFonts w:ascii="Times New Roman" w:hAnsi="Times New Roman" w:cs="Times New Roman"/>
          <w:sz w:val="24"/>
          <w:szCs w:val="24"/>
        </w:rPr>
      </w:pPr>
      <w:r w:rsidRPr="009F7FB2">
        <w:rPr>
          <w:rFonts w:ascii="Times New Roman" w:hAnsi="Times New Roman" w:cs="Times New Roman"/>
          <w:sz w:val="24"/>
          <w:szCs w:val="24"/>
        </w:rPr>
        <w:t xml:space="preserve">[28] E.W.T. Ngai, L. </w:t>
      </w:r>
      <w:proofErr w:type="spellStart"/>
      <w:r w:rsidRPr="009F7FB2">
        <w:rPr>
          <w:rFonts w:ascii="Times New Roman" w:hAnsi="Times New Roman" w:cs="Times New Roman"/>
          <w:sz w:val="24"/>
          <w:szCs w:val="24"/>
        </w:rPr>
        <w:t>Xiu</w:t>
      </w:r>
      <w:proofErr w:type="spellEnd"/>
      <w:r w:rsidRPr="009F7FB2">
        <w:rPr>
          <w:rFonts w:ascii="Times New Roman" w:hAnsi="Times New Roman" w:cs="Times New Roman"/>
          <w:sz w:val="24"/>
          <w:szCs w:val="24"/>
        </w:rPr>
        <w:t>, D.C.K. Chau, “Application of Data Mining Techniques in Customer Relationship Management: A Literature Review and Classification,” Expert Systems with Applications, vol. 36, no. 10, pp. 2592-2602, 2009.</w:t>
      </w:r>
    </w:p>
    <w:p w14:paraId="4C422710" w14:textId="77777777" w:rsidR="00085B5A" w:rsidRPr="009F7FB2" w:rsidRDefault="00085B5A" w:rsidP="00085B5A">
      <w:pPr>
        <w:rPr>
          <w:rFonts w:ascii="Times New Roman" w:hAnsi="Times New Roman" w:cs="Times New Roman"/>
          <w:sz w:val="24"/>
          <w:szCs w:val="24"/>
        </w:rPr>
      </w:pPr>
      <w:r w:rsidRPr="009F7FB2">
        <w:rPr>
          <w:rFonts w:ascii="Times New Roman" w:hAnsi="Times New Roman" w:cs="Times New Roman"/>
          <w:sz w:val="24"/>
          <w:szCs w:val="24"/>
        </w:rPr>
        <w:t xml:space="preserve">[29] S. </w:t>
      </w:r>
      <w:proofErr w:type="spellStart"/>
      <w:r w:rsidRPr="009F7FB2">
        <w:rPr>
          <w:rFonts w:ascii="Times New Roman" w:hAnsi="Times New Roman" w:cs="Times New Roman"/>
          <w:sz w:val="24"/>
          <w:szCs w:val="24"/>
        </w:rPr>
        <w:t>Strohmeier</w:t>
      </w:r>
      <w:proofErr w:type="spellEnd"/>
      <w:r w:rsidRPr="009F7FB2">
        <w:rPr>
          <w:rFonts w:ascii="Times New Roman" w:hAnsi="Times New Roman" w:cs="Times New Roman"/>
          <w:sz w:val="24"/>
          <w:szCs w:val="24"/>
        </w:rPr>
        <w:t>, F. Piazza, “Domain Driven Data Mining in Human Resources Management: A Review of Current Research,” Expert Systems with Applications, vol. 40, no. 7, pp. 2410-2420, 2013.</w:t>
      </w:r>
    </w:p>
    <w:p w14:paraId="20E16E66" w14:textId="77777777" w:rsidR="00085B5A" w:rsidRPr="009F7FB2" w:rsidRDefault="00085B5A" w:rsidP="00085B5A">
      <w:pPr>
        <w:rPr>
          <w:rFonts w:ascii="Times New Roman" w:hAnsi="Times New Roman" w:cs="Times New Roman"/>
          <w:sz w:val="24"/>
          <w:szCs w:val="24"/>
        </w:rPr>
      </w:pPr>
      <w:r w:rsidRPr="009F7FB2">
        <w:rPr>
          <w:rFonts w:ascii="Times New Roman" w:hAnsi="Times New Roman" w:cs="Times New Roman"/>
          <w:sz w:val="24"/>
          <w:szCs w:val="24"/>
        </w:rPr>
        <w:t>[30] Tan, Pang Ning, M. Steinbach, and V. Kumar, Introduction to Data Mining, (First Edition). Addison-Wesley Longman Publishing Co. Inc, 2005.</w:t>
      </w:r>
    </w:p>
    <w:p w14:paraId="035513E1" w14:textId="77777777" w:rsidR="00085B5A" w:rsidRPr="009F7FB2" w:rsidRDefault="00085B5A" w:rsidP="00085B5A">
      <w:pPr>
        <w:rPr>
          <w:rFonts w:ascii="Times New Roman" w:hAnsi="Times New Roman" w:cs="Times New Roman"/>
          <w:color w:val="2E414F"/>
          <w:sz w:val="24"/>
          <w:szCs w:val="24"/>
          <w:shd w:val="clear" w:color="auto" w:fill="FFFFFF"/>
        </w:rPr>
      </w:pPr>
      <w:r w:rsidRPr="009F7FB2">
        <w:rPr>
          <w:rFonts w:ascii="Times New Roman" w:hAnsi="Times New Roman" w:cs="Times New Roman"/>
          <w:sz w:val="24"/>
          <w:szCs w:val="24"/>
        </w:rPr>
        <w:t>[31]</w:t>
      </w:r>
      <w:r w:rsidRPr="009F7FB2">
        <w:rPr>
          <w:rFonts w:ascii="Times New Roman" w:hAnsi="Times New Roman" w:cs="Times New Roman"/>
          <w:color w:val="2E414F"/>
          <w:sz w:val="24"/>
          <w:szCs w:val="24"/>
          <w:shd w:val="clear" w:color="auto" w:fill="FFFFFF"/>
        </w:rPr>
        <w:t xml:space="preserve"> Mittal, Ankita et al. “A Study on Credit Risk Assessment in Banking Sector using Data Mining Techniques.” </w:t>
      </w:r>
      <w:r w:rsidRPr="009F7FB2">
        <w:rPr>
          <w:rStyle w:val="aa"/>
          <w:rFonts w:ascii="Times New Roman" w:hAnsi="Times New Roman" w:cs="Times New Roman"/>
          <w:color w:val="2E414F"/>
          <w:sz w:val="24"/>
          <w:szCs w:val="24"/>
        </w:rPr>
        <w:t>2018 International Conference on Advanced Computation and Telecommunication (ICACAT)</w:t>
      </w:r>
      <w:r w:rsidRPr="009F7FB2">
        <w:rPr>
          <w:rFonts w:ascii="Times New Roman" w:hAnsi="Times New Roman" w:cs="Times New Roman"/>
          <w:color w:val="2E414F"/>
          <w:sz w:val="24"/>
          <w:szCs w:val="24"/>
          <w:shd w:val="clear" w:color="auto" w:fill="FFFFFF"/>
        </w:rPr>
        <w:t> (2018): 1-5.</w:t>
      </w:r>
    </w:p>
    <w:p w14:paraId="71E84386" w14:textId="77777777" w:rsidR="00085B5A" w:rsidRPr="009F7FB2" w:rsidRDefault="00085B5A" w:rsidP="00085B5A">
      <w:pPr>
        <w:rPr>
          <w:rFonts w:ascii="Times New Roman" w:hAnsi="Times New Roman" w:cs="Times New Roman"/>
          <w:sz w:val="24"/>
          <w:szCs w:val="24"/>
        </w:rPr>
      </w:pPr>
      <w:r w:rsidRPr="009F7FB2">
        <w:rPr>
          <w:rFonts w:ascii="Times New Roman" w:hAnsi="Times New Roman" w:cs="Times New Roman"/>
          <w:sz w:val="24"/>
          <w:szCs w:val="24"/>
        </w:rPr>
        <w:t>[32] J.-T. Wei, M.-C. Lee, H.-K. Chen, H.-H. Wu, „Customer Relationship Management in the Hairdressing Industry: An Application of Data Mining Techniques,” Expert Systems with Applications, vol. 40, no. 18, pp. 7513-7518, 2013.</w:t>
      </w:r>
    </w:p>
    <w:p w14:paraId="2184F433" w14:textId="77777777" w:rsidR="00085B5A" w:rsidRDefault="00085B5A" w:rsidP="00085B5A">
      <w:pPr>
        <w:rPr>
          <w:rFonts w:ascii="Times New Roman" w:hAnsi="Times New Roman" w:cs="Times New Roman"/>
          <w:sz w:val="24"/>
          <w:szCs w:val="24"/>
        </w:rPr>
      </w:pPr>
      <w:r>
        <w:rPr>
          <w:rFonts w:ascii="Times New Roman" w:hAnsi="Times New Roman" w:cs="Times New Roman" w:hint="eastAsia"/>
          <w:sz w:val="24"/>
          <w:szCs w:val="24"/>
        </w:rPr>
        <w:t>[</w:t>
      </w:r>
      <w:r>
        <w:rPr>
          <w:rFonts w:ascii="Times New Roman" w:hAnsi="Times New Roman" w:cs="Times New Roman"/>
          <w:sz w:val="24"/>
          <w:szCs w:val="24"/>
        </w:rPr>
        <w:t>33]</w:t>
      </w:r>
      <w:r w:rsidRPr="002C2160">
        <w:t xml:space="preserve"> </w:t>
      </w:r>
      <w:r w:rsidRPr="009F7FB2">
        <w:rPr>
          <w:rFonts w:ascii="Times New Roman" w:hAnsi="Times New Roman" w:cs="Times New Roman"/>
          <w:sz w:val="24"/>
          <w:szCs w:val="24"/>
        </w:rPr>
        <w:t xml:space="preserve">L.C. Thomas, R.W. Oliver, D.J. Hand, “A Survey of the Issues in Consumer Credit Modelling </w:t>
      </w:r>
      <w:proofErr w:type="gramStart"/>
      <w:r w:rsidRPr="009F7FB2">
        <w:rPr>
          <w:rFonts w:ascii="Times New Roman" w:hAnsi="Times New Roman" w:cs="Times New Roman"/>
          <w:sz w:val="24"/>
          <w:szCs w:val="24"/>
        </w:rPr>
        <w:t>Research“</w:t>
      </w:r>
      <w:proofErr w:type="gramEnd"/>
      <w:r w:rsidRPr="009F7FB2">
        <w:rPr>
          <w:rFonts w:ascii="Times New Roman" w:hAnsi="Times New Roman" w:cs="Times New Roman"/>
          <w:sz w:val="24"/>
          <w:szCs w:val="24"/>
        </w:rPr>
        <w:t>, Journal of the Operational Research Society, vol. 56, no. 9, pp. 1006-1015, 2005.</w:t>
      </w:r>
    </w:p>
    <w:p w14:paraId="460FB991" w14:textId="107B11F3" w:rsidR="00085B5A" w:rsidRPr="00E85BBE" w:rsidRDefault="00085B5A" w:rsidP="00085B5A">
      <w:pPr>
        <w:rPr>
          <w:rFonts w:ascii="Times New Roman" w:hAnsi="Times New Roman" w:cs="Times New Roman"/>
          <w:color w:val="2E414F"/>
          <w:sz w:val="24"/>
          <w:szCs w:val="24"/>
          <w:shd w:val="clear" w:color="auto" w:fill="FFFFFF"/>
        </w:rPr>
      </w:pPr>
      <w:r w:rsidRPr="009F7FB2">
        <w:rPr>
          <w:rFonts w:ascii="Times New Roman" w:hAnsi="Times New Roman" w:cs="Times New Roman"/>
          <w:sz w:val="24"/>
          <w:szCs w:val="24"/>
        </w:rPr>
        <w:lastRenderedPageBreak/>
        <w:t xml:space="preserve">[34] </w:t>
      </w:r>
      <w:r w:rsidR="00E85BBE" w:rsidRPr="009F7FB2">
        <w:rPr>
          <w:rFonts w:ascii="Times New Roman" w:hAnsi="Times New Roman" w:cs="Times New Roman"/>
          <w:color w:val="2E414F"/>
          <w:sz w:val="24"/>
          <w:szCs w:val="24"/>
          <w:shd w:val="clear" w:color="auto" w:fill="FFFFFF"/>
        </w:rPr>
        <w:t xml:space="preserve">Gautam, Priyanka et al. “SIGNIFICANCE AND IMPORTANCE OF DATA MINING FOR MARKETING ANALYSIS IN </w:t>
      </w:r>
      <w:proofErr w:type="gramStart"/>
      <w:r w:rsidR="00E85BBE" w:rsidRPr="009F7FB2">
        <w:rPr>
          <w:rFonts w:ascii="Times New Roman" w:hAnsi="Times New Roman" w:cs="Times New Roman"/>
          <w:color w:val="2E414F"/>
          <w:sz w:val="24"/>
          <w:szCs w:val="24"/>
          <w:shd w:val="clear" w:color="auto" w:fill="FFFFFF"/>
        </w:rPr>
        <w:t>FINANCE ,</w:t>
      </w:r>
      <w:proofErr w:type="gramEnd"/>
      <w:r w:rsidR="00E85BBE" w:rsidRPr="009F7FB2">
        <w:rPr>
          <w:rFonts w:ascii="Times New Roman" w:hAnsi="Times New Roman" w:cs="Times New Roman"/>
          <w:color w:val="2E414F"/>
          <w:sz w:val="24"/>
          <w:szCs w:val="24"/>
          <w:shd w:val="clear" w:color="auto" w:fill="FFFFFF"/>
        </w:rPr>
        <w:t xml:space="preserve"> BANKING SECTORS.” (2017).</w:t>
      </w:r>
    </w:p>
    <w:p w14:paraId="643CB8FA" w14:textId="00DFF65C" w:rsidR="00E85BBE" w:rsidRPr="00E85BBE" w:rsidRDefault="00085B5A" w:rsidP="00085B5A">
      <w:pPr>
        <w:rPr>
          <w:rFonts w:ascii="Times New Roman" w:hAnsi="Times New Roman" w:cs="Times New Roman"/>
          <w:sz w:val="24"/>
          <w:szCs w:val="24"/>
        </w:rPr>
      </w:pPr>
      <w:r w:rsidRPr="00D73357">
        <w:rPr>
          <w:rFonts w:ascii="Times New Roman" w:hAnsi="Times New Roman" w:cs="Times New Roman"/>
          <w:sz w:val="24"/>
          <w:szCs w:val="24"/>
        </w:rPr>
        <w:t>[35]</w:t>
      </w:r>
      <w:r w:rsidRPr="00D73357">
        <w:rPr>
          <w:rFonts w:ascii="Times New Roman" w:hAnsi="Times New Roman" w:cs="Times New Roman"/>
          <w:sz w:val="24"/>
          <w:szCs w:val="24"/>
          <w:lang w:val="en"/>
        </w:rPr>
        <w:t xml:space="preserve"> </w:t>
      </w:r>
      <w:r w:rsidR="00E85BBE" w:rsidRPr="009F7FB2">
        <w:rPr>
          <w:rFonts w:ascii="Times New Roman" w:hAnsi="Times New Roman" w:cs="Times New Roman"/>
          <w:color w:val="2E414F"/>
          <w:sz w:val="24"/>
          <w:szCs w:val="24"/>
          <w:shd w:val="clear" w:color="auto" w:fill="FFFFFF"/>
        </w:rPr>
        <w:t>Jadhav, Swati et al. “An academic review: applications of data mining techniques in finance industry.” (2017).</w:t>
      </w:r>
    </w:p>
    <w:p w14:paraId="2A21A981" w14:textId="6BC21572" w:rsidR="00E85BBE" w:rsidRPr="00E85BBE" w:rsidRDefault="00085B5A" w:rsidP="00085B5A">
      <w:pPr>
        <w:rPr>
          <w:rFonts w:ascii="Times New Roman" w:hAnsi="Times New Roman" w:cs="Times New Roman"/>
          <w:color w:val="2E414F"/>
          <w:sz w:val="24"/>
          <w:szCs w:val="24"/>
          <w:shd w:val="clear" w:color="auto" w:fill="FFFFFF"/>
        </w:rPr>
      </w:pPr>
      <w:r w:rsidRPr="00D73357">
        <w:rPr>
          <w:rStyle w:val="jlqj4b"/>
          <w:rFonts w:ascii="Times New Roman" w:hAnsi="Times New Roman" w:cs="Times New Roman"/>
          <w:sz w:val="24"/>
          <w:szCs w:val="24"/>
          <w:lang w:val="en"/>
        </w:rPr>
        <w:t>[36]</w:t>
      </w:r>
      <w:r w:rsidRPr="00D73357">
        <w:rPr>
          <w:rFonts w:ascii="Times New Roman" w:hAnsi="Times New Roman" w:cs="Times New Roman"/>
          <w:sz w:val="24"/>
          <w:szCs w:val="24"/>
        </w:rPr>
        <w:t xml:space="preserve"> </w:t>
      </w:r>
      <w:r w:rsidR="00E85BBE" w:rsidRPr="009F7FB2">
        <w:rPr>
          <w:rFonts w:ascii="Times New Roman" w:hAnsi="Times New Roman" w:cs="Times New Roman"/>
          <w:color w:val="2E414F"/>
          <w:sz w:val="24"/>
          <w:szCs w:val="24"/>
          <w:shd w:val="clear" w:color="auto" w:fill="FFFFFF"/>
        </w:rPr>
        <w:t xml:space="preserve">Zhou, </w:t>
      </w:r>
      <w:proofErr w:type="spellStart"/>
      <w:r w:rsidR="00E85BBE" w:rsidRPr="009F7FB2">
        <w:rPr>
          <w:rFonts w:ascii="Times New Roman" w:hAnsi="Times New Roman" w:cs="Times New Roman"/>
          <w:color w:val="2E414F"/>
          <w:sz w:val="24"/>
          <w:szCs w:val="24"/>
          <w:shd w:val="clear" w:color="auto" w:fill="FFFFFF"/>
        </w:rPr>
        <w:t>Hangjun</w:t>
      </w:r>
      <w:proofErr w:type="spellEnd"/>
      <w:r w:rsidR="00E85BBE" w:rsidRPr="009F7FB2">
        <w:rPr>
          <w:rFonts w:ascii="Times New Roman" w:hAnsi="Times New Roman" w:cs="Times New Roman"/>
          <w:color w:val="2E414F"/>
          <w:sz w:val="24"/>
          <w:szCs w:val="24"/>
          <w:shd w:val="clear" w:color="auto" w:fill="FFFFFF"/>
        </w:rPr>
        <w:t xml:space="preserve"> et al. “A Big Data Mining Approach of PSO-Based BP Neural Network for Financial Risk Management </w:t>
      </w:r>
      <w:proofErr w:type="gramStart"/>
      <w:r w:rsidR="00E85BBE" w:rsidRPr="009F7FB2">
        <w:rPr>
          <w:rFonts w:ascii="Times New Roman" w:hAnsi="Times New Roman" w:cs="Times New Roman"/>
          <w:color w:val="2E414F"/>
          <w:sz w:val="24"/>
          <w:szCs w:val="24"/>
          <w:shd w:val="clear" w:color="auto" w:fill="FFFFFF"/>
        </w:rPr>
        <w:t>With</w:t>
      </w:r>
      <w:proofErr w:type="gramEnd"/>
      <w:r w:rsidR="00E85BBE" w:rsidRPr="009F7FB2">
        <w:rPr>
          <w:rFonts w:ascii="Times New Roman" w:hAnsi="Times New Roman" w:cs="Times New Roman"/>
          <w:color w:val="2E414F"/>
          <w:sz w:val="24"/>
          <w:szCs w:val="24"/>
          <w:shd w:val="clear" w:color="auto" w:fill="FFFFFF"/>
        </w:rPr>
        <w:t xml:space="preserve"> IoT.” </w:t>
      </w:r>
      <w:r w:rsidR="00E85BBE" w:rsidRPr="009F7FB2">
        <w:rPr>
          <w:rStyle w:val="aa"/>
          <w:rFonts w:ascii="Times New Roman" w:hAnsi="Times New Roman" w:cs="Times New Roman"/>
          <w:color w:val="2E414F"/>
          <w:sz w:val="24"/>
          <w:szCs w:val="24"/>
        </w:rPr>
        <w:t>IEEE Access</w:t>
      </w:r>
      <w:r w:rsidR="00E85BBE" w:rsidRPr="009F7FB2">
        <w:rPr>
          <w:rFonts w:ascii="Times New Roman" w:hAnsi="Times New Roman" w:cs="Times New Roman"/>
          <w:color w:val="2E414F"/>
          <w:sz w:val="24"/>
          <w:szCs w:val="24"/>
          <w:shd w:val="clear" w:color="auto" w:fill="FFFFFF"/>
        </w:rPr>
        <w:t> 7 (2019): 154035-154043.</w:t>
      </w:r>
    </w:p>
    <w:p w14:paraId="3DFE249A" w14:textId="77777777" w:rsidR="00085B5A" w:rsidRPr="009F7FB2" w:rsidRDefault="00085B5A" w:rsidP="00085B5A">
      <w:pPr>
        <w:rPr>
          <w:rFonts w:ascii="Times New Roman" w:hAnsi="Times New Roman" w:cs="Times New Roman"/>
          <w:sz w:val="24"/>
          <w:szCs w:val="24"/>
        </w:rPr>
      </w:pPr>
      <w:r w:rsidRPr="009F7FB2">
        <w:rPr>
          <w:rFonts w:ascii="Times New Roman" w:hAnsi="Times New Roman" w:cs="Times New Roman"/>
          <w:sz w:val="24"/>
          <w:szCs w:val="24"/>
        </w:rPr>
        <w:t>[37] M.A.P.M. Lejeune, “Measuring the Impact of Data Mining on Churn Management,” Internet Research: Electronic Networking Applications and Policy, vol. 11, no. 5, pp. 375-387, 2001.</w:t>
      </w:r>
    </w:p>
    <w:p w14:paraId="59CF0F32" w14:textId="77777777" w:rsidR="00085B5A" w:rsidRPr="009F7FB2" w:rsidRDefault="00085B5A" w:rsidP="00085B5A">
      <w:pPr>
        <w:rPr>
          <w:rFonts w:ascii="Times New Roman" w:hAnsi="Times New Roman" w:cs="Times New Roman"/>
          <w:sz w:val="24"/>
          <w:szCs w:val="24"/>
        </w:rPr>
      </w:pPr>
      <w:r w:rsidRPr="009F7FB2">
        <w:rPr>
          <w:rFonts w:ascii="Times New Roman" w:hAnsi="Times New Roman" w:cs="Times New Roman"/>
          <w:sz w:val="24"/>
          <w:szCs w:val="24"/>
        </w:rPr>
        <w:t>[38] A.K. Choudhary, J.A. Harding, M.K. Tiwari, “Data Mining in Manufacturing: A Review Based on the Kind of Knowledge,” Journal of Intelligent Manufacturing, vol. 20, no. 5, pp. 501-521, 2008.</w:t>
      </w:r>
    </w:p>
    <w:p w14:paraId="7786D68A" w14:textId="77777777" w:rsidR="00085B5A" w:rsidRPr="009F7FB2" w:rsidRDefault="00085B5A" w:rsidP="00085B5A">
      <w:pPr>
        <w:rPr>
          <w:rFonts w:ascii="Times New Roman" w:hAnsi="Times New Roman" w:cs="Times New Roman"/>
          <w:sz w:val="24"/>
          <w:szCs w:val="24"/>
        </w:rPr>
      </w:pPr>
      <w:r w:rsidRPr="009F7FB2">
        <w:rPr>
          <w:rFonts w:ascii="Times New Roman" w:hAnsi="Times New Roman" w:cs="Times New Roman"/>
          <w:sz w:val="24"/>
          <w:szCs w:val="24"/>
        </w:rPr>
        <w:t>[39]</w:t>
      </w:r>
      <w:r w:rsidRPr="009F7FB2">
        <w:rPr>
          <w:rFonts w:ascii="Times New Roman" w:hAnsi="Times New Roman" w:cs="Times New Roman"/>
          <w:color w:val="2E414F"/>
          <w:sz w:val="24"/>
          <w:szCs w:val="24"/>
          <w:shd w:val="clear" w:color="auto" w:fill="FFFFFF"/>
        </w:rPr>
        <w:t xml:space="preserve"> Kauffmann, E. et al. “Managing Marketing Decision-Making with Sentiment Analysis: An Evaluation of the Main Product Features Using Text Data Mining.” </w:t>
      </w:r>
      <w:r w:rsidRPr="009F7FB2">
        <w:rPr>
          <w:rStyle w:val="aa"/>
          <w:rFonts w:ascii="Times New Roman" w:hAnsi="Times New Roman" w:cs="Times New Roman"/>
          <w:color w:val="2E414F"/>
          <w:sz w:val="24"/>
          <w:szCs w:val="24"/>
        </w:rPr>
        <w:t>Sustainability</w:t>
      </w:r>
      <w:r w:rsidRPr="009F7FB2">
        <w:rPr>
          <w:rFonts w:ascii="Times New Roman" w:hAnsi="Times New Roman" w:cs="Times New Roman"/>
          <w:color w:val="2E414F"/>
          <w:sz w:val="24"/>
          <w:szCs w:val="24"/>
          <w:shd w:val="clear" w:color="auto" w:fill="FFFFFF"/>
        </w:rPr>
        <w:t> 11 (2019): 4235.</w:t>
      </w:r>
    </w:p>
    <w:p w14:paraId="0AE1631F" w14:textId="77777777" w:rsidR="00085B5A" w:rsidRPr="009F7FB2" w:rsidRDefault="00085B5A" w:rsidP="00085B5A">
      <w:pPr>
        <w:rPr>
          <w:rFonts w:ascii="Times New Roman" w:hAnsi="Times New Roman" w:cs="Times New Roman"/>
          <w:color w:val="2E414F"/>
          <w:sz w:val="24"/>
          <w:szCs w:val="24"/>
          <w:shd w:val="clear" w:color="auto" w:fill="FFFFFF"/>
        </w:rPr>
      </w:pPr>
      <w:r w:rsidRPr="009F7FB2">
        <w:rPr>
          <w:rFonts w:ascii="Times New Roman" w:hAnsi="Times New Roman" w:cs="Times New Roman"/>
          <w:sz w:val="24"/>
          <w:szCs w:val="24"/>
        </w:rPr>
        <w:t>[40]</w:t>
      </w:r>
      <w:r w:rsidRPr="009F7FB2">
        <w:rPr>
          <w:rFonts w:ascii="Times New Roman" w:hAnsi="Times New Roman" w:cs="Times New Roman"/>
          <w:color w:val="2E414F"/>
          <w:sz w:val="24"/>
          <w:szCs w:val="24"/>
          <w:shd w:val="clear" w:color="auto" w:fill="FFFFFF"/>
        </w:rPr>
        <w:t xml:space="preserve"> Chiang, Wen-Yu. “Applying data mining for online CRM marketing strategy.” </w:t>
      </w:r>
      <w:r w:rsidRPr="009F7FB2">
        <w:rPr>
          <w:rStyle w:val="aa"/>
          <w:rFonts w:ascii="Times New Roman" w:hAnsi="Times New Roman" w:cs="Times New Roman"/>
          <w:color w:val="2E414F"/>
          <w:sz w:val="24"/>
          <w:szCs w:val="24"/>
        </w:rPr>
        <w:t>British Food Journal</w:t>
      </w:r>
      <w:r w:rsidRPr="009F7FB2">
        <w:rPr>
          <w:rFonts w:ascii="Times New Roman" w:hAnsi="Times New Roman" w:cs="Times New Roman"/>
          <w:color w:val="2E414F"/>
          <w:sz w:val="24"/>
          <w:szCs w:val="24"/>
          <w:shd w:val="clear" w:color="auto" w:fill="FFFFFF"/>
        </w:rPr>
        <w:t> 120 (2018): 665-675.</w:t>
      </w:r>
    </w:p>
    <w:p w14:paraId="03A460D3" w14:textId="0EF47ECE" w:rsidR="00085B5A" w:rsidRPr="00E85BBE" w:rsidRDefault="00085B5A" w:rsidP="00085B5A">
      <w:pPr>
        <w:rPr>
          <w:rFonts w:ascii="Times New Roman" w:hAnsi="Times New Roman" w:cs="Times New Roman"/>
          <w:color w:val="2E414F"/>
          <w:sz w:val="24"/>
          <w:szCs w:val="24"/>
          <w:shd w:val="clear" w:color="auto" w:fill="FFFFFF"/>
        </w:rPr>
      </w:pPr>
      <w:r w:rsidRPr="009F7FB2">
        <w:rPr>
          <w:rFonts w:ascii="Times New Roman" w:hAnsi="Times New Roman" w:cs="Times New Roman"/>
          <w:sz w:val="24"/>
          <w:szCs w:val="24"/>
        </w:rPr>
        <w:t>[41]</w:t>
      </w:r>
      <w:r w:rsidRPr="009F7FB2">
        <w:rPr>
          <w:rFonts w:ascii="Times New Roman" w:hAnsi="Times New Roman" w:cs="Times New Roman"/>
          <w:color w:val="2E414F"/>
          <w:sz w:val="24"/>
          <w:szCs w:val="24"/>
          <w:shd w:val="clear" w:color="auto" w:fill="FFFFFF"/>
        </w:rPr>
        <w:t xml:space="preserve"> </w:t>
      </w:r>
      <w:proofErr w:type="spellStart"/>
      <w:r w:rsidR="00E85BBE" w:rsidRPr="009F7FB2">
        <w:rPr>
          <w:rFonts w:ascii="Times New Roman" w:hAnsi="Times New Roman" w:cs="Times New Roman"/>
          <w:color w:val="2E414F"/>
          <w:sz w:val="24"/>
          <w:szCs w:val="24"/>
          <w:shd w:val="clear" w:color="auto" w:fill="FFFFFF"/>
        </w:rPr>
        <w:t>Packianather</w:t>
      </w:r>
      <w:proofErr w:type="spellEnd"/>
      <w:r w:rsidR="00E85BBE" w:rsidRPr="009F7FB2">
        <w:rPr>
          <w:rFonts w:ascii="Times New Roman" w:hAnsi="Times New Roman" w:cs="Times New Roman"/>
          <w:color w:val="2E414F"/>
          <w:sz w:val="24"/>
          <w:szCs w:val="24"/>
          <w:shd w:val="clear" w:color="auto" w:fill="FFFFFF"/>
        </w:rPr>
        <w:t>, M. et al. “Data Mining Techniques Applied to a Manufacturing SME.” </w:t>
      </w:r>
      <w:r w:rsidR="00E85BBE" w:rsidRPr="009F7FB2">
        <w:rPr>
          <w:rStyle w:val="aa"/>
          <w:rFonts w:ascii="Times New Roman" w:hAnsi="Times New Roman" w:cs="Times New Roman"/>
          <w:color w:val="2E414F"/>
          <w:sz w:val="24"/>
          <w:szCs w:val="24"/>
        </w:rPr>
        <w:t>Procedia CIRP</w:t>
      </w:r>
      <w:r w:rsidR="00E85BBE" w:rsidRPr="009F7FB2">
        <w:rPr>
          <w:rFonts w:ascii="Times New Roman" w:hAnsi="Times New Roman" w:cs="Times New Roman"/>
          <w:color w:val="2E414F"/>
          <w:sz w:val="24"/>
          <w:szCs w:val="24"/>
          <w:shd w:val="clear" w:color="auto" w:fill="FFFFFF"/>
        </w:rPr>
        <w:t> 62 (2017): 123-128.</w:t>
      </w:r>
    </w:p>
    <w:p w14:paraId="542339D8" w14:textId="27AE562C" w:rsidR="00085B5A" w:rsidRPr="003B6AD8" w:rsidRDefault="00085B5A" w:rsidP="00085B5A">
      <w:pPr>
        <w:rPr>
          <w:rFonts w:ascii="Times New Roman" w:hAnsi="Times New Roman" w:cs="Times New Roman"/>
          <w:sz w:val="24"/>
          <w:szCs w:val="24"/>
        </w:rPr>
      </w:pPr>
      <w:r w:rsidRPr="009F7FB2">
        <w:rPr>
          <w:rFonts w:ascii="Times New Roman" w:hAnsi="Times New Roman" w:cs="Times New Roman"/>
          <w:sz w:val="24"/>
          <w:szCs w:val="24"/>
        </w:rPr>
        <w:t>[42]</w:t>
      </w:r>
      <w:r w:rsidRPr="009F7FB2">
        <w:rPr>
          <w:rFonts w:ascii="Times New Roman" w:hAnsi="Times New Roman" w:cs="Times New Roman"/>
          <w:color w:val="2E414F"/>
          <w:sz w:val="24"/>
          <w:szCs w:val="24"/>
          <w:shd w:val="clear" w:color="auto" w:fill="FFFFFF"/>
        </w:rPr>
        <w:t xml:space="preserve"> </w:t>
      </w:r>
      <w:proofErr w:type="spellStart"/>
      <w:r w:rsidR="003B6AD8" w:rsidRPr="000507EC">
        <w:rPr>
          <w:rFonts w:ascii="Times New Roman" w:hAnsi="Times New Roman" w:cs="Times New Roman"/>
          <w:sz w:val="24"/>
          <w:szCs w:val="24"/>
        </w:rPr>
        <w:t>Orgler.A</w:t>
      </w:r>
      <w:proofErr w:type="spellEnd"/>
      <w:r w:rsidR="003B6AD8" w:rsidRPr="000507EC">
        <w:rPr>
          <w:rFonts w:ascii="Times New Roman" w:hAnsi="Times New Roman" w:cs="Times New Roman"/>
          <w:sz w:val="24"/>
          <w:szCs w:val="24"/>
        </w:rPr>
        <w:t xml:space="preserve"> credit scoring model for commercial loans[J</w:t>
      </w:r>
      <w:proofErr w:type="gramStart"/>
      <w:r w:rsidR="003B6AD8" w:rsidRPr="000507EC">
        <w:rPr>
          <w:rFonts w:ascii="Times New Roman" w:hAnsi="Times New Roman" w:cs="Times New Roman"/>
          <w:sz w:val="24"/>
          <w:szCs w:val="24"/>
        </w:rPr>
        <w:t>].Journal</w:t>
      </w:r>
      <w:proofErr w:type="gramEnd"/>
      <w:r w:rsidR="003B6AD8" w:rsidRPr="000507EC">
        <w:rPr>
          <w:rFonts w:ascii="Times New Roman" w:hAnsi="Times New Roman" w:cs="Times New Roman"/>
          <w:sz w:val="24"/>
          <w:szCs w:val="24"/>
        </w:rPr>
        <w:t xml:space="preserve"> of Money Credit and Banking,1970,2:435-445. </w:t>
      </w:r>
    </w:p>
    <w:p w14:paraId="666F0056" w14:textId="662CB0DF" w:rsidR="00085B5A" w:rsidRPr="009F7FB2" w:rsidRDefault="00085B5A" w:rsidP="00085B5A">
      <w:pPr>
        <w:rPr>
          <w:rFonts w:ascii="Times New Roman" w:hAnsi="Times New Roman" w:cs="Times New Roman"/>
          <w:color w:val="2E414F"/>
          <w:sz w:val="24"/>
          <w:szCs w:val="24"/>
          <w:shd w:val="clear" w:color="auto" w:fill="FFFFFF"/>
        </w:rPr>
      </w:pPr>
      <w:r w:rsidRPr="009F7FB2">
        <w:rPr>
          <w:rFonts w:ascii="Times New Roman" w:hAnsi="Times New Roman" w:cs="Times New Roman"/>
          <w:color w:val="2E414F"/>
          <w:sz w:val="24"/>
          <w:szCs w:val="24"/>
          <w:shd w:val="clear" w:color="auto" w:fill="FFFFFF"/>
        </w:rPr>
        <w:t xml:space="preserve">[43] </w:t>
      </w:r>
      <w:r w:rsidR="003B6AD8" w:rsidRPr="000507EC">
        <w:rPr>
          <w:rFonts w:ascii="Times New Roman" w:hAnsi="Times New Roman" w:cs="Times New Roman"/>
          <w:sz w:val="24"/>
          <w:szCs w:val="24"/>
        </w:rPr>
        <w:t xml:space="preserve">Peter A </w:t>
      </w:r>
      <w:proofErr w:type="spellStart"/>
      <w:r w:rsidR="003B6AD8" w:rsidRPr="000507EC">
        <w:rPr>
          <w:rFonts w:ascii="Times New Roman" w:hAnsi="Times New Roman" w:cs="Times New Roman"/>
          <w:sz w:val="24"/>
          <w:szCs w:val="24"/>
        </w:rPr>
        <w:t>Lachenbruch.Discriminant</w:t>
      </w:r>
      <w:proofErr w:type="spellEnd"/>
      <w:r w:rsidR="003B6AD8" w:rsidRPr="000507EC">
        <w:rPr>
          <w:rFonts w:ascii="Times New Roman" w:hAnsi="Times New Roman" w:cs="Times New Roman"/>
          <w:sz w:val="24"/>
          <w:szCs w:val="24"/>
        </w:rPr>
        <w:t xml:space="preserve"> Analysis [M</w:t>
      </w:r>
      <w:proofErr w:type="gramStart"/>
      <w:r w:rsidR="003B6AD8" w:rsidRPr="000507EC">
        <w:rPr>
          <w:rFonts w:ascii="Times New Roman" w:hAnsi="Times New Roman" w:cs="Times New Roman"/>
          <w:sz w:val="24"/>
          <w:szCs w:val="24"/>
        </w:rPr>
        <w:t>].Hafner</w:t>
      </w:r>
      <w:proofErr w:type="gramEnd"/>
      <w:r w:rsidR="003B6AD8" w:rsidRPr="000507EC">
        <w:rPr>
          <w:rFonts w:ascii="Times New Roman" w:hAnsi="Times New Roman" w:cs="Times New Roman"/>
          <w:sz w:val="24"/>
          <w:szCs w:val="24"/>
        </w:rPr>
        <w:t xml:space="preserve"> Press,1975.</w:t>
      </w:r>
    </w:p>
    <w:p w14:paraId="3674C480" w14:textId="06E61278" w:rsidR="003B6AD8" w:rsidRDefault="00085B5A" w:rsidP="003B6AD8">
      <w:pPr>
        <w:rPr>
          <w:rFonts w:ascii="Times New Roman" w:hAnsi="Times New Roman" w:cs="Times New Roman"/>
          <w:sz w:val="24"/>
          <w:szCs w:val="24"/>
          <w:lang w:val="en"/>
        </w:rPr>
      </w:pPr>
      <w:r w:rsidRPr="00D73357">
        <w:rPr>
          <w:rFonts w:ascii="Times New Roman" w:hAnsi="Times New Roman" w:cs="Times New Roman"/>
          <w:color w:val="2E414F"/>
          <w:sz w:val="24"/>
          <w:szCs w:val="24"/>
          <w:shd w:val="clear" w:color="auto" w:fill="FFFFFF"/>
        </w:rPr>
        <w:t>[44]</w:t>
      </w:r>
      <w:r w:rsidRPr="00D73357">
        <w:rPr>
          <w:rFonts w:ascii="Times New Roman" w:hAnsi="Times New Roman" w:cs="Times New Roman"/>
          <w:sz w:val="24"/>
          <w:szCs w:val="24"/>
          <w:lang w:val="en"/>
        </w:rPr>
        <w:t xml:space="preserve"> </w:t>
      </w:r>
      <w:proofErr w:type="gramStart"/>
      <w:r w:rsidR="003B6AD8" w:rsidRPr="003B6AD8">
        <w:rPr>
          <w:rFonts w:ascii="Times New Roman" w:hAnsi="Times New Roman" w:cs="Times New Roman"/>
          <w:sz w:val="24"/>
          <w:szCs w:val="24"/>
          <w:lang w:val="en"/>
        </w:rPr>
        <w:t>David  Durand</w:t>
      </w:r>
      <w:proofErr w:type="gramEnd"/>
      <w:r w:rsidR="003B6AD8" w:rsidRPr="003B6AD8">
        <w:rPr>
          <w:rFonts w:ascii="Times New Roman" w:hAnsi="Times New Roman" w:cs="Times New Roman"/>
          <w:sz w:val="24"/>
          <w:szCs w:val="24"/>
          <w:lang w:val="en"/>
        </w:rPr>
        <w:t xml:space="preserve">.  </w:t>
      </w:r>
      <w:proofErr w:type="gramStart"/>
      <w:r w:rsidR="003B6AD8" w:rsidRPr="003B6AD8">
        <w:rPr>
          <w:rFonts w:ascii="Times New Roman" w:hAnsi="Times New Roman" w:cs="Times New Roman"/>
          <w:sz w:val="24"/>
          <w:szCs w:val="24"/>
          <w:lang w:val="en"/>
        </w:rPr>
        <w:t>Risk  elements</w:t>
      </w:r>
      <w:proofErr w:type="gramEnd"/>
      <w:r w:rsidR="003B6AD8" w:rsidRPr="003B6AD8">
        <w:rPr>
          <w:rFonts w:ascii="Times New Roman" w:hAnsi="Times New Roman" w:cs="Times New Roman"/>
          <w:sz w:val="24"/>
          <w:szCs w:val="24"/>
          <w:lang w:val="en"/>
        </w:rPr>
        <w:t xml:space="preserve">  in  consumer  installment  financing[J].National  Bureau  of  Economic  Research,1941:56-58.</w:t>
      </w:r>
    </w:p>
    <w:p w14:paraId="5C5852C4" w14:textId="25B53691" w:rsidR="003B6AD8" w:rsidRDefault="00085B5A" w:rsidP="003B6AD8">
      <w:pPr>
        <w:rPr>
          <w:rFonts w:ascii="Times New Roman" w:hAnsi="Times New Roman" w:cs="Times New Roman"/>
          <w:color w:val="2E414F"/>
          <w:sz w:val="24"/>
          <w:szCs w:val="24"/>
          <w:shd w:val="clear" w:color="auto" w:fill="FFFFFF"/>
        </w:rPr>
      </w:pPr>
      <w:r w:rsidRPr="009F7FB2">
        <w:rPr>
          <w:rFonts w:ascii="Times New Roman" w:hAnsi="Times New Roman" w:cs="Times New Roman"/>
          <w:color w:val="2E414F"/>
          <w:sz w:val="24"/>
          <w:szCs w:val="24"/>
          <w:shd w:val="clear" w:color="auto" w:fill="FFFFFF"/>
        </w:rPr>
        <w:t xml:space="preserve">[45] </w:t>
      </w:r>
      <w:proofErr w:type="gramStart"/>
      <w:r w:rsidR="003B6AD8" w:rsidRPr="003B6AD8">
        <w:rPr>
          <w:rFonts w:ascii="Times New Roman" w:hAnsi="Times New Roman" w:cs="Times New Roman"/>
          <w:color w:val="2E414F"/>
          <w:sz w:val="24"/>
          <w:szCs w:val="24"/>
          <w:shd w:val="clear" w:color="auto" w:fill="FFFFFF"/>
        </w:rPr>
        <w:t>Altman  E</w:t>
      </w:r>
      <w:proofErr w:type="gramEnd"/>
      <w:r w:rsidR="003B6AD8" w:rsidRPr="003B6AD8">
        <w:rPr>
          <w:rFonts w:ascii="Times New Roman" w:hAnsi="Times New Roman" w:cs="Times New Roman"/>
          <w:color w:val="2E414F"/>
          <w:sz w:val="24"/>
          <w:szCs w:val="24"/>
          <w:shd w:val="clear" w:color="auto" w:fill="FFFFFF"/>
        </w:rPr>
        <w:t xml:space="preserve">  I.  </w:t>
      </w:r>
      <w:proofErr w:type="gramStart"/>
      <w:r w:rsidR="003B6AD8" w:rsidRPr="003B6AD8">
        <w:rPr>
          <w:rFonts w:ascii="Times New Roman" w:hAnsi="Times New Roman" w:cs="Times New Roman"/>
          <w:color w:val="2E414F"/>
          <w:sz w:val="24"/>
          <w:szCs w:val="24"/>
          <w:shd w:val="clear" w:color="auto" w:fill="FFFFFF"/>
        </w:rPr>
        <w:t>Financial  Ratios</w:t>
      </w:r>
      <w:proofErr w:type="gramEnd"/>
      <w:r w:rsidR="003B6AD8" w:rsidRPr="003B6AD8">
        <w:rPr>
          <w:rFonts w:ascii="Times New Roman" w:hAnsi="Times New Roman" w:cs="Times New Roman"/>
          <w:color w:val="2E414F"/>
          <w:sz w:val="24"/>
          <w:szCs w:val="24"/>
          <w:shd w:val="clear" w:color="auto" w:fill="FFFFFF"/>
        </w:rPr>
        <w:t xml:space="preserve">,  Discriminant  Analysis  and  the  Prediction  of  Corporate  Bankruptcy[J].  </w:t>
      </w:r>
      <w:proofErr w:type="gramStart"/>
      <w:r w:rsidR="003B6AD8" w:rsidRPr="003B6AD8">
        <w:rPr>
          <w:rFonts w:ascii="Times New Roman" w:hAnsi="Times New Roman" w:cs="Times New Roman"/>
          <w:color w:val="2E414F"/>
          <w:sz w:val="24"/>
          <w:szCs w:val="24"/>
          <w:shd w:val="clear" w:color="auto" w:fill="FFFFFF"/>
        </w:rPr>
        <w:t>The  Journal</w:t>
      </w:r>
      <w:proofErr w:type="gramEnd"/>
      <w:r w:rsidR="003B6AD8" w:rsidRPr="003B6AD8">
        <w:rPr>
          <w:rFonts w:ascii="Times New Roman" w:hAnsi="Times New Roman" w:cs="Times New Roman"/>
          <w:color w:val="2E414F"/>
          <w:sz w:val="24"/>
          <w:szCs w:val="24"/>
          <w:shd w:val="clear" w:color="auto" w:fill="FFFFFF"/>
        </w:rPr>
        <w:t xml:space="preserve">  of  Finance,1968,23(4):589-609.</w:t>
      </w:r>
    </w:p>
    <w:p w14:paraId="119229A6" w14:textId="1ABDCEC8" w:rsidR="00085B5A" w:rsidRPr="003B6AD8" w:rsidRDefault="00085B5A" w:rsidP="00085B5A">
      <w:pPr>
        <w:rPr>
          <w:rFonts w:ascii="Times New Roman" w:hAnsi="Times New Roman" w:cs="Times New Roman"/>
          <w:sz w:val="24"/>
          <w:szCs w:val="24"/>
        </w:rPr>
      </w:pPr>
      <w:r w:rsidRPr="009F7FB2">
        <w:rPr>
          <w:rFonts w:ascii="Times New Roman" w:hAnsi="Times New Roman" w:cs="Times New Roman"/>
          <w:color w:val="2E414F"/>
          <w:sz w:val="24"/>
          <w:szCs w:val="24"/>
          <w:shd w:val="clear" w:color="auto" w:fill="FFFFFF"/>
        </w:rPr>
        <w:t xml:space="preserve">[46] </w:t>
      </w:r>
      <w:proofErr w:type="spellStart"/>
      <w:proofErr w:type="gramStart"/>
      <w:r w:rsidR="003B6AD8" w:rsidRPr="000507EC">
        <w:rPr>
          <w:rFonts w:ascii="Times New Roman" w:hAnsi="Times New Roman" w:cs="Times New Roman"/>
          <w:sz w:val="24"/>
          <w:szCs w:val="24"/>
        </w:rPr>
        <w:t>Rosenberg,Gleit.Quantitativemethods</w:t>
      </w:r>
      <w:proofErr w:type="spellEnd"/>
      <w:proofErr w:type="gramEnd"/>
      <w:r w:rsidR="003B6AD8" w:rsidRPr="000507EC">
        <w:rPr>
          <w:rFonts w:ascii="Times New Roman" w:hAnsi="Times New Roman" w:cs="Times New Roman"/>
          <w:sz w:val="24"/>
          <w:szCs w:val="24"/>
        </w:rPr>
        <w:t xml:space="preserve"> in credit </w:t>
      </w:r>
      <w:proofErr w:type="spellStart"/>
      <w:r w:rsidR="003B6AD8" w:rsidRPr="000507EC">
        <w:rPr>
          <w:rFonts w:ascii="Times New Roman" w:hAnsi="Times New Roman" w:cs="Times New Roman"/>
          <w:sz w:val="24"/>
          <w:szCs w:val="24"/>
        </w:rPr>
        <w:t>management:asurvey</w:t>
      </w:r>
      <w:proofErr w:type="spellEnd"/>
      <w:r w:rsidR="003B6AD8" w:rsidRPr="000507EC">
        <w:rPr>
          <w:rFonts w:ascii="Times New Roman" w:hAnsi="Times New Roman" w:cs="Times New Roman"/>
          <w:sz w:val="24"/>
          <w:szCs w:val="24"/>
        </w:rPr>
        <w:t>[J].Operation Research,1994,42(4):589-604 .</w:t>
      </w:r>
    </w:p>
    <w:p w14:paraId="2F5484EC" w14:textId="10A0E5B8" w:rsidR="00085B5A" w:rsidRPr="003B6AD8" w:rsidRDefault="00085B5A" w:rsidP="00085B5A">
      <w:pPr>
        <w:rPr>
          <w:rFonts w:ascii="Times New Roman" w:hAnsi="Times New Roman" w:cs="Times New Roman"/>
          <w:sz w:val="24"/>
          <w:szCs w:val="24"/>
        </w:rPr>
      </w:pPr>
      <w:r w:rsidRPr="009F7FB2">
        <w:rPr>
          <w:rFonts w:ascii="Times New Roman" w:hAnsi="Times New Roman" w:cs="Times New Roman"/>
          <w:color w:val="2E414F"/>
          <w:sz w:val="24"/>
          <w:szCs w:val="24"/>
          <w:shd w:val="clear" w:color="auto" w:fill="FFFFFF"/>
        </w:rPr>
        <w:t xml:space="preserve">[47] </w:t>
      </w:r>
      <w:proofErr w:type="spellStart"/>
      <w:proofErr w:type="gramStart"/>
      <w:r w:rsidR="003B6AD8" w:rsidRPr="000507EC">
        <w:rPr>
          <w:rFonts w:ascii="Times New Roman" w:hAnsi="Times New Roman" w:cs="Times New Roman"/>
          <w:sz w:val="24"/>
          <w:szCs w:val="24"/>
        </w:rPr>
        <w:t>Mahmoudi</w:t>
      </w:r>
      <w:proofErr w:type="spellEnd"/>
      <w:r w:rsidR="003B6AD8" w:rsidRPr="000507EC">
        <w:rPr>
          <w:rFonts w:ascii="Times New Roman" w:hAnsi="Times New Roman" w:cs="Times New Roman"/>
          <w:sz w:val="24"/>
          <w:szCs w:val="24"/>
        </w:rPr>
        <w:t xml:space="preserve">  N</w:t>
      </w:r>
      <w:proofErr w:type="gramEnd"/>
      <w:r w:rsidR="003B6AD8" w:rsidRPr="000507EC">
        <w:rPr>
          <w:rFonts w:ascii="Times New Roman" w:hAnsi="Times New Roman" w:cs="Times New Roman"/>
          <w:sz w:val="24"/>
          <w:szCs w:val="24"/>
        </w:rPr>
        <w:t xml:space="preserve">,  </w:t>
      </w:r>
      <w:proofErr w:type="spellStart"/>
      <w:r w:rsidR="003B6AD8" w:rsidRPr="000507EC">
        <w:rPr>
          <w:rFonts w:ascii="Times New Roman" w:hAnsi="Times New Roman" w:cs="Times New Roman"/>
          <w:sz w:val="24"/>
          <w:szCs w:val="24"/>
        </w:rPr>
        <w:t>Duman</w:t>
      </w:r>
      <w:proofErr w:type="spellEnd"/>
      <w:r w:rsidR="003B6AD8" w:rsidRPr="000507EC">
        <w:rPr>
          <w:rFonts w:ascii="Times New Roman" w:hAnsi="Times New Roman" w:cs="Times New Roman"/>
          <w:sz w:val="24"/>
          <w:szCs w:val="24"/>
        </w:rPr>
        <w:t xml:space="preserve">  E.  </w:t>
      </w:r>
      <w:proofErr w:type="gramStart"/>
      <w:r w:rsidR="003B6AD8" w:rsidRPr="000507EC">
        <w:rPr>
          <w:rFonts w:ascii="Times New Roman" w:hAnsi="Times New Roman" w:cs="Times New Roman"/>
          <w:sz w:val="24"/>
          <w:szCs w:val="24"/>
        </w:rPr>
        <w:t>Detecting  credit</w:t>
      </w:r>
      <w:proofErr w:type="gramEnd"/>
      <w:r w:rsidR="003B6AD8" w:rsidRPr="000507EC">
        <w:rPr>
          <w:rFonts w:ascii="Times New Roman" w:hAnsi="Times New Roman" w:cs="Times New Roman"/>
          <w:sz w:val="24"/>
          <w:szCs w:val="24"/>
        </w:rPr>
        <w:t xml:space="preserve">  card  fraud  by  Modified  Fisher  Discriminant  Analysis[J].  </w:t>
      </w:r>
      <w:proofErr w:type="gramStart"/>
      <w:r w:rsidR="003B6AD8" w:rsidRPr="000507EC">
        <w:rPr>
          <w:rFonts w:ascii="Times New Roman" w:hAnsi="Times New Roman" w:cs="Times New Roman"/>
          <w:sz w:val="24"/>
          <w:szCs w:val="24"/>
        </w:rPr>
        <w:t>Expert  Systems</w:t>
      </w:r>
      <w:proofErr w:type="gramEnd"/>
      <w:r w:rsidR="003B6AD8" w:rsidRPr="000507EC">
        <w:rPr>
          <w:rFonts w:ascii="Times New Roman" w:hAnsi="Times New Roman" w:cs="Times New Roman"/>
          <w:sz w:val="24"/>
          <w:szCs w:val="24"/>
        </w:rPr>
        <w:t xml:space="preserve">  with  Applications,2015,42(5):2510-2516. </w:t>
      </w:r>
    </w:p>
    <w:p w14:paraId="587C0D60" w14:textId="0480891D" w:rsidR="00085B5A" w:rsidRPr="0012497C" w:rsidRDefault="00085B5A" w:rsidP="00085B5A">
      <w:pPr>
        <w:rPr>
          <w:rFonts w:ascii="Times New Roman" w:hAnsi="Times New Roman" w:cs="Times New Roman"/>
          <w:sz w:val="24"/>
          <w:szCs w:val="24"/>
        </w:rPr>
      </w:pPr>
      <w:r w:rsidRPr="009F7FB2">
        <w:rPr>
          <w:rFonts w:ascii="Times New Roman" w:hAnsi="Times New Roman" w:cs="Times New Roman"/>
          <w:color w:val="2E414F"/>
          <w:sz w:val="24"/>
          <w:szCs w:val="24"/>
          <w:shd w:val="clear" w:color="auto" w:fill="FFFFFF"/>
        </w:rPr>
        <w:t>[48]</w:t>
      </w:r>
      <w:r w:rsidR="0012497C" w:rsidRPr="000507EC">
        <w:rPr>
          <w:rFonts w:ascii="Times New Roman" w:hAnsi="Times New Roman" w:cs="Times New Roman"/>
          <w:sz w:val="24"/>
          <w:szCs w:val="24"/>
        </w:rPr>
        <w:t xml:space="preserve"> </w:t>
      </w:r>
      <w:proofErr w:type="spellStart"/>
      <w:r w:rsidR="0012497C" w:rsidRPr="000507EC">
        <w:rPr>
          <w:rFonts w:ascii="Times New Roman" w:hAnsi="Times New Roman" w:cs="Times New Roman"/>
          <w:sz w:val="24"/>
          <w:szCs w:val="24"/>
        </w:rPr>
        <w:t>Wiginton.A</w:t>
      </w:r>
      <w:proofErr w:type="spellEnd"/>
      <w:r w:rsidR="0012497C" w:rsidRPr="000507EC">
        <w:rPr>
          <w:rFonts w:ascii="Times New Roman" w:hAnsi="Times New Roman" w:cs="Times New Roman"/>
          <w:sz w:val="24"/>
          <w:szCs w:val="24"/>
        </w:rPr>
        <w:t xml:space="preserve"> Note on the Comparison of Logit and Discriminant Models of Consumer Credit Behavior[J]. The Journal of Finance,1980,22(15):757-770. </w:t>
      </w:r>
    </w:p>
    <w:p w14:paraId="2A1A0C32" w14:textId="5BA8742C" w:rsidR="00085B5A" w:rsidRPr="0012497C" w:rsidRDefault="00085B5A" w:rsidP="00085B5A">
      <w:pPr>
        <w:rPr>
          <w:rFonts w:ascii="Times New Roman" w:hAnsi="Times New Roman" w:cs="Times New Roman"/>
          <w:sz w:val="24"/>
          <w:szCs w:val="24"/>
        </w:rPr>
      </w:pPr>
      <w:r w:rsidRPr="009F7FB2">
        <w:rPr>
          <w:rFonts w:ascii="Times New Roman" w:hAnsi="Times New Roman" w:cs="Times New Roman"/>
          <w:color w:val="2E414F"/>
          <w:sz w:val="24"/>
          <w:szCs w:val="24"/>
          <w:shd w:val="clear" w:color="auto" w:fill="FFFFFF"/>
        </w:rPr>
        <w:t xml:space="preserve">[49] </w:t>
      </w:r>
      <w:proofErr w:type="spellStart"/>
      <w:proofErr w:type="gramStart"/>
      <w:r w:rsidR="0012497C" w:rsidRPr="000507EC">
        <w:rPr>
          <w:rFonts w:ascii="Times New Roman" w:hAnsi="Times New Roman" w:cs="Times New Roman"/>
          <w:sz w:val="24"/>
          <w:szCs w:val="24"/>
        </w:rPr>
        <w:t>Steenackers</w:t>
      </w:r>
      <w:proofErr w:type="spellEnd"/>
      <w:r w:rsidR="0012497C" w:rsidRPr="000507EC">
        <w:rPr>
          <w:rFonts w:ascii="Times New Roman" w:hAnsi="Times New Roman" w:cs="Times New Roman"/>
          <w:sz w:val="24"/>
          <w:szCs w:val="24"/>
        </w:rPr>
        <w:t xml:space="preserve">  A</w:t>
      </w:r>
      <w:proofErr w:type="gramEnd"/>
      <w:r w:rsidR="0012497C" w:rsidRPr="000507EC">
        <w:rPr>
          <w:rFonts w:ascii="Times New Roman" w:hAnsi="Times New Roman" w:cs="Times New Roman"/>
          <w:sz w:val="24"/>
          <w:szCs w:val="24"/>
        </w:rPr>
        <w:t xml:space="preserve">,  </w:t>
      </w:r>
      <w:proofErr w:type="spellStart"/>
      <w:r w:rsidR="0012497C" w:rsidRPr="000507EC">
        <w:rPr>
          <w:rFonts w:ascii="Times New Roman" w:hAnsi="Times New Roman" w:cs="Times New Roman"/>
          <w:sz w:val="24"/>
          <w:szCs w:val="24"/>
        </w:rPr>
        <w:t>Goovaerts</w:t>
      </w:r>
      <w:proofErr w:type="spellEnd"/>
      <w:r w:rsidR="0012497C" w:rsidRPr="000507EC">
        <w:rPr>
          <w:rFonts w:ascii="Times New Roman" w:hAnsi="Times New Roman" w:cs="Times New Roman"/>
          <w:sz w:val="24"/>
          <w:szCs w:val="24"/>
        </w:rPr>
        <w:t xml:space="preserve">  M  J.  </w:t>
      </w:r>
      <w:proofErr w:type="gramStart"/>
      <w:r w:rsidR="0012497C" w:rsidRPr="000507EC">
        <w:rPr>
          <w:rFonts w:ascii="Times New Roman" w:hAnsi="Times New Roman" w:cs="Times New Roman"/>
          <w:sz w:val="24"/>
          <w:szCs w:val="24"/>
        </w:rPr>
        <w:t>A  credit</w:t>
      </w:r>
      <w:proofErr w:type="gramEnd"/>
      <w:r w:rsidR="0012497C" w:rsidRPr="000507EC">
        <w:rPr>
          <w:rFonts w:ascii="Times New Roman" w:hAnsi="Times New Roman" w:cs="Times New Roman"/>
          <w:sz w:val="24"/>
          <w:szCs w:val="24"/>
        </w:rPr>
        <w:t xml:space="preserve">  scoring  model  for  personal  loans[J]. </w:t>
      </w:r>
      <w:proofErr w:type="gramStart"/>
      <w:r w:rsidR="0012497C" w:rsidRPr="000507EC">
        <w:rPr>
          <w:rFonts w:ascii="Times New Roman" w:hAnsi="Times New Roman" w:cs="Times New Roman"/>
          <w:sz w:val="24"/>
          <w:szCs w:val="24"/>
        </w:rPr>
        <w:t>Insurance  Mathematics</w:t>
      </w:r>
      <w:proofErr w:type="gramEnd"/>
      <w:r w:rsidR="0012497C" w:rsidRPr="000507EC">
        <w:rPr>
          <w:rFonts w:ascii="Times New Roman" w:hAnsi="Times New Roman" w:cs="Times New Roman"/>
          <w:sz w:val="24"/>
          <w:szCs w:val="24"/>
        </w:rPr>
        <w:t xml:space="preserve">  &amp;  Economics,1989,8(1):31-34.</w:t>
      </w:r>
    </w:p>
    <w:p w14:paraId="4452985B" w14:textId="77386D45" w:rsidR="00085B5A" w:rsidRPr="0012497C" w:rsidRDefault="00085B5A" w:rsidP="00085B5A">
      <w:pPr>
        <w:rPr>
          <w:rFonts w:ascii="Times New Roman" w:hAnsi="Times New Roman" w:cs="Times New Roman"/>
          <w:sz w:val="24"/>
          <w:szCs w:val="24"/>
        </w:rPr>
      </w:pPr>
      <w:r w:rsidRPr="009F7FB2">
        <w:rPr>
          <w:rFonts w:ascii="Times New Roman" w:hAnsi="Times New Roman" w:cs="Times New Roman"/>
          <w:color w:val="2E414F"/>
          <w:sz w:val="24"/>
          <w:szCs w:val="24"/>
          <w:shd w:val="clear" w:color="auto" w:fill="FFFFFF"/>
        </w:rPr>
        <w:t xml:space="preserve">[50] </w:t>
      </w:r>
      <w:r w:rsidR="0012497C" w:rsidRPr="000507EC">
        <w:rPr>
          <w:rFonts w:ascii="Times New Roman" w:hAnsi="Times New Roman" w:cs="Times New Roman"/>
          <w:sz w:val="24"/>
          <w:szCs w:val="24"/>
        </w:rPr>
        <w:t xml:space="preserve">Bee Wah Yap, Seng </w:t>
      </w:r>
      <w:proofErr w:type="spellStart"/>
      <w:r w:rsidR="0012497C" w:rsidRPr="000507EC">
        <w:rPr>
          <w:rFonts w:ascii="Times New Roman" w:hAnsi="Times New Roman" w:cs="Times New Roman"/>
          <w:sz w:val="24"/>
          <w:szCs w:val="24"/>
        </w:rPr>
        <w:t>Huat</w:t>
      </w:r>
      <w:proofErr w:type="spellEnd"/>
      <w:r w:rsidR="0012497C" w:rsidRPr="000507EC">
        <w:rPr>
          <w:rFonts w:ascii="Times New Roman" w:hAnsi="Times New Roman" w:cs="Times New Roman"/>
          <w:sz w:val="24"/>
          <w:szCs w:val="24"/>
        </w:rPr>
        <w:t xml:space="preserve"> Ong, Nor </w:t>
      </w:r>
      <w:proofErr w:type="spellStart"/>
      <w:r w:rsidR="0012497C" w:rsidRPr="000507EC">
        <w:rPr>
          <w:rFonts w:ascii="Times New Roman" w:hAnsi="Times New Roman" w:cs="Times New Roman"/>
          <w:sz w:val="24"/>
          <w:szCs w:val="24"/>
        </w:rPr>
        <w:t>Huselina</w:t>
      </w:r>
      <w:proofErr w:type="spellEnd"/>
      <w:r w:rsidR="0012497C" w:rsidRPr="000507EC">
        <w:rPr>
          <w:rFonts w:ascii="Times New Roman" w:hAnsi="Times New Roman" w:cs="Times New Roman"/>
          <w:sz w:val="24"/>
          <w:szCs w:val="24"/>
        </w:rPr>
        <w:t xml:space="preserve"> Mohamed Husain. Using data mining to improve   assessment of credit worth mess via credit scoring </w:t>
      </w:r>
      <w:proofErr w:type="spellStart"/>
      <w:proofErr w:type="gramStart"/>
      <w:r w:rsidR="0012497C" w:rsidRPr="000507EC">
        <w:rPr>
          <w:rFonts w:ascii="Times New Roman" w:hAnsi="Times New Roman" w:cs="Times New Roman"/>
          <w:sz w:val="24"/>
          <w:szCs w:val="24"/>
        </w:rPr>
        <w:t>models.Expert</w:t>
      </w:r>
      <w:proofErr w:type="spellEnd"/>
      <w:proofErr w:type="gramEnd"/>
      <w:r w:rsidR="0012497C" w:rsidRPr="000507EC">
        <w:rPr>
          <w:rFonts w:ascii="Times New Roman" w:hAnsi="Times New Roman" w:cs="Times New Roman"/>
          <w:sz w:val="24"/>
          <w:szCs w:val="24"/>
        </w:rPr>
        <w:t xml:space="preserve">[J]. </w:t>
      </w:r>
      <w:proofErr w:type="gramStart"/>
      <w:r w:rsidR="0012497C" w:rsidRPr="000507EC">
        <w:rPr>
          <w:rFonts w:ascii="Times New Roman" w:hAnsi="Times New Roman" w:cs="Times New Roman"/>
          <w:sz w:val="24"/>
          <w:szCs w:val="24"/>
        </w:rPr>
        <w:t>Systems  With</w:t>
      </w:r>
      <w:proofErr w:type="gramEnd"/>
      <w:r w:rsidR="0012497C" w:rsidRPr="000507EC">
        <w:rPr>
          <w:rFonts w:ascii="Times New Roman" w:hAnsi="Times New Roman" w:cs="Times New Roman"/>
          <w:sz w:val="24"/>
          <w:szCs w:val="24"/>
        </w:rPr>
        <w:t xml:space="preserve">   Applications, 2011(38): 274-283.</w:t>
      </w:r>
    </w:p>
    <w:p w14:paraId="12016473" w14:textId="5A7740B4" w:rsidR="00CD1CC9" w:rsidRPr="009F7FB2" w:rsidRDefault="00085B5A" w:rsidP="00085B5A">
      <w:pPr>
        <w:rPr>
          <w:rFonts w:ascii="Times New Roman" w:hAnsi="Times New Roman" w:cs="Times New Roman"/>
          <w:color w:val="2E414F"/>
          <w:sz w:val="24"/>
          <w:szCs w:val="24"/>
          <w:shd w:val="clear" w:color="auto" w:fill="FFFFFF"/>
        </w:rPr>
      </w:pPr>
      <w:r w:rsidRPr="009F7FB2">
        <w:rPr>
          <w:rFonts w:ascii="Times New Roman" w:hAnsi="Times New Roman" w:cs="Times New Roman"/>
          <w:color w:val="2E414F"/>
          <w:sz w:val="24"/>
          <w:szCs w:val="24"/>
          <w:shd w:val="clear" w:color="auto" w:fill="FFFFFF"/>
        </w:rPr>
        <w:t xml:space="preserve">[51] </w:t>
      </w:r>
      <w:proofErr w:type="spellStart"/>
      <w:r w:rsidR="000E5FBA">
        <w:rPr>
          <w:rFonts w:ascii="Times New Roman" w:hAnsi="Times New Roman" w:cs="Times New Roman"/>
          <w:color w:val="2E414F"/>
          <w:sz w:val="24"/>
          <w:szCs w:val="24"/>
          <w:shd w:val="clear" w:color="auto" w:fill="FFFFFF"/>
        </w:rPr>
        <w:t>Tibshirani</w:t>
      </w:r>
      <w:proofErr w:type="spellEnd"/>
      <w:r w:rsidR="000E5FBA">
        <w:rPr>
          <w:rFonts w:ascii="Times New Roman" w:hAnsi="Times New Roman" w:cs="Times New Roman"/>
          <w:color w:val="2E414F"/>
          <w:sz w:val="24"/>
          <w:szCs w:val="24"/>
          <w:shd w:val="clear" w:color="auto" w:fill="FFFFFF"/>
        </w:rPr>
        <w:t xml:space="preserve"> </w:t>
      </w:r>
      <w:proofErr w:type="spellStart"/>
      <w:proofErr w:type="gramStart"/>
      <w:r w:rsidR="000E5FBA">
        <w:rPr>
          <w:rFonts w:ascii="Times New Roman" w:hAnsi="Times New Roman" w:cs="Times New Roman"/>
          <w:color w:val="2E414F"/>
          <w:sz w:val="24"/>
          <w:szCs w:val="24"/>
          <w:shd w:val="clear" w:color="auto" w:fill="FFFFFF"/>
        </w:rPr>
        <w:t>R.Regression</w:t>
      </w:r>
      <w:proofErr w:type="spellEnd"/>
      <w:proofErr w:type="gramEnd"/>
      <w:r w:rsidR="000E5FBA">
        <w:rPr>
          <w:rFonts w:ascii="Times New Roman" w:hAnsi="Times New Roman" w:cs="Times New Roman"/>
          <w:color w:val="2E414F"/>
          <w:sz w:val="24"/>
          <w:szCs w:val="24"/>
          <w:shd w:val="clear" w:color="auto" w:fill="FFFFFF"/>
        </w:rPr>
        <w:t xml:space="preserve"> Shrinkage and Selection via the Lasso: A Retros</w:t>
      </w:r>
      <w:r w:rsidR="00CD1CC9">
        <w:rPr>
          <w:rFonts w:ascii="Times New Roman" w:hAnsi="Times New Roman" w:cs="Times New Roman"/>
          <w:color w:val="2E414F"/>
          <w:sz w:val="24"/>
          <w:szCs w:val="24"/>
          <w:shd w:val="clear" w:color="auto" w:fill="FFFFFF"/>
        </w:rPr>
        <w:t>pective[J]. Journal of Royal Statistical Society, 1996, 58(3): 267-288.</w:t>
      </w:r>
    </w:p>
    <w:p w14:paraId="67E8FD01" w14:textId="6386BFF8" w:rsidR="00085B5A" w:rsidRDefault="00085B5A" w:rsidP="00085B5A">
      <w:pPr>
        <w:rPr>
          <w:rFonts w:ascii="Times New Roman" w:hAnsi="Times New Roman" w:cs="Times New Roman"/>
          <w:color w:val="2E414F"/>
          <w:sz w:val="24"/>
          <w:szCs w:val="24"/>
          <w:shd w:val="clear" w:color="auto" w:fill="FFFFFF"/>
        </w:rPr>
      </w:pPr>
      <w:r>
        <w:rPr>
          <w:rFonts w:ascii="Times New Roman" w:hAnsi="Times New Roman" w:cs="Times New Roman"/>
          <w:sz w:val="24"/>
          <w:szCs w:val="24"/>
        </w:rPr>
        <w:t>[52]</w:t>
      </w:r>
      <w:r w:rsidRPr="00D73357">
        <w:rPr>
          <w:rFonts w:ascii="Times New Roman" w:hAnsi="Times New Roman" w:cs="Times New Roman"/>
          <w:color w:val="2E414F"/>
          <w:sz w:val="24"/>
          <w:szCs w:val="24"/>
          <w:shd w:val="clear" w:color="auto" w:fill="FFFFFF"/>
        </w:rPr>
        <w:t xml:space="preserve"> </w:t>
      </w:r>
      <w:r w:rsidR="00CD1CC9">
        <w:rPr>
          <w:rFonts w:ascii="Times New Roman" w:hAnsi="Times New Roman" w:cs="Times New Roman"/>
          <w:color w:val="2E414F"/>
          <w:sz w:val="24"/>
          <w:szCs w:val="24"/>
          <w:shd w:val="clear" w:color="auto" w:fill="FFFFFF"/>
        </w:rPr>
        <w:t xml:space="preserve">Fan J, Li R. Variable Selection via Nonconcave Penalized Likelihood and its </w:t>
      </w:r>
      <w:r w:rsidR="00CD1CC9">
        <w:rPr>
          <w:rFonts w:ascii="Times New Roman" w:hAnsi="Times New Roman" w:cs="Times New Roman"/>
          <w:color w:val="2E414F"/>
          <w:sz w:val="24"/>
          <w:szCs w:val="24"/>
          <w:shd w:val="clear" w:color="auto" w:fill="FFFFFF"/>
        </w:rPr>
        <w:lastRenderedPageBreak/>
        <w:t>Oracle Properties[J]. Journal of the American Statistical Association, 2001, 96(456): 1348-1360.</w:t>
      </w:r>
    </w:p>
    <w:p w14:paraId="703EECCC" w14:textId="09B1C268" w:rsidR="00085B5A" w:rsidRPr="000507EC" w:rsidRDefault="00085B5A" w:rsidP="00085B5A">
      <w:pPr>
        <w:rPr>
          <w:rFonts w:ascii="Times New Roman" w:hAnsi="Times New Roman" w:cs="Times New Roman"/>
          <w:sz w:val="24"/>
          <w:szCs w:val="24"/>
        </w:rPr>
      </w:pPr>
      <w:r w:rsidRPr="000507EC">
        <w:rPr>
          <w:rFonts w:ascii="Times New Roman" w:hAnsi="Times New Roman" w:cs="Times New Roman"/>
          <w:sz w:val="24"/>
          <w:szCs w:val="24"/>
        </w:rPr>
        <w:t>[</w:t>
      </w:r>
      <w:r>
        <w:rPr>
          <w:rFonts w:ascii="Times New Roman" w:hAnsi="Times New Roman" w:cs="Times New Roman"/>
          <w:sz w:val="24"/>
          <w:szCs w:val="24"/>
        </w:rPr>
        <w:t>53</w:t>
      </w:r>
      <w:r w:rsidRPr="000507EC">
        <w:rPr>
          <w:rFonts w:ascii="Times New Roman" w:hAnsi="Times New Roman" w:cs="Times New Roman"/>
          <w:sz w:val="24"/>
          <w:szCs w:val="24"/>
        </w:rPr>
        <w:t xml:space="preserve">] </w:t>
      </w:r>
      <w:r w:rsidR="00DF1931" w:rsidRPr="000507EC">
        <w:rPr>
          <w:rFonts w:ascii="Times New Roman" w:hAnsi="Times New Roman" w:cs="Times New Roman"/>
          <w:sz w:val="24"/>
          <w:szCs w:val="24"/>
        </w:rPr>
        <w:t xml:space="preserve">Hussain Ali </w:t>
      </w:r>
      <w:proofErr w:type="spellStart"/>
      <w:proofErr w:type="gramStart"/>
      <w:r w:rsidR="00DF1931" w:rsidRPr="000507EC">
        <w:rPr>
          <w:rFonts w:ascii="Times New Roman" w:hAnsi="Times New Roman" w:cs="Times New Roman"/>
          <w:sz w:val="24"/>
          <w:szCs w:val="24"/>
        </w:rPr>
        <w:t>Bekhet,Shorouq</w:t>
      </w:r>
      <w:proofErr w:type="spellEnd"/>
      <w:proofErr w:type="gramEnd"/>
      <w:r w:rsidR="00DF1931" w:rsidRPr="000507EC">
        <w:rPr>
          <w:rFonts w:ascii="Times New Roman" w:hAnsi="Times New Roman" w:cs="Times New Roman"/>
          <w:sz w:val="24"/>
          <w:szCs w:val="24"/>
        </w:rPr>
        <w:t xml:space="preserve"> </w:t>
      </w:r>
      <w:proofErr w:type="spellStart"/>
      <w:r w:rsidR="00DF1931" w:rsidRPr="000507EC">
        <w:rPr>
          <w:rFonts w:ascii="Times New Roman" w:hAnsi="Times New Roman" w:cs="Times New Roman"/>
          <w:sz w:val="24"/>
          <w:szCs w:val="24"/>
        </w:rPr>
        <w:t>Fathi</w:t>
      </w:r>
      <w:proofErr w:type="spellEnd"/>
      <w:r w:rsidR="00DF1931" w:rsidRPr="000507EC">
        <w:rPr>
          <w:rFonts w:ascii="Times New Roman" w:hAnsi="Times New Roman" w:cs="Times New Roman"/>
          <w:sz w:val="24"/>
          <w:szCs w:val="24"/>
        </w:rPr>
        <w:t xml:space="preserve"> Kamel </w:t>
      </w:r>
      <w:proofErr w:type="spellStart"/>
      <w:r w:rsidR="00DF1931" w:rsidRPr="000507EC">
        <w:rPr>
          <w:rFonts w:ascii="Times New Roman" w:hAnsi="Times New Roman" w:cs="Times New Roman"/>
          <w:sz w:val="24"/>
          <w:szCs w:val="24"/>
        </w:rPr>
        <w:t>Eletter.Credit</w:t>
      </w:r>
      <w:proofErr w:type="spellEnd"/>
      <w:r w:rsidR="00DF1931" w:rsidRPr="000507EC">
        <w:rPr>
          <w:rFonts w:ascii="Times New Roman" w:hAnsi="Times New Roman" w:cs="Times New Roman"/>
          <w:sz w:val="24"/>
          <w:szCs w:val="24"/>
        </w:rPr>
        <w:t xml:space="preserve"> risk assessment model for </w:t>
      </w:r>
      <w:proofErr w:type="spellStart"/>
      <w:r w:rsidR="00DF1931" w:rsidRPr="000507EC">
        <w:rPr>
          <w:rFonts w:ascii="Times New Roman" w:hAnsi="Times New Roman" w:cs="Times New Roman"/>
          <w:sz w:val="24"/>
          <w:szCs w:val="24"/>
        </w:rPr>
        <w:t>Jordaniancommercial</w:t>
      </w:r>
      <w:proofErr w:type="spellEnd"/>
      <w:r w:rsidR="00DF1931" w:rsidRPr="000507EC">
        <w:rPr>
          <w:rFonts w:ascii="Times New Roman" w:hAnsi="Times New Roman" w:cs="Times New Roman"/>
          <w:sz w:val="24"/>
          <w:szCs w:val="24"/>
        </w:rPr>
        <w:t xml:space="preserve"> </w:t>
      </w:r>
      <w:proofErr w:type="spellStart"/>
      <w:r w:rsidR="00DF1931" w:rsidRPr="000507EC">
        <w:rPr>
          <w:rFonts w:ascii="Times New Roman" w:hAnsi="Times New Roman" w:cs="Times New Roman"/>
          <w:sz w:val="24"/>
          <w:szCs w:val="24"/>
        </w:rPr>
        <w:t>banks:Neural</w:t>
      </w:r>
      <w:proofErr w:type="spellEnd"/>
      <w:r w:rsidR="00DF1931" w:rsidRPr="000507EC">
        <w:rPr>
          <w:rFonts w:ascii="Times New Roman" w:hAnsi="Times New Roman" w:cs="Times New Roman"/>
          <w:sz w:val="24"/>
          <w:szCs w:val="24"/>
        </w:rPr>
        <w:t xml:space="preserve"> scoring approach[J].Review of Development Finance,2014,1(4):20-28.</w:t>
      </w:r>
    </w:p>
    <w:p w14:paraId="390F3B5B" w14:textId="6853B988" w:rsidR="00085B5A" w:rsidRPr="00DF1931" w:rsidRDefault="00085B5A" w:rsidP="00085B5A">
      <w:pPr>
        <w:rPr>
          <w:rFonts w:ascii="Times New Roman" w:hAnsi="Times New Roman" w:cs="Times New Roman"/>
          <w:sz w:val="24"/>
          <w:szCs w:val="24"/>
        </w:rPr>
      </w:pPr>
      <w:r w:rsidRPr="000507EC">
        <w:rPr>
          <w:rFonts w:ascii="Times New Roman" w:hAnsi="Times New Roman" w:cs="Times New Roman"/>
          <w:sz w:val="24"/>
          <w:szCs w:val="24"/>
        </w:rPr>
        <w:t>[5</w:t>
      </w:r>
      <w:r>
        <w:rPr>
          <w:rFonts w:ascii="Times New Roman" w:hAnsi="Times New Roman" w:cs="Times New Roman"/>
          <w:sz w:val="24"/>
          <w:szCs w:val="24"/>
        </w:rPr>
        <w:t>4</w:t>
      </w:r>
      <w:r w:rsidRPr="000507EC">
        <w:rPr>
          <w:rFonts w:ascii="Times New Roman" w:hAnsi="Times New Roman" w:cs="Times New Roman"/>
          <w:sz w:val="24"/>
          <w:szCs w:val="24"/>
        </w:rPr>
        <w:t xml:space="preserve">] </w:t>
      </w:r>
      <w:proofErr w:type="spellStart"/>
      <w:r w:rsidR="00DF1931" w:rsidRPr="000507EC">
        <w:rPr>
          <w:rFonts w:ascii="Times New Roman" w:hAnsi="Times New Roman" w:cs="Times New Roman"/>
          <w:sz w:val="24"/>
          <w:szCs w:val="24"/>
        </w:rPr>
        <w:t>Cramer.Scoring</w:t>
      </w:r>
      <w:proofErr w:type="spellEnd"/>
      <w:r w:rsidR="00DF1931" w:rsidRPr="000507EC">
        <w:rPr>
          <w:rFonts w:ascii="Times New Roman" w:hAnsi="Times New Roman" w:cs="Times New Roman"/>
          <w:sz w:val="24"/>
          <w:szCs w:val="24"/>
        </w:rPr>
        <w:t xml:space="preserve"> bank loans that may go </w:t>
      </w:r>
      <w:proofErr w:type="spellStart"/>
      <w:proofErr w:type="gramStart"/>
      <w:r w:rsidR="00DF1931" w:rsidRPr="000507EC">
        <w:rPr>
          <w:rFonts w:ascii="Times New Roman" w:hAnsi="Times New Roman" w:cs="Times New Roman"/>
          <w:sz w:val="24"/>
          <w:szCs w:val="24"/>
        </w:rPr>
        <w:t>wrong:a</w:t>
      </w:r>
      <w:proofErr w:type="spellEnd"/>
      <w:proofErr w:type="gramEnd"/>
      <w:r w:rsidR="00DF1931" w:rsidRPr="000507EC">
        <w:rPr>
          <w:rFonts w:ascii="Times New Roman" w:hAnsi="Times New Roman" w:cs="Times New Roman"/>
          <w:sz w:val="24"/>
          <w:szCs w:val="24"/>
        </w:rPr>
        <w:t xml:space="preserve"> case study[J].Statistics Neerlandica,2004,3(58):365-380.</w:t>
      </w:r>
    </w:p>
    <w:p w14:paraId="1864E59B" w14:textId="289395E0" w:rsidR="00085B5A" w:rsidRPr="00DF1931" w:rsidRDefault="00085B5A" w:rsidP="00085B5A">
      <w:pPr>
        <w:rPr>
          <w:rFonts w:ascii="Times New Roman" w:hAnsi="Times New Roman" w:cs="Times New Roman"/>
          <w:sz w:val="24"/>
          <w:szCs w:val="24"/>
        </w:rPr>
      </w:pPr>
      <w:r w:rsidRPr="000507EC">
        <w:rPr>
          <w:rFonts w:ascii="Times New Roman" w:hAnsi="Times New Roman" w:cs="Times New Roman"/>
          <w:sz w:val="24"/>
          <w:szCs w:val="24"/>
        </w:rPr>
        <w:t>[</w:t>
      </w:r>
      <w:r>
        <w:rPr>
          <w:rFonts w:ascii="Times New Roman" w:hAnsi="Times New Roman" w:cs="Times New Roman"/>
          <w:sz w:val="24"/>
          <w:szCs w:val="24"/>
        </w:rPr>
        <w:t>55</w:t>
      </w:r>
      <w:r w:rsidRPr="000507EC">
        <w:rPr>
          <w:rFonts w:ascii="Times New Roman" w:hAnsi="Times New Roman" w:cs="Times New Roman"/>
          <w:sz w:val="24"/>
          <w:szCs w:val="24"/>
        </w:rPr>
        <w:t xml:space="preserve">] </w:t>
      </w:r>
      <w:r w:rsidR="00DF1931" w:rsidRPr="000507EC">
        <w:rPr>
          <w:rFonts w:ascii="Times New Roman" w:hAnsi="Times New Roman" w:cs="Times New Roman"/>
          <w:sz w:val="24"/>
          <w:szCs w:val="24"/>
        </w:rPr>
        <w:t xml:space="preserve">So Young </w:t>
      </w:r>
      <w:proofErr w:type="spellStart"/>
      <w:proofErr w:type="gramStart"/>
      <w:r w:rsidR="00DF1931" w:rsidRPr="000507EC">
        <w:rPr>
          <w:rFonts w:ascii="Times New Roman" w:hAnsi="Times New Roman" w:cs="Times New Roman"/>
          <w:sz w:val="24"/>
          <w:szCs w:val="24"/>
        </w:rPr>
        <w:t>Sohn,Dong</w:t>
      </w:r>
      <w:proofErr w:type="spellEnd"/>
      <w:proofErr w:type="gramEnd"/>
      <w:r w:rsidR="00DF1931" w:rsidRPr="000507EC">
        <w:rPr>
          <w:rFonts w:ascii="Times New Roman" w:hAnsi="Times New Roman" w:cs="Times New Roman"/>
          <w:sz w:val="24"/>
          <w:szCs w:val="24"/>
        </w:rPr>
        <w:t xml:space="preserve"> ha </w:t>
      </w:r>
      <w:proofErr w:type="spellStart"/>
      <w:r w:rsidR="00DF1931" w:rsidRPr="000507EC">
        <w:rPr>
          <w:rFonts w:ascii="Times New Roman" w:hAnsi="Times New Roman" w:cs="Times New Roman"/>
          <w:sz w:val="24"/>
          <w:szCs w:val="24"/>
        </w:rPr>
        <w:t>Kim,Jin</w:t>
      </w:r>
      <w:proofErr w:type="spellEnd"/>
      <w:r w:rsidR="00DF1931" w:rsidRPr="000507EC">
        <w:rPr>
          <w:rFonts w:ascii="Times New Roman" w:hAnsi="Times New Roman" w:cs="Times New Roman"/>
          <w:sz w:val="24"/>
          <w:szCs w:val="24"/>
        </w:rPr>
        <w:t xml:space="preserve"> </w:t>
      </w:r>
      <w:proofErr w:type="spellStart"/>
      <w:r w:rsidR="00DF1931" w:rsidRPr="000507EC">
        <w:rPr>
          <w:rFonts w:ascii="Times New Roman" w:hAnsi="Times New Roman" w:cs="Times New Roman"/>
          <w:sz w:val="24"/>
          <w:szCs w:val="24"/>
        </w:rPr>
        <w:t>Hee</w:t>
      </w:r>
      <w:proofErr w:type="spellEnd"/>
      <w:r w:rsidR="00DF1931" w:rsidRPr="000507EC">
        <w:rPr>
          <w:rFonts w:ascii="Times New Roman" w:hAnsi="Times New Roman" w:cs="Times New Roman"/>
          <w:sz w:val="24"/>
          <w:szCs w:val="24"/>
        </w:rPr>
        <w:t xml:space="preserve"> </w:t>
      </w:r>
      <w:proofErr w:type="spellStart"/>
      <w:r w:rsidR="00DF1931" w:rsidRPr="000507EC">
        <w:rPr>
          <w:rFonts w:ascii="Times New Roman" w:hAnsi="Times New Roman" w:cs="Times New Roman"/>
          <w:sz w:val="24"/>
          <w:szCs w:val="24"/>
        </w:rPr>
        <w:t>Yoon.Technology</w:t>
      </w:r>
      <w:proofErr w:type="spellEnd"/>
      <w:r w:rsidR="00DF1931" w:rsidRPr="000507EC">
        <w:rPr>
          <w:rFonts w:ascii="Times New Roman" w:hAnsi="Times New Roman" w:cs="Times New Roman"/>
          <w:sz w:val="24"/>
          <w:szCs w:val="24"/>
        </w:rPr>
        <w:t xml:space="preserve"> Credit Scoring Model with Fuzzy Logistic Regression[J].Applied Soft Computing,2016,43:150-158.</w:t>
      </w:r>
    </w:p>
    <w:p w14:paraId="71C93316" w14:textId="481DB9FE" w:rsidR="00085B5A" w:rsidRPr="00DF1931" w:rsidRDefault="00085B5A" w:rsidP="00085B5A">
      <w:pPr>
        <w:rPr>
          <w:rFonts w:ascii="Times New Roman" w:hAnsi="Times New Roman" w:cs="Times New Roman"/>
          <w:sz w:val="24"/>
          <w:szCs w:val="24"/>
        </w:rPr>
      </w:pPr>
      <w:r w:rsidRPr="000507EC">
        <w:rPr>
          <w:rFonts w:ascii="Times New Roman" w:hAnsi="Times New Roman" w:cs="Times New Roman"/>
          <w:sz w:val="24"/>
          <w:szCs w:val="24"/>
        </w:rPr>
        <w:t>[</w:t>
      </w:r>
      <w:r>
        <w:rPr>
          <w:rFonts w:ascii="Times New Roman" w:hAnsi="Times New Roman" w:cs="Times New Roman"/>
          <w:sz w:val="24"/>
          <w:szCs w:val="24"/>
        </w:rPr>
        <w:t>56</w:t>
      </w:r>
      <w:r w:rsidRPr="000507EC">
        <w:rPr>
          <w:rFonts w:ascii="Times New Roman" w:hAnsi="Times New Roman" w:cs="Times New Roman"/>
          <w:sz w:val="24"/>
          <w:szCs w:val="24"/>
        </w:rPr>
        <w:t xml:space="preserve">] </w:t>
      </w:r>
      <w:r w:rsidR="00DF1931" w:rsidRPr="000507EC">
        <w:rPr>
          <w:rFonts w:ascii="Times New Roman" w:hAnsi="Times New Roman" w:cs="Times New Roman"/>
          <w:sz w:val="24"/>
          <w:szCs w:val="24"/>
        </w:rPr>
        <w:t xml:space="preserve">Chatterjee </w:t>
      </w:r>
      <w:proofErr w:type="spellStart"/>
      <w:proofErr w:type="gramStart"/>
      <w:r w:rsidR="00DF1931" w:rsidRPr="000507EC">
        <w:rPr>
          <w:rFonts w:ascii="Times New Roman" w:hAnsi="Times New Roman" w:cs="Times New Roman"/>
          <w:sz w:val="24"/>
          <w:szCs w:val="24"/>
        </w:rPr>
        <w:t>S,Barcun</w:t>
      </w:r>
      <w:proofErr w:type="spellEnd"/>
      <w:proofErr w:type="gramEnd"/>
      <w:r w:rsidR="00DF1931" w:rsidRPr="000507EC">
        <w:rPr>
          <w:rFonts w:ascii="Times New Roman" w:hAnsi="Times New Roman" w:cs="Times New Roman"/>
          <w:sz w:val="24"/>
          <w:szCs w:val="24"/>
        </w:rPr>
        <w:t xml:space="preserve"> S. A Nonparametric Approach to Credit Screening[J].Journal of the American Statistical Association,1970,329(65):150-154.</w:t>
      </w:r>
    </w:p>
    <w:p w14:paraId="4EB9D3A5" w14:textId="250E0975" w:rsidR="00085B5A" w:rsidRPr="000507EC" w:rsidRDefault="00085B5A" w:rsidP="00085B5A">
      <w:pPr>
        <w:rPr>
          <w:rFonts w:ascii="Times New Roman" w:hAnsi="Times New Roman" w:cs="Times New Roman"/>
          <w:sz w:val="24"/>
          <w:szCs w:val="24"/>
        </w:rPr>
      </w:pPr>
      <w:r w:rsidRPr="000507EC">
        <w:rPr>
          <w:rFonts w:ascii="Times New Roman" w:hAnsi="Times New Roman" w:cs="Times New Roman"/>
          <w:sz w:val="24"/>
          <w:szCs w:val="24"/>
        </w:rPr>
        <w:t>[</w:t>
      </w:r>
      <w:r>
        <w:rPr>
          <w:rFonts w:ascii="Times New Roman" w:hAnsi="Times New Roman" w:cs="Times New Roman"/>
          <w:sz w:val="24"/>
          <w:szCs w:val="24"/>
        </w:rPr>
        <w:t>57</w:t>
      </w:r>
      <w:r w:rsidRPr="000507EC">
        <w:rPr>
          <w:rFonts w:ascii="Times New Roman" w:hAnsi="Times New Roman" w:cs="Times New Roman"/>
          <w:sz w:val="24"/>
          <w:szCs w:val="24"/>
        </w:rPr>
        <w:t xml:space="preserve">] </w:t>
      </w:r>
      <w:r w:rsidR="001E2505">
        <w:rPr>
          <w:rFonts w:ascii="Times New Roman" w:hAnsi="Times New Roman" w:cs="Times New Roman"/>
          <w:sz w:val="24"/>
          <w:szCs w:val="24"/>
        </w:rPr>
        <w:t>Hand D J. Discrimination and Classification[J]. Chichester: Wiley, 1981, 226-234.</w:t>
      </w:r>
    </w:p>
    <w:p w14:paraId="49F93622" w14:textId="268D997C" w:rsidR="00085B5A" w:rsidRPr="000507EC" w:rsidRDefault="00085B5A" w:rsidP="00085B5A">
      <w:pPr>
        <w:rPr>
          <w:rFonts w:ascii="Times New Roman" w:hAnsi="Times New Roman" w:cs="Times New Roman"/>
          <w:sz w:val="24"/>
          <w:szCs w:val="24"/>
        </w:rPr>
      </w:pPr>
      <w:r w:rsidRPr="000507EC">
        <w:rPr>
          <w:rFonts w:ascii="Times New Roman" w:hAnsi="Times New Roman" w:cs="Times New Roman"/>
          <w:sz w:val="24"/>
          <w:szCs w:val="24"/>
        </w:rPr>
        <w:t>[</w:t>
      </w:r>
      <w:r>
        <w:rPr>
          <w:rFonts w:ascii="Times New Roman" w:hAnsi="Times New Roman" w:cs="Times New Roman"/>
          <w:sz w:val="24"/>
          <w:szCs w:val="24"/>
        </w:rPr>
        <w:t>58</w:t>
      </w:r>
      <w:r w:rsidRPr="000507EC">
        <w:rPr>
          <w:rFonts w:ascii="Times New Roman" w:hAnsi="Times New Roman" w:cs="Times New Roman"/>
          <w:sz w:val="24"/>
          <w:szCs w:val="24"/>
        </w:rPr>
        <w:t xml:space="preserve">] </w:t>
      </w:r>
      <w:r w:rsidR="001E2505" w:rsidRPr="000507EC">
        <w:rPr>
          <w:rFonts w:ascii="Times New Roman" w:hAnsi="Times New Roman" w:cs="Times New Roman"/>
          <w:sz w:val="24"/>
          <w:szCs w:val="24"/>
        </w:rPr>
        <w:t xml:space="preserve">Klaus </w:t>
      </w:r>
      <w:proofErr w:type="spellStart"/>
      <w:proofErr w:type="gramStart"/>
      <w:r w:rsidR="001E2505" w:rsidRPr="000507EC">
        <w:rPr>
          <w:rFonts w:ascii="Times New Roman" w:hAnsi="Times New Roman" w:cs="Times New Roman"/>
          <w:sz w:val="24"/>
          <w:szCs w:val="24"/>
        </w:rPr>
        <w:t>B,Schebesch</w:t>
      </w:r>
      <w:proofErr w:type="spellEnd"/>
      <w:proofErr w:type="gramEnd"/>
      <w:r w:rsidR="001E2505" w:rsidRPr="000507EC">
        <w:rPr>
          <w:rFonts w:ascii="Times New Roman" w:hAnsi="Times New Roman" w:cs="Times New Roman"/>
          <w:sz w:val="24"/>
          <w:szCs w:val="24"/>
        </w:rPr>
        <w:t xml:space="preserve">, Ralf </w:t>
      </w:r>
      <w:proofErr w:type="spellStart"/>
      <w:r w:rsidR="001E2505" w:rsidRPr="000507EC">
        <w:rPr>
          <w:rFonts w:ascii="Times New Roman" w:hAnsi="Times New Roman" w:cs="Times New Roman"/>
          <w:sz w:val="24"/>
          <w:szCs w:val="24"/>
        </w:rPr>
        <w:t>Stecking</w:t>
      </w:r>
      <w:proofErr w:type="spellEnd"/>
      <w:r w:rsidR="001E2505" w:rsidRPr="000507EC">
        <w:rPr>
          <w:rFonts w:ascii="Times New Roman" w:hAnsi="Times New Roman" w:cs="Times New Roman"/>
          <w:sz w:val="24"/>
          <w:szCs w:val="24"/>
        </w:rPr>
        <w:t xml:space="preserve">. Selecting </w:t>
      </w:r>
      <w:proofErr w:type="spellStart"/>
      <w:r w:rsidR="001E2505" w:rsidRPr="000507EC">
        <w:rPr>
          <w:rFonts w:ascii="Times New Roman" w:hAnsi="Times New Roman" w:cs="Times New Roman"/>
          <w:sz w:val="24"/>
          <w:szCs w:val="24"/>
        </w:rPr>
        <w:t>SVMKernels</w:t>
      </w:r>
      <w:proofErr w:type="spellEnd"/>
      <w:r w:rsidR="001E2505" w:rsidRPr="000507EC">
        <w:rPr>
          <w:rFonts w:ascii="Times New Roman" w:hAnsi="Times New Roman" w:cs="Times New Roman"/>
          <w:sz w:val="24"/>
          <w:szCs w:val="24"/>
        </w:rPr>
        <w:t xml:space="preserve"> and Input Variable Subsets in Credit Scoring Models [M]. Advances in Data Analysis,2006.</w:t>
      </w:r>
    </w:p>
    <w:p w14:paraId="789EA458" w14:textId="257975C9" w:rsidR="00085B5A" w:rsidRPr="000507EC" w:rsidRDefault="00085B5A" w:rsidP="00085B5A">
      <w:pPr>
        <w:rPr>
          <w:rFonts w:ascii="Times New Roman" w:hAnsi="Times New Roman" w:cs="Times New Roman"/>
          <w:sz w:val="24"/>
          <w:szCs w:val="24"/>
        </w:rPr>
      </w:pPr>
      <w:r w:rsidRPr="000507EC">
        <w:rPr>
          <w:rFonts w:ascii="Times New Roman" w:hAnsi="Times New Roman" w:cs="Times New Roman"/>
          <w:sz w:val="24"/>
          <w:szCs w:val="24"/>
        </w:rPr>
        <w:t>[</w:t>
      </w:r>
      <w:r>
        <w:rPr>
          <w:rFonts w:ascii="Times New Roman" w:hAnsi="Times New Roman" w:cs="Times New Roman"/>
          <w:sz w:val="24"/>
          <w:szCs w:val="24"/>
        </w:rPr>
        <w:t>59</w:t>
      </w:r>
      <w:r w:rsidRPr="000507EC">
        <w:rPr>
          <w:rFonts w:ascii="Times New Roman" w:hAnsi="Times New Roman" w:cs="Times New Roman"/>
          <w:sz w:val="24"/>
          <w:szCs w:val="24"/>
        </w:rPr>
        <w:t>]</w:t>
      </w:r>
      <w:r w:rsidR="00841083" w:rsidRPr="00841083">
        <w:rPr>
          <w:rFonts w:ascii="Times New Roman" w:hAnsi="Times New Roman" w:cs="Times New Roman"/>
          <w:sz w:val="24"/>
          <w:szCs w:val="24"/>
        </w:rPr>
        <w:t xml:space="preserve"> </w:t>
      </w:r>
      <w:proofErr w:type="spellStart"/>
      <w:proofErr w:type="gramStart"/>
      <w:r w:rsidR="00841083" w:rsidRPr="000507EC">
        <w:rPr>
          <w:rFonts w:ascii="Times New Roman" w:hAnsi="Times New Roman" w:cs="Times New Roman"/>
          <w:sz w:val="24"/>
          <w:szCs w:val="24"/>
        </w:rPr>
        <w:t>B.Baesens</w:t>
      </w:r>
      <w:proofErr w:type="spellEnd"/>
      <w:proofErr w:type="gramEnd"/>
      <w:r w:rsidR="00841083" w:rsidRPr="000507EC">
        <w:rPr>
          <w:rFonts w:ascii="Times New Roman" w:hAnsi="Times New Roman" w:cs="Times New Roman"/>
          <w:sz w:val="24"/>
          <w:szCs w:val="24"/>
        </w:rPr>
        <w:t xml:space="preserve">,  </w:t>
      </w:r>
      <w:proofErr w:type="spellStart"/>
      <w:r w:rsidR="00841083" w:rsidRPr="000507EC">
        <w:rPr>
          <w:rFonts w:ascii="Times New Roman" w:hAnsi="Times New Roman" w:cs="Times New Roman"/>
          <w:sz w:val="24"/>
          <w:szCs w:val="24"/>
        </w:rPr>
        <w:t>G.T.Van</w:t>
      </w:r>
      <w:proofErr w:type="spellEnd"/>
      <w:r w:rsidR="00841083" w:rsidRPr="000507EC">
        <w:rPr>
          <w:rFonts w:ascii="Times New Roman" w:hAnsi="Times New Roman" w:cs="Times New Roman"/>
          <w:sz w:val="24"/>
          <w:szCs w:val="24"/>
        </w:rPr>
        <w:t xml:space="preserve">,  </w:t>
      </w:r>
      <w:proofErr w:type="spellStart"/>
      <w:r w:rsidR="00841083" w:rsidRPr="000507EC">
        <w:rPr>
          <w:rFonts w:ascii="Times New Roman" w:hAnsi="Times New Roman" w:cs="Times New Roman"/>
          <w:sz w:val="24"/>
          <w:szCs w:val="24"/>
        </w:rPr>
        <w:t>S.Viaene</w:t>
      </w:r>
      <w:proofErr w:type="spellEnd"/>
      <w:r w:rsidR="00841083" w:rsidRPr="000507EC">
        <w:rPr>
          <w:rFonts w:ascii="Times New Roman" w:hAnsi="Times New Roman" w:cs="Times New Roman"/>
          <w:sz w:val="24"/>
          <w:szCs w:val="24"/>
        </w:rPr>
        <w:t xml:space="preserve">.  </w:t>
      </w:r>
      <w:proofErr w:type="gramStart"/>
      <w:r w:rsidR="00841083" w:rsidRPr="000507EC">
        <w:rPr>
          <w:rFonts w:ascii="Times New Roman" w:hAnsi="Times New Roman" w:cs="Times New Roman"/>
          <w:sz w:val="24"/>
          <w:szCs w:val="24"/>
        </w:rPr>
        <w:t>Benchmarking  State</w:t>
      </w:r>
      <w:proofErr w:type="gramEnd"/>
      <w:r w:rsidR="00841083" w:rsidRPr="000507EC">
        <w:rPr>
          <w:rFonts w:ascii="Times New Roman" w:hAnsi="Times New Roman" w:cs="Times New Roman"/>
          <w:sz w:val="24"/>
          <w:szCs w:val="24"/>
        </w:rPr>
        <w:t xml:space="preserve">-of-the-Art  Classification  Algorithms  for  Credit  Scoring[J].  </w:t>
      </w:r>
      <w:proofErr w:type="gramStart"/>
      <w:r w:rsidR="00841083" w:rsidRPr="000507EC">
        <w:rPr>
          <w:rFonts w:ascii="Times New Roman" w:hAnsi="Times New Roman" w:cs="Times New Roman"/>
          <w:sz w:val="24"/>
          <w:szCs w:val="24"/>
        </w:rPr>
        <w:t>Journal  of</w:t>
      </w:r>
      <w:proofErr w:type="gramEnd"/>
      <w:r w:rsidR="00841083" w:rsidRPr="000507EC">
        <w:rPr>
          <w:rFonts w:ascii="Times New Roman" w:hAnsi="Times New Roman" w:cs="Times New Roman"/>
          <w:sz w:val="24"/>
          <w:szCs w:val="24"/>
        </w:rPr>
        <w:t xml:space="preserve">  the  Operational  Research  Society, 2003,(54):627-635.</w:t>
      </w:r>
    </w:p>
    <w:p w14:paraId="7913B6AE" w14:textId="3FA85D89" w:rsidR="00085B5A" w:rsidRPr="005547BD" w:rsidRDefault="00085B5A" w:rsidP="00085B5A">
      <w:pPr>
        <w:rPr>
          <w:rFonts w:ascii="Times New Roman" w:hAnsi="Times New Roman" w:cs="Times New Roman"/>
          <w:sz w:val="24"/>
          <w:szCs w:val="24"/>
        </w:rPr>
      </w:pPr>
      <w:r w:rsidRPr="000507EC">
        <w:rPr>
          <w:rFonts w:ascii="Times New Roman" w:hAnsi="Times New Roman" w:cs="Times New Roman"/>
          <w:sz w:val="24"/>
          <w:szCs w:val="24"/>
        </w:rPr>
        <w:t>[</w:t>
      </w:r>
      <w:r>
        <w:rPr>
          <w:rFonts w:ascii="Times New Roman" w:hAnsi="Times New Roman" w:cs="Times New Roman"/>
          <w:sz w:val="24"/>
          <w:szCs w:val="24"/>
        </w:rPr>
        <w:t>60</w:t>
      </w:r>
      <w:r w:rsidRPr="000507EC">
        <w:rPr>
          <w:rFonts w:ascii="Times New Roman" w:hAnsi="Times New Roman" w:cs="Times New Roman"/>
          <w:sz w:val="24"/>
          <w:szCs w:val="24"/>
        </w:rPr>
        <w:t xml:space="preserve">] </w:t>
      </w:r>
      <w:r w:rsidR="005547BD" w:rsidRPr="000507EC">
        <w:rPr>
          <w:rFonts w:ascii="Times New Roman" w:hAnsi="Times New Roman" w:cs="Times New Roman"/>
          <w:sz w:val="24"/>
          <w:szCs w:val="24"/>
        </w:rPr>
        <w:t xml:space="preserve">Tony </w:t>
      </w:r>
      <w:proofErr w:type="spellStart"/>
      <w:proofErr w:type="gramStart"/>
      <w:r w:rsidR="005547BD" w:rsidRPr="000507EC">
        <w:rPr>
          <w:rFonts w:ascii="Times New Roman" w:hAnsi="Times New Roman" w:cs="Times New Roman"/>
          <w:sz w:val="24"/>
          <w:szCs w:val="24"/>
        </w:rPr>
        <w:t>Bellotti,Jonathan</w:t>
      </w:r>
      <w:proofErr w:type="spellEnd"/>
      <w:proofErr w:type="gramEnd"/>
      <w:r w:rsidR="005547BD" w:rsidRPr="000507EC">
        <w:rPr>
          <w:rFonts w:ascii="Times New Roman" w:hAnsi="Times New Roman" w:cs="Times New Roman"/>
          <w:sz w:val="24"/>
          <w:szCs w:val="24"/>
        </w:rPr>
        <w:t xml:space="preserve"> Crook. Support vector machines for credit scoring and discovery of significant features[J</w:t>
      </w:r>
      <w:proofErr w:type="gramStart"/>
      <w:r w:rsidR="005547BD" w:rsidRPr="000507EC">
        <w:rPr>
          <w:rFonts w:ascii="Times New Roman" w:hAnsi="Times New Roman" w:cs="Times New Roman"/>
          <w:sz w:val="24"/>
          <w:szCs w:val="24"/>
        </w:rPr>
        <w:t>].Expert</w:t>
      </w:r>
      <w:proofErr w:type="gramEnd"/>
      <w:r w:rsidR="005547BD" w:rsidRPr="000507EC">
        <w:rPr>
          <w:rFonts w:ascii="Times New Roman" w:hAnsi="Times New Roman" w:cs="Times New Roman"/>
          <w:sz w:val="24"/>
          <w:szCs w:val="24"/>
        </w:rPr>
        <w:t xml:space="preserve"> Systems With Applications,2008, 2(36):3302-3308.</w:t>
      </w:r>
    </w:p>
    <w:p w14:paraId="04543504" w14:textId="0A8869AA" w:rsidR="00085B5A" w:rsidRPr="000507EC" w:rsidRDefault="00085B5A" w:rsidP="00841083">
      <w:pPr>
        <w:rPr>
          <w:rFonts w:ascii="Times New Roman" w:hAnsi="Times New Roman" w:cs="Times New Roman"/>
          <w:sz w:val="24"/>
          <w:szCs w:val="24"/>
        </w:rPr>
      </w:pPr>
      <w:r w:rsidRPr="000507EC">
        <w:rPr>
          <w:rFonts w:ascii="Times New Roman" w:hAnsi="Times New Roman" w:cs="Times New Roman"/>
          <w:sz w:val="24"/>
          <w:szCs w:val="24"/>
        </w:rPr>
        <w:t>[</w:t>
      </w:r>
      <w:r>
        <w:rPr>
          <w:rFonts w:ascii="Times New Roman" w:hAnsi="Times New Roman" w:cs="Times New Roman"/>
          <w:sz w:val="24"/>
          <w:szCs w:val="24"/>
        </w:rPr>
        <w:t>61</w:t>
      </w:r>
      <w:r w:rsidRPr="000507EC">
        <w:rPr>
          <w:rFonts w:ascii="Times New Roman" w:hAnsi="Times New Roman" w:cs="Times New Roman"/>
          <w:sz w:val="24"/>
          <w:szCs w:val="24"/>
        </w:rPr>
        <w:t xml:space="preserve">] </w:t>
      </w:r>
      <w:proofErr w:type="spellStart"/>
      <w:r w:rsidR="00841083" w:rsidRPr="00841083">
        <w:rPr>
          <w:rFonts w:ascii="Times New Roman" w:hAnsi="Times New Roman" w:cs="Times New Roman"/>
          <w:sz w:val="24"/>
          <w:szCs w:val="24"/>
        </w:rPr>
        <w:t>J.</w:t>
      </w:r>
      <w:proofErr w:type="gramStart"/>
      <w:r w:rsidR="00841083" w:rsidRPr="00841083">
        <w:rPr>
          <w:rFonts w:ascii="Times New Roman" w:hAnsi="Times New Roman" w:cs="Times New Roman"/>
          <w:sz w:val="24"/>
          <w:szCs w:val="24"/>
        </w:rPr>
        <w:t>Y.Coffman</w:t>
      </w:r>
      <w:proofErr w:type="spellEnd"/>
      <w:proofErr w:type="gramEnd"/>
      <w:r w:rsidR="00841083" w:rsidRPr="00841083">
        <w:rPr>
          <w:rFonts w:ascii="Times New Roman" w:hAnsi="Times New Roman" w:cs="Times New Roman"/>
          <w:sz w:val="24"/>
          <w:szCs w:val="24"/>
        </w:rPr>
        <w:t xml:space="preserve">.  </w:t>
      </w:r>
      <w:proofErr w:type="gramStart"/>
      <w:r w:rsidR="00841083" w:rsidRPr="00841083">
        <w:rPr>
          <w:rFonts w:ascii="Times New Roman" w:hAnsi="Times New Roman" w:cs="Times New Roman"/>
          <w:sz w:val="24"/>
          <w:szCs w:val="24"/>
        </w:rPr>
        <w:t>The  proper</w:t>
      </w:r>
      <w:proofErr w:type="gramEnd"/>
      <w:r w:rsidR="00841083" w:rsidRPr="00841083">
        <w:rPr>
          <w:rFonts w:ascii="Times New Roman" w:hAnsi="Times New Roman" w:cs="Times New Roman"/>
          <w:sz w:val="24"/>
          <w:szCs w:val="24"/>
        </w:rPr>
        <w:t xml:space="preserve">  role  of  tree  analysis  in  forecasting  the  risk  behavior of  borrowers[J].  </w:t>
      </w:r>
      <w:proofErr w:type="gramStart"/>
      <w:r w:rsidR="00841083" w:rsidRPr="00841083">
        <w:rPr>
          <w:rFonts w:ascii="Times New Roman" w:hAnsi="Times New Roman" w:cs="Times New Roman"/>
          <w:sz w:val="24"/>
          <w:szCs w:val="24"/>
        </w:rPr>
        <w:t>Management  Decision</w:t>
      </w:r>
      <w:proofErr w:type="gramEnd"/>
      <w:r w:rsidR="00841083" w:rsidRPr="00841083">
        <w:rPr>
          <w:rFonts w:ascii="Times New Roman" w:hAnsi="Times New Roman" w:cs="Times New Roman"/>
          <w:sz w:val="24"/>
          <w:szCs w:val="24"/>
        </w:rPr>
        <w:t xml:space="preserve">  Systems,1986,(3):47-59.</w:t>
      </w:r>
    </w:p>
    <w:p w14:paraId="2D827B0C" w14:textId="0E022209" w:rsidR="00085B5A" w:rsidRPr="00841083" w:rsidRDefault="00085B5A" w:rsidP="00085B5A">
      <w:pPr>
        <w:rPr>
          <w:rFonts w:ascii="Times New Roman" w:hAnsi="Times New Roman" w:cs="Times New Roman"/>
          <w:sz w:val="24"/>
          <w:szCs w:val="24"/>
        </w:rPr>
      </w:pPr>
      <w:r w:rsidRPr="000507EC">
        <w:rPr>
          <w:rFonts w:ascii="Times New Roman" w:hAnsi="Times New Roman" w:cs="Times New Roman"/>
          <w:sz w:val="24"/>
          <w:szCs w:val="24"/>
        </w:rPr>
        <w:t>[</w:t>
      </w:r>
      <w:r>
        <w:rPr>
          <w:rFonts w:ascii="Times New Roman" w:hAnsi="Times New Roman" w:cs="Times New Roman"/>
          <w:sz w:val="24"/>
          <w:szCs w:val="24"/>
        </w:rPr>
        <w:t>62</w:t>
      </w:r>
      <w:r w:rsidRPr="000507EC">
        <w:rPr>
          <w:rFonts w:ascii="Times New Roman" w:hAnsi="Times New Roman" w:cs="Times New Roman"/>
          <w:sz w:val="24"/>
          <w:szCs w:val="24"/>
        </w:rPr>
        <w:t xml:space="preserve">] </w:t>
      </w:r>
      <w:r w:rsidR="00841083" w:rsidRPr="000507EC">
        <w:rPr>
          <w:rFonts w:ascii="Times New Roman" w:hAnsi="Times New Roman" w:cs="Times New Roman"/>
          <w:sz w:val="24"/>
          <w:szCs w:val="24"/>
        </w:rPr>
        <w:t>Makowski P. Credit Scoring Branches Out[J</w:t>
      </w:r>
      <w:proofErr w:type="gramStart"/>
      <w:r w:rsidR="00841083" w:rsidRPr="000507EC">
        <w:rPr>
          <w:rFonts w:ascii="Times New Roman" w:hAnsi="Times New Roman" w:cs="Times New Roman"/>
          <w:sz w:val="24"/>
          <w:szCs w:val="24"/>
        </w:rPr>
        <w:t>].The</w:t>
      </w:r>
      <w:proofErr w:type="gramEnd"/>
      <w:r w:rsidR="00841083" w:rsidRPr="000507EC">
        <w:rPr>
          <w:rFonts w:ascii="Times New Roman" w:hAnsi="Times New Roman" w:cs="Times New Roman"/>
          <w:sz w:val="24"/>
          <w:szCs w:val="24"/>
        </w:rPr>
        <w:t xml:space="preserve"> Credit World,1985,74(2):30-37.</w:t>
      </w:r>
    </w:p>
    <w:p w14:paraId="01B755BA" w14:textId="6AC750A8" w:rsidR="00085B5A" w:rsidRPr="000507EC" w:rsidRDefault="00085B5A" w:rsidP="00085B5A">
      <w:pPr>
        <w:rPr>
          <w:rFonts w:ascii="Times New Roman" w:hAnsi="Times New Roman" w:cs="Times New Roman"/>
          <w:sz w:val="24"/>
          <w:szCs w:val="24"/>
        </w:rPr>
      </w:pPr>
      <w:r w:rsidRPr="000507EC">
        <w:rPr>
          <w:rFonts w:ascii="Times New Roman" w:hAnsi="Times New Roman" w:cs="Times New Roman"/>
          <w:sz w:val="24"/>
          <w:szCs w:val="24"/>
        </w:rPr>
        <w:t>[</w:t>
      </w:r>
      <w:r>
        <w:rPr>
          <w:rFonts w:ascii="Times New Roman" w:hAnsi="Times New Roman" w:cs="Times New Roman"/>
          <w:sz w:val="24"/>
          <w:szCs w:val="24"/>
        </w:rPr>
        <w:t>63</w:t>
      </w:r>
      <w:r w:rsidRPr="000507EC">
        <w:rPr>
          <w:rFonts w:ascii="Times New Roman" w:hAnsi="Times New Roman" w:cs="Times New Roman"/>
          <w:sz w:val="24"/>
          <w:szCs w:val="24"/>
        </w:rPr>
        <w:t xml:space="preserve">] </w:t>
      </w:r>
      <w:r w:rsidR="00841083">
        <w:rPr>
          <w:rFonts w:ascii="Times New Roman" w:hAnsi="Times New Roman" w:cs="Times New Roman"/>
          <w:sz w:val="24"/>
          <w:szCs w:val="24"/>
        </w:rPr>
        <w:t>Cater C, Catlett J. Assessing Credit Card Application Using Machine Learning[J]. IEEE Expert Magazine, 1987, 2(3): 71-79.</w:t>
      </w:r>
    </w:p>
    <w:p w14:paraId="7160764B" w14:textId="01E629DD" w:rsidR="00085B5A" w:rsidRPr="000507EC" w:rsidRDefault="00085B5A" w:rsidP="00085B5A">
      <w:pPr>
        <w:rPr>
          <w:rFonts w:ascii="Times New Roman" w:hAnsi="Times New Roman" w:cs="Times New Roman"/>
          <w:sz w:val="24"/>
          <w:szCs w:val="24"/>
        </w:rPr>
      </w:pPr>
      <w:r w:rsidRPr="000507EC">
        <w:rPr>
          <w:rFonts w:ascii="Times New Roman" w:hAnsi="Times New Roman" w:cs="Times New Roman"/>
          <w:sz w:val="24"/>
          <w:szCs w:val="24"/>
        </w:rPr>
        <w:t>[</w:t>
      </w:r>
      <w:r>
        <w:rPr>
          <w:rFonts w:ascii="Times New Roman" w:hAnsi="Times New Roman" w:cs="Times New Roman"/>
          <w:sz w:val="24"/>
          <w:szCs w:val="24"/>
        </w:rPr>
        <w:t>64</w:t>
      </w:r>
      <w:r w:rsidRPr="000507EC">
        <w:rPr>
          <w:rFonts w:ascii="Times New Roman" w:hAnsi="Times New Roman" w:cs="Times New Roman"/>
          <w:sz w:val="24"/>
          <w:szCs w:val="24"/>
        </w:rPr>
        <w:t xml:space="preserve">] </w:t>
      </w:r>
      <w:proofErr w:type="spellStart"/>
      <w:proofErr w:type="gramStart"/>
      <w:r w:rsidR="00841083" w:rsidRPr="000507EC">
        <w:rPr>
          <w:rFonts w:ascii="Times New Roman" w:hAnsi="Times New Roman" w:cs="Times New Roman"/>
          <w:sz w:val="24"/>
          <w:szCs w:val="24"/>
        </w:rPr>
        <w:t>Chrzanowska</w:t>
      </w:r>
      <w:proofErr w:type="spellEnd"/>
      <w:r w:rsidR="00841083" w:rsidRPr="000507EC">
        <w:rPr>
          <w:rFonts w:ascii="Times New Roman" w:hAnsi="Times New Roman" w:cs="Times New Roman"/>
          <w:sz w:val="24"/>
          <w:szCs w:val="24"/>
        </w:rPr>
        <w:t xml:space="preserve">  M</w:t>
      </w:r>
      <w:proofErr w:type="gramEnd"/>
      <w:r w:rsidR="00841083" w:rsidRPr="000507EC">
        <w:rPr>
          <w:rFonts w:ascii="Times New Roman" w:hAnsi="Times New Roman" w:cs="Times New Roman"/>
          <w:sz w:val="24"/>
          <w:szCs w:val="24"/>
        </w:rPr>
        <w:t xml:space="preserve">,  </w:t>
      </w:r>
      <w:proofErr w:type="spellStart"/>
      <w:r w:rsidR="00841083" w:rsidRPr="000507EC">
        <w:rPr>
          <w:rFonts w:ascii="Times New Roman" w:hAnsi="Times New Roman" w:cs="Times New Roman"/>
          <w:sz w:val="24"/>
          <w:szCs w:val="24"/>
        </w:rPr>
        <w:t>E.Alfaro</w:t>
      </w:r>
      <w:proofErr w:type="spellEnd"/>
      <w:r w:rsidR="00841083" w:rsidRPr="000507EC">
        <w:rPr>
          <w:rFonts w:ascii="Times New Roman" w:hAnsi="Times New Roman" w:cs="Times New Roman"/>
          <w:sz w:val="24"/>
          <w:szCs w:val="24"/>
        </w:rPr>
        <w:t xml:space="preserve">,  </w:t>
      </w:r>
      <w:proofErr w:type="spellStart"/>
      <w:r w:rsidR="00841083" w:rsidRPr="000507EC">
        <w:rPr>
          <w:rFonts w:ascii="Times New Roman" w:hAnsi="Times New Roman" w:cs="Times New Roman"/>
          <w:sz w:val="24"/>
          <w:szCs w:val="24"/>
        </w:rPr>
        <w:t>D.Witkowska</w:t>
      </w:r>
      <w:proofErr w:type="spellEnd"/>
      <w:r w:rsidR="00841083" w:rsidRPr="000507EC">
        <w:rPr>
          <w:rFonts w:ascii="Times New Roman" w:hAnsi="Times New Roman" w:cs="Times New Roman"/>
          <w:sz w:val="24"/>
          <w:szCs w:val="24"/>
        </w:rPr>
        <w:t xml:space="preserve">.  </w:t>
      </w:r>
      <w:proofErr w:type="gramStart"/>
      <w:r w:rsidR="00841083" w:rsidRPr="000507EC">
        <w:rPr>
          <w:rFonts w:ascii="Times New Roman" w:hAnsi="Times New Roman" w:cs="Times New Roman"/>
          <w:sz w:val="24"/>
          <w:szCs w:val="24"/>
        </w:rPr>
        <w:t>The  individual</w:t>
      </w:r>
      <w:proofErr w:type="gramEnd"/>
      <w:r w:rsidR="00841083" w:rsidRPr="000507EC">
        <w:rPr>
          <w:rFonts w:ascii="Times New Roman" w:hAnsi="Times New Roman" w:cs="Times New Roman"/>
          <w:sz w:val="24"/>
          <w:szCs w:val="24"/>
        </w:rPr>
        <w:t xml:space="preserve">  borrowers  recognition: single  and  ensemble  trees[J].  </w:t>
      </w:r>
      <w:proofErr w:type="gramStart"/>
      <w:r w:rsidR="00841083" w:rsidRPr="000507EC">
        <w:rPr>
          <w:rFonts w:ascii="Times New Roman" w:hAnsi="Times New Roman" w:cs="Times New Roman"/>
          <w:sz w:val="24"/>
          <w:szCs w:val="24"/>
        </w:rPr>
        <w:t>Expert  Systems</w:t>
      </w:r>
      <w:proofErr w:type="gramEnd"/>
      <w:r w:rsidR="00841083" w:rsidRPr="000507EC">
        <w:rPr>
          <w:rFonts w:ascii="Times New Roman" w:hAnsi="Times New Roman" w:cs="Times New Roman"/>
          <w:sz w:val="24"/>
          <w:szCs w:val="24"/>
        </w:rPr>
        <w:t xml:space="preserve">  with  Applications,2009,3(2):6409 -6414.</w:t>
      </w:r>
    </w:p>
    <w:p w14:paraId="1CA6FE28" w14:textId="457CF56D" w:rsidR="00085B5A" w:rsidRDefault="00085B5A" w:rsidP="00085B5A">
      <w:pPr>
        <w:rPr>
          <w:rFonts w:ascii="Times New Roman" w:hAnsi="Times New Roman" w:cs="Times New Roman"/>
          <w:sz w:val="24"/>
          <w:szCs w:val="24"/>
        </w:rPr>
      </w:pPr>
      <w:r w:rsidRPr="000507EC">
        <w:rPr>
          <w:rFonts w:ascii="Times New Roman" w:hAnsi="Times New Roman" w:cs="Times New Roman"/>
          <w:sz w:val="24"/>
          <w:szCs w:val="24"/>
        </w:rPr>
        <w:t>[</w:t>
      </w:r>
      <w:r>
        <w:rPr>
          <w:rFonts w:ascii="Times New Roman" w:hAnsi="Times New Roman" w:cs="Times New Roman"/>
          <w:sz w:val="24"/>
          <w:szCs w:val="24"/>
        </w:rPr>
        <w:t>65</w:t>
      </w:r>
      <w:r w:rsidRPr="000507EC">
        <w:rPr>
          <w:rFonts w:ascii="Times New Roman" w:hAnsi="Times New Roman" w:cs="Times New Roman"/>
          <w:sz w:val="24"/>
          <w:szCs w:val="24"/>
        </w:rPr>
        <w:t xml:space="preserve">] </w:t>
      </w:r>
      <w:proofErr w:type="gramStart"/>
      <w:r w:rsidR="00841083" w:rsidRPr="000507EC">
        <w:rPr>
          <w:rFonts w:ascii="Times New Roman" w:hAnsi="Times New Roman" w:cs="Times New Roman"/>
          <w:sz w:val="24"/>
          <w:szCs w:val="24"/>
        </w:rPr>
        <w:t>Olson  D</w:t>
      </w:r>
      <w:proofErr w:type="gramEnd"/>
      <w:r w:rsidR="00841083" w:rsidRPr="000507EC">
        <w:rPr>
          <w:rFonts w:ascii="Times New Roman" w:hAnsi="Times New Roman" w:cs="Times New Roman"/>
          <w:sz w:val="24"/>
          <w:szCs w:val="24"/>
        </w:rPr>
        <w:t xml:space="preserve">  L,  </w:t>
      </w:r>
      <w:proofErr w:type="spellStart"/>
      <w:r w:rsidR="00841083" w:rsidRPr="000507EC">
        <w:rPr>
          <w:rFonts w:ascii="Times New Roman" w:hAnsi="Times New Roman" w:cs="Times New Roman"/>
          <w:sz w:val="24"/>
          <w:szCs w:val="24"/>
        </w:rPr>
        <w:t>Delen</w:t>
      </w:r>
      <w:proofErr w:type="spellEnd"/>
      <w:r w:rsidR="00841083" w:rsidRPr="000507EC">
        <w:rPr>
          <w:rFonts w:ascii="Times New Roman" w:hAnsi="Times New Roman" w:cs="Times New Roman"/>
          <w:sz w:val="24"/>
          <w:szCs w:val="24"/>
        </w:rPr>
        <w:t xml:space="preserve">  D,  Meng  Y.  </w:t>
      </w:r>
      <w:proofErr w:type="gramStart"/>
      <w:r w:rsidR="00841083" w:rsidRPr="000507EC">
        <w:rPr>
          <w:rFonts w:ascii="Times New Roman" w:hAnsi="Times New Roman" w:cs="Times New Roman"/>
          <w:sz w:val="24"/>
          <w:szCs w:val="24"/>
        </w:rPr>
        <w:t>Comparative  analysis</w:t>
      </w:r>
      <w:proofErr w:type="gramEnd"/>
      <w:r w:rsidR="00841083" w:rsidRPr="000507EC">
        <w:rPr>
          <w:rFonts w:ascii="Times New Roman" w:hAnsi="Times New Roman" w:cs="Times New Roman"/>
          <w:sz w:val="24"/>
          <w:szCs w:val="24"/>
        </w:rPr>
        <w:t xml:space="preserve">  of  data  mining  methods  for  bankruptcy  prediction[J].  </w:t>
      </w:r>
      <w:proofErr w:type="gramStart"/>
      <w:r w:rsidR="00841083" w:rsidRPr="000507EC">
        <w:rPr>
          <w:rFonts w:ascii="Times New Roman" w:hAnsi="Times New Roman" w:cs="Times New Roman"/>
          <w:sz w:val="24"/>
          <w:szCs w:val="24"/>
        </w:rPr>
        <w:t>Decision  Support</w:t>
      </w:r>
      <w:proofErr w:type="gramEnd"/>
      <w:r w:rsidR="00841083" w:rsidRPr="000507EC">
        <w:rPr>
          <w:rFonts w:ascii="Times New Roman" w:hAnsi="Times New Roman" w:cs="Times New Roman"/>
          <w:sz w:val="24"/>
          <w:szCs w:val="24"/>
        </w:rPr>
        <w:t xml:space="preserve">  Systems,2012,52(2):464-473.</w:t>
      </w:r>
    </w:p>
    <w:p w14:paraId="4D710618" w14:textId="507C5A73" w:rsidR="00085B5A" w:rsidRPr="000507EC" w:rsidRDefault="00085B5A" w:rsidP="00085B5A">
      <w:pPr>
        <w:rPr>
          <w:rFonts w:ascii="Times New Roman" w:hAnsi="Times New Roman" w:cs="Times New Roman"/>
          <w:sz w:val="24"/>
          <w:szCs w:val="24"/>
        </w:rPr>
      </w:pPr>
      <w:r w:rsidRPr="000507EC">
        <w:rPr>
          <w:rFonts w:ascii="Times New Roman" w:hAnsi="Times New Roman" w:cs="Times New Roman"/>
          <w:sz w:val="24"/>
          <w:szCs w:val="24"/>
        </w:rPr>
        <w:t>[</w:t>
      </w:r>
      <w:r>
        <w:rPr>
          <w:rFonts w:ascii="Times New Roman" w:hAnsi="Times New Roman" w:cs="Times New Roman"/>
          <w:sz w:val="24"/>
          <w:szCs w:val="24"/>
        </w:rPr>
        <w:t>66</w:t>
      </w:r>
      <w:r w:rsidRPr="000507EC">
        <w:rPr>
          <w:rFonts w:ascii="Times New Roman" w:hAnsi="Times New Roman" w:cs="Times New Roman"/>
          <w:sz w:val="24"/>
          <w:szCs w:val="24"/>
        </w:rPr>
        <w:t xml:space="preserve">] </w:t>
      </w:r>
      <w:r w:rsidR="006F5C93" w:rsidRPr="006F5C93">
        <w:rPr>
          <w:rFonts w:ascii="Times New Roman" w:hAnsi="Times New Roman" w:cs="Times New Roman"/>
          <w:sz w:val="24"/>
          <w:szCs w:val="24"/>
        </w:rPr>
        <w:t>Liu Yi. Research on the Application of Decision Tree Algorithm in P2P Online Loan Credit Risk Assessment[D]. Hunan University. 2016</w:t>
      </w:r>
      <w:r w:rsidR="006F5C93">
        <w:rPr>
          <w:rFonts w:ascii="Times New Roman" w:hAnsi="Times New Roman" w:cs="Times New Roman"/>
          <w:sz w:val="24"/>
          <w:szCs w:val="24"/>
        </w:rPr>
        <w:t>.</w:t>
      </w:r>
    </w:p>
    <w:p w14:paraId="04039E17" w14:textId="118FEEF1" w:rsidR="00085B5A" w:rsidRPr="006F5C93" w:rsidRDefault="00085B5A" w:rsidP="00085B5A">
      <w:pPr>
        <w:rPr>
          <w:rFonts w:ascii="Times New Roman" w:hAnsi="Times New Roman" w:cs="Times New Roman"/>
          <w:sz w:val="24"/>
          <w:szCs w:val="24"/>
        </w:rPr>
      </w:pPr>
      <w:r w:rsidRPr="000507EC">
        <w:rPr>
          <w:rFonts w:ascii="Times New Roman" w:hAnsi="Times New Roman" w:cs="Times New Roman"/>
          <w:sz w:val="24"/>
          <w:szCs w:val="24"/>
        </w:rPr>
        <w:t>[</w:t>
      </w:r>
      <w:r>
        <w:rPr>
          <w:rFonts w:ascii="Times New Roman" w:hAnsi="Times New Roman" w:cs="Times New Roman"/>
          <w:sz w:val="24"/>
          <w:szCs w:val="24"/>
        </w:rPr>
        <w:t>67</w:t>
      </w:r>
      <w:r w:rsidRPr="000507EC">
        <w:rPr>
          <w:rFonts w:ascii="Times New Roman" w:hAnsi="Times New Roman" w:cs="Times New Roman"/>
          <w:sz w:val="24"/>
          <w:szCs w:val="24"/>
        </w:rPr>
        <w:t xml:space="preserve">] </w:t>
      </w:r>
      <w:r w:rsidR="006F5C93" w:rsidRPr="000507EC">
        <w:rPr>
          <w:rFonts w:ascii="Times New Roman" w:hAnsi="Times New Roman" w:cs="Times New Roman"/>
          <w:sz w:val="24"/>
          <w:szCs w:val="24"/>
        </w:rPr>
        <w:t>Odom M D</w:t>
      </w:r>
      <w:r w:rsidR="006F5C93" w:rsidRPr="000507EC">
        <w:rPr>
          <w:rFonts w:ascii="Times New Roman" w:hAnsi="Times New Roman" w:cs="Times New Roman"/>
          <w:sz w:val="24"/>
          <w:szCs w:val="24"/>
        </w:rPr>
        <w:t>，</w:t>
      </w:r>
      <w:r w:rsidR="006F5C93" w:rsidRPr="000507EC">
        <w:rPr>
          <w:rFonts w:ascii="Times New Roman" w:hAnsi="Times New Roman" w:cs="Times New Roman"/>
          <w:sz w:val="24"/>
          <w:szCs w:val="24"/>
        </w:rPr>
        <w:t>Sharda R.A neural network model for bankruptcy prediction [J]. Proceeding of the IEEE International Joint Conference on Neural Networks,1990(2):163-168.</w:t>
      </w:r>
    </w:p>
    <w:p w14:paraId="19D483E4" w14:textId="7CC75813" w:rsidR="00085B5A" w:rsidRPr="006F5C93" w:rsidRDefault="00085B5A" w:rsidP="00085B5A">
      <w:pPr>
        <w:rPr>
          <w:rFonts w:ascii="Times New Roman" w:hAnsi="Times New Roman" w:cs="Times New Roman"/>
          <w:sz w:val="24"/>
          <w:szCs w:val="24"/>
        </w:rPr>
      </w:pPr>
      <w:r w:rsidRPr="000507EC">
        <w:rPr>
          <w:rFonts w:ascii="Times New Roman" w:hAnsi="Times New Roman" w:cs="Times New Roman"/>
          <w:sz w:val="24"/>
          <w:szCs w:val="24"/>
        </w:rPr>
        <w:t>[</w:t>
      </w:r>
      <w:r>
        <w:rPr>
          <w:rFonts w:ascii="Times New Roman" w:hAnsi="Times New Roman" w:cs="Times New Roman"/>
          <w:sz w:val="24"/>
          <w:szCs w:val="24"/>
        </w:rPr>
        <w:t>68</w:t>
      </w:r>
      <w:r w:rsidRPr="000507EC">
        <w:rPr>
          <w:rFonts w:ascii="Times New Roman" w:hAnsi="Times New Roman" w:cs="Times New Roman"/>
          <w:sz w:val="24"/>
          <w:szCs w:val="24"/>
        </w:rPr>
        <w:t>]</w:t>
      </w:r>
      <w:r w:rsidR="006F5C93" w:rsidRPr="006F5C93">
        <w:rPr>
          <w:rFonts w:ascii="Times New Roman" w:hAnsi="Times New Roman" w:cs="Times New Roman"/>
          <w:sz w:val="24"/>
          <w:szCs w:val="24"/>
        </w:rPr>
        <w:t xml:space="preserve"> </w:t>
      </w:r>
      <w:r w:rsidR="006F5C93" w:rsidRPr="000507EC">
        <w:rPr>
          <w:rFonts w:ascii="Times New Roman" w:hAnsi="Times New Roman" w:cs="Times New Roman"/>
          <w:sz w:val="24"/>
          <w:szCs w:val="24"/>
        </w:rPr>
        <w:t xml:space="preserve">Vijay </w:t>
      </w:r>
      <w:proofErr w:type="spellStart"/>
      <w:proofErr w:type="gramStart"/>
      <w:r w:rsidR="006F5C93" w:rsidRPr="000507EC">
        <w:rPr>
          <w:rFonts w:ascii="Times New Roman" w:hAnsi="Times New Roman" w:cs="Times New Roman"/>
          <w:sz w:val="24"/>
          <w:szCs w:val="24"/>
        </w:rPr>
        <w:t>SDesai,Jonathan</w:t>
      </w:r>
      <w:proofErr w:type="spellEnd"/>
      <w:proofErr w:type="gramEnd"/>
      <w:r w:rsidR="006F5C93" w:rsidRPr="000507EC">
        <w:rPr>
          <w:rFonts w:ascii="Times New Roman" w:hAnsi="Times New Roman" w:cs="Times New Roman"/>
          <w:sz w:val="24"/>
          <w:szCs w:val="24"/>
        </w:rPr>
        <w:t xml:space="preserve"> </w:t>
      </w:r>
      <w:proofErr w:type="spellStart"/>
      <w:r w:rsidR="006F5C93" w:rsidRPr="000507EC">
        <w:rPr>
          <w:rFonts w:ascii="Times New Roman" w:hAnsi="Times New Roman" w:cs="Times New Roman"/>
          <w:sz w:val="24"/>
          <w:szCs w:val="24"/>
        </w:rPr>
        <w:t>NCrook,George</w:t>
      </w:r>
      <w:proofErr w:type="spellEnd"/>
      <w:r w:rsidR="006F5C93" w:rsidRPr="000507EC">
        <w:rPr>
          <w:rFonts w:ascii="Times New Roman" w:hAnsi="Times New Roman" w:cs="Times New Roman"/>
          <w:sz w:val="24"/>
          <w:szCs w:val="24"/>
        </w:rPr>
        <w:t xml:space="preserve"> </w:t>
      </w:r>
      <w:proofErr w:type="spellStart"/>
      <w:r w:rsidR="006F5C93" w:rsidRPr="000507EC">
        <w:rPr>
          <w:rFonts w:ascii="Times New Roman" w:hAnsi="Times New Roman" w:cs="Times New Roman"/>
          <w:sz w:val="24"/>
          <w:szCs w:val="24"/>
        </w:rPr>
        <w:t>AOverstreet.A</w:t>
      </w:r>
      <w:proofErr w:type="spellEnd"/>
      <w:r w:rsidR="006F5C93" w:rsidRPr="000507EC">
        <w:rPr>
          <w:rFonts w:ascii="Times New Roman" w:hAnsi="Times New Roman" w:cs="Times New Roman"/>
          <w:sz w:val="24"/>
          <w:szCs w:val="24"/>
        </w:rPr>
        <w:t xml:space="preserve"> comparison of neural networks and linear scoring models in the credit union environment[J].European Journal of Operational Research,1996,1(95):24-37.</w:t>
      </w:r>
    </w:p>
    <w:p w14:paraId="4F93EA69" w14:textId="03B28E19" w:rsidR="006F5C93" w:rsidRPr="006F5C93" w:rsidRDefault="00085B5A" w:rsidP="006F5C93">
      <w:pPr>
        <w:rPr>
          <w:rFonts w:ascii="Times New Roman" w:hAnsi="Times New Roman" w:cs="Times New Roman"/>
          <w:sz w:val="24"/>
          <w:szCs w:val="24"/>
        </w:rPr>
      </w:pPr>
      <w:r w:rsidRPr="000507EC">
        <w:rPr>
          <w:rFonts w:ascii="Times New Roman" w:hAnsi="Times New Roman" w:cs="Times New Roman"/>
          <w:sz w:val="24"/>
          <w:szCs w:val="24"/>
        </w:rPr>
        <w:t>[</w:t>
      </w:r>
      <w:r>
        <w:rPr>
          <w:rFonts w:ascii="Times New Roman" w:hAnsi="Times New Roman" w:cs="Times New Roman"/>
          <w:sz w:val="24"/>
          <w:szCs w:val="24"/>
        </w:rPr>
        <w:t>69</w:t>
      </w:r>
      <w:r w:rsidRPr="000507EC">
        <w:rPr>
          <w:rFonts w:ascii="Times New Roman" w:hAnsi="Times New Roman" w:cs="Times New Roman"/>
          <w:sz w:val="24"/>
          <w:szCs w:val="24"/>
        </w:rPr>
        <w:t xml:space="preserve">] </w:t>
      </w:r>
      <w:proofErr w:type="spellStart"/>
      <w:proofErr w:type="gramStart"/>
      <w:r w:rsidR="006F5C93" w:rsidRPr="000507EC">
        <w:rPr>
          <w:rFonts w:ascii="Times New Roman" w:hAnsi="Times New Roman" w:cs="Times New Roman"/>
          <w:sz w:val="24"/>
          <w:szCs w:val="24"/>
        </w:rPr>
        <w:t>Brause</w:t>
      </w:r>
      <w:proofErr w:type="spellEnd"/>
      <w:r w:rsidR="006F5C93" w:rsidRPr="000507EC">
        <w:rPr>
          <w:rFonts w:ascii="Times New Roman" w:hAnsi="Times New Roman" w:cs="Times New Roman"/>
          <w:sz w:val="24"/>
          <w:szCs w:val="24"/>
        </w:rPr>
        <w:t xml:space="preserve">  R</w:t>
      </w:r>
      <w:proofErr w:type="gramEnd"/>
      <w:r w:rsidR="006F5C93" w:rsidRPr="000507EC">
        <w:rPr>
          <w:rFonts w:ascii="Times New Roman" w:hAnsi="Times New Roman" w:cs="Times New Roman"/>
          <w:sz w:val="24"/>
          <w:szCs w:val="24"/>
        </w:rPr>
        <w:t xml:space="preserve">,  </w:t>
      </w:r>
      <w:proofErr w:type="spellStart"/>
      <w:r w:rsidR="006F5C93" w:rsidRPr="000507EC">
        <w:rPr>
          <w:rFonts w:ascii="Times New Roman" w:hAnsi="Times New Roman" w:cs="Times New Roman"/>
          <w:sz w:val="24"/>
          <w:szCs w:val="24"/>
        </w:rPr>
        <w:t>Langsdorf</w:t>
      </w:r>
      <w:proofErr w:type="spellEnd"/>
      <w:r w:rsidR="006F5C93" w:rsidRPr="000507EC">
        <w:rPr>
          <w:rFonts w:ascii="Times New Roman" w:hAnsi="Times New Roman" w:cs="Times New Roman"/>
          <w:sz w:val="24"/>
          <w:szCs w:val="24"/>
        </w:rPr>
        <w:t xml:space="preserve">  T,  </w:t>
      </w:r>
      <w:proofErr w:type="spellStart"/>
      <w:r w:rsidR="006F5C93" w:rsidRPr="000507EC">
        <w:rPr>
          <w:rFonts w:ascii="Times New Roman" w:hAnsi="Times New Roman" w:cs="Times New Roman"/>
          <w:sz w:val="24"/>
          <w:szCs w:val="24"/>
        </w:rPr>
        <w:t>Hepp</w:t>
      </w:r>
      <w:proofErr w:type="spellEnd"/>
      <w:r w:rsidR="006F5C93" w:rsidRPr="000507EC">
        <w:rPr>
          <w:rFonts w:ascii="Times New Roman" w:hAnsi="Times New Roman" w:cs="Times New Roman"/>
          <w:sz w:val="24"/>
          <w:szCs w:val="24"/>
        </w:rPr>
        <w:t xml:space="preserve">  M.  </w:t>
      </w:r>
      <w:proofErr w:type="gramStart"/>
      <w:r w:rsidR="006F5C93" w:rsidRPr="000507EC">
        <w:rPr>
          <w:rFonts w:ascii="Times New Roman" w:hAnsi="Times New Roman" w:cs="Times New Roman"/>
          <w:sz w:val="24"/>
          <w:szCs w:val="24"/>
        </w:rPr>
        <w:t>Neural  Data</w:t>
      </w:r>
      <w:proofErr w:type="gramEnd"/>
      <w:r w:rsidR="006F5C93" w:rsidRPr="000507EC">
        <w:rPr>
          <w:rFonts w:ascii="Times New Roman" w:hAnsi="Times New Roman" w:cs="Times New Roman"/>
          <w:sz w:val="24"/>
          <w:szCs w:val="24"/>
        </w:rPr>
        <w:t xml:space="preserve">  Mining  for  Credit  Card  Fraud  Detection[C]//IEEE  International  Conference  on  TOOLS  with  Artificial  Intelligence,1999:103-106.</w:t>
      </w:r>
    </w:p>
    <w:p w14:paraId="0969BF39" w14:textId="061E480B" w:rsidR="006F5C93" w:rsidRDefault="006F5C93" w:rsidP="006F5C93">
      <w:pPr>
        <w:rPr>
          <w:rFonts w:ascii="Times New Roman" w:hAnsi="Times New Roman" w:cs="Times New Roman"/>
          <w:sz w:val="24"/>
          <w:szCs w:val="24"/>
        </w:rPr>
      </w:pPr>
      <w:r>
        <w:rPr>
          <w:rFonts w:ascii="Times New Roman" w:hAnsi="Times New Roman" w:cs="Times New Roman" w:hint="eastAsia"/>
          <w:sz w:val="24"/>
          <w:szCs w:val="24"/>
        </w:rPr>
        <w:lastRenderedPageBreak/>
        <w:t>[</w:t>
      </w:r>
      <w:r>
        <w:rPr>
          <w:rFonts w:ascii="Times New Roman" w:hAnsi="Times New Roman" w:cs="Times New Roman"/>
          <w:sz w:val="24"/>
          <w:szCs w:val="24"/>
        </w:rPr>
        <w:t>70] Malhotra R, Malhotra D K. Differentiating Between Good Credits and Bad Credits Using Neuro-Fuzzy Systems[J]. European Journal of Operations Research, 2002, 136(1): 190-211.</w:t>
      </w:r>
    </w:p>
    <w:p w14:paraId="52BE8F1C" w14:textId="61FE0FBC" w:rsidR="00B5604F" w:rsidRDefault="00B5604F" w:rsidP="006F5C93">
      <w:pPr>
        <w:rPr>
          <w:rFonts w:ascii="Times New Roman" w:hAnsi="Times New Roman" w:cs="Times New Roman"/>
          <w:sz w:val="24"/>
          <w:szCs w:val="24"/>
        </w:rPr>
      </w:pPr>
      <w:r>
        <w:rPr>
          <w:rFonts w:ascii="Times New Roman" w:hAnsi="Times New Roman" w:cs="Times New Roman" w:hint="eastAsia"/>
          <w:sz w:val="24"/>
          <w:szCs w:val="24"/>
        </w:rPr>
        <w:t>[</w:t>
      </w:r>
      <w:r>
        <w:rPr>
          <w:rFonts w:ascii="Times New Roman" w:hAnsi="Times New Roman" w:cs="Times New Roman"/>
          <w:sz w:val="24"/>
          <w:szCs w:val="24"/>
        </w:rPr>
        <w:t>71]</w:t>
      </w:r>
      <w:r w:rsidRPr="000507EC">
        <w:rPr>
          <w:rFonts w:ascii="Times New Roman" w:hAnsi="Times New Roman" w:cs="Times New Roman"/>
          <w:sz w:val="24"/>
          <w:szCs w:val="24"/>
        </w:rPr>
        <w:t xml:space="preserve"> David </w:t>
      </w:r>
      <w:proofErr w:type="spellStart"/>
      <w:r w:rsidRPr="000507EC">
        <w:rPr>
          <w:rFonts w:ascii="Times New Roman" w:hAnsi="Times New Roman" w:cs="Times New Roman"/>
          <w:sz w:val="24"/>
          <w:szCs w:val="24"/>
        </w:rPr>
        <w:t>West.Neural</w:t>
      </w:r>
      <w:proofErr w:type="spellEnd"/>
      <w:r w:rsidRPr="000507EC">
        <w:rPr>
          <w:rFonts w:ascii="Times New Roman" w:hAnsi="Times New Roman" w:cs="Times New Roman"/>
          <w:sz w:val="24"/>
          <w:szCs w:val="24"/>
        </w:rPr>
        <w:t xml:space="preserve"> network credit scoring models[J]. Computers and Operations Research,2000,11(27):1131-1152.</w:t>
      </w:r>
    </w:p>
    <w:p w14:paraId="3D89E960" w14:textId="027DC216" w:rsidR="00B5604F" w:rsidRPr="00B5604F" w:rsidRDefault="00B5604F" w:rsidP="006F5C93">
      <w:pPr>
        <w:rPr>
          <w:rFonts w:ascii="Times New Roman" w:hAnsi="Times New Roman" w:cs="Times New Roman"/>
          <w:sz w:val="24"/>
          <w:szCs w:val="24"/>
        </w:rPr>
      </w:pPr>
      <w:r>
        <w:rPr>
          <w:rFonts w:ascii="Times New Roman" w:hAnsi="Times New Roman" w:cs="Times New Roman" w:hint="eastAsia"/>
          <w:sz w:val="24"/>
          <w:szCs w:val="24"/>
        </w:rPr>
        <w:t>[</w:t>
      </w:r>
      <w:r>
        <w:rPr>
          <w:rFonts w:ascii="Times New Roman" w:hAnsi="Times New Roman" w:cs="Times New Roman"/>
          <w:sz w:val="24"/>
          <w:szCs w:val="24"/>
        </w:rPr>
        <w:t>72]</w:t>
      </w:r>
      <w:r w:rsidRPr="000507EC">
        <w:rPr>
          <w:rFonts w:ascii="Times New Roman" w:hAnsi="Times New Roman" w:cs="Times New Roman"/>
          <w:sz w:val="24"/>
          <w:szCs w:val="24"/>
        </w:rPr>
        <w:t xml:space="preserve"> Hussein </w:t>
      </w:r>
      <w:proofErr w:type="spellStart"/>
      <w:proofErr w:type="gramStart"/>
      <w:r w:rsidRPr="000507EC">
        <w:rPr>
          <w:rFonts w:ascii="Times New Roman" w:hAnsi="Times New Roman" w:cs="Times New Roman"/>
          <w:sz w:val="24"/>
          <w:szCs w:val="24"/>
        </w:rPr>
        <w:t>Abdou,John</w:t>
      </w:r>
      <w:proofErr w:type="spellEnd"/>
      <w:proofErr w:type="gramEnd"/>
      <w:r w:rsidRPr="000507EC">
        <w:rPr>
          <w:rFonts w:ascii="Times New Roman" w:hAnsi="Times New Roman" w:cs="Times New Roman"/>
          <w:sz w:val="24"/>
          <w:szCs w:val="24"/>
        </w:rPr>
        <w:t xml:space="preserve"> </w:t>
      </w:r>
      <w:proofErr w:type="spellStart"/>
      <w:r w:rsidRPr="000507EC">
        <w:rPr>
          <w:rFonts w:ascii="Times New Roman" w:hAnsi="Times New Roman" w:cs="Times New Roman"/>
          <w:sz w:val="24"/>
          <w:szCs w:val="24"/>
        </w:rPr>
        <w:t>Pointon,Ahmed</w:t>
      </w:r>
      <w:proofErr w:type="spellEnd"/>
      <w:r w:rsidRPr="000507EC">
        <w:rPr>
          <w:rFonts w:ascii="Times New Roman" w:hAnsi="Times New Roman" w:cs="Times New Roman"/>
          <w:sz w:val="24"/>
          <w:szCs w:val="24"/>
        </w:rPr>
        <w:t xml:space="preserve"> </w:t>
      </w:r>
      <w:proofErr w:type="spellStart"/>
      <w:r w:rsidRPr="000507EC">
        <w:rPr>
          <w:rFonts w:ascii="Times New Roman" w:hAnsi="Times New Roman" w:cs="Times New Roman"/>
          <w:sz w:val="24"/>
          <w:szCs w:val="24"/>
        </w:rPr>
        <w:t>Masry</w:t>
      </w:r>
      <w:proofErr w:type="spellEnd"/>
      <w:r w:rsidRPr="000507EC">
        <w:rPr>
          <w:rFonts w:ascii="Times New Roman" w:hAnsi="Times New Roman" w:cs="Times New Roman"/>
          <w:sz w:val="24"/>
          <w:szCs w:val="24"/>
        </w:rPr>
        <w:t xml:space="preserve">. Neural nets versus conventional techniques in credit </w:t>
      </w:r>
      <w:proofErr w:type="spellStart"/>
      <w:r w:rsidRPr="000507EC">
        <w:rPr>
          <w:rFonts w:ascii="Times New Roman" w:hAnsi="Times New Roman" w:cs="Times New Roman"/>
          <w:sz w:val="24"/>
          <w:szCs w:val="24"/>
        </w:rPr>
        <w:t>scoringin</w:t>
      </w:r>
      <w:proofErr w:type="spellEnd"/>
      <w:r w:rsidRPr="000507EC">
        <w:rPr>
          <w:rFonts w:ascii="Times New Roman" w:hAnsi="Times New Roman" w:cs="Times New Roman"/>
          <w:sz w:val="24"/>
          <w:szCs w:val="24"/>
        </w:rPr>
        <w:t xml:space="preserve"> Egyptian banking[J</w:t>
      </w:r>
      <w:proofErr w:type="gramStart"/>
      <w:r w:rsidRPr="000507EC">
        <w:rPr>
          <w:rFonts w:ascii="Times New Roman" w:hAnsi="Times New Roman" w:cs="Times New Roman"/>
          <w:sz w:val="24"/>
          <w:szCs w:val="24"/>
        </w:rPr>
        <w:t>].Expert</w:t>
      </w:r>
      <w:proofErr w:type="gramEnd"/>
      <w:r w:rsidRPr="000507EC">
        <w:rPr>
          <w:rFonts w:ascii="Times New Roman" w:hAnsi="Times New Roman" w:cs="Times New Roman"/>
          <w:sz w:val="24"/>
          <w:szCs w:val="24"/>
        </w:rPr>
        <w:t xml:space="preserve"> Systems With Applications,2007,3(35):1275-1292.</w:t>
      </w:r>
    </w:p>
    <w:p w14:paraId="3321B67E" w14:textId="137E65FF" w:rsidR="00B5604F" w:rsidRPr="006F64FD" w:rsidRDefault="00B5604F" w:rsidP="006F5C93">
      <w:pPr>
        <w:rPr>
          <w:rFonts w:ascii="Times New Roman" w:hAnsi="Times New Roman" w:cs="Times New Roman"/>
          <w:sz w:val="24"/>
          <w:szCs w:val="24"/>
        </w:rPr>
      </w:pPr>
      <w:r>
        <w:rPr>
          <w:rFonts w:ascii="Times New Roman" w:hAnsi="Times New Roman" w:cs="Times New Roman" w:hint="eastAsia"/>
          <w:sz w:val="24"/>
          <w:szCs w:val="24"/>
        </w:rPr>
        <w:t>[</w:t>
      </w:r>
      <w:r>
        <w:rPr>
          <w:rFonts w:ascii="Times New Roman" w:hAnsi="Times New Roman" w:cs="Times New Roman"/>
          <w:sz w:val="24"/>
          <w:szCs w:val="24"/>
        </w:rPr>
        <w:t>73]</w:t>
      </w:r>
      <w:r w:rsidR="006F64FD" w:rsidRPr="006F64FD">
        <w:rPr>
          <w:rFonts w:ascii="Times New Roman" w:hAnsi="Times New Roman" w:cs="Times New Roman"/>
          <w:sz w:val="24"/>
          <w:szCs w:val="24"/>
        </w:rPr>
        <w:t xml:space="preserve"> </w:t>
      </w:r>
      <w:r w:rsidR="006F64FD" w:rsidRPr="000507EC">
        <w:rPr>
          <w:rFonts w:ascii="Times New Roman" w:hAnsi="Times New Roman" w:cs="Times New Roman"/>
          <w:sz w:val="24"/>
          <w:szCs w:val="24"/>
        </w:rPr>
        <w:t xml:space="preserve">M </w:t>
      </w:r>
      <w:proofErr w:type="spellStart"/>
      <w:r w:rsidR="006F64FD" w:rsidRPr="000507EC">
        <w:rPr>
          <w:rFonts w:ascii="Times New Roman" w:hAnsi="Times New Roman" w:cs="Times New Roman"/>
          <w:sz w:val="24"/>
          <w:szCs w:val="24"/>
        </w:rPr>
        <w:t>Khanbabaei</w:t>
      </w:r>
      <w:proofErr w:type="spellEnd"/>
      <w:r w:rsidR="006F64FD" w:rsidRPr="000507EC">
        <w:rPr>
          <w:rFonts w:ascii="Times New Roman" w:hAnsi="Times New Roman" w:cs="Times New Roman"/>
          <w:sz w:val="24"/>
          <w:szCs w:val="24"/>
        </w:rPr>
        <w:t xml:space="preserve">, M </w:t>
      </w:r>
      <w:proofErr w:type="spellStart"/>
      <w:r w:rsidR="006F64FD" w:rsidRPr="000507EC">
        <w:rPr>
          <w:rFonts w:ascii="Times New Roman" w:hAnsi="Times New Roman" w:cs="Times New Roman"/>
          <w:sz w:val="24"/>
          <w:szCs w:val="24"/>
        </w:rPr>
        <w:t>Alborzi.The</w:t>
      </w:r>
      <w:proofErr w:type="spellEnd"/>
      <w:r w:rsidR="006F64FD" w:rsidRPr="000507EC">
        <w:rPr>
          <w:rFonts w:ascii="Times New Roman" w:hAnsi="Times New Roman" w:cs="Times New Roman"/>
          <w:sz w:val="24"/>
          <w:szCs w:val="24"/>
        </w:rPr>
        <w:t xml:space="preserve"> Use of Genetic Algorithm, Clustering and Feature Selection Techniques in Construction of Decision Tree Models for Credit Scoring [J].</w:t>
      </w:r>
      <w:r w:rsidR="006F64FD">
        <w:rPr>
          <w:rFonts w:ascii="Times New Roman" w:hAnsi="Times New Roman" w:cs="Times New Roman"/>
          <w:sz w:val="24"/>
          <w:szCs w:val="24"/>
        </w:rPr>
        <w:t xml:space="preserve"> </w:t>
      </w:r>
      <w:r w:rsidR="006F64FD" w:rsidRPr="000507EC">
        <w:rPr>
          <w:rFonts w:ascii="Times New Roman" w:hAnsi="Times New Roman" w:cs="Times New Roman"/>
          <w:sz w:val="24"/>
          <w:szCs w:val="24"/>
        </w:rPr>
        <w:t>International Journal of Managing Information Technology,2013,5(4):13-32.</w:t>
      </w:r>
    </w:p>
    <w:p w14:paraId="032E0868" w14:textId="360134F1" w:rsidR="00B5604F" w:rsidRDefault="00B5604F" w:rsidP="006F5C93">
      <w:pPr>
        <w:rPr>
          <w:rFonts w:ascii="Times New Roman" w:hAnsi="Times New Roman" w:cs="Times New Roman"/>
          <w:sz w:val="24"/>
          <w:szCs w:val="24"/>
        </w:rPr>
      </w:pPr>
      <w:r>
        <w:rPr>
          <w:rFonts w:ascii="Times New Roman" w:hAnsi="Times New Roman" w:cs="Times New Roman" w:hint="eastAsia"/>
          <w:sz w:val="24"/>
          <w:szCs w:val="24"/>
        </w:rPr>
        <w:t>[</w:t>
      </w:r>
      <w:r>
        <w:rPr>
          <w:rFonts w:ascii="Times New Roman" w:hAnsi="Times New Roman" w:cs="Times New Roman"/>
          <w:sz w:val="24"/>
          <w:szCs w:val="24"/>
        </w:rPr>
        <w:t>74]</w:t>
      </w:r>
      <w:r w:rsidR="006F64FD" w:rsidRPr="006F64FD">
        <w:t xml:space="preserve"> </w:t>
      </w:r>
      <w:r w:rsidR="006F64FD" w:rsidRPr="006F64FD">
        <w:rPr>
          <w:rFonts w:ascii="Times New Roman" w:hAnsi="Times New Roman" w:cs="Times New Roman"/>
          <w:sz w:val="24"/>
          <w:szCs w:val="24"/>
        </w:rPr>
        <w:t xml:space="preserve">Yang </w:t>
      </w:r>
      <w:proofErr w:type="spellStart"/>
      <w:proofErr w:type="gramStart"/>
      <w:r w:rsidR="006F64FD" w:rsidRPr="006F64FD">
        <w:rPr>
          <w:rFonts w:ascii="Times New Roman" w:hAnsi="Times New Roman" w:cs="Times New Roman"/>
          <w:sz w:val="24"/>
          <w:szCs w:val="24"/>
        </w:rPr>
        <w:t>Shenggang,Zhu</w:t>
      </w:r>
      <w:proofErr w:type="spellEnd"/>
      <w:proofErr w:type="gramEnd"/>
      <w:r w:rsidR="006F64FD" w:rsidRPr="006F64FD">
        <w:rPr>
          <w:rFonts w:ascii="Times New Roman" w:hAnsi="Times New Roman" w:cs="Times New Roman"/>
          <w:sz w:val="24"/>
          <w:szCs w:val="24"/>
        </w:rPr>
        <w:t xml:space="preserve"> </w:t>
      </w:r>
      <w:proofErr w:type="spellStart"/>
      <w:r w:rsidR="006F64FD" w:rsidRPr="006F64FD">
        <w:rPr>
          <w:rFonts w:ascii="Times New Roman" w:hAnsi="Times New Roman" w:cs="Times New Roman"/>
          <w:sz w:val="24"/>
          <w:szCs w:val="24"/>
        </w:rPr>
        <w:t>Qi,Cheng</w:t>
      </w:r>
      <w:proofErr w:type="spellEnd"/>
      <w:r w:rsidR="006F64FD" w:rsidRPr="006F64FD">
        <w:rPr>
          <w:rFonts w:ascii="Times New Roman" w:hAnsi="Times New Roman" w:cs="Times New Roman"/>
          <w:sz w:val="24"/>
          <w:szCs w:val="24"/>
        </w:rPr>
        <w:t xml:space="preserve"> </w:t>
      </w:r>
      <w:proofErr w:type="spellStart"/>
      <w:r w:rsidR="006F64FD" w:rsidRPr="006F64FD">
        <w:rPr>
          <w:rFonts w:ascii="Times New Roman" w:hAnsi="Times New Roman" w:cs="Times New Roman"/>
          <w:sz w:val="24"/>
          <w:szCs w:val="24"/>
        </w:rPr>
        <w:t>Cheng.Construction</w:t>
      </w:r>
      <w:proofErr w:type="spellEnd"/>
      <w:r w:rsidR="006F64FD" w:rsidRPr="006F64FD">
        <w:rPr>
          <w:rFonts w:ascii="Times New Roman" w:hAnsi="Times New Roman" w:cs="Times New Roman"/>
          <w:sz w:val="24"/>
          <w:szCs w:val="24"/>
        </w:rPr>
        <w:t xml:space="preserve"> of Personal Credit Evaluation Combination Model——Based on Decision Tree-Neural Network Research[J]. Financial Forum 2013,2:57-61</w:t>
      </w:r>
      <w:r w:rsidR="006F64FD">
        <w:rPr>
          <w:rFonts w:ascii="Times New Roman" w:hAnsi="Times New Roman" w:cs="Times New Roman"/>
          <w:sz w:val="24"/>
          <w:szCs w:val="24"/>
        </w:rPr>
        <w:t>.</w:t>
      </w:r>
    </w:p>
    <w:p w14:paraId="6758D82A" w14:textId="05B65492" w:rsidR="006F64FD" w:rsidRDefault="006F64FD" w:rsidP="006F5C93">
      <w:pPr>
        <w:rPr>
          <w:rFonts w:ascii="Times New Roman" w:hAnsi="Times New Roman" w:cs="Times New Roman"/>
          <w:sz w:val="24"/>
          <w:szCs w:val="24"/>
        </w:rPr>
      </w:pPr>
      <w:r>
        <w:rPr>
          <w:rFonts w:ascii="Times New Roman" w:hAnsi="Times New Roman" w:cs="Times New Roman" w:hint="eastAsia"/>
          <w:sz w:val="24"/>
          <w:szCs w:val="24"/>
        </w:rPr>
        <w:t>[</w:t>
      </w:r>
      <w:r>
        <w:rPr>
          <w:rFonts w:ascii="Times New Roman" w:hAnsi="Times New Roman" w:cs="Times New Roman"/>
          <w:sz w:val="24"/>
          <w:szCs w:val="24"/>
        </w:rPr>
        <w:t>75]</w:t>
      </w:r>
      <w:r w:rsidRPr="006F64FD">
        <w:t xml:space="preserve"> </w:t>
      </w:r>
      <w:r w:rsidRPr="006F64FD">
        <w:rPr>
          <w:rFonts w:ascii="Times New Roman" w:hAnsi="Times New Roman" w:cs="Times New Roman"/>
          <w:sz w:val="24"/>
          <w:szCs w:val="24"/>
        </w:rPr>
        <w:t xml:space="preserve">Fang </w:t>
      </w:r>
      <w:proofErr w:type="spellStart"/>
      <w:r w:rsidRPr="006F64FD">
        <w:rPr>
          <w:rFonts w:ascii="Times New Roman" w:hAnsi="Times New Roman" w:cs="Times New Roman"/>
          <w:sz w:val="24"/>
          <w:szCs w:val="24"/>
        </w:rPr>
        <w:t>Kuangnan</w:t>
      </w:r>
      <w:proofErr w:type="spellEnd"/>
      <w:r w:rsidRPr="006F64FD">
        <w:rPr>
          <w:rFonts w:ascii="Times New Roman" w:hAnsi="Times New Roman" w:cs="Times New Roman"/>
          <w:sz w:val="24"/>
          <w:szCs w:val="24"/>
        </w:rPr>
        <w:t xml:space="preserve">, Wu </w:t>
      </w:r>
      <w:proofErr w:type="spellStart"/>
      <w:r w:rsidRPr="006F64FD">
        <w:rPr>
          <w:rFonts w:ascii="Times New Roman" w:hAnsi="Times New Roman" w:cs="Times New Roman"/>
          <w:sz w:val="24"/>
          <w:szCs w:val="24"/>
        </w:rPr>
        <w:t>Jianbin</w:t>
      </w:r>
      <w:proofErr w:type="spellEnd"/>
      <w:r w:rsidRPr="006F64FD">
        <w:rPr>
          <w:rFonts w:ascii="Times New Roman" w:hAnsi="Times New Roman" w:cs="Times New Roman"/>
          <w:sz w:val="24"/>
          <w:szCs w:val="24"/>
        </w:rPr>
        <w:t xml:space="preserve">, Zhu </w:t>
      </w:r>
      <w:proofErr w:type="spellStart"/>
      <w:r w:rsidRPr="006F64FD">
        <w:rPr>
          <w:rFonts w:ascii="Times New Roman" w:hAnsi="Times New Roman" w:cs="Times New Roman"/>
          <w:sz w:val="24"/>
          <w:szCs w:val="24"/>
        </w:rPr>
        <w:t>Jianping</w:t>
      </w:r>
      <w:proofErr w:type="spellEnd"/>
      <w:r w:rsidRPr="006F64FD">
        <w:rPr>
          <w:rFonts w:ascii="Times New Roman" w:hAnsi="Times New Roman" w:cs="Times New Roman"/>
          <w:sz w:val="24"/>
          <w:szCs w:val="24"/>
        </w:rPr>
        <w:t>. Research on credit card credit risk under asymmetric credit information[J].</w:t>
      </w:r>
      <w:r>
        <w:rPr>
          <w:rFonts w:ascii="Times New Roman" w:hAnsi="Times New Roman" w:cs="Times New Roman"/>
          <w:sz w:val="24"/>
          <w:szCs w:val="24"/>
        </w:rPr>
        <w:t xml:space="preserve"> </w:t>
      </w:r>
      <w:r w:rsidRPr="006F64FD">
        <w:rPr>
          <w:rFonts w:ascii="Times New Roman" w:hAnsi="Times New Roman" w:cs="Times New Roman"/>
          <w:sz w:val="24"/>
          <w:szCs w:val="24"/>
        </w:rPr>
        <w:t>Economic Research. 2010(s1):97-107.</w:t>
      </w:r>
    </w:p>
    <w:p w14:paraId="04CAE038" w14:textId="4E15E425" w:rsidR="006F64FD" w:rsidRDefault="006F64FD" w:rsidP="006F64FD">
      <w:pPr>
        <w:rPr>
          <w:rFonts w:ascii="Times New Roman" w:hAnsi="Times New Roman" w:cs="Times New Roman"/>
          <w:sz w:val="24"/>
          <w:szCs w:val="24"/>
        </w:rPr>
      </w:pPr>
      <w:r>
        <w:rPr>
          <w:rFonts w:ascii="Times New Roman" w:hAnsi="Times New Roman" w:cs="Times New Roman" w:hint="eastAsia"/>
          <w:sz w:val="24"/>
          <w:szCs w:val="24"/>
        </w:rPr>
        <w:t>[</w:t>
      </w:r>
      <w:r>
        <w:rPr>
          <w:rFonts w:ascii="Times New Roman" w:hAnsi="Times New Roman" w:cs="Times New Roman"/>
          <w:sz w:val="24"/>
          <w:szCs w:val="24"/>
        </w:rPr>
        <w:t>76]</w:t>
      </w:r>
      <w:r w:rsidRPr="006F64FD">
        <w:rPr>
          <w:rFonts w:ascii="Times New Roman" w:hAnsi="Times New Roman" w:cs="Times New Roman"/>
          <w:sz w:val="24"/>
          <w:szCs w:val="24"/>
        </w:rPr>
        <w:t xml:space="preserve"> </w:t>
      </w:r>
      <w:proofErr w:type="gramStart"/>
      <w:r w:rsidRPr="000507EC">
        <w:rPr>
          <w:rFonts w:ascii="Times New Roman" w:hAnsi="Times New Roman" w:cs="Times New Roman"/>
          <w:sz w:val="24"/>
          <w:szCs w:val="24"/>
        </w:rPr>
        <w:t>Fatemeh  Nemati</w:t>
      </w:r>
      <w:proofErr w:type="gramEnd"/>
      <w:r w:rsidRPr="000507EC">
        <w:rPr>
          <w:rFonts w:ascii="Times New Roman" w:hAnsi="Times New Roman" w:cs="Times New Roman"/>
          <w:sz w:val="24"/>
          <w:szCs w:val="24"/>
        </w:rPr>
        <w:t xml:space="preserve">  </w:t>
      </w:r>
      <w:proofErr w:type="spellStart"/>
      <w:r w:rsidRPr="000507EC">
        <w:rPr>
          <w:rFonts w:ascii="Times New Roman" w:hAnsi="Times New Roman" w:cs="Times New Roman"/>
          <w:sz w:val="24"/>
          <w:szCs w:val="24"/>
        </w:rPr>
        <w:t>Koutanaei</w:t>
      </w:r>
      <w:proofErr w:type="spellEnd"/>
      <w:r w:rsidRPr="000507EC">
        <w:rPr>
          <w:rFonts w:ascii="Times New Roman" w:hAnsi="Times New Roman" w:cs="Times New Roman"/>
          <w:sz w:val="24"/>
          <w:szCs w:val="24"/>
        </w:rPr>
        <w:t xml:space="preserve">.  </w:t>
      </w:r>
      <w:proofErr w:type="spellStart"/>
      <w:proofErr w:type="gramStart"/>
      <w:r w:rsidRPr="000507EC">
        <w:rPr>
          <w:rFonts w:ascii="Times New Roman" w:hAnsi="Times New Roman" w:cs="Times New Roman"/>
          <w:sz w:val="24"/>
          <w:szCs w:val="24"/>
        </w:rPr>
        <w:t>Hedieh</w:t>
      </w:r>
      <w:proofErr w:type="spellEnd"/>
      <w:r w:rsidRPr="000507EC">
        <w:rPr>
          <w:rFonts w:ascii="Times New Roman" w:hAnsi="Times New Roman" w:cs="Times New Roman"/>
          <w:sz w:val="24"/>
          <w:szCs w:val="24"/>
        </w:rPr>
        <w:t xml:space="preserve">  </w:t>
      </w:r>
      <w:proofErr w:type="spellStart"/>
      <w:r w:rsidRPr="000507EC">
        <w:rPr>
          <w:rFonts w:ascii="Times New Roman" w:hAnsi="Times New Roman" w:cs="Times New Roman"/>
          <w:sz w:val="24"/>
          <w:szCs w:val="24"/>
        </w:rPr>
        <w:t>Saiedi</w:t>
      </w:r>
      <w:proofErr w:type="spellEnd"/>
      <w:proofErr w:type="gramEnd"/>
      <w:r w:rsidRPr="000507EC">
        <w:rPr>
          <w:rFonts w:ascii="Times New Roman" w:hAnsi="Times New Roman" w:cs="Times New Roman"/>
          <w:sz w:val="24"/>
          <w:szCs w:val="24"/>
        </w:rPr>
        <w:t xml:space="preserve">.  </w:t>
      </w:r>
      <w:proofErr w:type="gramStart"/>
      <w:r w:rsidRPr="000507EC">
        <w:rPr>
          <w:rFonts w:ascii="Times New Roman" w:hAnsi="Times New Roman" w:cs="Times New Roman"/>
          <w:sz w:val="24"/>
          <w:szCs w:val="24"/>
        </w:rPr>
        <w:t xml:space="preserve">Mohammad  </w:t>
      </w:r>
      <w:proofErr w:type="spellStart"/>
      <w:r w:rsidRPr="000507EC">
        <w:rPr>
          <w:rFonts w:ascii="Times New Roman" w:hAnsi="Times New Roman" w:cs="Times New Roman"/>
          <w:sz w:val="24"/>
          <w:szCs w:val="24"/>
        </w:rPr>
        <w:t>Khanbabaei</w:t>
      </w:r>
      <w:proofErr w:type="spellEnd"/>
      <w:proofErr w:type="gramEnd"/>
      <w:r w:rsidRPr="000507EC">
        <w:rPr>
          <w:rFonts w:ascii="Times New Roman" w:hAnsi="Times New Roman" w:cs="Times New Roman"/>
          <w:sz w:val="24"/>
          <w:szCs w:val="24"/>
        </w:rPr>
        <w:t xml:space="preserve">.  </w:t>
      </w:r>
      <w:proofErr w:type="gramStart"/>
      <w:r w:rsidRPr="000507EC">
        <w:rPr>
          <w:rFonts w:ascii="Times New Roman" w:hAnsi="Times New Roman" w:cs="Times New Roman"/>
          <w:sz w:val="24"/>
          <w:szCs w:val="24"/>
        </w:rPr>
        <w:t xml:space="preserve">A  </w:t>
      </w:r>
      <w:proofErr w:type="spellStart"/>
      <w:r w:rsidRPr="000507EC">
        <w:rPr>
          <w:rFonts w:ascii="Times New Roman" w:hAnsi="Times New Roman" w:cs="Times New Roman"/>
          <w:sz w:val="24"/>
          <w:szCs w:val="24"/>
        </w:rPr>
        <w:t>hvbrid</w:t>
      </w:r>
      <w:proofErr w:type="spellEnd"/>
      <w:proofErr w:type="gramEnd"/>
      <w:r w:rsidRPr="000507EC">
        <w:rPr>
          <w:rFonts w:ascii="Times New Roman" w:hAnsi="Times New Roman" w:cs="Times New Roman"/>
          <w:sz w:val="24"/>
          <w:szCs w:val="24"/>
        </w:rPr>
        <w:t>:_data minim   model  of  feature  selection  algorithms  and  ensemble  learning  classifiers  for credit scoring[J]. Journal of Retailing and Consumer Services, 2015 (27): 11-23.</w:t>
      </w:r>
    </w:p>
    <w:p w14:paraId="38DE3F33" w14:textId="43D352C0" w:rsidR="006F64FD" w:rsidRDefault="006F64FD" w:rsidP="006F64FD">
      <w:pPr>
        <w:rPr>
          <w:rFonts w:ascii="Times New Roman" w:hAnsi="Times New Roman" w:cs="Times New Roman"/>
          <w:sz w:val="24"/>
          <w:szCs w:val="24"/>
        </w:rPr>
      </w:pPr>
      <w:r>
        <w:rPr>
          <w:rFonts w:ascii="Times New Roman" w:hAnsi="Times New Roman" w:cs="Times New Roman" w:hint="eastAsia"/>
          <w:sz w:val="24"/>
          <w:szCs w:val="24"/>
        </w:rPr>
        <w:t>[</w:t>
      </w:r>
      <w:r>
        <w:rPr>
          <w:rFonts w:ascii="Times New Roman" w:hAnsi="Times New Roman" w:cs="Times New Roman"/>
          <w:sz w:val="24"/>
          <w:szCs w:val="24"/>
        </w:rPr>
        <w:t>77]</w:t>
      </w:r>
      <w:r w:rsidRPr="006F64FD">
        <w:t xml:space="preserve"> </w:t>
      </w:r>
      <w:proofErr w:type="spellStart"/>
      <w:r w:rsidRPr="006F64FD">
        <w:rPr>
          <w:rFonts w:ascii="Times New Roman" w:hAnsi="Times New Roman" w:cs="Times New Roman"/>
          <w:sz w:val="24"/>
          <w:szCs w:val="24"/>
        </w:rPr>
        <w:t>Abedini</w:t>
      </w:r>
      <w:proofErr w:type="spellEnd"/>
      <w:r w:rsidRPr="006F64FD">
        <w:rPr>
          <w:rFonts w:ascii="Times New Roman" w:hAnsi="Times New Roman" w:cs="Times New Roman"/>
          <w:sz w:val="24"/>
          <w:szCs w:val="24"/>
        </w:rPr>
        <w:t xml:space="preserve"> </w:t>
      </w:r>
      <w:proofErr w:type="spellStart"/>
      <w:r w:rsidRPr="006F64FD">
        <w:rPr>
          <w:rFonts w:ascii="Times New Roman" w:hAnsi="Times New Roman" w:cs="Times New Roman"/>
          <w:sz w:val="24"/>
          <w:szCs w:val="24"/>
        </w:rPr>
        <w:t>Mohammadali</w:t>
      </w:r>
      <w:proofErr w:type="spellEnd"/>
      <w:r w:rsidRPr="006F64FD">
        <w:rPr>
          <w:rFonts w:ascii="Times New Roman" w:hAnsi="Times New Roman" w:cs="Times New Roman"/>
          <w:sz w:val="24"/>
          <w:szCs w:val="24"/>
        </w:rPr>
        <w:t xml:space="preserve">, </w:t>
      </w:r>
      <w:proofErr w:type="spellStart"/>
      <w:r w:rsidRPr="006F64FD">
        <w:rPr>
          <w:rFonts w:ascii="Times New Roman" w:hAnsi="Times New Roman" w:cs="Times New Roman"/>
          <w:sz w:val="24"/>
          <w:szCs w:val="24"/>
        </w:rPr>
        <w:t>Noorossana</w:t>
      </w:r>
      <w:proofErr w:type="spellEnd"/>
      <w:r w:rsidRPr="006F64FD">
        <w:rPr>
          <w:rFonts w:ascii="Times New Roman" w:hAnsi="Times New Roman" w:cs="Times New Roman"/>
          <w:sz w:val="24"/>
          <w:szCs w:val="24"/>
        </w:rPr>
        <w:t xml:space="preserve"> </w:t>
      </w:r>
      <w:proofErr w:type="spellStart"/>
      <w:r w:rsidRPr="006F64FD">
        <w:rPr>
          <w:rFonts w:ascii="Times New Roman" w:hAnsi="Times New Roman" w:cs="Times New Roman"/>
          <w:sz w:val="24"/>
          <w:szCs w:val="24"/>
        </w:rPr>
        <w:t>Rassoul</w:t>
      </w:r>
      <w:proofErr w:type="spellEnd"/>
      <w:r w:rsidRPr="006F64FD">
        <w:rPr>
          <w:rFonts w:ascii="Times New Roman" w:hAnsi="Times New Roman" w:cs="Times New Roman"/>
          <w:sz w:val="24"/>
          <w:szCs w:val="24"/>
        </w:rPr>
        <w:t xml:space="preserve">, </w:t>
      </w:r>
      <w:proofErr w:type="spellStart"/>
      <w:r w:rsidRPr="006F64FD">
        <w:rPr>
          <w:rFonts w:ascii="Times New Roman" w:hAnsi="Times New Roman" w:cs="Times New Roman"/>
          <w:sz w:val="24"/>
          <w:szCs w:val="24"/>
        </w:rPr>
        <w:t>Ahmadzadeh</w:t>
      </w:r>
      <w:proofErr w:type="spellEnd"/>
      <w:r w:rsidRPr="006F64FD">
        <w:rPr>
          <w:rFonts w:ascii="Times New Roman" w:hAnsi="Times New Roman" w:cs="Times New Roman"/>
          <w:sz w:val="24"/>
          <w:szCs w:val="24"/>
        </w:rPr>
        <w:t xml:space="preserve">, </w:t>
      </w:r>
      <w:proofErr w:type="spellStart"/>
      <w:r w:rsidRPr="006F64FD">
        <w:rPr>
          <w:rFonts w:ascii="Times New Roman" w:hAnsi="Times New Roman" w:cs="Times New Roman"/>
          <w:sz w:val="24"/>
          <w:szCs w:val="24"/>
        </w:rPr>
        <w:t>Farzaneh</w:t>
      </w:r>
      <w:proofErr w:type="spellEnd"/>
      <w:r w:rsidRPr="006F64FD">
        <w:rPr>
          <w:rFonts w:ascii="Times New Roman" w:hAnsi="Times New Roman" w:cs="Times New Roman"/>
          <w:sz w:val="24"/>
          <w:szCs w:val="24"/>
        </w:rPr>
        <w:t>. Customer credit scoring using a</w:t>
      </w:r>
      <w:r>
        <w:rPr>
          <w:rFonts w:ascii="Times New Roman" w:hAnsi="Times New Roman" w:cs="Times New Roman" w:hint="eastAsia"/>
          <w:sz w:val="24"/>
          <w:szCs w:val="24"/>
        </w:rPr>
        <w:t xml:space="preserve"> </w:t>
      </w:r>
      <w:r w:rsidRPr="006F64FD">
        <w:rPr>
          <w:rFonts w:ascii="Times New Roman" w:hAnsi="Times New Roman" w:cs="Times New Roman"/>
          <w:sz w:val="24"/>
          <w:szCs w:val="24"/>
        </w:rPr>
        <w:t xml:space="preserve">hybrid data mining approach[J]. </w:t>
      </w:r>
      <w:proofErr w:type="spellStart"/>
      <w:r w:rsidRPr="006F64FD">
        <w:rPr>
          <w:rFonts w:ascii="Times New Roman" w:hAnsi="Times New Roman" w:cs="Times New Roman"/>
          <w:sz w:val="24"/>
          <w:szCs w:val="24"/>
        </w:rPr>
        <w:t>Kybernetes</w:t>
      </w:r>
      <w:proofErr w:type="spellEnd"/>
      <w:r w:rsidRPr="006F64FD">
        <w:rPr>
          <w:rFonts w:ascii="Times New Roman" w:hAnsi="Times New Roman" w:cs="Times New Roman"/>
          <w:sz w:val="24"/>
          <w:szCs w:val="24"/>
        </w:rPr>
        <w:t>, 2015,10(45):1576-1588.</w:t>
      </w:r>
    </w:p>
    <w:p w14:paraId="65E06C7A" w14:textId="2C031793" w:rsidR="006F64FD" w:rsidRDefault="006F64FD" w:rsidP="006F64FD">
      <w:pPr>
        <w:rPr>
          <w:rFonts w:ascii="Times New Roman" w:hAnsi="Times New Roman" w:cs="Times New Roman"/>
          <w:sz w:val="24"/>
          <w:szCs w:val="24"/>
        </w:rPr>
      </w:pPr>
      <w:r>
        <w:rPr>
          <w:rFonts w:ascii="Times New Roman" w:hAnsi="Times New Roman" w:cs="Times New Roman" w:hint="eastAsia"/>
          <w:sz w:val="24"/>
          <w:szCs w:val="24"/>
        </w:rPr>
        <w:t>[</w:t>
      </w:r>
      <w:r>
        <w:rPr>
          <w:rFonts w:ascii="Times New Roman" w:hAnsi="Times New Roman" w:cs="Times New Roman"/>
          <w:sz w:val="24"/>
          <w:szCs w:val="24"/>
        </w:rPr>
        <w:t>78]</w:t>
      </w:r>
      <w:r w:rsidR="00E45D2F" w:rsidRPr="00E45D2F">
        <w:t xml:space="preserve"> </w:t>
      </w:r>
      <w:r w:rsidR="00E45D2F" w:rsidRPr="00E45D2F">
        <w:rPr>
          <w:rFonts w:ascii="Times New Roman" w:hAnsi="Times New Roman" w:cs="Times New Roman"/>
          <w:sz w:val="24"/>
          <w:szCs w:val="24"/>
        </w:rPr>
        <w:t xml:space="preserve">Liu </w:t>
      </w:r>
      <w:proofErr w:type="spellStart"/>
      <w:r w:rsidR="00E45D2F" w:rsidRPr="00E45D2F">
        <w:rPr>
          <w:rFonts w:ascii="Times New Roman" w:hAnsi="Times New Roman" w:cs="Times New Roman"/>
          <w:sz w:val="24"/>
          <w:szCs w:val="24"/>
        </w:rPr>
        <w:t>Zhe</w:t>
      </w:r>
      <w:proofErr w:type="spellEnd"/>
      <w:r w:rsidR="00E45D2F" w:rsidRPr="00E45D2F">
        <w:rPr>
          <w:rFonts w:ascii="Times New Roman" w:hAnsi="Times New Roman" w:cs="Times New Roman"/>
          <w:sz w:val="24"/>
          <w:szCs w:val="24"/>
        </w:rPr>
        <w:t>. Research on the Application of Logistic Regression Model in the Risk Control Link of Microfinance Enterprises[D]. Capital University of Economics and Business, 2018.</w:t>
      </w:r>
    </w:p>
    <w:p w14:paraId="7F6E5C8C" w14:textId="13B237A3" w:rsidR="006F64FD" w:rsidRPr="000507EC" w:rsidRDefault="006F64FD" w:rsidP="00E45D2F">
      <w:pPr>
        <w:rPr>
          <w:rFonts w:ascii="Times New Roman" w:hAnsi="Times New Roman" w:cs="Times New Roman"/>
          <w:sz w:val="24"/>
          <w:szCs w:val="24"/>
        </w:rPr>
      </w:pPr>
      <w:r>
        <w:rPr>
          <w:rFonts w:ascii="Times New Roman" w:hAnsi="Times New Roman" w:cs="Times New Roman" w:hint="eastAsia"/>
          <w:sz w:val="24"/>
          <w:szCs w:val="24"/>
        </w:rPr>
        <w:t>[</w:t>
      </w:r>
      <w:r>
        <w:rPr>
          <w:rFonts w:ascii="Times New Roman" w:hAnsi="Times New Roman" w:cs="Times New Roman"/>
          <w:sz w:val="24"/>
          <w:szCs w:val="24"/>
        </w:rPr>
        <w:t>79]</w:t>
      </w:r>
      <w:r w:rsidR="00E45D2F" w:rsidRPr="00E45D2F">
        <w:t xml:space="preserve"> </w:t>
      </w:r>
      <w:r w:rsidR="00E45D2F" w:rsidRPr="00E45D2F">
        <w:rPr>
          <w:rFonts w:ascii="Times New Roman" w:hAnsi="Times New Roman" w:cs="Times New Roman"/>
          <w:sz w:val="24"/>
          <w:szCs w:val="24"/>
        </w:rPr>
        <w:t xml:space="preserve">Joaquin </w:t>
      </w:r>
      <w:proofErr w:type="spellStart"/>
      <w:r w:rsidR="00E45D2F" w:rsidRPr="00E45D2F">
        <w:rPr>
          <w:rFonts w:ascii="Times New Roman" w:hAnsi="Times New Roman" w:cs="Times New Roman"/>
          <w:sz w:val="24"/>
          <w:szCs w:val="24"/>
        </w:rPr>
        <w:t>Abellan</w:t>
      </w:r>
      <w:proofErr w:type="spellEnd"/>
      <w:r w:rsidR="00E45D2F" w:rsidRPr="00E45D2F">
        <w:rPr>
          <w:rFonts w:ascii="Times New Roman" w:hAnsi="Times New Roman" w:cs="Times New Roman"/>
          <w:sz w:val="24"/>
          <w:szCs w:val="24"/>
        </w:rPr>
        <w:t xml:space="preserve">, Carlos, Mantas. Improving experimental studies about ensembles of </w:t>
      </w:r>
      <w:proofErr w:type="spellStart"/>
      <w:r w:rsidR="00E45D2F" w:rsidRPr="00E45D2F">
        <w:rPr>
          <w:rFonts w:ascii="Times New Roman" w:hAnsi="Times New Roman" w:cs="Times New Roman"/>
          <w:sz w:val="24"/>
          <w:szCs w:val="24"/>
        </w:rPr>
        <w:t>classihers</w:t>
      </w:r>
      <w:proofErr w:type="spellEnd"/>
      <w:r w:rsidR="00E45D2F" w:rsidRPr="00E45D2F">
        <w:rPr>
          <w:rFonts w:ascii="Times New Roman" w:hAnsi="Times New Roman" w:cs="Times New Roman"/>
          <w:sz w:val="24"/>
          <w:szCs w:val="24"/>
        </w:rPr>
        <w:t xml:space="preserve"> for</w:t>
      </w:r>
      <w:r w:rsidR="00E45D2F">
        <w:rPr>
          <w:rFonts w:ascii="Times New Roman" w:hAnsi="Times New Roman" w:cs="Times New Roman" w:hint="eastAsia"/>
          <w:sz w:val="24"/>
          <w:szCs w:val="24"/>
        </w:rPr>
        <w:t xml:space="preserve"> </w:t>
      </w:r>
      <w:r w:rsidR="00E45D2F" w:rsidRPr="00E45D2F">
        <w:rPr>
          <w:rFonts w:ascii="Times New Roman" w:hAnsi="Times New Roman" w:cs="Times New Roman"/>
          <w:sz w:val="24"/>
          <w:szCs w:val="24"/>
        </w:rPr>
        <w:t>bankruptcy prediction and credit scoring[J</w:t>
      </w:r>
      <w:proofErr w:type="gramStart"/>
      <w:r w:rsidR="00E45D2F" w:rsidRPr="00E45D2F">
        <w:rPr>
          <w:rFonts w:ascii="Times New Roman" w:hAnsi="Times New Roman" w:cs="Times New Roman"/>
          <w:sz w:val="24"/>
          <w:szCs w:val="24"/>
        </w:rPr>
        <w:t>].Expert</w:t>
      </w:r>
      <w:proofErr w:type="gramEnd"/>
      <w:r w:rsidR="00E45D2F" w:rsidRPr="00E45D2F">
        <w:rPr>
          <w:rFonts w:ascii="Times New Roman" w:hAnsi="Times New Roman" w:cs="Times New Roman"/>
          <w:sz w:val="24"/>
          <w:szCs w:val="24"/>
        </w:rPr>
        <w:t xml:space="preserve"> Systems with Applications,2014,8(41):3825-3830.</w:t>
      </w:r>
    </w:p>
    <w:p w14:paraId="74396E5E" w14:textId="7C7B79BC" w:rsidR="006F64FD" w:rsidRDefault="006F64FD" w:rsidP="006F5C93">
      <w:pPr>
        <w:rPr>
          <w:rFonts w:ascii="Times New Roman" w:hAnsi="Times New Roman" w:cs="Times New Roman"/>
          <w:sz w:val="24"/>
          <w:szCs w:val="24"/>
        </w:rPr>
      </w:pPr>
      <w:r>
        <w:rPr>
          <w:rFonts w:ascii="Times New Roman" w:hAnsi="Times New Roman" w:cs="Times New Roman" w:hint="eastAsia"/>
          <w:sz w:val="24"/>
          <w:szCs w:val="24"/>
        </w:rPr>
        <w:t>[</w:t>
      </w:r>
      <w:r>
        <w:rPr>
          <w:rFonts w:ascii="Times New Roman" w:hAnsi="Times New Roman" w:cs="Times New Roman"/>
          <w:sz w:val="24"/>
          <w:szCs w:val="24"/>
        </w:rPr>
        <w:t>80]</w:t>
      </w:r>
      <w:r w:rsidR="00E45D2F" w:rsidRPr="00E45D2F">
        <w:rPr>
          <w:rFonts w:ascii="Times New Roman" w:hAnsi="Times New Roman" w:cs="Times New Roman"/>
          <w:sz w:val="24"/>
          <w:szCs w:val="24"/>
        </w:rPr>
        <w:t xml:space="preserve"> </w:t>
      </w:r>
      <w:proofErr w:type="gramStart"/>
      <w:r w:rsidR="00E45D2F" w:rsidRPr="000507EC">
        <w:rPr>
          <w:rFonts w:ascii="Times New Roman" w:hAnsi="Times New Roman" w:cs="Times New Roman"/>
          <w:sz w:val="24"/>
          <w:szCs w:val="24"/>
        </w:rPr>
        <w:t xml:space="preserve">Masoumeh  </w:t>
      </w:r>
      <w:proofErr w:type="spellStart"/>
      <w:r w:rsidR="00E45D2F" w:rsidRPr="000507EC">
        <w:rPr>
          <w:rFonts w:ascii="Times New Roman" w:hAnsi="Times New Roman" w:cs="Times New Roman"/>
          <w:sz w:val="24"/>
          <w:szCs w:val="24"/>
        </w:rPr>
        <w:t>Zareapoor</w:t>
      </w:r>
      <w:proofErr w:type="spellEnd"/>
      <w:proofErr w:type="gramEnd"/>
      <w:r w:rsidR="00E45D2F" w:rsidRPr="000507EC">
        <w:rPr>
          <w:rFonts w:ascii="Times New Roman" w:hAnsi="Times New Roman" w:cs="Times New Roman"/>
          <w:sz w:val="24"/>
          <w:szCs w:val="24"/>
        </w:rPr>
        <w:t xml:space="preserve">,  </w:t>
      </w:r>
      <w:proofErr w:type="spellStart"/>
      <w:r w:rsidR="00E45D2F" w:rsidRPr="000507EC">
        <w:rPr>
          <w:rFonts w:ascii="Times New Roman" w:hAnsi="Times New Roman" w:cs="Times New Roman"/>
          <w:sz w:val="24"/>
          <w:szCs w:val="24"/>
        </w:rPr>
        <w:t>Pourya</w:t>
      </w:r>
      <w:proofErr w:type="spellEnd"/>
      <w:r w:rsidR="00E45D2F" w:rsidRPr="000507EC">
        <w:rPr>
          <w:rFonts w:ascii="Times New Roman" w:hAnsi="Times New Roman" w:cs="Times New Roman"/>
          <w:sz w:val="24"/>
          <w:szCs w:val="24"/>
        </w:rPr>
        <w:t xml:space="preserve">  </w:t>
      </w:r>
      <w:proofErr w:type="spellStart"/>
      <w:r w:rsidR="00E45D2F" w:rsidRPr="000507EC">
        <w:rPr>
          <w:rFonts w:ascii="Times New Roman" w:hAnsi="Times New Roman" w:cs="Times New Roman"/>
          <w:sz w:val="24"/>
          <w:szCs w:val="24"/>
        </w:rPr>
        <w:t>Shamsolmoali</w:t>
      </w:r>
      <w:proofErr w:type="spellEnd"/>
      <w:r w:rsidR="00E45D2F" w:rsidRPr="000507EC">
        <w:rPr>
          <w:rFonts w:ascii="Times New Roman" w:hAnsi="Times New Roman" w:cs="Times New Roman"/>
          <w:sz w:val="24"/>
          <w:szCs w:val="24"/>
        </w:rPr>
        <w:t xml:space="preserve">.  </w:t>
      </w:r>
      <w:proofErr w:type="gramStart"/>
      <w:r w:rsidR="00E45D2F" w:rsidRPr="000507EC">
        <w:rPr>
          <w:rFonts w:ascii="Times New Roman" w:hAnsi="Times New Roman" w:cs="Times New Roman"/>
          <w:sz w:val="24"/>
          <w:szCs w:val="24"/>
        </w:rPr>
        <w:t>Application  of</w:t>
      </w:r>
      <w:proofErr w:type="gramEnd"/>
      <w:r w:rsidR="00E45D2F" w:rsidRPr="000507EC">
        <w:rPr>
          <w:rFonts w:ascii="Times New Roman" w:hAnsi="Times New Roman" w:cs="Times New Roman"/>
          <w:sz w:val="24"/>
          <w:szCs w:val="24"/>
        </w:rPr>
        <w:t xml:space="preserve">  Credit  Card  Fraud Detection:  Based  on  Bagging  Ensemble  Classifier[J].   </w:t>
      </w:r>
      <w:proofErr w:type="gramStart"/>
      <w:r w:rsidR="00E45D2F" w:rsidRPr="000507EC">
        <w:rPr>
          <w:rFonts w:ascii="Times New Roman" w:hAnsi="Times New Roman" w:cs="Times New Roman"/>
          <w:sz w:val="24"/>
          <w:szCs w:val="24"/>
        </w:rPr>
        <w:t>Procedia  Computer</w:t>
      </w:r>
      <w:proofErr w:type="gramEnd"/>
      <w:r w:rsidR="00E45D2F" w:rsidRPr="000507EC">
        <w:rPr>
          <w:rFonts w:ascii="Times New Roman" w:hAnsi="Times New Roman" w:cs="Times New Roman"/>
          <w:sz w:val="24"/>
          <w:szCs w:val="24"/>
        </w:rPr>
        <w:t xml:space="preserve">  Science, 2015 (48): 679-685.</w:t>
      </w:r>
    </w:p>
    <w:p w14:paraId="41B8BE40" w14:textId="2300C6A0" w:rsidR="006F64FD" w:rsidRDefault="006F64FD" w:rsidP="006F5C93">
      <w:pPr>
        <w:rPr>
          <w:rFonts w:ascii="Times New Roman" w:hAnsi="Times New Roman" w:cs="Times New Roman"/>
          <w:sz w:val="24"/>
          <w:szCs w:val="24"/>
        </w:rPr>
      </w:pPr>
      <w:r>
        <w:rPr>
          <w:rFonts w:ascii="Times New Roman" w:hAnsi="Times New Roman" w:cs="Times New Roman" w:hint="eastAsia"/>
          <w:sz w:val="24"/>
          <w:szCs w:val="24"/>
        </w:rPr>
        <w:t>[</w:t>
      </w:r>
      <w:r>
        <w:rPr>
          <w:rFonts w:ascii="Times New Roman" w:hAnsi="Times New Roman" w:cs="Times New Roman"/>
          <w:sz w:val="24"/>
          <w:szCs w:val="24"/>
        </w:rPr>
        <w:t>81]</w:t>
      </w:r>
      <w:r w:rsidR="00E45D2F" w:rsidRPr="00E45D2F">
        <w:rPr>
          <w:rFonts w:ascii="Times New Roman" w:hAnsi="Times New Roman" w:cs="Times New Roman"/>
          <w:sz w:val="24"/>
          <w:szCs w:val="24"/>
        </w:rPr>
        <w:t xml:space="preserve"> </w:t>
      </w:r>
      <w:proofErr w:type="spellStart"/>
      <w:r w:rsidR="00E45D2F" w:rsidRPr="000507EC">
        <w:rPr>
          <w:rFonts w:ascii="Times New Roman" w:hAnsi="Times New Roman" w:cs="Times New Roman"/>
          <w:sz w:val="24"/>
          <w:szCs w:val="24"/>
        </w:rPr>
        <w:t>Yanhong</w:t>
      </w:r>
      <w:proofErr w:type="spellEnd"/>
      <w:r w:rsidR="00E45D2F" w:rsidRPr="000507EC">
        <w:rPr>
          <w:rFonts w:ascii="Times New Roman" w:hAnsi="Times New Roman" w:cs="Times New Roman"/>
          <w:sz w:val="24"/>
          <w:szCs w:val="24"/>
        </w:rPr>
        <w:t xml:space="preserve"> Guo, </w:t>
      </w:r>
      <w:proofErr w:type="spellStart"/>
      <w:r w:rsidR="00E45D2F" w:rsidRPr="000507EC">
        <w:rPr>
          <w:rFonts w:ascii="Times New Roman" w:hAnsi="Times New Roman" w:cs="Times New Roman"/>
          <w:sz w:val="24"/>
          <w:szCs w:val="24"/>
        </w:rPr>
        <w:t>Chunyu</w:t>
      </w:r>
      <w:proofErr w:type="spellEnd"/>
      <w:r w:rsidR="00E45D2F" w:rsidRPr="000507EC">
        <w:rPr>
          <w:rFonts w:ascii="Times New Roman" w:hAnsi="Times New Roman" w:cs="Times New Roman"/>
          <w:sz w:val="24"/>
          <w:szCs w:val="24"/>
        </w:rPr>
        <w:t xml:space="preserve"> Luo, </w:t>
      </w:r>
      <w:proofErr w:type="spellStart"/>
      <w:r w:rsidR="00E45D2F" w:rsidRPr="000507EC">
        <w:rPr>
          <w:rFonts w:ascii="Times New Roman" w:hAnsi="Times New Roman" w:cs="Times New Roman"/>
          <w:sz w:val="24"/>
          <w:szCs w:val="24"/>
        </w:rPr>
        <w:t>Chuanren</w:t>
      </w:r>
      <w:proofErr w:type="spellEnd"/>
      <w:r w:rsidR="00E45D2F" w:rsidRPr="000507EC">
        <w:rPr>
          <w:rFonts w:ascii="Times New Roman" w:hAnsi="Times New Roman" w:cs="Times New Roman"/>
          <w:sz w:val="24"/>
          <w:szCs w:val="24"/>
        </w:rPr>
        <w:t xml:space="preserve"> Liu, Hui </w:t>
      </w:r>
      <w:proofErr w:type="spellStart"/>
      <w:r w:rsidR="00E45D2F" w:rsidRPr="000507EC">
        <w:rPr>
          <w:rFonts w:ascii="Times New Roman" w:hAnsi="Times New Roman" w:cs="Times New Roman"/>
          <w:sz w:val="24"/>
          <w:szCs w:val="24"/>
        </w:rPr>
        <w:t>Xiong</w:t>
      </w:r>
      <w:proofErr w:type="spellEnd"/>
      <w:r w:rsidR="00E45D2F" w:rsidRPr="000507EC">
        <w:rPr>
          <w:rFonts w:ascii="Times New Roman" w:hAnsi="Times New Roman" w:cs="Times New Roman"/>
          <w:sz w:val="24"/>
          <w:szCs w:val="24"/>
        </w:rPr>
        <w:t xml:space="preserve">. Instance-based credit     </w:t>
      </w:r>
      <w:proofErr w:type="gramStart"/>
      <w:r w:rsidR="00E45D2F" w:rsidRPr="000507EC">
        <w:rPr>
          <w:rFonts w:ascii="Times New Roman" w:hAnsi="Times New Roman" w:cs="Times New Roman"/>
          <w:sz w:val="24"/>
          <w:szCs w:val="24"/>
        </w:rPr>
        <w:t>risk  assessment</w:t>
      </w:r>
      <w:proofErr w:type="gramEnd"/>
      <w:r w:rsidR="00E45D2F" w:rsidRPr="000507EC">
        <w:rPr>
          <w:rFonts w:ascii="Times New Roman" w:hAnsi="Times New Roman" w:cs="Times New Roman"/>
          <w:sz w:val="24"/>
          <w:szCs w:val="24"/>
        </w:rPr>
        <w:t xml:space="preserve">  for  investment  decisions  in  P2P  lending.  [J</w:t>
      </w:r>
      <w:proofErr w:type="gramStart"/>
      <w:r w:rsidR="00E45D2F" w:rsidRPr="000507EC">
        <w:rPr>
          <w:rFonts w:ascii="Times New Roman" w:hAnsi="Times New Roman" w:cs="Times New Roman"/>
          <w:sz w:val="24"/>
          <w:szCs w:val="24"/>
        </w:rPr>
        <w:t>].European</w:t>
      </w:r>
      <w:proofErr w:type="gramEnd"/>
      <w:r w:rsidR="00E45D2F" w:rsidRPr="000507EC">
        <w:rPr>
          <w:rFonts w:ascii="Times New Roman" w:hAnsi="Times New Roman" w:cs="Times New Roman"/>
          <w:sz w:val="24"/>
          <w:szCs w:val="24"/>
        </w:rPr>
        <w:t xml:space="preserve">  Journal  of Operational   Research, 2016 (249): 417-426.</w:t>
      </w:r>
    </w:p>
    <w:p w14:paraId="42E0F1DE" w14:textId="5AF6679B" w:rsidR="00E45D2F" w:rsidRDefault="00E45D2F" w:rsidP="006F5C93">
      <w:pPr>
        <w:rPr>
          <w:rFonts w:ascii="Times New Roman" w:hAnsi="Times New Roman" w:cs="Times New Roman"/>
          <w:sz w:val="24"/>
          <w:szCs w:val="24"/>
        </w:rPr>
      </w:pPr>
      <w:r>
        <w:rPr>
          <w:rFonts w:ascii="Times New Roman" w:hAnsi="Times New Roman" w:cs="Times New Roman" w:hint="eastAsia"/>
          <w:sz w:val="24"/>
          <w:szCs w:val="24"/>
        </w:rPr>
        <w:t>[</w:t>
      </w:r>
      <w:r>
        <w:rPr>
          <w:rFonts w:ascii="Times New Roman" w:hAnsi="Times New Roman" w:cs="Times New Roman"/>
          <w:sz w:val="24"/>
          <w:szCs w:val="24"/>
        </w:rPr>
        <w:t>82]</w:t>
      </w:r>
      <w:r w:rsidR="00197762">
        <w:rPr>
          <w:rFonts w:ascii="Times New Roman" w:hAnsi="Times New Roman" w:cs="Times New Roman"/>
          <w:sz w:val="24"/>
          <w:szCs w:val="24"/>
        </w:rPr>
        <w:t xml:space="preserve"> </w:t>
      </w:r>
      <w:proofErr w:type="spellStart"/>
      <w:r w:rsidR="00197762">
        <w:rPr>
          <w:rFonts w:ascii="Times New Roman" w:hAnsi="Times New Roman" w:cs="Times New Roman"/>
          <w:sz w:val="24"/>
          <w:szCs w:val="24"/>
        </w:rPr>
        <w:t>Malekipirbazari</w:t>
      </w:r>
      <w:proofErr w:type="spellEnd"/>
      <w:r w:rsidR="00197762">
        <w:rPr>
          <w:rFonts w:ascii="Times New Roman" w:hAnsi="Times New Roman" w:cs="Times New Roman"/>
          <w:sz w:val="24"/>
          <w:szCs w:val="24"/>
        </w:rPr>
        <w:t xml:space="preserve"> M, </w:t>
      </w:r>
      <w:proofErr w:type="spellStart"/>
      <w:r w:rsidR="00197762">
        <w:rPr>
          <w:rFonts w:ascii="Times New Roman" w:hAnsi="Times New Roman" w:cs="Times New Roman"/>
          <w:sz w:val="24"/>
          <w:szCs w:val="24"/>
        </w:rPr>
        <w:t>Aksakalli</w:t>
      </w:r>
      <w:proofErr w:type="spellEnd"/>
      <w:r w:rsidR="00197762">
        <w:rPr>
          <w:rFonts w:ascii="Times New Roman" w:hAnsi="Times New Roman" w:cs="Times New Roman"/>
          <w:sz w:val="24"/>
          <w:szCs w:val="24"/>
        </w:rPr>
        <w:t xml:space="preserve"> V. Risk Assessment in Social Lending via Random Forests. Expert Systems with Application, 2015(42): 4621-4631.</w:t>
      </w:r>
    </w:p>
    <w:p w14:paraId="5A439E4B" w14:textId="0D52BA43" w:rsidR="00E45D2F" w:rsidRDefault="00E45D2F" w:rsidP="00197762">
      <w:pPr>
        <w:rPr>
          <w:rFonts w:ascii="Times New Roman" w:hAnsi="Times New Roman" w:cs="Times New Roman"/>
          <w:sz w:val="24"/>
          <w:szCs w:val="24"/>
        </w:rPr>
      </w:pPr>
      <w:r>
        <w:rPr>
          <w:rFonts w:ascii="Times New Roman" w:hAnsi="Times New Roman" w:cs="Times New Roman" w:hint="eastAsia"/>
          <w:sz w:val="24"/>
          <w:szCs w:val="24"/>
        </w:rPr>
        <w:t>[</w:t>
      </w:r>
      <w:r>
        <w:rPr>
          <w:rFonts w:ascii="Times New Roman" w:hAnsi="Times New Roman" w:cs="Times New Roman"/>
          <w:sz w:val="24"/>
          <w:szCs w:val="24"/>
        </w:rPr>
        <w:t>83]</w:t>
      </w:r>
      <w:r w:rsidR="00197762" w:rsidRPr="00197762">
        <w:rPr>
          <w:rFonts w:ascii="Times New Roman" w:hAnsi="Times New Roman" w:cs="Times New Roman"/>
          <w:sz w:val="24"/>
          <w:szCs w:val="24"/>
        </w:rPr>
        <w:t xml:space="preserve"> </w:t>
      </w:r>
      <w:proofErr w:type="gramStart"/>
      <w:r w:rsidR="00197762" w:rsidRPr="00197762">
        <w:rPr>
          <w:rFonts w:ascii="Times New Roman" w:hAnsi="Times New Roman" w:cs="Times New Roman"/>
          <w:sz w:val="24"/>
          <w:szCs w:val="24"/>
        </w:rPr>
        <w:t>Chen  T</w:t>
      </w:r>
      <w:proofErr w:type="gramEnd"/>
      <w:r w:rsidR="00197762" w:rsidRPr="00197762">
        <w:rPr>
          <w:rFonts w:ascii="Times New Roman" w:hAnsi="Times New Roman" w:cs="Times New Roman"/>
          <w:sz w:val="24"/>
          <w:szCs w:val="24"/>
        </w:rPr>
        <w:t xml:space="preserve">  Q,  </w:t>
      </w:r>
      <w:proofErr w:type="spellStart"/>
      <w:r w:rsidR="00197762" w:rsidRPr="00197762">
        <w:rPr>
          <w:rFonts w:ascii="Times New Roman" w:hAnsi="Times New Roman" w:cs="Times New Roman"/>
          <w:sz w:val="24"/>
          <w:szCs w:val="24"/>
        </w:rPr>
        <w:t>Guestrin</w:t>
      </w:r>
      <w:proofErr w:type="spellEnd"/>
      <w:r w:rsidR="00197762" w:rsidRPr="00197762">
        <w:rPr>
          <w:rFonts w:ascii="Times New Roman" w:hAnsi="Times New Roman" w:cs="Times New Roman"/>
          <w:sz w:val="24"/>
          <w:szCs w:val="24"/>
        </w:rPr>
        <w:t xml:space="preserve">,  Carlos.  </w:t>
      </w:r>
      <w:proofErr w:type="spellStart"/>
      <w:r w:rsidR="00197762" w:rsidRPr="00197762">
        <w:rPr>
          <w:rFonts w:ascii="Times New Roman" w:hAnsi="Times New Roman" w:cs="Times New Roman"/>
          <w:sz w:val="24"/>
          <w:szCs w:val="24"/>
        </w:rPr>
        <w:t>Xgboost</w:t>
      </w:r>
      <w:proofErr w:type="spellEnd"/>
      <w:r w:rsidR="00197762" w:rsidRPr="00197762">
        <w:rPr>
          <w:rFonts w:ascii="Times New Roman" w:hAnsi="Times New Roman" w:cs="Times New Roman"/>
          <w:sz w:val="24"/>
          <w:szCs w:val="24"/>
        </w:rPr>
        <w:t xml:space="preserve">:  </w:t>
      </w:r>
      <w:proofErr w:type="gramStart"/>
      <w:r w:rsidR="00197762" w:rsidRPr="00197762">
        <w:rPr>
          <w:rFonts w:ascii="Times New Roman" w:hAnsi="Times New Roman" w:cs="Times New Roman"/>
          <w:sz w:val="24"/>
          <w:szCs w:val="24"/>
        </w:rPr>
        <w:t>a  scalable</w:t>
      </w:r>
      <w:proofErr w:type="gramEnd"/>
      <w:r w:rsidR="00197762" w:rsidRPr="00197762">
        <w:rPr>
          <w:rFonts w:ascii="Times New Roman" w:hAnsi="Times New Roman" w:cs="Times New Roman"/>
          <w:sz w:val="24"/>
          <w:szCs w:val="24"/>
        </w:rPr>
        <w:t xml:space="preserve">  tree  boosting  system[J].Machine</w:t>
      </w:r>
      <w:r w:rsidR="00197762">
        <w:rPr>
          <w:rFonts w:ascii="Times New Roman" w:hAnsi="Times New Roman" w:cs="Times New Roman" w:hint="eastAsia"/>
          <w:sz w:val="24"/>
          <w:szCs w:val="24"/>
        </w:rPr>
        <w:t xml:space="preserve"> </w:t>
      </w:r>
      <w:r w:rsidR="00197762" w:rsidRPr="00197762">
        <w:rPr>
          <w:rFonts w:ascii="Times New Roman" w:hAnsi="Times New Roman" w:cs="Times New Roman"/>
          <w:sz w:val="24"/>
          <w:szCs w:val="24"/>
        </w:rPr>
        <w:t>Learning,2016,14(11):785-794.</w:t>
      </w:r>
    </w:p>
    <w:p w14:paraId="4204149E" w14:textId="4EF824C9" w:rsidR="00E45D2F" w:rsidRDefault="00E45D2F" w:rsidP="006F5C93">
      <w:pPr>
        <w:rPr>
          <w:rFonts w:ascii="Times New Roman" w:hAnsi="Times New Roman" w:cs="Times New Roman"/>
          <w:sz w:val="24"/>
          <w:szCs w:val="24"/>
        </w:rPr>
      </w:pPr>
      <w:r>
        <w:rPr>
          <w:rFonts w:ascii="Times New Roman" w:hAnsi="Times New Roman" w:cs="Times New Roman" w:hint="eastAsia"/>
          <w:sz w:val="24"/>
          <w:szCs w:val="24"/>
        </w:rPr>
        <w:t>[</w:t>
      </w:r>
      <w:r>
        <w:rPr>
          <w:rFonts w:ascii="Times New Roman" w:hAnsi="Times New Roman" w:cs="Times New Roman"/>
          <w:sz w:val="24"/>
          <w:szCs w:val="24"/>
        </w:rPr>
        <w:t>84]</w:t>
      </w:r>
      <w:r w:rsidR="007608BE" w:rsidRPr="007608BE">
        <w:t xml:space="preserve"> </w:t>
      </w:r>
      <w:r w:rsidR="007608BE" w:rsidRPr="007608BE">
        <w:rPr>
          <w:rFonts w:ascii="Times New Roman" w:hAnsi="Times New Roman" w:cs="Times New Roman"/>
          <w:sz w:val="24"/>
          <w:szCs w:val="24"/>
        </w:rPr>
        <w:t>Zhou Z</w:t>
      </w:r>
      <w:r w:rsidR="007608BE">
        <w:rPr>
          <w:rFonts w:ascii="Times New Roman" w:hAnsi="Times New Roman" w:cs="Times New Roman"/>
          <w:sz w:val="24"/>
          <w:szCs w:val="24"/>
        </w:rPr>
        <w:t>H</w:t>
      </w:r>
      <w:r w:rsidR="007608BE" w:rsidRPr="007608BE">
        <w:rPr>
          <w:rFonts w:ascii="Times New Roman" w:hAnsi="Times New Roman" w:cs="Times New Roman"/>
          <w:sz w:val="24"/>
          <w:szCs w:val="24"/>
        </w:rPr>
        <w:t>. Machine learning[M]. Beijing: Tsinghua University Press. 2016.</w:t>
      </w:r>
    </w:p>
    <w:p w14:paraId="142FCEAD" w14:textId="6134708C" w:rsidR="006F5C93" w:rsidRDefault="007608BE" w:rsidP="006F5C93">
      <w:pPr>
        <w:rPr>
          <w:rFonts w:ascii="Times New Roman" w:hAnsi="Times New Roman" w:cs="Times New Roman"/>
          <w:sz w:val="24"/>
          <w:szCs w:val="24"/>
        </w:rPr>
      </w:pPr>
      <w:r>
        <w:rPr>
          <w:rFonts w:ascii="Times New Roman" w:hAnsi="Times New Roman" w:cs="Times New Roman" w:hint="eastAsia"/>
          <w:sz w:val="24"/>
          <w:szCs w:val="24"/>
        </w:rPr>
        <w:t>[</w:t>
      </w:r>
      <w:r>
        <w:rPr>
          <w:rFonts w:ascii="Times New Roman" w:hAnsi="Times New Roman" w:cs="Times New Roman"/>
          <w:sz w:val="24"/>
          <w:szCs w:val="24"/>
        </w:rPr>
        <w:t>85]</w:t>
      </w:r>
      <w:r w:rsidR="00C07F04" w:rsidRPr="00C07F04">
        <w:t xml:space="preserve"> </w:t>
      </w:r>
      <w:r w:rsidR="00C07F04" w:rsidRPr="00C07F04">
        <w:rPr>
          <w:rFonts w:ascii="Times New Roman" w:hAnsi="Times New Roman" w:cs="Times New Roman"/>
          <w:sz w:val="24"/>
          <w:szCs w:val="24"/>
        </w:rPr>
        <w:t xml:space="preserve">Zhu </w:t>
      </w:r>
      <w:proofErr w:type="spellStart"/>
      <w:proofErr w:type="gramStart"/>
      <w:r w:rsidR="00C07F04" w:rsidRPr="00C07F04">
        <w:rPr>
          <w:rFonts w:ascii="Times New Roman" w:hAnsi="Times New Roman" w:cs="Times New Roman"/>
          <w:sz w:val="24"/>
          <w:szCs w:val="24"/>
        </w:rPr>
        <w:t>L</w:t>
      </w:r>
      <w:r w:rsidR="00C07F04">
        <w:rPr>
          <w:rFonts w:ascii="Times New Roman" w:hAnsi="Times New Roman" w:cs="Times New Roman"/>
          <w:sz w:val="24"/>
          <w:szCs w:val="24"/>
        </w:rPr>
        <w:t>J</w:t>
      </w:r>
      <w:r w:rsidR="00C07F04" w:rsidRPr="00C07F04">
        <w:rPr>
          <w:rFonts w:ascii="Times New Roman" w:hAnsi="Times New Roman" w:cs="Times New Roman"/>
          <w:sz w:val="24"/>
          <w:szCs w:val="24"/>
        </w:rPr>
        <w:t>.Prediction</w:t>
      </w:r>
      <w:proofErr w:type="spellEnd"/>
      <w:proofErr w:type="gramEnd"/>
      <w:r w:rsidR="00C07F04" w:rsidRPr="00C07F04">
        <w:rPr>
          <w:rFonts w:ascii="Times New Roman" w:hAnsi="Times New Roman" w:cs="Times New Roman"/>
          <w:sz w:val="24"/>
          <w:szCs w:val="24"/>
        </w:rPr>
        <w:t xml:space="preserve"> of student graduation based on SVM algorithm[J].Fujian Computer,2012,28(11):97-100</w:t>
      </w:r>
    </w:p>
    <w:p w14:paraId="7476E76B" w14:textId="67A78B50" w:rsidR="007608BE" w:rsidRDefault="007608BE" w:rsidP="006F5C93">
      <w:pPr>
        <w:rPr>
          <w:rFonts w:ascii="Times New Roman" w:hAnsi="Times New Roman" w:cs="Times New Roman"/>
          <w:sz w:val="24"/>
          <w:szCs w:val="24"/>
        </w:rPr>
      </w:pPr>
      <w:r>
        <w:rPr>
          <w:rFonts w:ascii="Times New Roman" w:hAnsi="Times New Roman" w:cs="Times New Roman" w:hint="eastAsia"/>
          <w:sz w:val="24"/>
          <w:szCs w:val="24"/>
        </w:rPr>
        <w:t>[</w:t>
      </w:r>
      <w:r>
        <w:rPr>
          <w:rFonts w:ascii="Times New Roman" w:hAnsi="Times New Roman" w:cs="Times New Roman"/>
          <w:sz w:val="24"/>
          <w:szCs w:val="24"/>
        </w:rPr>
        <w:t>86]</w:t>
      </w:r>
      <w:r w:rsidR="00F00A4D" w:rsidRPr="00F00A4D">
        <w:t xml:space="preserve"> </w:t>
      </w:r>
      <w:r w:rsidR="00F00A4D" w:rsidRPr="00F00A4D">
        <w:rPr>
          <w:rFonts w:ascii="Times New Roman" w:hAnsi="Times New Roman" w:cs="Times New Roman"/>
          <w:sz w:val="24"/>
          <w:szCs w:val="24"/>
        </w:rPr>
        <w:t>Li H. Statistical learning methods[M]. Beijing: Tsinghua University Press. 2012.</w:t>
      </w:r>
    </w:p>
    <w:p w14:paraId="4C7817F8" w14:textId="5E6F23F3" w:rsidR="007608BE" w:rsidRDefault="007608BE" w:rsidP="006F5C93">
      <w:pPr>
        <w:rPr>
          <w:rFonts w:ascii="Times New Roman" w:hAnsi="Times New Roman" w:cs="Times New Roman"/>
          <w:sz w:val="24"/>
          <w:szCs w:val="24"/>
        </w:rPr>
      </w:pPr>
      <w:r>
        <w:rPr>
          <w:rFonts w:ascii="Times New Roman" w:hAnsi="Times New Roman" w:cs="Times New Roman" w:hint="eastAsia"/>
          <w:sz w:val="24"/>
          <w:szCs w:val="24"/>
        </w:rPr>
        <w:t>[</w:t>
      </w:r>
      <w:r>
        <w:rPr>
          <w:rFonts w:ascii="Times New Roman" w:hAnsi="Times New Roman" w:cs="Times New Roman"/>
          <w:sz w:val="24"/>
          <w:szCs w:val="24"/>
        </w:rPr>
        <w:t>87]</w:t>
      </w:r>
      <w:r w:rsidR="00F00A4D" w:rsidRPr="00F00A4D">
        <w:t xml:space="preserve"> </w:t>
      </w:r>
      <w:r w:rsidR="00F00A4D" w:rsidRPr="00F00A4D">
        <w:rPr>
          <w:rFonts w:ascii="Times New Roman" w:hAnsi="Times New Roman" w:cs="Times New Roman"/>
          <w:sz w:val="24"/>
          <w:szCs w:val="24"/>
        </w:rPr>
        <w:t>Li Y</w:t>
      </w:r>
      <w:r w:rsidR="00F00A4D">
        <w:rPr>
          <w:rFonts w:ascii="Times New Roman" w:hAnsi="Times New Roman" w:cs="Times New Roman"/>
          <w:sz w:val="24"/>
          <w:szCs w:val="24"/>
        </w:rPr>
        <w:t>Z</w:t>
      </w:r>
      <w:r w:rsidR="00F00A4D" w:rsidRPr="00F00A4D">
        <w:rPr>
          <w:rFonts w:ascii="Times New Roman" w:hAnsi="Times New Roman" w:cs="Times New Roman"/>
          <w:sz w:val="24"/>
          <w:szCs w:val="24"/>
        </w:rPr>
        <w:t xml:space="preserve">. Research on Credit Card Risk Management Based on Decision Tree [J]. </w:t>
      </w:r>
      <w:r w:rsidR="00F00A4D" w:rsidRPr="00F00A4D">
        <w:rPr>
          <w:rFonts w:ascii="Times New Roman" w:hAnsi="Times New Roman" w:cs="Times New Roman"/>
          <w:sz w:val="24"/>
          <w:szCs w:val="24"/>
        </w:rPr>
        <w:lastRenderedPageBreak/>
        <w:t>Research on Financial Management, 2018 (2): 1-21</w:t>
      </w:r>
      <w:r w:rsidR="00660CEB">
        <w:rPr>
          <w:rFonts w:ascii="Times New Roman" w:hAnsi="Times New Roman" w:cs="Times New Roman"/>
          <w:sz w:val="24"/>
          <w:szCs w:val="24"/>
        </w:rPr>
        <w:t>.</w:t>
      </w:r>
    </w:p>
    <w:p w14:paraId="68C31138" w14:textId="579FA25D" w:rsidR="00660CEB" w:rsidRDefault="00660CEB" w:rsidP="006F5C93">
      <w:pPr>
        <w:rPr>
          <w:rFonts w:ascii="Times New Roman" w:hAnsi="Times New Roman" w:cs="Times New Roman"/>
          <w:sz w:val="24"/>
          <w:szCs w:val="24"/>
        </w:rPr>
      </w:pPr>
      <w:r>
        <w:rPr>
          <w:rFonts w:ascii="Times New Roman" w:hAnsi="Times New Roman" w:cs="Times New Roman" w:hint="eastAsia"/>
          <w:sz w:val="24"/>
          <w:szCs w:val="24"/>
        </w:rPr>
        <w:t>[</w:t>
      </w:r>
      <w:r>
        <w:rPr>
          <w:rFonts w:ascii="Times New Roman" w:hAnsi="Times New Roman" w:cs="Times New Roman"/>
          <w:sz w:val="24"/>
          <w:szCs w:val="24"/>
        </w:rPr>
        <w:t>88]</w:t>
      </w:r>
      <w:r w:rsidRPr="00660CEB">
        <w:t xml:space="preserve"> </w:t>
      </w:r>
      <w:r w:rsidRPr="00660CEB">
        <w:rPr>
          <w:rFonts w:ascii="Times New Roman" w:hAnsi="Times New Roman" w:cs="Times New Roman"/>
          <w:sz w:val="24"/>
          <w:szCs w:val="24"/>
        </w:rPr>
        <w:t xml:space="preserve">Liu </w:t>
      </w:r>
      <w:proofErr w:type="spellStart"/>
      <w:r w:rsidRPr="00660CEB">
        <w:rPr>
          <w:rFonts w:ascii="Times New Roman" w:hAnsi="Times New Roman" w:cs="Times New Roman"/>
          <w:sz w:val="24"/>
          <w:szCs w:val="24"/>
        </w:rPr>
        <w:t>J</w:t>
      </w:r>
      <w:r>
        <w:rPr>
          <w:rFonts w:ascii="Times New Roman" w:hAnsi="Times New Roman" w:cs="Times New Roman"/>
          <w:sz w:val="24"/>
          <w:szCs w:val="24"/>
        </w:rPr>
        <w:t>un</w:t>
      </w:r>
      <w:r>
        <w:rPr>
          <w:rFonts w:ascii="Times New Roman" w:hAnsi="Times New Roman" w:cs="Times New Roman" w:hint="eastAsia"/>
          <w:sz w:val="24"/>
          <w:szCs w:val="24"/>
        </w:rPr>
        <w:t>li</w:t>
      </w:r>
      <w:proofErr w:type="spellEnd"/>
      <w:r w:rsidRPr="00660CEB">
        <w:rPr>
          <w:rFonts w:ascii="Times New Roman" w:hAnsi="Times New Roman" w:cs="Times New Roman"/>
          <w:sz w:val="24"/>
          <w:szCs w:val="24"/>
        </w:rPr>
        <w:t>, Chen X. Credit Risk Evaluation Model of Personal Housing Loan Based on Decision Tree [J]. Computer Engineering, Vol.</w:t>
      </w:r>
      <w:proofErr w:type="gramStart"/>
      <w:r w:rsidRPr="00660CEB">
        <w:rPr>
          <w:rFonts w:ascii="Times New Roman" w:hAnsi="Times New Roman" w:cs="Times New Roman"/>
          <w:sz w:val="24"/>
          <w:szCs w:val="24"/>
        </w:rPr>
        <w:t>32,No.</w:t>
      </w:r>
      <w:proofErr w:type="gramEnd"/>
      <w:r w:rsidRPr="00660CEB">
        <w:rPr>
          <w:rFonts w:ascii="Times New Roman" w:hAnsi="Times New Roman" w:cs="Times New Roman"/>
          <w:sz w:val="24"/>
          <w:szCs w:val="24"/>
        </w:rPr>
        <w:t>13,July 2006:263-264</w:t>
      </w:r>
      <w:r>
        <w:rPr>
          <w:rFonts w:ascii="Times New Roman" w:hAnsi="Times New Roman" w:cs="Times New Roman"/>
          <w:sz w:val="24"/>
          <w:szCs w:val="24"/>
        </w:rPr>
        <w:t>.</w:t>
      </w:r>
    </w:p>
    <w:p w14:paraId="2224AD24" w14:textId="40D16D33" w:rsidR="00660CEB" w:rsidRDefault="00660CEB" w:rsidP="006F5C93">
      <w:pPr>
        <w:rPr>
          <w:rFonts w:ascii="Times New Roman" w:hAnsi="Times New Roman" w:cs="Times New Roman"/>
          <w:sz w:val="24"/>
          <w:szCs w:val="24"/>
        </w:rPr>
      </w:pPr>
      <w:r>
        <w:rPr>
          <w:rFonts w:ascii="Times New Roman" w:hAnsi="Times New Roman" w:cs="Times New Roman" w:hint="eastAsia"/>
          <w:sz w:val="24"/>
          <w:szCs w:val="24"/>
        </w:rPr>
        <w:t>[</w:t>
      </w:r>
      <w:r>
        <w:rPr>
          <w:rFonts w:ascii="Times New Roman" w:hAnsi="Times New Roman" w:cs="Times New Roman"/>
          <w:sz w:val="24"/>
          <w:szCs w:val="24"/>
        </w:rPr>
        <w:t>89]</w:t>
      </w:r>
      <w:r w:rsidR="00535F16" w:rsidRPr="00535F16">
        <w:t xml:space="preserve"> </w:t>
      </w:r>
      <w:proofErr w:type="spellStart"/>
      <w:proofErr w:type="gramStart"/>
      <w:r w:rsidR="00535F16" w:rsidRPr="00535F16">
        <w:rPr>
          <w:rFonts w:ascii="Times New Roman" w:hAnsi="Times New Roman" w:cs="Times New Roman"/>
          <w:sz w:val="24"/>
          <w:szCs w:val="24"/>
        </w:rPr>
        <w:t>Breiman</w:t>
      </w:r>
      <w:proofErr w:type="spellEnd"/>
      <w:r w:rsidR="00535F16" w:rsidRPr="00535F16">
        <w:rPr>
          <w:rFonts w:ascii="Times New Roman" w:hAnsi="Times New Roman" w:cs="Times New Roman"/>
          <w:sz w:val="24"/>
          <w:szCs w:val="24"/>
        </w:rPr>
        <w:t>,  Leo</w:t>
      </w:r>
      <w:proofErr w:type="gramEnd"/>
      <w:r w:rsidR="00535F16" w:rsidRPr="00535F16">
        <w:rPr>
          <w:rFonts w:ascii="Times New Roman" w:hAnsi="Times New Roman" w:cs="Times New Roman"/>
          <w:sz w:val="24"/>
          <w:szCs w:val="24"/>
        </w:rPr>
        <w:t xml:space="preserve">.  </w:t>
      </w:r>
      <w:proofErr w:type="gramStart"/>
      <w:r w:rsidR="00535F16" w:rsidRPr="00535F16">
        <w:rPr>
          <w:rFonts w:ascii="Times New Roman" w:hAnsi="Times New Roman" w:cs="Times New Roman"/>
          <w:sz w:val="24"/>
          <w:szCs w:val="24"/>
        </w:rPr>
        <w:t>Random  Forests</w:t>
      </w:r>
      <w:proofErr w:type="gramEnd"/>
      <w:r w:rsidR="00535F16" w:rsidRPr="00535F16">
        <w:rPr>
          <w:rFonts w:ascii="Times New Roman" w:hAnsi="Times New Roman" w:cs="Times New Roman"/>
          <w:sz w:val="24"/>
          <w:szCs w:val="24"/>
        </w:rPr>
        <w:t xml:space="preserve">[J].  </w:t>
      </w:r>
      <w:proofErr w:type="gramStart"/>
      <w:r w:rsidR="00535F16" w:rsidRPr="00535F16">
        <w:rPr>
          <w:rFonts w:ascii="Times New Roman" w:hAnsi="Times New Roman" w:cs="Times New Roman"/>
          <w:sz w:val="24"/>
          <w:szCs w:val="24"/>
        </w:rPr>
        <w:t>Machine  Learning</w:t>
      </w:r>
      <w:proofErr w:type="gramEnd"/>
      <w:r w:rsidR="00535F16" w:rsidRPr="00535F16">
        <w:rPr>
          <w:rFonts w:ascii="Times New Roman" w:hAnsi="Times New Roman" w:cs="Times New Roman"/>
          <w:sz w:val="24"/>
          <w:szCs w:val="24"/>
        </w:rPr>
        <w:t>,2001,45(1):5-32.</w:t>
      </w:r>
    </w:p>
    <w:p w14:paraId="57C4567C" w14:textId="62487A9E" w:rsidR="00660CEB" w:rsidRDefault="00660CEB" w:rsidP="006F5C93">
      <w:pPr>
        <w:rPr>
          <w:rFonts w:ascii="Times New Roman" w:hAnsi="Times New Roman" w:cs="Times New Roman"/>
          <w:sz w:val="24"/>
          <w:szCs w:val="24"/>
        </w:rPr>
      </w:pPr>
      <w:r>
        <w:rPr>
          <w:rFonts w:ascii="Times New Roman" w:hAnsi="Times New Roman" w:cs="Times New Roman" w:hint="eastAsia"/>
          <w:sz w:val="24"/>
          <w:szCs w:val="24"/>
        </w:rPr>
        <w:t>[</w:t>
      </w:r>
      <w:r>
        <w:rPr>
          <w:rFonts w:ascii="Times New Roman" w:hAnsi="Times New Roman" w:cs="Times New Roman"/>
          <w:sz w:val="24"/>
          <w:szCs w:val="24"/>
        </w:rPr>
        <w:t>90]</w:t>
      </w:r>
      <w:r w:rsidR="00535F16" w:rsidRPr="00535F16">
        <w:t xml:space="preserve"> </w:t>
      </w:r>
      <w:r w:rsidR="00535F16" w:rsidRPr="00535F16">
        <w:rPr>
          <w:rFonts w:ascii="Times New Roman" w:hAnsi="Times New Roman" w:cs="Times New Roman"/>
          <w:sz w:val="24"/>
          <w:szCs w:val="24"/>
        </w:rPr>
        <w:t xml:space="preserve">Huang Wen, Wang </w:t>
      </w:r>
      <w:proofErr w:type="spellStart"/>
      <w:r w:rsidR="00535F16" w:rsidRPr="00535F16">
        <w:rPr>
          <w:rFonts w:ascii="Times New Roman" w:hAnsi="Times New Roman" w:cs="Times New Roman"/>
          <w:sz w:val="24"/>
          <w:szCs w:val="24"/>
        </w:rPr>
        <w:t>Zhenglin</w:t>
      </w:r>
      <w:proofErr w:type="spellEnd"/>
      <w:r w:rsidR="00535F16" w:rsidRPr="00535F16">
        <w:rPr>
          <w:rFonts w:ascii="Times New Roman" w:hAnsi="Times New Roman" w:cs="Times New Roman"/>
          <w:sz w:val="24"/>
          <w:szCs w:val="24"/>
        </w:rPr>
        <w:t>. Data Mining: R Language Practice [M]. Beijing: Publishing House of Electronics Industry. 2014.</w:t>
      </w:r>
    </w:p>
    <w:p w14:paraId="1194EF92" w14:textId="2D586A9F" w:rsidR="007850CB" w:rsidRDefault="007850CB" w:rsidP="006F5C93">
      <w:pPr>
        <w:rPr>
          <w:rFonts w:ascii="Times New Roman" w:hAnsi="Times New Roman" w:cs="Times New Roman"/>
          <w:sz w:val="24"/>
          <w:szCs w:val="24"/>
        </w:rPr>
      </w:pPr>
      <w:r>
        <w:rPr>
          <w:rFonts w:ascii="Times New Roman" w:hAnsi="Times New Roman" w:cs="Times New Roman" w:hint="eastAsia"/>
          <w:sz w:val="24"/>
          <w:szCs w:val="24"/>
        </w:rPr>
        <w:t>[</w:t>
      </w:r>
      <w:r>
        <w:rPr>
          <w:rFonts w:ascii="Times New Roman" w:hAnsi="Times New Roman" w:cs="Times New Roman"/>
          <w:sz w:val="24"/>
          <w:szCs w:val="24"/>
        </w:rPr>
        <w:t>91]</w:t>
      </w:r>
      <w:r w:rsidRPr="007850CB">
        <w:rPr>
          <w:rFonts w:ascii="Times New Roman" w:hAnsi="Times New Roman" w:cs="Times New Roman"/>
          <w:sz w:val="24"/>
          <w:szCs w:val="24"/>
        </w:rPr>
        <w:t xml:space="preserve"> https://github.com/Microsoft/Light GBM.</w:t>
      </w:r>
    </w:p>
    <w:p w14:paraId="12B67D3C" w14:textId="068A1E54" w:rsidR="007850CB" w:rsidRDefault="007850CB" w:rsidP="006F5C93">
      <w:pPr>
        <w:rPr>
          <w:rFonts w:ascii="Times New Roman" w:hAnsi="Times New Roman" w:cs="Times New Roman"/>
          <w:sz w:val="24"/>
          <w:szCs w:val="24"/>
        </w:rPr>
      </w:pPr>
      <w:r>
        <w:rPr>
          <w:rFonts w:ascii="Times New Roman" w:hAnsi="Times New Roman" w:cs="Times New Roman" w:hint="eastAsia"/>
          <w:sz w:val="24"/>
          <w:szCs w:val="24"/>
        </w:rPr>
        <w:t>[</w:t>
      </w:r>
      <w:r>
        <w:rPr>
          <w:rFonts w:ascii="Times New Roman" w:hAnsi="Times New Roman" w:cs="Times New Roman"/>
          <w:sz w:val="24"/>
          <w:szCs w:val="24"/>
        </w:rPr>
        <w:t>92]</w:t>
      </w:r>
      <w:r w:rsidRPr="007850CB">
        <w:t xml:space="preserve"> </w:t>
      </w:r>
      <w:proofErr w:type="spellStart"/>
      <w:r w:rsidRPr="007850CB">
        <w:rPr>
          <w:rFonts w:ascii="Times New Roman" w:hAnsi="Times New Roman" w:cs="Times New Roman"/>
          <w:sz w:val="24"/>
          <w:szCs w:val="24"/>
        </w:rPr>
        <w:t>Xie</w:t>
      </w:r>
      <w:proofErr w:type="spellEnd"/>
      <w:r w:rsidRPr="007850CB">
        <w:rPr>
          <w:rFonts w:ascii="Times New Roman" w:hAnsi="Times New Roman" w:cs="Times New Roman"/>
          <w:sz w:val="24"/>
          <w:szCs w:val="24"/>
        </w:rPr>
        <w:t xml:space="preserve"> </w:t>
      </w:r>
      <w:proofErr w:type="spellStart"/>
      <w:proofErr w:type="gramStart"/>
      <w:r w:rsidRPr="007850CB">
        <w:rPr>
          <w:rFonts w:ascii="Times New Roman" w:hAnsi="Times New Roman" w:cs="Times New Roman"/>
          <w:sz w:val="24"/>
          <w:szCs w:val="24"/>
        </w:rPr>
        <w:t>Yong,Xiang</w:t>
      </w:r>
      <w:proofErr w:type="spellEnd"/>
      <w:proofErr w:type="gramEnd"/>
      <w:r w:rsidRPr="007850CB">
        <w:rPr>
          <w:rFonts w:ascii="Times New Roman" w:hAnsi="Times New Roman" w:cs="Times New Roman"/>
          <w:sz w:val="24"/>
          <w:szCs w:val="24"/>
        </w:rPr>
        <w:t xml:space="preserve"> </w:t>
      </w:r>
      <w:proofErr w:type="spellStart"/>
      <w:r w:rsidRPr="007850CB">
        <w:rPr>
          <w:rFonts w:ascii="Times New Roman" w:hAnsi="Times New Roman" w:cs="Times New Roman"/>
          <w:sz w:val="24"/>
          <w:szCs w:val="24"/>
        </w:rPr>
        <w:t>Wei,Ji</w:t>
      </w:r>
      <w:proofErr w:type="spellEnd"/>
      <w:r w:rsidRPr="007850CB">
        <w:rPr>
          <w:rFonts w:ascii="Times New Roman" w:hAnsi="Times New Roman" w:cs="Times New Roman"/>
          <w:sz w:val="24"/>
          <w:szCs w:val="24"/>
        </w:rPr>
        <w:t xml:space="preserve"> </w:t>
      </w:r>
      <w:proofErr w:type="spellStart"/>
      <w:r w:rsidRPr="007850CB">
        <w:rPr>
          <w:rFonts w:ascii="Times New Roman" w:hAnsi="Times New Roman" w:cs="Times New Roman"/>
          <w:sz w:val="24"/>
          <w:szCs w:val="24"/>
        </w:rPr>
        <w:t>Mengzhong,Peng</w:t>
      </w:r>
      <w:proofErr w:type="spellEnd"/>
      <w:r w:rsidRPr="007850CB">
        <w:rPr>
          <w:rFonts w:ascii="Times New Roman" w:hAnsi="Times New Roman" w:cs="Times New Roman"/>
          <w:sz w:val="24"/>
          <w:szCs w:val="24"/>
        </w:rPr>
        <w:t xml:space="preserve"> </w:t>
      </w:r>
      <w:proofErr w:type="spellStart"/>
      <w:r w:rsidRPr="007850CB">
        <w:rPr>
          <w:rFonts w:ascii="Times New Roman" w:hAnsi="Times New Roman" w:cs="Times New Roman"/>
          <w:sz w:val="24"/>
          <w:szCs w:val="24"/>
        </w:rPr>
        <w:t>Jun,Huang</w:t>
      </w:r>
      <w:proofErr w:type="spellEnd"/>
      <w:r w:rsidRPr="007850CB">
        <w:rPr>
          <w:rFonts w:ascii="Times New Roman" w:hAnsi="Times New Roman" w:cs="Times New Roman"/>
          <w:sz w:val="24"/>
          <w:szCs w:val="24"/>
        </w:rPr>
        <w:t xml:space="preserve"> </w:t>
      </w:r>
      <w:proofErr w:type="spellStart"/>
      <w:r w:rsidRPr="007850CB">
        <w:rPr>
          <w:rFonts w:ascii="Times New Roman" w:hAnsi="Times New Roman" w:cs="Times New Roman"/>
          <w:sz w:val="24"/>
          <w:szCs w:val="24"/>
        </w:rPr>
        <w:t>Yihuai.Application</w:t>
      </w:r>
      <w:proofErr w:type="spellEnd"/>
      <w:r w:rsidRPr="007850CB">
        <w:rPr>
          <w:rFonts w:ascii="Times New Roman" w:hAnsi="Times New Roman" w:cs="Times New Roman"/>
          <w:sz w:val="24"/>
          <w:szCs w:val="24"/>
        </w:rPr>
        <w:t xml:space="preserve"> analysis of forecasting monthly housing rent based on </w:t>
      </w:r>
      <w:proofErr w:type="spellStart"/>
      <w:r w:rsidRPr="007850CB">
        <w:rPr>
          <w:rFonts w:ascii="Times New Roman" w:hAnsi="Times New Roman" w:cs="Times New Roman"/>
          <w:sz w:val="24"/>
          <w:szCs w:val="24"/>
        </w:rPr>
        <w:t>Xgboost</w:t>
      </w:r>
      <w:proofErr w:type="spellEnd"/>
      <w:r w:rsidRPr="007850CB">
        <w:rPr>
          <w:rFonts w:ascii="Times New Roman" w:hAnsi="Times New Roman" w:cs="Times New Roman"/>
          <w:sz w:val="24"/>
          <w:szCs w:val="24"/>
        </w:rPr>
        <w:t xml:space="preserve"> and Light GBM algorithm[J].Computer Applications and Software,2019,36(09):151-155+191</w:t>
      </w:r>
    </w:p>
    <w:p w14:paraId="59103CFD" w14:textId="53F997CE" w:rsidR="007850CB" w:rsidRDefault="007850CB" w:rsidP="006F5C93">
      <w:pPr>
        <w:rPr>
          <w:rFonts w:ascii="Times New Roman" w:hAnsi="Times New Roman" w:cs="Times New Roman"/>
          <w:sz w:val="24"/>
          <w:szCs w:val="24"/>
        </w:rPr>
      </w:pPr>
      <w:r>
        <w:rPr>
          <w:rFonts w:ascii="Times New Roman" w:hAnsi="Times New Roman" w:cs="Times New Roman" w:hint="eastAsia"/>
          <w:sz w:val="24"/>
          <w:szCs w:val="24"/>
        </w:rPr>
        <w:t>[</w:t>
      </w:r>
      <w:r>
        <w:rPr>
          <w:rFonts w:ascii="Times New Roman" w:hAnsi="Times New Roman" w:cs="Times New Roman"/>
          <w:sz w:val="24"/>
          <w:szCs w:val="24"/>
        </w:rPr>
        <w:t>93]</w:t>
      </w:r>
      <w:r w:rsidRPr="007850CB">
        <w:t xml:space="preserve"> </w:t>
      </w:r>
      <w:r w:rsidRPr="007850CB">
        <w:rPr>
          <w:rFonts w:ascii="Times New Roman" w:hAnsi="Times New Roman" w:cs="Times New Roman"/>
          <w:sz w:val="24"/>
          <w:szCs w:val="24"/>
        </w:rPr>
        <w:t xml:space="preserve">Zhang </w:t>
      </w:r>
      <w:proofErr w:type="spellStart"/>
      <w:r w:rsidRPr="007850CB">
        <w:rPr>
          <w:rFonts w:ascii="Times New Roman" w:hAnsi="Times New Roman" w:cs="Times New Roman"/>
          <w:sz w:val="24"/>
          <w:szCs w:val="24"/>
        </w:rPr>
        <w:t>Guoqing</w:t>
      </w:r>
      <w:proofErr w:type="spellEnd"/>
      <w:r w:rsidRPr="007850CB">
        <w:rPr>
          <w:rFonts w:ascii="Times New Roman" w:hAnsi="Times New Roman" w:cs="Times New Roman"/>
          <w:sz w:val="24"/>
          <w:szCs w:val="24"/>
        </w:rPr>
        <w:t>, Changning. Research on Bank Credit Card Default Based on Light GBM[J</w:t>
      </w:r>
      <w:proofErr w:type="gramStart"/>
      <w:r w:rsidRPr="007850CB">
        <w:rPr>
          <w:rFonts w:ascii="Times New Roman" w:hAnsi="Times New Roman" w:cs="Times New Roman"/>
          <w:sz w:val="24"/>
          <w:szCs w:val="24"/>
        </w:rPr>
        <w:t>].Science</w:t>
      </w:r>
      <w:proofErr w:type="gramEnd"/>
      <w:r w:rsidRPr="007850CB">
        <w:rPr>
          <w:rFonts w:ascii="Times New Roman" w:hAnsi="Times New Roman" w:cs="Times New Roman"/>
          <w:sz w:val="24"/>
          <w:szCs w:val="24"/>
        </w:rPr>
        <w:t xml:space="preserve"> and Technology Information, 2019,17(12):8-9.</w:t>
      </w:r>
    </w:p>
    <w:p w14:paraId="29419433" w14:textId="24EF136F" w:rsidR="00587507" w:rsidRDefault="00587507" w:rsidP="00587507">
      <w:pPr>
        <w:rPr>
          <w:rFonts w:ascii="Times New Roman" w:hAnsi="Times New Roman" w:cs="Times New Roman"/>
          <w:sz w:val="24"/>
          <w:szCs w:val="24"/>
        </w:rPr>
      </w:pPr>
      <w:r>
        <w:rPr>
          <w:rFonts w:ascii="Times New Roman" w:hAnsi="Times New Roman" w:cs="Times New Roman" w:hint="eastAsia"/>
          <w:sz w:val="24"/>
          <w:szCs w:val="24"/>
        </w:rPr>
        <w:t>[</w:t>
      </w:r>
      <w:r>
        <w:rPr>
          <w:rFonts w:ascii="Times New Roman" w:hAnsi="Times New Roman" w:cs="Times New Roman"/>
          <w:sz w:val="24"/>
          <w:szCs w:val="24"/>
        </w:rPr>
        <w:t>94]</w:t>
      </w:r>
      <w:r w:rsidRPr="00587507">
        <w:t xml:space="preserve"> </w:t>
      </w:r>
      <w:r w:rsidRPr="00587507">
        <w:rPr>
          <w:rFonts w:ascii="Times New Roman" w:hAnsi="Times New Roman" w:cs="Times New Roman"/>
          <w:sz w:val="24"/>
          <w:szCs w:val="24"/>
        </w:rPr>
        <w:t xml:space="preserve">Zhu </w:t>
      </w:r>
      <w:proofErr w:type="spellStart"/>
      <w:proofErr w:type="gramStart"/>
      <w:r w:rsidRPr="00587507">
        <w:rPr>
          <w:rFonts w:ascii="Times New Roman" w:hAnsi="Times New Roman" w:cs="Times New Roman"/>
          <w:sz w:val="24"/>
          <w:szCs w:val="24"/>
        </w:rPr>
        <w:t>D,Cui</w:t>
      </w:r>
      <w:proofErr w:type="spellEnd"/>
      <w:proofErr w:type="gramEnd"/>
      <w:r w:rsidRPr="00587507">
        <w:rPr>
          <w:rFonts w:ascii="Times New Roman" w:hAnsi="Times New Roman" w:cs="Times New Roman"/>
          <w:sz w:val="24"/>
          <w:szCs w:val="24"/>
        </w:rPr>
        <w:t xml:space="preserve"> </w:t>
      </w:r>
      <w:proofErr w:type="spellStart"/>
      <w:r w:rsidRPr="00587507">
        <w:rPr>
          <w:rFonts w:ascii="Times New Roman" w:hAnsi="Times New Roman" w:cs="Times New Roman"/>
          <w:sz w:val="24"/>
          <w:szCs w:val="24"/>
        </w:rPr>
        <w:t>Y.Understanding</w:t>
      </w:r>
      <w:proofErr w:type="spellEnd"/>
      <w:r w:rsidRPr="00587507">
        <w:rPr>
          <w:rFonts w:ascii="Times New Roman" w:hAnsi="Times New Roman" w:cs="Times New Roman"/>
          <w:sz w:val="24"/>
          <w:szCs w:val="24"/>
        </w:rPr>
        <w:t xml:space="preserve"> random guessing line in ROC curve[C],2017 2nd International Conference on </w:t>
      </w:r>
      <w:proofErr w:type="spellStart"/>
      <w:r w:rsidRPr="00587507">
        <w:rPr>
          <w:rFonts w:ascii="Times New Roman" w:hAnsi="Times New Roman" w:cs="Times New Roman"/>
          <w:sz w:val="24"/>
          <w:szCs w:val="24"/>
        </w:rPr>
        <w:t>Image,Vision</w:t>
      </w:r>
      <w:proofErr w:type="spellEnd"/>
      <w:r w:rsidRPr="00587507">
        <w:rPr>
          <w:rFonts w:ascii="Times New Roman" w:hAnsi="Times New Roman" w:cs="Times New Roman"/>
          <w:sz w:val="24"/>
          <w:szCs w:val="24"/>
        </w:rPr>
        <w:t xml:space="preserve"> and Computing,2017</w:t>
      </w:r>
      <w:r>
        <w:rPr>
          <w:rFonts w:ascii="Times New Roman" w:hAnsi="Times New Roman" w:cs="Times New Roman"/>
          <w:sz w:val="24"/>
          <w:szCs w:val="24"/>
        </w:rPr>
        <w:t>.</w:t>
      </w:r>
    </w:p>
    <w:p w14:paraId="02C94951" w14:textId="106CDA63" w:rsidR="0064609C" w:rsidRDefault="0064609C" w:rsidP="0064609C">
      <w:pPr>
        <w:rPr>
          <w:rFonts w:ascii="Times New Roman" w:hAnsi="Times New Roman" w:cs="Times New Roman"/>
          <w:sz w:val="24"/>
          <w:szCs w:val="24"/>
        </w:rPr>
      </w:pPr>
      <w:r>
        <w:rPr>
          <w:rFonts w:ascii="Times New Roman" w:hAnsi="Times New Roman" w:cs="Times New Roman"/>
          <w:sz w:val="24"/>
          <w:szCs w:val="24"/>
        </w:rPr>
        <w:t xml:space="preserve">[95] </w:t>
      </w:r>
      <w:proofErr w:type="gramStart"/>
      <w:r w:rsidRPr="0064609C">
        <w:rPr>
          <w:rFonts w:ascii="Times New Roman" w:hAnsi="Times New Roman" w:cs="Times New Roman"/>
          <w:sz w:val="24"/>
          <w:szCs w:val="24"/>
        </w:rPr>
        <w:t>Chawla  N</w:t>
      </w:r>
      <w:proofErr w:type="gramEnd"/>
      <w:r w:rsidRPr="0064609C">
        <w:rPr>
          <w:rFonts w:ascii="Times New Roman" w:hAnsi="Times New Roman" w:cs="Times New Roman"/>
          <w:sz w:val="24"/>
          <w:szCs w:val="24"/>
        </w:rPr>
        <w:t xml:space="preserve">  V,  Bowyer  K  W,  Hall  L  O,  et  al.  SMOTE:  </w:t>
      </w:r>
      <w:proofErr w:type="gramStart"/>
      <w:r w:rsidRPr="0064609C">
        <w:rPr>
          <w:rFonts w:ascii="Times New Roman" w:hAnsi="Times New Roman" w:cs="Times New Roman"/>
          <w:sz w:val="24"/>
          <w:szCs w:val="24"/>
        </w:rPr>
        <w:t>Synthetic  Minority</w:t>
      </w:r>
      <w:proofErr w:type="gramEnd"/>
      <w:r w:rsidRPr="0064609C">
        <w:rPr>
          <w:rFonts w:ascii="Times New Roman" w:hAnsi="Times New Roman" w:cs="Times New Roman"/>
          <w:sz w:val="24"/>
          <w:szCs w:val="24"/>
        </w:rPr>
        <w:t xml:space="preserve">  Over sampling  Technique[J].  </w:t>
      </w:r>
      <w:proofErr w:type="gramStart"/>
      <w:r w:rsidRPr="0064609C">
        <w:rPr>
          <w:rFonts w:ascii="Times New Roman" w:hAnsi="Times New Roman" w:cs="Times New Roman"/>
          <w:sz w:val="24"/>
          <w:szCs w:val="24"/>
        </w:rPr>
        <w:t>Journal  of</w:t>
      </w:r>
      <w:proofErr w:type="gramEnd"/>
      <w:r w:rsidRPr="0064609C">
        <w:rPr>
          <w:rFonts w:ascii="Times New Roman" w:hAnsi="Times New Roman" w:cs="Times New Roman"/>
          <w:sz w:val="24"/>
          <w:szCs w:val="24"/>
        </w:rPr>
        <w:t xml:space="preserve">  Artificial  Intelligence  Research,2002,16(1):321-357.</w:t>
      </w:r>
    </w:p>
    <w:p w14:paraId="3B02C721" w14:textId="5F2A1E0D" w:rsidR="009526ED" w:rsidRPr="009526ED" w:rsidRDefault="009526ED" w:rsidP="0064609C">
      <w:pPr>
        <w:rPr>
          <w:rFonts w:ascii="Times New Roman" w:hAnsi="Times New Roman" w:cs="Times New Roman"/>
          <w:sz w:val="24"/>
          <w:szCs w:val="24"/>
        </w:rPr>
      </w:pPr>
      <w:r w:rsidRPr="009526ED">
        <w:rPr>
          <w:rFonts w:ascii="Times New Roman" w:hAnsi="Times New Roman" w:cs="Times New Roman" w:hint="eastAsia"/>
          <w:sz w:val="24"/>
          <w:szCs w:val="24"/>
        </w:rPr>
        <w:t>[</w:t>
      </w:r>
      <w:r w:rsidRPr="009526ED">
        <w:rPr>
          <w:rFonts w:ascii="Times New Roman" w:hAnsi="Times New Roman" w:cs="Times New Roman"/>
          <w:sz w:val="24"/>
          <w:szCs w:val="24"/>
        </w:rPr>
        <w:t>96]</w:t>
      </w:r>
      <w:r w:rsidRPr="009526ED">
        <w:rPr>
          <w:rStyle w:val="a3"/>
          <w:rFonts w:ascii="Times New Roman" w:hAnsi="Times New Roman" w:cs="Times New Roman"/>
          <w:color w:val="000000"/>
          <w:sz w:val="24"/>
          <w:szCs w:val="24"/>
          <w:lang w:val="en"/>
        </w:rPr>
        <w:t xml:space="preserve"> </w:t>
      </w:r>
      <w:r w:rsidRPr="009526ED">
        <w:rPr>
          <w:rStyle w:val="jlqj4b"/>
          <w:rFonts w:ascii="Times New Roman" w:hAnsi="Times New Roman" w:cs="Times New Roman"/>
          <w:color w:val="000000"/>
          <w:sz w:val="24"/>
          <w:szCs w:val="24"/>
          <w:lang w:val="en"/>
        </w:rPr>
        <w:t xml:space="preserve">Xia </w:t>
      </w:r>
      <w:proofErr w:type="spellStart"/>
      <w:r w:rsidRPr="009526ED">
        <w:rPr>
          <w:rStyle w:val="jlqj4b"/>
          <w:rFonts w:ascii="Times New Roman" w:hAnsi="Times New Roman" w:cs="Times New Roman"/>
          <w:color w:val="000000"/>
          <w:sz w:val="24"/>
          <w:szCs w:val="24"/>
          <w:lang w:val="en"/>
        </w:rPr>
        <w:t>Shangzhou</w:t>
      </w:r>
      <w:proofErr w:type="spellEnd"/>
      <w:r w:rsidRPr="009526ED">
        <w:rPr>
          <w:rStyle w:val="jlqj4b"/>
          <w:rFonts w:ascii="Times New Roman" w:hAnsi="Times New Roman" w:cs="Times New Roman"/>
          <w:color w:val="000000"/>
          <w:sz w:val="24"/>
          <w:szCs w:val="24"/>
          <w:lang w:val="en"/>
        </w:rPr>
        <w:t xml:space="preserve">. Online loan platform value optimization method based on Wo E-Logistic </w:t>
      </w:r>
      <w:proofErr w:type="spellStart"/>
      <w:r w:rsidRPr="009526ED">
        <w:rPr>
          <w:rStyle w:val="jlqj4b"/>
          <w:rFonts w:ascii="Times New Roman" w:hAnsi="Times New Roman" w:cs="Times New Roman"/>
          <w:color w:val="000000"/>
          <w:sz w:val="24"/>
          <w:szCs w:val="24"/>
          <w:lang w:val="en"/>
        </w:rPr>
        <w:t>ogistic</w:t>
      </w:r>
      <w:proofErr w:type="spellEnd"/>
      <w:r w:rsidRPr="009526ED">
        <w:rPr>
          <w:rStyle w:val="jlqj4b"/>
          <w:rFonts w:ascii="Times New Roman" w:hAnsi="Times New Roman" w:cs="Times New Roman"/>
          <w:color w:val="000000"/>
          <w:sz w:val="24"/>
          <w:szCs w:val="24"/>
          <w:lang w:val="en"/>
        </w:rPr>
        <w:t xml:space="preserve"> credit score card default prediction model[D]. Central China Normal University. 2019.</w:t>
      </w:r>
    </w:p>
    <w:sectPr w:rsidR="009526ED" w:rsidRPr="009526ED">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B63A0D" w14:textId="77777777" w:rsidR="00546B8F" w:rsidRDefault="00546B8F" w:rsidP="008528BB">
      <w:r>
        <w:separator/>
      </w:r>
    </w:p>
  </w:endnote>
  <w:endnote w:type="continuationSeparator" w:id="0">
    <w:p w14:paraId="2FACD518" w14:textId="77777777" w:rsidR="00546B8F" w:rsidRDefault="00546B8F" w:rsidP="008528B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微软雅黑">
    <w:panose1 w:val="020B0503020204020204"/>
    <w:charset w:val="86"/>
    <w:family w:val="swiss"/>
    <w:pitch w:val="variable"/>
    <w:sig w:usb0="80000287" w:usb1="2ACF3C50" w:usb2="00000016" w:usb3="00000000" w:csb0="0004001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A93753" w14:textId="77777777" w:rsidR="00546B8F" w:rsidRDefault="00546B8F" w:rsidP="008528BB">
      <w:r>
        <w:separator/>
      </w:r>
    </w:p>
  </w:footnote>
  <w:footnote w:type="continuationSeparator" w:id="0">
    <w:p w14:paraId="4CECCCC7" w14:textId="77777777" w:rsidR="00546B8F" w:rsidRDefault="00546B8F" w:rsidP="008528B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31590C"/>
    <w:multiLevelType w:val="hybridMultilevel"/>
    <w:tmpl w:val="707A6BC4"/>
    <w:lvl w:ilvl="0" w:tplc="7E0868AE">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15:restartNumberingAfterBreak="0">
    <w:nsid w:val="140533E9"/>
    <w:multiLevelType w:val="hybridMultilevel"/>
    <w:tmpl w:val="5FC2F3CA"/>
    <w:lvl w:ilvl="0" w:tplc="C7280084">
      <w:start w:val="2"/>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 w15:restartNumberingAfterBreak="0">
    <w:nsid w:val="43100349"/>
    <w:multiLevelType w:val="hybridMultilevel"/>
    <w:tmpl w:val="0018E1DA"/>
    <w:lvl w:ilvl="0" w:tplc="62B2D3DA">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 w15:restartNumberingAfterBreak="0">
    <w:nsid w:val="48F65810"/>
    <w:multiLevelType w:val="multilevel"/>
    <w:tmpl w:val="C8C81998"/>
    <w:lvl w:ilvl="0">
      <w:start w:val="1"/>
      <w:numFmt w:val="decimal"/>
      <w:lvlText w:val="%1."/>
      <w:lvlJc w:val="left"/>
      <w:pPr>
        <w:ind w:left="360" w:hanging="360"/>
      </w:pPr>
      <w:rPr>
        <w:rFonts w:hint="default"/>
      </w:rPr>
    </w:lvl>
    <w:lvl w:ilvl="1">
      <w:start w:val="2"/>
      <w:numFmt w:val="decimal"/>
      <w:isLgl/>
      <w:lvlText w:val="%1.%2"/>
      <w:lvlJc w:val="left"/>
      <w:pPr>
        <w:ind w:left="4571" w:hanging="460"/>
      </w:pPr>
      <w:rPr>
        <w:rFonts w:cs="Times New Roman" w:hint="default"/>
      </w:rPr>
    </w:lvl>
    <w:lvl w:ilvl="2">
      <w:start w:val="1"/>
      <w:numFmt w:val="decimal"/>
      <w:isLgl/>
      <w:lvlText w:val="%1.%2.%3"/>
      <w:lvlJc w:val="left"/>
      <w:pPr>
        <w:ind w:left="720" w:hanging="720"/>
      </w:pPr>
      <w:rPr>
        <w:rFonts w:cs="Times New Roman" w:hint="default"/>
      </w:rPr>
    </w:lvl>
    <w:lvl w:ilvl="3">
      <w:start w:val="1"/>
      <w:numFmt w:val="decimal"/>
      <w:isLgl/>
      <w:lvlText w:val="%1.%2.%3.%4"/>
      <w:lvlJc w:val="left"/>
      <w:pPr>
        <w:ind w:left="720" w:hanging="720"/>
      </w:pPr>
      <w:rPr>
        <w:rFonts w:cs="Times New Roman" w:hint="default"/>
      </w:rPr>
    </w:lvl>
    <w:lvl w:ilvl="4">
      <w:start w:val="1"/>
      <w:numFmt w:val="decimal"/>
      <w:isLgl/>
      <w:lvlText w:val="%1.%2.%3.%4.%5"/>
      <w:lvlJc w:val="left"/>
      <w:pPr>
        <w:ind w:left="1080" w:hanging="1080"/>
      </w:pPr>
      <w:rPr>
        <w:rFonts w:cs="Times New Roman" w:hint="default"/>
      </w:rPr>
    </w:lvl>
    <w:lvl w:ilvl="5">
      <w:start w:val="1"/>
      <w:numFmt w:val="decimal"/>
      <w:isLgl/>
      <w:lvlText w:val="%1.%2.%3.%4.%5.%6"/>
      <w:lvlJc w:val="left"/>
      <w:pPr>
        <w:ind w:left="1080" w:hanging="1080"/>
      </w:pPr>
      <w:rPr>
        <w:rFonts w:cs="Times New Roman" w:hint="default"/>
      </w:rPr>
    </w:lvl>
    <w:lvl w:ilvl="6">
      <w:start w:val="1"/>
      <w:numFmt w:val="decimal"/>
      <w:isLgl/>
      <w:lvlText w:val="%1.%2.%3.%4.%5.%6.%7"/>
      <w:lvlJc w:val="left"/>
      <w:pPr>
        <w:ind w:left="1440" w:hanging="1440"/>
      </w:pPr>
      <w:rPr>
        <w:rFonts w:cs="Times New Roman" w:hint="default"/>
      </w:rPr>
    </w:lvl>
    <w:lvl w:ilvl="7">
      <w:start w:val="1"/>
      <w:numFmt w:val="decimal"/>
      <w:isLgl/>
      <w:lvlText w:val="%1.%2.%3.%4.%5.%6.%7.%8"/>
      <w:lvlJc w:val="left"/>
      <w:pPr>
        <w:ind w:left="1440" w:hanging="1440"/>
      </w:pPr>
      <w:rPr>
        <w:rFonts w:cs="Times New Roman" w:hint="default"/>
      </w:rPr>
    </w:lvl>
    <w:lvl w:ilvl="8">
      <w:start w:val="1"/>
      <w:numFmt w:val="decimal"/>
      <w:isLgl/>
      <w:lvlText w:val="%1.%2.%3.%4.%5.%6.%7.%8.%9"/>
      <w:lvlJc w:val="left"/>
      <w:pPr>
        <w:ind w:left="1800" w:hanging="1800"/>
      </w:pPr>
      <w:rPr>
        <w:rFonts w:cs="Times New Roman" w:hint="default"/>
      </w:rPr>
    </w:lvl>
  </w:abstractNum>
  <w:abstractNum w:abstractNumId="4" w15:restartNumberingAfterBreak="0">
    <w:nsid w:val="49797C92"/>
    <w:multiLevelType w:val="hybridMultilevel"/>
    <w:tmpl w:val="80827B4A"/>
    <w:lvl w:ilvl="0" w:tplc="F3F6E032">
      <w:start w:val="2"/>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5" w15:restartNumberingAfterBreak="0">
    <w:nsid w:val="4CC60F7F"/>
    <w:multiLevelType w:val="hybridMultilevel"/>
    <w:tmpl w:val="83E2FA44"/>
    <w:lvl w:ilvl="0" w:tplc="7C3C76E4">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3"/>
  </w:num>
  <w:num w:numId="2">
    <w:abstractNumId w:val="0"/>
  </w:num>
  <w:num w:numId="3">
    <w:abstractNumId w:val="2"/>
  </w:num>
  <w:num w:numId="4">
    <w:abstractNumId w:val="5"/>
  </w:num>
  <w:num w:numId="5">
    <w:abstractNumId w:val="4"/>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1"/>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6C43"/>
    <w:rsid w:val="00023BED"/>
    <w:rsid w:val="0003725B"/>
    <w:rsid w:val="00085B5A"/>
    <w:rsid w:val="00092C0F"/>
    <w:rsid w:val="000A3CA3"/>
    <w:rsid w:val="000C2D87"/>
    <w:rsid w:val="000E5FBA"/>
    <w:rsid w:val="0012497C"/>
    <w:rsid w:val="0018265B"/>
    <w:rsid w:val="00185EB6"/>
    <w:rsid w:val="00197762"/>
    <w:rsid w:val="001A30C3"/>
    <w:rsid w:val="001E2505"/>
    <w:rsid w:val="001E310D"/>
    <w:rsid w:val="001E6A75"/>
    <w:rsid w:val="0027757C"/>
    <w:rsid w:val="0029306D"/>
    <w:rsid w:val="002B6C43"/>
    <w:rsid w:val="002E6B02"/>
    <w:rsid w:val="0036677E"/>
    <w:rsid w:val="00367F10"/>
    <w:rsid w:val="003A1C6E"/>
    <w:rsid w:val="003B6AD8"/>
    <w:rsid w:val="00420E81"/>
    <w:rsid w:val="0045415A"/>
    <w:rsid w:val="004846AA"/>
    <w:rsid w:val="004D7E30"/>
    <w:rsid w:val="00506AD4"/>
    <w:rsid w:val="0053481F"/>
    <w:rsid w:val="00535F16"/>
    <w:rsid w:val="00546B8F"/>
    <w:rsid w:val="005547BD"/>
    <w:rsid w:val="00587507"/>
    <w:rsid w:val="005A7819"/>
    <w:rsid w:val="005F1F46"/>
    <w:rsid w:val="005F510B"/>
    <w:rsid w:val="0064609C"/>
    <w:rsid w:val="00660CEB"/>
    <w:rsid w:val="006B39FF"/>
    <w:rsid w:val="006F5C93"/>
    <w:rsid w:val="006F64FD"/>
    <w:rsid w:val="007016EA"/>
    <w:rsid w:val="007608BE"/>
    <w:rsid w:val="007850CB"/>
    <w:rsid w:val="007D231D"/>
    <w:rsid w:val="00812DC2"/>
    <w:rsid w:val="00825974"/>
    <w:rsid w:val="00841083"/>
    <w:rsid w:val="008528BB"/>
    <w:rsid w:val="00905EF6"/>
    <w:rsid w:val="009168F0"/>
    <w:rsid w:val="009526ED"/>
    <w:rsid w:val="009722E1"/>
    <w:rsid w:val="00994FD9"/>
    <w:rsid w:val="00996AE3"/>
    <w:rsid w:val="009B7DFA"/>
    <w:rsid w:val="009E0174"/>
    <w:rsid w:val="009F31A3"/>
    <w:rsid w:val="00A20225"/>
    <w:rsid w:val="00A35192"/>
    <w:rsid w:val="00A7350C"/>
    <w:rsid w:val="00AF5C76"/>
    <w:rsid w:val="00B5604F"/>
    <w:rsid w:val="00BC3EA1"/>
    <w:rsid w:val="00BE7B1F"/>
    <w:rsid w:val="00C07F04"/>
    <w:rsid w:val="00C712A4"/>
    <w:rsid w:val="00C8443A"/>
    <w:rsid w:val="00CD1CC9"/>
    <w:rsid w:val="00CE0217"/>
    <w:rsid w:val="00D318A5"/>
    <w:rsid w:val="00DA25AF"/>
    <w:rsid w:val="00DB6AEE"/>
    <w:rsid w:val="00DF1931"/>
    <w:rsid w:val="00E1077D"/>
    <w:rsid w:val="00E45D2F"/>
    <w:rsid w:val="00E85BBE"/>
    <w:rsid w:val="00E95C05"/>
    <w:rsid w:val="00EB6209"/>
    <w:rsid w:val="00EC1449"/>
    <w:rsid w:val="00F00A4D"/>
    <w:rsid w:val="00F07AC8"/>
    <w:rsid w:val="00F82F24"/>
    <w:rsid w:val="00F97117"/>
    <w:rsid w:val="00FF5D8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60A494B"/>
  <w15:chartTrackingRefBased/>
  <w15:docId w15:val="{DF7AC133-4D60-47D2-A254-80AC37974B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8528BB"/>
    <w:pPr>
      <w:widowControl w:val="0"/>
      <w:jc w:val="both"/>
    </w:pPr>
  </w:style>
  <w:style w:type="paragraph" w:styleId="1">
    <w:name w:val="heading 1"/>
    <w:basedOn w:val="a"/>
    <w:next w:val="a"/>
    <w:link w:val="10"/>
    <w:uiPriority w:val="9"/>
    <w:qFormat/>
    <w:rsid w:val="008528BB"/>
    <w:pPr>
      <w:keepNext/>
      <w:keepLines/>
      <w:spacing w:before="340" w:after="330" w:line="578" w:lineRule="auto"/>
      <w:outlineLvl w:val="0"/>
    </w:pPr>
    <w:rPr>
      <w:b/>
      <w:bCs/>
      <w:kern w:val="44"/>
      <w:sz w:val="44"/>
      <w:szCs w:val="44"/>
    </w:rPr>
  </w:style>
  <w:style w:type="paragraph" w:styleId="2">
    <w:name w:val="heading 2"/>
    <w:basedOn w:val="a"/>
    <w:next w:val="a"/>
    <w:link w:val="20"/>
    <w:uiPriority w:val="9"/>
    <w:unhideWhenUsed/>
    <w:qFormat/>
    <w:rsid w:val="008528BB"/>
    <w:pPr>
      <w:keepNext/>
      <w:keepLines/>
      <w:spacing w:before="260" w:after="260" w:line="416" w:lineRule="auto"/>
      <w:outlineLvl w:val="1"/>
    </w:pPr>
    <w:rPr>
      <w:rFonts w:asciiTheme="majorHAnsi" w:eastAsiaTheme="majorEastAsia" w:hAnsiTheme="majorHAnsi" w:cstheme="majorBidi"/>
      <w:b/>
      <w:bCs/>
      <w:sz w:val="32"/>
      <w:szCs w:val="32"/>
    </w:rPr>
  </w:style>
  <w:style w:type="paragraph" w:styleId="3">
    <w:name w:val="heading 3"/>
    <w:basedOn w:val="a"/>
    <w:next w:val="a"/>
    <w:link w:val="30"/>
    <w:uiPriority w:val="9"/>
    <w:unhideWhenUsed/>
    <w:qFormat/>
    <w:rsid w:val="005F510B"/>
    <w:pPr>
      <w:keepNext/>
      <w:keepLines/>
      <w:spacing w:before="260" w:after="260" w:line="416" w:lineRule="auto"/>
      <w:outlineLvl w:val="2"/>
    </w:pPr>
    <w:rPr>
      <w:b/>
      <w:bCs/>
      <w:sz w:val="32"/>
      <w:szCs w:val="32"/>
    </w:rPr>
  </w:style>
  <w:style w:type="paragraph" w:styleId="4">
    <w:name w:val="heading 4"/>
    <w:basedOn w:val="a"/>
    <w:next w:val="a"/>
    <w:link w:val="40"/>
    <w:uiPriority w:val="9"/>
    <w:unhideWhenUsed/>
    <w:qFormat/>
    <w:rsid w:val="00506AD4"/>
    <w:pPr>
      <w:keepNext/>
      <w:keepLines/>
      <w:spacing w:before="280" w:after="290" w:line="376" w:lineRule="auto"/>
      <w:outlineLvl w:val="3"/>
    </w:pPr>
    <w:rPr>
      <w:rFonts w:asciiTheme="majorHAnsi" w:eastAsiaTheme="majorEastAsia" w:hAnsiTheme="majorHAnsi" w:cstheme="majorBidi"/>
      <w:b/>
      <w:bCs/>
      <w:sz w:val="28"/>
      <w:szCs w:val="2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8528BB"/>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8528BB"/>
    <w:rPr>
      <w:sz w:val="18"/>
      <w:szCs w:val="18"/>
    </w:rPr>
  </w:style>
  <w:style w:type="paragraph" w:styleId="a5">
    <w:name w:val="footer"/>
    <w:basedOn w:val="a"/>
    <w:link w:val="a6"/>
    <w:uiPriority w:val="99"/>
    <w:unhideWhenUsed/>
    <w:rsid w:val="008528BB"/>
    <w:pPr>
      <w:tabs>
        <w:tab w:val="center" w:pos="4153"/>
        <w:tab w:val="right" w:pos="8306"/>
      </w:tabs>
      <w:snapToGrid w:val="0"/>
      <w:jc w:val="left"/>
    </w:pPr>
    <w:rPr>
      <w:sz w:val="18"/>
      <w:szCs w:val="18"/>
    </w:rPr>
  </w:style>
  <w:style w:type="character" w:customStyle="1" w:styleId="a6">
    <w:name w:val="页脚 字符"/>
    <w:basedOn w:val="a0"/>
    <w:link w:val="a5"/>
    <w:uiPriority w:val="99"/>
    <w:rsid w:val="008528BB"/>
    <w:rPr>
      <w:sz w:val="18"/>
      <w:szCs w:val="18"/>
    </w:rPr>
  </w:style>
  <w:style w:type="character" w:customStyle="1" w:styleId="20">
    <w:name w:val="标题 2 字符"/>
    <w:basedOn w:val="a0"/>
    <w:link w:val="2"/>
    <w:uiPriority w:val="9"/>
    <w:rsid w:val="008528BB"/>
    <w:rPr>
      <w:rFonts w:asciiTheme="majorHAnsi" w:eastAsiaTheme="majorEastAsia" w:hAnsiTheme="majorHAnsi" w:cstheme="majorBidi"/>
      <w:b/>
      <w:bCs/>
      <w:sz w:val="32"/>
      <w:szCs w:val="32"/>
    </w:rPr>
  </w:style>
  <w:style w:type="character" w:customStyle="1" w:styleId="jlqj4b">
    <w:name w:val="jlqj4b"/>
    <w:basedOn w:val="a0"/>
    <w:rsid w:val="008528BB"/>
  </w:style>
  <w:style w:type="paragraph" w:styleId="a7">
    <w:name w:val="List Paragraph"/>
    <w:basedOn w:val="a"/>
    <w:uiPriority w:val="34"/>
    <w:qFormat/>
    <w:rsid w:val="008528BB"/>
    <w:pPr>
      <w:ind w:firstLineChars="200" w:firstLine="420"/>
    </w:pPr>
  </w:style>
  <w:style w:type="character" w:customStyle="1" w:styleId="viiyi">
    <w:name w:val="viiyi"/>
    <w:basedOn w:val="a0"/>
    <w:rsid w:val="008528BB"/>
  </w:style>
  <w:style w:type="character" w:customStyle="1" w:styleId="10">
    <w:name w:val="标题 1 字符"/>
    <w:basedOn w:val="a0"/>
    <w:link w:val="1"/>
    <w:uiPriority w:val="9"/>
    <w:rsid w:val="008528BB"/>
    <w:rPr>
      <w:b/>
      <w:bCs/>
      <w:kern w:val="44"/>
      <w:sz w:val="44"/>
      <w:szCs w:val="44"/>
    </w:rPr>
  </w:style>
  <w:style w:type="character" w:styleId="a8">
    <w:name w:val="Subtle Reference"/>
    <w:basedOn w:val="a0"/>
    <w:uiPriority w:val="31"/>
    <w:qFormat/>
    <w:rsid w:val="008528BB"/>
    <w:rPr>
      <w:smallCaps/>
      <w:color w:val="5A5A5A" w:themeColor="text1" w:themeTint="A5"/>
    </w:rPr>
  </w:style>
  <w:style w:type="character" w:styleId="a9">
    <w:name w:val="Subtle Emphasis"/>
    <w:basedOn w:val="a0"/>
    <w:uiPriority w:val="19"/>
    <w:qFormat/>
    <w:rsid w:val="008528BB"/>
    <w:rPr>
      <w:i/>
      <w:iCs/>
      <w:color w:val="404040" w:themeColor="text1" w:themeTint="BF"/>
    </w:rPr>
  </w:style>
  <w:style w:type="character" w:styleId="aa">
    <w:name w:val="Emphasis"/>
    <w:basedOn w:val="a0"/>
    <w:uiPriority w:val="20"/>
    <w:qFormat/>
    <w:rsid w:val="00085B5A"/>
    <w:rPr>
      <w:i/>
      <w:iCs/>
    </w:rPr>
  </w:style>
  <w:style w:type="character" w:customStyle="1" w:styleId="30">
    <w:name w:val="标题 3 字符"/>
    <w:basedOn w:val="a0"/>
    <w:link w:val="3"/>
    <w:uiPriority w:val="9"/>
    <w:rsid w:val="005F510B"/>
    <w:rPr>
      <w:b/>
      <w:bCs/>
      <w:sz w:val="32"/>
      <w:szCs w:val="32"/>
    </w:rPr>
  </w:style>
  <w:style w:type="character" w:styleId="ab">
    <w:name w:val="Intense Reference"/>
    <w:basedOn w:val="a0"/>
    <w:uiPriority w:val="32"/>
    <w:qFormat/>
    <w:rsid w:val="00B5604F"/>
    <w:rPr>
      <w:b/>
      <w:bCs/>
      <w:smallCaps/>
      <w:color w:val="4472C4" w:themeColor="accent1"/>
      <w:spacing w:val="5"/>
    </w:rPr>
  </w:style>
  <w:style w:type="character" w:styleId="ac">
    <w:name w:val="Intense Emphasis"/>
    <w:basedOn w:val="a0"/>
    <w:uiPriority w:val="21"/>
    <w:qFormat/>
    <w:rsid w:val="00B5604F"/>
    <w:rPr>
      <w:i/>
      <w:iCs/>
      <w:color w:val="4472C4" w:themeColor="accent1"/>
    </w:rPr>
  </w:style>
  <w:style w:type="paragraph" w:customStyle="1" w:styleId="MTDisplayEquation">
    <w:name w:val="MTDisplayEquation"/>
    <w:basedOn w:val="a"/>
    <w:next w:val="a"/>
    <w:link w:val="MTDisplayEquation0"/>
    <w:rsid w:val="007608BE"/>
    <w:pPr>
      <w:tabs>
        <w:tab w:val="center" w:pos="4160"/>
        <w:tab w:val="right" w:pos="8300"/>
      </w:tabs>
    </w:pPr>
  </w:style>
  <w:style w:type="character" w:customStyle="1" w:styleId="MTDisplayEquation0">
    <w:name w:val="MTDisplayEquation 字符"/>
    <w:basedOn w:val="a0"/>
    <w:link w:val="MTDisplayEquation"/>
    <w:rsid w:val="007608BE"/>
  </w:style>
  <w:style w:type="character" w:customStyle="1" w:styleId="40">
    <w:name w:val="标题 4 字符"/>
    <w:basedOn w:val="a0"/>
    <w:link w:val="4"/>
    <w:uiPriority w:val="9"/>
    <w:rsid w:val="00506AD4"/>
    <w:rPr>
      <w:rFonts w:asciiTheme="majorHAnsi" w:eastAsiaTheme="majorEastAsia" w:hAnsiTheme="majorHAnsi" w:cstheme="majorBidi"/>
      <w:b/>
      <w:bCs/>
      <w:sz w:val="28"/>
      <w:szCs w:val="28"/>
    </w:rPr>
  </w:style>
  <w:style w:type="table" w:styleId="ad">
    <w:name w:val="Table Grid"/>
    <w:basedOn w:val="a1"/>
    <w:uiPriority w:val="39"/>
    <w:rsid w:val="0003725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e">
    <w:name w:val="Date"/>
    <w:basedOn w:val="a"/>
    <w:next w:val="a"/>
    <w:link w:val="af"/>
    <w:uiPriority w:val="99"/>
    <w:semiHidden/>
    <w:unhideWhenUsed/>
    <w:rsid w:val="00DB6AEE"/>
    <w:pPr>
      <w:ind w:leftChars="2500" w:left="100"/>
    </w:pPr>
  </w:style>
  <w:style w:type="character" w:customStyle="1" w:styleId="af">
    <w:name w:val="日期 字符"/>
    <w:basedOn w:val="a0"/>
    <w:link w:val="ae"/>
    <w:uiPriority w:val="99"/>
    <w:semiHidden/>
    <w:rsid w:val="00DB6AEE"/>
  </w:style>
  <w:style w:type="character" w:customStyle="1" w:styleId="MTEquationSection">
    <w:name w:val="MTEquationSection"/>
    <w:basedOn w:val="a0"/>
    <w:rsid w:val="00FF5D8C"/>
    <w:rPr>
      <w:vanish/>
      <w:color w:val="FF0000"/>
    </w:rPr>
  </w:style>
  <w:style w:type="paragraph" w:styleId="TOC">
    <w:name w:val="TOC Heading"/>
    <w:basedOn w:val="1"/>
    <w:next w:val="a"/>
    <w:uiPriority w:val="39"/>
    <w:unhideWhenUsed/>
    <w:qFormat/>
    <w:rsid w:val="00AF5C76"/>
    <w:pPr>
      <w:widowControl/>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rPr>
  </w:style>
  <w:style w:type="paragraph" w:styleId="TOC2">
    <w:name w:val="toc 2"/>
    <w:basedOn w:val="a"/>
    <w:next w:val="a"/>
    <w:autoRedefine/>
    <w:uiPriority w:val="39"/>
    <w:unhideWhenUsed/>
    <w:rsid w:val="00AF5C76"/>
    <w:pPr>
      <w:ind w:leftChars="200" w:left="420"/>
    </w:pPr>
  </w:style>
  <w:style w:type="paragraph" w:styleId="TOC1">
    <w:name w:val="toc 1"/>
    <w:basedOn w:val="a"/>
    <w:next w:val="a"/>
    <w:autoRedefine/>
    <w:uiPriority w:val="39"/>
    <w:unhideWhenUsed/>
    <w:rsid w:val="00AF5C76"/>
  </w:style>
  <w:style w:type="paragraph" w:styleId="TOC3">
    <w:name w:val="toc 3"/>
    <w:basedOn w:val="a"/>
    <w:next w:val="a"/>
    <w:autoRedefine/>
    <w:uiPriority w:val="39"/>
    <w:unhideWhenUsed/>
    <w:rsid w:val="00AF5C76"/>
    <w:pPr>
      <w:ind w:leftChars="400" w:left="840"/>
    </w:pPr>
  </w:style>
  <w:style w:type="character" w:styleId="af0">
    <w:name w:val="Hyperlink"/>
    <w:basedOn w:val="a0"/>
    <w:uiPriority w:val="99"/>
    <w:unhideWhenUsed/>
    <w:rsid w:val="00AF5C7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26" Type="http://schemas.openxmlformats.org/officeDocument/2006/relationships/oleObject" Target="embeddings/oleObject8.bin"/><Relationship Id="rId21" Type="http://schemas.openxmlformats.org/officeDocument/2006/relationships/image" Target="media/image8.wmf"/><Relationship Id="rId42" Type="http://schemas.openxmlformats.org/officeDocument/2006/relationships/image" Target="media/image19.wmf"/><Relationship Id="rId47" Type="http://schemas.openxmlformats.org/officeDocument/2006/relationships/oleObject" Target="embeddings/oleObject18.bin"/><Relationship Id="rId63" Type="http://schemas.openxmlformats.org/officeDocument/2006/relationships/image" Target="media/image34.wmf"/><Relationship Id="rId68" Type="http://schemas.openxmlformats.org/officeDocument/2006/relationships/oleObject" Target="embeddings/oleObject24.bin"/><Relationship Id="rId84" Type="http://schemas.openxmlformats.org/officeDocument/2006/relationships/fontTable" Target="fontTable.xml"/><Relationship Id="rId16" Type="http://schemas.openxmlformats.org/officeDocument/2006/relationships/oleObject" Target="embeddings/oleObject3.bin"/><Relationship Id="rId11" Type="http://schemas.openxmlformats.org/officeDocument/2006/relationships/image" Target="media/image3.wmf"/><Relationship Id="rId32" Type="http://schemas.openxmlformats.org/officeDocument/2006/relationships/image" Target="media/image14.wmf"/><Relationship Id="rId37" Type="http://schemas.openxmlformats.org/officeDocument/2006/relationships/oleObject" Target="embeddings/oleObject13.bin"/><Relationship Id="rId53" Type="http://schemas.openxmlformats.org/officeDocument/2006/relationships/image" Target="media/image25.png"/><Relationship Id="rId58" Type="http://schemas.openxmlformats.org/officeDocument/2006/relationships/image" Target="media/image30.png"/><Relationship Id="rId74" Type="http://schemas.openxmlformats.org/officeDocument/2006/relationships/oleObject" Target="embeddings/oleObject27.bin"/><Relationship Id="rId79" Type="http://schemas.openxmlformats.org/officeDocument/2006/relationships/image" Target="media/image43.jpg"/><Relationship Id="rId5" Type="http://schemas.openxmlformats.org/officeDocument/2006/relationships/webSettings" Target="webSettings.xml"/><Relationship Id="rId19" Type="http://schemas.openxmlformats.org/officeDocument/2006/relationships/image" Target="media/image7.wmf"/><Relationship Id="rId14" Type="http://schemas.openxmlformats.org/officeDocument/2006/relationships/oleObject" Target="embeddings/oleObject2.bin"/><Relationship Id="rId22" Type="http://schemas.openxmlformats.org/officeDocument/2006/relationships/oleObject" Target="embeddings/oleObject6.bin"/><Relationship Id="rId27" Type="http://schemas.openxmlformats.org/officeDocument/2006/relationships/image" Target="media/image11.wmf"/><Relationship Id="rId30" Type="http://schemas.openxmlformats.org/officeDocument/2006/relationships/image" Target="media/image13.wmf"/><Relationship Id="rId35" Type="http://schemas.openxmlformats.org/officeDocument/2006/relationships/oleObject" Target="embeddings/oleObject12.bin"/><Relationship Id="rId43" Type="http://schemas.openxmlformats.org/officeDocument/2006/relationships/oleObject" Target="embeddings/oleObject16.bin"/><Relationship Id="rId48" Type="http://schemas.openxmlformats.org/officeDocument/2006/relationships/image" Target="media/image22.wmf"/><Relationship Id="rId56" Type="http://schemas.openxmlformats.org/officeDocument/2006/relationships/image" Target="media/image28.png"/><Relationship Id="rId64" Type="http://schemas.openxmlformats.org/officeDocument/2006/relationships/oleObject" Target="embeddings/oleObject22.bin"/><Relationship Id="rId69" Type="http://schemas.openxmlformats.org/officeDocument/2006/relationships/image" Target="media/image37.wmf"/><Relationship Id="rId77" Type="http://schemas.openxmlformats.org/officeDocument/2006/relationships/image" Target="media/image41.png"/><Relationship Id="rId8" Type="http://schemas.openxmlformats.org/officeDocument/2006/relationships/image" Target="media/image1.jpeg"/><Relationship Id="rId51" Type="http://schemas.openxmlformats.org/officeDocument/2006/relationships/oleObject" Target="embeddings/oleObject20.bin"/><Relationship Id="rId72" Type="http://schemas.openxmlformats.org/officeDocument/2006/relationships/oleObject" Target="embeddings/oleObject26.bin"/><Relationship Id="rId80" Type="http://schemas.openxmlformats.org/officeDocument/2006/relationships/image" Target="media/image44.png"/><Relationship Id="rId85" Type="http://schemas.openxmlformats.org/officeDocument/2006/relationships/theme" Target="theme/theme1.xml"/><Relationship Id="rId3" Type="http://schemas.openxmlformats.org/officeDocument/2006/relationships/styles" Target="styles.xml"/><Relationship Id="rId12" Type="http://schemas.openxmlformats.org/officeDocument/2006/relationships/oleObject" Target="embeddings/oleObject1.bin"/><Relationship Id="rId17" Type="http://schemas.openxmlformats.org/officeDocument/2006/relationships/image" Target="media/image6.wmf"/><Relationship Id="rId25" Type="http://schemas.openxmlformats.org/officeDocument/2006/relationships/image" Target="media/image10.wmf"/><Relationship Id="rId33" Type="http://schemas.openxmlformats.org/officeDocument/2006/relationships/oleObject" Target="embeddings/oleObject11.bin"/><Relationship Id="rId38" Type="http://schemas.openxmlformats.org/officeDocument/2006/relationships/image" Target="media/image17.wmf"/><Relationship Id="rId46" Type="http://schemas.openxmlformats.org/officeDocument/2006/relationships/image" Target="media/image21.wmf"/><Relationship Id="rId59" Type="http://schemas.openxmlformats.org/officeDocument/2006/relationships/image" Target="media/image31.png"/><Relationship Id="rId67" Type="http://schemas.openxmlformats.org/officeDocument/2006/relationships/image" Target="media/image36.wmf"/><Relationship Id="rId20" Type="http://schemas.openxmlformats.org/officeDocument/2006/relationships/oleObject" Target="embeddings/oleObject5.bin"/><Relationship Id="rId41" Type="http://schemas.openxmlformats.org/officeDocument/2006/relationships/oleObject" Target="embeddings/oleObject15.bin"/><Relationship Id="rId54" Type="http://schemas.openxmlformats.org/officeDocument/2006/relationships/image" Target="media/image26.png"/><Relationship Id="rId62" Type="http://schemas.openxmlformats.org/officeDocument/2006/relationships/oleObject" Target="embeddings/oleObject21.bin"/><Relationship Id="rId70" Type="http://schemas.openxmlformats.org/officeDocument/2006/relationships/oleObject" Target="embeddings/oleObject25.bin"/><Relationship Id="rId75" Type="http://schemas.openxmlformats.org/officeDocument/2006/relationships/image" Target="media/image40.wmf"/><Relationship Id="rId83" Type="http://schemas.openxmlformats.org/officeDocument/2006/relationships/image" Target="media/image47.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5.wmf"/><Relationship Id="rId23" Type="http://schemas.openxmlformats.org/officeDocument/2006/relationships/image" Target="media/image9.wmf"/><Relationship Id="rId28" Type="http://schemas.openxmlformats.org/officeDocument/2006/relationships/oleObject" Target="embeddings/oleObject9.bin"/><Relationship Id="rId36" Type="http://schemas.openxmlformats.org/officeDocument/2006/relationships/image" Target="media/image16.wmf"/><Relationship Id="rId49" Type="http://schemas.openxmlformats.org/officeDocument/2006/relationships/oleObject" Target="embeddings/oleObject19.bin"/><Relationship Id="rId57" Type="http://schemas.openxmlformats.org/officeDocument/2006/relationships/image" Target="media/image29.png"/><Relationship Id="rId10" Type="http://schemas.microsoft.com/office/2007/relationships/hdphoto" Target="media/hdphoto1.wdp"/><Relationship Id="rId31" Type="http://schemas.openxmlformats.org/officeDocument/2006/relationships/oleObject" Target="embeddings/oleObject10.bin"/><Relationship Id="rId44" Type="http://schemas.openxmlformats.org/officeDocument/2006/relationships/image" Target="media/image20.wmf"/><Relationship Id="rId52" Type="http://schemas.openxmlformats.org/officeDocument/2006/relationships/image" Target="media/image24.png"/><Relationship Id="rId60" Type="http://schemas.openxmlformats.org/officeDocument/2006/relationships/image" Target="media/image32.png"/><Relationship Id="rId65" Type="http://schemas.openxmlformats.org/officeDocument/2006/relationships/image" Target="media/image35.wmf"/><Relationship Id="rId73" Type="http://schemas.openxmlformats.org/officeDocument/2006/relationships/image" Target="media/image39.wmf"/><Relationship Id="rId78" Type="http://schemas.openxmlformats.org/officeDocument/2006/relationships/image" Target="media/image42.png"/><Relationship Id="rId81" Type="http://schemas.openxmlformats.org/officeDocument/2006/relationships/image" Target="media/image45.png"/><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4.wmf"/><Relationship Id="rId18" Type="http://schemas.openxmlformats.org/officeDocument/2006/relationships/oleObject" Target="embeddings/oleObject4.bin"/><Relationship Id="rId39" Type="http://schemas.openxmlformats.org/officeDocument/2006/relationships/oleObject" Target="embeddings/oleObject14.bin"/><Relationship Id="rId34" Type="http://schemas.openxmlformats.org/officeDocument/2006/relationships/image" Target="media/image15.wmf"/><Relationship Id="rId50" Type="http://schemas.openxmlformats.org/officeDocument/2006/relationships/image" Target="media/image23.wmf"/><Relationship Id="rId55" Type="http://schemas.openxmlformats.org/officeDocument/2006/relationships/image" Target="media/image27.png"/><Relationship Id="rId76" Type="http://schemas.openxmlformats.org/officeDocument/2006/relationships/oleObject" Target="embeddings/oleObject28.bin"/><Relationship Id="rId7" Type="http://schemas.openxmlformats.org/officeDocument/2006/relationships/endnotes" Target="endnotes.xml"/><Relationship Id="rId71" Type="http://schemas.openxmlformats.org/officeDocument/2006/relationships/image" Target="media/image38.wmf"/><Relationship Id="rId2" Type="http://schemas.openxmlformats.org/officeDocument/2006/relationships/numbering" Target="numbering.xml"/><Relationship Id="rId29" Type="http://schemas.openxmlformats.org/officeDocument/2006/relationships/image" Target="media/image12.png"/><Relationship Id="rId24" Type="http://schemas.openxmlformats.org/officeDocument/2006/relationships/oleObject" Target="embeddings/oleObject7.bin"/><Relationship Id="rId40" Type="http://schemas.openxmlformats.org/officeDocument/2006/relationships/image" Target="media/image18.wmf"/><Relationship Id="rId45" Type="http://schemas.openxmlformats.org/officeDocument/2006/relationships/oleObject" Target="embeddings/oleObject17.bin"/><Relationship Id="rId66" Type="http://schemas.openxmlformats.org/officeDocument/2006/relationships/oleObject" Target="embeddings/oleObject23.bin"/><Relationship Id="rId61" Type="http://schemas.openxmlformats.org/officeDocument/2006/relationships/image" Target="media/image33.wmf"/><Relationship Id="rId82" Type="http://schemas.openxmlformats.org/officeDocument/2006/relationships/image" Target="media/image46.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2E0D263-E3AD-4266-A0F0-48206CEFB2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56</Pages>
  <Words>15293</Words>
  <Characters>87172</Characters>
  <Application>Microsoft Office Word</Application>
  <DocSecurity>0</DocSecurity>
  <Lines>726</Lines>
  <Paragraphs>204</Paragraphs>
  <ScaleCrop>false</ScaleCrop>
  <Company/>
  <LinksUpToDate>false</LinksUpToDate>
  <CharactersWithSpaces>102261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Xiaoluo Zhang (2006708)</dc:creator>
  <cp:keywords/>
  <dc:description/>
  <cp:lastModifiedBy>Xiaoluo Zhang (2006708)</cp:lastModifiedBy>
  <cp:revision>2</cp:revision>
  <dcterms:created xsi:type="dcterms:W3CDTF">2021-11-12T16:33:00Z</dcterms:created>
  <dcterms:modified xsi:type="dcterms:W3CDTF">2021-11-12T16:33:00Z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TEquationSection">
    <vt:lpwstr>1</vt:lpwstr>
  </property>
  <property fmtid="{D5CDD505-2E9C-101B-9397-08002B2CF9AE}" pid="3" name="MTWinEqns">
    <vt:bool>true</vt:bool>
  </property>
  <property fmtid="{D5CDD505-2E9C-101B-9397-08002B2CF9AE}" pid="4" name="MTEquationNumber2">
    <vt:lpwstr>(#S1.#E1)</vt:lpwstr>
  </property>
</Properties>
</file>