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spacing w:line="480" w:lineRule="auto"/>
        <w:rPr>
          <w:b/>
          <w:sz w:val="24"/>
          <w:szCs w:val="24"/>
        </w:rPr>
      </w:pPr>
      <w:r w:rsidR="00000000" w:rsidDel="00000000" w:rsidRPr="00000000">
        <w:rPr>
          <w:rtl w:val="0"/>
          <w:b/>
          <w:sz w:val="24"/>
          <w:szCs w:val="24"/>
        </w:rPr>
        <w:t xml:space="preserve">Critically evaluate the different approaches to leadership and their effectiveness within the hospitality industry. </w:t>
      </w:r>
    </w:p>
    <w:p w:rsidR="00000000" w:rsidDel="00000000" w:rsidRDefault="00000000" w14:paraId="00000002" w:rsidP="00000000" w:rsidRPr="00000000">
      <w:pPr>
        <w:jc w:val="both"/>
        <w:spacing w:line="480" w:lineRule="auto"/>
        <w:rPr>
          <w:sz w:val="24"/>
          <w:szCs w:val="24"/>
        </w:rPr>
      </w:pPr>
      <w:r w:rsidR="00000000" w:rsidDel="00000000" w:rsidRPr="00000000">
        <w:rPr>
          <w:rtl w:val="0"/>
        </w:rPr>
      </w:r>
    </w:p>
    <w:p w:rsidR="00000000" w:rsidDel="00000000" w:rsidRDefault="00000000" w14:paraId="00000003" w:rsidP="00000000" w:rsidRPr="00000000">
      <w:pPr>
        <w:jc w:val="both"/>
        <w:spacing w:line="480" w:lineRule="auto"/>
        <w:rPr>
          <w:sz w:val="24"/>
          <w:szCs w:val="24"/>
        </w:rPr>
      </w:pPr>
      <w:r w:rsidR="00000000" w:rsidDel="00000000" w:rsidRPr="00000000">
        <w:rPr>
          <w:rtl w:val="0"/>
          <w:sz w:val="24"/>
          <w:szCs w:val="24"/>
        </w:rPr>
        <w:t xml:space="preserve">Matthew Childs </w:t>
      </w:r>
    </w:p>
    <w:p w:rsidR="00000000" w:rsidDel="00000000" w:rsidRDefault="00000000" w14:paraId="00000004" w:rsidP="00000000" w:rsidRPr="00000000">
      <w:pPr>
        <w:jc w:val="both"/>
        <w:spacing w:line="480" w:lineRule="auto"/>
        <w:rPr>
          <w:sz w:val="24"/>
          <w:szCs w:val="24"/>
        </w:rPr>
      </w:pPr>
      <w:r w:rsidR="00000000" w:rsidDel="00000000" w:rsidRPr="00000000">
        <w:rPr>
          <w:rtl w:val="0"/>
        </w:rPr>
      </w:r>
    </w:p>
    <w:p w:rsidR="00000000" w:rsidDel="00000000" w:rsidRDefault="00000000" w14:paraId="00000005" w:rsidP="00000000" w:rsidRPr="00000000">
      <w:pPr>
        <w:jc w:val="both"/>
        <w:spacing w:line="480" w:lineRule="auto"/>
        <w:rPr>
          <w:sz w:val="24"/>
          <w:szCs w:val="24"/>
        </w:rPr>
      </w:pPr>
      <w:r w:rsidR="00000000" w:rsidDel="00000000" w:rsidRPr="00000000">
        <w:rPr>
          <w:rtl w:val="0"/>
          <w:sz w:val="24"/>
          <w:szCs w:val="24"/>
        </w:rPr>
        <w:t>2128038</w:t>
      </w:r>
    </w:p>
    <w:p w:rsidR="00000000" w:rsidDel="00000000" w:rsidRDefault="00000000" w14:paraId="00000006" w:rsidP="00000000" w:rsidRPr="00000000">
      <w:pPr>
        <w:jc w:val="both"/>
        <w:spacing w:line="480" w:lineRule="auto"/>
        <w:rPr>
          <w:sz w:val="24"/>
          <w:szCs w:val="24"/>
        </w:rPr>
      </w:pPr>
      <w:r w:rsidR="00000000" w:rsidDel="00000000" w:rsidRPr="00000000">
        <w:rPr>
          <w:rtl w:val="0"/>
        </w:rPr>
      </w:r>
    </w:p>
    <w:p w:rsidR="00000000" w:rsidDel="00000000" w:rsidRDefault="00000000" w14:paraId="00000007" w:rsidP="00000000" w:rsidRPr="00000000">
      <w:pPr>
        <w:jc w:val="both"/>
        <w:spacing w:line="480" w:lineRule="auto"/>
        <w:rPr>
          <w:sz w:val="24"/>
          <w:szCs w:val="24"/>
        </w:rPr>
      </w:pPr>
      <w:r w:rsidR="00000000" w:rsidDel="00000000" w:rsidRPr="00000000">
        <w:rPr>
          <w:rtl w:val="0"/>
          <w:sz w:val="24"/>
          <w:szCs w:val="24"/>
        </w:rPr>
        <w:t xml:space="preserve">Management and Organisational Behaviour </w:t>
      </w:r>
    </w:p>
    <w:p w:rsidR="00000000" w:rsidDel="00000000" w:rsidRDefault="00000000" w14:paraId="00000008" w:rsidP="00000000" w:rsidRPr="00000000">
      <w:pPr>
        <w:jc w:val="both"/>
        <w:spacing w:line="480" w:lineRule="auto"/>
        <w:rPr>
          <w:sz w:val="24"/>
          <w:szCs w:val="24"/>
        </w:rPr>
      </w:pPr>
      <w:r w:rsidR="00000000" w:rsidDel="00000000" w:rsidRPr="00000000">
        <w:rPr>
          <w:rtl w:val="0"/>
        </w:rPr>
      </w:r>
    </w:p>
    <w:p w:rsidR="00000000" w:rsidDel="00000000" w:rsidRDefault="00000000" w14:paraId="00000009" w:rsidP="00000000" w:rsidRPr="00000000">
      <w:pPr>
        <w:jc w:val="both"/>
        <w:spacing w:line="480" w:lineRule="auto"/>
        <w:rPr>
          <w:sz w:val="24"/>
          <w:szCs w:val="24"/>
        </w:rPr>
      </w:pPr>
      <w:r w:rsidR="00000000" w:rsidDel="00000000" w:rsidRPr="00000000">
        <w:rPr>
          <w:rtl w:val="0"/>
          <w:sz w:val="24"/>
          <w:szCs w:val="24"/>
        </w:rPr>
        <w:t>BMIH5004</w:t>
      </w:r>
    </w:p>
    <w:p w:rsidR="00000000" w:rsidDel="00000000" w:rsidRDefault="00000000" w14:paraId="0000000A" w:rsidP="00000000" w:rsidRPr="00000000">
      <w:pPr>
        <w:jc w:val="both"/>
        <w:spacing w:line="480" w:lineRule="auto"/>
        <w:rPr>
          <w:sz w:val="24"/>
          <w:szCs w:val="24"/>
        </w:rPr>
      </w:pPr>
      <w:r w:rsidR="00000000" w:rsidDel="00000000" w:rsidRPr="00000000">
        <w:rPr>
          <w:rtl w:val="0"/>
        </w:rPr>
      </w:r>
    </w:p>
    <w:p w:rsidR="00000000" w:rsidDel="00000000" w:rsidRDefault="00000000" w14:paraId="0000000B" w:rsidP="00000000" w:rsidRPr="00000000">
      <w:pPr>
        <w:jc w:val="both"/>
        <w:spacing w:line="480" w:lineRule="auto"/>
        <w:rPr>
          <w:sz w:val="24"/>
          <w:szCs w:val="24"/>
        </w:rPr>
      </w:pPr>
      <w:r w:rsidR="00000000" w:rsidDel="00000000" w:rsidRPr="00000000">
        <w:rPr>
          <w:rtl w:val="0"/>
          <w:sz w:val="24"/>
          <w:szCs w:val="24"/>
        </w:rPr>
        <w:t>Charlotte Joyner</w:t>
      </w:r>
    </w:p>
    <w:p w:rsidR="00000000" w:rsidDel="00000000" w:rsidRDefault="00000000" w14:paraId="0000000C" w:rsidP="00000000" w:rsidRPr="00000000">
      <w:pPr>
        <w:jc w:val="both"/>
        <w:spacing w:line="480" w:lineRule="auto"/>
        <w:rPr>
          <w:sz w:val="24"/>
          <w:szCs w:val="24"/>
        </w:rPr>
      </w:pPr>
      <w:r w:rsidR="00000000" w:rsidDel="00000000" w:rsidRPr="00000000">
        <w:rPr>
          <w:rtl w:val="0"/>
        </w:rPr>
      </w:r>
    </w:p>
    <w:p w:rsidR="00000000" w:rsidDel="00000000" w:rsidRDefault="00000000" w14:paraId="0000000D" w:rsidP="00000000" w:rsidRPr="00000000">
      <w:pPr>
        <w:jc w:val="both"/>
        <w:spacing w:line="480" w:lineRule="auto"/>
        <w:rPr>
          <w:sz w:val="24"/>
          <w:szCs w:val="24"/>
        </w:rPr>
      </w:pPr>
      <w:r w:rsidR="00000000" w:rsidDel="00000000" w:rsidRPr="00000000">
        <w:rPr>
          <w:rtl w:val="0"/>
          <w:sz w:val="24"/>
          <w:szCs w:val="24"/>
        </w:rPr>
        <w:t>Word Count: 2033</w:t>
      </w:r>
    </w:p>
    <w:p w:rsidR="00000000" w:rsidDel="00000000" w:rsidRDefault="00000000" w14:paraId="0000000E" w:rsidP="00000000" w:rsidRPr="00000000">
      <w:pPr>
        <w:jc w:val="both"/>
        <w:spacing w:line="480" w:lineRule="auto"/>
        <w:rPr>
          <w:sz w:val="24"/>
          <w:szCs w:val="24"/>
        </w:rPr>
      </w:pPr>
      <w:r w:rsidR="00000000" w:rsidDel="00000000" w:rsidRPr="00000000">
        <w:rPr>
          <w:rtl w:val="0"/>
        </w:rPr>
      </w:r>
    </w:p>
    <w:p w:rsidR="00000000" w:rsidDel="00000000" w:rsidRDefault="00000000" w14:paraId="0000000F" w:rsidP="00000000" w:rsidRPr="00000000">
      <w:pPr>
        <w:jc w:val="both"/>
        <w:spacing w:line="480" w:lineRule="auto"/>
        <w:rPr>
          <w:sz w:val="24"/>
          <w:szCs w:val="24"/>
        </w:rPr>
      </w:pPr>
      <w:r w:rsidR="00000000" w:rsidDel="00000000" w:rsidRPr="00000000">
        <w:rPr>
          <w:rtl w:val="0"/>
        </w:rPr>
      </w:r>
    </w:p>
    <w:p w:rsidR="00000000" w:rsidDel="00000000" w:rsidRDefault="00000000" w14:paraId="00000010" w:rsidP="00000000" w:rsidRPr="00000000">
      <w:pPr>
        <w:jc w:val="both"/>
        <w:spacing w:line="480" w:lineRule="auto"/>
        <w:rPr>
          <w:sz w:val="24"/>
          <w:szCs w:val="24"/>
        </w:rPr>
      </w:pPr>
      <w:r w:rsidR="00000000" w:rsidDel="00000000" w:rsidRPr="00000000">
        <w:rPr>
          <w:rtl w:val="0"/>
        </w:rPr>
      </w:r>
    </w:p>
    <w:p w:rsidR="00000000" w:rsidDel="00000000" w:rsidRDefault="00000000" w14:paraId="00000011" w:rsidP="00000000" w:rsidRPr="00000000">
      <w:pPr>
        <w:jc w:val="both"/>
        <w:spacing w:line="480" w:lineRule="auto"/>
        <w:rPr>
          <w:sz w:val="24"/>
          <w:szCs w:val="24"/>
        </w:rPr>
      </w:pPr>
      <w:r w:rsidR="00000000" w:rsidDel="00000000" w:rsidRPr="00000000">
        <w:rPr>
          <w:rtl w:val="0"/>
        </w:rPr>
      </w:r>
    </w:p>
    <w:p w:rsidR="00000000" w:rsidDel="00000000" w:rsidRDefault="00000000" w14:paraId="00000012" w:rsidP="00000000" w:rsidRPr="00000000">
      <w:pPr>
        <w:jc w:val="both"/>
        <w:spacing w:line="480" w:lineRule="auto"/>
        <w:rPr>
          <w:sz w:val="24"/>
          <w:szCs w:val="24"/>
        </w:rPr>
      </w:pPr>
      <w:r w:rsidR="00000000" w:rsidDel="00000000" w:rsidRPr="00000000">
        <w:rPr>
          <w:rtl w:val="0"/>
        </w:rPr>
      </w:r>
    </w:p>
    <w:p w:rsidR="00000000" w:rsidDel="00000000" w:rsidRDefault="00000000" w14:paraId="00000013" w:rsidP="00000000" w:rsidRPr="00000000">
      <w:pPr>
        <w:jc w:val="both"/>
        <w:spacing w:line="480" w:lineRule="auto"/>
        <w:rPr>
          <w:sz w:val="24"/>
          <w:szCs w:val="24"/>
        </w:rPr>
      </w:pPr>
      <w:r w:rsidR="00000000" w:rsidDel="00000000" w:rsidRPr="00000000">
        <w:rPr>
          <w:rtl w:val="0"/>
        </w:rPr>
      </w:r>
    </w:p>
    <w:p w:rsidR="00000000" w:rsidDel="00000000" w:rsidRDefault="00000000" w14:paraId="00000014" w:rsidP="00000000" w:rsidRPr="00000000">
      <w:pPr>
        <w:jc w:val="both"/>
        <w:spacing w:line="480" w:lineRule="auto"/>
        <w:rPr>
          <w:sz w:val="24"/>
          <w:szCs w:val="24"/>
        </w:rPr>
      </w:pPr>
      <w:r w:rsidR="00000000" w:rsidDel="00000000" w:rsidRPr="00000000">
        <w:rPr>
          <w:rtl w:val="0"/>
        </w:rPr>
      </w:r>
    </w:p>
    <w:p w:rsidR="00000000" w:rsidDel="00000000" w:rsidRDefault="00000000" w14:paraId="00000015" w:rsidP="00000000" w:rsidRPr="00000000">
      <w:pPr>
        <w:jc w:val="both"/>
        <w:spacing w:line="480" w:lineRule="auto"/>
        <w:rPr>
          <w:sz w:val="24"/>
          <w:szCs w:val="24"/>
        </w:rPr>
      </w:pPr>
      <w:r w:rsidR="00000000" w:rsidDel="00000000" w:rsidRPr="00000000">
        <w:rPr>
          <w:rtl w:val="0"/>
        </w:rPr>
      </w:r>
    </w:p>
    <w:p w:rsidR="00000000" w:rsidDel="00000000" w:rsidRDefault="00000000" w14:paraId="00000016" w:rsidP="00000000" w:rsidRPr="00000000">
      <w:pPr>
        <w:jc w:val="both"/>
        <w:spacing w:line="480" w:lineRule="auto"/>
        <w:rPr>
          <w:sz w:val="24"/>
          <w:szCs w:val="24"/>
        </w:rPr>
      </w:pPr>
      <w:r w:rsidR="00000000" w:rsidDel="00000000" w:rsidRPr="00000000">
        <w:rPr>
          <w:rtl w:val="0"/>
        </w:rPr>
      </w:r>
    </w:p>
    <w:p w:rsidR="00000000" w:rsidDel="00000000" w:rsidRDefault="00000000" w14:paraId="00000017" w:rsidP="00000000" w:rsidRPr="00000000">
      <w:pPr>
        <w:jc w:val="both"/>
        <w:spacing w:line="480" w:lineRule="auto"/>
        <w:rPr>
          <w:sz w:val="24"/>
          <w:szCs w:val="24"/>
        </w:rPr>
      </w:pPr>
      <w:r w:rsidR="00000000" w:rsidDel="00000000" w:rsidRPr="00000000">
        <w:rPr>
          <w:rtl w:val="0"/>
        </w:rPr>
      </w:r>
    </w:p>
    <w:p>
      <w:pPr>
        <w:jc w:val="both"/>
        <w:spacing w:line="480" w:lineRule="auto"/>
      </w:pPr>
      <w:r>
        <w:rPr>
          <w:sz w:val="24"/>
        </w:rPr>
      </w:r>
    </w:p>
    <w:p w:rsidR="00000000" w:rsidDel="00000000" w:rsidRDefault="00000000" w14:paraId="00000018" w:rsidP="00000000" w:rsidRPr="00000000">
      <w:pPr>
        <w:jc w:val="both"/>
        <w:spacing w:line="480" w:lineRule="auto"/>
        <w:rPr>
          <w:highlight w:val="white"/>
          <w:sz w:val="24"/>
          <w:szCs w:val="24"/>
        </w:rPr>
      </w:pPr>
      <w:r w:rsidR="00000000" w:rsidDel="00000000" w:rsidRPr="00000000">
        <w:rPr>
          <w:rtl w:val="0"/>
          <w:sz w:val="24"/>
          <w:szCs w:val="24"/>
        </w:rPr>
        <w:t>Oxford Dictionary defines leadership as ‘</w:t>
      </w:r>
      <w:r w:rsidR="00000000" w:rsidDel="00000000" w:rsidRPr="00000000">
        <w:rPr>
          <w:rtl w:val="0"/>
          <w:highlight w:val="white"/>
          <w:sz w:val="24"/>
          <w:szCs w:val="24"/>
        </w:rPr>
        <w:t xml:space="preserve">the action of leading a group of people or an organisation’. There are numerous theories introduced over the past years in order to explain and evaluate the different management and leadership styles, specifically within hotels there will typically be one general manager in charge of the entire hotel however, rather than dealing with all staff to control and meet the business expectations, there are department managers who take orders from the general manager to pass on responsibility to subordinates within each department. This hierarchy of control allows leaders within hotels to focus on departments such as food and beverage or housekeeping individually to allow for maximum productivity. </w:t>
      </w:r>
    </w:p>
    <w:p w:rsidR="00000000" w:rsidDel="00000000" w:rsidRDefault="00000000" w14:paraId="00000019"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1A"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One commonly used theory is that of Douglas McGregor (1969) with the theory X and Y. His theory uses 2 vast assumptions about staff with their approach to work. Theory X employees are seen to be lazy with little to no ambition to succeed and to avoid responsibility therefore these employees require hands-on management with managers guiding them directly on what to do and how to do the job, thus creating the requirement for micromanaging, LinkedIN (2024). As this is very resource draining, effectively taking 2 members of staff in order to create the productivity of 1 theory Y employee. Within the hospitality industry where there is a staff shortage with an estimated shortage of 180,000 employees within the sector, Access Group (2023), resource draining employees become very difficult to manage and increase productivity to the desired level, especially in hands-on roles such as housekeeping where targets must be achieved in order to provide the best service for guests. </w:t>
      </w:r>
    </w:p>
    <w:p w:rsidR="00000000" w:rsidDel="00000000" w:rsidRDefault="00000000" w14:paraId="0000001B" w:rsidP="00000000" w:rsidRPr="00000000">
      <w:pPr>
        <w:jc w:val="both"/>
        <w:spacing w:line="480" w:lineRule="auto"/>
        <w:rPr>
          <w:highlight w:val="white"/>
          <w:sz w:val="24"/>
          <w:szCs w:val="24"/>
        </w:rPr>
      </w:pPr>
      <w:r w:rsidR="00000000" w:rsidDel="00000000" w:rsidRPr="00000000">
        <w:rPr>
          <w:rtl w:val="0"/>
        </w:rPr>
      </w:r>
    </w:p>
    <w:p>
      <w:pPr>
        <w:jc w:val="both"/>
        <w:spacing w:line="480" w:lineRule="auto"/>
      </w:pPr>
      <w:r>
        <w:rPr>
          <w:highlight w:val="white"/>
          <w:sz w:val="24"/>
        </w:rPr>
      </w:r>
    </w:p>
    <w:p w:rsidR="00000000" w:rsidDel="00000000" w:rsidRDefault="00000000" w14:paraId="0000001C" w:rsidP="00000000" w:rsidRPr="00000000">
      <w:pPr>
        <w:jc w:val="both"/>
        <w:spacing w:line="480" w:lineRule="auto"/>
        <w:rPr>
          <w:highlight w:val="white"/>
          <w:sz w:val="24"/>
          <w:szCs w:val="24"/>
        </w:rPr>
      </w:pPr>
      <w:r w:rsidR="00000000" w:rsidDel="00000000" w:rsidRPr="00000000">
        <w:rPr>
          <w:rtl w:val="0"/>
          <w:highlight w:val="white"/>
          <w:sz w:val="24"/>
          <w:szCs w:val="24"/>
        </w:rPr>
        <w:t>Theory Y employees are assumed to view work as a normal and essential part of life and look to work forward to better themselves with a high level of motivation and are able to work with little to no supervision and support from management, using initiative and common-sense to solve any problems which may arise. It is expected that employees such as Chefs will take this approach and take charge to ensure the kitchen runs without intervention from management who may well be under-qualified to run a kitchen.  Within Marriott Hotels it was found by Prof. Dr. Muhammad Ahmed Qadri (2016), that hotels operated by Marriott were forced to use both theory X and theory Y management styles due to different geographic locations, this was suggested as western hotel managers often used theory Y due to employees knowing that work leads to success and therefore were more motivated to succeed and this would lead to the lack of need for micromanaging. However Qadri (2016) suggested that Asian countries required theory X management following the assumption that Asian people will avoid work and therefore requires micromanagement in order to maintain the hotel’s high standards.</w:t>
      </w:r>
    </w:p>
    <w:p w:rsidR="00000000" w:rsidDel="00000000" w:rsidRDefault="00000000" w14:paraId="0000001D"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1E"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There are positives and negatives, as with any theory, to following Mcgregor’s theory X and Y. In favour of this theory it is argued that adapting management styles to individual staff members is the best way to increase productivity and demonstrate to staff that management are willing to be hands-on therefore increase productivity in order to impress management. However this causes a large use of time and resources which could be used elsewhere within operations, this is where the need for line managers is introduced where each manager in charge of a specific department can manage staff with direct instruction from the general manager without the general manager being occupied dealing with one theory X member of staff, ignoring all other aspects of the day to day running of the hotel. </w:t>
      </w:r>
    </w:p>
    <w:p w:rsidR="00000000" w:rsidDel="00000000" w:rsidRDefault="00000000" w14:paraId="0000001F"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20" w:rsidP="00000000" w:rsidRPr="00000000">
      <w:pPr>
        <w:jc w:val="both"/>
        <w:spacing w:line="480" w:lineRule="auto"/>
        <w:rPr>
          <w:highlight w:val="white"/>
          <w:sz w:val="24"/>
          <w:szCs w:val="24"/>
        </w:rPr>
      </w:pPr>
      <w:r w:rsidR="00000000" w:rsidDel="00000000" w:rsidRPr="00000000">
        <w:rPr>
          <w:rtl w:val="0"/>
          <w:highlight w:val="white"/>
          <w:sz w:val="24"/>
          <w:szCs w:val="24"/>
        </w:rPr>
        <w:t>The employees of the international tourist hotels are the most important links in the service delivery chain because they are in direct contact with their customers. Tsai (2008). This statement demonstrates the importance of managers within the hotel industry using the correct management styles in order to create the best experience for guests in order to remain competitive in a highly saturated market with thousands of local and chain hotels for guests to choose fr</w:t>
      </w:r>
      <w:r w:rsidR="00000000" w:rsidDel="00000000" w:rsidRPr="00000000">
        <w:rPr>
          <w:rtl w:val="0"/>
          <w:sz w:val="24"/>
          <w:szCs w:val="24"/>
        </w:rPr>
        <w:t xml:space="preserve">om. Robert Blake and Jane Mouton (1964) identified five management styles: Impoverished Management, Produce -or- Perish Management, Middle-of-the-Road Management, Country Club Management, and Team Management. Team management is the most desired managerial style as it has the highest concern for both people (employees) and results. One example of a hotel which has adapted to this style of management is the One and Only hotel chain which provide ultra luxury and have recognised that its human experiences which drive luxury for guests therefore </w:t>
      </w:r>
      <w:r w:rsidR="00000000" w:rsidDel="00000000" w:rsidRPr="00000000">
        <w:rPr>
          <w:rtl w:val="0"/>
          <w:highlight w:val="white"/>
          <w:sz w:val="24"/>
          <w:szCs w:val="24"/>
        </w:rPr>
        <w:t xml:space="preserve">Kerzner International </w:t>
      </w:r>
      <w:r w:rsidR="00000000" w:rsidDel="00000000" w:rsidRPr="00000000">
        <w:rPr>
          <w:rtl w:val="0"/>
          <w:sz w:val="24"/>
          <w:szCs w:val="24"/>
        </w:rPr>
        <w:t xml:space="preserve">treat staff with excellently in order to pass this experience on to their customers seeking a personalised experience to justify the ultra-luxury status of Kerzner’s hotels. Due to taking this approach Kerzner International won, </w:t>
      </w:r>
      <w:r w:rsidR="00000000" w:rsidDel="00000000" w:rsidRPr="00000000">
        <w:rPr>
          <w:rtl w:val="0"/>
          <w:highlight w:val="white"/>
          <w:sz w:val="24"/>
          <w:szCs w:val="24"/>
        </w:rPr>
        <w:t xml:space="preserve">2019 CIPD Award for Best Employee Engagement Initiative, Forbes Magazine (2020). On the other end of the scale is impoverished management which has a low concern for results as well as employees showing that a manager tends to not care about their responsibility or the reputation of the business, this is likely to lead to lazy staff and lack of results as a business. </w:t>
      </w:r>
    </w:p>
    <w:p w:rsidR="00000000" w:rsidDel="00000000" w:rsidRDefault="00000000" w14:paraId="00000021"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22"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Most hotels are likely to reach middle-of-the-road management which has an equal concern for results and employees and once the mutual respect and concern has been met managers can strive to become Team management style. With this managerial grid it is difficult to assess the success of each individual manager and their style as other factors come into this theory such as Mcgregor X and Y as discussed above where a theory X team may require a Country club management style in order to engage staff before results are of high importance, however within the competitive industry with hotels it would be very difficult to succeed and stand out without the concern for results. Alongside this, theory Y teams who do not require micromanagement may see managers taking a Produce-or-perish management style where there is less concern for staff but a high concern for results, this may lead to higher sales and output however after so long employees may become theory X due to lack of support and concern from management and therefore become less compliant and motivated. </w:t>
      </w:r>
    </w:p>
    <w:p w:rsidR="00000000" w:rsidDel="00000000" w:rsidRDefault="00000000" w14:paraId="00000023"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24"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Another theory of leadership styles is Kurt Lewin’s Leadership Model (1939) which consists of 3 categories with Democratic, Autocratic and Laissez-faire. Autocratic Style consists of the manager completely managing their team in order to meet the desired output which is often used where there are inexperienced employees who need full support and guidance to meet the final aim. Democratic leadership gives freedom to staff members with more power and the trust that management can rely on the task being completed without the need for intervention, this can be argued to be the best approach for productivity with the motivation to succeed and use their own initiative in hope of praise and recognition. However if managers become too democratic then staff can become lazy and less focused on the task in hand, decreasing productivity and therefore service which is most important in the service-driven hospitality industry. The Laissez Faire approach delegates responsibility to employees to make their own decisions and use initiative to strive for success, employees who can adapt and excel with this approach are more likely to receive praise and recognition with the chance of promotions within the hotel to management or supervisor roles. </w:t>
      </w:r>
    </w:p>
    <w:p w:rsidR="00000000" w:rsidDel="00000000" w:rsidRDefault="00000000" w14:paraId="00000025"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26"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In an ideal situation all 3 of Lewin's leadership styles would be combined where managers can use different approaches based on the task in hand, for example fire and safety regulations require a autocratic approach with few supervisors and managers responsible for the safety of the entire hotel and due to there being no room for failure with regulations managers must take an autocratic approach to ensure that rules and regulations are followed appropriately. On the other hand, within the housekeeping department, once employees are becoming more and more experienced they will suit a more democratic approach where they know what is expected of them and complete the job in hand without the need for guidance. For the successful running of a hotel the management team should be able to adapt to all 3 managerial styles in order to run the hotel successfully. </w:t>
      </w:r>
    </w:p>
    <w:p w:rsidR="00000000" w:rsidDel="00000000" w:rsidRDefault="00000000" w14:paraId="00000027"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28"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Another leadership model was created by J. Adair in 1979 who created the action centred leadership model. This consists of Task, Team and Individual needs. This is where </w:t>
      </w:r>
      <w:r w:rsidR="00000000" w:rsidDel="00000000" w:rsidRPr="00000000">
        <w:rPr>
          <w:rtl w:val="0"/>
          <w:highlight w:val="white"/>
          <w:sz w:val="24"/>
          <w:szCs w:val="24"/>
        </w:rPr>
        <w:t xml:space="preserve">the business achieves the task while building and maintaining the team and developing the individual. Similar to Blake and Mouton, Adair understands that the team and people are required to achieve the objectives. </w:t>
      </w:r>
    </w:p>
    <w:p w:rsidR="00000000" w:rsidDel="00000000" w:rsidRDefault="00000000" w14:paraId="00000029"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2A"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Within the task, it is expected that leaders will provide the correct resources for the task, review progress and achieve the objectives of the work required. This is one of the sole responsibilities of a leader in order to organise and manage the task which needs to be completed. Team functions require managers to maintain team morale and implement training in order to allow staff to work together towards the final aim. Further from this Adair recognises that each individual employee has individual needs with personal problems ect, by giving praise and recognising individual needs, the manager is portrayed to be a great leader and also likely to lead to an increase in productivity as a result of this. </w:t>
      </w:r>
      <w:r w:rsidR="00000000" w:rsidDel="00000000" w:rsidRPr="00000000">
        <w:rPr>
          <w:rtl w:val="0"/>
        </w:rPr>
      </w:r>
    </w:p>
    <w:p w:rsidR="00000000" w:rsidDel="00000000" w:rsidRDefault="00000000" w14:paraId="0000002B"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2C"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As opposed to other theories such as Mcgregor X and Y, Adair considers who the leader is and what they are doing rather than the employee directly, this leads to a better approach for leadership as it assesses the ability of the leader which will directly impact employees and their productivity as a result of the leader recognising individual as well as whole team needs. </w:t>
      </w:r>
    </w:p>
    <w:p w:rsidR="00000000" w:rsidDel="00000000" w:rsidRDefault="00000000" w14:paraId="0000002D"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2E"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Bailey, M (2014) suggested that Conrad Hilton utilised 4 management methods including; command, visionary, charismatic and transformational leader. This suggests that Hilton utilised Mcgregor theory X in order to transform employees into motivated, successful staff members, as well as middle of the road management style where he would focus on staff as much as the output making him a hugely successful leader and businessman. </w:t>
      </w:r>
    </w:p>
    <w:p w:rsidR="00000000" w:rsidDel="00000000" w:rsidRDefault="00000000" w14:paraId="0000002F"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30"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With the current staffing crisis in the hospitality sector hotel chains such as </w:t>
      </w:r>
      <w:r w:rsidR="00000000" w:rsidDel="00000000" w:rsidRPr="00000000">
        <w:rPr>
          <w:rtl w:val="0"/>
          <w:highlight w:val="white"/>
          <w:sz w:val="24"/>
          <w:szCs w:val="24"/>
        </w:rPr>
        <w:t xml:space="preserve">Accor, operating in over 110 countries requires 35,000 workers globally, Euronews (2022), which led to people being hired without any previous experience in the hospitality industry due to the severe desperation for employees. With circumstances such as the staffing shortage, hotel managers are required to operate a more hands on approach with staff to ensure that the job is completed however with no experience, at the start of employment a Mcgregor theory X and Autocratic leadership style is required in order to train staff to meet expectations. This is draining on time and resources as line managers may be required in order to work alongside new-starters to teach staff what their job role consists of. However a positive turn on this is that new employees can be trained exactly how the manager wishes in order to eventually allow the manager to take a democratic/ laissez faire approach. </w:t>
      </w:r>
    </w:p>
    <w:p w:rsidR="00000000" w:rsidDel="00000000" w:rsidRDefault="00000000" w14:paraId="00000031" w:rsidP="00000000" w:rsidRPr="00000000">
      <w:pPr>
        <w:jc w:val="both"/>
        <w:spacing w:line="480" w:lineRule="auto"/>
        <w:rPr>
          <w:highlight w:val="white"/>
          <w:sz w:val="24"/>
          <w:szCs w:val="24"/>
        </w:rPr>
      </w:pPr>
      <w:r w:rsidR="00000000" w:rsidDel="00000000" w:rsidRPr="00000000">
        <w:rPr>
          <w:rtl w:val="0"/>
          <w:highlight w:val="white"/>
          <w:sz w:val="24"/>
          <w:szCs w:val="24"/>
        </w:rPr>
        <w:t xml:space="preserve">In comparison, Mcgregor theory X employees would work well with a country club management style from Blake and Mouton, as well as Lewin’s Autocratic approach in order to develop staff and work closely alongside them to increase motivation and work towards the final objective. With theory Y employees, operating a middle of the road or team management role as well as becoming a democratic leader is likely to work best to increase productivity and keep morale high with the level of responsibility and self-worth brought with these strategies. </w:t>
      </w:r>
    </w:p>
    <w:p w:rsidR="00000000" w:rsidDel="00000000" w:rsidRDefault="00000000" w14:paraId="00000032" w:rsidP="00000000" w:rsidRPr="00000000">
      <w:pPr>
        <w:jc w:val="both"/>
        <w:spacing w:line="480" w:lineRule="auto"/>
        <w:rPr>
          <w:highlight w:val="white"/>
          <w:sz w:val="24"/>
          <w:szCs w:val="24"/>
        </w:rPr>
      </w:pPr>
      <w:r w:rsidR="00000000" w:rsidDel="00000000" w:rsidRPr="00000000">
        <w:rPr>
          <w:rtl w:val="0"/>
        </w:rPr>
      </w:r>
    </w:p>
    <w:p w:rsidR="00000000" w:rsidDel="00000000" w:rsidRDefault="00000000" w14:paraId="00000033" w:rsidP="00000000" w:rsidRPr="00000000">
      <w:pPr>
        <w:jc w:val="both"/>
        <w:spacing w:line="480" w:lineRule="auto"/>
        <w:rPr>
          <w:highlight w:val="white"/>
          <w:sz w:val="24"/>
          <w:szCs w:val="24"/>
        </w:rPr>
      </w:pPr>
      <w:r w:rsidR="00000000" w:rsidDel="00000000" w:rsidRPr="00000000">
        <w:rPr>
          <w:rtl w:val="0"/>
          <w:highlight w:val="white"/>
          <w:sz w:val="24"/>
          <w:szCs w:val="24"/>
        </w:rPr>
        <w:t>Bhagarvi (2016) suggests that managers play a significant role in the organisational performance, work improvements and employee satisfaction within a business. As a leader there are numerous responsibilities in order to achieve this however without the use of theories discussed above alongside experience it is highly unlikely to lead to success as a leader and a team as a whole as employees need guidance and sometimes more hands-on support in tasks and the ability to complete tasks to the desired level. Each leadership theory has its own advantages and disadvantages however a leader embracing a part of each theory discussed is likely to be an excellent leader.</w:t>
      </w:r>
      <w:r w:rsidR="00000000" w:rsidDel="00000000" w:rsidRPr="00000000">
        <w:rPr>
          <w:rtl w:val="0"/>
        </w:rPr>
      </w:r>
    </w:p>
    <w:p w:rsidR="00000000" w:rsidDel="00000000" w:rsidRDefault="00000000" w14:paraId="00000034" w:rsidP="00000000" w:rsidRPr="00000000">
      <w:pPr>
        <w:spacing w:line="480" w:lineRule="auto"/>
        <w:rPr>
          <w:highlight w:val="white"/>
          <w:sz w:val="24"/>
          <w:szCs w:val="24"/>
        </w:rPr>
      </w:pPr>
      <w:r w:rsidR="00000000" w:rsidDel="00000000" w:rsidRPr="00000000">
        <w:rPr>
          <w:rtl w:val="0"/>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pPr>
        <w:spacing w:line="480" w:lineRule="auto"/>
      </w:pPr>
      <w:r>
        <w:rPr>
          <w:b/>
          <w:highlight w:val="white"/>
          <w:sz w:val="24"/>
        </w:rPr>
      </w:r>
    </w:p>
    <w:p w:rsidR="00000000" w:rsidDel="00000000" w:rsidRDefault="00000000" w14:paraId="00000035" w:rsidP="00000000" w:rsidRPr="00000000">
      <w:pPr>
        <w:spacing w:line="480" w:lineRule="auto"/>
        <w:rPr>
          <w:b/>
          <w:highlight w:val="white"/>
          <w:sz w:val="24"/>
          <w:szCs w:val="24"/>
        </w:rPr>
      </w:pPr>
      <w:r w:rsidR="00000000" w:rsidDel="00000000" w:rsidRPr="00000000">
        <w:rPr>
          <w:rtl w:val="0"/>
          <w:b/>
          <w:highlight w:val="white"/>
          <w:sz w:val="24"/>
          <w:szCs w:val="24"/>
        </w:rPr>
        <w:t>Reference List</w:t>
      </w:r>
    </w:p>
    <w:p w:rsidR="00000000" w:rsidDel="00000000" w:rsidRDefault="00000000" w14:paraId="00000036"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37" w:rsidP="00000000" w:rsidRPr="00000000">
      <w:pPr>
        <w:spacing w:line="480" w:lineRule="auto"/>
        <w:rPr>
          <w:highlight w:val="white"/>
          <w:sz w:val="24"/>
          <w:szCs w:val="24"/>
        </w:rPr>
      </w:pPr>
      <w:r w:rsidR="00000000" w:rsidDel="00000000" w:rsidRPr="00000000">
        <w:rPr>
          <w:rtl w:val="0"/>
          <w:highlight w:val="white"/>
          <w:sz w:val="24"/>
          <w:szCs w:val="24"/>
        </w:rPr>
        <w:t xml:space="preserve">Access Group (2023) </w:t>
      </w:r>
      <w:r w:rsidR="00000000" w:rsidDel="00000000" w:rsidRPr="00000000">
        <w:rPr>
          <w:rtl w:val="0"/>
          <w:i/>
          <w:highlight w:val="white"/>
          <w:sz w:val="24"/>
          <w:szCs w:val="24"/>
        </w:rPr>
        <w:t>Staff Shortages within Hospitality Sector</w:t>
      </w:r>
      <w:r w:rsidR="00000000" w:rsidDel="00000000" w:rsidRPr="00000000">
        <w:rPr>
          <w:rtl w:val="0"/>
          <w:highlight w:val="white"/>
          <w:sz w:val="24"/>
          <w:szCs w:val="24"/>
        </w:rPr>
        <w:t xml:space="preserve">. Available at: </w:t>
      </w:r>
      <w:hyperlink r:id="rId6">
        <w:r w:rsidR="00000000" w:rsidDel="00000000" w:rsidRPr="00000000">
          <w:rPr>
            <w:rtl w:val="0"/>
            <w:u w:val="single"/>
            <w:color w:val="1155CC"/>
            <w:highlight w:val="white"/>
            <w:sz w:val="24"/>
            <w:szCs w:val="24"/>
          </w:rPr>
          <w:t>https://www.theaccessgroup.com/en-gb/hospitality/resources/hospitality-staff-and-hr-resources/tackle-staff-shortages/#:~:text=The%20data%20showed%20that%2080,workers%2C%20according%20to%20the%20survey</w:t>
        </w:r>
      </w:hyperlink>
      <w:r w:rsidR="00000000" w:rsidDel="00000000" w:rsidRPr="00000000">
        <w:rPr>
          <w:rtl w:val="0"/>
          <w:highlight w:val="white"/>
          <w:sz w:val="24"/>
          <w:szCs w:val="24"/>
        </w:rPr>
        <w:t xml:space="preserve">. (Accessed: 27 January 2024) </w:t>
      </w:r>
    </w:p>
    <w:p w:rsidR="00000000" w:rsidDel="00000000" w:rsidRDefault="00000000" w14:paraId="00000038"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39" w:rsidP="00000000" w:rsidRPr="00000000">
      <w:pPr>
        <w:spacing w:line="480" w:lineRule="auto"/>
        <w:rPr>
          <w:highlight w:val="white"/>
          <w:sz w:val="24"/>
          <w:szCs w:val="24"/>
        </w:rPr>
      </w:pPr>
      <w:r w:rsidR="00000000" w:rsidDel="00000000" w:rsidRPr="00000000">
        <w:rPr>
          <w:rtl w:val="0"/>
          <w:highlight w:val="white"/>
          <w:sz w:val="24"/>
          <w:szCs w:val="24"/>
        </w:rPr>
        <w:t xml:space="preserve">Bailey, Morgan; Mendez, Juan; and Zhai, Jianwu (2014) "Leadership Profile: Conrad Hilton," Perspectives in Asian Leisure and Tourism: Vol. 2 , Article 8. Available at: </w:t>
      </w:r>
      <w:hyperlink r:id="rId7">
        <w:r w:rsidR="00000000" w:rsidDel="00000000" w:rsidRPr="00000000">
          <w:rPr>
            <w:rtl w:val="0"/>
            <w:u w:val="single"/>
            <w:color w:val="1155CC"/>
            <w:highlight w:val="white"/>
            <w:sz w:val="24"/>
            <w:szCs w:val="24"/>
          </w:rPr>
          <w:t>https://scholarworks.umass.edu/palat/vol2/iss1/8</w:t>
        </w:r>
      </w:hyperlink>
      <w:r w:rsidR="00000000" w:rsidDel="00000000" w:rsidRPr="00000000">
        <w:rPr>
          <w:rtl w:val="0"/>
          <w:highlight w:val="white"/>
          <w:sz w:val="24"/>
          <w:szCs w:val="24"/>
        </w:rPr>
        <w:t xml:space="preserve"> </w:t>
      </w:r>
    </w:p>
    <w:p w:rsidR="00000000" w:rsidDel="00000000" w:rsidRDefault="00000000" w14:paraId="0000003A"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3B" w:rsidP="00000000" w:rsidRPr="00000000">
      <w:pPr>
        <w:spacing w:line="480" w:lineRule="auto"/>
        <w:rPr>
          <w:highlight w:val="white"/>
          <w:sz w:val="28"/>
          <w:szCs w:val="28"/>
        </w:rPr>
      </w:pPr>
      <w:r w:rsidR="00000000" w:rsidDel="00000000" w:rsidRPr="00000000">
        <w:rPr>
          <w:rtl w:val="0"/>
          <w:color w:val="222222"/>
          <w:highlight w:val="white"/>
          <w:sz w:val="24"/>
          <w:szCs w:val="24"/>
        </w:rPr>
        <w:t xml:space="preserve">Bhargavi, S. and Yaseen, A., 2016. Leadership styles and organizational performance. </w:t>
      </w:r>
      <w:r w:rsidR="00000000" w:rsidDel="00000000" w:rsidRPr="00000000">
        <w:rPr>
          <w:rtl w:val="0"/>
          <w:i/>
          <w:color w:val="222222"/>
          <w:highlight w:val="white"/>
          <w:sz w:val="24"/>
          <w:szCs w:val="24"/>
        </w:rPr>
        <w:t>Strategic Management Quarterly</w:t>
      </w:r>
      <w:r w:rsidR="00000000" w:rsidDel="00000000" w:rsidRPr="00000000">
        <w:rPr>
          <w:rtl w:val="0"/>
          <w:color w:val="222222"/>
          <w:highlight w:val="white"/>
          <w:sz w:val="24"/>
          <w:szCs w:val="24"/>
        </w:rPr>
        <w:t xml:space="preserve">, </w:t>
      </w:r>
      <w:r w:rsidR="00000000" w:rsidDel="00000000" w:rsidRPr="00000000">
        <w:rPr>
          <w:rtl w:val="0"/>
          <w:i/>
          <w:color w:val="222222"/>
          <w:highlight w:val="white"/>
          <w:sz w:val="24"/>
          <w:szCs w:val="24"/>
        </w:rPr>
        <w:t>4</w:t>
      </w:r>
      <w:r w:rsidR="00000000" w:rsidDel="00000000" w:rsidRPr="00000000">
        <w:rPr>
          <w:rtl w:val="0"/>
          <w:color w:val="222222"/>
          <w:highlight w:val="white"/>
          <w:sz w:val="24"/>
          <w:szCs w:val="24"/>
        </w:rPr>
        <w:t>(1), pp.87-117.</w:t>
      </w:r>
      <w:r w:rsidR="00000000" w:rsidDel="00000000" w:rsidRPr="00000000">
        <w:rPr>
          <w:rtl w:val="0"/>
        </w:rPr>
      </w:r>
    </w:p>
    <w:p w:rsidR="00000000" w:rsidDel="00000000" w:rsidRDefault="00000000" w14:paraId="0000003C"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3D" w:rsidP="00000000" w:rsidRPr="00000000">
      <w:pPr>
        <w:spacing w:line="480" w:lineRule="auto"/>
        <w:rPr>
          <w:highlight w:val="white"/>
          <w:sz w:val="24"/>
          <w:szCs w:val="24"/>
        </w:rPr>
      </w:pPr>
      <w:r w:rsidR="00000000" w:rsidDel="00000000" w:rsidRPr="00000000">
        <w:rPr>
          <w:rtl w:val="0"/>
          <w:highlight w:val="white"/>
          <w:sz w:val="24"/>
          <w:szCs w:val="24"/>
        </w:rPr>
        <w:t xml:space="preserve">Cutler, A., 2010. </w:t>
      </w:r>
      <w:r w:rsidR="00000000" w:rsidDel="00000000" w:rsidRPr="00000000">
        <w:rPr>
          <w:rtl w:val="0"/>
          <w:i/>
          <w:highlight w:val="white"/>
          <w:sz w:val="24"/>
          <w:szCs w:val="24"/>
        </w:rPr>
        <w:t>Aspire to inspire: inspirational leadership within the hospitality, leisure, travel and tourism industries</w:t>
      </w:r>
      <w:r w:rsidR="00000000" w:rsidDel="00000000" w:rsidRPr="00000000">
        <w:rPr>
          <w:rtl w:val="0"/>
          <w:highlight w:val="white"/>
          <w:sz w:val="24"/>
          <w:szCs w:val="24"/>
        </w:rPr>
        <w:t>. Lulu. com.</w:t>
      </w:r>
    </w:p>
    <w:p w:rsidR="00000000" w:rsidDel="00000000" w:rsidRDefault="00000000" w14:paraId="0000003E" w:rsidP="00000000" w:rsidRPr="00000000">
      <w:pPr>
        <w:spacing w:line="480" w:lineRule="auto"/>
        <w:rPr>
          <w:color w:val="222222"/>
          <w:highlight w:val="white"/>
          <w:sz w:val="24"/>
          <w:szCs w:val="24"/>
        </w:rPr>
      </w:pPr>
      <w:r w:rsidR="00000000" w:rsidDel="00000000" w:rsidRPr="00000000">
        <w:rPr>
          <w:rtl w:val="0"/>
        </w:rPr>
      </w:r>
    </w:p>
    <w:p w:rsidR="00000000" w:rsidDel="00000000" w:rsidRDefault="00000000" w14:paraId="0000003F" w:rsidP="00000000" w:rsidRPr="00000000">
      <w:pPr>
        <w:spacing w:line="480" w:lineRule="auto"/>
        <w:rPr>
          <w:color w:val="222222"/>
          <w:highlight w:val="white"/>
          <w:sz w:val="24"/>
          <w:szCs w:val="24"/>
        </w:rPr>
      </w:pPr>
      <w:r w:rsidR="00000000" w:rsidDel="00000000" w:rsidRPr="00000000">
        <w:rPr>
          <w:rtl w:val="0"/>
          <w:color w:val="222222"/>
          <w:highlight w:val="white"/>
          <w:sz w:val="24"/>
          <w:szCs w:val="24"/>
        </w:rPr>
        <w:t xml:space="preserve">Euronews (2022) </w:t>
      </w:r>
      <w:r w:rsidR="00000000" w:rsidDel="00000000" w:rsidRPr="00000000">
        <w:rPr>
          <w:rtl w:val="0"/>
          <w:i/>
          <w:color w:val="222222"/>
          <w:highlight w:val="white"/>
          <w:sz w:val="24"/>
          <w:szCs w:val="24"/>
        </w:rPr>
        <w:t>Hired in 24 Hours</w:t>
      </w:r>
      <w:r w:rsidR="00000000" w:rsidDel="00000000" w:rsidRPr="00000000">
        <w:rPr>
          <w:rtl w:val="0"/>
          <w:color w:val="222222"/>
          <w:highlight w:val="white"/>
          <w:sz w:val="24"/>
          <w:szCs w:val="24"/>
        </w:rPr>
        <w:t xml:space="preserve">. Available at: </w:t>
      </w:r>
      <w:hyperlink r:id="rId8">
        <w:r w:rsidR="00000000" w:rsidDel="00000000" w:rsidRPr="00000000">
          <w:rPr>
            <w:rtl w:val="0"/>
            <w:u w:val="single"/>
            <w:color w:val="1155CC"/>
            <w:highlight w:val="white"/>
            <w:sz w:val="24"/>
            <w:szCs w:val="24"/>
          </w:rPr>
          <w:t>https://www.euronews.com/travel/2022/07/04/hired-in-24-hours-top-hotels-in-europe-snap-up-unqualified-staff-to-plug-gap-left-by-short</w:t>
        </w:r>
      </w:hyperlink>
      <w:r w:rsidR="00000000" w:rsidDel="00000000" w:rsidRPr="00000000">
        <w:rPr>
          <w:rtl w:val="0"/>
          <w:color w:val="222222"/>
          <w:highlight w:val="white"/>
          <w:sz w:val="24"/>
          <w:szCs w:val="24"/>
        </w:rPr>
        <w:t xml:space="preserve"> (Accessed: 27 January 2024) </w:t>
      </w:r>
    </w:p>
    <w:p w:rsidR="00000000" w:rsidDel="00000000" w:rsidRDefault="00000000" w14:paraId="00000040"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41" w:rsidP="00000000" w:rsidRPr="00000000">
      <w:pPr>
        <w:spacing w:line="480" w:lineRule="auto"/>
        <w:rPr>
          <w:highlight w:val="white"/>
          <w:sz w:val="28"/>
          <w:szCs w:val="28"/>
        </w:rPr>
      </w:pPr>
      <w:r w:rsidR="00000000" w:rsidDel="00000000" w:rsidRPr="00000000">
        <w:rPr>
          <w:rtl w:val="0"/>
          <w:highlight w:val="white"/>
          <w:sz w:val="24"/>
          <w:szCs w:val="24"/>
        </w:rPr>
        <w:t xml:space="preserve">Forbes Magazine (2020) </w:t>
      </w:r>
      <w:r w:rsidR="00000000" w:rsidDel="00000000" w:rsidRPr="00000000">
        <w:rPr>
          <w:rtl w:val="0"/>
          <w:highlight w:val="white"/>
          <w:sz w:val="24"/>
          <w:szCs w:val="24"/>
        </w:rPr>
        <w:t xml:space="preserve">Meet The Man Behind One&amp;Only’s Five-Star Triumphs. Available at: </w:t>
      </w:r>
      <w:hyperlink r:id="rId9">
        <w:r w:rsidR="00000000" w:rsidDel="00000000" w:rsidRPr="00000000">
          <w:rPr>
            <w:rtl w:val="0"/>
            <w:u w:val="single"/>
            <w:color w:val="1155CC"/>
            <w:highlight w:val="white"/>
            <w:sz w:val="24"/>
            <w:szCs w:val="24"/>
          </w:rPr>
          <w:t>https://www.forbes.com/sites/forbestravelguide/2020/02/18/meet-the-man-behind-oneonlys-five-star-triumphs/?sh=5bb925a321e4</w:t>
        </w:r>
      </w:hyperlink>
      <w:r w:rsidR="00000000" w:rsidDel="00000000" w:rsidRPr="00000000">
        <w:rPr>
          <w:rtl w:val="0"/>
          <w:highlight w:val="white"/>
          <w:sz w:val="24"/>
          <w:szCs w:val="24"/>
        </w:rPr>
        <w:t xml:space="preserve"> . (Accessed: 27 January 2024) </w:t>
      </w:r>
      <w:r w:rsidR="00000000" w:rsidDel="00000000" w:rsidRPr="00000000">
        <w:rPr>
          <w:rtl w:val="0"/>
          <w:highlight w:val="white"/>
          <w:sz w:val="24"/>
          <w:szCs w:val="24"/>
        </w:rPr>
        <w:t xml:space="preserve">Gandolfi, F. and Stone, S., 2017. The emergence of leadership styles: A clarified categorization. </w:t>
      </w:r>
      <w:r w:rsidR="00000000" w:rsidDel="00000000" w:rsidRPr="00000000">
        <w:rPr>
          <w:rtl w:val="0"/>
          <w:i/>
          <w:highlight w:val="white"/>
          <w:sz w:val="24"/>
          <w:szCs w:val="24"/>
        </w:rPr>
        <w:t>Revista De Management Comparat International</w:t>
      </w:r>
      <w:r w:rsidR="00000000" w:rsidDel="00000000" w:rsidRPr="00000000">
        <w:rPr>
          <w:rtl w:val="0"/>
          <w:highlight w:val="white"/>
          <w:sz w:val="24"/>
          <w:szCs w:val="24"/>
        </w:rPr>
        <w:t xml:space="preserve">, </w:t>
      </w:r>
      <w:r w:rsidR="00000000" w:rsidDel="00000000" w:rsidRPr="00000000">
        <w:rPr>
          <w:rtl w:val="0"/>
          <w:i/>
          <w:highlight w:val="white"/>
          <w:sz w:val="24"/>
          <w:szCs w:val="24"/>
        </w:rPr>
        <w:t>18</w:t>
      </w:r>
      <w:r w:rsidR="00000000" w:rsidDel="00000000" w:rsidRPr="00000000">
        <w:rPr>
          <w:rtl w:val="0"/>
          <w:highlight w:val="white"/>
          <w:sz w:val="24"/>
          <w:szCs w:val="24"/>
        </w:rPr>
        <w:t>(1), p.18.</w:t>
      </w:r>
      <w:r w:rsidR="00000000" w:rsidDel="00000000" w:rsidRPr="00000000">
        <w:rPr>
          <w:rtl w:val="0"/>
        </w:rPr>
      </w:r>
    </w:p>
    <w:p w:rsidR="00000000" w:rsidDel="00000000" w:rsidRDefault="00000000" w14:paraId="00000042"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43" w:rsidP="00000000" w:rsidRPr="00000000">
      <w:pPr>
        <w:spacing w:line="480" w:lineRule="auto"/>
        <w:rPr>
          <w:highlight w:val="white"/>
          <w:sz w:val="24"/>
          <w:szCs w:val="24"/>
        </w:rPr>
      </w:pPr>
      <w:r w:rsidR="00000000" w:rsidDel="00000000" w:rsidRPr="00000000">
        <w:rPr>
          <w:rtl w:val="0"/>
          <w:highlight w:val="white"/>
          <w:sz w:val="24"/>
          <w:szCs w:val="24"/>
        </w:rPr>
        <w:t xml:space="preserve">LinkedIN (2024) </w:t>
      </w:r>
      <w:r w:rsidR="00000000" w:rsidDel="00000000" w:rsidRPr="00000000">
        <w:rPr>
          <w:rtl w:val="0"/>
          <w:i/>
          <w:highlight w:val="white"/>
          <w:sz w:val="24"/>
          <w:szCs w:val="24"/>
        </w:rPr>
        <w:t>Leadership Theories</w:t>
      </w:r>
      <w:r w:rsidR="00000000" w:rsidDel="00000000" w:rsidRPr="00000000">
        <w:rPr>
          <w:rtl w:val="0"/>
          <w:highlight w:val="white"/>
          <w:sz w:val="24"/>
          <w:szCs w:val="24"/>
        </w:rPr>
        <w:t xml:space="preserve">. Available at: </w:t>
      </w:r>
      <w:hyperlink r:id="rId10">
        <w:r w:rsidR="00000000" w:rsidDel="00000000" w:rsidRPr="00000000">
          <w:rPr>
            <w:rtl w:val="0"/>
            <w:u w:val="single"/>
            <w:color w:val="1155CC"/>
            <w:highlight w:val="white"/>
            <w:sz w:val="24"/>
            <w:szCs w:val="24"/>
          </w:rPr>
          <w:t>https://www.linkedin.com/pulse/5-management-theories-every-hotel-manager-should-know-blog-sawyers#:~:text=Theory%20X%20is%20authoritarian%20in,taking%20ownership%20of%20their%20work</w:t>
        </w:r>
      </w:hyperlink>
      <w:r w:rsidR="00000000" w:rsidDel="00000000" w:rsidRPr="00000000">
        <w:rPr>
          <w:rtl w:val="0"/>
          <w:highlight w:val="white"/>
          <w:sz w:val="24"/>
          <w:szCs w:val="24"/>
        </w:rPr>
        <w:t>. (Accessed: 27 January 2024)</w:t>
      </w:r>
    </w:p>
    <w:p w:rsidR="00000000" w:rsidDel="00000000" w:rsidRDefault="00000000" w14:paraId="00000044"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45" w:rsidP="00000000" w:rsidRPr="00000000">
      <w:pPr>
        <w:spacing w:line="480" w:lineRule="auto"/>
        <w:rPr>
          <w:highlight w:val="white"/>
          <w:sz w:val="24"/>
          <w:szCs w:val="24"/>
        </w:rPr>
      </w:pPr>
      <w:r w:rsidR="00000000" w:rsidDel="00000000" w:rsidRPr="00000000">
        <w:rPr>
          <w:rtl w:val="0"/>
          <w:highlight w:val="white"/>
          <w:sz w:val="24"/>
          <w:szCs w:val="24"/>
        </w:rPr>
        <w:t xml:space="preserve">Leadership Success (2024) </w:t>
      </w:r>
      <w:r w:rsidR="00000000" w:rsidDel="00000000" w:rsidRPr="00000000">
        <w:rPr>
          <w:rtl w:val="0"/>
          <w:i/>
          <w:highlight w:val="white"/>
          <w:sz w:val="24"/>
          <w:szCs w:val="24"/>
        </w:rPr>
        <w:t>Kurt Lewin's Leadership Styles.</w:t>
      </w:r>
      <w:r w:rsidR="00000000" w:rsidDel="00000000" w:rsidRPr="00000000">
        <w:rPr>
          <w:rtl w:val="0"/>
          <w:highlight w:val="white"/>
          <w:sz w:val="24"/>
          <w:szCs w:val="24"/>
        </w:rPr>
        <w:t xml:space="preserve"> Available at: </w:t>
      </w:r>
      <w:hyperlink r:id="rId11">
        <w:r w:rsidR="00000000" w:rsidDel="00000000" w:rsidRPr="00000000">
          <w:rPr>
            <w:rtl w:val="0"/>
            <w:u w:val="single"/>
            <w:color w:val="1155CC"/>
            <w:highlight w:val="white"/>
            <w:sz w:val="24"/>
            <w:szCs w:val="24"/>
          </w:rPr>
          <w:t>https://www.leadershipsuccess.co/leadership-styles/lewins-leadership-styles</w:t>
        </w:r>
      </w:hyperlink>
      <w:r w:rsidR="00000000" w:rsidDel="00000000" w:rsidRPr="00000000">
        <w:rPr>
          <w:rtl w:val="0"/>
          <w:highlight w:val="white"/>
          <w:sz w:val="24"/>
          <w:szCs w:val="24"/>
        </w:rPr>
        <w:t xml:space="preserve"> . (Accessed: 27 January 2024)</w:t>
      </w:r>
    </w:p>
    <w:p w:rsidR="00000000" w:rsidDel="00000000" w:rsidRDefault="00000000" w14:paraId="00000046"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47" w:rsidP="00000000" w:rsidRPr="00000000">
      <w:pPr>
        <w:spacing w:line="480" w:lineRule="auto"/>
        <w:rPr>
          <w:color w:val="222222"/>
          <w:highlight w:val="white"/>
          <w:sz w:val="24"/>
          <w:szCs w:val="24"/>
        </w:rPr>
      </w:pPr>
      <w:r w:rsidR="00000000" w:rsidDel="00000000" w:rsidRPr="00000000">
        <w:rPr>
          <w:rtl w:val="0"/>
          <w:color w:val="222222"/>
          <w:highlight w:val="white"/>
          <w:sz w:val="24"/>
          <w:szCs w:val="24"/>
        </w:rPr>
        <w:t xml:space="preserve">Adair, J.E., 2005. </w:t>
      </w:r>
      <w:r w:rsidR="00000000" w:rsidDel="00000000" w:rsidRPr="00000000">
        <w:rPr>
          <w:rtl w:val="0"/>
          <w:i/>
          <w:color w:val="222222"/>
          <w:highlight w:val="white"/>
          <w:sz w:val="24"/>
          <w:szCs w:val="24"/>
        </w:rPr>
        <w:t>How to grow leaders: The seven key principles of effective leadership development</w:t>
      </w:r>
      <w:r w:rsidR="00000000" w:rsidDel="00000000" w:rsidRPr="00000000">
        <w:rPr>
          <w:rtl w:val="0"/>
          <w:color w:val="222222"/>
          <w:highlight w:val="white"/>
          <w:sz w:val="24"/>
          <w:szCs w:val="24"/>
        </w:rPr>
        <w:t>. Kogan Page Publishers.</w:t>
      </w:r>
    </w:p>
    <w:p w:rsidR="00000000" w:rsidDel="00000000" w:rsidRDefault="00000000" w14:paraId="00000048" w:rsidP="00000000" w:rsidRPr="00000000">
      <w:pPr>
        <w:spacing w:line="480" w:lineRule="auto"/>
        <w:rPr>
          <w:color w:val="222222"/>
          <w:highlight w:val="white"/>
          <w:sz w:val="20"/>
          <w:szCs w:val="20"/>
        </w:rPr>
      </w:pPr>
      <w:r w:rsidR="00000000" w:rsidDel="00000000" w:rsidRPr="00000000">
        <w:rPr>
          <w:rtl w:val="0"/>
        </w:rPr>
      </w:r>
    </w:p>
    <w:p w:rsidR="00000000" w:rsidDel="00000000" w:rsidRDefault="00000000" w14:paraId="00000049" w:rsidP="00000000" w:rsidRPr="00000000">
      <w:pPr>
        <w:spacing w:line="480" w:lineRule="auto"/>
        <w:rPr>
          <w:highlight w:val="white"/>
          <w:sz w:val="24"/>
          <w:szCs w:val="24"/>
        </w:rPr>
      </w:pPr>
      <w:r w:rsidR="00000000" w:rsidDel="00000000" w:rsidRPr="00000000">
        <w:rPr>
          <w:rtl w:val="0"/>
          <w:highlight w:val="white"/>
          <w:sz w:val="24"/>
          <w:szCs w:val="24"/>
        </w:rPr>
        <w:t xml:space="preserve">Marketing91 (2020) </w:t>
      </w:r>
      <w:r w:rsidR="00000000" w:rsidDel="00000000" w:rsidRPr="00000000">
        <w:rPr>
          <w:rtl w:val="0"/>
          <w:i/>
          <w:highlight w:val="white"/>
          <w:sz w:val="24"/>
          <w:szCs w:val="24"/>
        </w:rPr>
        <w:t>Blake and Mouton Managerial Grid Advantages and Disadvantages</w:t>
      </w:r>
      <w:r w:rsidR="00000000" w:rsidDel="00000000" w:rsidRPr="00000000">
        <w:rPr>
          <w:rtl w:val="0"/>
          <w:highlight w:val="white"/>
          <w:sz w:val="24"/>
          <w:szCs w:val="24"/>
        </w:rPr>
        <w:t xml:space="preserve">. Available at: </w:t>
      </w:r>
      <w:hyperlink r:id="rId12">
        <w:r w:rsidR="00000000" w:rsidDel="00000000" w:rsidRPr="00000000">
          <w:rPr>
            <w:rtl w:val="0"/>
            <w:u w:val="single"/>
            <w:color w:val="1155CC"/>
            <w:highlight w:val="white"/>
            <w:sz w:val="24"/>
            <w:szCs w:val="24"/>
          </w:rPr>
          <w:t>https://www.marketing91.com/blake-mouton-managerial-grid/</w:t>
        </w:r>
      </w:hyperlink>
      <w:r w:rsidR="00000000" w:rsidDel="00000000" w:rsidRPr="00000000">
        <w:rPr>
          <w:rtl w:val="0"/>
          <w:highlight w:val="white"/>
          <w:sz w:val="24"/>
          <w:szCs w:val="24"/>
        </w:rPr>
        <w:t xml:space="preserve"> . ( Accessed: 27 january 2024) </w:t>
      </w:r>
    </w:p>
    <w:p w:rsidR="00000000" w:rsidDel="00000000" w:rsidRDefault="00000000" w14:paraId="0000004A"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4B" w:rsidP="00000000" w:rsidRPr="00000000">
      <w:pPr>
        <w:spacing w:line="480" w:lineRule="auto"/>
        <w:rPr>
          <w:highlight w:val="white"/>
          <w:sz w:val="24"/>
          <w:szCs w:val="24"/>
        </w:rPr>
      </w:pPr>
      <w:r w:rsidR="00000000" w:rsidDel="00000000" w:rsidRPr="00000000">
        <w:rPr>
          <w:rtl w:val="0"/>
          <w:highlight w:val="white"/>
          <w:sz w:val="24"/>
          <w:szCs w:val="24"/>
        </w:rPr>
        <w:t xml:space="preserve">McGregor, D., 1960. Theory X and theory Y. </w:t>
      </w:r>
      <w:r w:rsidR="00000000" w:rsidDel="00000000" w:rsidRPr="00000000">
        <w:rPr>
          <w:rtl w:val="0"/>
          <w:i/>
          <w:highlight w:val="white"/>
          <w:sz w:val="24"/>
          <w:szCs w:val="24"/>
        </w:rPr>
        <w:t>Organization theory</w:t>
      </w:r>
      <w:r w:rsidR="00000000" w:rsidDel="00000000" w:rsidRPr="00000000">
        <w:rPr>
          <w:rtl w:val="0"/>
          <w:highlight w:val="white"/>
          <w:sz w:val="24"/>
          <w:szCs w:val="24"/>
        </w:rPr>
        <w:t xml:space="preserve">, </w:t>
      </w:r>
      <w:r w:rsidR="00000000" w:rsidDel="00000000" w:rsidRPr="00000000">
        <w:rPr>
          <w:rtl w:val="0"/>
          <w:i/>
          <w:highlight w:val="white"/>
          <w:sz w:val="24"/>
          <w:szCs w:val="24"/>
        </w:rPr>
        <w:t>358</w:t>
      </w:r>
      <w:r w:rsidR="00000000" w:rsidDel="00000000" w:rsidRPr="00000000">
        <w:rPr>
          <w:rtl w:val="0"/>
          <w:highlight w:val="white"/>
          <w:sz w:val="24"/>
          <w:szCs w:val="24"/>
        </w:rPr>
        <w:t>(374), p.5.</w:t>
      </w:r>
    </w:p>
    <w:p w:rsidR="00000000" w:rsidDel="00000000" w:rsidRDefault="00000000" w14:paraId="0000004C"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4D" w:rsidP="00000000" w:rsidRPr="00000000">
      <w:pPr>
        <w:spacing w:line="480" w:lineRule="auto"/>
        <w:rPr>
          <w:highlight w:val="white"/>
          <w:sz w:val="24"/>
          <w:szCs w:val="24"/>
        </w:rPr>
      </w:pPr>
      <w:r w:rsidR="00000000" w:rsidDel="00000000" w:rsidRPr="00000000">
        <w:rPr>
          <w:rtl w:val="0"/>
          <w:highlight w:val="white"/>
          <w:sz w:val="24"/>
          <w:szCs w:val="24"/>
        </w:rPr>
        <w:t xml:space="preserve">Medium (2018) </w:t>
      </w:r>
      <w:r w:rsidR="00000000" w:rsidDel="00000000" w:rsidRPr="00000000">
        <w:rPr>
          <w:rtl w:val="0"/>
          <w:i/>
          <w:highlight w:val="white"/>
          <w:sz w:val="24"/>
          <w:szCs w:val="24"/>
        </w:rPr>
        <w:t>Lewin’s Leadership Styles Advantages and Disadvantages</w:t>
      </w:r>
      <w:r w:rsidR="00000000" w:rsidDel="00000000" w:rsidRPr="00000000">
        <w:rPr>
          <w:rtl w:val="0"/>
          <w:highlight w:val="white"/>
          <w:sz w:val="24"/>
          <w:szCs w:val="24"/>
        </w:rPr>
        <w:t xml:space="preserve">. Available at: </w:t>
      </w:r>
      <w:hyperlink r:id="rId13">
        <w:r w:rsidR="00000000" w:rsidDel="00000000" w:rsidRPr="00000000">
          <w:rPr>
            <w:rtl w:val="0"/>
            <w:u w:val="single"/>
            <w:color w:val="1155CC"/>
            <w:highlight w:val="white"/>
            <w:sz w:val="24"/>
            <w:szCs w:val="24"/>
          </w:rPr>
          <w:t>https://medium.com/@phrenimosindia/three-leadership-styles-advantages-and-disadvantages-b15866d9548</w:t>
        </w:r>
      </w:hyperlink>
      <w:r w:rsidR="00000000" w:rsidDel="00000000" w:rsidRPr="00000000">
        <w:rPr>
          <w:rtl w:val="0"/>
          <w:highlight w:val="white"/>
          <w:sz w:val="24"/>
          <w:szCs w:val="24"/>
        </w:rPr>
        <w:t xml:space="preserve"> . (Accessed: 27 January 2024)</w:t>
      </w:r>
    </w:p>
    <w:p w:rsidR="00000000" w:rsidDel="00000000" w:rsidRDefault="00000000" w14:paraId="0000004E"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4F" w:rsidP="00000000" w:rsidRPr="00000000">
      <w:pPr>
        <w:spacing w:line="480" w:lineRule="auto"/>
        <w:rPr>
          <w:highlight w:val="white"/>
          <w:sz w:val="24"/>
          <w:szCs w:val="24"/>
        </w:rPr>
      </w:pPr>
      <w:r w:rsidR="00000000" w:rsidDel="00000000" w:rsidRPr="00000000">
        <w:rPr>
          <w:rtl w:val="0"/>
          <w:highlight w:val="white"/>
          <w:sz w:val="24"/>
          <w:szCs w:val="24"/>
        </w:rPr>
        <w:t xml:space="preserve">Mind Tools (2024) Blake and Mouton Managerial Grid. Available at: </w:t>
      </w:r>
      <w:hyperlink r:id="rId14">
        <w:r w:rsidR="00000000" w:rsidDel="00000000" w:rsidRPr="00000000">
          <w:rPr>
            <w:rtl w:val="0"/>
            <w:u w:val="single"/>
            <w:color w:val="1155CC"/>
            <w:highlight w:val="white"/>
            <w:sz w:val="24"/>
            <w:szCs w:val="24"/>
          </w:rPr>
          <w:t>https://www.mindtools.com/ai9k5cb/the-blake-mouton-grid</w:t>
        </w:r>
      </w:hyperlink>
      <w:r w:rsidR="00000000" w:rsidDel="00000000" w:rsidRPr="00000000">
        <w:rPr>
          <w:rtl w:val="0"/>
          <w:highlight w:val="white"/>
          <w:sz w:val="24"/>
          <w:szCs w:val="24"/>
        </w:rPr>
        <w:t xml:space="preserve"> . (Accessed: 27 january 2024) </w:t>
      </w:r>
    </w:p>
    <w:p w:rsidR="00000000" w:rsidDel="00000000" w:rsidRDefault="00000000" w14:paraId="00000050"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51" w:rsidP="00000000" w:rsidRPr="00000000">
      <w:pPr>
        <w:spacing w:line="480" w:lineRule="auto"/>
        <w:rPr>
          <w:highlight w:val="white"/>
          <w:sz w:val="24"/>
          <w:szCs w:val="24"/>
        </w:rPr>
      </w:pPr>
      <w:r w:rsidR="00000000" w:rsidDel="00000000" w:rsidRPr="00000000">
        <w:rPr>
          <w:rtl w:val="0"/>
          <w:highlight w:val="white"/>
          <w:sz w:val="24"/>
          <w:szCs w:val="24"/>
        </w:rPr>
        <w:t>Mind Tools (2024)</w:t>
      </w:r>
      <w:r w:rsidR="00000000" w:rsidDel="00000000" w:rsidRPr="00000000">
        <w:rPr>
          <w:rtl w:val="0"/>
          <w:i/>
          <w:highlight w:val="white"/>
          <w:sz w:val="24"/>
          <w:szCs w:val="24"/>
        </w:rPr>
        <w:t xml:space="preserve"> Mcgregor X and Y</w:t>
      </w:r>
      <w:r w:rsidR="00000000" w:rsidDel="00000000" w:rsidRPr="00000000">
        <w:rPr>
          <w:rtl w:val="0"/>
          <w:highlight w:val="white"/>
          <w:sz w:val="24"/>
          <w:szCs w:val="24"/>
        </w:rPr>
        <w:t xml:space="preserve">. Available at: </w:t>
      </w:r>
      <w:hyperlink r:id="rId15">
        <w:r w:rsidR="00000000" w:rsidDel="00000000" w:rsidRPr="00000000">
          <w:rPr>
            <w:rtl w:val="0"/>
            <w:u w:val="single"/>
            <w:color w:val="1155CC"/>
            <w:highlight w:val="white"/>
            <w:sz w:val="24"/>
            <w:szCs w:val="24"/>
          </w:rPr>
          <w:t>https://www.mindtools.com/adi3nc1/theory-x-and-theory-y</w:t>
        </w:r>
      </w:hyperlink>
      <w:r w:rsidR="00000000" w:rsidDel="00000000" w:rsidRPr="00000000">
        <w:rPr>
          <w:rtl w:val="0"/>
          <w:highlight w:val="white"/>
          <w:sz w:val="24"/>
          <w:szCs w:val="24"/>
        </w:rPr>
        <w:t xml:space="preserve">. </w:t>
      </w:r>
      <w:r w:rsidR="00000000" w:rsidDel="00000000" w:rsidRPr="00000000">
        <w:rPr>
          <w:rtl w:val="0"/>
          <w:highlight w:val="white"/>
          <w:sz w:val="24"/>
          <w:szCs w:val="24"/>
        </w:rPr>
        <w:t>(Accessed:27 January 2024)</w:t>
      </w:r>
    </w:p>
    <w:p w:rsidR="00000000" w:rsidDel="00000000" w:rsidRDefault="00000000" w14:paraId="00000052"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53" w:rsidP="00000000" w:rsidRPr="00000000">
      <w:pPr>
        <w:spacing w:line="480" w:lineRule="auto"/>
        <w:rPr>
          <w:highlight w:val="white"/>
          <w:sz w:val="24"/>
          <w:szCs w:val="24"/>
        </w:rPr>
      </w:pPr>
      <w:r w:rsidR="00000000" w:rsidDel="00000000" w:rsidRPr="00000000">
        <w:rPr>
          <w:rtl w:val="0"/>
          <w:highlight w:val="white"/>
          <w:sz w:val="24"/>
          <w:szCs w:val="24"/>
        </w:rPr>
        <w:t xml:space="preserve">Muhammad, A.Q., Lubna, A., Shahabuddin, H., 2016. A Study of Cross Cultural Communication Strategy: Case of Marriott Hotels &amp; Resorts. </w:t>
      </w:r>
      <w:r w:rsidR="00000000" w:rsidDel="00000000" w:rsidRPr="00000000">
        <w:rPr>
          <w:rtl w:val="0"/>
          <w:i/>
          <w:highlight w:val="white"/>
          <w:sz w:val="24"/>
          <w:szCs w:val="24"/>
        </w:rPr>
        <w:t xml:space="preserve">Journal of Literature, Languages and Linguistics, </w:t>
      </w:r>
      <w:r w:rsidR="00000000" w:rsidDel="00000000" w:rsidRPr="00000000">
        <w:rPr>
          <w:rtl w:val="0"/>
          <w:highlight w:val="white"/>
          <w:sz w:val="24"/>
          <w:szCs w:val="24"/>
        </w:rPr>
        <w:t xml:space="preserve">Vol.19, 2016, pp 1-2. </w:t>
      </w:r>
    </w:p>
    <w:p w:rsidR="00000000" w:rsidDel="00000000" w:rsidRDefault="00000000" w14:paraId="00000054" w:rsidP="00000000" w:rsidRPr="00000000">
      <w:pPr>
        <w:spacing w:line="480" w:lineRule="auto"/>
        <w:rPr>
          <w:b/>
          <w:highlight w:val="white"/>
          <w:sz w:val="24"/>
          <w:szCs w:val="24"/>
        </w:rPr>
      </w:pPr>
      <w:r w:rsidR="00000000" w:rsidDel="00000000" w:rsidRPr="00000000">
        <w:rPr>
          <w:rtl w:val="0"/>
        </w:rPr>
      </w:r>
    </w:p>
    <w:p w:rsidR="00000000" w:rsidDel="00000000" w:rsidRDefault="00000000" w14:paraId="00000055" w:rsidP="00000000" w:rsidRPr="00000000">
      <w:pPr>
        <w:spacing w:line="480" w:lineRule="auto"/>
        <w:rPr>
          <w:highlight w:val="white"/>
          <w:sz w:val="24"/>
          <w:szCs w:val="24"/>
        </w:rPr>
      </w:pPr>
      <w:r w:rsidR="00000000" w:rsidDel="00000000" w:rsidRPr="00000000">
        <w:rPr>
          <w:rtl w:val="0"/>
          <w:highlight w:val="white"/>
          <w:sz w:val="24"/>
          <w:szCs w:val="24"/>
        </w:rPr>
        <w:t xml:space="preserve">Oxford Dictionary (2024) </w:t>
      </w:r>
      <w:r w:rsidR="00000000" w:rsidDel="00000000" w:rsidRPr="00000000">
        <w:rPr>
          <w:rtl w:val="0"/>
          <w:i/>
          <w:highlight w:val="white"/>
          <w:sz w:val="24"/>
          <w:szCs w:val="24"/>
        </w:rPr>
        <w:t xml:space="preserve">Leadership Definition. </w:t>
      </w:r>
      <w:r w:rsidR="00000000" w:rsidDel="00000000" w:rsidRPr="00000000">
        <w:rPr>
          <w:rtl w:val="0"/>
          <w:highlight w:val="white"/>
          <w:sz w:val="24"/>
          <w:szCs w:val="24"/>
        </w:rPr>
        <w:t xml:space="preserve">Available at: </w:t>
      </w:r>
      <w:hyperlink r:id="rId16">
        <w:r w:rsidR="00000000" w:rsidDel="00000000" w:rsidRPr="00000000">
          <w:rPr>
            <w:rtl w:val="0"/>
            <w:u w:val="single"/>
            <w:color w:val="1155CC"/>
            <w:highlight w:val="white"/>
            <w:sz w:val="24"/>
            <w:szCs w:val="24"/>
          </w:rPr>
          <w:t>https://www.oed.com/dictionary/leadership_n?tl=true</w:t>
        </w:r>
      </w:hyperlink>
      <w:r w:rsidR="00000000" w:rsidDel="00000000" w:rsidRPr="00000000">
        <w:rPr>
          <w:rtl w:val="0"/>
          <w:highlight w:val="white"/>
          <w:sz w:val="24"/>
          <w:szCs w:val="24"/>
        </w:rPr>
        <w:t xml:space="preserve"> . (Accessed: 18 January 2024)</w:t>
      </w:r>
    </w:p>
    <w:p w:rsidR="00000000" w:rsidDel="00000000" w:rsidRDefault="00000000" w14:paraId="00000056"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57" w:rsidP="00000000" w:rsidRPr="00000000">
      <w:pPr>
        <w:spacing w:line="480" w:lineRule="auto"/>
        <w:rPr>
          <w:highlight w:val="white"/>
          <w:sz w:val="28"/>
          <w:szCs w:val="28"/>
        </w:rPr>
      </w:pPr>
      <w:r w:rsidR="00000000" w:rsidDel="00000000" w:rsidRPr="00000000">
        <w:rPr>
          <w:rtl w:val="0"/>
          <w:highlight w:val="white"/>
          <w:sz w:val="24"/>
          <w:szCs w:val="24"/>
        </w:rPr>
        <w:t xml:space="preserve">Quintana, T.A., Park, S. and Cabrera, Y.A., 2015. Assessing the effects of leadership styles on employees’ outcomes in international luxury hotels. </w:t>
      </w:r>
      <w:r w:rsidR="00000000" w:rsidDel="00000000" w:rsidRPr="00000000">
        <w:rPr>
          <w:rtl w:val="0"/>
          <w:i/>
          <w:highlight w:val="white"/>
          <w:sz w:val="24"/>
          <w:szCs w:val="24"/>
        </w:rPr>
        <w:t>Journal of Business ethics</w:t>
      </w:r>
      <w:r w:rsidR="00000000" w:rsidDel="00000000" w:rsidRPr="00000000">
        <w:rPr>
          <w:rtl w:val="0"/>
          <w:highlight w:val="white"/>
          <w:sz w:val="24"/>
          <w:szCs w:val="24"/>
        </w:rPr>
        <w:t xml:space="preserve">, </w:t>
      </w:r>
      <w:r w:rsidR="00000000" w:rsidDel="00000000" w:rsidRPr="00000000">
        <w:rPr>
          <w:rtl w:val="0"/>
          <w:i/>
          <w:highlight w:val="white"/>
          <w:sz w:val="24"/>
          <w:szCs w:val="24"/>
        </w:rPr>
        <w:t>129</w:t>
      </w:r>
      <w:r w:rsidR="00000000" w:rsidDel="00000000" w:rsidRPr="00000000">
        <w:rPr>
          <w:rtl w:val="0"/>
          <w:highlight w:val="white"/>
          <w:sz w:val="24"/>
          <w:szCs w:val="24"/>
        </w:rPr>
        <w:t>, pp.469-489.</w:t>
      </w:r>
      <w:r w:rsidR="00000000" w:rsidDel="00000000" w:rsidRPr="00000000">
        <w:rPr>
          <w:rtl w:val="0"/>
        </w:rPr>
      </w:r>
    </w:p>
    <w:p w:rsidR="00000000" w:rsidDel="00000000" w:rsidRDefault="00000000" w14:paraId="00000058"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59" w:rsidP="00000000" w:rsidRPr="00000000">
      <w:pPr>
        <w:spacing w:line="480" w:lineRule="auto"/>
        <w:rPr>
          <w:highlight w:val="white"/>
          <w:sz w:val="24"/>
          <w:szCs w:val="24"/>
        </w:rPr>
      </w:pPr>
      <w:r w:rsidR="00000000" w:rsidDel="00000000" w:rsidRPr="00000000">
        <w:rPr>
          <w:rtl w:val="0"/>
          <w:highlight w:val="white"/>
          <w:sz w:val="24"/>
          <w:szCs w:val="24"/>
        </w:rPr>
        <w:t xml:space="preserve">Sabri, S.M., Mutalib, H.A. and Hasan, N.A., 2019. Exploring the elements of employees’ motivation in hospitality industry. </w:t>
      </w:r>
      <w:r w:rsidR="00000000" w:rsidDel="00000000" w:rsidRPr="00000000">
        <w:rPr>
          <w:rtl w:val="0"/>
          <w:i/>
          <w:highlight w:val="white"/>
          <w:sz w:val="24"/>
          <w:szCs w:val="24"/>
        </w:rPr>
        <w:t>Journal of Tourism</w:t>
      </w:r>
      <w:r w:rsidR="00000000" w:rsidDel="00000000" w:rsidRPr="00000000">
        <w:rPr>
          <w:rtl w:val="0"/>
          <w:highlight w:val="white"/>
          <w:sz w:val="24"/>
          <w:szCs w:val="24"/>
        </w:rPr>
        <w:t xml:space="preserve">, </w:t>
      </w:r>
      <w:r w:rsidR="00000000" w:rsidDel="00000000" w:rsidRPr="00000000">
        <w:rPr>
          <w:rtl w:val="0"/>
          <w:i/>
          <w:highlight w:val="white"/>
          <w:sz w:val="24"/>
          <w:szCs w:val="24"/>
        </w:rPr>
        <w:t>4</w:t>
      </w:r>
      <w:r w:rsidR="00000000" w:rsidDel="00000000" w:rsidRPr="00000000">
        <w:rPr>
          <w:rtl w:val="0"/>
          <w:highlight w:val="white"/>
          <w:sz w:val="24"/>
          <w:szCs w:val="24"/>
        </w:rPr>
        <w:t>(14), pp.13-23.</w:t>
      </w:r>
    </w:p>
    <w:p w:rsidR="00000000" w:rsidDel="00000000" w:rsidRDefault="00000000" w14:paraId="0000005A" w:rsidP="00000000" w:rsidRPr="00000000">
      <w:pPr>
        <w:spacing w:line="480" w:lineRule="auto"/>
        <w:rPr>
          <w:u w:val="single"/>
          <w:color w:val="1155CC"/>
          <w:highlight w:val="white"/>
          <w:sz w:val="24"/>
          <w:szCs w:val="24"/>
        </w:rPr>
      </w:pPr>
      <w:hyperlink r:id="rId17">
        <w:r w:rsidR="00000000" w:rsidDel="00000000" w:rsidRPr="00000000">
          <w:rPr>
            <w:rtl w:val="0"/>
            <w:highlight w:val="white"/>
            <w:sz w:val="24"/>
            <w:szCs w:val="24"/>
          </w:rPr>
          <w:t>Tsai, C.-W.</w:t>
        </w:r>
      </w:hyperlink>
      <w:r w:rsidR="00000000" w:rsidDel="00000000" w:rsidRPr="00000000">
        <w:rPr>
          <w:rtl w:val="0"/>
          <w:highlight w:val="white"/>
          <w:sz w:val="24"/>
          <w:szCs w:val="24"/>
        </w:rPr>
        <w:t xml:space="preserve"> (2008), "Leadership style and employee's job satisfaction in international tourist hotels", </w:t>
      </w:r>
      <w:hyperlink r:id="rId18">
        <w:r w:rsidR="00000000" w:rsidDel="00000000" w:rsidRPr="00000000">
          <w:rPr>
            <w:rtl w:val="0"/>
            <w:highlight w:val="white"/>
            <w:sz w:val="24"/>
            <w:szCs w:val="24"/>
          </w:rPr>
          <w:t>Woodside, A.G.</w:t>
        </w:r>
      </w:hyperlink>
      <w:r w:rsidR="00000000" w:rsidDel="00000000" w:rsidRPr="00000000">
        <w:rPr>
          <w:rtl w:val="0"/>
          <w:highlight w:val="white"/>
          <w:sz w:val="24"/>
          <w:szCs w:val="24"/>
        </w:rPr>
        <w:t xml:space="preserve"> (Ed.) </w:t>
      </w:r>
      <w:r w:rsidR="00000000" w:rsidDel="00000000" w:rsidRPr="00000000">
        <w:rPr>
          <w:rtl w:val="0"/>
          <w:i/>
          <w:highlight w:val="white"/>
          <w:sz w:val="24"/>
          <w:szCs w:val="24"/>
        </w:rPr>
        <w:t>Advances in Culture, Tourism and Hospitality Research</w:t>
      </w:r>
      <w:r w:rsidR="00000000" w:rsidDel="00000000" w:rsidRPr="00000000">
        <w:rPr>
          <w:rtl w:val="0"/>
          <w:highlight w:val="white"/>
          <w:sz w:val="24"/>
          <w:szCs w:val="24"/>
        </w:rPr>
        <w:t xml:space="preserve"> (</w:t>
      </w:r>
      <w:r w:rsidR="00000000" w:rsidDel="00000000" w:rsidRPr="00000000">
        <w:rPr>
          <w:rtl w:val="0"/>
          <w:i/>
          <w:highlight w:val="white"/>
          <w:sz w:val="24"/>
          <w:szCs w:val="24"/>
        </w:rPr>
        <w:t>Advances in Culture, Tourism and Hospitality Research, Vol. 2</w:t>
      </w:r>
      <w:r w:rsidR="00000000" w:rsidDel="00000000" w:rsidRPr="00000000">
        <w:rPr>
          <w:rtl w:val="0"/>
          <w:highlight w:val="white"/>
          <w:sz w:val="24"/>
          <w:szCs w:val="24"/>
        </w:rPr>
        <w:t xml:space="preserve">), Emerald Group Publishing Limited, Leeds, pp. 293-332.  </w:t>
      </w:r>
      <w:hyperlink r:id="rId19">
        <w:r w:rsidR="00000000" w:rsidDel="00000000" w:rsidRPr="00000000">
          <w:rPr>
            <w:rtl w:val="0"/>
            <w:u w:val="single"/>
            <w:color w:val="1155CC"/>
            <w:highlight w:val="white"/>
            <w:sz w:val="24"/>
            <w:szCs w:val="24"/>
          </w:rPr>
          <w:t>https://doi.org/10.1016/S1871-3173(08)02005-3</w:t>
        </w:r>
      </w:hyperlink>
      <w:r w:rsidR="00000000" w:rsidDel="00000000" w:rsidRPr="00000000">
        <w:rPr>
          <w:rtl w:val="0"/>
          <w:u w:val="single"/>
          <w:color w:val="1155CC"/>
          <w:highlight w:val="white"/>
          <w:sz w:val="24"/>
          <w:szCs w:val="24"/>
        </w:rPr>
        <w:t xml:space="preserve"> </w:t>
      </w:r>
    </w:p>
    <w:p w:rsidR="00000000" w:rsidDel="00000000" w:rsidRDefault="00000000" w14:paraId="0000005B" w:rsidP="00000000" w:rsidRPr="00000000">
      <w:pPr>
        <w:spacing w:line="480" w:lineRule="auto"/>
        <w:rPr>
          <w:u w:val="single"/>
          <w:color w:val="1155CC"/>
          <w:highlight w:val="white"/>
          <w:sz w:val="24"/>
          <w:szCs w:val="24"/>
        </w:rPr>
      </w:pPr>
      <w:r w:rsidR="00000000" w:rsidDel="00000000" w:rsidRPr="00000000">
        <w:rPr>
          <w:rtl w:val="0"/>
        </w:rPr>
      </w:r>
    </w:p>
    <w:p w:rsidR="00000000" w:rsidDel="00000000" w:rsidRDefault="00000000" w14:paraId="0000005C" w:rsidP="00000000" w:rsidRPr="00000000">
      <w:pPr>
        <w:spacing w:line="480" w:lineRule="auto"/>
        <w:rPr>
          <w:highlight w:val="white"/>
          <w:sz w:val="24"/>
          <w:szCs w:val="24"/>
        </w:rPr>
      </w:pPr>
      <w:r w:rsidR="00000000" w:rsidDel="00000000" w:rsidRPr="00000000">
        <w:rPr>
          <w:rtl w:val="0"/>
          <w:highlight w:val="white"/>
          <w:sz w:val="24"/>
          <w:szCs w:val="24"/>
        </w:rPr>
        <w:t xml:space="preserve">Within People (2023) </w:t>
      </w:r>
      <w:r w:rsidR="00000000" w:rsidDel="00000000" w:rsidRPr="00000000">
        <w:rPr>
          <w:rtl w:val="0"/>
          <w:i/>
          <w:highlight w:val="white"/>
          <w:sz w:val="24"/>
          <w:szCs w:val="24"/>
        </w:rPr>
        <w:t xml:space="preserve">One&amp;Only Resorts: Creating a purpose-led service culture. </w:t>
      </w:r>
      <w:r w:rsidR="00000000" w:rsidDel="00000000" w:rsidRPr="00000000">
        <w:rPr>
          <w:rtl w:val="0"/>
          <w:highlight w:val="white"/>
          <w:sz w:val="24"/>
          <w:szCs w:val="24"/>
        </w:rPr>
        <w:t xml:space="preserve">Available at: </w:t>
      </w:r>
      <w:hyperlink r:id="rId20">
        <w:r w:rsidR="00000000" w:rsidDel="00000000" w:rsidRPr="00000000">
          <w:rPr>
            <w:rtl w:val="0"/>
            <w:u w:val="single"/>
            <w:color w:val="1155CC"/>
            <w:highlight w:val="white"/>
            <w:sz w:val="24"/>
            <w:szCs w:val="24"/>
          </w:rPr>
          <w:t>https://www.withinpeople.com/blog/oneandonly-resorts</w:t>
        </w:r>
      </w:hyperlink>
      <w:r w:rsidR="00000000" w:rsidDel="00000000" w:rsidRPr="00000000">
        <w:rPr>
          <w:rtl w:val="0"/>
          <w:highlight w:val="white"/>
          <w:sz w:val="24"/>
          <w:szCs w:val="24"/>
        </w:rPr>
        <w:t xml:space="preserve"> . (Accessed: 27 January 2024) </w:t>
      </w:r>
    </w:p>
    <w:p w:rsidR="00000000" w:rsidDel="00000000" w:rsidRDefault="00000000" w14:paraId="0000005D" w:rsidP="00000000" w:rsidRPr="00000000">
      <w:pPr>
        <w:spacing w:line="480" w:lineRule="auto"/>
        <w:rPr>
          <w:highlight w:val="white"/>
          <w:sz w:val="24"/>
          <w:szCs w:val="24"/>
        </w:rPr>
      </w:pPr>
      <w:r w:rsidR="00000000" w:rsidDel="00000000" w:rsidRPr="00000000">
        <w:rPr>
          <w:rtl w:val="0"/>
        </w:rPr>
      </w:r>
    </w:p>
    <w:p w:rsidR="00000000" w:rsidDel="00000000" w:rsidRDefault="00000000" w14:paraId="0000005E" w:rsidP="00000000" w:rsidRPr="00000000">
      <w:pPr>
        <w:spacing w:line="480" w:lineRule="auto"/>
        <w:rPr>
          <w:highlight w:val="white"/>
          <w:sz w:val="24"/>
          <w:szCs w:val="24"/>
        </w:rPr>
      </w:pPr>
      <w:r w:rsidR="00000000" w:rsidDel="00000000" w:rsidRPr="00000000">
        <w:rPr>
          <w:rtl w:val="0"/>
        </w:rPr>
      </w:r>
    </w:p>
    <w:sectPr>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withinpeople.com/blog/oneandonly-resorts" TargetMode="External"/><Relationship Id="rId11" Type="http://schemas.openxmlformats.org/officeDocument/2006/relationships/hyperlink" Target="https://www.leadershipsuccess.co/leadership-styles/lewins-leadership-styles" TargetMode="External"/><Relationship Id="rId10" Type="http://schemas.openxmlformats.org/officeDocument/2006/relationships/hyperlink" Target="https://www.linkedin.com/pulse/5-management-theories-every-hotel-manager-should-know-blog-sawyers#:~:text=Theory%20X%20is%20authoritarian%20in,taking%20ownership%20of%20their%20work" TargetMode="External"/><Relationship Id="rId13" Type="http://schemas.openxmlformats.org/officeDocument/2006/relationships/hyperlink" Target="https://medium.com/@phrenimosindia/three-leadership-styles-advantages-and-disadvantages-b15866d9548" TargetMode="External"/><Relationship Id="rId12" Type="http://schemas.openxmlformats.org/officeDocument/2006/relationships/hyperlink" Target="https://www.marketing91.com/blake-mouton-managerial-gri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orbes.com/sites/forbestravelguide/2020/02/18/meet-the-man-behind-oneonlys-five-star-triumphs/?sh=5bb925a321e4" TargetMode="External"/><Relationship Id="rId15" Type="http://schemas.openxmlformats.org/officeDocument/2006/relationships/hyperlink" Target="https://www.mindtools.com/adi3nc1/theory-x-and-theory-y" TargetMode="External"/><Relationship Id="rId14" Type="http://schemas.openxmlformats.org/officeDocument/2006/relationships/hyperlink" Target="https://www.mindtools.com/ai9k5cb/the-blake-mouton-grid" TargetMode="External"/><Relationship Id="rId17" Type="http://schemas.openxmlformats.org/officeDocument/2006/relationships/hyperlink" Target="https://www.emerald.com/insight/search?q=Chien-Wen%20Tsai" TargetMode="External"/><Relationship Id="rId16" Type="http://schemas.openxmlformats.org/officeDocument/2006/relationships/hyperlink" Target="https://www.oed.com/dictionary/leadership_n?tl=true" TargetMode="External"/><Relationship Id="rId5" Type="http://schemas.openxmlformats.org/officeDocument/2006/relationships/styles" Target="styles.xml"/><Relationship Id="rId19" Type="http://schemas.openxmlformats.org/officeDocument/2006/relationships/hyperlink" Target="https://doi.org/10.1016/S1871-3173(08)02005-3" TargetMode="External"/><Relationship Id="rId6" Type="http://schemas.openxmlformats.org/officeDocument/2006/relationships/hyperlink" Target="https://www.theaccessgroup.com/en-gb/hospitality/resources/hospitality-staff-and-hr-resources/tackle-staff-shortages/#:~:text=The%20data%20showed%20that%2080,workers%2C%20according%20to%20the%20survey" TargetMode="External"/><Relationship Id="rId18" Type="http://schemas.openxmlformats.org/officeDocument/2006/relationships/hyperlink" Target="https://www.emerald.com/insight/search?q=Arch%20G.%20Woodside" TargetMode="External"/><Relationship Id="rId7" Type="http://schemas.openxmlformats.org/officeDocument/2006/relationships/hyperlink" Target="https://scholarworks.umass.edu/palat/vol2/iss1/8" TargetMode="External"/><Relationship Id="rId8" Type="http://schemas.openxmlformats.org/officeDocument/2006/relationships/hyperlink" Target="https://www.euronews.com/travel/2022/07/04/hired-in-24-hours-top-hotels-in-europe-snap-up-unqualified-staff-to-plug-gap-left-by-sh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