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0B6DAA" w14:textId="3A0BB134" w:rsidR="00AA49DB" w:rsidRDefault="00BA4214" w:rsidP="00BA4214">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CCTV: A Tool that is Keeping Society Safe, or Under Control?</w:t>
      </w:r>
    </w:p>
    <w:p w14:paraId="31406D7B" w14:textId="4AA9D325" w:rsidR="0016716F" w:rsidRPr="0016716F" w:rsidRDefault="0016716F" w:rsidP="00AA49DB">
      <w:pPr>
        <w:spacing w:line="360" w:lineRule="auto"/>
        <w:jc w:val="both"/>
        <w:rPr>
          <w:rFonts w:ascii="Times New Roman" w:hAnsi="Times New Roman" w:cs="Times New Roman"/>
          <w:sz w:val="24"/>
          <w:szCs w:val="24"/>
        </w:rPr>
      </w:pPr>
      <w:r>
        <w:rPr>
          <w:rFonts w:ascii="Times New Roman" w:hAnsi="Times New Roman" w:cs="Times New Roman"/>
          <w:sz w:val="24"/>
          <w:szCs w:val="24"/>
        </w:rPr>
        <w:t>The controversial topic of surveillance and the rise of surveillance has evolved into a topic of debate in the UK, as seen in 2011 when the UK public were ‘regularly exposed to the prying eyes of the camera lens’ (Sheldon, 2011, p. 193)</w:t>
      </w:r>
      <w:r w:rsidR="00AA5214">
        <w:rPr>
          <w:rFonts w:ascii="Times New Roman" w:hAnsi="Times New Roman" w:cs="Times New Roman"/>
          <w:sz w:val="24"/>
          <w:szCs w:val="24"/>
        </w:rPr>
        <w:t>. This is arguably no differen</w:t>
      </w:r>
      <w:r w:rsidR="00FC5F05">
        <w:rPr>
          <w:rFonts w:ascii="Times New Roman" w:hAnsi="Times New Roman" w:cs="Times New Roman"/>
          <w:sz w:val="24"/>
          <w:szCs w:val="24"/>
        </w:rPr>
        <w:t>t</w:t>
      </w:r>
      <w:r w:rsidR="00AA5214">
        <w:rPr>
          <w:rFonts w:ascii="Times New Roman" w:hAnsi="Times New Roman" w:cs="Times New Roman"/>
          <w:sz w:val="24"/>
          <w:szCs w:val="24"/>
        </w:rPr>
        <w:t xml:space="preserve"> in contemporary society, where artificial intelligence has evolved significantly and is starting to be integrated into surveillance technology, making the topic of surveillance and the implications of it more relevant than ever (Fussey and Webster</w:t>
      </w:r>
      <w:r w:rsidR="00B936B9">
        <w:rPr>
          <w:rFonts w:ascii="Times New Roman" w:hAnsi="Times New Roman" w:cs="Times New Roman"/>
          <w:sz w:val="24"/>
          <w:szCs w:val="24"/>
        </w:rPr>
        <w:t>,</w:t>
      </w:r>
      <w:r w:rsidR="00AA5214">
        <w:rPr>
          <w:rFonts w:ascii="Times New Roman" w:hAnsi="Times New Roman" w:cs="Times New Roman"/>
          <w:sz w:val="24"/>
          <w:szCs w:val="24"/>
        </w:rPr>
        <w:t xml:space="preserve"> 2023, p. 1). This assignment will explore in depth, whether surveillance is</w:t>
      </w:r>
      <w:r w:rsidR="00FC5F05">
        <w:rPr>
          <w:rFonts w:ascii="Times New Roman" w:hAnsi="Times New Roman" w:cs="Times New Roman"/>
          <w:sz w:val="24"/>
          <w:szCs w:val="24"/>
        </w:rPr>
        <w:t xml:space="preserve"> being used </w:t>
      </w:r>
      <w:r w:rsidR="00AA5214">
        <w:rPr>
          <w:rFonts w:ascii="Times New Roman" w:hAnsi="Times New Roman" w:cs="Times New Roman"/>
          <w:sz w:val="24"/>
          <w:szCs w:val="24"/>
        </w:rPr>
        <w:t>to keep society safe, or</w:t>
      </w:r>
      <w:r w:rsidR="00FC5F05">
        <w:rPr>
          <w:rFonts w:ascii="Times New Roman" w:hAnsi="Times New Roman" w:cs="Times New Roman"/>
          <w:sz w:val="24"/>
          <w:szCs w:val="24"/>
        </w:rPr>
        <w:t xml:space="preserve"> if it is being used </w:t>
      </w:r>
      <w:proofErr w:type="gramStart"/>
      <w:r w:rsidR="00FC5F05">
        <w:rPr>
          <w:rFonts w:ascii="Times New Roman" w:hAnsi="Times New Roman" w:cs="Times New Roman"/>
          <w:sz w:val="24"/>
          <w:szCs w:val="24"/>
        </w:rPr>
        <w:t>as a</w:t>
      </w:r>
      <w:r w:rsidR="00AA5214">
        <w:rPr>
          <w:rFonts w:ascii="Times New Roman" w:hAnsi="Times New Roman" w:cs="Times New Roman"/>
          <w:sz w:val="24"/>
          <w:szCs w:val="24"/>
        </w:rPr>
        <w:t xml:space="preserve"> way to</w:t>
      </w:r>
      <w:proofErr w:type="gramEnd"/>
      <w:r w:rsidR="00AA5214">
        <w:rPr>
          <w:rFonts w:ascii="Times New Roman" w:hAnsi="Times New Roman" w:cs="Times New Roman"/>
          <w:sz w:val="24"/>
          <w:szCs w:val="24"/>
        </w:rPr>
        <w:t xml:space="preserve"> control it</w:t>
      </w:r>
      <w:r w:rsidR="00B936B9">
        <w:rPr>
          <w:rFonts w:ascii="Times New Roman" w:hAnsi="Times New Roman" w:cs="Times New Roman"/>
          <w:sz w:val="24"/>
          <w:szCs w:val="24"/>
        </w:rPr>
        <w:t xml:space="preserve"> (Richards, 2013, p. 1934)</w:t>
      </w:r>
      <w:r w:rsidR="00FC5F05">
        <w:rPr>
          <w:rFonts w:ascii="Times New Roman" w:hAnsi="Times New Roman" w:cs="Times New Roman"/>
          <w:sz w:val="24"/>
          <w:szCs w:val="24"/>
        </w:rPr>
        <w:t xml:space="preserve">. </w:t>
      </w:r>
      <w:r w:rsidR="00B936B9">
        <w:rPr>
          <w:rFonts w:ascii="Times New Roman" w:hAnsi="Times New Roman" w:cs="Times New Roman"/>
          <w:sz w:val="24"/>
          <w:szCs w:val="24"/>
        </w:rPr>
        <w:t xml:space="preserve">This will be done </w:t>
      </w:r>
      <w:r w:rsidR="00FD0CC1">
        <w:rPr>
          <w:rFonts w:ascii="Times New Roman" w:hAnsi="Times New Roman" w:cs="Times New Roman"/>
          <w:sz w:val="24"/>
          <w:szCs w:val="24"/>
        </w:rPr>
        <w:t>by firstly defining what is meant by surveillance for the context of this assignment (Marx, 2015, p. 734)</w:t>
      </w:r>
      <w:r w:rsidR="00FC5F05">
        <w:rPr>
          <w:rFonts w:ascii="Times New Roman" w:hAnsi="Times New Roman" w:cs="Times New Roman"/>
          <w:sz w:val="24"/>
          <w:szCs w:val="24"/>
        </w:rPr>
        <w:t xml:space="preserve">, </w:t>
      </w:r>
      <w:r w:rsidR="00625362">
        <w:rPr>
          <w:rFonts w:ascii="Times New Roman" w:hAnsi="Times New Roman" w:cs="Times New Roman"/>
          <w:sz w:val="24"/>
          <w:szCs w:val="24"/>
        </w:rPr>
        <w:t>with a focus on CCTV</w:t>
      </w:r>
      <w:r w:rsidR="00FC5F05">
        <w:rPr>
          <w:rFonts w:ascii="Times New Roman" w:hAnsi="Times New Roman" w:cs="Times New Roman"/>
          <w:sz w:val="24"/>
          <w:szCs w:val="24"/>
        </w:rPr>
        <w:t xml:space="preserve"> cameras</w:t>
      </w:r>
      <w:r w:rsidR="00625362">
        <w:rPr>
          <w:rFonts w:ascii="Times New Roman" w:hAnsi="Times New Roman" w:cs="Times New Roman"/>
          <w:sz w:val="24"/>
          <w:szCs w:val="24"/>
        </w:rPr>
        <w:t>,</w:t>
      </w:r>
      <w:r w:rsidR="00FD0CC1">
        <w:rPr>
          <w:rFonts w:ascii="Times New Roman" w:hAnsi="Times New Roman" w:cs="Times New Roman"/>
          <w:sz w:val="24"/>
          <w:szCs w:val="24"/>
        </w:rPr>
        <w:t xml:space="preserve"> and how th</w:t>
      </w:r>
      <w:r w:rsidR="00625362">
        <w:rPr>
          <w:rFonts w:ascii="Times New Roman" w:hAnsi="Times New Roman" w:cs="Times New Roman"/>
          <w:sz w:val="24"/>
          <w:szCs w:val="24"/>
        </w:rPr>
        <w:t xml:space="preserve">is </w:t>
      </w:r>
      <w:r w:rsidR="00FD0CC1">
        <w:rPr>
          <w:rFonts w:ascii="Times New Roman" w:hAnsi="Times New Roman" w:cs="Times New Roman"/>
          <w:sz w:val="24"/>
          <w:szCs w:val="24"/>
        </w:rPr>
        <w:t xml:space="preserve">form of surveillance links to crime (Newburn, 2017, p. 342-343). Secondly, this assignment will explore how </w:t>
      </w:r>
      <w:r w:rsidR="00625362">
        <w:rPr>
          <w:rFonts w:ascii="Times New Roman" w:hAnsi="Times New Roman" w:cs="Times New Roman"/>
          <w:sz w:val="24"/>
          <w:szCs w:val="24"/>
        </w:rPr>
        <w:t xml:space="preserve">CCTV </w:t>
      </w:r>
      <w:r w:rsidR="00FD0CC1">
        <w:rPr>
          <w:rFonts w:ascii="Times New Roman" w:hAnsi="Times New Roman" w:cs="Times New Roman"/>
          <w:sz w:val="24"/>
          <w:szCs w:val="24"/>
        </w:rPr>
        <w:t>is having an impact on the victims of crime, and whether</w:t>
      </w:r>
      <w:r w:rsidR="00625362">
        <w:rPr>
          <w:rFonts w:ascii="Times New Roman" w:hAnsi="Times New Roman" w:cs="Times New Roman"/>
          <w:sz w:val="24"/>
          <w:szCs w:val="24"/>
        </w:rPr>
        <w:t xml:space="preserve"> this form of</w:t>
      </w:r>
      <w:r w:rsidR="00FD0CC1">
        <w:rPr>
          <w:rFonts w:ascii="Times New Roman" w:hAnsi="Times New Roman" w:cs="Times New Roman"/>
          <w:sz w:val="24"/>
          <w:szCs w:val="24"/>
        </w:rPr>
        <w:t xml:space="preserve"> surveillance is helping to bring justice to these victims</w:t>
      </w:r>
      <w:r w:rsidR="00625362">
        <w:rPr>
          <w:rFonts w:ascii="Times New Roman" w:hAnsi="Times New Roman" w:cs="Times New Roman"/>
          <w:sz w:val="24"/>
          <w:szCs w:val="24"/>
        </w:rPr>
        <w:t xml:space="preserve"> (Morgan and Dowling, 2019, np). Lastly, this assignment will explore whether surveillance is a tool that is truly being used to keep society safe from crime (Fussey and Webster, 2023, p. 1) or if it is being used by the government to control the population (Richards, 2013, p. 1934), This assignment will now move on to explore these topics in depth, starting with a definition of surveillance for the purpose of this assignment (Marx, 2015, p. 734).</w:t>
      </w:r>
    </w:p>
    <w:p w14:paraId="3EA352B4" w14:textId="0486DEA2" w:rsidR="000D612F" w:rsidRDefault="00DD716E" w:rsidP="00AA49DB">
      <w:pPr>
        <w:spacing w:line="360" w:lineRule="auto"/>
        <w:jc w:val="both"/>
        <w:rPr>
          <w:rFonts w:ascii="Times New Roman" w:hAnsi="Times New Roman" w:cs="Times New Roman"/>
          <w:sz w:val="24"/>
          <w:szCs w:val="24"/>
        </w:rPr>
      </w:pPr>
      <w:r>
        <w:rPr>
          <w:rFonts w:ascii="Times New Roman" w:hAnsi="Times New Roman" w:cs="Times New Roman"/>
          <w:sz w:val="24"/>
          <w:szCs w:val="24"/>
        </w:rPr>
        <w:t>Many theorists, such as Marx (2015, p. 733)</w:t>
      </w:r>
      <w:r w:rsidR="00FC5F05">
        <w:rPr>
          <w:rFonts w:ascii="Times New Roman" w:hAnsi="Times New Roman" w:cs="Times New Roman"/>
          <w:sz w:val="24"/>
          <w:szCs w:val="24"/>
        </w:rPr>
        <w:t>,</w:t>
      </w:r>
      <w:r>
        <w:rPr>
          <w:rFonts w:ascii="Times New Roman" w:hAnsi="Times New Roman" w:cs="Times New Roman"/>
          <w:sz w:val="24"/>
          <w:szCs w:val="24"/>
        </w:rPr>
        <w:t xml:space="preserve"> have argued that modern day society is a society of surveillance,</w:t>
      </w:r>
      <w:r w:rsidR="00FC5F05">
        <w:rPr>
          <w:rFonts w:ascii="Times New Roman" w:hAnsi="Times New Roman" w:cs="Times New Roman"/>
          <w:sz w:val="24"/>
          <w:szCs w:val="24"/>
        </w:rPr>
        <w:t xml:space="preserve"> </w:t>
      </w:r>
      <w:r w:rsidR="00FA264C">
        <w:rPr>
          <w:rFonts w:ascii="Times New Roman" w:hAnsi="Times New Roman" w:cs="Times New Roman"/>
          <w:sz w:val="24"/>
          <w:szCs w:val="24"/>
        </w:rPr>
        <w:t xml:space="preserve">which </w:t>
      </w:r>
      <w:r w:rsidR="00D41750">
        <w:rPr>
          <w:rFonts w:ascii="Times New Roman" w:hAnsi="Times New Roman" w:cs="Times New Roman"/>
          <w:sz w:val="24"/>
          <w:szCs w:val="24"/>
        </w:rPr>
        <w:t>refers to the many ways</w:t>
      </w:r>
      <w:r w:rsidR="00FA264C">
        <w:rPr>
          <w:rFonts w:ascii="Times New Roman" w:hAnsi="Times New Roman" w:cs="Times New Roman"/>
          <w:sz w:val="24"/>
          <w:szCs w:val="24"/>
        </w:rPr>
        <w:t xml:space="preserve"> in which the </w:t>
      </w:r>
      <w:r w:rsidR="00D41750">
        <w:rPr>
          <w:rFonts w:ascii="Times New Roman" w:hAnsi="Times New Roman" w:cs="Times New Roman"/>
          <w:sz w:val="24"/>
          <w:szCs w:val="24"/>
        </w:rPr>
        <w:t xml:space="preserve">state and the agencies that the state control can observe society (Coleman, 2005, p. 133). </w:t>
      </w:r>
      <w:r w:rsidR="004D51DB">
        <w:rPr>
          <w:rFonts w:ascii="Times New Roman" w:hAnsi="Times New Roman" w:cs="Times New Roman"/>
          <w:sz w:val="24"/>
          <w:szCs w:val="24"/>
        </w:rPr>
        <w:t>Surveillance</w:t>
      </w:r>
      <w:r w:rsidR="00D41750">
        <w:rPr>
          <w:rFonts w:ascii="Times New Roman" w:hAnsi="Times New Roman" w:cs="Times New Roman"/>
          <w:sz w:val="24"/>
          <w:szCs w:val="24"/>
        </w:rPr>
        <w:t xml:space="preserve"> can be used </w:t>
      </w:r>
      <w:r w:rsidR="004D51DB">
        <w:rPr>
          <w:rFonts w:ascii="Times New Roman" w:hAnsi="Times New Roman" w:cs="Times New Roman"/>
          <w:sz w:val="24"/>
          <w:szCs w:val="24"/>
        </w:rPr>
        <w:t>by these agencies for the purposes of coercion, care</w:t>
      </w:r>
      <w:r w:rsidR="00FC5F05">
        <w:rPr>
          <w:rFonts w:ascii="Times New Roman" w:hAnsi="Times New Roman" w:cs="Times New Roman"/>
          <w:sz w:val="24"/>
          <w:szCs w:val="24"/>
        </w:rPr>
        <w:t xml:space="preserve"> and crime prevention, as well as</w:t>
      </w:r>
      <w:r w:rsidR="004D51DB">
        <w:rPr>
          <w:rFonts w:ascii="Times New Roman" w:hAnsi="Times New Roman" w:cs="Times New Roman"/>
          <w:sz w:val="24"/>
          <w:szCs w:val="24"/>
        </w:rPr>
        <w:t xml:space="preserve"> sharing personal data with other agencies (Marx, 2015, p. 734)</w:t>
      </w:r>
      <w:r w:rsidR="00ED11E3">
        <w:rPr>
          <w:rFonts w:ascii="Times New Roman" w:hAnsi="Times New Roman" w:cs="Times New Roman"/>
          <w:sz w:val="24"/>
          <w:szCs w:val="24"/>
        </w:rPr>
        <w:t xml:space="preserve">. For the purposes of this assignment, the way in which CCTV camaras are being utilized will be analysed in depth, and </w:t>
      </w:r>
      <w:r w:rsidR="00FC5F05">
        <w:rPr>
          <w:rFonts w:ascii="Times New Roman" w:hAnsi="Times New Roman" w:cs="Times New Roman"/>
          <w:sz w:val="24"/>
          <w:szCs w:val="24"/>
        </w:rPr>
        <w:t xml:space="preserve">if </w:t>
      </w:r>
      <w:r w:rsidR="00ED11E3">
        <w:rPr>
          <w:rFonts w:ascii="Times New Roman" w:hAnsi="Times New Roman" w:cs="Times New Roman"/>
          <w:sz w:val="24"/>
          <w:szCs w:val="24"/>
        </w:rPr>
        <w:t>CCTV camaras are being used to keep individuals safe</w:t>
      </w:r>
      <w:r w:rsidR="00FC5F05">
        <w:rPr>
          <w:rFonts w:ascii="Times New Roman" w:hAnsi="Times New Roman" w:cs="Times New Roman"/>
          <w:sz w:val="24"/>
          <w:szCs w:val="24"/>
        </w:rPr>
        <w:t xml:space="preserve"> or if CCTV are </w:t>
      </w:r>
      <w:r w:rsidR="00ED11E3">
        <w:rPr>
          <w:rFonts w:ascii="Times New Roman" w:hAnsi="Times New Roman" w:cs="Times New Roman"/>
          <w:sz w:val="24"/>
          <w:szCs w:val="24"/>
        </w:rPr>
        <w:t>being used</w:t>
      </w:r>
      <w:r w:rsidR="00FC5F05">
        <w:rPr>
          <w:rFonts w:ascii="Times New Roman" w:hAnsi="Times New Roman" w:cs="Times New Roman"/>
          <w:sz w:val="24"/>
          <w:szCs w:val="24"/>
        </w:rPr>
        <w:t xml:space="preserve"> to </w:t>
      </w:r>
      <w:r w:rsidR="00ED11E3">
        <w:rPr>
          <w:rFonts w:ascii="Times New Roman" w:hAnsi="Times New Roman" w:cs="Times New Roman"/>
          <w:sz w:val="24"/>
          <w:szCs w:val="24"/>
        </w:rPr>
        <w:t>control</w:t>
      </w:r>
      <w:r w:rsidR="00FC5F05">
        <w:rPr>
          <w:rFonts w:ascii="Times New Roman" w:hAnsi="Times New Roman" w:cs="Times New Roman"/>
          <w:sz w:val="24"/>
          <w:szCs w:val="24"/>
        </w:rPr>
        <w:t xml:space="preserve"> society </w:t>
      </w:r>
      <w:r w:rsidR="00ED11E3">
        <w:rPr>
          <w:rFonts w:ascii="Times New Roman" w:hAnsi="Times New Roman" w:cs="Times New Roman"/>
          <w:sz w:val="24"/>
          <w:szCs w:val="24"/>
        </w:rPr>
        <w:t>by agencies in power</w:t>
      </w:r>
      <w:r w:rsidR="00FC5F05">
        <w:rPr>
          <w:rFonts w:ascii="Times New Roman" w:hAnsi="Times New Roman" w:cs="Times New Roman"/>
          <w:sz w:val="24"/>
          <w:szCs w:val="24"/>
        </w:rPr>
        <w:t xml:space="preserve"> will be explored (</w:t>
      </w:r>
      <w:r w:rsidR="00FC5F05">
        <w:rPr>
          <w:rFonts w:ascii="Times New Roman" w:hAnsi="Times New Roman" w:cs="Times New Roman"/>
          <w:sz w:val="24"/>
          <w:szCs w:val="24"/>
        </w:rPr>
        <w:t xml:space="preserve">Piza </w:t>
      </w:r>
      <w:r w:rsidR="00FC5F05">
        <w:rPr>
          <w:rFonts w:ascii="Times New Roman" w:hAnsi="Times New Roman" w:cs="Times New Roman"/>
          <w:i/>
          <w:iCs/>
          <w:sz w:val="24"/>
          <w:szCs w:val="24"/>
        </w:rPr>
        <w:t xml:space="preserve">et al., </w:t>
      </w:r>
      <w:r w:rsidR="00FC5F05">
        <w:rPr>
          <w:rFonts w:ascii="Times New Roman" w:hAnsi="Times New Roman" w:cs="Times New Roman"/>
          <w:sz w:val="24"/>
          <w:szCs w:val="24"/>
        </w:rPr>
        <w:t>2019, np)</w:t>
      </w:r>
      <w:r w:rsidR="00FC5F05">
        <w:rPr>
          <w:rFonts w:ascii="Times New Roman" w:hAnsi="Times New Roman" w:cs="Times New Roman"/>
          <w:sz w:val="24"/>
          <w:szCs w:val="24"/>
        </w:rPr>
        <w:t xml:space="preserve">. </w:t>
      </w:r>
      <w:r w:rsidR="00ED11E3">
        <w:rPr>
          <w:rFonts w:ascii="Times New Roman" w:hAnsi="Times New Roman" w:cs="Times New Roman"/>
          <w:sz w:val="24"/>
          <w:szCs w:val="24"/>
        </w:rPr>
        <w:t xml:space="preserve">CCTV cameras serve to collect images </w:t>
      </w:r>
      <w:proofErr w:type="gramStart"/>
      <w:r w:rsidR="00ED11E3">
        <w:rPr>
          <w:rFonts w:ascii="Times New Roman" w:hAnsi="Times New Roman" w:cs="Times New Roman"/>
          <w:sz w:val="24"/>
          <w:szCs w:val="24"/>
        </w:rPr>
        <w:t>in order to</w:t>
      </w:r>
      <w:proofErr w:type="gramEnd"/>
      <w:r w:rsidR="00ED11E3">
        <w:rPr>
          <w:rFonts w:ascii="Times New Roman" w:hAnsi="Times New Roman" w:cs="Times New Roman"/>
          <w:sz w:val="24"/>
          <w:szCs w:val="24"/>
        </w:rPr>
        <w:t xml:space="preserve"> be watched, reviewed and store</w:t>
      </w:r>
      <w:r w:rsidR="00B52615">
        <w:rPr>
          <w:rFonts w:ascii="Times New Roman" w:hAnsi="Times New Roman" w:cs="Times New Roman"/>
          <w:sz w:val="24"/>
          <w:szCs w:val="24"/>
        </w:rPr>
        <w:t>d, which</w:t>
      </w:r>
      <w:r w:rsidR="00FC5F05">
        <w:rPr>
          <w:rFonts w:ascii="Times New Roman" w:hAnsi="Times New Roman" w:cs="Times New Roman"/>
          <w:sz w:val="24"/>
          <w:szCs w:val="24"/>
        </w:rPr>
        <w:t xml:space="preserve"> is arguably </w:t>
      </w:r>
      <w:r w:rsidR="00B52615">
        <w:rPr>
          <w:rFonts w:ascii="Times New Roman" w:hAnsi="Times New Roman" w:cs="Times New Roman"/>
          <w:sz w:val="24"/>
          <w:szCs w:val="24"/>
        </w:rPr>
        <w:t>concerning depending on who in turn has access to these images (Hope, 2009, np)</w:t>
      </w:r>
      <w:r w:rsidR="00B269A3">
        <w:rPr>
          <w:rFonts w:ascii="Times New Roman" w:hAnsi="Times New Roman" w:cs="Times New Roman"/>
          <w:sz w:val="24"/>
          <w:szCs w:val="24"/>
        </w:rPr>
        <w:t xml:space="preserve">. According to Goold, Loader and </w:t>
      </w:r>
      <w:proofErr w:type="spellStart"/>
      <w:r w:rsidR="00B269A3">
        <w:rPr>
          <w:rFonts w:ascii="Times New Roman" w:hAnsi="Times New Roman" w:cs="Times New Roman"/>
          <w:sz w:val="24"/>
          <w:szCs w:val="24"/>
        </w:rPr>
        <w:t>Thumala</w:t>
      </w:r>
      <w:proofErr w:type="spellEnd"/>
      <w:r w:rsidR="00B269A3">
        <w:rPr>
          <w:rFonts w:ascii="Times New Roman" w:hAnsi="Times New Roman" w:cs="Times New Roman"/>
          <w:sz w:val="24"/>
          <w:szCs w:val="24"/>
        </w:rPr>
        <w:t xml:space="preserve"> (2013, np)</w:t>
      </w:r>
      <w:r w:rsidR="00FC5F05">
        <w:rPr>
          <w:rFonts w:ascii="Times New Roman" w:hAnsi="Times New Roman" w:cs="Times New Roman"/>
          <w:sz w:val="24"/>
          <w:szCs w:val="24"/>
        </w:rPr>
        <w:t>,</w:t>
      </w:r>
      <w:r w:rsidR="00B269A3">
        <w:rPr>
          <w:rFonts w:ascii="Times New Roman" w:hAnsi="Times New Roman" w:cs="Times New Roman"/>
          <w:sz w:val="24"/>
          <w:szCs w:val="24"/>
        </w:rPr>
        <w:t xml:space="preserve"> CCTV arrived in the UK at a time when the general population considered their local communities and town centres to be unsafe and rife with criminal activity</w:t>
      </w:r>
      <w:r w:rsidR="00A26B29">
        <w:rPr>
          <w:rFonts w:ascii="Times New Roman" w:hAnsi="Times New Roman" w:cs="Times New Roman"/>
          <w:sz w:val="24"/>
          <w:szCs w:val="24"/>
        </w:rPr>
        <w:t xml:space="preserve">. Gilmour (2017, np) agrees with this in that government surveillance in general is linked to increased levels of </w:t>
      </w:r>
      <w:r w:rsidR="00A26B29">
        <w:rPr>
          <w:rFonts w:ascii="Times New Roman" w:hAnsi="Times New Roman" w:cs="Times New Roman"/>
          <w:sz w:val="24"/>
          <w:szCs w:val="24"/>
        </w:rPr>
        <w:lastRenderedPageBreak/>
        <w:t>criminal activity, and was first prominent after the Second World War, where tensions were high and therefore, higher levels of security were needed</w:t>
      </w:r>
      <w:r w:rsidR="00FC5F05">
        <w:rPr>
          <w:rFonts w:ascii="Times New Roman" w:hAnsi="Times New Roman" w:cs="Times New Roman"/>
          <w:sz w:val="24"/>
          <w:szCs w:val="24"/>
        </w:rPr>
        <w:t xml:space="preserve"> </w:t>
      </w:r>
      <w:r w:rsidR="00FC5F05">
        <w:rPr>
          <w:rFonts w:ascii="Times New Roman" w:hAnsi="Times New Roman" w:cs="Times New Roman"/>
          <w:sz w:val="24"/>
          <w:szCs w:val="24"/>
        </w:rPr>
        <w:t xml:space="preserve">(Goold, Loader and </w:t>
      </w:r>
      <w:proofErr w:type="spellStart"/>
      <w:r w:rsidR="00FC5F05">
        <w:rPr>
          <w:rFonts w:ascii="Times New Roman" w:hAnsi="Times New Roman" w:cs="Times New Roman"/>
          <w:sz w:val="24"/>
          <w:szCs w:val="24"/>
        </w:rPr>
        <w:t>Thumala</w:t>
      </w:r>
      <w:proofErr w:type="spellEnd"/>
      <w:r w:rsidR="00FC5F05">
        <w:rPr>
          <w:rFonts w:ascii="Times New Roman" w:hAnsi="Times New Roman" w:cs="Times New Roman"/>
          <w:sz w:val="24"/>
          <w:szCs w:val="24"/>
        </w:rPr>
        <w:t>, 2013, np).</w:t>
      </w:r>
      <w:r w:rsidR="00FC5F05">
        <w:rPr>
          <w:rFonts w:ascii="Times New Roman" w:hAnsi="Times New Roman" w:cs="Times New Roman"/>
          <w:sz w:val="24"/>
          <w:szCs w:val="24"/>
        </w:rPr>
        <w:t xml:space="preserve"> This resulted in</w:t>
      </w:r>
      <w:r w:rsidR="00A26B29">
        <w:rPr>
          <w:rFonts w:ascii="Times New Roman" w:hAnsi="Times New Roman" w:cs="Times New Roman"/>
          <w:sz w:val="24"/>
          <w:szCs w:val="24"/>
        </w:rPr>
        <w:t xml:space="preserve"> CCTV, in combination with various other schemes such as Neighbourhood Watch and Street Watch,</w:t>
      </w:r>
      <w:r w:rsidR="00FC5F05">
        <w:rPr>
          <w:rFonts w:ascii="Times New Roman" w:hAnsi="Times New Roman" w:cs="Times New Roman"/>
          <w:sz w:val="24"/>
          <w:szCs w:val="24"/>
        </w:rPr>
        <w:t xml:space="preserve"> being </w:t>
      </w:r>
      <w:r w:rsidR="00A26B29">
        <w:rPr>
          <w:rFonts w:ascii="Times New Roman" w:hAnsi="Times New Roman" w:cs="Times New Roman"/>
          <w:sz w:val="24"/>
          <w:szCs w:val="24"/>
        </w:rPr>
        <w:t xml:space="preserve">‘promoted as new ways to reduce crime and disorder, and to increase public safety’ (Goold, Loader and </w:t>
      </w:r>
      <w:proofErr w:type="spellStart"/>
      <w:r w:rsidR="00A26B29">
        <w:rPr>
          <w:rFonts w:ascii="Times New Roman" w:hAnsi="Times New Roman" w:cs="Times New Roman"/>
          <w:sz w:val="24"/>
          <w:szCs w:val="24"/>
        </w:rPr>
        <w:t>Thumala</w:t>
      </w:r>
      <w:proofErr w:type="spellEnd"/>
      <w:r w:rsidR="00A26B29">
        <w:rPr>
          <w:rFonts w:ascii="Times New Roman" w:hAnsi="Times New Roman" w:cs="Times New Roman"/>
          <w:sz w:val="24"/>
          <w:szCs w:val="24"/>
        </w:rPr>
        <w:t>, 2013, np). Government agencies would argue that the use of CCTV does have a significant role to play in the reduction of crime and disorder (College of Policing, 2021, np). For example, the College of Policing</w:t>
      </w:r>
      <w:r w:rsidR="00FC5F05">
        <w:rPr>
          <w:rFonts w:ascii="Times New Roman" w:hAnsi="Times New Roman" w:cs="Times New Roman"/>
          <w:sz w:val="24"/>
          <w:szCs w:val="24"/>
        </w:rPr>
        <w:t xml:space="preserve"> (2021, np)</w:t>
      </w:r>
      <w:r w:rsidR="00A26B29">
        <w:rPr>
          <w:rFonts w:ascii="Times New Roman" w:hAnsi="Times New Roman" w:cs="Times New Roman"/>
          <w:sz w:val="24"/>
          <w:szCs w:val="24"/>
        </w:rPr>
        <w:t xml:space="preserve"> undertook research into the use of CCTV and in </w:t>
      </w:r>
      <w:r w:rsidR="004B7988">
        <w:rPr>
          <w:rFonts w:ascii="Times New Roman" w:hAnsi="Times New Roman" w:cs="Times New Roman"/>
          <w:sz w:val="24"/>
          <w:szCs w:val="24"/>
        </w:rPr>
        <w:t>its</w:t>
      </w:r>
      <w:r w:rsidR="00A26B29">
        <w:rPr>
          <w:rFonts w:ascii="Times New Roman" w:hAnsi="Times New Roman" w:cs="Times New Roman"/>
          <w:sz w:val="24"/>
          <w:szCs w:val="24"/>
        </w:rPr>
        <w:t xml:space="preserve"> first review, found that CCTV was a valuable tool that could</w:t>
      </w:r>
      <w:r w:rsidR="00D540A0">
        <w:rPr>
          <w:rFonts w:ascii="Times New Roman" w:hAnsi="Times New Roman" w:cs="Times New Roman"/>
          <w:sz w:val="24"/>
          <w:szCs w:val="24"/>
        </w:rPr>
        <w:t xml:space="preserve"> have a positive impact in</w:t>
      </w:r>
      <w:r w:rsidR="00A26B29">
        <w:rPr>
          <w:rFonts w:ascii="Times New Roman" w:hAnsi="Times New Roman" w:cs="Times New Roman"/>
          <w:sz w:val="24"/>
          <w:szCs w:val="24"/>
        </w:rPr>
        <w:t xml:space="preserve"> keep society safe</w:t>
      </w:r>
      <w:r w:rsidR="004B7988">
        <w:rPr>
          <w:rFonts w:ascii="Times New Roman" w:hAnsi="Times New Roman" w:cs="Times New Roman"/>
          <w:sz w:val="24"/>
          <w:szCs w:val="24"/>
        </w:rPr>
        <w:t xml:space="preserve"> in many ways, such as by increasing the perception of potential offenders </w:t>
      </w:r>
      <w:r w:rsidR="00D540A0">
        <w:rPr>
          <w:rFonts w:ascii="Times New Roman" w:hAnsi="Times New Roman" w:cs="Times New Roman"/>
          <w:sz w:val="24"/>
          <w:szCs w:val="24"/>
        </w:rPr>
        <w:t xml:space="preserve">by making them feel like they </w:t>
      </w:r>
      <w:r w:rsidR="004B7988">
        <w:rPr>
          <w:rFonts w:ascii="Times New Roman" w:hAnsi="Times New Roman" w:cs="Times New Roman"/>
          <w:sz w:val="24"/>
          <w:szCs w:val="24"/>
        </w:rPr>
        <w:t>w</w:t>
      </w:r>
      <w:r w:rsidR="00D540A0">
        <w:rPr>
          <w:rFonts w:ascii="Times New Roman" w:hAnsi="Times New Roman" w:cs="Times New Roman"/>
          <w:sz w:val="24"/>
          <w:szCs w:val="24"/>
        </w:rPr>
        <w:t>ould</w:t>
      </w:r>
      <w:r w:rsidR="004B7988">
        <w:rPr>
          <w:rFonts w:ascii="Times New Roman" w:hAnsi="Times New Roman" w:cs="Times New Roman"/>
          <w:sz w:val="24"/>
          <w:szCs w:val="24"/>
        </w:rPr>
        <w:t xml:space="preserve"> get caught if they were to engage in criminal activity</w:t>
      </w:r>
      <w:r w:rsidR="00D540A0">
        <w:rPr>
          <w:rFonts w:ascii="Times New Roman" w:hAnsi="Times New Roman" w:cs="Times New Roman"/>
          <w:sz w:val="24"/>
          <w:szCs w:val="24"/>
        </w:rPr>
        <w:t xml:space="preserve">, as well as increasing societies </w:t>
      </w:r>
      <w:r w:rsidR="004B7988">
        <w:rPr>
          <w:rFonts w:ascii="Times New Roman" w:hAnsi="Times New Roman" w:cs="Times New Roman"/>
          <w:sz w:val="24"/>
          <w:szCs w:val="24"/>
        </w:rPr>
        <w:t>belief of safety</w:t>
      </w:r>
      <w:r w:rsidR="00D540A0">
        <w:rPr>
          <w:rFonts w:ascii="Times New Roman" w:hAnsi="Times New Roman" w:cs="Times New Roman"/>
          <w:sz w:val="24"/>
          <w:szCs w:val="24"/>
        </w:rPr>
        <w:t xml:space="preserve"> in areas where there were CCTV cameras installed</w:t>
      </w:r>
      <w:r w:rsidR="004B7988">
        <w:rPr>
          <w:rFonts w:ascii="Times New Roman" w:hAnsi="Times New Roman" w:cs="Times New Roman"/>
          <w:sz w:val="24"/>
          <w:szCs w:val="24"/>
        </w:rPr>
        <w:t xml:space="preserve">, which would affect an offenders perception of risk, among many other factors (College of Policing, 2021, np). However, the College of </w:t>
      </w:r>
      <w:r w:rsidR="00D540A0">
        <w:rPr>
          <w:rFonts w:ascii="Times New Roman" w:hAnsi="Times New Roman" w:cs="Times New Roman"/>
          <w:sz w:val="24"/>
          <w:szCs w:val="24"/>
        </w:rPr>
        <w:t xml:space="preserve">Policing’s </w:t>
      </w:r>
      <w:r w:rsidR="004B7988">
        <w:rPr>
          <w:rFonts w:ascii="Times New Roman" w:hAnsi="Times New Roman" w:cs="Times New Roman"/>
          <w:sz w:val="24"/>
          <w:szCs w:val="24"/>
        </w:rPr>
        <w:t xml:space="preserve">second review of CCTV produced some interesting results, which suggested that CCTV could </w:t>
      </w:r>
      <w:r w:rsidR="00B11466">
        <w:rPr>
          <w:rFonts w:ascii="Times New Roman" w:hAnsi="Times New Roman" w:cs="Times New Roman"/>
          <w:sz w:val="24"/>
          <w:szCs w:val="24"/>
        </w:rPr>
        <w:t>be</w:t>
      </w:r>
      <w:r w:rsidR="00D540A0">
        <w:rPr>
          <w:rFonts w:ascii="Times New Roman" w:hAnsi="Times New Roman" w:cs="Times New Roman"/>
          <w:sz w:val="24"/>
          <w:szCs w:val="24"/>
        </w:rPr>
        <w:t>come</w:t>
      </w:r>
      <w:r w:rsidR="004B7988">
        <w:rPr>
          <w:rFonts w:ascii="Times New Roman" w:hAnsi="Times New Roman" w:cs="Times New Roman"/>
          <w:sz w:val="24"/>
          <w:szCs w:val="24"/>
        </w:rPr>
        <w:t xml:space="preserve"> a factor in an increase of crime in some areas rather </w:t>
      </w:r>
      <w:r w:rsidR="008F461C">
        <w:rPr>
          <w:rFonts w:ascii="Times New Roman" w:hAnsi="Times New Roman" w:cs="Times New Roman"/>
          <w:sz w:val="24"/>
          <w:szCs w:val="24"/>
        </w:rPr>
        <w:t>than</w:t>
      </w:r>
      <w:r w:rsidR="004B7988">
        <w:rPr>
          <w:rFonts w:ascii="Times New Roman" w:hAnsi="Times New Roman" w:cs="Times New Roman"/>
          <w:sz w:val="24"/>
          <w:szCs w:val="24"/>
        </w:rPr>
        <w:t xml:space="preserve"> a factor in decreasing it (College of Policing, 2021, np). This could be because there was evidence to suggest that the police could </w:t>
      </w:r>
      <w:r w:rsidR="00B11466">
        <w:rPr>
          <w:rFonts w:ascii="Times New Roman" w:hAnsi="Times New Roman" w:cs="Times New Roman"/>
          <w:sz w:val="24"/>
          <w:szCs w:val="24"/>
        </w:rPr>
        <w:t>become</w:t>
      </w:r>
      <w:r w:rsidR="004B7988">
        <w:rPr>
          <w:rFonts w:ascii="Times New Roman" w:hAnsi="Times New Roman" w:cs="Times New Roman"/>
          <w:sz w:val="24"/>
          <w:szCs w:val="24"/>
        </w:rPr>
        <w:t xml:space="preserve"> </w:t>
      </w:r>
      <w:r w:rsidR="008F461C">
        <w:rPr>
          <w:rFonts w:ascii="Times New Roman" w:hAnsi="Times New Roman" w:cs="Times New Roman"/>
          <w:sz w:val="24"/>
          <w:szCs w:val="24"/>
        </w:rPr>
        <w:t>too</w:t>
      </w:r>
      <w:r w:rsidR="004B7988">
        <w:rPr>
          <w:rFonts w:ascii="Times New Roman" w:hAnsi="Times New Roman" w:cs="Times New Roman"/>
          <w:sz w:val="24"/>
          <w:szCs w:val="24"/>
        </w:rPr>
        <w:t xml:space="preserve"> reliant on CCTV, and by doing so,</w:t>
      </w:r>
      <w:r w:rsidR="00D540A0">
        <w:rPr>
          <w:rFonts w:ascii="Times New Roman" w:hAnsi="Times New Roman" w:cs="Times New Roman"/>
          <w:sz w:val="24"/>
          <w:szCs w:val="24"/>
        </w:rPr>
        <w:t xml:space="preserve"> the Police</w:t>
      </w:r>
      <w:r w:rsidR="004B7988">
        <w:rPr>
          <w:rFonts w:ascii="Times New Roman" w:hAnsi="Times New Roman" w:cs="Times New Roman"/>
          <w:sz w:val="24"/>
          <w:szCs w:val="24"/>
        </w:rPr>
        <w:t xml:space="preserve"> would become less proactive as an agency when it comes to crime prevention (College of Policing, 2021, np). Additionally, while the first review suggested that areas under CCTV surveillance would be used in a higher compacity by the </w:t>
      </w:r>
      <w:r w:rsidR="00B11466">
        <w:rPr>
          <w:rFonts w:ascii="Times New Roman" w:hAnsi="Times New Roman" w:cs="Times New Roman"/>
          <w:sz w:val="24"/>
          <w:szCs w:val="24"/>
        </w:rPr>
        <w:t>public</w:t>
      </w:r>
      <w:r w:rsidR="004B7988">
        <w:rPr>
          <w:rFonts w:ascii="Times New Roman" w:hAnsi="Times New Roman" w:cs="Times New Roman"/>
          <w:sz w:val="24"/>
          <w:szCs w:val="24"/>
        </w:rPr>
        <w:t xml:space="preserve">, it was </w:t>
      </w:r>
      <w:r w:rsidR="00D540A0">
        <w:rPr>
          <w:rFonts w:ascii="Times New Roman" w:hAnsi="Times New Roman" w:cs="Times New Roman"/>
          <w:sz w:val="24"/>
          <w:szCs w:val="24"/>
        </w:rPr>
        <w:t>discovered</w:t>
      </w:r>
      <w:r w:rsidR="004B7988">
        <w:rPr>
          <w:rFonts w:ascii="Times New Roman" w:hAnsi="Times New Roman" w:cs="Times New Roman"/>
          <w:sz w:val="24"/>
          <w:szCs w:val="24"/>
        </w:rPr>
        <w:t xml:space="preserve"> that the </w:t>
      </w:r>
      <w:proofErr w:type="gramStart"/>
      <w:r w:rsidR="004B7988">
        <w:rPr>
          <w:rFonts w:ascii="Times New Roman" w:hAnsi="Times New Roman" w:cs="Times New Roman"/>
          <w:sz w:val="24"/>
          <w:szCs w:val="24"/>
        </w:rPr>
        <w:t>general public</w:t>
      </w:r>
      <w:proofErr w:type="gramEnd"/>
      <w:r w:rsidR="004B7988">
        <w:rPr>
          <w:rFonts w:ascii="Times New Roman" w:hAnsi="Times New Roman" w:cs="Times New Roman"/>
          <w:sz w:val="24"/>
          <w:szCs w:val="24"/>
        </w:rPr>
        <w:t xml:space="preserve"> actually used these areas less due to increased surveillance and the fear of being watched (College of Policing, 2021, np).</w:t>
      </w:r>
      <w:r w:rsidR="0094440B">
        <w:rPr>
          <w:rFonts w:ascii="Times New Roman" w:hAnsi="Times New Roman" w:cs="Times New Roman"/>
          <w:sz w:val="24"/>
          <w:szCs w:val="24"/>
        </w:rPr>
        <w:t xml:space="preserve"> This shows the potential divide in contemporary society (Hino, 2022, p. 2). For example, Hino (2022, p. 2) found that while </w:t>
      </w:r>
      <w:r w:rsidR="008F461C">
        <w:rPr>
          <w:rFonts w:ascii="Times New Roman" w:hAnsi="Times New Roman" w:cs="Times New Roman"/>
          <w:sz w:val="24"/>
          <w:szCs w:val="24"/>
        </w:rPr>
        <w:t>most</w:t>
      </w:r>
      <w:r w:rsidR="0094440B">
        <w:rPr>
          <w:rFonts w:ascii="Times New Roman" w:hAnsi="Times New Roman" w:cs="Times New Roman"/>
          <w:sz w:val="24"/>
          <w:szCs w:val="24"/>
        </w:rPr>
        <w:t xml:space="preserve"> individuals in the UK have expressed their support for the installation of CCTV cameras, there is also a minority of individuals that have expressed concern about the rapid increase in the installation of CCTV cameras and many consider the use of CCTV cameras as an invasion of privacy. </w:t>
      </w:r>
      <w:r w:rsidR="00054A64">
        <w:rPr>
          <w:rFonts w:ascii="Times New Roman" w:hAnsi="Times New Roman" w:cs="Times New Roman"/>
          <w:sz w:val="24"/>
          <w:szCs w:val="24"/>
        </w:rPr>
        <w:t>While some individuals in contemporary society are concerned (Hino, 2022, p. 2), there is evidence to suggest that CCTV has been a pivotal tool in some crime cases</w:t>
      </w:r>
      <w:r w:rsidR="00D540A0">
        <w:rPr>
          <w:rFonts w:ascii="Times New Roman" w:hAnsi="Times New Roman" w:cs="Times New Roman"/>
          <w:sz w:val="24"/>
          <w:szCs w:val="24"/>
        </w:rPr>
        <w:t xml:space="preserve"> </w:t>
      </w:r>
      <w:r w:rsidR="00D540A0">
        <w:rPr>
          <w:rFonts w:ascii="Times New Roman" w:hAnsi="Times New Roman" w:cs="Times New Roman"/>
          <w:sz w:val="24"/>
          <w:szCs w:val="24"/>
        </w:rPr>
        <w:t xml:space="preserve">(Gill </w:t>
      </w:r>
      <w:r w:rsidR="00D540A0">
        <w:rPr>
          <w:rFonts w:ascii="Times New Roman" w:hAnsi="Times New Roman" w:cs="Times New Roman"/>
          <w:i/>
          <w:iCs/>
          <w:sz w:val="24"/>
          <w:szCs w:val="24"/>
        </w:rPr>
        <w:t xml:space="preserve">et al., </w:t>
      </w:r>
      <w:r w:rsidR="00D540A0">
        <w:rPr>
          <w:rFonts w:ascii="Times New Roman" w:hAnsi="Times New Roman" w:cs="Times New Roman"/>
          <w:sz w:val="24"/>
          <w:szCs w:val="24"/>
        </w:rPr>
        <w:t>2005, p. 3</w:t>
      </w:r>
      <w:r w:rsidR="00D540A0">
        <w:rPr>
          <w:rFonts w:ascii="Times New Roman" w:hAnsi="Times New Roman" w:cs="Times New Roman"/>
          <w:sz w:val="24"/>
          <w:szCs w:val="24"/>
        </w:rPr>
        <w:t>)</w:t>
      </w:r>
      <w:r w:rsidR="00054A64">
        <w:rPr>
          <w:rFonts w:ascii="Times New Roman" w:hAnsi="Times New Roman" w:cs="Times New Roman"/>
          <w:sz w:val="24"/>
          <w:szCs w:val="24"/>
        </w:rPr>
        <w:t>. For example, the Home Office found in 2005 tha</w:t>
      </w:r>
      <w:r w:rsidR="000E3A02">
        <w:rPr>
          <w:rFonts w:ascii="Times New Roman" w:hAnsi="Times New Roman" w:cs="Times New Roman"/>
          <w:sz w:val="24"/>
          <w:szCs w:val="24"/>
        </w:rPr>
        <w:t xml:space="preserve">t vehicle crime and theft was reduced significantly in city outskirt areas where CCTV cameras had been installed (Gill </w:t>
      </w:r>
      <w:r w:rsidR="000E3A02">
        <w:rPr>
          <w:rFonts w:ascii="Times New Roman" w:hAnsi="Times New Roman" w:cs="Times New Roman"/>
          <w:i/>
          <w:iCs/>
          <w:sz w:val="24"/>
          <w:szCs w:val="24"/>
        </w:rPr>
        <w:t xml:space="preserve">et al., </w:t>
      </w:r>
      <w:r w:rsidR="000E3A02">
        <w:rPr>
          <w:rFonts w:ascii="Times New Roman" w:hAnsi="Times New Roman" w:cs="Times New Roman"/>
          <w:sz w:val="24"/>
          <w:szCs w:val="24"/>
        </w:rPr>
        <w:t xml:space="preserve">2005, p. 3). Porter (2009, np) </w:t>
      </w:r>
      <w:r w:rsidR="002C03F1">
        <w:rPr>
          <w:rFonts w:ascii="Times New Roman" w:hAnsi="Times New Roman" w:cs="Times New Roman"/>
          <w:sz w:val="24"/>
          <w:szCs w:val="24"/>
        </w:rPr>
        <w:t>expand</w:t>
      </w:r>
      <w:r w:rsidR="00D540A0">
        <w:rPr>
          <w:rFonts w:ascii="Times New Roman" w:hAnsi="Times New Roman" w:cs="Times New Roman"/>
          <w:sz w:val="24"/>
          <w:szCs w:val="24"/>
        </w:rPr>
        <w:t>ed</w:t>
      </w:r>
      <w:r w:rsidR="002C03F1">
        <w:rPr>
          <w:rFonts w:ascii="Times New Roman" w:hAnsi="Times New Roman" w:cs="Times New Roman"/>
          <w:sz w:val="24"/>
          <w:szCs w:val="24"/>
        </w:rPr>
        <w:t xml:space="preserve"> on the reasons why this</w:t>
      </w:r>
      <w:r w:rsidR="00D540A0">
        <w:rPr>
          <w:rFonts w:ascii="Times New Roman" w:hAnsi="Times New Roman" w:cs="Times New Roman"/>
          <w:sz w:val="24"/>
          <w:szCs w:val="24"/>
        </w:rPr>
        <w:t xml:space="preserve"> was the </w:t>
      </w:r>
      <w:r w:rsidR="002C03F1">
        <w:rPr>
          <w:rFonts w:ascii="Times New Roman" w:hAnsi="Times New Roman" w:cs="Times New Roman"/>
          <w:sz w:val="24"/>
          <w:szCs w:val="24"/>
        </w:rPr>
        <w:t>case</w:t>
      </w:r>
      <w:r w:rsidR="000E3A02">
        <w:rPr>
          <w:rFonts w:ascii="Times New Roman" w:hAnsi="Times New Roman" w:cs="Times New Roman"/>
          <w:sz w:val="24"/>
          <w:szCs w:val="24"/>
        </w:rPr>
        <w:t xml:space="preserve"> and suggests that CCTV can provide vital intelligence </w:t>
      </w:r>
      <w:r w:rsidR="002C03F1">
        <w:rPr>
          <w:rFonts w:ascii="Times New Roman" w:hAnsi="Times New Roman" w:cs="Times New Roman"/>
          <w:sz w:val="24"/>
          <w:szCs w:val="24"/>
        </w:rPr>
        <w:t xml:space="preserve">for both preventing crime and for catching offenders, as CCTV provides a </w:t>
      </w:r>
      <w:r w:rsidR="002C03F1">
        <w:rPr>
          <w:rFonts w:ascii="Times New Roman" w:hAnsi="Times New Roman" w:cs="Times New Roman"/>
          <w:sz w:val="24"/>
          <w:szCs w:val="24"/>
        </w:rPr>
        <w:lastRenderedPageBreak/>
        <w:t xml:space="preserve">visual representation of events which can be very hard for offenders of crimes recorded by CCTV to dispute as evidence. This shows that CCTV has the potential to keep individuals safe from crime (Gill </w:t>
      </w:r>
      <w:r w:rsidR="002C03F1">
        <w:rPr>
          <w:rFonts w:ascii="Times New Roman" w:hAnsi="Times New Roman" w:cs="Times New Roman"/>
          <w:i/>
          <w:iCs/>
          <w:sz w:val="24"/>
          <w:szCs w:val="24"/>
        </w:rPr>
        <w:t xml:space="preserve">et al., </w:t>
      </w:r>
      <w:r w:rsidR="002C03F1">
        <w:rPr>
          <w:rFonts w:ascii="Times New Roman" w:hAnsi="Times New Roman" w:cs="Times New Roman"/>
          <w:sz w:val="24"/>
          <w:szCs w:val="24"/>
        </w:rPr>
        <w:t>2005, p. 3; Porter, 2009, np).</w:t>
      </w:r>
      <w:r w:rsidR="00FF504B">
        <w:rPr>
          <w:rFonts w:ascii="Times New Roman" w:hAnsi="Times New Roman" w:cs="Times New Roman"/>
          <w:sz w:val="24"/>
          <w:szCs w:val="24"/>
        </w:rPr>
        <w:t xml:space="preserve"> However, Porter (2009, np) noted in their research that there are many factors that hold CCTV back from really being a useful tool that can keep society safe. For example, recordings taken from CCTV cameras very often tend to be poor in quality with unclear images, which in turn prevents individuals from recognising any potential offenders recorded</w:t>
      </w:r>
      <w:r w:rsidR="00D540A0">
        <w:rPr>
          <w:rFonts w:ascii="Times New Roman" w:hAnsi="Times New Roman" w:cs="Times New Roman"/>
          <w:sz w:val="24"/>
          <w:szCs w:val="24"/>
        </w:rPr>
        <w:t xml:space="preserve"> </w:t>
      </w:r>
      <w:r w:rsidR="00D540A0">
        <w:rPr>
          <w:rFonts w:ascii="Times New Roman" w:hAnsi="Times New Roman" w:cs="Times New Roman"/>
          <w:sz w:val="24"/>
          <w:szCs w:val="24"/>
        </w:rPr>
        <w:t>(Porter, 2009, np)</w:t>
      </w:r>
      <w:r w:rsidR="00D540A0">
        <w:rPr>
          <w:rFonts w:ascii="Times New Roman" w:hAnsi="Times New Roman" w:cs="Times New Roman"/>
          <w:sz w:val="24"/>
          <w:szCs w:val="24"/>
        </w:rPr>
        <w:t xml:space="preserve">. In </w:t>
      </w:r>
      <w:r w:rsidR="00FF504B">
        <w:rPr>
          <w:rFonts w:ascii="Times New Roman" w:hAnsi="Times New Roman" w:cs="Times New Roman"/>
          <w:sz w:val="24"/>
          <w:szCs w:val="24"/>
        </w:rPr>
        <w:t xml:space="preserve">2009, instances where this occurred were ‘more common than not’ (Porter, 2009, np). </w:t>
      </w:r>
      <w:proofErr w:type="gramStart"/>
      <w:r w:rsidR="00FF504B">
        <w:rPr>
          <w:rFonts w:ascii="Times New Roman" w:hAnsi="Times New Roman" w:cs="Times New Roman"/>
          <w:sz w:val="24"/>
          <w:szCs w:val="24"/>
        </w:rPr>
        <w:t>Porter (2009, np)</w:t>
      </w:r>
      <w:r w:rsidR="00D540A0">
        <w:rPr>
          <w:rFonts w:ascii="Times New Roman" w:hAnsi="Times New Roman" w:cs="Times New Roman"/>
          <w:sz w:val="24"/>
          <w:szCs w:val="24"/>
        </w:rPr>
        <w:t>,</w:t>
      </w:r>
      <w:proofErr w:type="gramEnd"/>
      <w:r w:rsidR="00FF504B">
        <w:rPr>
          <w:rFonts w:ascii="Times New Roman" w:hAnsi="Times New Roman" w:cs="Times New Roman"/>
          <w:sz w:val="24"/>
          <w:szCs w:val="24"/>
        </w:rPr>
        <w:t xml:space="preserve"> also raised concerns about the lack of collaboration between those developing CCTV cameras and practitioners such as the police who would be utilising it, which in turn has resulted in poor training for practitioners who have not been shown how to utilise CCTV to its full potential (Porter, 2009, np).</w:t>
      </w:r>
      <w:r w:rsidR="00017C83">
        <w:rPr>
          <w:rFonts w:ascii="Times New Roman" w:hAnsi="Times New Roman" w:cs="Times New Roman"/>
          <w:sz w:val="24"/>
          <w:szCs w:val="24"/>
        </w:rPr>
        <w:t xml:space="preserve"> This evidence suggests that CCTV in this stage suffered from issues that affected its potential (Porter, 2009, np). However, in contemporary society, CCTV has evolved significantly (</w:t>
      </w:r>
      <w:proofErr w:type="spellStart"/>
      <w:r w:rsidR="00017C83">
        <w:rPr>
          <w:rFonts w:ascii="Times New Roman" w:hAnsi="Times New Roman" w:cs="Times New Roman"/>
          <w:sz w:val="24"/>
          <w:szCs w:val="24"/>
        </w:rPr>
        <w:t>Calacci</w:t>
      </w:r>
      <w:proofErr w:type="spellEnd"/>
      <w:r w:rsidR="00017C83">
        <w:rPr>
          <w:rFonts w:ascii="Times New Roman" w:hAnsi="Times New Roman" w:cs="Times New Roman"/>
          <w:sz w:val="24"/>
          <w:szCs w:val="24"/>
        </w:rPr>
        <w:t xml:space="preserve">, Shen and Pentland, 2022, p. 2). For instance, </w:t>
      </w:r>
      <w:proofErr w:type="spellStart"/>
      <w:r w:rsidR="00017C83">
        <w:rPr>
          <w:rFonts w:ascii="Times New Roman" w:hAnsi="Times New Roman" w:cs="Times New Roman"/>
          <w:sz w:val="24"/>
          <w:szCs w:val="24"/>
        </w:rPr>
        <w:t>Calacci</w:t>
      </w:r>
      <w:proofErr w:type="spellEnd"/>
      <w:r w:rsidR="00017C83">
        <w:rPr>
          <w:rFonts w:ascii="Times New Roman" w:hAnsi="Times New Roman" w:cs="Times New Roman"/>
          <w:sz w:val="24"/>
          <w:szCs w:val="24"/>
        </w:rPr>
        <w:t>, Shen and Pentland (2022, p. 2) argue that surveillance in contemporary society has evolved to the point in which it has become intelligent, which can be seen with the wide spread of ring doorbells in the US and worldwide. The ring doorbell not only has a</w:t>
      </w:r>
      <w:r w:rsidR="00601642">
        <w:rPr>
          <w:rFonts w:ascii="Times New Roman" w:hAnsi="Times New Roman" w:cs="Times New Roman"/>
          <w:sz w:val="24"/>
          <w:szCs w:val="24"/>
        </w:rPr>
        <w:t xml:space="preserve"> CCTV</w:t>
      </w:r>
      <w:r w:rsidR="00017C83">
        <w:rPr>
          <w:rFonts w:ascii="Times New Roman" w:hAnsi="Times New Roman" w:cs="Times New Roman"/>
          <w:sz w:val="24"/>
          <w:szCs w:val="24"/>
        </w:rPr>
        <w:t xml:space="preserve"> camera attached to it which allows individuals with these devices to check what is happening outside of their house through a live feed, but it is also capable of notifying these individuals of movements that occur outside of their homes by sending an alert to their mobile devices automatically </w:t>
      </w:r>
      <w:r w:rsidR="00601642">
        <w:rPr>
          <w:rFonts w:ascii="Times New Roman" w:hAnsi="Times New Roman" w:cs="Times New Roman"/>
          <w:sz w:val="24"/>
          <w:szCs w:val="24"/>
        </w:rPr>
        <w:t xml:space="preserve">(Ring, 2025, np). </w:t>
      </w:r>
      <w:proofErr w:type="spellStart"/>
      <w:r w:rsidR="00601642">
        <w:rPr>
          <w:rFonts w:ascii="Times New Roman" w:hAnsi="Times New Roman" w:cs="Times New Roman"/>
          <w:sz w:val="24"/>
          <w:szCs w:val="24"/>
        </w:rPr>
        <w:t>Calacci</w:t>
      </w:r>
      <w:proofErr w:type="spellEnd"/>
      <w:r w:rsidR="00601642">
        <w:rPr>
          <w:rFonts w:ascii="Times New Roman" w:hAnsi="Times New Roman" w:cs="Times New Roman"/>
          <w:sz w:val="24"/>
          <w:szCs w:val="24"/>
        </w:rPr>
        <w:t>, Shen and Pentland (2022, p. 2) has discovered that in addition to this, ring has partnered with over ‘2,000 law enforcement agencies’ (</w:t>
      </w:r>
      <w:proofErr w:type="spellStart"/>
      <w:r w:rsidR="00601642">
        <w:rPr>
          <w:rFonts w:ascii="Times New Roman" w:hAnsi="Times New Roman" w:cs="Times New Roman"/>
          <w:sz w:val="24"/>
          <w:szCs w:val="24"/>
        </w:rPr>
        <w:t>Calacci</w:t>
      </w:r>
      <w:proofErr w:type="spellEnd"/>
      <w:r w:rsidR="00601642">
        <w:rPr>
          <w:rFonts w:ascii="Times New Roman" w:hAnsi="Times New Roman" w:cs="Times New Roman"/>
          <w:sz w:val="24"/>
          <w:szCs w:val="24"/>
        </w:rPr>
        <w:t>, Shen and Pentland, 2022, p. 2) across the United States, which has given ring access to whole communities in some cases and it has given these agencies the ability to obtain any videos recorded by ring doorbells</w:t>
      </w:r>
      <w:r w:rsidR="00D540A0">
        <w:rPr>
          <w:rFonts w:ascii="Times New Roman" w:hAnsi="Times New Roman" w:cs="Times New Roman"/>
          <w:sz w:val="24"/>
          <w:szCs w:val="24"/>
        </w:rPr>
        <w:t xml:space="preserve"> </w:t>
      </w:r>
      <w:r w:rsidR="00601642">
        <w:rPr>
          <w:rFonts w:ascii="Times New Roman" w:hAnsi="Times New Roman" w:cs="Times New Roman"/>
          <w:sz w:val="24"/>
          <w:szCs w:val="24"/>
        </w:rPr>
        <w:t>(</w:t>
      </w:r>
      <w:proofErr w:type="spellStart"/>
      <w:r w:rsidR="00601642">
        <w:rPr>
          <w:rFonts w:ascii="Times New Roman" w:hAnsi="Times New Roman" w:cs="Times New Roman"/>
          <w:sz w:val="24"/>
          <w:szCs w:val="24"/>
        </w:rPr>
        <w:t>Calacci</w:t>
      </w:r>
      <w:proofErr w:type="spellEnd"/>
      <w:r w:rsidR="00601642">
        <w:rPr>
          <w:rFonts w:ascii="Times New Roman" w:hAnsi="Times New Roman" w:cs="Times New Roman"/>
          <w:sz w:val="24"/>
          <w:szCs w:val="24"/>
        </w:rPr>
        <w:t xml:space="preserve">, Shen and Pentland, 2022, p. 2). </w:t>
      </w:r>
      <w:r w:rsidR="00FD6FA9">
        <w:rPr>
          <w:rFonts w:ascii="Times New Roman" w:hAnsi="Times New Roman" w:cs="Times New Roman"/>
          <w:sz w:val="24"/>
          <w:szCs w:val="24"/>
        </w:rPr>
        <w:t xml:space="preserve">A study conducted by LAPD noted that ring doorbell CCTV cameras were found to reduce crimes by 50% in neighbourhoods where just 10% of households had ring doorbells installed (Kelly, 2023, p. 99), which would help to promote the </w:t>
      </w:r>
      <w:r w:rsidR="00D540A0">
        <w:rPr>
          <w:rFonts w:ascii="Times New Roman" w:hAnsi="Times New Roman" w:cs="Times New Roman"/>
          <w:sz w:val="24"/>
          <w:szCs w:val="24"/>
        </w:rPr>
        <w:t>view</w:t>
      </w:r>
      <w:r w:rsidR="00FD6FA9">
        <w:rPr>
          <w:rFonts w:ascii="Times New Roman" w:hAnsi="Times New Roman" w:cs="Times New Roman"/>
          <w:sz w:val="24"/>
          <w:szCs w:val="24"/>
        </w:rPr>
        <w:t xml:space="preserve"> that this evolution of CCTV in contemporary society has addressed the shortcomings of CCTV in the past and CCTV is now able to have a significant impact on keeping society safe (Kelly, 2023, p. 99). </w:t>
      </w:r>
      <w:r w:rsidR="00865B58">
        <w:rPr>
          <w:rFonts w:ascii="Times New Roman" w:hAnsi="Times New Roman" w:cs="Times New Roman"/>
          <w:sz w:val="24"/>
          <w:szCs w:val="24"/>
        </w:rPr>
        <w:t>However, interestingly, this research was also done in collaboration with the Ring company, and while these findings may seem somewhat impressive, when analysing further there is evidence to suggest that these findings have the potential to be somewhat exaggerated (Kelly, 2023, p. 99)</w:t>
      </w:r>
      <w:r w:rsidR="001F20FC">
        <w:rPr>
          <w:rFonts w:ascii="Times New Roman" w:hAnsi="Times New Roman" w:cs="Times New Roman"/>
          <w:sz w:val="24"/>
          <w:szCs w:val="24"/>
        </w:rPr>
        <w:t xml:space="preserve">. </w:t>
      </w:r>
      <w:r w:rsidR="001F20FC">
        <w:rPr>
          <w:rFonts w:ascii="Times New Roman" w:hAnsi="Times New Roman" w:cs="Times New Roman"/>
          <w:sz w:val="24"/>
          <w:szCs w:val="24"/>
        </w:rPr>
        <w:lastRenderedPageBreak/>
        <w:t xml:space="preserve">Concerningly, Field (2023, p. 1-2) argues that there is a reason for these exaggerated studies, which is that the Ring company wants individuals to buy their product so they can essentially become the ‘big brother’ (Field, 2023, p. 2) of the </w:t>
      </w:r>
      <w:r w:rsidR="00FD1015">
        <w:rPr>
          <w:rFonts w:ascii="Times New Roman" w:hAnsi="Times New Roman" w:cs="Times New Roman"/>
          <w:sz w:val="24"/>
          <w:szCs w:val="24"/>
        </w:rPr>
        <w:t>surveillance industry in order to control individuals in collaboration with their law enforcement partners (Field, 2023, p. 2). An exploration of this perspective (Field, 2023, p. 2) and how other methods of CCTV are keeping society under control, rather than keeping us safe, will</w:t>
      </w:r>
      <w:r w:rsidR="00C52A36">
        <w:rPr>
          <w:rFonts w:ascii="Times New Roman" w:hAnsi="Times New Roman" w:cs="Times New Roman"/>
          <w:sz w:val="24"/>
          <w:szCs w:val="24"/>
        </w:rPr>
        <w:t xml:space="preserve"> now</w:t>
      </w:r>
      <w:r w:rsidR="00FD1015">
        <w:rPr>
          <w:rFonts w:ascii="Times New Roman" w:hAnsi="Times New Roman" w:cs="Times New Roman"/>
          <w:sz w:val="24"/>
          <w:szCs w:val="24"/>
        </w:rPr>
        <w:t xml:space="preserve"> be explored </w:t>
      </w:r>
      <w:r w:rsidR="000D612F">
        <w:rPr>
          <w:rFonts w:ascii="Times New Roman" w:hAnsi="Times New Roman" w:cs="Times New Roman"/>
          <w:sz w:val="24"/>
          <w:szCs w:val="24"/>
        </w:rPr>
        <w:t>(Coleman and Sim,</w:t>
      </w:r>
      <w:r w:rsidR="00D538D2">
        <w:rPr>
          <w:rFonts w:ascii="Times New Roman" w:hAnsi="Times New Roman" w:cs="Times New Roman"/>
          <w:sz w:val="24"/>
          <w:szCs w:val="24"/>
        </w:rPr>
        <w:t xml:space="preserve"> 2003,</w:t>
      </w:r>
      <w:r w:rsidR="000D612F">
        <w:rPr>
          <w:rFonts w:ascii="Times New Roman" w:hAnsi="Times New Roman" w:cs="Times New Roman"/>
          <w:sz w:val="24"/>
          <w:szCs w:val="24"/>
        </w:rPr>
        <w:t xml:space="preserve"> p. 634). </w:t>
      </w:r>
    </w:p>
    <w:p w14:paraId="220ECD0D" w14:textId="69688898" w:rsidR="00874CCC" w:rsidRDefault="000D612F" w:rsidP="00AA49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When exploring how CCTV is a tool that is being used to control society, there is evidence to suggest that this is a perspective that has evolved as technology has advanced (Field, 2023, p. 2). However, in the past, it is clear to see that fixed CCTV cameras have been used by the </w:t>
      </w:r>
      <w:r w:rsidR="00AC6E90">
        <w:rPr>
          <w:rFonts w:ascii="Times New Roman" w:hAnsi="Times New Roman" w:cs="Times New Roman"/>
          <w:sz w:val="24"/>
          <w:szCs w:val="24"/>
        </w:rPr>
        <w:t>government in the UK to control society and create social order, and this was prevalent during the regeneration of Liverpool’s city centre (Coleman and Sim,</w:t>
      </w:r>
      <w:r w:rsidR="00D538D2">
        <w:rPr>
          <w:rFonts w:ascii="Times New Roman" w:hAnsi="Times New Roman" w:cs="Times New Roman"/>
          <w:sz w:val="24"/>
          <w:szCs w:val="24"/>
        </w:rPr>
        <w:t xml:space="preserve"> 2003,</w:t>
      </w:r>
      <w:r w:rsidR="00AC6E90">
        <w:rPr>
          <w:rFonts w:ascii="Times New Roman" w:hAnsi="Times New Roman" w:cs="Times New Roman"/>
          <w:sz w:val="24"/>
          <w:szCs w:val="24"/>
        </w:rPr>
        <w:t xml:space="preserve"> p. 625). During the 1980s, Liverpool gained a reputation as a city of poverty and disorder</w:t>
      </w:r>
      <w:r w:rsidR="0092283F">
        <w:rPr>
          <w:rFonts w:ascii="Times New Roman" w:hAnsi="Times New Roman" w:cs="Times New Roman"/>
          <w:sz w:val="24"/>
          <w:szCs w:val="24"/>
        </w:rPr>
        <w:t xml:space="preserve"> (Boland, 2008, np)</w:t>
      </w:r>
      <w:r w:rsidR="00AC6E90">
        <w:rPr>
          <w:rFonts w:ascii="Times New Roman" w:hAnsi="Times New Roman" w:cs="Times New Roman"/>
          <w:sz w:val="24"/>
          <w:szCs w:val="24"/>
        </w:rPr>
        <w:t>. During this time, there was mass unemployment</w:t>
      </w:r>
      <w:r w:rsidR="0092283F">
        <w:rPr>
          <w:rFonts w:ascii="Times New Roman" w:hAnsi="Times New Roman" w:cs="Times New Roman"/>
          <w:sz w:val="24"/>
          <w:szCs w:val="24"/>
        </w:rPr>
        <w:t xml:space="preserve"> and urban decay, with a lack of opportunities for Liverpool’s population resulting in a turn to crime for many </w:t>
      </w:r>
      <w:r w:rsidR="00C52A36">
        <w:rPr>
          <w:rFonts w:ascii="Times New Roman" w:hAnsi="Times New Roman" w:cs="Times New Roman"/>
          <w:sz w:val="24"/>
          <w:szCs w:val="24"/>
        </w:rPr>
        <w:t xml:space="preserve">individuals to </w:t>
      </w:r>
      <w:r w:rsidR="0092283F">
        <w:rPr>
          <w:rFonts w:ascii="Times New Roman" w:hAnsi="Times New Roman" w:cs="Times New Roman"/>
          <w:sz w:val="24"/>
          <w:szCs w:val="24"/>
        </w:rPr>
        <w:t>just to make ends meet (Bolland, 2008, np). This, as well as tragedies such as</w:t>
      </w:r>
      <w:r w:rsidR="00C52A36">
        <w:rPr>
          <w:rFonts w:ascii="Times New Roman" w:hAnsi="Times New Roman" w:cs="Times New Roman"/>
          <w:sz w:val="24"/>
          <w:szCs w:val="24"/>
        </w:rPr>
        <w:t xml:space="preserve"> the </w:t>
      </w:r>
      <w:r w:rsidR="0092283F">
        <w:rPr>
          <w:rFonts w:ascii="Times New Roman" w:hAnsi="Times New Roman" w:cs="Times New Roman"/>
          <w:sz w:val="24"/>
          <w:szCs w:val="24"/>
        </w:rPr>
        <w:t>Hillsborough</w:t>
      </w:r>
      <w:r w:rsidR="00C52A36">
        <w:rPr>
          <w:rFonts w:ascii="Times New Roman" w:hAnsi="Times New Roman" w:cs="Times New Roman"/>
          <w:sz w:val="24"/>
          <w:szCs w:val="24"/>
        </w:rPr>
        <w:t xml:space="preserve"> Disaster</w:t>
      </w:r>
      <w:r w:rsidR="0092283F">
        <w:rPr>
          <w:rFonts w:ascii="Times New Roman" w:hAnsi="Times New Roman" w:cs="Times New Roman"/>
          <w:sz w:val="24"/>
          <w:szCs w:val="24"/>
        </w:rPr>
        <w:t xml:space="preserve"> (Health and Safety Executive, 2012, np) and</w:t>
      </w:r>
      <w:r w:rsidR="00C52A36">
        <w:rPr>
          <w:rFonts w:ascii="Times New Roman" w:hAnsi="Times New Roman" w:cs="Times New Roman"/>
          <w:sz w:val="24"/>
          <w:szCs w:val="24"/>
        </w:rPr>
        <w:t xml:space="preserve"> the </w:t>
      </w:r>
      <w:r w:rsidR="0092283F">
        <w:rPr>
          <w:rFonts w:ascii="Times New Roman" w:hAnsi="Times New Roman" w:cs="Times New Roman"/>
          <w:sz w:val="24"/>
          <w:szCs w:val="24"/>
        </w:rPr>
        <w:t>Heysel</w:t>
      </w:r>
      <w:r w:rsidR="00C52A36">
        <w:rPr>
          <w:rFonts w:ascii="Times New Roman" w:hAnsi="Times New Roman" w:cs="Times New Roman"/>
          <w:sz w:val="24"/>
          <w:szCs w:val="24"/>
        </w:rPr>
        <w:t xml:space="preserve"> Disaster</w:t>
      </w:r>
      <w:r w:rsidR="0092283F">
        <w:rPr>
          <w:rFonts w:ascii="Times New Roman" w:hAnsi="Times New Roman" w:cs="Times New Roman"/>
          <w:sz w:val="24"/>
          <w:szCs w:val="24"/>
        </w:rPr>
        <w:t xml:space="preserve"> </w:t>
      </w:r>
      <w:r w:rsidR="00D538D2">
        <w:rPr>
          <w:rFonts w:ascii="Times New Roman" w:hAnsi="Times New Roman" w:cs="Times New Roman"/>
          <w:sz w:val="24"/>
          <w:szCs w:val="24"/>
        </w:rPr>
        <w:t>(Football Stadiums, 2016, np)</w:t>
      </w:r>
      <w:r w:rsidR="00C52A36">
        <w:rPr>
          <w:rFonts w:ascii="Times New Roman" w:hAnsi="Times New Roman" w:cs="Times New Roman"/>
          <w:sz w:val="24"/>
          <w:szCs w:val="24"/>
        </w:rPr>
        <w:t>,</w:t>
      </w:r>
      <w:r w:rsidR="00D538D2">
        <w:rPr>
          <w:rFonts w:ascii="Times New Roman" w:hAnsi="Times New Roman" w:cs="Times New Roman"/>
          <w:sz w:val="24"/>
          <w:szCs w:val="24"/>
        </w:rPr>
        <w:t xml:space="preserve"> and the way in which both cases were handled (Health and Safety Executive, 2012, np; Football Stadiums, 2016, np)</w:t>
      </w:r>
      <w:r w:rsidR="00C52A36">
        <w:rPr>
          <w:rFonts w:ascii="Times New Roman" w:hAnsi="Times New Roman" w:cs="Times New Roman"/>
          <w:sz w:val="24"/>
          <w:szCs w:val="24"/>
        </w:rPr>
        <w:t>,</w:t>
      </w:r>
      <w:r w:rsidR="00D538D2">
        <w:rPr>
          <w:rFonts w:ascii="Times New Roman" w:hAnsi="Times New Roman" w:cs="Times New Roman"/>
          <w:sz w:val="24"/>
          <w:szCs w:val="24"/>
        </w:rPr>
        <w:t xml:space="preserve"> further fuelled stereotypes about the city across the UK and notably in government at the time, which was conservative and already had extremely negative relationship with Liverpool’s left wing council, who they labelled as ‘militant’ (Bolland, 2012, np)</w:t>
      </w:r>
      <w:r w:rsidR="00C52A36">
        <w:rPr>
          <w:rFonts w:ascii="Times New Roman" w:hAnsi="Times New Roman" w:cs="Times New Roman"/>
          <w:sz w:val="24"/>
          <w:szCs w:val="24"/>
        </w:rPr>
        <w:t>. T</w:t>
      </w:r>
      <w:r w:rsidR="00974974">
        <w:rPr>
          <w:rFonts w:ascii="Times New Roman" w:hAnsi="Times New Roman" w:cs="Times New Roman"/>
          <w:sz w:val="24"/>
          <w:szCs w:val="24"/>
        </w:rPr>
        <w:t xml:space="preserve">his enabled the national government at the time to fuel negative stereotypes about the city (Bolland, 2012, np). To combat against this, the local council wanted to improve the city with the redevelopment of the city </w:t>
      </w:r>
      <w:r w:rsidR="00C52A36">
        <w:rPr>
          <w:rFonts w:ascii="Times New Roman" w:hAnsi="Times New Roman" w:cs="Times New Roman"/>
          <w:sz w:val="24"/>
          <w:szCs w:val="24"/>
        </w:rPr>
        <w:t>centre,</w:t>
      </w:r>
      <w:r w:rsidR="00974974">
        <w:rPr>
          <w:rFonts w:ascii="Times New Roman" w:hAnsi="Times New Roman" w:cs="Times New Roman"/>
          <w:sz w:val="24"/>
          <w:szCs w:val="24"/>
        </w:rPr>
        <w:t xml:space="preserve"> but they struggled with the debates around crime and the anxiety this was causing in the city, and how this would affect investment into the new city centre (Coleman and Sim, 2003, p. 624). The solution to this was a push by businesses to install a significant amount of CCTV in the city, particularly in the city centre where their businesses would be stationed (Coleman and Sim, 2003, p. </w:t>
      </w:r>
      <w:r w:rsidR="00342441">
        <w:rPr>
          <w:rFonts w:ascii="Times New Roman" w:hAnsi="Times New Roman" w:cs="Times New Roman"/>
          <w:sz w:val="24"/>
          <w:szCs w:val="24"/>
        </w:rPr>
        <w:t xml:space="preserve">628). This arguably was a push to create social order by recording and banning individuals targeted by the system from the city centre and was also not just about crime, but to create an image to the world that Liverpool </w:t>
      </w:r>
      <w:r w:rsidR="00C52A36">
        <w:rPr>
          <w:rFonts w:ascii="Times New Roman" w:hAnsi="Times New Roman" w:cs="Times New Roman"/>
          <w:sz w:val="24"/>
          <w:szCs w:val="24"/>
        </w:rPr>
        <w:t>was</w:t>
      </w:r>
      <w:r w:rsidR="00342441">
        <w:rPr>
          <w:rFonts w:ascii="Times New Roman" w:hAnsi="Times New Roman" w:cs="Times New Roman"/>
          <w:sz w:val="24"/>
          <w:szCs w:val="24"/>
        </w:rPr>
        <w:t xml:space="preserve"> a place where societal norms are upheld (Coleman and Sim, 2003, p. 629)</w:t>
      </w:r>
      <w:r w:rsidR="00C52A36">
        <w:rPr>
          <w:rFonts w:ascii="Times New Roman" w:hAnsi="Times New Roman" w:cs="Times New Roman"/>
          <w:sz w:val="24"/>
          <w:szCs w:val="24"/>
        </w:rPr>
        <w:t>,</w:t>
      </w:r>
      <w:r w:rsidR="00342441">
        <w:rPr>
          <w:rFonts w:ascii="Times New Roman" w:hAnsi="Times New Roman" w:cs="Times New Roman"/>
          <w:sz w:val="24"/>
          <w:szCs w:val="24"/>
        </w:rPr>
        <w:t xml:space="preserve"> and </w:t>
      </w:r>
      <w:r w:rsidR="00C52A36">
        <w:rPr>
          <w:rFonts w:ascii="Times New Roman" w:hAnsi="Times New Roman" w:cs="Times New Roman"/>
          <w:sz w:val="24"/>
          <w:szCs w:val="24"/>
        </w:rPr>
        <w:t>was</w:t>
      </w:r>
      <w:r w:rsidR="00342441">
        <w:rPr>
          <w:rFonts w:ascii="Times New Roman" w:hAnsi="Times New Roman" w:cs="Times New Roman"/>
          <w:sz w:val="24"/>
          <w:szCs w:val="24"/>
        </w:rPr>
        <w:t xml:space="preserve"> not a city of chaos and disorder which </w:t>
      </w:r>
      <w:r w:rsidR="00C52A36">
        <w:rPr>
          <w:rFonts w:ascii="Times New Roman" w:hAnsi="Times New Roman" w:cs="Times New Roman"/>
          <w:sz w:val="24"/>
          <w:szCs w:val="24"/>
        </w:rPr>
        <w:t xml:space="preserve">was </w:t>
      </w:r>
      <w:r w:rsidR="00342441">
        <w:rPr>
          <w:rFonts w:ascii="Times New Roman" w:hAnsi="Times New Roman" w:cs="Times New Roman"/>
          <w:sz w:val="24"/>
          <w:szCs w:val="24"/>
        </w:rPr>
        <w:t xml:space="preserve">what was being portrayed nationally by the media and national government </w:t>
      </w:r>
      <w:r w:rsidR="00342441">
        <w:rPr>
          <w:rFonts w:ascii="Times New Roman" w:hAnsi="Times New Roman" w:cs="Times New Roman"/>
          <w:sz w:val="24"/>
          <w:szCs w:val="24"/>
        </w:rPr>
        <w:lastRenderedPageBreak/>
        <w:t>(Bolland, 2012, np).</w:t>
      </w:r>
      <w:r w:rsidR="00061D14">
        <w:rPr>
          <w:rFonts w:ascii="Times New Roman" w:hAnsi="Times New Roman" w:cs="Times New Roman"/>
          <w:sz w:val="24"/>
          <w:szCs w:val="24"/>
        </w:rPr>
        <w:t xml:space="preserve"> This resulted broadly in an allowance of only a certain kind of person into Liverpool’s City Centre</w:t>
      </w:r>
      <w:r w:rsidR="0088246A">
        <w:rPr>
          <w:rFonts w:ascii="Times New Roman" w:hAnsi="Times New Roman" w:cs="Times New Roman"/>
          <w:sz w:val="24"/>
          <w:szCs w:val="24"/>
        </w:rPr>
        <w:t xml:space="preserve">, which </w:t>
      </w:r>
      <w:r w:rsidR="00C52A36">
        <w:rPr>
          <w:rFonts w:ascii="Times New Roman" w:hAnsi="Times New Roman" w:cs="Times New Roman"/>
          <w:sz w:val="24"/>
          <w:szCs w:val="24"/>
        </w:rPr>
        <w:t>was</w:t>
      </w:r>
      <w:r w:rsidR="0088246A">
        <w:rPr>
          <w:rFonts w:ascii="Times New Roman" w:hAnsi="Times New Roman" w:cs="Times New Roman"/>
          <w:sz w:val="24"/>
          <w:szCs w:val="24"/>
        </w:rPr>
        <w:t xml:space="preserve"> one that adheres to societal norms and </w:t>
      </w:r>
      <w:r w:rsidR="00C52A36">
        <w:rPr>
          <w:rFonts w:ascii="Times New Roman" w:hAnsi="Times New Roman" w:cs="Times New Roman"/>
          <w:sz w:val="24"/>
          <w:szCs w:val="24"/>
        </w:rPr>
        <w:t>was</w:t>
      </w:r>
      <w:r w:rsidR="0088246A">
        <w:rPr>
          <w:rFonts w:ascii="Times New Roman" w:hAnsi="Times New Roman" w:cs="Times New Roman"/>
          <w:sz w:val="24"/>
          <w:szCs w:val="24"/>
        </w:rPr>
        <w:t xml:space="preserve"> not deviant (Coleman and Sim, 2003, p. 629). From a contemporary perspective, Leclercq and Pojani (2021, np) agrees and expands on this by suggesting that in contemporary society the main shopping district of Liverpool, known as Liverpool One is completely covered by CCTV cameras and constantly patrolled by private security guards. In their study, Leclercq and Pojani (2021, np) found </w:t>
      </w:r>
      <w:r w:rsidR="00CB1337">
        <w:rPr>
          <w:rFonts w:ascii="Times New Roman" w:hAnsi="Times New Roman" w:cs="Times New Roman"/>
          <w:sz w:val="24"/>
          <w:szCs w:val="24"/>
        </w:rPr>
        <w:t>that many individuals surveyed in Liverpool One felt like they were being watched to a higher degree compared to other areas of the city and therefore, felt that they had to be more mindful of their behaviour at times (Leclercq and Pojani, 2021, np)</w:t>
      </w:r>
      <w:r w:rsidR="00D844FE">
        <w:rPr>
          <w:rFonts w:ascii="Times New Roman" w:hAnsi="Times New Roman" w:cs="Times New Roman"/>
          <w:sz w:val="24"/>
          <w:szCs w:val="24"/>
        </w:rPr>
        <w:t xml:space="preserve">. </w:t>
      </w:r>
      <w:r w:rsidR="00874CCC">
        <w:rPr>
          <w:rFonts w:ascii="Times New Roman" w:hAnsi="Times New Roman" w:cs="Times New Roman"/>
          <w:sz w:val="24"/>
          <w:szCs w:val="24"/>
        </w:rPr>
        <w:t xml:space="preserve">This shows how CCTV can </w:t>
      </w:r>
      <w:r w:rsidR="005805A6">
        <w:rPr>
          <w:rFonts w:ascii="Times New Roman" w:hAnsi="Times New Roman" w:cs="Times New Roman"/>
          <w:sz w:val="24"/>
          <w:szCs w:val="24"/>
        </w:rPr>
        <w:t>be</w:t>
      </w:r>
      <w:r w:rsidR="00874CCC">
        <w:rPr>
          <w:rFonts w:ascii="Times New Roman" w:hAnsi="Times New Roman" w:cs="Times New Roman"/>
          <w:sz w:val="24"/>
          <w:szCs w:val="24"/>
        </w:rPr>
        <w:t xml:space="preserve"> used to control individuals in society, rather than just keeping society safe, as it can change the behaviour of individuals, especially if they feel that they are being observed times (Leclercq and Pojani, 2021, np). Additionally, it shows how CCTV can be used</w:t>
      </w:r>
      <w:r w:rsidR="005805A6">
        <w:rPr>
          <w:rFonts w:ascii="Times New Roman" w:hAnsi="Times New Roman" w:cs="Times New Roman"/>
          <w:sz w:val="24"/>
          <w:szCs w:val="24"/>
        </w:rPr>
        <w:t xml:space="preserve"> at a governmental level to influence society and to make individuals behave in a certain way (Coleman and Sim, 2003, p. 629). This can be explored further from a Marxist perspective, which would argue that </w:t>
      </w:r>
      <w:r w:rsidR="00A47356">
        <w:rPr>
          <w:rFonts w:ascii="Times New Roman" w:hAnsi="Times New Roman" w:cs="Times New Roman"/>
          <w:sz w:val="24"/>
          <w:szCs w:val="24"/>
        </w:rPr>
        <w:t xml:space="preserve">CCTV is being used by governments and businesses to promote behaviour that follows ‘particular forms of order’ (Fussey, 2004, p. 255). These governments and businesses are aware that individuals may be deterred from city centres by ‘beggars and gangs of youths’ (Fussey, 2004, p. 255), which would have a negative impact on capitalist society, as consumers would not be feeding into it by not shopping in cities (Fussey, 2004, p. 255). Therefore, these businesses use CCTV </w:t>
      </w:r>
      <w:r w:rsidR="00C52A36">
        <w:rPr>
          <w:rFonts w:ascii="Times New Roman" w:hAnsi="Times New Roman" w:cs="Times New Roman"/>
          <w:sz w:val="24"/>
          <w:szCs w:val="24"/>
        </w:rPr>
        <w:t>to</w:t>
      </w:r>
      <w:r w:rsidR="00A47356">
        <w:rPr>
          <w:rFonts w:ascii="Times New Roman" w:hAnsi="Times New Roman" w:cs="Times New Roman"/>
          <w:sz w:val="24"/>
          <w:szCs w:val="24"/>
        </w:rPr>
        <w:t xml:space="preserve"> deter these groups, as it gives a sense of safety to consumers who then feel that they can visit city centres and spend their wealth (Fussey, 2004, p. 255). This is arguably what has happened in Liverpool, as it was businesses and organisations looking to profit from consumers that drove the movement for an increased CCTV presence in Liverpool city centre</w:t>
      </w:r>
      <w:r w:rsidR="005C3461">
        <w:rPr>
          <w:rFonts w:ascii="Times New Roman" w:hAnsi="Times New Roman" w:cs="Times New Roman"/>
          <w:sz w:val="24"/>
          <w:szCs w:val="24"/>
        </w:rPr>
        <w:t xml:space="preserve"> (Coleman and Sim, 2003, p. 629).</w:t>
      </w:r>
    </w:p>
    <w:p w14:paraId="5B8D986C" w14:textId="3E9A559C" w:rsidR="00090427" w:rsidRPr="008F461C" w:rsidRDefault="008F461C" w:rsidP="00AA49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conclusion, it is clear to see that there are tensions in surveillance and the use of CCTV (Fussey, 2004, p. 255; Kelly, 2023, p. 99). For example, there is evidence to suggest that CCTV </w:t>
      </w:r>
      <w:r w:rsidR="00C52A36">
        <w:rPr>
          <w:rFonts w:ascii="Times New Roman" w:hAnsi="Times New Roman" w:cs="Times New Roman"/>
          <w:sz w:val="24"/>
          <w:szCs w:val="24"/>
        </w:rPr>
        <w:t>can keep society</w:t>
      </w:r>
      <w:r>
        <w:rPr>
          <w:rFonts w:ascii="Times New Roman" w:hAnsi="Times New Roman" w:cs="Times New Roman"/>
          <w:sz w:val="24"/>
          <w:szCs w:val="24"/>
        </w:rPr>
        <w:t xml:space="preserve"> safe </w:t>
      </w:r>
      <w:r w:rsidR="00090427">
        <w:rPr>
          <w:rFonts w:ascii="Times New Roman" w:hAnsi="Times New Roman" w:cs="Times New Roman"/>
          <w:sz w:val="24"/>
          <w:szCs w:val="24"/>
        </w:rPr>
        <w:t xml:space="preserve">(Gill </w:t>
      </w:r>
      <w:r w:rsidR="00090427">
        <w:rPr>
          <w:rFonts w:ascii="Times New Roman" w:hAnsi="Times New Roman" w:cs="Times New Roman"/>
          <w:i/>
          <w:iCs/>
          <w:sz w:val="24"/>
          <w:szCs w:val="24"/>
        </w:rPr>
        <w:t xml:space="preserve">et al., </w:t>
      </w:r>
      <w:r w:rsidR="00090427">
        <w:rPr>
          <w:rFonts w:ascii="Times New Roman" w:hAnsi="Times New Roman" w:cs="Times New Roman"/>
          <w:sz w:val="24"/>
          <w:szCs w:val="24"/>
        </w:rPr>
        <w:t>2005, p. 3). However, there is also evidence</w:t>
      </w:r>
      <w:r w:rsidR="00C52A36">
        <w:rPr>
          <w:rFonts w:ascii="Times New Roman" w:hAnsi="Times New Roman" w:cs="Times New Roman"/>
          <w:sz w:val="24"/>
          <w:szCs w:val="24"/>
        </w:rPr>
        <w:t xml:space="preserve"> to suggest</w:t>
      </w:r>
      <w:r w:rsidR="00090427">
        <w:rPr>
          <w:rFonts w:ascii="Times New Roman" w:hAnsi="Times New Roman" w:cs="Times New Roman"/>
          <w:sz w:val="24"/>
          <w:szCs w:val="24"/>
        </w:rPr>
        <w:t xml:space="preserve"> that individuals have used CCTV to control society and to promote</w:t>
      </w:r>
      <w:r w:rsidR="00C52A36">
        <w:rPr>
          <w:rFonts w:ascii="Times New Roman" w:hAnsi="Times New Roman" w:cs="Times New Roman"/>
          <w:sz w:val="24"/>
          <w:szCs w:val="24"/>
        </w:rPr>
        <w:t xml:space="preserve"> a</w:t>
      </w:r>
      <w:r w:rsidR="00090427">
        <w:rPr>
          <w:rFonts w:ascii="Times New Roman" w:hAnsi="Times New Roman" w:cs="Times New Roman"/>
          <w:sz w:val="24"/>
          <w:szCs w:val="24"/>
        </w:rPr>
        <w:t xml:space="preserve"> non deviant way of behaviour that </w:t>
      </w:r>
      <w:r w:rsidR="00C52A36">
        <w:rPr>
          <w:rFonts w:ascii="Times New Roman" w:hAnsi="Times New Roman" w:cs="Times New Roman"/>
          <w:sz w:val="24"/>
          <w:szCs w:val="24"/>
        </w:rPr>
        <w:t xml:space="preserve">is </w:t>
      </w:r>
      <w:r w:rsidR="00090427">
        <w:rPr>
          <w:rFonts w:ascii="Times New Roman" w:hAnsi="Times New Roman" w:cs="Times New Roman"/>
          <w:sz w:val="24"/>
          <w:szCs w:val="24"/>
        </w:rPr>
        <w:t xml:space="preserve">not necessarily criminal, which has been seen in Liverpool and the rise of its city centre (Fussey, 2004, p. 255). When analysing how CCTV keeps society safe, the evidence is arguably mixed (College of Policing, 2021, np; Kelly, 2023, p. 99). While the College of Policing (2021, np) initially found in their research that CCTV </w:t>
      </w:r>
      <w:r w:rsidR="00B11466">
        <w:rPr>
          <w:rFonts w:ascii="Times New Roman" w:hAnsi="Times New Roman" w:cs="Times New Roman"/>
          <w:sz w:val="24"/>
          <w:szCs w:val="24"/>
        </w:rPr>
        <w:t xml:space="preserve">can be a positive deterrence to crime in the ways </w:t>
      </w:r>
      <w:r w:rsidR="00B11466">
        <w:rPr>
          <w:rFonts w:ascii="Times New Roman" w:hAnsi="Times New Roman" w:cs="Times New Roman"/>
          <w:sz w:val="24"/>
          <w:szCs w:val="24"/>
        </w:rPr>
        <w:lastRenderedPageBreak/>
        <w:t>in which it can alter the behaviour of potential offenders if they know they are being observed, it was also highlighted that there is a danger of an overreliance on using  CCTV to solve crime from the police, who would become a less proactive agency when it comes to stopping crime before it happens as a result</w:t>
      </w:r>
      <w:r w:rsidR="00C52A36">
        <w:rPr>
          <w:rFonts w:ascii="Times New Roman" w:hAnsi="Times New Roman" w:cs="Times New Roman"/>
          <w:sz w:val="24"/>
          <w:szCs w:val="24"/>
        </w:rPr>
        <w:t xml:space="preserve"> </w:t>
      </w:r>
      <w:r w:rsidR="00C52A36">
        <w:rPr>
          <w:rFonts w:ascii="Times New Roman" w:hAnsi="Times New Roman" w:cs="Times New Roman"/>
          <w:sz w:val="24"/>
          <w:szCs w:val="24"/>
        </w:rPr>
        <w:t>(College of Policing, 2021, np</w:t>
      </w:r>
      <w:r w:rsidR="00C52A36">
        <w:rPr>
          <w:rFonts w:ascii="Times New Roman" w:hAnsi="Times New Roman" w:cs="Times New Roman"/>
          <w:sz w:val="24"/>
          <w:szCs w:val="24"/>
        </w:rPr>
        <w:t>)</w:t>
      </w:r>
      <w:r w:rsidR="00B11466">
        <w:rPr>
          <w:rFonts w:ascii="Times New Roman" w:hAnsi="Times New Roman" w:cs="Times New Roman"/>
          <w:sz w:val="24"/>
          <w:szCs w:val="24"/>
        </w:rPr>
        <w:t>. In addition, the evolution of CCTV and research published by the LAPD in the United States which shows that ring doorbells have contributed to a decrease in crime can be scrutinised, considering the research was funded by the ring company (Kelly, 2023, np). This has allowed for the questioning the credibility of CCTV in modern times, and whether it is being used by big businesses to control society and coerce them to buy their products (Field, 2023, p. 2). This is what happened in Liverpool, where CCTV has been promoted by big business to attract consumers to their shops (Coleman and Sim, 2003, p. 629), showing the capitalist and controlling mindset behind CCTV which is what Marxist theorists</w:t>
      </w:r>
      <w:r w:rsidR="00C52A36">
        <w:rPr>
          <w:rFonts w:ascii="Times New Roman" w:hAnsi="Times New Roman" w:cs="Times New Roman"/>
          <w:sz w:val="24"/>
          <w:szCs w:val="24"/>
        </w:rPr>
        <w:t xml:space="preserve"> have</w:t>
      </w:r>
      <w:r w:rsidR="00B11466">
        <w:rPr>
          <w:rFonts w:ascii="Times New Roman" w:hAnsi="Times New Roman" w:cs="Times New Roman"/>
          <w:sz w:val="24"/>
          <w:szCs w:val="24"/>
        </w:rPr>
        <w:t xml:space="preserve"> argue</w:t>
      </w:r>
      <w:r w:rsidR="00C52A36">
        <w:rPr>
          <w:rFonts w:ascii="Times New Roman" w:hAnsi="Times New Roman" w:cs="Times New Roman"/>
          <w:sz w:val="24"/>
          <w:szCs w:val="24"/>
        </w:rPr>
        <w:t xml:space="preserve">d </w:t>
      </w:r>
      <w:r w:rsidR="00B11466">
        <w:rPr>
          <w:rFonts w:ascii="Times New Roman" w:hAnsi="Times New Roman" w:cs="Times New Roman"/>
          <w:sz w:val="24"/>
          <w:szCs w:val="24"/>
        </w:rPr>
        <w:t xml:space="preserve">(Fussey, 2004, p. 255). Therefore, the evidence to suggest that CCTV is being used to control society rather than to keep society safe is much more prominent (Fussey, 2004, p. 255), and more must be done to </w:t>
      </w:r>
      <w:r w:rsidR="00DA7957">
        <w:rPr>
          <w:rFonts w:ascii="Times New Roman" w:hAnsi="Times New Roman" w:cs="Times New Roman"/>
          <w:sz w:val="24"/>
          <w:szCs w:val="24"/>
        </w:rPr>
        <w:t xml:space="preserve">acknowledge that CCTV is a tool that could be used to keep </w:t>
      </w:r>
      <w:r w:rsidR="00C52A36">
        <w:rPr>
          <w:rFonts w:ascii="Times New Roman" w:hAnsi="Times New Roman" w:cs="Times New Roman"/>
          <w:sz w:val="24"/>
          <w:szCs w:val="24"/>
        </w:rPr>
        <w:t>society</w:t>
      </w:r>
      <w:r w:rsidR="00DA7957">
        <w:rPr>
          <w:rFonts w:ascii="Times New Roman" w:hAnsi="Times New Roman" w:cs="Times New Roman"/>
          <w:sz w:val="24"/>
          <w:szCs w:val="24"/>
        </w:rPr>
        <w:t xml:space="preserve"> safe, but it has become too profitable and controlled by individuals in the highest classes that have little interest in the safety of society and are</w:t>
      </w:r>
      <w:r w:rsidR="00C52A36">
        <w:rPr>
          <w:rFonts w:ascii="Times New Roman" w:hAnsi="Times New Roman" w:cs="Times New Roman"/>
          <w:sz w:val="24"/>
          <w:szCs w:val="24"/>
        </w:rPr>
        <w:t xml:space="preserve"> arguably </w:t>
      </w:r>
      <w:r w:rsidR="00DA7957">
        <w:rPr>
          <w:rFonts w:ascii="Times New Roman" w:hAnsi="Times New Roman" w:cs="Times New Roman"/>
          <w:sz w:val="24"/>
          <w:szCs w:val="24"/>
        </w:rPr>
        <w:t>only interested in profit (Fussey, 2004, p. 255; Coleman and Sim, 2003, p. 629).</w:t>
      </w:r>
    </w:p>
    <w:p w14:paraId="2BC38FE4" w14:textId="77777777" w:rsidR="00C52A36" w:rsidRDefault="00C52A36" w:rsidP="00625362">
      <w:pPr>
        <w:spacing w:line="360" w:lineRule="auto"/>
        <w:jc w:val="both"/>
        <w:rPr>
          <w:rFonts w:ascii="Times New Roman" w:hAnsi="Times New Roman" w:cs="Times New Roman"/>
          <w:b/>
          <w:bCs/>
          <w:sz w:val="28"/>
          <w:szCs w:val="28"/>
        </w:rPr>
      </w:pPr>
    </w:p>
    <w:p w14:paraId="59D64DA4" w14:textId="77777777" w:rsidR="00C52A36" w:rsidRDefault="00C52A36" w:rsidP="00625362">
      <w:pPr>
        <w:spacing w:line="360" w:lineRule="auto"/>
        <w:jc w:val="both"/>
        <w:rPr>
          <w:rFonts w:ascii="Times New Roman" w:hAnsi="Times New Roman" w:cs="Times New Roman"/>
          <w:b/>
          <w:bCs/>
          <w:sz w:val="28"/>
          <w:szCs w:val="28"/>
        </w:rPr>
      </w:pPr>
    </w:p>
    <w:p w14:paraId="39B47AF6" w14:textId="77777777" w:rsidR="00C52A36" w:rsidRDefault="00C52A36" w:rsidP="00625362">
      <w:pPr>
        <w:spacing w:line="360" w:lineRule="auto"/>
        <w:jc w:val="both"/>
        <w:rPr>
          <w:rFonts w:ascii="Times New Roman" w:hAnsi="Times New Roman" w:cs="Times New Roman"/>
          <w:b/>
          <w:bCs/>
          <w:sz w:val="28"/>
          <w:szCs w:val="28"/>
        </w:rPr>
      </w:pPr>
    </w:p>
    <w:p w14:paraId="6EBABB6E" w14:textId="77777777" w:rsidR="00C52A36" w:rsidRDefault="00C52A36" w:rsidP="00625362">
      <w:pPr>
        <w:spacing w:line="360" w:lineRule="auto"/>
        <w:jc w:val="both"/>
        <w:rPr>
          <w:rFonts w:ascii="Times New Roman" w:hAnsi="Times New Roman" w:cs="Times New Roman"/>
          <w:b/>
          <w:bCs/>
          <w:sz w:val="28"/>
          <w:szCs w:val="28"/>
        </w:rPr>
      </w:pPr>
    </w:p>
    <w:p w14:paraId="25DA47A5" w14:textId="77777777" w:rsidR="00C52A36" w:rsidRDefault="00C52A36" w:rsidP="00625362">
      <w:pPr>
        <w:spacing w:line="360" w:lineRule="auto"/>
        <w:jc w:val="both"/>
        <w:rPr>
          <w:rFonts w:ascii="Times New Roman" w:hAnsi="Times New Roman" w:cs="Times New Roman"/>
          <w:b/>
          <w:bCs/>
          <w:sz w:val="28"/>
          <w:szCs w:val="28"/>
        </w:rPr>
      </w:pPr>
    </w:p>
    <w:p w14:paraId="62815B0F" w14:textId="77777777" w:rsidR="00C52A36" w:rsidRDefault="00C52A36" w:rsidP="00625362">
      <w:pPr>
        <w:spacing w:line="360" w:lineRule="auto"/>
        <w:jc w:val="both"/>
        <w:rPr>
          <w:rFonts w:ascii="Times New Roman" w:hAnsi="Times New Roman" w:cs="Times New Roman"/>
          <w:b/>
          <w:bCs/>
          <w:sz w:val="28"/>
          <w:szCs w:val="28"/>
        </w:rPr>
      </w:pPr>
    </w:p>
    <w:p w14:paraId="6F3C54AD" w14:textId="77777777" w:rsidR="00C52A36" w:rsidRDefault="00C52A36" w:rsidP="00625362">
      <w:pPr>
        <w:spacing w:line="360" w:lineRule="auto"/>
        <w:jc w:val="both"/>
        <w:rPr>
          <w:rFonts w:ascii="Times New Roman" w:hAnsi="Times New Roman" w:cs="Times New Roman"/>
          <w:b/>
          <w:bCs/>
          <w:sz w:val="28"/>
          <w:szCs w:val="28"/>
        </w:rPr>
      </w:pPr>
    </w:p>
    <w:p w14:paraId="4775E2ED" w14:textId="77777777" w:rsidR="00C52A36" w:rsidRDefault="00C52A36" w:rsidP="00625362">
      <w:pPr>
        <w:spacing w:line="360" w:lineRule="auto"/>
        <w:jc w:val="both"/>
        <w:rPr>
          <w:rFonts w:ascii="Times New Roman" w:hAnsi="Times New Roman" w:cs="Times New Roman"/>
          <w:b/>
          <w:bCs/>
          <w:sz w:val="28"/>
          <w:szCs w:val="28"/>
        </w:rPr>
      </w:pPr>
    </w:p>
    <w:p w14:paraId="6BBC7B10" w14:textId="77777777" w:rsidR="00C52A36" w:rsidRDefault="00C52A36" w:rsidP="00625362">
      <w:pPr>
        <w:spacing w:line="360" w:lineRule="auto"/>
        <w:jc w:val="both"/>
        <w:rPr>
          <w:rFonts w:ascii="Times New Roman" w:hAnsi="Times New Roman" w:cs="Times New Roman"/>
          <w:b/>
          <w:bCs/>
          <w:sz w:val="28"/>
          <w:szCs w:val="28"/>
        </w:rPr>
      </w:pPr>
    </w:p>
    <w:p w14:paraId="39C36127" w14:textId="77777777" w:rsidR="00C52A36" w:rsidRDefault="00C52A36" w:rsidP="00625362">
      <w:pPr>
        <w:spacing w:line="360" w:lineRule="auto"/>
        <w:jc w:val="both"/>
        <w:rPr>
          <w:rFonts w:ascii="Times New Roman" w:hAnsi="Times New Roman" w:cs="Times New Roman"/>
          <w:b/>
          <w:bCs/>
          <w:sz w:val="28"/>
          <w:szCs w:val="28"/>
        </w:rPr>
      </w:pPr>
    </w:p>
    <w:p w14:paraId="2CD26DB9" w14:textId="77777777" w:rsidR="00C52A36" w:rsidRDefault="00C52A36" w:rsidP="00625362">
      <w:pPr>
        <w:spacing w:line="360" w:lineRule="auto"/>
        <w:jc w:val="both"/>
        <w:rPr>
          <w:rFonts w:ascii="Times New Roman" w:hAnsi="Times New Roman" w:cs="Times New Roman"/>
          <w:b/>
          <w:bCs/>
          <w:sz w:val="28"/>
          <w:szCs w:val="28"/>
        </w:rPr>
      </w:pPr>
    </w:p>
    <w:p w14:paraId="2432B343" w14:textId="51879D9D" w:rsidR="00625362" w:rsidRDefault="00625362" w:rsidP="00625362">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Reference List:</w:t>
      </w:r>
    </w:p>
    <w:p w14:paraId="6B9AB4D3" w14:textId="3746ADD6" w:rsidR="00D538D2" w:rsidRDefault="00D538D2" w:rsidP="0062536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Bolland, P. (2008) ‘The construction of images of people and place: Labelling Liverpool and stereotyping Scousers’, </w:t>
      </w:r>
      <w:r>
        <w:rPr>
          <w:rFonts w:ascii="Times New Roman" w:hAnsi="Times New Roman" w:cs="Times New Roman"/>
          <w:i/>
          <w:iCs/>
          <w:sz w:val="24"/>
          <w:szCs w:val="24"/>
        </w:rPr>
        <w:t xml:space="preserve">Cities, </w:t>
      </w:r>
      <w:r>
        <w:rPr>
          <w:rFonts w:ascii="Times New Roman" w:hAnsi="Times New Roman" w:cs="Times New Roman"/>
          <w:sz w:val="24"/>
          <w:szCs w:val="24"/>
        </w:rPr>
        <w:t xml:space="preserve">25(6), pp. 355-369. Available at: </w:t>
      </w:r>
      <w:hyperlink r:id="rId7" w:history="1">
        <w:r w:rsidRPr="00D538D2">
          <w:rPr>
            <w:rStyle w:val="Hyperlink"/>
            <w:rFonts w:ascii="Times New Roman" w:hAnsi="Times New Roman" w:cs="Times New Roman"/>
            <w:sz w:val="24"/>
            <w:szCs w:val="24"/>
          </w:rPr>
          <w:t>The construction of images of people and place: Labelling Liverpool and stereotyping Scousers - ScienceDirect</w:t>
        </w:r>
      </w:hyperlink>
      <w:r>
        <w:rPr>
          <w:rFonts w:ascii="Times New Roman" w:hAnsi="Times New Roman" w:cs="Times New Roman"/>
          <w:sz w:val="24"/>
          <w:szCs w:val="24"/>
        </w:rPr>
        <w:t xml:space="preserve"> (Accessed: 22</w:t>
      </w:r>
      <w:r w:rsidRPr="00D538D2">
        <w:rPr>
          <w:rFonts w:ascii="Times New Roman" w:hAnsi="Times New Roman" w:cs="Times New Roman"/>
          <w:sz w:val="24"/>
          <w:szCs w:val="24"/>
          <w:vertAlign w:val="superscript"/>
        </w:rPr>
        <w:t>nd</w:t>
      </w:r>
      <w:r>
        <w:rPr>
          <w:rFonts w:ascii="Times New Roman" w:hAnsi="Times New Roman" w:cs="Times New Roman"/>
          <w:sz w:val="24"/>
          <w:szCs w:val="24"/>
        </w:rPr>
        <w:t xml:space="preserve"> February 2025). </w:t>
      </w:r>
    </w:p>
    <w:p w14:paraId="2CDC33B5" w14:textId="77777777" w:rsidR="00C52A36" w:rsidRDefault="00C52A36" w:rsidP="00C52A36">
      <w:pPr>
        <w:pStyle w:val="ListParagraph"/>
        <w:spacing w:line="360" w:lineRule="auto"/>
        <w:jc w:val="both"/>
        <w:rPr>
          <w:rFonts w:ascii="Times New Roman" w:hAnsi="Times New Roman" w:cs="Times New Roman"/>
          <w:sz w:val="24"/>
          <w:szCs w:val="24"/>
        </w:rPr>
      </w:pPr>
    </w:p>
    <w:p w14:paraId="3E0DD1FA" w14:textId="68D5C2AF" w:rsidR="00AB64CF" w:rsidRDefault="00AB64CF" w:rsidP="00625362">
      <w:pPr>
        <w:pStyle w:val="ListParagraph"/>
        <w:numPr>
          <w:ilvl w:val="0"/>
          <w:numId w:val="2"/>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Calacci</w:t>
      </w:r>
      <w:proofErr w:type="spellEnd"/>
      <w:r>
        <w:rPr>
          <w:rFonts w:ascii="Times New Roman" w:hAnsi="Times New Roman" w:cs="Times New Roman"/>
          <w:sz w:val="24"/>
          <w:szCs w:val="24"/>
        </w:rPr>
        <w:t xml:space="preserve">, D., Shen, J. J. and Pentland, A. (2022) ‘The Cop </w:t>
      </w:r>
      <w:proofErr w:type="gramStart"/>
      <w:r>
        <w:rPr>
          <w:rFonts w:ascii="Times New Roman" w:hAnsi="Times New Roman" w:cs="Times New Roman"/>
          <w:sz w:val="24"/>
          <w:szCs w:val="24"/>
        </w:rPr>
        <w:t>In</w:t>
      </w:r>
      <w:proofErr w:type="gramEnd"/>
      <w:r>
        <w:rPr>
          <w:rFonts w:ascii="Times New Roman" w:hAnsi="Times New Roman" w:cs="Times New Roman"/>
          <w:sz w:val="24"/>
          <w:szCs w:val="24"/>
        </w:rPr>
        <w:t xml:space="preserve"> Your </w:t>
      </w:r>
      <w:proofErr w:type="spellStart"/>
      <w:r>
        <w:rPr>
          <w:rFonts w:ascii="Times New Roman" w:hAnsi="Times New Roman" w:cs="Times New Roman"/>
          <w:sz w:val="24"/>
          <w:szCs w:val="24"/>
        </w:rPr>
        <w:t>Neighbor’s</w:t>
      </w:r>
      <w:proofErr w:type="spellEnd"/>
      <w:r>
        <w:rPr>
          <w:rFonts w:ascii="Times New Roman" w:hAnsi="Times New Roman" w:cs="Times New Roman"/>
          <w:sz w:val="24"/>
          <w:szCs w:val="24"/>
        </w:rPr>
        <w:t xml:space="preserve"> Doorbell: Amazon Ring and the Spread of Participatory Mass Surveillance’, </w:t>
      </w:r>
      <w:r>
        <w:rPr>
          <w:rFonts w:ascii="Times New Roman" w:hAnsi="Times New Roman" w:cs="Times New Roman"/>
          <w:i/>
          <w:iCs/>
          <w:sz w:val="24"/>
          <w:szCs w:val="24"/>
        </w:rPr>
        <w:t xml:space="preserve">Proceedings of the ACM on Human-Computer Interaction, </w:t>
      </w:r>
      <w:r>
        <w:rPr>
          <w:rFonts w:ascii="Times New Roman" w:hAnsi="Times New Roman" w:cs="Times New Roman"/>
          <w:sz w:val="24"/>
          <w:szCs w:val="24"/>
        </w:rPr>
        <w:t xml:space="preserve">6(CSCW2), pp. 1-47. Available at: </w:t>
      </w:r>
      <w:hyperlink r:id="rId8" w:history="1">
        <w:r w:rsidR="00D51245" w:rsidRPr="00D51245">
          <w:rPr>
            <w:rStyle w:val="Hyperlink"/>
            <w:rFonts w:ascii="Times New Roman" w:hAnsi="Times New Roman" w:cs="Times New Roman"/>
            <w:sz w:val="24"/>
            <w:szCs w:val="24"/>
          </w:rPr>
          <w:t xml:space="preserve">The Cop </w:t>
        </w:r>
        <w:proofErr w:type="gramStart"/>
        <w:r w:rsidR="00D51245" w:rsidRPr="00D51245">
          <w:rPr>
            <w:rStyle w:val="Hyperlink"/>
            <w:rFonts w:ascii="Times New Roman" w:hAnsi="Times New Roman" w:cs="Times New Roman"/>
            <w:sz w:val="24"/>
            <w:szCs w:val="24"/>
          </w:rPr>
          <w:t>In</w:t>
        </w:r>
        <w:proofErr w:type="gramEnd"/>
        <w:r w:rsidR="00D51245" w:rsidRPr="00D51245">
          <w:rPr>
            <w:rStyle w:val="Hyperlink"/>
            <w:rFonts w:ascii="Times New Roman" w:hAnsi="Times New Roman" w:cs="Times New Roman"/>
            <w:sz w:val="24"/>
            <w:szCs w:val="24"/>
          </w:rPr>
          <w:t xml:space="preserve"> Your </w:t>
        </w:r>
        <w:proofErr w:type="spellStart"/>
        <w:r w:rsidR="00D51245" w:rsidRPr="00D51245">
          <w:rPr>
            <w:rStyle w:val="Hyperlink"/>
            <w:rFonts w:ascii="Times New Roman" w:hAnsi="Times New Roman" w:cs="Times New Roman"/>
            <w:sz w:val="24"/>
            <w:szCs w:val="24"/>
          </w:rPr>
          <w:t>Neighbor's</w:t>
        </w:r>
        <w:proofErr w:type="spellEnd"/>
        <w:r w:rsidR="00D51245" w:rsidRPr="00D51245">
          <w:rPr>
            <w:rStyle w:val="Hyperlink"/>
            <w:rFonts w:ascii="Times New Roman" w:hAnsi="Times New Roman" w:cs="Times New Roman"/>
            <w:sz w:val="24"/>
            <w:szCs w:val="24"/>
          </w:rPr>
          <w:t xml:space="preserve"> Doorbell: Amazon Ring and the Spread of Participatory Mass Surveillance</w:t>
        </w:r>
      </w:hyperlink>
      <w:r w:rsidR="00D51245">
        <w:rPr>
          <w:rFonts w:ascii="Times New Roman" w:hAnsi="Times New Roman" w:cs="Times New Roman"/>
          <w:sz w:val="24"/>
          <w:szCs w:val="24"/>
        </w:rPr>
        <w:t xml:space="preserve"> (Accessed: 20</w:t>
      </w:r>
      <w:r w:rsidR="00D51245" w:rsidRPr="00D51245">
        <w:rPr>
          <w:rFonts w:ascii="Times New Roman" w:hAnsi="Times New Roman" w:cs="Times New Roman"/>
          <w:sz w:val="24"/>
          <w:szCs w:val="24"/>
          <w:vertAlign w:val="superscript"/>
        </w:rPr>
        <w:t>th</w:t>
      </w:r>
      <w:r w:rsidR="00D51245">
        <w:rPr>
          <w:rFonts w:ascii="Times New Roman" w:hAnsi="Times New Roman" w:cs="Times New Roman"/>
          <w:sz w:val="24"/>
          <w:szCs w:val="24"/>
        </w:rPr>
        <w:t xml:space="preserve"> February 2025). </w:t>
      </w:r>
    </w:p>
    <w:p w14:paraId="7A5CB413" w14:textId="77777777" w:rsidR="00C52A36" w:rsidRPr="00C52A36" w:rsidRDefault="00C52A36" w:rsidP="00C52A36">
      <w:pPr>
        <w:pStyle w:val="ListParagraph"/>
        <w:rPr>
          <w:rFonts w:ascii="Times New Roman" w:hAnsi="Times New Roman" w:cs="Times New Roman"/>
          <w:sz w:val="24"/>
          <w:szCs w:val="24"/>
        </w:rPr>
      </w:pPr>
    </w:p>
    <w:p w14:paraId="3EF93B17" w14:textId="77777777" w:rsidR="00C52A36" w:rsidRDefault="00C52A36" w:rsidP="00C52A36">
      <w:pPr>
        <w:pStyle w:val="ListParagraph"/>
        <w:spacing w:line="360" w:lineRule="auto"/>
        <w:jc w:val="both"/>
        <w:rPr>
          <w:rFonts w:ascii="Times New Roman" w:hAnsi="Times New Roman" w:cs="Times New Roman"/>
          <w:sz w:val="24"/>
          <w:szCs w:val="24"/>
        </w:rPr>
      </w:pPr>
    </w:p>
    <w:p w14:paraId="240EC54F" w14:textId="2F933966" w:rsidR="005C7442" w:rsidRDefault="005C7442" w:rsidP="0062536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Coleman, R. (2005) ‘Surveillance in the city: Primary Definition and urban special order’, </w:t>
      </w:r>
      <w:r>
        <w:rPr>
          <w:rFonts w:ascii="Times New Roman" w:hAnsi="Times New Roman" w:cs="Times New Roman"/>
          <w:i/>
          <w:iCs/>
          <w:sz w:val="24"/>
          <w:szCs w:val="24"/>
        </w:rPr>
        <w:t xml:space="preserve">Crime, Media Culture: An International Journal, </w:t>
      </w:r>
      <w:r>
        <w:rPr>
          <w:rFonts w:ascii="Times New Roman" w:hAnsi="Times New Roman" w:cs="Times New Roman"/>
          <w:sz w:val="24"/>
          <w:szCs w:val="24"/>
        </w:rPr>
        <w:t xml:space="preserve">1(2), pp. 131-148. Available at: </w:t>
      </w:r>
      <w:hyperlink r:id="rId9" w:history="1">
        <w:r w:rsidRPr="005C7442">
          <w:rPr>
            <w:rStyle w:val="Hyperlink"/>
            <w:rFonts w:ascii="Times New Roman" w:hAnsi="Times New Roman" w:cs="Times New Roman"/>
            <w:sz w:val="24"/>
            <w:szCs w:val="24"/>
          </w:rPr>
          <w:t>Surveillance in the city: Primary definition and urban spatial order</w:t>
        </w:r>
      </w:hyperlink>
      <w:r>
        <w:rPr>
          <w:rFonts w:ascii="Times New Roman" w:hAnsi="Times New Roman" w:cs="Times New Roman"/>
          <w:sz w:val="24"/>
          <w:szCs w:val="24"/>
        </w:rPr>
        <w:t xml:space="preserve"> (Accessed: 6</w:t>
      </w:r>
      <w:r w:rsidRPr="005C7442">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2025). </w:t>
      </w:r>
    </w:p>
    <w:p w14:paraId="0BB037DA" w14:textId="77777777" w:rsidR="00C52A36" w:rsidRDefault="00C52A36" w:rsidP="00C52A36">
      <w:pPr>
        <w:pStyle w:val="ListParagraph"/>
        <w:spacing w:line="360" w:lineRule="auto"/>
        <w:jc w:val="both"/>
        <w:rPr>
          <w:rFonts w:ascii="Times New Roman" w:hAnsi="Times New Roman" w:cs="Times New Roman"/>
          <w:sz w:val="24"/>
          <w:szCs w:val="24"/>
        </w:rPr>
      </w:pPr>
    </w:p>
    <w:p w14:paraId="04E4605E" w14:textId="2DD41966" w:rsidR="00D538D2" w:rsidRDefault="00D538D2" w:rsidP="0062536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Coleman, R. and Sim, J. (2003) </w:t>
      </w:r>
      <w:proofErr w:type="gramStart"/>
      <w:r>
        <w:rPr>
          <w:rFonts w:ascii="Times New Roman" w:hAnsi="Times New Roman" w:cs="Times New Roman"/>
          <w:sz w:val="24"/>
          <w:szCs w:val="24"/>
        </w:rPr>
        <w:t>‘</w:t>
      </w:r>
      <w:r w:rsidR="00D54F2A">
        <w:rPr>
          <w:rFonts w:ascii="Times New Roman" w:hAnsi="Times New Roman" w:cs="Times New Roman"/>
          <w:sz w:val="24"/>
          <w:szCs w:val="24"/>
        </w:rPr>
        <w:t xml:space="preserve"> ‘</w:t>
      </w:r>
      <w:proofErr w:type="gramEnd"/>
      <w:r w:rsidR="00D54F2A">
        <w:rPr>
          <w:rFonts w:ascii="Times New Roman" w:hAnsi="Times New Roman" w:cs="Times New Roman"/>
          <w:sz w:val="24"/>
          <w:szCs w:val="24"/>
        </w:rPr>
        <w:t xml:space="preserve">You’ll never walk alone’: CCTV Surveillance, order and neo-liberal rule in Liverpool city centre’, </w:t>
      </w:r>
      <w:r w:rsidR="00D54F2A">
        <w:rPr>
          <w:rFonts w:ascii="Times New Roman" w:hAnsi="Times New Roman" w:cs="Times New Roman"/>
          <w:i/>
          <w:iCs/>
          <w:sz w:val="24"/>
          <w:szCs w:val="24"/>
        </w:rPr>
        <w:t xml:space="preserve">The British Journal of Sociology, </w:t>
      </w:r>
      <w:r w:rsidR="00D54F2A">
        <w:rPr>
          <w:rFonts w:ascii="Times New Roman" w:hAnsi="Times New Roman" w:cs="Times New Roman"/>
          <w:sz w:val="24"/>
          <w:szCs w:val="24"/>
        </w:rPr>
        <w:t xml:space="preserve">51(4), pp. 623-639. Available at: </w:t>
      </w:r>
      <w:hyperlink r:id="rId10" w:history="1">
        <w:r w:rsidR="00D54F2A" w:rsidRPr="00D54F2A">
          <w:rPr>
            <w:rStyle w:val="Hyperlink"/>
            <w:rFonts w:ascii="Times New Roman" w:hAnsi="Times New Roman" w:cs="Times New Roman"/>
            <w:sz w:val="24"/>
            <w:szCs w:val="24"/>
          </w:rPr>
          <w:t>‘You'll never walk alone’: CCTV surveillance, order and neo‐liberal rule in Liverpool city centre1 - Coleman - 2000 - The British Journal of Sociology - Wiley Online Library</w:t>
        </w:r>
      </w:hyperlink>
      <w:r w:rsidR="00D54F2A">
        <w:rPr>
          <w:rFonts w:ascii="Times New Roman" w:hAnsi="Times New Roman" w:cs="Times New Roman"/>
          <w:sz w:val="24"/>
          <w:szCs w:val="24"/>
        </w:rPr>
        <w:t xml:space="preserve"> (Accessed: 22</w:t>
      </w:r>
      <w:r w:rsidR="00D54F2A" w:rsidRPr="00D54F2A">
        <w:rPr>
          <w:rFonts w:ascii="Times New Roman" w:hAnsi="Times New Roman" w:cs="Times New Roman"/>
          <w:sz w:val="24"/>
          <w:szCs w:val="24"/>
          <w:vertAlign w:val="superscript"/>
        </w:rPr>
        <w:t>nd</w:t>
      </w:r>
      <w:r w:rsidR="00D54F2A">
        <w:rPr>
          <w:rFonts w:ascii="Times New Roman" w:hAnsi="Times New Roman" w:cs="Times New Roman"/>
          <w:sz w:val="24"/>
          <w:szCs w:val="24"/>
        </w:rPr>
        <w:t xml:space="preserve"> February 2025). </w:t>
      </w:r>
    </w:p>
    <w:p w14:paraId="7B65161D" w14:textId="77777777" w:rsidR="00C52A36" w:rsidRPr="00C52A36" w:rsidRDefault="00C52A36" w:rsidP="00C52A36">
      <w:pPr>
        <w:pStyle w:val="ListParagraph"/>
        <w:rPr>
          <w:rFonts w:ascii="Times New Roman" w:hAnsi="Times New Roman" w:cs="Times New Roman"/>
          <w:sz w:val="24"/>
          <w:szCs w:val="24"/>
        </w:rPr>
      </w:pPr>
    </w:p>
    <w:p w14:paraId="077A56EA" w14:textId="77777777" w:rsidR="00C52A36" w:rsidRDefault="00C52A36" w:rsidP="00C52A36">
      <w:pPr>
        <w:pStyle w:val="ListParagraph"/>
        <w:spacing w:line="360" w:lineRule="auto"/>
        <w:jc w:val="both"/>
        <w:rPr>
          <w:rFonts w:ascii="Times New Roman" w:hAnsi="Times New Roman" w:cs="Times New Roman"/>
          <w:sz w:val="24"/>
          <w:szCs w:val="24"/>
        </w:rPr>
      </w:pPr>
    </w:p>
    <w:p w14:paraId="1A8B78A6" w14:textId="4AE14214" w:rsidR="004B7988" w:rsidRDefault="004B7988" w:rsidP="0062536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College of Policing (2021) </w:t>
      </w:r>
      <w:r>
        <w:rPr>
          <w:rFonts w:ascii="Times New Roman" w:hAnsi="Times New Roman" w:cs="Times New Roman"/>
          <w:i/>
          <w:iCs/>
          <w:sz w:val="24"/>
          <w:szCs w:val="24"/>
        </w:rPr>
        <w:t xml:space="preserve">Closed-circuit television. </w:t>
      </w:r>
      <w:r>
        <w:rPr>
          <w:rFonts w:ascii="Times New Roman" w:hAnsi="Times New Roman" w:cs="Times New Roman"/>
          <w:sz w:val="24"/>
          <w:szCs w:val="24"/>
        </w:rPr>
        <w:t xml:space="preserve">Available at: </w:t>
      </w:r>
      <w:hyperlink r:id="rId11" w:history="1">
        <w:r w:rsidRPr="004B7988">
          <w:rPr>
            <w:rStyle w:val="Hyperlink"/>
            <w:rFonts w:ascii="Times New Roman" w:hAnsi="Times New Roman" w:cs="Times New Roman"/>
            <w:sz w:val="24"/>
            <w:szCs w:val="24"/>
          </w:rPr>
          <w:t>Closed-circuit television (CCTV) | College of Policing</w:t>
        </w:r>
      </w:hyperlink>
      <w:r>
        <w:rPr>
          <w:rFonts w:ascii="Times New Roman" w:hAnsi="Times New Roman" w:cs="Times New Roman"/>
          <w:sz w:val="24"/>
          <w:szCs w:val="24"/>
        </w:rPr>
        <w:t xml:space="preserve"> (Accessed: 15</w:t>
      </w:r>
      <w:r w:rsidRPr="004B7988">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2025). </w:t>
      </w:r>
    </w:p>
    <w:p w14:paraId="389F606B" w14:textId="77777777" w:rsidR="00C52A36" w:rsidRDefault="00C52A36" w:rsidP="00C52A36">
      <w:pPr>
        <w:pStyle w:val="ListParagraph"/>
        <w:spacing w:line="360" w:lineRule="auto"/>
        <w:jc w:val="both"/>
        <w:rPr>
          <w:rFonts w:ascii="Times New Roman" w:hAnsi="Times New Roman" w:cs="Times New Roman"/>
          <w:sz w:val="24"/>
          <w:szCs w:val="24"/>
        </w:rPr>
      </w:pPr>
    </w:p>
    <w:p w14:paraId="64719DCB" w14:textId="55FDC66B" w:rsidR="00D54F2A" w:rsidRDefault="00D54F2A" w:rsidP="0062536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Field, J. (2023) ‘Amazon’s Ring: How Smart Home Cameras Produce a Consumer Policing Model’, </w:t>
      </w:r>
      <w:r>
        <w:rPr>
          <w:rFonts w:ascii="Times New Roman" w:hAnsi="Times New Roman" w:cs="Times New Roman"/>
          <w:i/>
          <w:iCs/>
          <w:sz w:val="24"/>
          <w:szCs w:val="24"/>
        </w:rPr>
        <w:t xml:space="preserve">The University of Texas at Dallas. </w:t>
      </w:r>
      <w:r>
        <w:rPr>
          <w:rFonts w:ascii="Times New Roman" w:hAnsi="Times New Roman" w:cs="Times New Roman"/>
          <w:sz w:val="24"/>
          <w:szCs w:val="24"/>
        </w:rPr>
        <w:t xml:space="preserve">Available at: </w:t>
      </w:r>
      <w:hyperlink r:id="rId12" w:history="1">
        <w:r w:rsidRPr="00D54F2A">
          <w:rPr>
            <w:rStyle w:val="Hyperlink"/>
            <w:rFonts w:ascii="Times New Roman" w:hAnsi="Times New Roman" w:cs="Times New Roman"/>
            <w:sz w:val="24"/>
            <w:szCs w:val="24"/>
          </w:rPr>
          <w:t>content</w:t>
        </w:r>
      </w:hyperlink>
      <w:r>
        <w:rPr>
          <w:rFonts w:ascii="Times New Roman" w:hAnsi="Times New Roman" w:cs="Times New Roman"/>
          <w:sz w:val="24"/>
          <w:szCs w:val="24"/>
        </w:rPr>
        <w:t xml:space="preserve"> (Accessed: 22</w:t>
      </w:r>
      <w:r w:rsidRPr="00D54F2A">
        <w:rPr>
          <w:rFonts w:ascii="Times New Roman" w:hAnsi="Times New Roman" w:cs="Times New Roman"/>
          <w:sz w:val="24"/>
          <w:szCs w:val="24"/>
          <w:vertAlign w:val="superscript"/>
        </w:rPr>
        <w:t>nd</w:t>
      </w:r>
      <w:r>
        <w:rPr>
          <w:rFonts w:ascii="Times New Roman" w:hAnsi="Times New Roman" w:cs="Times New Roman"/>
          <w:sz w:val="24"/>
          <w:szCs w:val="24"/>
        </w:rPr>
        <w:t xml:space="preserve"> February 2025).</w:t>
      </w:r>
    </w:p>
    <w:p w14:paraId="65F23620" w14:textId="77777777" w:rsidR="00C52A36" w:rsidRDefault="00C52A36" w:rsidP="00C52A36">
      <w:pPr>
        <w:pStyle w:val="ListParagraph"/>
        <w:spacing w:line="360" w:lineRule="auto"/>
        <w:jc w:val="both"/>
        <w:rPr>
          <w:rFonts w:ascii="Times New Roman" w:hAnsi="Times New Roman" w:cs="Times New Roman"/>
          <w:sz w:val="24"/>
          <w:szCs w:val="24"/>
        </w:rPr>
      </w:pPr>
    </w:p>
    <w:p w14:paraId="06B32FA7" w14:textId="2E326F21" w:rsidR="00D54F2A" w:rsidRDefault="00D54F2A" w:rsidP="0062536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Football Stadiums (2016) </w:t>
      </w:r>
      <w:r>
        <w:rPr>
          <w:rFonts w:ascii="Times New Roman" w:hAnsi="Times New Roman" w:cs="Times New Roman"/>
          <w:i/>
          <w:iCs/>
          <w:sz w:val="24"/>
          <w:szCs w:val="24"/>
        </w:rPr>
        <w:t xml:space="preserve">The Heysel Stadium Disaster: 39 Dead 600+ Injured. </w:t>
      </w:r>
      <w:r>
        <w:rPr>
          <w:rFonts w:ascii="Times New Roman" w:hAnsi="Times New Roman" w:cs="Times New Roman"/>
          <w:sz w:val="24"/>
          <w:szCs w:val="24"/>
        </w:rPr>
        <w:t xml:space="preserve">Available at: </w:t>
      </w:r>
      <w:hyperlink r:id="rId13" w:history="1">
        <w:r w:rsidRPr="00D54F2A">
          <w:rPr>
            <w:rStyle w:val="Hyperlink"/>
            <w:rFonts w:ascii="Times New Roman" w:hAnsi="Times New Roman" w:cs="Times New Roman"/>
            <w:sz w:val="24"/>
            <w:szCs w:val="24"/>
          </w:rPr>
          <w:t>The Heysel Stadium Disaster 1985 - 39 Die as a result of a wall collapse in the European Cup final between Liverpool and Juventus - Football-Stadiums.co.uk</w:t>
        </w:r>
      </w:hyperlink>
      <w:r>
        <w:rPr>
          <w:rFonts w:ascii="Times New Roman" w:hAnsi="Times New Roman" w:cs="Times New Roman"/>
          <w:sz w:val="24"/>
          <w:szCs w:val="24"/>
        </w:rPr>
        <w:t xml:space="preserve"> (Accessed: 22</w:t>
      </w:r>
      <w:r w:rsidRPr="00D54F2A">
        <w:rPr>
          <w:rFonts w:ascii="Times New Roman" w:hAnsi="Times New Roman" w:cs="Times New Roman"/>
          <w:sz w:val="24"/>
          <w:szCs w:val="24"/>
          <w:vertAlign w:val="superscript"/>
        </w:rPr>
        <w:t>nd</w:t>
      </w:r>
      <w:r>
        <w:rPr>
          <w:rFonts w:ascii="Times New Roman" w:hAnsi="Times New Roman" w:cs="Times New Roman"/>
          <w:sz w:val="24"/>
          <w:szCs w:val="24"/>
        </w:rPr>
        <w:t xml:space="preserve"> February 2025). </w:t>
      </w:r>
    </w:p>
    <w:p w14:paraId="41D313FB" w14:textId="77777777" w:rsidR="00C52A36" w:rsidRPr="00C52A36" w:rsidRDefault="00C52A36" w:rsidP="00C52A36">
      <w:pPr>
        <w:pStyle w:val="ListParagraph"/>
        <w:rPr>
          <w:rFonts w:ascii="Times New Roman" w:hAnsi="Times New Roman" w:cs="Times New Roman"/>
          <w:sz w:val="24"/>
          <w:szCs w:val="24"/>
        </w:rPr>
      </w:pPr>
    </w:p>
    <w:p w14:paraId="7A4EF327" w14:textId="77777777" w:rsidR="00C52A36" w:rsidRDefault="00C52A36" w:rsidP="00C52A36">
      <w:pPr>
        <w:pStyle w:val="ListParagraph"/>
        <w:spacing w:line="360" w:lineRule="auto"/>
        <w:jc w:val="both"/>
        <w:rPr>
          <w:rFonts w:ascii="Times New Roman" w:hAnsi="Times New Roman" w:cs="Times New Roman"/>
          <w:sz w:val="24"/>
          <w:szCs w:val="24"/>
        </w:rPr>
      </w:pPr>
    </w:p>
    <w:p w14:paraId="74CF5D9E" w14:textId="037C7A52" w:rsidR="005C3461" w:rsidRDefault="005C3461" w:rsidP="0062536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Fussey, P. (2004) ‘New Labour and New Surveillance: Theoretical and Political Ramifications of CCTV Implementation in the UK’, </w:t>
      </w:r>
      <w:r>
        <w:rPr>
          <w:rFonts w:ascii="Times New Roman" w:hAnsi="Times New Roman" w:cs="Times New Roman"/>
          <w:i/>
          <w:iCs/>
          <w:sz w:val="24"/>
          <w:szCs w:val="24"/>
        </w:rPr>
        <w:t xml:space="preserve">Surveillance &amp; Society, </w:t>
      </w:r>
      <w:r>
        <w:rPr>
          <w:rFonts w:ascii="Times New Roman" w:hAnsi="Times New Roman" w:cs="Times New Roman"/>
          <w:sz w:val="24"/>
          <w:szCs w:val="24"/>
        </w:rPr>
        <w:t xml:space="preserve">2(2/3), pp. 251-269. Available at: </w:t>
      </w:r>
      <w:hyperlink r:id="rId14" w:history="1">
        <w:r w:rsidRPr="005C3461">
          <w:rPr>
            <w:rStyle w:val="Hyperlink"/>
            <w:rFonts w:ascii="Times New Roman" w:hAnsi="Times New Roman" w:cs="Times New Roman"/>
            <w:sz w:val="24"/>
            <w:szCs w:val="24"/>
          </w:rPr>
          <w:t>newlabour.doc</w:t>
        </w:r>
      </w:hyperlink>
      <w:r>
        <w:rPr>
          <w:rFonts w:ascii="Times New Roman" w:hAnsi="Times New Roman" w:cs="Times New Roman"/>
          <w:sz w:val="24"/>
          <w:szCs w:val="24"/>
        </w:rPr>
        <w:t xml:space="preserve"> (Accessed: 27</w:t>
      </w:r>
      <w:r w:rsidRPr="005C3461">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2025). </w:t>
      </w:r>
    </w:p>
    <w:p w14:paraId="02058B9A" w14:textId="77777777" w:rsidR="00C52A36" w:rsidRDefault="00C52A36" w:rsidP="00C52A36">
      <w:pPr>
        <w:pStyle w:val="ListParagraph"/>
        <w:spacing w:line="360" w:lineRule="auto"/>
        <w:jc w:val="both"/>
        <w:rPr>
          <w:rFonts w:ascii="Times New Roman" w:hAnsi="Times New Roman" w:cs="Times New Roman"/>
          <w:sz w:val="24"/>
          <w:szCs w:val="24"/>
        </w:rPr>
      </w:pPr>
    </w:p>
    <w:p w14:paraId="7CF77318" w14:textId="1B72F431" w:rsidR="004F4BDE" w:rsidRDefault="004F4BDE" w:rsidP="0062536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Fussey, P. and Webster, C. W. R. (2023) ‘Policy Review: The Evolving Governance of Surveillance Cameras in the UK’, </w:t>
      </w:r>
      <w:r>
        <w:rPr>
          <w:rFonts w:ascii="Times New Roman" w:hAnsi="Times New Roman" w:cs="Times New Roman"/>
          <w:i/>
          <w:iCs/>
          <w:sz w:val="24"/>
          <w:szCs w:val="24"/>
        </w:rPr>
        <w:t xml:space="preserve">Information Polity 2023. </w:t>
      </w:r>
      <w:r>
        <w:rPr>
          <w:rFonts w:ascii="Times New Roman" w:hAnsi="Times New Roman" w:cs="Times New Roman"/>
          <w:sz w:val="24"/>
          <w:szCs w:val="24"/>
        </w:rPr>
        <w:t xml:space="preserve">Available at: </w:t>
      </w:r>
      <w:hyperlink r:id="rId15" w:history="1">
        <w:r w:rsidRPr="004F4BDE">
          <w:rPr>
            <w:rStyle w:val="Hyperlink"/>
            <w:rFonts w:ascii="Times New Roman" w:hAnsi="Times New Roman" w:cs="Times New Roman"/>
            <w:sz w:val="24"/>
            <w:szCs w:val="24"/>
          </w:rPr>
          <w:t>Fussy and Webster for IP 2023 Final Draft.pdf</w:t>
        </w:r>
      </w:hyperlink>
      <w:r>
        <w:rPr>
          <w:rFonts w:ascii="Times New Roman" w:hAnsi="Times New Roman" w:cs="Times New Roman"/>
          <w:sz w:val="24"/>
          <w:szCs w:val="24"/>
        </w:rPr>
        <w:t xml:space="preserve"> (Accessed: 4</w:t>
      </w:r>
      <w:r w:rsidRPr="004F4BDE">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2025). </w:t>
      </w:r>
    </w:p>
    <w:p w14:paraId="3128CC69" w14:textId="77777777" w:rsidR="00C52A36" w:rsidRPr="00C52A36" w:rsidRDefault="00C52A36" w:rsidP="00C52A36">
      <w:pPr>
        <w:pStyle w:val="ListParagraph"/>
        <w:rPr>
          <w:rFonts w:ascii="Times New Roman" w:hAnsi="Times New Roman" w:cs="Times New Roman"/>
          <w:sz w:val="24"/>
          <w:szCs w:val="24"/>
        </w:rPr>
      </w:pPr>
    </w:p>
    <w:p w14:paraId="2A0F89DE" w14:textId="77777777" w:rsidR="00C52A36" w:rsidRDefault="00C52A36" w:rsidP="00C52A36">
      <w:pPr>
        <w:pStyle w:val="ListParagraph"/>
        <w:spacing w:line="360" w:lineRule="auto"/>
        <w:jc w:val="both"/>
        <w:rPr>
          <w:rFonts w:ascii="Times New Roman" w:hAnsi="Times New Roman" w:cs="Times New Roman"/>
          <w:sz w:val="24"/>
          <w:szCs w:val="24"/>
        </w:rPr>
      </w:pPr>
    </w:p>
    <w:p w14:paraId="04BDE74C" w14:textId="404041E2" w:rsidR="009A4111" w:rsidRDefault="009A4111" w:rsidP="0062536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Gill, M. </w:t>
      </w:r>
      <w:r>
        <w:rPr>
          <w:rFonts w:ascii="Times New Roman" w:hAnsi="Times New Roman" w:cs="Times New Roman"/>
          <w:i/>
          <w:iCs/>
          <w:sz w:val="24"/>
          <w:szCs w:val="24"/>
        </w:rPr>
        <w:t xml:space="preserve">et al. </w:t>
      </w:r>
      <w:r>
        <w:rPr>
          <w:rFonts w:ascii="Times New Roman" w:hAnsi="Times New Roman" w:cs="Times New Roman"/>
          <w:sz w:val="24"/>
          <w:szCs w:val="24"/>
        </w:rPr>
        <w:t xml:space="preserve">(2005) ‘The impact of CCTV: fourteen case studies’, </w:t>
      </w:r>
      <w:r>
        <w:rPr>
          <w:rFonts w:ascii="Times New Roman" w:hAnsi="Times New Roman" w:cs="Times New Roman"/>
          <w:i/>
          <w:iCs/>
          <w:sz w:val="24"/>
          <w:szCs w:val="24"/>
        </w:rPr>
        <w:t xml:space="preserve">Home Office. </w:t>
      </w:r>
      <w:r>
        <w:rPr>
          <w:rFonts w:ascii="Times New Roman" w:hAnsi="Times New Roman" w:cs="Times New Roman"/>
          <w:sz w:val="24"/>
          <w:szCs w:val="24"/>
        </w:rPr>
        <w:t xml:space="preserve">Available at: </w:t>
      </w:r>
      <w:hyperlink r:id="rId16" w:history="1">
        <w:r w:rsidRPr="009A4111">
          <w:rPr>
            <w:rStyle w:val="Hyperlink"/>
            <w:rFonts w:ascii="Times New Roman" w:hAnsi="Times New Roman" w:cs="Times New Roman"/>
            <w:sz w:val="24"/>
            <w:szCs w:val="24"/>
          </w:rPr>
          <w:t>The impact of CCTV: fourteen case studies</w:t>
        </w:r>
      </w:hyperlink>
      <w:r>
        <w:rPr>
          <w:rFonts w:ascii="Times New Roman" w:hAnsi="Times New Roman" w:cs="Times New Roman"/>
          <w:sz w:val="24"/>
          <w:szCs w:val="24"/>
        </w:rPr>
        <w:t xml:space="preserve"> (Accessed: 18</w:t>
      </w:r>
      <w:r w:rsidRPr="009A4111">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2025).</w:t>
      </w:r>
    </w:p>
    <w:p w14:paraId="0AD49E5D" w14:textId="77777777" w:rsidR="00C52A36" w:rsidRDefault="00C52A36" w:rsidP="00C52A36">
      <w:pPr>
        <w:pStyle w:val="ListParagraph"/>
        <w:spacing w:line="360" w:lineRule="auto"/>
        <w:jc w:val="both"/>
        <w:rPr>
          <w:rFonts w:ascii="Times New Roman" w:hAnsi="Times New Roman" w:cs="Times New Roman"/>
          <w:sz w:val="24"/>
          <w:szCs w:val="24"/>
        </w:rPr>
      </w:pPr>
    </w:p>
    <w:p w14:paraId="0008B3AA" w14:textId="48B1092D" w:rsidR="00FB3BB4" w:rsidRDefault="00FB3BB4" w:rsidP="0062536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Goold, B. Loader, I. and </w:t>
      </w:r>
      <w:proofErr w:type="spellStart"/>
      <w:r>
        <w:rPr>
          <w:rFonts w:ascii="Times New Roman" w:hAnsi="Times New Roman" w:cs="Times New Roman"/>
          <w:sz w:val="24"/>
          <w:szCs w:val="24"/>
        </w:rPr>
        <w:t>Thumala</w:t>
      </w:r>
      <w:proofErr w:type="spellEnd"/>
      <w:r>
        <w:rPr>
          <w:rFonts w:ascii="Times New Roman" w:hAnsi="Times New Roman" w:cs="Times New Roman"/>
          <w:sz w:val="24"/>
          <w:szCs w:val="24"/>
        </w:rPr>
        <w:t>, A. (2013) ‘The Banality of Security: The Curious Case of Surve</w:t>
      </w:r>
      <w:r w:rsidR="000622B4">
        <w:rPr>
          <w:rFonts w:ascii="Times New Roman" w:hAnsi="Times New Roman" w:cs="Times New Roman"/>
          <w:sz w:val="24"/>
          <w:szCs w:val="24"/>
        </w:rPr>
        <w:t xml:space="preserve">illance Cameras’, </w:t>
      </w:r>
      <w:r w:rsidR="000622B4">
        <w:rPr>
          <w:rFonts w:ascii="Times New Roman" w:hAnsi="Times New Roman" w:cs="Times New Roman"/>
          <w:i/>
          <w:iCs/>
          <w:sz w:val="24"/>
          <w:szCs w:val="24"/>
        </w:rPr>
        <w:t xml:space="preserve">The British Journal of Criminology, </w:t>
      </w:r>
      <w:r w:rsidR="000622B4">
        <w:rPr>
          <w:rFonts w:ascii="Times New Roman" w:hAnsi="Times New Roman" w:cs="Times New Roman"/>
          <w:sz w:val="24"/>
          <w:szCs w:val="24"/>
        </w:rPr>
        <w:t xml:space="preserve">53(6), pp. 977-996. Available at: </w:t>
      </w:r>
      <w:hyperlink r:id="rId17" w:history="1">
        <w:r w:rsidR="000622B4" w:rsidRPr="000622B4">
          <w:rPr>
            <w:rStyle w:val="Hyperlink"/>
            <w:rFonts w:ascii="Times New Roman" w:hAnsi="Times New Roman" w:cs="Times New Roman"/>
            <w:sz w:val="24"/>
            <w:szCs w:val="24"/>
          </w:rPr>
          <w:t>Banality of Security | The British Journal of Criminology | Oxford Academic</w:t>
        </w:r>
      </w:hyperlink>
      <w:r w:rsidR="000622B4">
        <w:rPr>
          <w:rFonts w:ascii="Times New Roman" w:hAnsi="Times New Roman" w:cs="Times New Roman"/>
          <w:sz w:val="24"/>
          <w:szCs w:val="24"/>
        </w:rPr>
        <w:t xml:space="preserve"> (Accessed: 15</w:t>
      </w:r>
      <w:r w:rsidR="000622B4" w:rsidRPr="000622B4">
        <w:rPr>
          <w:rFonts w:ascii="Times New Roman" w:hAnsi="Times New Roman" w:cs="Times New Roman"/>
          <w:sz w:val="24"/>
          <w:szCs w:val="24"/>
          <w:vertAlign w:val="superscript"/>
        </w:rPr>
        <w:t>th</w:t>
      </w:r>
      <w:r w:rsidR="000622B4">
        <w:rPr>
          <w:rFonts w:ascii="Times New Roman" w:hAnsi="Times New Roman" w:cs="Times New Roman"/>
          <w:sz w:val="24"/>
          <w:szCs w:val="24"/>
        </w:rPr>
        <w:t xml:space="preserve"> February 2025). </w:t>
      </w:r>
    </w:p>
    <w:p w14:paraId="2EE1D647" w14:textId="77777777" w:rsidR="00C52A36" w:rsidRPr="00C52A36" w:rsidRDefault="00C52A36" w:rsidP="00C52A36">
      <w:pPr>
        <w:pStyle w:val="ListParagraph"/>
        <w:rPr>
          <w:rFonts w:ascii="Times New Roman" w:hAnsi="Times New Roman" w:cs="Times New Roman"/>
          <w:sz w:val="24"/>
          <w:szCs w:val="24"/>
        </w:rPr>
      </w:pPr>
    </w:p>
    <w:p w14:paraId="43ABBF97" w14:textId="77777777" w:rsidR="00C52A36" w:rsidRDefault="00C52A36" w:rsidP="00C52A36">
      <w:pPr>
        <w:pStyle w:val="ListParagraph"/>
        <w:spacing w:line="360" w:lineRule="auto"/>
        <w:jc w:val="both"/>
        <w:rPr>
          <w:rFonts w:ascii="Times New Roman" w:hAnsi="Times New Roman" w:cs="Times New Roman"/>
          <w:sz w:val="24"/>
          <w:szCs w:val="24"/>
        </w:rPr>
      </w:pPr>
    </w:p>
    <w:p w14:paraId="59144D83" w14:textId="6C019D88" w:rsidR="00D54F2A" w:rsidRDefault="00D54F2A" w:rsidP="0062536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Health and Safety Executive (2012) </w:t>
      </w:r>
      <w:r>
        <w:rPr>
          <w:rFonts w:ascii="Times New Roman" w:hAnsi="Times New Roman" w:cs="Times New Roman"/>
          <w:i/>
          <w:iCs/>
          <w:sz w:val="24"/>
          <w:szCs w:val="24"/>
        </w:rPr>
        <w:t xml:space="preserve">Information relating to the Hillsborough Stadium incident 15 April 1989. </w:t>
      </w:r>
      <w:r>
        <w:rPr>
          <w:rFonts w:ascii="Times New Roman" w:hAnsi="Times New Roman" w:cs="Times New Roman"/>
          <w:sz w:val="24"/>
          <w:szCs w:val="24"/>
        </w:rPr>
        <w:t xml:space="preserve">Available at: </w:t>
      </w:r>
      <w:hyperlink r:id="rId18" w:history="1">
        <w:r w:rsidRPr="00D54F2A">
          <w:rPr>
            <w:rStyle w:val="Hyperlink"/>
            <w:rFonts w:ascii="Times New Roman" w:hAnsi="Times New Roman" w:cs="Times New Roman"/>
            <w:sz w:val="24"/>
            <w:szCs w:val="24"/>
          </w:rPr>
          <w:t>Hillsborough Stadium incident 15 April 1989</w:t>
        </w:r>
      </w:hyperlink>
      <w:r>
        <w:rPr>
          <w:rFonts w:ascii="Times New Roman" w:hAnsi="Times New Roman" w:cs="Times New Roman"/>
          <w:sz w:val="24"/>
          <w:szCs w:val="24"/>
        </w:rPr>
        <w:t xml:space="preserve"> (Accessed: 22</w:t>
      </w:r>
      <w:r w:rsidRPr="00D54F2A">
        <w:rPr>
          <w:rFonts w:ascii="Times New Roman" w:hAnsi="Times New Roman" w:cs="Times New Roman"/>
          <w:sz w:val="24"/>
          <w:szCs w:val="24"/>
          <w:vertAlign w:val="superscript"/>
        </w:rPr>
        <w:t>nd</w:t>
      </w:r>
      <w:r>
        <w:rPr>
          <w:rFonts w:ascii="Times New Roman" w:hAnsi="Times New Roman" w:cs="Times New Roman"/>
          <w:sz w:val="24"/>
          <w:szCs w:val="24"/>
        </w:rPr>
        <w:t xml:space="preserve"> February 2025). </w:t>
      </w:r>
    </w:p>
    <w:p w14:paraId="3D63C0F4" w14:textId="77777777" w:rsidR="00C52A36" w:rsidRDefault="00C52A36" w:rsidP="00C52A36">
      <w:pPr>
        <w:pStyle w:val="ListParagraph"/>
        <w:spacing w:line="360" w:lineRule="auto"/>
        <w:jc w:val="both"/>
        <w:rPr>
          <w:rFonts w:ascii="Times New Roman" w:hAnsi="Times New Roman" w:cs="Times New Roman"/>
          <w:sz w:val="24"/>
          <w:szCs w:val="24"/>
        </w:rPr>
      </w:pPr>
    </w:p>
    <w:p w14:paraId="4DA65D7F" w14:textId="169537C1" w:rsidR="009A4111" w:rsidRDefault="009A4111" w:rsidP="0062536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Hino, K. (2022) ‘Changes in public attitudes toward CCTV installations in residential areas between 2008 and 2019’, </w:t>
      </w:r>
      <w:r>
        <w:rPr>
          <w:rFonts w:ascii="Times New Roman" w:hAnsi="Times New Roman" w:cs="Times New Roman"/>
          <w:i/>
          <w:iCs/>
          <w:sz w:val="24"/>
          <w:szCs w:val="24"/>
        </w:rPr>
        <w:t xml:space="preserve">Cities, </w:t>
      </w:r>
      <w:r>
        <w:rPr>
          <w:rFonts w:ascii="Times New Roman" w:hAnsi="Times New Roman" w:cs="Times New Roman"/>
          <w:sz w:val="24"/>
          <w:szCs w:val="24"/>
        </w:rPr>
        <w:t xml:space="preserve">128. Available at: </w:t>
      </w:r>
      <w:hyperlink r:id="rId19" w:history="1">
        <w:r w:rsidRPr="009A4111">
          <w:rPr>
            <w:rStyle w:val="Hyperlink"/>
            <w:rFonts w:ascii="Times New Roman" w:hAnsi="Times New Roman" w:cs="Times New Roman"/>
            <w:sz w:val="24"/>
            <w:szCs w:val="24"/>
          </w:rPr>
          <w:t xml:space="preserve">Changes in public attitudes </w:t>
        </w:r>
        <w:r w:rsidRPr="009A4111">
          <w:rPr>
            <w:rStyle w:val="Hyperlink"/>
            <w:rFonts w:ascii="Times New Roman" w:hAnsi="Times New Roman" w:cs="Times New Roman"/>
            <w:sz w:val="24"/>
            <w:szCs w:val="24"/>
          </w:rPr>
          <w:lastRenderedPageBreak/>
          <w:t>toward CCTV installations in residential areas between 2008 and 2019 - ScienceDirect</w:t>
        </w:r>
      </w:hyperlink>
      <w:r>
        <w:rPr>
          <w:rFonts w:ascii="Times New Roman" w:hAnsi="Times New Roman" w:cs="Times New Roman"/>
          <w:sz w:val="24"/>
          <w:szCs w:val="24"/>
        </w:rPr>
        <w:t xml:space="preserve"> (Accessed: 18</w:t>
      </w:r>
      <w:r w:rsidRPr="009A4111">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2025). </w:t>
      </w:r>
    </w:p>
    <w:p w14:paraId="39A8BFC3" w14:textId="77777777" w:rsidR="00C52A36" w:rsidRPr="00C52A36" w:rsidRDefault="00C52A36" w:rsidP="00C52A36">
      <w:pPr>
        <w:pStyle w:val="ListParagraph"/>
        <w:rPr>
          <w:rFonts w:ascii="Times New Roman" w:hAnsi="Times New Roman" w:cs="Times New Roman"/>
          <w:sz w:val="24"/>
          <w:szCs w:val="24"/>
        </w:rPr>
      </w:pPr>
    </w:p>
    <w:p w14:paraId="69BE03E8" w14:textId="77777777" w:rsidR="00C52A36" w:rsidRDefault="00C52A36" w:rsidP="00C52A36">
      <w:pPr>
        <w:pStyle w:val="ListParagraph"/>
        <w:spacing w:line="360" w:lineRule="auto"/>
        <w:jc w:val="both"/>
        <w:rPr>
          <w:rFonts w:ascii="Times New Roman" w:hAnsi="Times New Roman" w:cs="Times New Roman"/>
          <w:sz w:val="24"/>
          <w:szCs w:val="24"/>
        </w:rPr>
      </w:pPr>
    </w:p>
    <w:p w14:paraId="0962953D" w14:textId="5186B8D3" w:rsidR="009B24CE" w:rsidRDefault="009B24CE" w:rsidP="0062536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Hope, A. (2013) ‘CCTV, school surveillance and social control’, </w:t>
      </w:r>
      <w:r>
        <w:rPr>
          <w:rFonts w:ascii="Times New Roman" w:hAnsi="Times New Roman" w:cs="Times New Roman"/>
          <w:i/>
          <w:iCs/>
          <w:sz w:val="24"/>
          <w:szCs w:val="24"/>
        </w:rPr>
        <w:t xml:space="preserve">BERJ, </w:t>
      </w:r>
      <w:r>
        <w:rPr>
          <w:rFonts w:ascii="Times New Roman" w:hAnsi="Times New Roman" w:cs="Times New Roman"/>
          <w:sz w:val="24"/>
          <w:szCs w:val="24"/>
        </w:rPr>
        <w:t xml:space="preserve">35(6), pp. 891-907. Available at: </w:t>
      </w:r>
      <w:hyperlink r:id="rId20" w:history="1">
        <w:r w:rsidRPr="009B24CE">
          <w:rPr>
            <w:rStyle w:val="Hyperlink"/>
            <w:rFonts w:ascii="Times New Roman" w:hAnsi="Times New Roman" w:cs="Times New Roman"/>
            <w:sz w:val="24"/>
            <w:szCs w:val="24"/>
          </w:rPr>
          <w:t>CCTV, school surveillance and social control - Hope - 2009 - British Educational Research Journal - Wiley Online Library</w:t>
        </w:r>
      </w:hyperlink>
      <w:r>
        <w:rPr>
          <w:rFonts w:ascii="Times New Roman" w:hAnsi="Times New Roman" w:cs="Times New Roman"/>
          <w:sz w:val="24"/>
          <w:szCs w:val="24"/>
        </w:rPr>
        <w:t xml:space="preserve"> (Accessed: 6</w:t>
      </w:r>
      <w:r w:rsidRPr="009B24CE">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2025). </w:t>
      </w:r>
    </w:p>
    <w:p w14:paraId="6B8F580F" w14:textId="77777777" w:rsidR="00C52A36" w:rsidRDefault="00C52A36" w:rsidP="00C52A36">
      <w:pPr>
        <w:pStyle w:val="ListParagraph"/>
        <w:spacing w:line="360" w:lineRule="auto"/>
        <w:jc w:val="both"/>
        <w:rPr>
          <w:rFonts w:ascii="Times New Roman" w:hAnsi="Times New Roman" w:cs="Times New Roman"/>
          <w:sz w:val="24"/>
          <w:szCs w:val="24"/>
        </w:rPr>
      </w:pPr>
    </w:p>
    <w:p w14:paraId="4F13BB1B" w14:textId="1DB122DD" w:rsidR="00D210EA" w:rsidRDefault="00D210EA" w:rsidP="0062536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Kelly, K. A. (2023) ‘The Ring Doorbell and the Entry of Amazon into the Smart Home: Implications for Consumer-Initiated Surveillance’, </w:t>
      </w:r>
      <w:r w:rsidR="00AB64CF">
        <w:rPr>
          <w:rFonts w:ascii="Times New Roman" w:hAnsi="Times New Roman" w:cs="Times New Roman"/>
          <w:i/>
          <w:iCs/>
          <w:sz w:val="24"/>
          <w:szCs w:val="24"/>
        </w:rPr>
        <w:t xml:space="preserve">Journal of Consumer Policy, </w:t>
      </w:r>
      <w:r w:rsidR="00AB64CF">
        <w:rPr>
          <w:rFonts w:ascii="Times New Roman" w:hAnsi="Times New Roman" w:cs="Times New Roman"/>
          <w:sz w:val="24"/>
          <w:szCs w:val="24"/>
        </w:rPr>
        <w:t xml:space="preserve">46(1) pp. 95-104. Available at: </w:t>
      </w:r>
      <w:hyperlink r:id="rId21" w:history="1">
        <w:r w:rsidR="00AB64CF" w:rsidRPr="00AB64CF">
          <w:rPr>
            <w:rStyle w:val="Hyperlink"/>
            <w:rFonts w:ascii="Times New Roman" w:hAnsi="Times New Roman" w:cs="Times New Roman"/>
            <w:sz w:val="24"/>
            <w:szCs w:val="24"/>
          </w:rPr>
          <w:t>The Ring Video Doorbell and the Entry of Amazon into the Smart Home: Implications for Consumer-Initiated Surveillance - ProQuest</w:t>
        </w:r>
      </w:hyperlink>
      <w:r w:rsidR="00AB64CF">
        <w:rPr>
          <w:rFonts w:ascii="Times New Roman" w:hAnsi="Times New Roman" w:cs="Times New Roman"/>
          <w:sz w:val="24"/>
          <w:szCs w:val="24"/>
        </w:rPr>
        <w:t xml:space="preserve"> (Accessed: 20</w:t>
      </w:r>
      <w:r w:rsidR="00AB64CF" w:rsidRPr="00AB64CF">
        <w:rPr>
          <w:rFonts w:ascii="Times New Roman" w:hAnsi="Times New Roman" w:cs="Times New Roman"/>
          <w:sz w:val="24"/>
          <w:szCs w:val="24"/>
          <w:vertAlign w:val="superscript"/>
        </w:rPr>
        <w:t>th</w:t>
      </w:r>
      <w:r w:rsidR="00AB64CF">
        <w:rPr>
          <w:rFonts w:ascii="Times New Roman" w:hAnsi="Times New Roman" w:cs="Times New Roman"/>
          <w:sz w:val="24"/>
          <w:szCs w:val="24"/>
        </w:rPr>
        <w:t xml:space="preserve"> February 2025). </w:t>
      </w:r>
    </w:p>
    <w:p w14:paraId="654D62F8" w14:textId="77777777" w:rsidR="00C52A36" w:rsidRPr="00C52A36" w:rsidRDefault="00C52A36" w:rsidP="00C52A36">
      <w:pPr>
        <w:pStyle w:val="ListParagraph"/>
        <w:rPr>
          <w:rFonts w:ascii="Times New Roman" w:hAnsi="Times New Roman" w:cs="Times New Roman"/>
          <w:sz w:val="24"/>
          <w:szCs w:val="24"/>
        </w:rPr>
      </w:pPr>
    </w:p>
    <w:p w14:paraId="2209995E" w14:textId="77777777" w:rsidR="00C52A36" w:rsidRDefault="00C52A36" w:rsidP="00C52A36">
      <w:pPr>
        <w:pStyle w:val="ListParagraph"/>
        <w:spacing w:line="360" w:lineRule="auto"/>
        <w:jc w:val="both"/>
        <w:rPr>
          <w:rFonts w:ascii="Times New Roman" w:hAnsi="Times New Roman" w:cs="Times New Roman"/>
          <w:sz w:val="24"/>
          <w:szCs w:val="24"/>
        </w:rPr>
      </w:pPr>
    </w:p>
    <w:p w14:paraId="43FB3289" w14:textId="064EEC06" w:rsidR="00123DD0" w:rsidRDefault="00123DD0" w:rsidP="0062536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Leclercq, E. and Pojani, D. (2021) ‘Public space privatisation: are users concerned?’, </w:t>
      </w:r>
      <w:r>
        <w:rPr>
          <w:rFonts w:ascii="Times New Roman" w:hAnsi="Times New Roman" w:cs="Times New Roman"/>
          <w:i/>
          <w:iCs/>
          <w:sz w:val="24"/>
          <w:szCs w:val="24"/>
        </w:rPr>
        <w:t xml:space="preserve">Urban Sustainability, </w:t>
      </w:r>
      <w:r>
        <w:rPr>
          <w:rFonts w:ascii="Times New Roman" w:hAnsi="Times New Roman" w:cs="Times New Roman"/>
          <w:sz w:val="24"/>
          <w:szCs w:val="24"/>
        </w:rPr>
        <w:t xml:space="preserve">16(1), pp. 1-18. Available at: </w:t>
      </w:r>
      <w:hyperlink r:id="rId22" w:anchor="d1e265" w:history="1">
        <w:r w:rsidRPr="00123DD0">
          <w:rPr>
            <w:rStyle w:val="Hyperlink"/>
            <w:rFonts w:ascii="Times New Roman" w:hAnsi="Times New Roman" w:cs="Times New Roman"/>
            <w:sz w:val="24"/>
            <w:szCs w:val="24"/>
          </w:rPr>
          <w:t>Full article: Public space privatisation: are users concerned?</w:t>
        </w:r>
      </w:hyperlink>
      <w:r>
        <w:rPr>
          <w:rFonts w:ascii="Times New Roman" w:hAnsi="Times New Roman" w:cs="Times New Roman"/>
          <w:sz w:val="24"/>
          <w:szCs w:val="24"/>
        </w:rPr>
        <w:t xml:space="preserve"> (Accessed: 24</w:t>
      </w:r>
      <w:r w:rsidRPr="00123DD0">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2025). </w:t>
      </w:r>
    </w:p>
    <w:p w14:paraId="6464939D" w14:textId="77777777" w:rsidR="00C52A36" w:rsidRDefault="00C52A36" w:rsidP="00C52A36">
      <w:pPr>
        <w:pStyle w:val="ListParagraph"/>
        <w:spacing w:line="360" w:lineRule="auto"/>
        <w:jc w:val="both"/>
        <w:rPr>
          <w:rFonts w:ascii="Times New Roman" w:hAnsi="Times New Roman" w:cs="Times New Roman"/>
          <w:sz w:val="24"/>
          <w:szCs w:val="24"/>
        </w:rPr>
      </w:pPr>
    </w:p>
    <w:p w14:paraId="45CC0A80" w14:textId="28C098B7" w:rsidR="001B2A97" w:rsidRDefault="001B2A97" w:rsidP="0062536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Marx, G. T. (2015) ‘Surveillance Studies’, in Wright, J. D. (ed.) </w:t>
      </w:r>
      <w:r>
        <w:rPr>
          <w:rFonts w:ascii="Times New Roman" w:hAnsi="Times New Roman" w:cs="Times New Roman"/>
          <w:i/>
          <w:iCs/>
          <w:sz w:val="24"/>
          <w:szCs w:val="24"/>
        </w:rPr>
        <w:t xml:space="preserve">International </w:t>
      </w:r>
      <w:proofErr w:type="spellStart"/>
      <w:r>
        <w:rPr>
          <w:rFonts w:ascii="Times New Roman" w:hAnsi="Times New Roman" w:cs="Times New Roman"/>
          <w:i/>
          <w:iCs/>
          <w:sz w:val="24"/>
          <w:szCs w:val="24"/>
        </w:rPr>
        <w:t>Encyclopedia</w:t>
      </w:r>
      <w:proofErr w:type="spellEnd"/>
      <w:r>
        <w:rPr>
          <w:rFonts w:ascii="Times New Roman" w:hAnsi="Times New Roman" w:cs="Times New Roman"/>
          <w:i/>
          <w:iCs/>
          <w:sz w:val="24"/>
          <w:szCs w:val="24"/>
        </w:rPr>
        <w:t xml:space="preserve"> of the Social &amp; Behavioural Sciences. </w:t>
      </w:r>
      <w:r>
        <w:rPr>
          <w:rFonts w:ascii="Times New Roman" w:hAnsi="Times New Roman" w:cs="Times New Roman"/>
          <w:sz w:val="24"/>
          <w:szCs w:val="24"/>
        </w:rPr>
        <w:t>2</w:t>
      </w:r>
      <w:r w:rsidRPr="001B2A97">
        <w:rPr>
          <w:rFonts w:ascii="Times New Roman" w:hAnsi="Times New Roman" w:cs="Times New Roman"/>
          <w:sz w:val="24"/>
          <w:szCs w:val="24"/>
          <w:vertAlign w:val="superscript"/>
        </w:rPr>
        <w:t>nd</w:t>
      </w:r>
      <w:r>
        <w:rPr>
          <w:rFonts w:ascii="Times New Roman" w:hAnsi="Times New Roman" w:cs="Times New Roman"/>
          <w:sz w:val="24"/>
          <w:szCs w:val="24"/>
        </w:rPr>
        <w:t xml:space="preserve"> </w:t>
      </w:r>
      <w:proofErr w:type="spellStart"/>
      <w:r>
        <w:rPr>
          <w:rFonts w:ascii="Times New Roman" w:hAnsi="Times New Roman" w:cs="Times New Roman"/>
          <w:sz w:val="24"/>
          <w:szCs w:val="24"/>
        </w:rPr>
        <w:t>edn</w:t>
      </w:r>
      <w:proofErr w:type="spellEnd"/>
      <w:r>
        <w:rPr>
          <w:rFonts w:ascii="Times New Roman" w:hAnsi="Times New Roman" w:cs="Times New Roman"/>
          <w:sz w:val="24"/>
          <w:szCs w:val="24"/>
        </w:rPr>
        <w:t xml:space="preserve">. Available at: </w:t>
      </w:r>
      <w:hyperlink r:id="rId23" w:history="1">
        <w:r w:rsidRPr="001B2A97">
          <w:rPr>
            <w:rStyle w:val="Hyperlink"/>
            <w:rFonts w:ascii="Times New Roman" w:hAnsi="Times New Roman" w:cs="Times New Roman"/>
            <w:sz w:val="24"/>
            <w:szCs w:val="24"/>
          </w:rPr>
          <w:t>surv_studies.pdf</w:t>
        </w:r>
      </w:hyperlink>
      <w:r>
        <w:rPr>
          <w:rFonts w:ascii="Times New Roman" w:hAnsi="Times New Roman" w:cs="Times New Roman"/>
          <w:sz w:val="24"/>
          <w:szCs w:val="24"/>
        </w:rPr>
        <w:t xml:space="preserve"> (Accessed: 4</w:t>
      </w:r>
      <w:r w:rsidRPr="001B2A97">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2025). </w:t>
      </w:r>
    </w:p>
    <w:p w14:paraId="599AA189" w14:textId="77777777" w:rsidR="00C52A36" w:rsidRPr="00C52A36" w:rsidRDefault="00C52A36" w:rsidP="00C52A36">
      <w:pPr>
        <w:pStyle w:val="ListParagraph"/>
        <w:rPr>
          <w:rFonts w:ascii="Times New Roman" w:hAnsi="Times New Roman" w:cs="Times New Roman"/>
          <w:sz w:val="24"/>
          <w:szCs w:val="24"/>
        </w:rPr>
      </w:pPr>
    </w:p>
    <w:p w14:paraId="1F995D3D" w14:textId="77777777" w:rsidR="00C52A36" w:rsidRDefault="00C52A36" w:rsidP="00C52A36">
      <w:pPr>
        <w:pStyle w:val="ListParagraph"/>
        <w:spacing w:line="360" w:lineRule="auto"/>
        <w:jc w:val="both"/>
        <w:rPr>
          <w:rFonts w:ascii="Times New Roman" w:hAnsi="Times New Roman" w:cs="Times New Roman"/>
          <w:sz w:val="24"/>
          <w:szCs w:val="24"/>
        </w:rPr>
      </w:pPr>
    </w:p>
    <w:p w14:paraId="6A85E142" w14:textId="70AB76BF" w:rsidR="00625362" w:rsidRDefault="00625362" w:rsidP="0062536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Morgan, A. and Dowling, C. (2019) ‘Does CCTV help police solve crime?’, </w:t>
      </w:r>
      <w:r>
        <w:rPr>
          <w:rFonts w:ascii="Times New Roman" w:hAnsi="Times New Roman" w:cs="Times New Roman"/>
          <w:i/>
          <w:iCs/>
          <w:sz w:val="24"/>
          <w:szCs w:val="24"/>
        </w:rPr>
        <w:t xml:space="preserve">Trends &amp; Issues in Crime and Criminal Justice, </w:t>
      </w:r>
      <w:r>
        <w:rPr>
          <w:rFonts w:ascii="Times New Roman" w:hAnsi="Times New Roman" w:cs="Times New Roman"/>
          <w:sz w:val="24"/>
          <w:szCs w:val="24"/>
        </w:rPr>
        <w:t xml:space="preserve">576, pp. 1-15. Available at: </w:t>
      </w:r>
      <w:hyperlink r:id="rId24" w:history="1">
        <w:r w:rsidRPr="00625362">
          <w:rPr>
            <w:rStyle w:val="Hyperlink"/>
            <w:rFonts w:ascii="Times New Roman" w:hAnsi="Times New Roman" w:cs="Times New Roman"/>
            <w:sz w:val="24"/>
            <w:szCs w:val="24"/>
          </w:rPr>
          <w:t>Does CCTV help police solve crime? - ProQuest</w:t>
        </w:r>
      </w:hyperlink>
      <w:r>
        <w:rPr>
          <w:rFonts w:ascii="Times New Roman" w:hAnsi="Times New Roman" w:cs="Times New Roman"/>
          <w:sz w:val="24"/>
          <w:szCs w:val="24"/>
        </w:rPr>
        <w:t xml:space="preserve"> (Accessed: 4</w:t>
      </w:r>
      <w:r w:rsidRPr="00625362">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2025).</w:t>
      </w:r>
    </w:p>
    <w:p w14:paraId="520665AD" w14:textId="77777777" w:rsidR="00C52A36" w:rsidRDefault="00C52A36" w:rsidP="00C52A36">
      <w:pPr>
        <w:pStyle w:val="ListParagraph"/>
        <w:spacing w:line="360" w:lineRule="auto"/>
        <w:jc w:val="both"/>
        <w:rPr>
          <w:rFonts w:ascii="Times New Roman" w:hAnsi="Times New Roman" w:cs="Times New Roman"/>
          <w:sz w:val="24"/>
          <w:szCs w:val="24"/>
        </w:rPr>
      </w:pPr>
    </w:p>
    <w:p w14:paraId="06523238" w14:textId="11BD51A7" w:rsidR="001B2A97" w:rsidRDefault="001B2A97" w:rsidP="0062536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Newburn, T. (2017) </w:t>
      </w:r>
      <w:r>
        <w:rPr>
          <w:rFonts w:ascii="Times New Roman" w:hAnsi="Times New Roman" w:cs="Times New Roman"/>
          <w:i/>
          <w:iCs/>
          <w:sz w:val="24"/>
          <w:szCs w:val="24"/>
        </w:rPr>
        <w:t xml:space="preserve">Criminology. </w:t>
      </w:r>
      <w:r>
        <w:rPr>
          <w:rFonts w:ascii="Times New Roman" w:hAnsi="Times New Roman" w:cs="Times New Roman"/>
          <w:sz w:val="24"/>
          <w:szCs w:val="24"/>
        </w:rPr>
        <w:t>3</w:t>
      </w:r>
      <w:r w:rsidRPr="001B2A97">
        <w:rPr>
          <w:rFonts w:ascii="Times New Roman" w:hAnsi="Times New Roman" w:cs="Times New Roman"/>
          <w:sz w:val="24"/>
          <w:szCs w:val="24"/>
          <w:vertAlign w:val="superscript"/>
        </w:rPr>
        <w:t>rd</w:t>
      </w:r>
      <w:r>
        <w:rPr>
          <w:rFonts w:ascii="Times New Roman" w:hAnsi="Times New Roman" w:cs="Times New Roman"/>
          <w:sz w:val="24"/>
          <w:szCs w:val="24"/>
        </w:rPr>
        <w:t xml:space="preserve"> </w:t>
      </w:r>
      <w:proofErr w:type="spellStart"/>
      <w:r>
        <w:rPr>
          <w:rFonts w:ascii="Times New Roman" w:hAnsi="Times New Roman" w:cs="Times New Roman"/>
          <w:sz w:val="24"/>
          <w:szCs w:val="24"/>
        </w:rPr>
        <w:t>edn</w:t>
      </w:r>
      <w:proofErr w:type="spellEnd"/>
      <w:r>
        <w:rPr>
          <w:rFonts w:ascii="Times New Roman" w:hAnsi="Times New Roman" w:cs="Times New Roman"/>
          <w:sz w:val="24"/>
          <w:szCs w:val="24"/>
        </w:rPr>
        <w:t xml:space="preserve">. Oxon: Routledge. </w:t>
      </w:r>
    </w:p>
    <w:p w14:paraId="2739B724" w14:textId="77777777" w:rsidR="00C52A36" w:rsidRPr="00C52A36" w:rsidRDefault="00C52A36" w:rsidP="00C52A36">
      <w:pPr>
        <w:pStyle w:val="ListParagraph"/>
        <w:rPr>
          <w:rFonts w:ascii="Times New Roman" w:hAnsi="Times New Roman" w:cs="Times New Roman"/>
          <w:sz w:val="24"/>
          <w:szCs w:val="24"/>
        </w:rPr>
      </w:pPr>
    </w:p>
    <w:p w14:paraId="3836BE92" w14:textId="77777777" w:rsidR="00C52A36" w:rsidRDefault="00C52A36" w:rsidP="00C52A36">
      <w:pPr>
        <w:pStyle w:val="ListParagraph"/>
        <w:spacing w:line="360" w:lineRule="auto"/>
        <w:jc w:val="both"/>
        <w:rPr>
          <w:rFonts w:ascii="Times New Roman" w:hAnsi="Times New Roman" w:cs="Times New Roman"/>
          <w:sz w:val="24"/>
          <w:szCs w:val="24"/>
        </w:rPr>
      </w:pPr>
    </w:p>
    <w:p w14:paraId="0A1EAF4B" w14:textId="77777777" w:rsidR="00EB76DD" w:rsidRDefault="005C7442" w:rsidP="0062536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Piza, E. L. </w:t>
      </w:r>
      <w:r>
        <w:rPr>
          <w:rFonts w:ascii="Times New Roman" w:hAnsi="Times New Roman" w:cs="Times New Roman"/>
          <w:i/>
          <w:iCs/>
          <w:sz w:val="24"/>
          <w:szCs w:val="24"/>
        </w:rPr>
        <w:t xml:space="preserve">et al. </w:t>
      </w:r>
      <w:r>
        <w:rPr>
          <w:rFonts w:ascii="Times New Roman" w:hAnsi="Times New Roman" w:cs="Times New Roman"/>
          <w:sz w:val="24"/>
          <w:szCs w:val="24"/>
        </w:rPr>
        <w:t xml:space="preserve">(2019) ‘CCTV surveillance for crime prevention’, </w:t>
      </w:r>
      <w:r w:rsidR="009B24CE">
        <w:rPr>
          <w:rFonts w:ascii="Times New Roman" w:hAnsi="Times New Roman" w:cs="Times New Roman"/>
          <w:i/>
          <w:iCs/>
          <w:sz w:val="24"/>
          <w:szCs w:val="24"/>
        </w:rPr>
        <w:t xml:space="preserve">Criminology &amp; Public Policy, </w:t>
      </w:r>
      <w:r w:rsidR="009B24CE">
        <w:rPr>
          <w:rFonts w:ascii="Times New Roman" w:hAnsi="Times New Roman" w:cs="Times New Roman"/>
          <w:sz w:val="24"/>
          <w:szCs w:val="24"/>
        </w:rPr>
        <w:t xml:space="preserve">18(1), pp. 135-159. Available at: </w:t>
      </w:r>
      <w:hyperlink r:id="rId25" w:history="1">
        <w:r w:rsidR="009B24CE" w:rsidRPr="009B24CE">
          <w:rPr>
            <w:rStyle w:val="Hyperlink"/>
            <w:rFonts w:ascii="Times New Roman" w:hAnsi="Times New Roman" w:cs="Times New Roman"/>
            <w:sz w:val="24"/>
            <w:szCs w:val="24"/>
          </w:rPr>
          <w:t xml:space="preserve">CCTV surveillance for crime </w:t>
        </w:r>
        <w:r w:rsidR="009B24CE" w:rsidRPr="009B24CE">
          <w:rPr>
            <w:rStyle w:val="Hyperlink"/>
            <w:rFonts w:ascii="Times New Roman" w:hAnsi="Times New Roman" w:cs="Times New Roman"/>
            <w:sz w:val="24"/>
            <w:szCs w:val="24"/>
          </w:rPr>
          <w:lastRenderedPageBreak/>
          <w:t>prevention - Piza - 2019 - Criminology &amp; Public Policy - Wiley Online Library</w:t>
        </w:r>
      </w:hyperlink>
      <w:r w:rsidR="009B24CE">
        <w:rPr>
          <w:rFonts w:ascii="Times New Roman" w:hAnsi="Times New Roman" w:cs="Times New Roman"/>
          <w:sz w:val="24"/>
          <w:szCs w:val="24"/>
        </w:rPr>
        <w:t xml:space="preserve"> (Accessed: 6</w:t>
      </w:r>
      <w:r w:rsidR="009B24CE" w:rsidRPr="009B24CE">
        <w:rPr>
          <w:rFonts w:ascii="Times New Roman" w:hAnsi="Times New Roman" w:cs="Times New Roman"/>
          <w:sz w:val="24"/>
          <w:szCs w:val="24"/>
          <w:vertAlign w:val="superscript"/>
        </w:rPr>
        <w:t>th</w:t>
      </w:r>
      <w:r w:rsidR="009B24CE">
        <w:rPr>
          <w:rFonts w:ascii="Times New Roman" w:hAnsi="Times New Roman" w:cs="Times New Roman"/>
          <w:sz w:val="24"/>
          <w:szCs w:val="24"/>
        </w:rPr>
        <w:t xml:space="preserve"> February 2025).</w:t>
      </w:r>
    </w:p>
    <w:p w14:paraId="70BBE4C2" w14:textId="77777777" w:rsidR="00C52A36" w:rsidRDefault="00C52A36" w:rsidP="00C52A36">
      <w:pPr>
        <w:pStyle w:val="ListParagraph"/>
        <w:spacing w:line="360" w:lineRule="auto"/>
        <w:jc w:val="both"/>
        <w:rPr>
          <w:rFonts w:ascii="Times New Roman" w:hAnsi="Times New Roman" w:cs="Times New Roman"/>
          <w:sz w:val="24"/>
          <w:szCs w:val="24"/>
        </w:rPr>
      </w:pPr>
    </w:p>
    <w:p w14:paraId="4832AD85" w14:textId="5DECD9E6" w:rsidR="005C7442" w:rsidRDefault="00EB76DD" w:rsidP="0062536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Porter, G. (2009) ‘CCTV images as evidence’, </w:t>
      </w:r>
      <w:r>
        <w:rPr>
          <w:rFonts w:ascii="Times New Roman" w:hAnsi="Times New Roman" w:cs="Times New Roman"/>
          <w:i/>
          <w:iCs/>
          <w:sz w:val="24"/>
          <w:szCs w:val="24"/>
        </w:rPr>
        <w:t xml:space="preserve">Australian Journal of Forensic Science, </w:t>
      </w:r>
      <w:r>
        <w:rPr>
          <w:rFonts w:ascii="Times New Roman" w:hAnsi="Times New Roman" w:cs="Times New Roman"/>
          <w:sz w:val="24"/>
          <w:szCs w:val="24"/>
        </w:rPr>
        <w:t xml:space="preserve">41(1), pp. </w:t>
      </w:r>
      <w:hyperlink r:id="rId26" w:anchor="d1e153" w:history="1">
        <w:r w:rsidRPr="00EB76DD">
          <w:rPr>
            <w:rStyle w:val="Hyperlink"/>
            <w:rFonts w:ascii="Times New Roman" w:hAnsi="Times New Roman" w:cs="Times New Roman"/>
            <w:sz w:val="24"/>
            <w:szCs w:val="24"/>
          </w:rPr>
          <w:t>Full article: CCTV images as evidence</w:t>
        </w:r>
      </w:hyperlink>
      <w:r>
        <w:rPr>
          <w:rFonts w:ascii="Times New Roman" w:hAnsi="Times New Roman" w:cs="Times New Roman"/>
          <w:sz w:val="24"/>
          <w:szCs w:val="24"/>
        </w:rPr>
        <w:t xml:space="preserve"> (Accessed: 18</w:t>
      </w:r>
      <w:r w:rsidRPr="00EB76DD">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2025)</w:t>
      </w:r>
      <w:r w:rsidR="00C52A36">
        <w:rPr>
          <w:rFonts w:ascii="Times New Roman" w:hAnsi="Times New Roman" w:cs="Times New Roman"/>
          <w:sz w:val="24"/>
          <w:szCs w:val="24"/>
        </w:rPr>
        <w:t>.</w:t>
      </w:r>
    </w:p>
    <w:p w14:paraId="3547A854" w14:textId="77777777" w:rsidR="00C52A36" w:rsidRPr="00C52A36" w:rsidRDefault="00C52A36" w:rsidP="00C52A36">
      <w:pPr>
        <w:pStyle w:val="ListParagraph"/>
        <w:rPr>
          <w:rFonts w:ascii="Times New Roman" w:hAnsi="Times New Roman" w:cs="Times New Roman"/>
          <w:sz w:val="24"/>
          <w:szCs w:val="24"/>
        </w:rPr>
      </w:pPr>
    </w:p>
    <w:p w14:paraId="074676C9" w14:textId="77777777" w:rsidR="00C52A36" w:rsidRDefault="00C52A36" w:rsidP="00C52A36">
      <w:pPr>
        <w:pStyle w:val="ListParagraph"/>
        <w:spacing w:line="360" w:lineRule="auto"/>
        <w:jc w:val="both"/>
        <w:rPr>
          <w:rFonts w:ascii="Times New Roman" w:hAnsi="Times New Roman" w:cs="Times New Roman"/>
          <w:sz w:val="24"/>
          <w:szCs w:val="24"/>
        </w:rPr>
      </w:pPr>
    </w:p>
    <w:p w14:paraId="10C76F56" w14:textId="71E95468" w:rsidR="004F4BDE" w:rsidRDefault="004F4BDE" w:rsidP="0062536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Richards, N. M. (2013) ‘THE DANGERS OF SURVEILLANCE’, </w:t>
      </w:r>
      <w:r>
        <w:rPr>
          <w:rFonts w:ascii="Times New Roman" w:hAnsi="Times New Roman" w:cs="Times New Roman"/>
          <w:i/>
          <w:iCs/>
          <w:sz w:val="24"/>
          <w:szCs w:val="24"/>
        </w:rPr>
        <w:t xml:space="preserve">Harvard Law Review, </w:t>
      </w:r>
      <w:r>
        <w:rPr>
          <w:rFonts w:ascii="Times New Roman" w:hAnsi="Times New Roman" w:cs="Times New Roman"/>
          <w:sz w:val="24"/>
          <w:szCs w:val="24"/>
        </w:rPr>
        <w:t xml:space="preserve">126(7), pp. 1934-1965. Available at: </w:t>
      </w:r>
      <w:hyperlink r:id="rId27" w:history="1">
        <w:r w:rsidRPr="004F4BDE">
          <w:rPr>
            <w:rStyle w:val="Hyperlink"/>
            <w:rFonts w:ascii="Times New Roman" w:hAnsi="Times New Roman" w:cs="Times New Roman"/>
            <w:sz w:val="24"/>
            <w:szCs w:val="24"/>
          </w:rPr>
          <w:t>THE DANGERS OF SURVEILLANCE. - EBSCO</w:t>
        </w:r>
      </w:hyperlink>
      <w:r>
        <w:rPr>
          <w:rFonts w:ascii="Times New Roman" w:hAnsi="Times New Roman" w:cs="Times New Roman"/>
          <w:sz w:val="24"/>
          <w:szCs w:val="24"/>
        </w:rPr>
        <w:t xml:space="preserve"> (Accessed: 4</w:t>
      </w:r>
      <w:r w:rsidRPr="004F4BDE">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2025). </w:t>
      </w:r>
    </w:p>
    <w:p w14:paraId="3A09DB05" w14:textId="77777777" w:rsidR="00C52A36" w:rsidRDefault="00C52A36" w:rsidP="00C52A36">
      <w:pPr>
        <w:pStyle w:val="ListParagraph"/>
        <w:spacing w:line="360" w:lineRule="auto"/>
        <w:jc w:val="both"/>
        <w:rPr>
          <w:rFonts w:ascii="Times New Roman" w:hAnsi="Times New Roman" w:cs="Times New Roman"/>
          <w:sz w:val="24"/>
          <w:szCs w:val="24"/>
        </w:rPr>
      </w:pPr>
    </w:p>
    <w:p w14:paraId="2138FA0C" w14:textId="567810C8" w:rsidR="00D210EA" w:rsidRDefault="00D210EA" w:rsidP="0062536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Ring (2025) </w:t>
      </w:r>
      <w:r>
        <w:rPr>
          <w:rFonts w:ascii="Times New Roman" w:hAnsi="Times New Roman" w:cs="Times New Roman"/>
          <w:i/>
          <w:iCs/>
          <w:sz w:val="24"/>
          <w:szCs w:val="24"/>
        </w:rPr>
        <w:t xml:space="preserve">Battery Video Doorbell. </w:t>
      </w:r>
      <w:r>
        <w:rPr>
          <w:rFonts w:ascii="Times New Roman" w:hAnsi="Times New Roman" w:cs="Times New Roman"/>
          <w:sz w:val="24"/>
          <w:szCs w:val="24"/>
        </w:rPr>
        <w:t xml:space="preserve">Available at: </w:t>
      </w:r>
      <w:hyperlink r:id="rId28" w:history="1">
        <w:r w:rsidRPr="00D210EA">
          <w:rPr>
            <w:rStyle w:val="Hyperlink"/>
            <w:rFonts w:ascii="Times New Roman" w:hAnsi="Times New Roman" w:cs="Times New Roman"/>
            <w:sz w:val="24"/>
            <w:szCs w:val="24"/>
          </w:rPr>
          <w:t>Battery Video Doorbell – Ring</w:t>
        </w:r>
      </w:hyperlink>
      <w:r>
        <w:rPr>
          <w:rFonts w:ascii="Times New Roman" w:hAnsi="Times New Roman" w:cs="Times New Roman"/>
          <w:sz w:val="24"/>
          <w:szCs w:val="24"/>
        </w:rPr>
        <w:t xml:space="preserve"> (Accessed: 20</w:t>
      </w:r>
      <w:r w:rsidRPr="00D210EA">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2025). </w:t>
      </w:r>
    </w:p>
    <w:p w14:paraId="1E178202" w14:textId="77777777" w:rsidR="00C52A36" w:rsidRPr="00C52A36" w:rsidRDefault="00C52A36" w:rsidP="00C52A36">
      <w:pPr>
        <w:pStyle w:val="ListParagraph"/>
        <w:rPr>
          <w:rFonts w:ascii="Times New Roman" w:hAnsi="Times New Roman" w:cs="Times New Roman"/>
          <w:sz w:val="24"/>
          <w:szCs w:val="24"/>
        </w:rPr>
      </w:pPr>
    </w:p>
    <w:p w14:paraId="2E6CC6E8" w14:textId="77777777" w:rsidR="00C52A36" w:rsidRDefault="00C52A36" w:rsidP="00C52A36">
      <w:pPr>
        <w:pStyle w:val="ListParagraph"/>
        <w:spacing w:line="360" w:lineRule="auto"/>
        <w:jc w:val="both"/>
        <w:rPr>
          <w:rFonts w:ascii="Times New Roman" w:hAnsi="Times New Roman" w:cs="Times New Roman"/>
          <w:sz w:val="24"/>
          <w:szCs w:val="24"/>
        </w:rPr>
      </w:pPr>
    </w:p>
    <w:p w14:paraId="123746E1" w14:textId="6CCC321D" w:rsidR="004F4BDE" w:rsidRDefault="004F4BDE" w:rsidP="0062536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Sheldon, B. (2011) ‘Camera surveillance within the UK: Enhancing public safety or a social threat?’, </w:t>
      </w:r>
      <w:r>
        <w:rPr>
          <w:rFonts w:ascii="Times New Roman" w:hAnsi="Times New Roman" w:cs="Times New Roman"/>
          <w:i/>
          <w:iCs/>
          <w:sz w:val="24"/>
          <w:szCs w:val="24"/>
        </w:rPr>
        <w:t xml:space="preserve">International Review of Law, </w:t>
      </w:r>
      <w:r>
        <w:rPr>
          <w:rFonts w:ascii="Times New Roman" w:hAnsi="Times New Roman" w:cs="Times New Roman"/>
          <w:sz w:val="24"/>
          <w:szCs w:val="24"/>
        </w:rPr>
        <w:t xml:space="preserve">25(3), pp. 193-203. Available at: </w:t>
      </w:r>
      <w:hyperlink r:id="rId29" w:history="1">
        <w:r w:rsidRPr="004F4BDE">
          <w:rPr>
            <w:rStyle w:val="Hyperlink"/>
            <w:rFonts w:ascii="Times New Roman" w:hAnsi="Times New Roman" w:cs="Times New Roman"/>
            <w:sz w:val="24"/>
            <w:szCs w:val="24"/>
          </w:rPr>
          <w:t>Camera surveillance within the UK: Enhancing public safety or a social threat? - EBSCO</w:t>
        </w:r>
      </w:hyperlink>
      <w:r>
        <w:rPr>
          <w:rFonts w:ascii="Times New Roman" w:hAnsi="Times New Roman" w:cs="Times New Roman"/>
          <w:sz w:val="24"/>
          <w:szCs w:val="24"/>
        </w:rPr>
        <w:t xml:space="preserve"> (Accessed: 4</w:t>
      </w:r>
      <w:r w:rsidRPr="004F4BDE">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2025). </w:t>
      </w:r>
    </w:p>
    <w:p w14:paraId="5209276A" w14:textId="77777777" w:rsidR="00C52A36" w:rsidRDefault="00C52A36" w:rsidP="00C52A36">
      <w:pPr>
        <w:spacing w:line="360" w:lineRule="auto"/>
        <w:jc w:val="both"/>
        <w:rPr>
          <w:rFonts w:ascii="Times New Roman" w:hAnsi="Times New Roman" w:cs="Times New Roman"/>
          <w:sz w:val="24"/>
          <w:szCs w:val="24"/>
        </w:rPr>
      </w:pPr>
    </w:p>
    <w:p w14:paraId="11475FFE" w14:textId="77777777" w:rsidR="00C52A36" w:rsidRDefault="00C52A36" w:rsidP="00C52A36">
      <w:pPr>
        <w:spacing w:line="360" w:lineRule="auto"/>
        <w:jc w:val="both"/>
        <w:rPr>
          <w:rFonts w:ascii="Times New Roman" w:hAnsi="Times New Roman" w:cs="Times New Roman"/>
          <w:sz w:val="24"/>
          <w:szCs w:val="24"/>
        </w:rPr>
      </w:pPr>
    </w:p>
    <w:p w14:paraId="2B53E76B" w14:textId="77777777" w:rsidR="00C52A36" w:rsidRDefault="00C52A36" w:rsidP="00C52A36">
      <w:pPr>
        <w:spacing w:line="360" w:lineRule="auto"/>
        <w:jc w:val="both"/>
        <w:rPr>
          <w:rFonts w:ascii="Times New Roman" w:hAnsi="Times New Roman" w:cs="Times New Roman"/>
          <w:sz w:val="24"/>
          <w:szCs w:val="24"/>
        </w:rPr>
      </w:pPr>
    </w:p>
    <w:p w14:paraId="0E050C23" w14:textId="77777777" w:rsidR="00C52A36" w:rsidRDefault="00C52A36" w:rsidP="00C52A36">
      <w:pPr>
        <w:spacing w:line="360" w:lineRule="auto"/>
        <w:jc w:val="both"/>
        <w:rPr>
          <w:rFonts w:ascii="Times New Roman" w:hAnsi="Times New Roman" w:cs="Times New Roman"/>
          <w:sz w:val="24"/>
          <w:szCs w:val="24"/>
        </w:rPr>
      </w:pPr>
    </w:p>
    <w:p w14:paraId="4B09B774" w14:textId="77777777" w:rsidR="00C52A36" w:rsidRDefault="00C52A36" w:rsidP="00C52A36">
      <w:pPr>
        <w:spacing w:line="360" w:lineRule="auto"/>
        <w:jc w:val="both"/>
        <w:rPr>
          <w:rFonts w:ascii="Times New Roman" w:hAnsi="Times New Roman" w:cs="Times New Roman"/>
          <w:sz w:val="24"/>
          <w:szCs w:val="24"/>
        </w:rPr>
      </w:pPr>
    </w:p>
    <w:p w14:paraId="138E7722" w14:textId="77777777" w:rsidR="00C52A36" w:rsidRDefault="00C52A36" w:rsidP="00C52A36">
      <w:pPr>
        <w:spacing w:line="360" w:lineRule="auto"/>
        <w:jc w:val="both"/>
        <w:rPr>
          <w:rFonts w:ascii="Times New Roman" w:hAnsi="Times New Roman" w:cs="Times New Roman"/>
          <w:sz w:val="24"/>
          <w:szCs w:val="24"/>
        </w:rPr>
      </w:pPr>
    </w:p>
    <w:p w14:paraId="66258891" w14:textId="77777777" w:rsidR="00C52A36" w:rsidRDefault="00C52A36" w:rsidP="00C52A36">
      <w:pPr>
        <w:spacing w:line="360" w:lineRule="auto"/>
        <w:jc w:val="both"/>
        <w:rPr>
          <w:rFonts w:ascii="Times New Roman" w:hAnsi="Times New Roman" w:cs="Times New Roman"/>
          <w:sz w:val="24"/>
          <w:szCs w:val="24"/>
        </w:rPr>
      </w:pPr>
    </w:p>
    <w:p w14:paraId="7C6487D9" w14:textId="60E73EEB" w:rsidR="00C52A36" w:rsidRDefault="00C52A36" w:rsidP="00C52A36">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Disclaimer: </w:t>
      </w:r>
    </w:p>
    <w:p w14:paraId="54EEFA55" w14:textId="77777777" w:rsidR="00C52A36" w:rsidRPr="00AD4601" w:rsidRDefault="00C52A36" w:rsidP="00C52A36">
      <w:pPr>
        <w:spacing w:line="360" w:lineRule="auto"/>
        <w:jc w:val="both"/>
        <w:rPr>
          <w:rFonts w:ascii="Times New Roman" w:hAnsi="Times New Roman" w:cs="Times New Roman"/>
          <w:sz w:val="24"/>
          <w:szCs w:val="24"/>
        </w:rPr>
      </w:pPr>
      <w:r w:rsidRPr="00AD4601">
        <w:rPr>
          <w:rFonts w:ascii="Times New Roman" w:hAnsi="Times New Roman" w:cs="Times New Roman"/>
          <w:sz w:val="24"/>
          <w:szCs w:val="24"/>
        </w:rPr>
        <w:t xml:space="preserve">I confirm that I have not used any AI tools in the research and creation of this assignment. I confirm that I have not presented any AI generated materials as my own work. I confirm I have </w:t>
      </w:r>
      <w:r w:rsidRPr="00AD4601">
        <w:rPr>
          <w:rFonts w:ascii="Times New Roman" w:hAnsi="Times New Roman" w:cs="Times New Roman"/>
          <w:sz w:val="24"/>
          <w:szCs w:val="24"/>
        </w:rPr>
        <w:lastRenderedPageBreak/>
        <w:t>copies of my drafts, notes, and other resources I used, which I may be asked to provide in evidence</w:t>
      </w:r>
      <w:r>
        <w:rPr>
          <w:rFonts w:ascii="Times New Roman" w:hAnsi="Times New Roman" w:cs="Times New Roman"/>
          <w:sz w:val="24"/>
          <w:szCs w:val="24"/>
        </w:rPr>
        <w:t>.</w:t>
      </w:r>
    </w:p>
    <w:p w14:paraId="33602B00" w14:textId="77777777" w:rsidR="00C52A36" w:rsidRPr="00C52A36" w:rsidRDefault="00C52A36" w:rsidP="00C52A36">
      <w:pPr>
        <w:spacing w:line="360" w:lineRule="auto"/>
        <w:jc w:val="both"/>
        <w:rPr>
          <w:rFonts w:ascii="Times New Roman" w:hAnsi="Times New Roman" w:cs="Times New Roman"/>
          <w:sz w:val="28"/>
          <w:szCs w:val="28"/>
        </w:rPr>
      </w:pPr>
    </w:p>
    <w:sectPr w:rsidR="00C52A36" w:rsidRPr="00C52A36">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7D573B" w14:textId="77777777" w:rsidR="00BA4214" w:rsidRDefault="00BA4214" w:rsidP="00BA4214">
      <w:pPr>
        <w:spacing w:after="0" w:line="240" w:lineRule="auto"/>
      </w:pPr>
      <w:r>
        <w:separator/>
      </w:r>
    </w:p>
  </w:endnote>
  <w:endnote w:type="continuationSeparator" w:id="0">
    <w:p w14:paraId="71F2710A" w14:textId="77777777" w:rsidR="00BA4214" w:rsidRDefault="00BA4214" w:rsidP="00BA42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24"/>
      </w:rPr>
      <w:id w:val="-58021514"/>
      <w:docPartObj>
        <w:docPartGallery w:val="Page Numbers (Bottom of Page)"/>
        <w:docPartUnique/>
      </w:docPartObj>
    </w:sdtPr>
    <w:sdtEndPr>
      <w:rPr>
        <w:noProof/>
      </w:rPr>
    </w:sdtEndPr>
    <w:sdtContent>
      <w:p w14:paraId="42678316" w14:textId="2D450F4E" w:rsidR="00BA4214" w:rsidRPr="00BA4214" w:rsidRDefault="00BA4214" w:rsidP="00BA4214">
        <w:pPr>
          <w:pStyle w:val="Footer"/>
          <w:spacing w:line="360" w:lineRule="auto"/>
          <w:jc w:val="center"/>
          <w:rPr>
            <w:rFonts w:ascii="Times New Roman" w:hAnsi="Times New Roman" w:cs="Times New Roman"/>
            <w:sz w:val="24"/>
            <w:szCs w:val="24"/>
          </w:rPr>
        </w:pPr>
        <w:r w:rsidRPr="00BA4214">
          <w:rPr>
            <w:rFonts w:ascii="Times New Roman" w:hAnsi="Times New Roman" w:cs="Times New Roman"/>
            <w:sz w:val="24"/>
            <w:szCs w:val="24"/>
          </w:rPr>
          <w:fldChar w:fldCharType="begin"/>
        </w:r>
        <w:r w:rsidRPr="00BA4214">
          <w:rPr>
            <w:rFonts w:ascii="Times New Roman" w:hAnsi="Times New Roman" w:cs="Times New Roman"/>
            <w:sz w:val="24"/>
            <w:szCs w:val="24"/>
          </w:rPr>
          <w:instrText xml:space="preserve"> PAGE   \* MERGEFORMAT </w:instrText>
        </w:r>
        <w:r w:rsidRPr="00BA4214">
          <w:rPr>
            <w:rFonts w:ascii="Times New Roman" w:hAnsi="Times New Roman" w:cs="Times New Roman"/>
            <w:sz w:val="24"/>
            <w:szCs w:val="24"/>
          </w:rPr>
          <w:fldChar w:fldCharType="separate"/>
        </w:r>
        <w:r w:rsidRPr="00BA4214">
          <w:rPr>
            <w:rFonts w:ascii="Times New Roman" w:hAnsi="Times New Roman" w:cs="Times New Roman"/>
            <w:noProof/>
            <w:sz w:val="24"/>
            <w:szCs w:val="24"/>
          </w:rPr>
          <w:t>2</w:t>
        </w:r>
        <w:r w:rsidRPr="00BA4214">
          <w:rPr>
            <w:rFonts w:ascii="Times New Roman" w:hAnsi="Times New Roman" w:cs="Times New Roman"/>
            <w:noProof/>
            <w:sz w:val="24"/>
            <w:szCs w:val="24"/>
          </w:rPr>
          <w:fldChar w:fldCharType="end"/>
        </w:r>
      </w:p>
    </w:sdtContent>
  </w:sdt>
  <w:p w14:paraId="29C67F2C" w14:textId="77777777" w:rsidR="00BA4214" w:rsidRDefault="00BA42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DD85CA" w14:textId="77777777" w:rsidR="00BA4214" w:rsidRDefault="00BA4214" w:rsidP="00BA4214">
      <w:pPr>
        <w:spacing w:after="0" w:line="240" w:lineRule="auto"/>
      </w:pPr>
      <w:r>
        <w:separator/>
      </w:r>
    </w:p>
  </w:footnote>
  <w:footnote w:type="continuationSeparator" w:id="0">
    <w:p w14:paraId="4C47177F" w14:textId="77777777" w:rsidR="00BA4214" w:rsidRDefault="00BA4214" w:rsidP="00BA42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03E64" w14:textId="33DAF470" w:rsidR="00BA4214" w:rsidRDefault="00BA4214" w:rsidP="00BA4214">
    <w:pPr>
      <w:pStyle w:val="Heade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ECSO6005 </w:t>
    </w:r>
  </w:p>
  <w:p w14:paraId="4158193C" w14:textId="5C93EBDD" w:rsidR="00BA4214" w:rsidRDefault="00BA4214" w:rsidP="00BA4214">
    <w:pPr>
      <w:pStyle w:val="Header"/>
      <w:spacing w:line="360" w:lineRule="auto"/>
      <w:jc w:val="center"/>
      <w:rPr>
        <w:rFonts w:ascii="Times New Roman" w:hAnsi="Times New Roman" w:cs="Times New Roman"/>
        <w:sz w:val="24"/>
        <w:szCs w:val="24"/>
      </w:rPr>
    </w:pPr>
    <w:r>
      <w:rPr>
        <w:rFonts w:ascii="Times New Roman" w:hAnsi="Times New Roman" w:cs="Times New Roman"/>
        <w:sz w:val="24"/>
        <w:szCs w:val="24"/>
      </w:rPr>
      <w:t>2100181</w:t>
    </w:r>
  </w:p>
  <w:p w14:paraId="0A8A1205" w14:textId="0518453B" w:rsidR="00BA4214" w:rsidRPr="00BA4214" w:rsidRDefault="00BA4214" w:rsidP="00BA4214">
    <w:pPr>
      <w:pStyle w:val="Header"/>
      <w:spacing w:line="360" w:lineRule="auto"/>
      <w:jc w:val="center"/>
      <w:rPr>
        <w:rFonts w:ascii="Times New Roman" w:hAnsi="Times New Roman" w:cs="Times New Roman"/>
        <w:sz w:val="24"/>
        <w:szCs w:val="24"/>
      </w:rPr>
    </w:pPr>
    <w:r>
      <w:rPr>
        <w:rFonts w:ascii="Times New Roman" w:hAnsi="Times New Roman" w:cs="Times New Roman"/>
        <w:sz w:val="24"/>
        <w:szCs w:val="24"/>
      </w:rPr>
      <w:t>Assignment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3A3BCC"/>
    <w:multiLevelType w:val="hybridMultilevel"/>
    <w:tmpl w:val="9CC227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4DA32FD"/>
    <w:multiLevelType w:val="hybridMultilevel"/>
    <w:tmpl w:val="B24EF8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16284331">
    <w:abstractNumId w:val="1"/>
  </w:num>
  <w:num w:numId="2" w16cid:durableId="18788139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EB5"/>
    <w:rsid w:val="000123B7"/>
    <w:rsid w:val="00017C83"/>
    <w:rsid w:val="00054A64"/>
    <w:rsid w:val="00061D14"/>
    <w:rsid w:val="000622B4"/>
    <w:rsid w:val="00090427"/>
    <w:rsid w:val="000D612F"/>
    <w:rsid w:val="000E3A02"/>
    <w:rsid w:val="00123DD0"/>
    <w:rsid w:val="001516FF"/>
    <w:rsid w:val="0016716F"/>
    <w:rsid w:val="001B2A97"/>
    <w:rsid w:val="001D7953"/>
    <w:rsid w:val="001F20FC"/>
    <w:rsid w:val="001F54AC"/>
    <w:rsid w:val="00266867"/>
    <w:rsid w:val="002C03F1"/>
    <w:rsid w:val="002F38A8"/>
    <w:rsid w:val="00342441"/>
    <w:rsid w:val="00373D36"/>
    <w:rsid w:val="003A4E25"/>
    <w:rsid w:val="004B600E"/>
    <w:rsid w:val="004B7988"/>
    <w:rsid w:val="004C4194"/>
    <w:rsid w:val="004D51DB"/>
    <w:rsid w:val="004F4BDE"/>
    <w:rsid w:val="005805A6"/>
    <w:rsid w:val="005C3461"/>
    <w:rsid w:val="005C7442"/>
    <w:rsid w:val="00601642"/>
    <w:rsid w:val="006168BA"/>
    <w:rsid w:val="00625362"/>
    <w:rsid w:val="006E6AFA"/>
    <w:rsid w:val="00835B97"/>
    <w:rsid w:val="00865B58"/>
    <w:rsid w:val="00874CCC"/>
    <w:rsid w:val="0088246A"/>
    <w:rsid w:val="008F461C"/>
    <w:rsid w:val="0092283F"/>
    <w:rsid w:val="00937EB5"/>
    <w:rsid w:val="0094440B"/>
    <w:rsid w:val="009714F7"/>
    <w:rsid w:val="00974974"/>
    <w:rsid w:val="009A4111"/>
    <w:rsid w:val="009B24CE"/>
    <w:rsid w:val="009C150C"/>
    <w:rsid w:val="009C41E7"/>
    <w:rsid w:val="00A04138"/>
    <w:rsid w:val="00A26B29"/>
    <w:rsid w:val="00A47356"/>
    <w:rsid w:val="00A67CAF"/>
    <w:rsid w:val="00AA49DB"/>
    <w:rsid w:val="00AA5214"/>
    <w:rsid w:val="00AB64CF"/>
    <w:rsid w:val="00AC6E90"/>
    <w:rsid w:val="00B022F1"/>
    <w:rsid w:val="00B11466"/>
    <w:rsid w:val="00B269A3"/>
    <w:rsid w:val="00B30A48"/>
    <w:rsid w:val="00B425D9"/>
    <w:rsid w:val="00B52615"/>
    <w:rsid w:val="00B936B9"/>
    <w:rsid w:val="00BA4214"/>
    <w:rsid w:val="00C52A36"/>
    <w:rsid w:val="00CA46DF"/>
    <w:rsid w:val="00CB1337"/>
    <w:rsid w:val="00D210EA"/>
    <w:rsid w:val="00D41750"/>
    <w:rsid w:val="00D51245"/>
    <w:rsid w:val="00D538D2"/>
    <w:rsid w:val="00D540A0"/>
    <w:rsid w:val="00D54F2A"/>
    <w:rsid w:val="00D844FE"/>
    <w:rsid w:val="00DA7957"/>
    <w:rsid w:val="00DD716E"/>
    <w:rsid w:val="00E27944"/>
    <w:rsid w:val="00EB76DD"/>
    <w:rsid w:val="00ED11E3"/>
    <w:rsid w:val="00FA264C"/>
    <w:rsid w:val="00FB3BB4"/>
    <w:rsid w:val="00FC5F05"/>
    <w:rsid w:val="00FD0CC1"/>
    <w:rsid w:val="00FD1015"/>
    <w:rsid w:val="00FD6FA9"/>
    <w:rsid w:val="00FF187F"/>
    <w:rsid w:val="00FF50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DBAB3"/>
  <w15:chartTrackingRefBased/>
  <w15:docId w15:val="{40340FFF-E140-4FDE-939F-7A7302A5A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7E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7E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7E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7E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7E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7E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7E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7E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7E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7E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7E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7E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7E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7E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7E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7E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7E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7EB5"/>
    <w:rPr>
      <w:rFonts w:eastAsiaTheme="majorEastAsia" w:cstheme="majorBidi"/>
      <w:color w:val="272727" w:themeColor="text1" w:themeTint="D8"/>
    </w:rPr>
  </w:style>
  <w:style w:type="paragraph" w:styleId="Title">
    <w:name w:val="Title"/>
    <w:basedOn w:val="Normal"/>
    <w:next w:val="Normal"/>
    <w:link w:val="TitleChar"/>
    <w:uiPriority w:val="10"/>
    <w:qFormat/>
    <w:rsid w:val="00937E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7E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7E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7E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7EB5"/>
    <w:pPr>
      <w:spacing w:before="160"/>
      <w:jc w:val="center"/>
    </w:pPr>
    <w:rPr>
      <w:i/>
      <w:iCs/>
      <w:color w:val="404040" w:themeColor="text1" w:themeTint="BF"/>
    </w:rPr>
  </w:style>
  <w:style w:type="character" w:customStyle="1" w:styleId="QuoteChar">
    <w:name w:val="Quote Char"/>
    <w:basedOn w:val="DefaultParagraphFont"/>
    <w:link w:val="Quote"/>
    <w:uiPriority w:val="29"/>
    <w:rsid w:val="00937EB5"/>
    <w:rPr>
      <w:i/>
      <w:iCs/>
      <w:color w:val="404040" w:themeColor="text1" w:themeTint="BF"/>
    </w:rPr>
  </w:style>
  <w:style w:type="paragraph" w:styleId="ListParagraph">
    <w:name w:val="List Paragraph"/>
    <w:basedOn w:val="Normal"/>
    <w:uiPriority w:val="34"/>
    <w:qFormat/>
    <w:rsid w:val="00937EB5"/>
    <w:pPr>
      <w:ind w:left="720"/>
      <w:contextualSpacing/>
    </w:pPr>
  </w:style>
  <w:style w:type="character" w:styleId="IntenseEmphasis">
    <w:name w:val="Intense Emphasis"/>
    <w:basedOn w:val="DefaultParagraphFont"/>
    <w:uiPriority w:val="21"/>
    <w:qFormat/>
    <w:rsid w:val="00937EB5"/>
    <w:rPr>
      <w:i/>
      <w:iCs/>
      <w:color w:val="0F4761" w:themeColor="accent1" w:themeShade="BF"/>
    </w:rPr>
  </w:style>
  <w:style w:type="paragraph" w:styleId="IntenseQuote">
    <w:name w:val="Intense Quote"/>
    <w:basedOn w:val="Normal"/>
    <w:next w:val="Normal"/>
    <w:link w:val="IntenseQuoteChar"/>
    <w:uiPriority w:val="30"/>
    <w:qFormat/>
    <w:rsid w:val="00937E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7EB5"/>
    <w:rPr>
      <w:i/>
      <w:iCs/>
      <w:color w:val="0F4761" w:themeColor="accent1" w:themeShade="BF"/>
    </w:rPr>
  </w:style>
  <w:style w:type="character" w:styleId="IntenseReference">
    <w:name w:val="Intense Reference"/>
    <w:basedOn w:val="DefaultParagraphFont"/>
    <w:uiPriority w:val="32"/>
    <w:qFormat/>
    <w:rsid w:val="00937EB5"/>
    <w:rPr>
      <w:b/>
      <w:bCs/>
      <w:smallCaps/>
      <w:color w:val="0F4761" w:themeColor="accent1" w:themeShade="BF"/>
      <w:spacing w:val="5"/>
    </w:rPr>
  </w:style>
  <w:style w:type="character" w:styleId="Hyperlink">
    <w:name w:val="Hyperlink"/>
    <w:basedOn w:val="DefaultParagraphFont"/>
    <w:uiPriority w:val="99"/>
    <w:unhideWhenUsed/>
    <w:rsid w:val="00625362"/>
    <w:rPr>
      <w:color w:val="467886" w:themeColor="hyperlink"/>
      <w:u w:val="single"/>
    </w:rPr>
  </w:style>
  <w:style w:type="character" w:styleId="UnresolvedMention">
    <w:name w:val="Unresolved Mention"/>
    <w:basedOn w:val="DefaultParagraphFont"/>
    <w:uiPriority w:val="99"/>
    <w:semiHidden/>
    <w:unhideWhenUsed/>
    <w:rsid w:val="00625362"/>
    <w:rPr>
      <w:color w:val="605E5C"/>
      <w:shd w:val="clear" w:color="auto" w:fill="E1DFDD"/>
    </w:rPr>
  </w:style>
  <w:style w:type="character" w:styleId="FollowedHyperlink">
    <w:name w:val="FollowedHyperlink"/>
    <w:basedOn w:val="DefaultParagraphFont"/>
    <w:uiPriority w:val="99"/>
    <w:semiHidden/>
    <w:unhideWhenUsed/>
    <w:rsid w:val="00DD716E"/>
    <w:rPr>
      <w:color w:val="96607D" w:themeColor="followedHyperlink"/>
      <w:u w:val="single"/>
    </w:rPr>
  </w:style>
  <w:style w:type="paragraph" w:styleId="Header">
    <w:name w:val="header"/>
    <w:basedOn w:val="Normal"/>
    <w:link w:val="HeaderChar"/>
    <w:uiPriority w:val="99"/>
    <w:unhideWhenUsed/>
    <w:rsid w:val="00BA42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4214"/>
  </w:style>
  <w:style w:type="paragraph" w:styleId="Footer">
    <w:name w:val="footer"/>
    <w:basedOn w:val="Normal"/>
    <w:link w:val="FooterChar"/>
    <w:uiPriority w:val="99"/>
    <w:unhideWhenUsed/>
    <w:rsid w:val="00BA42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42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ootball-stadiums.co.uk/articles/the-heysel-stadium-disaster/" TargetMode="External"/><Relationship Id="rId18" Type="http://schemas.openxmlformats.org/officeDocument/2006/relationships/hyperlink" Target="https://www.hse.gov.uk/foi/releases/hillsborough.htm" TargetMode="External"/><Relationship Id="rId26" Type="http://schemas.openxmlformats.org/officeDocument/2006/relationships/hyperlink" Target="https://www-tandfonline-com.ezproxy.uwtsd.ac.uk/doi/full/10.1080/00450610802537960" TargetMode="External"/><Relationship Id="rId3" Type="http://schemas.openxmlformats.org/officeDocument/2006/relationships/settings" Target="settings.xml"/><Relationship Id="rId21" Type="http://schemas.openxmlformats.org/officeDocument/2006/relationships/hyperlink" Target="https://www.proquest.com/docview/2776876520?accountid=130472&amp;parentSessionId=%2BOCodZv8wCV%2BQIXZ%2FyldauAH7KOci5vNZkjanu1%2B3FE%3D&amp;pq-origsite=primo&amp;sourcetype=Scholarly%20Journals" TargetMode="External"/><Relationship Id="rId7" Type="http://schemas.openxmlformats.org/officeDocument/2006/relationships/hyperlink" Target="https://www-sciencedirect-com.ezproxy.uwtsd.ac.uk/science/article/pii/S0264275108000966" TargetMode="External"/><Relationship Id="rId12" Type="http://schemas.openxmlformats.org/officeDocument/2006/relationships/hyperlink" Target="https://utd-ir.tdl.org/server/api/core/bitstreams/e5a6d361-d7fd-4099-b9ee-83dc325d53a4/content" TargetMode="External"/><Relationship Id="rId17" Type="http://schemas.openxmlformats.org/officeDocument/2006/relationships/hyperlink" Target="https://academic.oup.com/bjc/article/53/6/977/417134?login=true" TargetMode="External"/><Relationship Id="rId25" Type="http://schemas.openxmlformats.org/officeDocument/2006/relationships/hyperlink" Target="https://onlinelibrary.wiley.com/doi/full/10.1111/1745-9133.12419"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library.college.police.uk/docs/hordsolr/rdsolr1505.pdf" TargetMode="External"/><Relationship Id="rId20" Type="http://schemas.openxmlformats.org/officeDocument/2006/relationships/hyperlink" Target="https://bera-journals.onlinelibrary.wiley.com/doi/full/10.1080/01411920902834233" TargetMode="External"/><Relationship Id="rId29" Type="http://schemas.openxmlformats.org/officeDocument/2006/relationships/hyperlink" Target="https://research-ebsco-com.ezproxy.uwtsd.ac.uk/c/onvpsy/viewer/pdf/shrm3c7r7z?route=detail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llege.police.uk/research/crime-reduction-toolkit/cctv" TargetMode="External"/><Relationship Id="rId24" Type="http://schemas.openxmlformats.org/officeDocument/2006/relationships/hyperlink" Target="https://www.proquest.com/docview/2211915315?accountid=130472&amp;parentSessionId=ELy6PYSeTa%2F6lzR64G1THIv35xOuhvzNAP8f3VcpHWw%3D&amp;pq-origsite=primo&amp;sourcetype=Other%20Sources"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space.stir.ac.uk/retrieve/acd5eeaf-9ab5-4f62-a97e-5c41fea0aace/Fussy%20and%20Webster%20for%20IP%202023%20Final%20Draft.pdf" TargetMode="External"/><Relationship Id="rId23" Type="http://schemas.openxmlformats.org/officeDocument/2006/relationships/hyperlink" Target="https://web.mit.edu/gtmarx/www/surv_studies.pdf" TargetMode="External"/><Relationship Id="rId28" Type="http://schemas.openxmlformats.org/officeDocument/2006/relationships/hyperlink" Target="https://en-uk.ring.com/products/battery-doorbell?utm_source=bing&amp;utm_medium=cpc&amp;utm_campaign=UK_English_Search_Brand_Doorbell_Exact_Google_CPC&amp;utm_content=Doorbell_Exact+%2F+ring+video+doorbell&amp;utm_term=ring%20doorbell&amp;utm_source=bing&amp;utm_medium=cpc&amp;utm_campaign=UK_English_Search_Brand_Doorbell_Exact_Google_CPC&amp;utm_content=Doorbell_Exact+%2F+ring+video+doorbell&amp;utm_term=ring%20doorbell&amp;maas=maas_adg_api_592117393280586961_macro_3_1&amp;ref_=aa_maas&amp;aa_campaignid=326893849&amp;aa_adgroupid=1247946207615013&amp;aa_creativeid=ad-77996795380794_kwd-77996895437601:loc-4139_dev-c_ext-&amp;msclkid=13a04c2b990c1b85a9d52b9cce58ecdb" TargetMode="External"/><Relationship Id="rId10" Type="http://schemas.openxmlformats.org/officeDocument/2006/relationships/hyperlink" Target="https://onlinelibrary.wiley.com/doi/abs/10.1080/00071310020015299" TargetMode="External"/><Relationship Id="rId19" Type="http://schemas.openxmlformats.org/officeDocument/2006/relationships/hyperlink" Target="https://www.sciencedirect.com/science/article/pii/S0264275122002499?ref=pdf_download&amp;fr=RR-2&amp;rr=913a679f9ccb94bd"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journals-sagepub-com.ezproxy.uwtsd.ac.uk/doi/epdf/10.1177/1741659005054018" TargetMode="External"/><Relationship Id="rId14" Type="http://schemas.openxmlformats.org/officeDocument/2006/relationships/hyperlink" Target="https://repository.essex.ac.uk/4803/1/3377-5688-1-PB.pdf" TargetMode="External"/><Relationship Id="rId22" Type="http://schemas.openxmlformats.org/officeDocument/2006/relationships/hyperlink" Target="https://www-tandfonline-com.ezproxy.uwtsd.ac.uk/doi/full/10.1080/17549175.2021.1933572" TargetMode="External"/><Relationship Id="rId27" Type="http://schemas.openxmlformats.org/officeDocument/2006/relationships/hyperlink" Target="https://research-ebsco-com.ezproxy.uwtsd.ac.uk/c/onvpsy/viewer/pdf/udrnbkesyz?route=details" TargetMode="External"/><Relationship Id="rId30" Type="http://schemas.openxmlformats.org/officeDocument/2006/relationships/header" Target="header1.xml"/><Relationship Id="rId8" Type="http://schemas.openxmlformats.org/officeDocument/2006/relationships/hyperlink" Target="https://dl.acm.org/doi/epdf/10.1145/35551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976</TotalTime>
  <Pages>11</Pages>
  <Words>3752</Words>
  <Characters>21391</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Wells</dc:creator>
  <cp:keywords/>
  <dc:description/>
  <cp:lastModifiedBy>Sam Wells</cp:lastModifiedBy>
  <cp:revision>21</cp:revision>
  <dcterms:created xsi:type="dcterms:W3CDTF">2025-01-31T21:57:00Z</dcterms:created>
  <dcterms:modified xsi:type="dcterms:W3CDTF">2025-03-04T00:49:00Z</dcterms:modified>
</cp:coreProperties>
</file>